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intelligence2.xml" ContentType="application/vnd.ms-office.intelligence2+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0A13BD3" w14:textId="4E37ACE0" w:rsidR="00F82F38" w:rsidRPr="00FC0EF4" w:rsidRDefault="00F82F38" w:rsidP="00446411">
      <w:pPr>
        <w:jc w:val="both"/>
        <w:rPr>
          <w:b/>
          <w:color w:val="4F81BC"/>
          <w:sz w:val="20"/>
          <w:szCs w:val="20"/>
        </w:rPr>
      </w:pPr>
      <w:bookmarkStart w:id="0" w:name="TableofContents_1"/>
      <w:bookmarkStart w:id="1" w:name="TableofContents_2"/>
      <w:bookmarkStart w:id="2" w:name="TableofContents_Ramesh"/>
      <w:bookmarkStart w:id="3" w:name="_Toc150802050"/>
      <w:bookmarkEnd w:id="0"/>
      <w:bookmarkEnd w:id="1"/>
      <w:bookmarkEnd w:id="2"/>
      <w:bookmarkStart w:id="4" w:name="TableofContents_Ramesh24"/>
      <w:bookmarkEnd w:id="4"/>
      <w:r w:rsidRPr="00FC0EF4">
        <w:rPr>
          <w:b/>
          <w:color w:val="4F81BC"/>
          <w:sz w:val="20"/>
          <w:szCs w:val="20"/>
        </w:rPr>
        <w:t xml:space="preserve">RELEASE NOTES: </w:t>
      </w:r>
      <w:r w:rsidR="00E04C58">
        <w:rPr>
          <w:b/>
          <w:color w:val="4F81BC"/>
          <w:sz w:val="20"/>
          <w:szCs w:val="20"/>
        </w:rPr>
        <w:t>0</w:t>
      </w:r>
      <w:r w:rsidR="00B60F22">
        <w:rPr>
          <w:b/>
          <w:color w:val="4F81BC"/>
          <w:sz w:val="20"/>
          <w:szCs w:val="20"/>
        </w:rPr>
        <w:t>7</w:t>
      </w:r>
      <w:r w:rsidR="00E04C58">
        <w:rPr>
          <w:b/>
          <w:color w:val="4F81BC"/>
          <w:sz w:val="20"/>
          <w:szCs w:val="20"/>
        </w:rPr>
        <w:t>/</w:t>
      </w:r>
      <w:r w:rsidR="00B26A18">
        <w:rPr>
          <w:b/>
          <w:color w:val="4F81BC"/>
          <w:sz w:val="20"/>
          <w:szCs w:val="20"/>
        </w:rPr>
        <w:t>2</w:t>
      </w:r>
      <w:r w:rsidR="00254850">
        <w:rPr>
          <w:b/>
          <w:color w:val="4F81BC"/>
          <w:sz w:val="20"/>
          <w:szCs w:val="20"/>
        </w:rPr>
        <w:t>4</w:t>
      </w:r>
      <w:r w:rsidR="00E04C58">
        <w:rPr>
          <w:b/>
          <w:color w:val="4F81BC"/>
          <w:sz w:val="20"/>
          <w:szCs w:val="20"/>
        </w:rPr>
        <w:t>/</w:t>
      </w:r>
      <w:r w:rsidR="00A01659" w:rsidRPr="00A01659">
        <w:rPr>
          <w:b/>
          <w:color w:val="4F81BC"/>
          <w:sz w:val="20"/>
          <w:szCs w:val="20"/>
        </w:rPr>
        <w:t>2025</w:t>
      </w:r>
    </w:p>
    <w:p w14:paraId="2D1302EB" w14:textId="70B82B74" w:rsidR="00F82F38" w:rsidRDefault="00F82F38" w:rsidP="00446411">
      <w:pPr>
        <w:spacing w:before="31"/>
        <w:jc w:val="both"/>
        <w:rPr>
          <w:b/>
          <w:color w:val="4F81BC"/>
          <w:sz w:val="20"/>
          <w:szCs w:val="20"/>
        </w:rPr>
      </w:pPr>
      <w:r w:rsidRPr="00FC0EF4">
        <w:rPr>
          <w:b/>
          <w:color w:val="4F81BC"/>
          <w:sz w:val="20"/>
          <w:szCs w:val="20"/>
        </w:rPr>
        <w:t xml:space="preserve">Monthly Service Pack </w:t>
      </w:r>
      <w:r>
        <w:rPr>
          <w:b/>
          <w:color w:val="4F81BC"/>
          <w:sz w:val="20"/>
          <w:szCs w:val="20"/>
        </w:rPr>
        <w:t xml:space="preserve">– </w:t>
      </w:r>
      <w:proofErr w:type="gramStart"/>
      <w:r w:rsidR="00B60F22" w:rsidRPr="00B60F22">
        <w:rPr>
          <w:b/>
          <w:color w:val="4F81BC"/>
          <w:sz w:val="20"/>
          <w:szCs w:val="20"/>
        </w:rPr>
        <w:t>SC.CORE</w:t>
      </w:r>
      <w:proofErr w:type="gramEnd"/>
      <w:r w:rsidR="00B60F22" w:rsidRPr="00B60F22">
        <w:rPr>
          <w:b/>
          <w:color w:val="4F81BC"/>
          <w:sz w:val="20"/>
          <w:szCs w:val="20"/>
        </w:rPr>
        <w:t>.6.0_1.35.000.2506.0</w:t>
      </w:r>
      <w:r w:rsidR="00BE1F80">
        <w:rPr>
          <w:b/>
          <w:color w:val="4F81BC"/>
          <w:sz w:val="20"/>
          <w:szCs w:val="20"/>
        </w:rPr>
        <w:t>12</w:t>
      </w:r>
    </w:p>
    <w:p w14:paraId="35C4B2AD" w14:textId="77777777" w:rsidR="007F658A" w:rsidRDefault="007F658A" w:rsidP="00446411">
      <w:pPr>
        <w:spacing w:before="31"/>
        <w:jc w:val="both"/>
        <w:rPr>
          <w:b/>
          <w:color w:val="4F81BC"/>
          <w:sz w:val="20"/>
          <w:szCs w:val="20"/>
        </w:rPr>
      </w:pPr>
    </w:p>
    <w:p w14:paraId="4D63AFA3" w14:textId="77777777" w:rsidR="00F82F38" w:rsidRDefault="00F82F38" w:rsidP="00446411">
      <w:pPr>
        <w:jc w:val="both"/>
        <w:rPr>
          <w:b/>
          <w:sz w:val="20"/>
          <w:szCs w:val="20"/>
        </w:rPr>
      </w:pPr>
      <w:r w:rsidRPr="00B60B90">
        <w:rPr>
          <w:b/>
          <w:sz w:val="20"/>
          <w:szCs w:val="20"/>
        </w:rPr>
        <w:t>Executive Summary:</w:t>
      </w:r>
    </w:p>
    <w:p w14:paraId="0884BDD9" w14:textId="77777777" w:rsidR="00416E1B" w:rsidRDefault="00416E1B" w:rsidP="00446411">
      <w:pPr>
        <w:jc w:val="both"/>
        <w:rPr>
          <w:b/>
          <w:sz w:val="20"/>
          <w:szCs w:val="20"/>
        </w:rPr>
      </w:pPr>
    </w:p>
    <w:p w14:paraId="680BE13D" w14:textId="77777777" w:rsidR="00D41BBB" w:rsidRPr="00A1302F" w:rsidRDefault="00D41BBB">
      <w:pPr>
        <w:numPr>
          <w:ilvl w:val="0"/>
          <w:numId w:val="99"/>
        </w:numPr>
        <w:spacing w:after="160" w:line="278" w:lineRule="auto"/>
      </w:pPr>
      <w:r w:rsidRPr="00A1302F">
        <w:rPr>
          <w:b/>
          <w:bCs/>
        </w:rPr>
        <w:t>New Medication Order Workflow (EII #130485)</w:t>
      </w:r>
      <w:r w:rsidRPr="00A1302F">
        <w:t xml:space="preserve">: Changes to the Dx/Purpose field in the Medication tab streamline workflows by associating diagnoses with client orders, reducing manual entry errors. </w:t>
      </w:r>
    </w:p>
    <w:p w14:paraId="1C12A786" w14:textId="77777777" w:rsidR="00D41BBB" w:rsidRPr="00ED5118" w:rsidRDefault="00D41BBB">
      <w:pPr>
        <w:numPr>
          <w:ilvl w:val="0"/>
          <w:numId w:val="99"/>
        </w:numPr>
        <w:spacing w:after="160" w:line="278" w:lineRule="auto"/>
        <w:rPr>
          <w:highlight w:val="cyan"/>
        </w:rPr>
      </w:pPr>
      <w:r w:rsidRPr="00ED5118">
        <w:rPr>
          <w:b/>
          <w:bCs/>
          <w:highlight w:val="cyan"/>
        </w:rPr>
        <w:t>Signature on Printed Checks (EII #130417)</w:t>
      </w:r>
      <w:r w:rsidRPr="00ED5118">
        <w:rPr>
          <w:highlight w:val="cyan"/>
        </w:rPr>
        <w:t xml:space="preserve">: A hard-coded signature has been implemented on printed checks in the SmartCare MCO product to reduce the manual effort required for signing. </w:t>
      </w:r>
    </w:p>
    <w:p w14:paraId="407B4A96" w14:textId="77777777" w:rsidR="00D41BBB" w:rsidRPr="00A1302F" w:rsidRDefault="00D41BBB">
      <w:pPr>
        <w:numPr>
          <w:ilvl w:val="0"/>
          <w:numId w:val="99"/>
        </w:numPr>
        <w:spacing w:after="160" w:line="278" w:lineRule="auto"/>
      </w:pPr>
      <w:r w:rsidRPr="00A1302F">
        <w:rPr>
          <w:b/>
          <w:bCs/>
        </w:rPr>
        <w:t>Case Rate Grouping (EII #130904)</w:t>
      </w:r>
      <w:r w:rsidRPr="00A1302F">
        <w:t xml:space="preserve">: The system now supports grouping similar case rates to apply priority logic during case rate creation, enhancing workflow efficiency. </w:t>
      </w:r>
    </w:p>
    <w:p w14:paraId="7B351BC1" w14:textId="709AD82C" w:rsidR="00D41BBB" w:rsidRPr="00A1302F" w:rsidRDefault="00D41BBB">
      <w:pPr>
        <w:numPr>
          <w:ilvl w:val="0"/>
          <w:numId w:val="99"/>
        </w:numPr>
        <w:spacing w:after="160" w:line="278" w:lineRule="auto"/>
      </w:pPr>
      <w:r w:rsidRPr="00A1302F">
        <w:rPr>
          <w:b/>
          <w:bCs/>
        </w:rPr>
        <w:t>Addition of $0 Charges (EII #130439)</w:t>
      </w:r>
      <w:r w:rsidRPr="00A1302F">
        <w:t xml:space="preserve">: Users can now add $0 charges </w:t>
      </w:r>
      <w:proofErr w:type="gramStart"/>
      <w:r w:rsidRPr="00A1302F">
        <w:t>in</w:t>
      </w:r>
      <w:proofErr w:type="gramEnd"/>
      <w:r w:rsidRPr="00A1302F">
        <w:t xml:space="preserve"> the Charges/Claim list for scenarios requiring reporting such charges on claims. </w:t>
      </w:r>
    </w:p>
    <w:p w14:paraId="4CF5AE4F" w14:textId="77777777" w:rsidR="00617236" w:rsidRPr="00C262A3" w:rsidRDefault="00617236" w:rsidP="00446411">
      <w:pPr>
        <w:pStyle w:val="NormalWeb"/>
        <w:pBdr>
          <w:bottom w:val="double" w:sz="6" w:space="1" w:color="auto"/>
        </w:pBdr>
        <w:shd w:val="clear" w:color="auto" w:fill="FFFFFF"/>
        <w:spacing w:before="240" w:beforeAutospacing="0" w:after="240" w:afterAutospacing="0"/>
        <w:ind w:left="360" w:right="270"/>
        <w:jc w:val="both"/>
        <w:rPr>
          <w:sz w:val="20"/>
          <w:szCs w:val="20"/>
          <w:lang w:val="en-US"/>
        </w:rPr>
      </w:pPr>
    </w:p>
    <w:p w14:paraId="6C47C081" w14:textId="77777777" w:rsidR="00F82F38" w:rsidRDefault="00F82F38" w:rsidP="00446411">
      <w:pPr>
        <w:pStyle w:val="NormalWeb"/>
        <w:spacing w:before="240" w:beforeAutospacing="0" w:after="240" w:afterAutospacing="0"/>
        <w:jc w:val="both"/>
        <w:rPr>
          <w:szCs w:val="20"/>
        </w:rPr>
      </w:pPr>
      <w:r w:rsidRPr="00C636E4">
        <w:rPr>
          <w:szCs w:val="20"/>
          <w:highlight w:val="yellow"/>
        </w:rPr>
        <w:t>***</w:t>
      </w:r>
      <w:r w:rsidRPr="00C636E4">
        <w:rPr>
          <w:szCs w:val="20"/>
        </w:rPr>
        <w:t xml:space="preserve"> </w:t>
      </w:r>
      <w:r w:rsidRPr="00C636E4">
        <w:rPr>
          <w:b/>
          <w:bCs/>
          <w:i/>
          <w:iCs/>
          <w:szCs w:val="20"/>
        </w:rPr>
        <w:t>DISCLAIMER: The document is only available to those customers who have purchased an annual subscription. It is a premium add-on to SmartCare and not included in SmartCare Base Subscription.  If you are interested in learning more about this document, please contact your account manager</w:t>
      </w:r>
      <w:r w:rsidRPr="00C636E4">
        <w:rPr>
          <w:szCs w:val="20"/>
        </w:rPr>
        <w:t>.</w:t>
      </w:r>
    </w:p>
    <w:p w14:paraId="17B1190A" w14:textId="0DF2EFB9" w:rsidR="00D94735" w:rsidRDefault="00F82F38" w:rsidP="00BF495B">
      <w:pPr>
        <w:tabs>
          <w:tab w:val="left" w:pos="9420"/>
        </w:tabs>
        <w:spacing w:after="160" w:line="259" w:lineRule="auto"/>
        <w:jc w:val="both"/>
        <w:rPr>
          <w:rFonts w:eastAsia="Arial" w:cs="Arial"/>
          <w:b/>
          <w:szCs w:val="20"/>
          <w:highlight w:val="yellow"/>
        </w:rPr>
      </w:pPr>
      <w:r w:rsidRPr="008D7FA0">
        <w:rPr>
          <w:rFonts w:eastAsia="Verdana"/>
          <w:b/>
          <w:sz w:val="20"/>
          <w:szCs w:val="20"/>
        </w:rPr>
        <w:t>Abbreviation:</w:t>
      </w:r>
      <w:r>
        <w:rPr>
          <w:rFonts w:eastAsia="Verdana"/>
          <w:b/>
          <w:sz w:val="20"/>
          <w:szCs w:val="20"/>
        </w:rPr>
        <w:t xml:space="preserve"> </w:t>
      </w:r>
      <w:r w:rsidRPr="008D7FA0">
        <w:rPr>
          <w:rFonts w:eastAsia="Arial" w:cs="Arial"/>
          <w:b/>
          <w:szCs w:val="20"/>
          <w:highlight w:val="yellow"/>
        </w:rPr>
        <w:t>EII - Engineering Improvement Initiatives</w:t>
      </w:r>
      <w:r w:rsidR="00BF495B">
        <w:rPr>
          <w:rFonts w:eastAsia="Arial" w:cs="Arial"/>
          <w:b/>
          <w:szCs w:val="20"/>
          <w:highlight w:val="yellow"/>
        </w:rPr>
        <w:tab/>
      </w:r>
    </w:p>
    <w:p w14:paraId="623F134B" w14:textId="28D41A8F" w:rsidR="00D25A7E" w:rsidRDefault="00D25A7E">
      <w:pPr>
        <w:spacing w:after="160" w:line="259" w:lineRule="auto"/>
        <w:rPr>
          <w:rFonts w:eastAsia="Arial" w:cs="Arial"/>
          <w:b/>
          <w:szCs w:val="20"/>
          <w:highlight w:val="yellow"/>
        </w:rPr>
      </w:pPr>
      <w:r>
        <w:rPr>
          <w:rFonts w:eastAsia="Arial" w:cs="Arial"/>
          <w:b/>
          <w:szCs w:val="20"/>
          <w:highlight w:val="yellow"/>
        </w:rPr>
        <w:br w:type="page"/>
      </w:r>
    </w:p>
    <w:bookmarkStart w:id="5" w:name="_Hlk150173470" w:displacedByCustomXml="next"/>
    <w:sdt>
      <w:sdtPr>
        <w:rPr>
          <w:rFonts w:ascii="Times New Roman" w:eastAsia="Calibri" w:hAnsi="Times New Roman" w:cs="Calibri"/>
          <w:color w:val="000000"/>
          <w:sz w:val="20"/>
          <w:szCs w:val="20"/>
        </w:rPr>
        <w:id w:val="952524200"/>
        <w:docPartObj>
          <w:docPartGallery w:val="Table of Contents"/>
          <w:docPartUnique/>
        </w:docPartObj>
      </w:sdtPr>
      <w:sdtEndPr>
        <w:rPr>
          <w:rFonts w:ascii="Verdana" w:eastAsiaTheme="minorEastAsia" w:hAnsi="Verdana" w:cs="Verdana"/>
          <w:b/>
          <w:bCs/>
          <w:noProof/>
          <w:color w:val="auto"/>
        </w:rPr>
      </w:sdtEndPr>
      <w:sdtContent>
        <w:p w14:paraId="001A57FF" w14:textId="77777777" w:rsidR="00F82F38" w:rsidRDefault="00F82F38" w:rsidP="00446411">
          <w:pPr>
            <w:pStyle w:val="TOCHeading"/>
            <w:jc w:val="both"/>
            <w:rPr>
              <w:rFonts w:ascii="Verdana" w:hAnsi="Verdana"/>
              <w:b/>
            </w:rPr>
          </w:pPr>
          <w:r w:rsidRPr="00706959">
            <w:rPr>
              <w:rFonts w:ascii="Verdana" w:hAnsi="Verdana"/>
              <w:b/>
            </w:rPr>
            <w:t>Contents</w:t>
          </w:r>
        </w:p>
        <w:p w14:paraId="79A8703A" w14:textId="7C4C46CF" w:rsidR="00DB6F32" w:rsidRDefault="00F82F38">
          <w:pPr>
            <w:pStyle w:val="TOC1"/>
            <w:tabs>
              <w:tab w:val="right" w:leader="dot" w:pos="10250"/>
            </w:tabs>
            <w:rPr>
              <w:rFonts w:asciiTheme="minorHAnsi" w:eastAsiaTheme="minorEastAsia" w:hAnsiTheme="minorHAnsi" w:cstheme="minorBidi"/>
              <w:b w:val="0"/>
              <w:noProof/>
              <w:color w:val="auto"/>
              <w:kern w:val="2"/>
              <w:szCs w:val="24"/>
              <w:lang w:val="en-US" w:eastAsia="en-US"/>
              <w14:ligatures w14:val="standardContextual"/>
            </w:rPr>
          </w:pPr>
          <w:r w:rsidRPr="00642122">
            <w:rPr>
              <w:rFonts w:ascii="Verdana" w:hAnsi="Verdana"/>
              <w:noProof/>
              <w:sz w:val="20"/>
              <w:szCs w:val="20"/>
            </w:rPr>
            <w:fldChar w:fldCharType="begin"/>
          </w:r>
          <w:r w:rsidRPr="24974902">
            <w:rPr>
              <w:rFonts w:ascii="Verdana" w:hAnsi="Verdana"/>
              <w:noProof/>
              <w:sz w:val="20"/>
              <w:szCs w:val="20"/>
            </w:rPr>
            <w:instrText xml:space="preserve"> TOC \o "1-3" \h \z \u </w:instrText>
          </w:r>
          <w:r w:rsidRPr="00642122">
            <w:rPr>
              <w:rFonts w:ascii="Verdana" w:hAnsi="Verdana"/>
              <w:noProof/>
              <w:sz w:val="20"/>
              <w:szCs w:val="20"/>
            </w:rPr>
            <w:fldChar w:fldCharType="separate"/>
          </w:r>
          <w:hyperlink w:anchor="_Toc204251679" w:history="1">
            <w:r w:rsidR="00DB6F32" w:rsidRPr="003761BC">
              <w:rPr>
                <w:rStyle w:val="Hyperlink"/>
                <w:noProof/>
              </w:rPr>
              <w:t>TASKS LIST – ‘ACTIVE CHANGE’ (1)</w:t>
            </w:r>
            <w:r w:rsidR="00DB6F32">
              <w:rPr>
                <w:noProof/>
                <w:webHidden/>
              </w:rPr>
              <w:tab/>
            </w:r>
            <w:r w:rsidR="00DB6F32">
              <w:rPr>
                <w:noProof/>
                <w:webHidden/>
              </w:rPr>
              <w:fldChar w:fldCharType="begin"/>
            </w:r>
            <w:r w:rsidR="00DB6F32">
              <w:rPr>
                <w:noProof/>
                <w:webHidden/>
              </w:rPr>
              <w:instrText xml:space="preserve"> PAGEREF _Toc204251679 \h </w:instrText>
            </w:r>
            <w:r w:rsidR="00DB6F32">
              <w:rPr>
                <w:noProof/>
                <w:webHidden/>
              </w:rPr>
            </w:r>
            <w:r w:rsidR="00DB6F32">
              <w:rPr>
                <w:noProof/>
                <w:webHidden/>
              </w:rPr>
              <w:fldChar w:fldCharType="separate"/>
            </w:r>
            <w:r w:rsidR="0017339E">
              <w:rPr>
                <w:noProof/>
                <w:webHidden/>
              </w:rPr>
              <w:t>4</w:t>
            </w:r>
            <w:r w:rsidR="00DB6F32">
              <w:rPr>
                <w:noProof/>
                <w:webHidden/>
              </w:rPr>
              <w:fldChar w:fldCharType="end"/>
            </w:r>
          </w:hyperlink>
        </w:p>
        <w:p w14:paraId="4DE6556F" w14:textId="161DC73E" w:rsidR="00DB6F32" w:rsidRDefault="00DB6F32">
          <w:pPr>
            <w:pStyle w:val="TOC1"/>
            <w:tabs>
              <w:tab w:val="right" w:leader="dot" w:pos="10250"/>
            </w:tabs>
            <w:rPr>
              <w:rFonts w:asciiTheme="minorHAnsi" w:eastAsiaTheme="minorEastAsia" w:hAnsiTheme="minorHAnsi" w:cstheme="minorBidi"/>
              <w:b w:val="0"/>
              <w:noProof/>
              <w:color w:val="auto"/>
              <w:kern w:val="2"/>
              <w:szCs w:val="24"/>
              <w:lang w:val="en-US" w:eastAsia="en-US"/>
              <w14:ligatures w14:val="standardContextual"/>
            </w:rPr>
          </w:pPr>
          <w:hyperlink w:anchor="_Toc204251680" w:history="1">
            <w:r w:rsidRPr="003761BC">
              <w:rPr>
                <w:rStyle w:val="Hyperlink"/>
                <w:noProof/>
              </w:rPr>
              <w:t>TASKS LIST – ‘PASSIVE CHANGE’ (10)</w:t>
            </w:r>
            <w:r>
              <w:rPr>
                <w:noProof/>
                <w:webHidden/>
              </w:rPr>
              <w:tab/>
            </w:r>
            <w:r>
              <w:rPr>
                <w:noProof/>
                <w:webHidden/>
              </w:rPr>
              <w:fldChar w:fldCharType="begin"/>
            </w:r>
            <w:r>
              <w:rPr>
                <w:noProof/>
                <w:webHidden/>
              </w:rPr>
              <w:instrText xml:space="preserve"> PAGEREF _Toc204251680 \h </w:instrText>
            </w:r>
            <w:r>
              <w:rPr>
                <w:noProof/>
                <w:webHidden/>
              </w:rPr>
            </w:r>
            <w:r>
              <w:rPr>
                <w:noProof/>
                <w:webHidden/>
              </w:rPr>
              <w:fldChar w:fldCharType="separate"/>
            </w:r>
            <w:r w:rsidR="0017339E">
              <w:rPr>
                <w:noProof/>
                <w:webHidden/>
              </w:rPr>
              <w:t>4</w:t>
            </w:r>
            <w:r>
              <w:rPr>
                <w:noProof/>
                <w:webHidden/>
              </w:rPr>
              <w:fldChar w:fldCharType="end"/>
            </w:r>
          </w:hyperlink>
        </w:p>
        <w:p w14:paraId="1868609D" w14:textId="0A23DE7E" w:rsidR="00DB6F32" w:rsidRDefault="00DB6F32">
          <w:pPr>
            <w:pStyle w:val="TOC1"/>
            <w:tabs>
              <w:tab w:val="right" w:leader="dot" w:pos="10250"/>
            </w:tabs>
            <w:rPr>
              <w:rFonts w:asciiTheme="minorHAnsi" w:eastAsiaTheme="minorEastAsia" w:hAnsiTheme="minorHAnsi" w:cstheme="minorBidi"/>
              <w:b w:val="0"/>
              <w:noProof/>
              <w:color w:val="auto"/>
              <w:kern w:val="2"/>
              <w:szCs w:val="24"/>
              <w:lang w:val="en-US" w:eastAsia="en-US"/>
              <w14:ligatures w14:val="standardContextual"/>
            </w:rPr>
          </w:pPr>
          <w:hyperlink w:anchor="_Toc204251681" w:history="1">
            <w:r w:rsidRPr="003761BC">
              <w:rPr>
                <w:rStyle w:val="Hyperlink"/>
                <w:noProof/>
              </w:rPr>
              <w:t>TASKS LIST – ‘DEFECT FIXES’ (28)</w:t>
            </w:r>
            <w:r>
              <w:rPr>
                <w:noProof/>
                <w:webHidden/>
              </w:rPr>
              <w:tab/>
            </w:r>
            <w:r>
              <w:rPr>
                <w:noProof/>
                <w:webHidden/>
              </w:rPr>
              <w:fldChar w:fldCharType="begin"/>
            </w:r>
            <w:r>
              <w:rPr>
                <w:noProof/>
                <w:webHidden/>
              </w:rPr>
              <w:instrText xml:space="preserve"> PAGEREF _Toc204251681 \h </w:instrText>
            </w:r>
            <w:r>
              <w:rPr>
                <w:noProof/>
                <w:webHidden/>
              </w:rPr>
            </w:r>
            <w:r>
              <w:rPr>
                <w:noProof/>
                <w:webHidden/>
              </w:rPr>
              <w:fldChar w:fldCharType="separate"/>
            </w:r>
            <w:r w:rsidR="0017339E">
              <w:rPr>
                <w:noProof/>
                <w:webHidden/>
              </w:rPr>
              <w:t>5</w:t>
            </w:r>
            <w:r>
              <w:rPr>
                <w:noProof/>
                <w:webHidden/>
              </w:rPr>
              <w:fldChar w:fldCharType="end"/>
            </w:r>
          </w:hyperlink>
        </w:p>
        <w:p w14:paraId="774F1FFA" w14:textId="382A3E85" w:rsidR="00DB6F32" w:rsidRDefault="00DB6F32">
          <w:pPr>
            <w:pStyle w:val="TOC1"/>
            <w:tabs>
              <w:tab w:val="right" w:leader="dot" w:pos="10250"/>
            </w:tabs>
            <w:rPr>
              <w:rFonts w:asciiTheme="minorHAnsi" w:eastAsiaTheme="minorEastAsia" w:hAnsiTheme="minorHAnsi" w:cstheme="minorBidi"/>
              <w:b w:val="0"/>
              <w:noProof/>
              <w:color w:val="auto"/>
              <w:kern w:val="2"/>
              <w:szCs w:val="24"/>
              <w:lang w:val="en-US" w:eastAsia="en-US"/>
              <w14:ligatures w14:val="standardContextual"/>
            </w:rPr>
          </w:pPr>
          <w:hyperlink w:anchor="_Toc204251682" w:history="1">
            <w:r w:rsidRPr="003761BC">
              <w:rPr>
                <w:rStyle w:val="Hyperlink"/>
                <w:noProof/>
              </w:rPr>
              <w:t>Functionality-wise Task Details:</w:t>
            </w:r>
            <w:r>
              <w:rPr>
                <w:noProof/>
                <w:webHidden/>
              </w:rPr>
              <w:tab/>
            </w:r>
            <w:r>
              <w:rPr>
                <w:noProof/>
                <w:webHidden/>
              </w:rPr>
              <w:fldChar w:fldCharType="begin"/>
            </w:r>
            <w:r>
              <w:rPr>
                <w:noProof/>
                <w:webHidden/>
              </w:rPr>
              <w:instrText xml:space="preserve"> PAGEREF _Toc204251682 \h </w:instrText>
            </w:r>
            <w:r>
              <w:rPr>
                <w:noProof/>
                <w:webHidden/>
              </w:rPr>
            </w:r>
            <w:r>
              <w:rPr>
                <w:noProof/>
                <w:webHidden/>
              </w:rPr>
              <w:fldChar w:fldCharType="separate"/>
            </w:r>
            <w:r w:rsidR="0017339E">
              <w:rPr>
                <w:noProof/>
                <w:webHidden/>
              </w:rPr>
              <w:t>6</w:t>
            </w:r>
            <w:r>
              <w:rPr>
                <w:noProof/>
                <w:webHidden/>
              </w:rPr>
              <w:fldChar w:fldCharType="end"/>
            </w:r>
          </w:hyperlink>
        </w:p>
        <w:p w14:paraId="318ABBD2" w14:textId="5B8B6982" w:rsidR="00DB6F32" w:rsidRDefault="00DB6F32">
          <w:pPr>
            <w:pStyle w:val="TOC1"/>
            <w:tabs>
              <w:tab w:val="right" w:leader="dot" w:pos="10250"/>
            </w:tabs>
            <w:rPr>
              <w:rFonts w:asciiTheme="minorHAnsi" w:eastAsiaTheme="minorEastAsia" w:hAnsiTheme="minorHAnsi" w:cstheme="minorBidi"/>
              <w:b w:val="0"/>
              <w:noProof/>
              <w:color w:val="auto"/>
              <w:kern w:val="2"/>
              <w:szCs w:val="24"/>
              <w:lang w:val="en-US" w:eastAsia="en-US"/>
              <w14:ligatures w14:val="standardContextual"/>
            </w:rPr>
          </w:pPr>
          <w:hyperlink w:anchor="_Toc204251683" w:history="1">
            <w:r w:rsidRPr="003761BC">
              <w:rPr>
                <w:rStyle w:val="Hyperlink"/>
                <w:noProof/>
              </w:rPr>
              <w:t>837 Import</w:t>
            </w:r>
            <w:r>
              <w:rPr>
                <w:noProof/>
                <w:webHidden/>
              </w:rPr>
              <w:tab/>
            </w:r>
            <w:r>
              <w:rPr>
                <w:noProof/>
                <w:webHidden/>
              </w:rPr>
              <w:fldChar w:fldCharType="begin"/>
            </w:r>
            <w:r>
              <w:rPr>
                <w:noProof/>
                <w:webHidden/>
              </w:rPr>
              <w:instrText xml:space="preserve"> PAGEREF _Toc204251683 \h </w:instrText>
            </w:r>
            <w:r>
              <w:rPr>
                <w:noProof/>
                <w:webHidden/>
              </w:rPr>
            </w:r>
            <w:r>
              <w:rPr>
                <w:noProof/>
                <w:webHidden/>
              </w:rPr>
              <w:fldChar w:fldCharType="separate"/>
            </w:r>
            <w:r w:rsidR="0017339E">
              <w:rPr>
                <w:noProof/>
                <w:webHidden/>
              </w:rPr>
              <w:t>6</w:t>
            </w:r>
            <w:r>
              <w:rPr>
                <w:noProof/>
                <w:webHidden/>
              </w:rPr>
              <w:fldChar w:fldCharType="end"/>
            </w:r>
          </w:hyperlink>
        </w:p>
        <w:p w14:paraId="325446D3" w14:textId="68357B06" w:rsidR="00DB6F32" w:rsidRDefault="00DB6F32">
          <w:pPr>
            <w:pStyle w:val="TOC3"/>
            <w:tabs>
              <w:tab w:val="right" w:leader="dot" w:pos="10250"/>
            </w:tabs>
            <w:rPr>
              <w:rFonts w:asciiTheme="minorHAnsi" w:eastAsiaTheme="minorEastAsia" w:hAnsiTheme="minorHAnsi" w:cstheme="minorBidi"/>
              <w:i w:val="0"/>
              <w:noProof/>
              <w:color w:val="auto"/>
              <w:kern w:val="2"/>
              <w:sz w:val="24"/>
              <w:szCs w:val="24"/>
              <w:lang w:val="en-US" w:eastAsia="en-US"/>
              <w14:ligatures w14:val="standardContextual"/>
            </w:rPr>
          </w:pPr>
          <w:hyperlink w:anchor="_Toc204251684" w:history="1">
            <w:r w:rsidRPr="004409DF">
              <w:rPr>
                <w:rStyle w:val="Hyperlink"/>
                <w:noProof/>
                <w:highlight w:val="cyan"/>
              </w:rPr>
              <w:t xml:space="preserve">1. Core Bugs # </w:t>
            </w:r>
            <w:r w:rsidRPr="004409DF">
              <w:rPr>
                <w:rStyle w:val="Hyperlink"/>
                <w:noProof/>
                <w:highlight w:val="cyan"/>
                <w:lang w:val="en-US"/>
              </w:rPr>
              <w:t>132132</w:t>
            </w:r>
            <w:r w:rsidRPr="004409DF">
              <w:rPr>
                <w:rStyle w:val="Hyperlink"/>
                <w:noProof/>
                <w:highlight w:val="cyan"/>
              </w:rPr>
              <w:t xml:space="preserve">: </w:t>
            </w:r>
            <w:r w:rsidRPr="004409DF">
              <w:rPr>
                <w:rStyle w:val="Hyperlink"/>
                <w:noProof/>
                <w:highlight w:val="cyan"/>
                <w:lang w:val="en-US"/>
              </w:rPr>
              <w:t>837 Batch Upload is not working when uploading 837 files.</w:t>
            </w:r>
            <w:r w:rsidRPr="004409DF">
              <w:rPr>
                <w:noProof/>
                <w:webHidden/>
                <w:highlight w:val="cyan"/>
              </w:rPr>
              <w:tab/>
            </w:r>
            <w:r w:rsidRPr="004409DF">
              <w:rPr>
                <w:noProof/>
                <w:webHidden/>
                <w:highlight w:val="cyan"/>
              </w:rPr>
              <w:fldChar w:fldCharType="begin"/>
            </w:r>
            <w:r w:rsidRPr="004409DF">
              <w:rPr>
                <w:noProof/>
                <w:webHidden/>
                <w:highlight w:val="cyan"/>
              </w:rPr>
              <w:instrText xml:space="preserve"> PAGEREF _Toc204251684 \h </w:instrText>
            </w:r>
            <w:r w:rsidRPr="004409DF">
              <w:rPr>
                <w:noProof/>
                <w:webHidden/>
                <w:highlight w:val="cyan"/>
              </w:rPr>
            </w:r>
            <w:r w:rsidRPr="004409DF">
              <w:rPr>
                <w:noProof/>
                <w:webHidden/>
                <w:highlight w:val="cyan"/>
              </w:rPr>
              <w:fldChar w:fldCharType="separate"/>
            </w:r>
            <w:r w:rsidR="0017339E" w:rsidRPr="004409DF">
              <w:rPr>
                <w:noProof/>
                <w:webHidden/>
                <w:highlight w:val="cyan"/>
              </w:rPr>
              <w:t>6</w:t>
            </w:r>
            <w:r w:rsidRPr="004409DF">
              <w:rPr>
                <w:noProof/>
                <w:webHidden/>
                <w:highlight w:val="cyan"/>
              </w:rPr>
              <w:fldChar w:fldCharType="end"/>
            </w:r>
          </w:hyperlink>
        </w:p>
        <w:p w14:paraId="662DD6D4" w14:textId="10555695" w:rsidR="00DB6F32" w:rsidRDefault="00DB6F32">
          <w:pPr>
            <w:pStyle w:val="TOC1"/>
            <w:tabs>
              <w:tab w:val="right" w:leader="dot" w:pos="10250"/>
            </w:tabs>
            <w:rPr>
              <w:rFonts w:asciiTheme="minorHAnsi" w:eastAsiaTheme="minorEastAsia" w:hAnsiTheme="minorHAnsi" w:cstheme="minorBidi"/>
              <w:b w:val="0"/>
              <w:noProof/>
              <w:color w:val="auto"/>
              <w:kern w:val="2"/>
              <w:szCs w:val="24"/>
              <w:lang w:val="en-US" w:eastAsia="en-US"/>
              <w14:ligatures w14:val="standardContextual"/>
            </w:rPr>
          </w:pPr>
          <w:hyperlink w:anchor="_Toc204251685" w:history="1">
            <w:r w:rsidRPr="003761BC">
              <w:rPr>
                <w:rStyle w:val="Hyperlink"/>
                <w:noProof/>
                <w:lang w:val="en-US"/>
              </w:rPr>
              <w:t>Activity Tracker</w:t>
            </w:r>
            <w:r>
              <w:rPr>
                <w:noProof/>
                <w:webHidden/>
              </w:rPr>
              <w:tab/>
            </w:r>
            <w:r>
              <w:rPr>
                <w:noProof/>
                <w:webHidden/>
              </w:rPr>
              <w:fldChar w:fldCharType="begin"/>
            </w:r>
            <w:r>
              <w:rPr>
                <w:noProof/>
                <w:webHidden/>
              </w:rPr>
              <w:instrText xml:space="preserve"> PAGEREF _Toc204251685 \h </w:instrText>
            </w:r>
            <w:r>
              <w:rPr>
                <w:noProof/>
                <w:webHidden/>
              </w:rPr>
            </w:r>
            <w:r>
              <w:rPr>
                <w:noProof/>
                <w:webHidden/>
              </w:rPr>
              <w:fldChar w:fldCharType="separate"/>
            </w:r>
            <w:r w:rsidR="0017339E">
              <w:rPr>
                <w:noProof/>
                <w:webHidden/>
              </w:rPr>
              <w:t>7</w:t>
            </w:r>
            <w:r>
              <w:rPr>
                <w:noProof/>
                <w:webHidden/>
              </w:rPr>
              <w:fldChar w:fldCharType="end"/>
            </w:r>
          </w:hyperlink>
        </w:p>
        <w:p w14:paraId="07977C7A" w14:textId="268E86AF" w:rsidR="00DB6F32" w:rsidRDefault="00DB6F32">
          <w:pPr>
            <w:pStyle w:val="TOC3"/>
            <w:tabs>
              <w:tab w:val="right" w:leader="dot" w:pos="10250"/>
            </w:tabs>
            <w:rPr>
              <w:rFonts w:asciiTheme="minorHAnsi" w:eastAsiaTheme="minorEastAsia" w:hAnsiTheme="minorHAnsi" w:cstheme="minorBidi"/>
              <w:i w:val="0"/>
              <w:noProof/>
              <w:color w:val="auto"/>
              <w:kern w:val="2"/>
              <w:sz w:val="24"/>
              <w:szCs w:val="24"/>
              <w:lang w:val="en-US" w:eastAsia="en-US"/>
              <w14:ligatures w14:val="standardContextual"/>
            </w:rPr>
          </w:pPr>
          <w:hyperlink w:anchor="_Toc204251686" w:history="1">
            <w:r w:rsidRPr="004409DF">
              <w:rPr>
                <w:rStyle w:val="Hyperlink"/>
                <w:noProof/>
                <w:highlight w:val="cyan"/>
              </w:rPr>
              <w:t xml:space="preserve">2. Core Bugs # </w:t>
            </w:r>
            <w:r w:rsidRPr="004409DF">
              <w:rPr>
                <w:rStyle w:val="Hyperlink"/>
                <w:noProof/>
                <w:highlight w:val="cyan"/>
                <w:lang w:val="en-US"/>
              </w:rPr>
              <w:t>130449</w:t>
            </w:r>
            <w:r w:rsidRPr="004409DF">
              <w:rPr>
                <w:rStyle w:val="Hyperlink"/>
                <w:noProof/>
                <w:highlight w:val="cyan"/>
              </w:rPr>
              <w:t xml:space="preserve">: </w:t>
            </w:r>
            <w:r w:rsidRPr="004409DF">
              <w:rPr>
                <w:rStyle w:val="Hyperlink"/>
                <w:noProof/>
                <w:highlight w:val="cyan"/>
                <w:lang w:val="en-US"/>
              </w:rPr>
              <w:t>A red error message is displayed when clicking on ‘Emergency Access’ button from the tool bar for 'Emergency Access' permission logged-in staff.</w:t>
            </w:r>
            <w:r w:rsidRPr="004409DF">
              <w:rPr>
                <w:noProof/>
                <w:webHidden/>
                <w:highlight w:val="cyan"/>
              </w:rPr>
              <w:tab/>
            </w:r>
            <w:r w:rsidRPr="004409DF">
              <w:rPr>
                <w:noProof/>
                <w:webHidden/>
                <w:highlight w:val="cyan"/>
              </w:rPr>
              <w:fldChar w:fldCharType="begin"/>
            </w:r>
            <w:r w:rsidRPr="004409DF">
              <w:rPr>
                <w:noProof/>
                <w:webHidden/>
                <w:highlight w:val="cyan"/>
              </w:rPr>
              <w:instrText xml:space="preserve"> PAGEREF _Toc204251686 \h </w:instrText>
            </w:r>
            <w:r w:rsidRPr="004409DF">
              <w:rPr>
                <w:noProof/>
                <w:webHidden/>
                <w:highlight w:val="cyan"/>
              </w:rPr>
            </w:r>
            <w:r w:rsidRPr="004409DF">
              <w:rPr>
                <w:noProof/>
                <w:webHidden/>
                <w:highlight w:val="cyan"/>
              </w:rPr>
              <w:fldChar w:fldCharType="separate"/>
            </w:r>
            <w:r w:rsidR="0017339E" w:rsidRPr="004409DF">
              <w:rPr>
                <w:noProof/>
                <w:webHidden/>
                <w:highlight w:val="cyan"/>
              </w:rPr>
              <w:t>7</w:t>
            </w:r>
            <w:r w:rsidRPr="004409DF">
              <w:rPr>
                <w:noProof/>
                <w:webHidden/>
                <w:highlight w:val="cyan"/>
              </w:rPr>
              <w:fldChar w:fldCharType="end"/>
            </w:r>
          </w:hyperlink>
        </w:p>
        <w:p w14:paraId="598F18A7" w14:textId="3878306C" w:rsidR="00DB6F32" w:rsidRDefault="00DB6F32">
          <w:pPr>
            <w:pStyle w:val="TOC1"/>
            <w:tabs>
              <w:tab w:val="right" w:leader="dot" w:pos="10250"/>
            </w:tabs>
            <w:rPr>
              <w:rFonts w:asciiTheme="minorHAnsi" w:eastAsiaTheme="minorEastAsia" w:hAnsiTheme="minorHAnsi" w:cstheme="minorBidi"/>
              <w:b w:val="0"/>
              <w:noProof/>
              <w:color w:val="auto"/>
              <w:kern w:val="2"/>
              <w:szCs w:val="24"/>
              <w:lang w:val="en-US" w:eastAsia="en-US"/>
              <w14:ligatures w14:val="standardContextual"/>
            </w:rPr>
          </w:pPr>
          <w:hyperlink w:anchor="_Toc204251687" w:history="1">
            <w:r w:rsidRPr="003761BC">
              <w:rPr>
                <w:rStyle w:val="Hyperlink"/>
                <w:noProof/>
                <w:lang w:val="en-US"/>
              </w:rPr>
              <w:t>Authentication/Authorization (Login, Logout)</w:t>
            </w:r>
            <w:r>
              <w:rPr>
                <w:noProof/>
                <w:webHidden/>
              </w:rPr>
              <w:tab/>
            </w:r>
            <w:r>
              <w:rPr>
                <w:noProof/>
                <w:webHidden/>
              </w:rPr>
              <w:fldChar w:fldCharType="begin"/>
            </w:r>
            <w:r>
              <w:rPr>
                <w:noProof/>
                <w:webHidden/>
              </w:rPr>
              <w:instrText xml:space="preserve"> PAGEREF _Toc204251687 \h </w:instrText>
            </w:r>
            <w:r>
              <w:rPr>
                <w:noProof/>
                <w:webHidden/>
              </w:rPr>
            </w:r>
            <w:r>
              <w:rPr>
                <w:noProof/>
                <w:webHidden/>
              </w:rPr>
              <w:fldChar w:fldCharType="separate"/>
            </w:r>
            <w:r w:rsidR="0017339E">
              <w:rPr>
                <w:noProof/>
                <w:webHidden/>
              </w:rPr>
              <w:t>8</w:t>
            </w:r>
            <w:r>
              <w:rPr>
                <w:noProof/>
                <w:webHidden/>
              </w:rPr>
              <w:fldChar w:fldCharType="end"/>
            </w:r>
          </w:hyperlink>
        </w:p>
        <w:p w14:paraId="61B1B1AE" w14:textId="22F99F85" w:rsidR="00DB6F32" w:rsidRDefault="00DB6F32">
          <w:pPr>
            <w:pStyle w:val="TOC3"/>
            <w:tabs>
              <w:tab w:val="right" w:leader="dot" w:pos="10250"/>
            </w:tabs>
            <w:rPr>
              <w:rFonts w:asciiTheme="minorHAnsi" w:eastAsiaTheme="minorEastAsia" w:hAnsiTheme="minorHAnsi" w:cstheme="minorBidi"/>
              <w:i w:val="0"/>
              <w:noProof/>
              <w:color w:val="auto"/>
              <w:kern w:val="2"/>
              <w:sz w:val="24"/>
              <w:szCs w:val="24"/>
              <w:lang w:val="en-US" w:eastAsia="en-US"/>
              <w14:ligatures w14:val="standardContextual"/>
            </w:rPr>
          </w:pPr>
          <w:hyperlink w:anchor="_Toc204251688" w:history="1">
            <w:r w:rsidRPr="00425966">
              <w:rPr>
                <w:rStyle w:val="Hyperlink"/>
                <w:noProof/>
                <w:highlight w:val="green"/>
              </w:rPr>
              <w:t xml:space="preserve">3. Core Bugs # </w:t>
            </w:r>
            <w:r w:rsidRPr="00425966">
              <w:rPr>
                <w:rStyle w:val="Hyperlink"/>
                <w:noProof/>
                <w:highlight w:val="green"/>
                <w:lang w:val="en-US"/>
              </w:rPr>
              <w:t>132079</w:t>
            </w:r>
            <w:r w:rsidRPr="00425966">
              <w:rPr>
                <w:rStyle w:val="Hyperlink"/>
                <w:noProof/>
                <w:highlight w:val="green"/>
              </w:rPr>
              <w:t xml:space="preserve">: </w:t>
            </w:r>
            <w:r w:rsidRPr="00425966">
              <w:rPr>
                <w:rStyle w:val="Hyperlink"/>
                <w:noProof/>
                <w:highlight w:val="green"/>
                <w:lang w:val="en-US"/>
              </w:rPr>
              <w:t>Duplicate records are created in the ‘StaffLoginHistory’ table when the ‘Normal’ and ‘SAML’ user logs into the ‘SmartCare’ application.</w:t>
            </w:r>
            <w:r w:rsidRPr="00425966">
              <w:rPr>
                <w:noProof/>
                <w:webHidden/>
                <w:highlight w:val="green"/>
              </w:rPr>
              <w:tab/>
            </w:r>
            <w:r w:rsidRPr="00425966">
              <w:rPr>
                <w:noProof/>
                <w:webHidden/>
                <w:highlight w:val="green"/>
              </w:rPr>
              <w:fldChar w:fldCharType="begin"/>
            </w:r>
            <w:r w:rsidRPr="00425966">
              <w:rPr>
                <w:noProof/>
                <w:webHidden/>
                <w:highlight w:val="green"/>
              </w:rPr>
              <w:instrText xml:space="preserve"> PAGEREF _Toc204251688 \h </w:instrText>
            </w:r>
            <w:r w:rsidRPr="00425966">
              <w:rPr>
                <w:noProof/>
                <w:webHidden/>
                <w:highlight w:val="green"/>
              </w:rPr>
            </w:r>
            <w:r w:rsidRPr="00425966">
              <w:rPr>
                <w:noProof/>
                <w:webHidden/>
                <w:highlight w:val="green"/>
              </w:rPr>
              <w:fldChar w:fldCharType="separate"/>
            </w:r>
            <w:r w:rsidR="0017339E" w:rsidRPr="00425966">
              <w:rPr>
                <w:noProof/>
                <w:webHidden/>
                <w:highlight w:val="green"/>
              </w:rPr>
              <w:t>8</w:t>
            </w:r>
            <w:r w:rsidRPr="00425966">
              <w:rPr>
                <w:noProof/>
                <w:webHidden/>
                <w:highlight w:val="green"/>
              </w:rPr>
              <w:fldChar w:fldCharType="end"/>
            </w:r>
          </w:hyperlink>
        </w:p>
        <w:p w14:paraId="78FA5971" w14:textId="324EEEC2" w:rsidR="00DB6F32" w:rsidRDefault="00DB6F32">
          <w:pPr>
            <w:pStyle w:val="TOC1"/>
            <w:tabs>
              <w:tab w:val="right" w:leader="dot" w:pos="10250"/>
            </w:tabs>
            <w:rPr>
              <w:rFonts w:asciiTheme="minorHAnsi" w:eastAsiaTheme="minorEastAsia" w:hAnsiTheme="minorHAnsi" w:cstheme="minorBidi"/>
              <w:b w:val="0"/>
              <w:noProof/>
              <w:color w:val="auto"/>
              <w:kern w:val="2"/>
              <w:szCs w:val="24"/>
              <w:lang w:val="en-US" w:eastAsia="en-US"/>
              <w14:ligatures w14:val="standardContextual"/>
            </w:rPr>
          </w:pPr>
          <w:hyperlink w:anchor="_Toc204251689" w:history="1">
            <w:r w:rsidRPr="003761BC">
              <w:rPr>
                <w:rStyle w:val="Hyperlink"/>
                <w:noProof/>
                <w:lang w:val="en-US"/>
              </w:rPr>
              <w:t>Batch Eligibility</w:t>
            </w:r>
            <w:r>
              <w:rPr>
                <w:noProof/>
                <w:webHidden/>
              </w:rPr>
              <w:tab/>
            </w:r>
            <w:r>
              <w:rPr>
                <w:noProof/>
                <w:webHidden/>
              </w:rPr>
              <w:fldChar w:fldCharType="begin"/>
            </w:r>
            <w:r>
              <w:rPr>
                <w:noProof/>
                <w:webHidden/>
              </w:rPr>
              <w:instrText xml:space="preserve"> PAGEREF _Toc204251689 \h </w:instrText>
            </w:r>
            <w:r>
              <w:rPr>
                <w:noProof/>
                <w:webHidden/>
              </w:rPr>
            </w:r>
            <w:r>
              <w:rPr>
                <w:noProof/>
                <w:webHidden/>
              </w:rPr>
              <w:fldChar w:fldCharType="separate"/>
            </w:r>
            <w:r w:rsidR="0017339E">
              <w:rPr>
                <w:noProof/>
                <w:webHidden/>
              </w:rPr>
              <w:t>8</w:t>
            </w:r>
            <w:r>
              <w:rPr>
                <w:noProof/>
                <w:webHidden/>
              </w:rPr>
              <w:fldChar w:fldCharType="end"/>
            </w:r>
          </w:hyperlink>
        </w:p>
        <w:p w14:paraId="37464035" w14:textId="0B2FC1E9" w:rsidR="00DB6F32" w:rsidRDefault="00DB6F32">
          <w:pPr>
            <w:pStyle w:val="TOC3"/>
            <w:tabs>
              <w:tab w:val="right" w:leader="dot" w:pos="10250"/>
            </w:tabs>
            <w:rPr>
              <w:rFonts w:asciiTheme="minorHAnsi" w:eastAsiaTheme="minorEastAsia" w:hAnsiTheme="minorHAnsi" w:cstheme="minorBidi"/>
              <w:i w:val="0"/>
              <w:noProof/>
              <w:color w:val="auto"/>
              <w:kern w:val="2"/>
              <w:sz w:val="24"/>
              <w:szCs w:val="24"/>
              <w:lang w:val="en-US" w:eastAsia="en-US"/>
              <w14:ligatures w14:val="standardContextual"/>
            </w:rPr>
          </w:pPr>
          <w:hyperlink w:anchor="_Toc204251690" w:history="1">
            <w:r w:rsidRPr="003761BC">
              <w:rPr>
                <w:rStyle w:val="Hyperlink"/>
                <w:noProof/>
              </w:rPr>
              <w:t>4. Core Bugs # 130931:</w:t>
            </w:r>
            <w:r w:rsidRPr="003761BC">
              <w:rPr>
                <w:rStyle w:val="Hyperlink"/>
                <w:noProof/>
                <w:lang w:val="en-US"/>
              </w:rPr>
              <w:t> </w:t>
            </w:r>
            <w:r w:rsidRPr="003761BC">
              <w:rPr>
                <w:rStyle w:val="Hyperlink"/>
                <w:bCs/>
                <w:noProof/>
                <w:lang w:val="en-US"/>
              </w:rPr>
              <w:t xml:space="preserve">Coverage: </w:t>
            </w:r>
            <w:r w:rsidRPr="003761BC">
              <w:rPr>
                <w:rStyle w:val="Hyperlink"/>
                <w:noProof/>
                <w:lang w:val="en-US"/>
              </w:rPr>
              <w:t>When the user updates client coverage via an eligibility request (either batch or real-time), the coverage spans may cross start and end date boundaries.</w:t>
            </w:r>
            <w:r>
              <w:rPr>
                <w:noProof/>
                <w:webHidden/>
              </w:rPr>
              <w:tab/>
            </w:r>
            <w:r>
              <w:rPr>
                <w:noProof/>
                <w:webHidden/>
              </w:rPr>
              <w:fldChar w:fldCharType="begin"/>
            </w:r>
            <w:r>
              <w:rPr>
                <w:noProof/>
                <w:webHidden/>
              </w:rPr>
              <w:instrText xml:space="preserve"> PAGEREF _Toc204251690 \h </w:instrText>
            </w:r>
            <w:r>
              <w:rPr>
                <w:noProof/>
                <w:webHidden/>
              </w:rPr>
            </w:r>
            <w:r>
              <w:rPr>
                <w:noProof/>
                <w:webHidden/>
              </w:rPr>
              <w:fldChar w:fldCharType="separate"/>
            </w:r>
            <w:r w:rsidR="0017339E">
              <w:rPr>
                <w:noProof/>
                <w:webHidden/>
              </w:rPr>
              <w:t>8</w:t>
            </w:r>
            <w:r>
              <w:rPr>
                <w:noProof/>
                <w:webHidden/>
              </w:rPr>
              <w:fldChar w:fldCharType="end"/>
            </w:r>
          </w:hyperlink>
        </w:p>
        <w:p w14:paraId="1D1A0A59" w14:textId="15FB63DE" w:rsidR="00DB6F32" w:rsidRDefault="00DB6F32">
          <w:pPr>
            <w:pStyle w:val="TOC1"/>
            <w:tabs>
              <w:tab w:val="right" w:leader="dot" w:pos="10250"/>
            </w:tabs>
            <w:rPr>
              <w:rFonts w:asciiTheme="minorHAnsi" w:eastAsiaTheme="minorEastAsia" w:hAnsiTheme="minorHAnsi" w:cstheme="minorBidi"/>
              <w:b w:val="0"/>
              <w:noProof/>
              <w:color w:val="auto"/>
              <w:kern w:val="2"/>
              <w:szCs w:val="24"/>
              <w:lang w:val="en-US" w:eastAsia="en-US"/>
              <w14:ligatures w14:val="standardContextual"/>
            </w:rPr>
          </w:pPr>
          <w:hyperlink w:anchor="_Toc204251691" w:history="1">
            <w:r w:rsidRPr="003761BC">
              <w:rPr>
                <w:rStyle w:val="Hyperlink"/>
                <w:noProof/>
              </w:rPr>
              <w:t>Batch Service Entry</w:t>
            </w:r>
            <w:r>
              <w:rPr>
                <w:noProof/>
                <w:webHidden/>
              </w:rPr>
              <w:tab/>
            </w:r>
            <w:r>
              <w:rPr>
                <w:noProof/>
                <w:webHidden/>
              </w:rPr>
              <w:fldChar w:fldCharType="begin"/>
            </w:r>
            <w:r>
              <w:rPr>
                <w:noProof/>
                <w:webHidden/>
              </w:rPr>
              <w:instrText xml:space="preserve"> PAGEREF _Toc204251691 \h </w:instrText>
            </w:r>
            <w:r>
              <w:rPr>
                <w:noProof/>
                <w:webHidden/>
              </w:rPr>
            </w:r>
            <w:r>
              <w:rPr>
                <w:noProof/>
                <w:webHidden/>
              </w:rPr>
              <w:fldChar w:fldCharType="separate"/>
            </w:r>
            <w:r w:rsidR="0017339E">
              <w:rPr>
                <w:noProof/>
                <w:webHidden/>
              </w:rPr>
              <w:t>9</w:t>
            </w:r>
            <w:r>
              <w:rPr>
                <w:noProof/>
                <w:webHidden/>
              </w:rPr>
              <w:fldChar w:fldCharType="end"/>
            </w:r>
          </w:hyperlink>
        </w:p>
        <w:p w14:paraId="0B0BAAB0" w14:textId="06991E74" w:rsidR="00DB6F32" w:rsidRDefault="00DB6F32">
          <w:pPr>
            <w:pStyle w:val="TOC3"/>
            <w:tabs>
              <w:tab w:val="right" w:leader="dot" w:pos="10250"/>
            </w:tabs>
            <w:rPr>
              <w:rFonts w:asciiTheme="minorHAnsi" w:eastAsiaTheme="minorEastAsia" w:hAnsiTheme="minorHAnsi" w:cstheme="minorBidi"/>
              <w:i w:val="0"/>
              <w:noProof/>
              <w:color w:val="auto"/>
              <w:kern w:val="2"/>
              <w:sz w:val="24"/>
              <w:szCs w:val="24"/>
              <w:lang w:val="en-US" w:eastAsia="en-US"/>
              <w14:ligatures w14:val="standardContextual"/>
            </w:rPr>
          </w:pPr>
          <w:hyperlink w:anchor="_Toc204251692" w:history="1">
            <w:r w:rsidRPr="003761BC">
              <w:rPr>
                <w:rStyle w:val="Hyperlink"/>
                <w:bCs/>
                <w:noProof/>
              </w:rPr>
              <w:t xml:space="preserve">5. Core Bugs # </w:t>
            </w:r>
            <w:r w:rsidRPr="003761BC">
              <w:rPr>
                <w:rStyle w:val="Hyperlink"/>
                <w:bCs/>
                <w:noProof/>
                <w:lang w:val="en-US"/>
              </w:rPr>
              <w:t>131946</w:t>
            </w:r>
            <w:r w:rsidRPr="003761BC">
              <w:rPr>
                <w:rStyle w:val="Hyperlink"/>
                <w:bCs/>
                <w:noProof/>
              </w:rPr>
              <w:t xml:space="preserve">: </w:t>
            </w:r>
            <w:r w:rsidRPr="003761BC">
              <w:rPr>
                <w:rStyle w:val="Hyperlink"/>
                <w:bCs/>
                <w:noProof/>
                <w:lang w:val="en-US"/>
              </w:rPr>
              <w:t>The error message was displayed when creating a service from the Batch Service Entry screen</w:t>
            </w:r>
            <w:r w:rsidRPr="003761BC">
              <w:rPr>
                <w:rStyle w:val="Hyperlink"/>
                <w:bCs/>
                <w:noProof/>
              </w:rPr>
              <w:t>.</w:t>
            </w:r>
            <w:r>
              <w:rPr>
                <w:noProof/>
                <w:webHidden/>
              </w:rPr>
              <w:tab/>
            </w:r>
            <w:r>
              <w:rPr>
                <w:noProof/>
                <w:webHidden/>
              </w:rPr>
              <w:fldChar w:fldCharType="begin"/>
            </w:r>
            <w:r>
              <w:rPr>
                <w:noProof/>
                <w:webHidden/>
              </w:rPr>
              <w:instrText xml:space="preserve"> PAGEREF _Toc204251692 \h </w:instrText>
            </w:r>
            <w:r>
              <w:rPr>
                <w:noProof/>
                <w:webHidden/>
              </w:rPr>
            </w:r>
            <w:r>
              <w:rPr>
                <w:noProof/>
                <w:webHidden/>
              </w:rPr>
              <w:fldChar w:fldCharType="separate"/>
            </w:r>
            <w:r w:rsidR="0017339E">
              <w:rPr>
                <w:noProof/>
                <w:webHidden/>
              </w:rPr>
              <w:t>9</w:t>
            </w:r>
            <w:r>
              <w:rPr>
                <w:noProof/>
                <w:webHidden/>
              </w:rPr>
              <w:fldChar w:fldCharType="end"/>
            </w:r>
          </w:hyperlink>
        </w:p>
        <w:p w14:paraId="599FD7CF" w14:textId="08802336" w:rsidR="00DB6F32" w:rsidRDefault="00DB6F32">
          <w:pPr>
            <w:pStyle w:val="TOC1"/>
            <w:tabs>
              <w:tab w:val="right" w:leader="dot" w:pos="10250"/>
            </w:tabs>
            <w:rPr>
              <w:rFonts w:asciiTheme="minorHAnsi" w:eastAsiaTheme="minorEastAsia" w:hAnsiTheme="minorHAnsi" w:cstheme="minorBidi"/>
              <w:b w:val="0"/>
              <w:noProof/>
              <w:color w:val="auto"/>
              <w:kern w:val="2"/>
              <w:szCs w:val="24"/>
              <w:lang w:val="en-US" w:eastAsia="en-US"/>
              <w14:ligatures w14:val="standardContextual"/>
            </w:rPr>
          </w:pPr>
          <w:hyperlink w:anchor="_Toc204251693" w:history="1">
            <w:r w:rsidRPr="003761BC">
              <w:rPr>
                <w:rStyle w:val="Hyperlink"/>
                <w:noProof/>
              </w:rPr>
              <w:t>Batch Signature</w:t>
            </w:r>
            <w:r>
              <w:rPr>
                <w:noProof/>
                <w:webHidden/>
              </w:rPr>
              <w:tab/>
            </w:r>
            <w:r>
              <w:rPr>
                <w:noProof/>
                <w:webHidden/>
              </w:rPr>
              <w:fldChar w:fldCharType="begin"/>
            </w:r>
            <w:r>
              <w:rPr>
                <w:noProof/>
                <w:webHidden/>
              </w:rPr>
              <w:instrText xml:space="preserve"> PAGEREF _Toc204251693 \h </w:instrText>
            </w:r>
            <w:r>
              <w:rPr>
                <w:noProof/>
                <w:webHidden/>
              </w:rPr>
            </w:r>
            <w:r>
              <w:rPr>
                <w:noProof/>
                <w:webHidden/>
              </w:rPr>
              <w:fldChar w:fldCharType="separate"/>
            </w:r>
            <w:r w:rsidR="0017339E">
              <w:rPr>
                <w:noProof/>
                <w:webHidden/>
              </w:rPr>
              <w:t>9</w:t>
            </w:r>
            <w:r>
              <w:rPr>
                <w:noProof/>
                <w:webHidden/>
              </w:rPr>
              <w:fldChar w:fldCharType="end"/>
            </w:r>
          </w:hyperlink>
        </w:p>
        <w:p w14:paraId="6427110A" w14:textId="6AFEE6B7" w:rsidR="00DB6F32" w:rsidRDefault="00DB6F32">
          <w:pPr>
            <w:pStyle w:val="TOC3"/>
            <w:tabs>
              <w:tab w:val="right" w:leader="dot" w:pos="10250"/>
            </w:tabs>
            <w:rPr>
              <w:rFonts w:asciiTheme="minorHAnsi" w:eastAsiaTheme="minorEastAsia" w:hAnsiTheme="minorHAnsi" w:cstheme="minorBidi"/>
              <w:i w:val="0"/>
              <w:noProof/>
              <w:color w:val="auto"/>
              <w:kern w:val="2"/>
              <w:sz w:val="24"/>
              <w:szCs w:val="24"/>
              <w:lang w:val="en-US" w:eastAsia="en-US"/>
              <w14:ligatures w14:val="standardContextual"/>
            </w:rPr>
          </w:pPr>
          <w:hyperlink w:anchor="_Toc204251694" w:history="1">
            <w:r w:rsidRPr="003761BC">
              <w:rPr>
                <w:rStyle w:val="Hyperlink"/>
                <w:bCs/>
                <w:noProof/>
              </w:rPr>
              <w:t xml:space="preserve">6. Core Bugs # </w:t>
            </w:r>
            <w:r w:rsidRPr="003761BC">
              <w:rPr>
                <w:rStyle w:val="Hyperlink"/>
                <w:bCs/>
                <w:noProof/>
                <w:lang w:val="en-US"/>
              </w:rPr>
              <w:t>132228</w:t>
            </w:r>
            <w:r w:rsidRPr="003761BC">
              <w:rPr>
                <w:rStyle w:val="Hyperlink"/>
                <w:bCs/>
                <w:noProof/>
              </w:rPr>
              <w:t xml:space="preserve">: </w:t>
            </w:r>
            <w:r w:rsidRPr="003761BC">
              <w:rPr>
                <w:rStyle w:val="Hyperlink"/>
                <w:bCs/>
                <w:noProof/>
                <w:lang w:val="en-US"/>
              </w:rPr>
              <w:t>When a ‘Co-signer’ declines a ‘Care Plan’ document, the document is still not declined.</w:t>
            </w:r>
            <w:r>
              <w:rPr>
                <w:noProof/>
                <w:webHidden/>
              </w:rPr>
              <w:tab/>
            </w:r>
            <w:r>
              <w:rPr>
                <w:noProof/>
                <w:webHidden/>
              </w:rPr>
              <w:fldChar w:fldCharType="begin"/>
            </w:r>
            <w:r>
              <w:rPr>
                <w:noProof/>
                <w:webHidden/>
              </w:rPr>
              <w:instrText xml:space="preserve"> PAGEREF _Toc204251694 \h </w:instrText>
            </w:r>
            <w:r>
              <w:rPr>
                <w:noProof/>
                <w:webHidden/>
              </w:rPr>
            </w:r>
            <w:r>
              <w:rPr>
                <w:noProof/>
                <w:webHidden/>
              </w:rPr>
              <w:fldChar w:fldCharType="separate"/>
            </w:r>
            <w:r w:rsidR="0017339E">
              <w:rPr>
                <w:noProof/>
                <w:webHidden/>
              </w:rPr>
              <w:t>9</w:t>
            </w:r>
            <w:r>
              <w:rPr>
                <w:noProof/>
                <w:webHidden/>
              </w:rPr>
              <w:fldChar w:fldCharType="end"/>
            </w:r>
          </w:hyperlink>
        </w:p>
        <w:p w14:paraId="49C59B9A" w14:textId="445BE27E" w:rsidR="00DB6F32" w:rsidRDefault="00DB6F32">
          <w:pPr>
            <w:pStyle w:val="TOC1"/>
            <w:tabs>
              <w:tab w:val="right" w:leader="dot" w:pos="10250"/>
            </w:tabs>
            <w:rPr>
              <w:rFonts w:asciiTheme="minorHAnsi" w:eastAsiaTheme="minorEastAsia" w:hAnsiTheme="minorHAnsi" w:cstheme="minorBidi"/>
              <w:b w:val="0"/>
              <w:noProof/>
              <w:color w:val="auto"/>
              <w:kern w:val="2"/>
              <w:szCs w:val="24"/>
              <w:lang w:val="en-US" w:eastAsia="en-US"/>
              <w14:ligatures w14:val="standardContextual"/>
            </w:rPr>
          </w:pPr>
          <w:hyperlink w:anchor="_Toc204251695" w:history="1">
            <w:r w:rsidRPr="003761BC">
              <w:rPr>
                <w:rStyle w:val="Hyperlink"/>
                <w:noProof/>
              </w:rPr>
              <w:t>Bedboard</w:t>
            </w:r>
            <w:r>
              <w:rPr>
                <w:noProof/>
                <w:webHidden/>
              </w:rPr>
              <w:tab/>
            </w:r>
            <w:r>
              <w:rPr>
                <w:noProof/>
                <w:webHidden/>
              </w:rPr>
              <w:fldChar w:fldCharType="begin"/>
            </w:r>
            <w:r>
              <w:rPr>
                <w:noProof/>
                <w:webHidden/>
              </w:rPr>
              <w:instrText xml:space="preserve"> PAGEREF _Toc204251695 \h </w:instrText>
            </w:r>
            <w:r>
              <w:rPr>
                <w:noProof/>
                <w:webHidden/>
              </w:rPr>
            </w:r>
            <w:r>
              <w:rPr>
                <w:noProof/>
                <w:webHidden/>
              </w:rPr>
              <w:fldChar w:fldCharType="separate"/>
            </w:r>
            <w:r w:rsidR="0017339E">
              <w:rPr>
                <w:noProof/>
                <w:webHidden/>
              </w:rPr>
              <w:t>10</w:t>
            </w:r>
            <w:r>
              <w:rPr>
                <w:noProof/>
                <w:webHidden/>
              </w:rPr>
              <w:fldChar w:fldCharType="end"/>
            </w:r>
          </w:hyperlink>
        </w:p>
        <w:p w14:paraId="3CEF3D29" w14:textId="4E1ABACC" w:rsidR="00DB6F32" w:rsidRDefault="00DB6F32">
          <w:pPr>
            <w:pStyle w:val="TOC3"/>
            <w:tabs>
              <w:tab w:val="right" w:leader="dot" w:pos="10250"/>
            </w:tabs>
            <w:rPr>
              <w:rFonts w:asciiTheme="minorHAnsi" w:eastAsiaTheme="minorEastAsia" w:hAnsiTheme="minorHAnsi" w:cstheme="minorBidi"/>
              <w:i w:val="0"/>
              <w:noProof/>
              <w:color w:val="auto"/>
              <w:kern w:val="2"/>
              <w:sz w:val="24"/>
              <w:szCs w:val="24"/>
              <w:lang w:val="en-US" w:eastAsia="en-US"/>
              <w14:ligatures w14:val="standardContextual"/>
            </w:rPr>
          </w:pPr>
          <w:hyperlink w:anchor="_Toc204251696" w:history="1">
            <w:r w:rsidRPr="00B158B6">
              <w:rPr>
                <w:rStyle w:val="Hyperlink"/>
                <w:noProof/>
                <w:highlight w:val="green"/>
              </w:rPr>
              <w:t xml:space="preserve">7. Core Bugs # </w:t>
            </w:r>
            <w:r w:rsidRPr="00B158B6">
              <w:rPr>
                <w:rStyle w:val="Hyperlink"/>
                <w:noProof/>
                <w:highlight w:val="green"/>
                <w:lang w:val="en-US"/>
              </w:rPr>
              <w:t>131897</w:t>
            </w:r>
            <w:r w:rsidRPr="00B158B6">
              <w:rPr>
                <w:rStyle w:val="Hyperlink"/>
                <w:noProof/>
                <w:highlight w:val="green"/>
              </w:rPr>
              <w:t xml:space="preserve">: </w:t>
            </w:r>
            <w:r w:rsidRPr="00B158B6">
              <w:rPr>
                <w:rStyle w:val="Hyperlink"/>
                <w:noProof/>
                <w:highlight w:val="green"/>
                <w:lang w:val="en-GB"/>
              </w:rPr>
              <w:t>Cascading erroring services</w:t>
            </w:r>
            <w:r w:rsidRPr="00B158B6">
              <w:rPr>
                <w:rStyle w:val="Hyperlink"/>
                <w:noProof/>
                <w:highlight w:val="green"/>
                <w:lang w:val="en-US"/>
              </w:rPr>
              <w:t>.</w:t>
            </w:r>
            <w:r w:rsidRPr="00B158B6">
              <w:rPr>
                <w:noProof/>
                <w:webHidden/>
                <w:highlight w:val="green"/>
              </w:rPr>
              <w:tab/>
            </w:r>
            <w:r w:rsidRPr="00B158B6">
              <w:rPr>
                <w:noProof/>
                <w:webHidden/>
                <w:highlight w:val="green"/>
              </w:rPr>
              <w:fldChar w:fldCharType="begin"/>
            </w:r>
            <w:r w:rsidRPr="00B158B6">
              <w:rPr>
                <w:noProof/>
                <w:webHidden/>
                <w:highlight w:val="green"/>
              </w:rPr>
              <w:instrText xml:space="preserve"> PAGEREF _Toc204251696 \h </w:instrText>
            </w:r>
            <w:r w:rsidRPr="00B158B6">
              <w:rPr>
                <w:noProof/>
                <w:webHidden/>
                <w:highlight w:val="green"/>
              </w:rPr>
            </w:r>
            <w:r w:rsidRPr="00B158B6">
              <w:rPr>
                <w:noProof/>
                <w:webHidden/>
                <w:highlight w:val="green"/>
              </w:rPr>
              <w:fldChar w:fldCharType="separate"/>
            </w:r>
            <w:r w:rsidR="0017339E" w:rsidRPr="00B158B6">
              <w:rPr>
                <w:noProof/>
                <w:webHidden/>
                <w:highlight w:val="green"/>
              </w:rPr>
              <w:t>10</w:t>
            </w:r>
            <w:r w:rsidRPr="00B158B6">
              <w:rPr>
                <w:noProof/>
                <w:webHidden/>
                <w:highlight w:val="green"/>
              </w:rPr>
              <w:fldChar w:fldCharType="end"/>
            </w:r>
          </w:hyperlink>
        </w:p>
        <w:p w14:paraId="410A1C0C" w14:textId="41F5F021" w:rsidR="00DB6F32" w:rsidRDefault="00DB6F32">
          <w:pPr>
            <w:pStyle w:val="TOC3"/>
            <w:tabs>
              <w:tab w:val="right" w:leader="dot" w:pos="10250"/>
            </w:tabs>
            <w:rPr>
              <w:rFonts w:asciiTheme="minorHAnsi" w:eastAsiaTheme="minorEastAsia" w:hAnsiTheme="minorHAnsi" w:cstheme="minorBidi"/>
              <w:i w:val="0"/>
              <w:noProof/>
              <w:color w:val="auto"/>
              <w:kern w:val="2"/>
              <w:sz w:val="24"/>
              <w:szCs w:val="24"/>
              <w:lang w:val="en-US" w:eastAsia="en-US"/>
              <w14:ligatures w14:val="standardContextual"/>
            </w:rPr>
          </w:pPr>
          <w:hyperlink w:anchor="_Toc204251697" w:history="1">
            <w:r w:rsidRPr="003761BC">
              <w:rPr>
                <w:rStyle w:val="Hyperlink"/>
                <w:noProof/>
                <w:highlight w:val="yellow"/>
              </w:rPr>
              <w:t xml:space="preserve">8. EII # </w:t>
            </w:r>
            <w:r w:rsidRPr="003761BC">
              <w:rPr>
                <w:rStyle w:val="Hyperlink"/>
                <w:bCs/>
                <w:noProof/>
                <w:highlight w:val="yellow"/>
                <w:lang w:val="en-US"/>
              </w:rPr>
              <w:t>131684 (Feature - 546382):</w:t>
            </w:r>
            <w:r w:rsidRPr="003761BC">
              <w:rPr>
                <w:rStyle w:val="Hyperlink"/>
                <w:noProof/>
                <w:highlight w:val="yellow"/>
                <w:lang w:val="en-US"/>
              </w:rPr>
              <w:t xml:space="preserve"> Implemented the changes to display ‘Custom Field’ section in the ‘Inpatient Activity Details’ screen.</w:t>
            </w:r>
            <w:r>
              <w:rPr>
                <w:noProof/>
                <w:webHidden/>
              </w:rPr>
              <w:tab/>
            </w:r>
            <w:r>
              <w:rPr>
                <w:noProof/>
                <w:webHidden/>
              </w:rPr>
              <w:fldChar w:fldCharType="begin"/>
            </w:r>
            <w:r>
              <w:rPr>
                <w:noProof/>
                <w:webHidden/>
              </w:rPr>
              <w:instrText xml:space="preserve"> PAGEREF _Toc204251697 \h </w:instrText>
            </w:r>
            <w:r>
              <w:rPr>
                <w:noProof/>
                <w:webHidden/>
              </w:rPr>
            </w:r>
            <w:r>
              <w:rPr>
                <w:noProof/>
                <w:webHidden/>
              </w:rPr>
              <w:fldChar w:fldCharType="separate"/>
            </w:r>
            <w:r w:rsidR="0017339E">
              <w:rPr>
                <w:noProof/>
                <w:webHidden/>
              </w:rPr>
              <w:t>11</w:t>
            </w:r>
            <w:r>
              <w:rPr>
                <w:noProof/>
                <w:webHidden/>
              </w:rPr>
              <w:fldChar w:fldCharType="end"/>
            </w:r>
          </w:hyperlink>
        </w:p>
        <w:p w14:paraId="3BE2BD25" w14:textId="7F4E59DC" w:rsidR="00DB6F32" w:rsidRDefault="00DB6F32">
          <w:pPr>
            <w:pStyle w:val="TOC1"/>
            <w:tabs>
              <w:tab w:val="right" w:leader="dot" w:pos="10250"/>
            </w:tabs>
            <w:rPr>
              <w:rFonts w:asciiTheme="minorHAnsi" w:eastAsiaTheme="minorEastAsia" w:hAnsiTheme="minorHAnsi" w:cstheme="minorBidi"/>
              <w:b w:val="0"/>
              <w:noProof/>
              <w:color w:val="auto"/>
              <w:kern w:val="2"/>
              <w:szCs w:val="24"/>
              <w:lang w:val="en-US" w:eastAsia="en-US"/>
              <w14:ligatures w14:val="standardContextual"/>
            </w:rPr>
          </w:pPr>
          <w:hyperlink w:anchor="_Toc204251698" w:history="1">
            <w:r w:rsidRPr="003761BC">
              <w:rPr>
                <w:rStyle w:val="Hyperlink"/>
                <w:noProof/>
                <w:lang w:val="en-US"/>
              </w:rPr>
              <w:t>Case Rate</w:t>
            </w:r>
            <w:r>
              <w:rPr>
                <w:noProof/>
                <w:webHidden/>
              </w:rPr>
              <w:tab/>
            </w:r>
            <w:r>
              <w:rPr>
                <w:noProof/>
                <w:webHidden/>
              </w:rPr>
              <w:fldChar w:fldCharType="begin"/>
            </w:r>
            <w:r>
              <w:rPr>
                <w:noProof/>
                <w:webHidden/>
              </w:rPr>
              <w:instrText xml:space="preserve"> PAGEREF _Toc204251698 \h </w:instrText>
            </w:r>
            <w:r>
              <w:rPr>
                <w:noProof/>
                <w:webHidden/>
              </w:rPr>
            </w:r>
            <w:r>
              <w:rPr>
                <w:noProof/>
                <w:webHidden/>
              </w:rPr>
              <w:fldChar w:fldCharType="separate"/>
            </w:r>
            <w:r w:rsidR="0017339E">
              <w:rPr>
                <w:noProof/>
                <w:webHidden/>
              </w:rPr>
              <w:t>13</w:t>
            </w:r>
            <w:r>
              <w:rPr>
                <w:noProof/>
                <w:webHidden/>
              </w:rPr>
              <w:fldChar w:fldCharType="end"/>
            </w:r>
          </w:hyperlink>
        </w:p>
        <w:p w14:paraId="047F048B" w14:textId="7F57E72E" w:rsidR="00DB6F32" w:rsidRDefault="00DB6F32">
          <w:pPr>
            <w:pStyle w:val="TOC3"/>
            <w:tabs>
              <w:tab w:val="right" w:leader="dot" w:pos="10250"/>
            </w:tabs>
            <w:rPr>
              <w:rFonts w:asciiTheme="minorHAnsi" w:eastAsiaTheme="minorEastAsia" w:hAnsiTheme="minorHAnsi" w:cstheme="minorBidi"/>
              <w:i w:val="0"/>
              <w:noProof/>
              <w:color w:val="auto"/>
              <w:kern w:val="2"/>
              <w:sz w:val="24"/>
              <w:szCs w:val="24"/>
              <w:lang w:val="en-US" w:eastAsia="en-US"/>
              <w14:ligatures w14:val="standardContextual"/>
            </w:rPr>
          </w:pPr>
          <w:hyperlink w:anchor="_Toc204251699" w:history="1">
            <w:r w:rsidRPr="003761BC">
              <w:rPr>
                <w:rStyle w:val="Hyperlink"/>
                <w:noProof/>
                <w:highlight w:val="yellow"/>
              </w:rPr>
              <w:t xml:space="preserve">9. EII # </w:t>
            </w:r>
            <w:r w:rsidRPr="003761BC">
              <w:rPr>
                <w:rStyle w:val="Hyperlink"/>
                <w:bCs/>
                <w:noProof/>
                <w:highlight w:val="yellow"/>
                <w:lang w:val="en-US"/>
              </w:rPr>
              <w:t>130904 (Feature - 538788</w:t>
            </w:r>
            <w:r w:rsidRPr="003761BC">
              <w:rPr>
                <w:rStyle w:val="Hyperlink"/>
                <w:noProof/>
                <w:highlight w:val="yellow"/>
                <w:lang w:val="en-US"/>
              </w:rPr>
              <w:t>): Implemented changes in the </w:t>
            </w:r>
            <w:r w:rsidRPr="003761BC">
              <w:rPr>
                <w:rStyle w:val="Hyperlink"/>
                <w:bCs/>
                <w:noProof/>
                <w:highlight w:val="yellow"/>
                <w:lang w:val="en-US"/>
              </w:rPr>
              <w:t>‘Case Rate’</w:t>
            </w:r>
            <w:r w:rsidRPr="003761BC">
              <w:rPr>
                <w:rStyle w:val="Hyperlink"/>
                <w:noProof/>
                <w:highlight w:val="yellow"/>
                <w:lang w:val="en-US"/>
              </w:rPr>
              <w:t> list page and </w:t>
            </w:r>
            <w:r w:rsidRPr="003761BC">
              <w:rPr>
                <w:rStyle w:val="Hyperlink"/>
                <w:bCs/>
                <w:noProof/>
                <w:highlight w:val="yellow"/>
                <w:lang w:val="en-US"/>
              </w:rPr>
              <w:t>‘Case Rate Details’</w:t>
            </w:r>
            <w:r w:rsidRPr="003761BC">
              <w:rPr>
                <w:rStyle w:val="Hyperlink"/>
                <w:noProof/>
                <w:highlight w:val="yellow"/>
                <w:lang w:val="en-US"/>
              </w:rPr>
              <w:t> screen.</w:t>
            </w:r>
            <w:r>
              <w:rPr>
                <w:noProof/>
                <w:webHidden/>
              </w:rPr>
              <w:tab/>
            </w:r>
            <w:r>
              <w:rPr>
                <w:noProof/>
                <w:webHidden/>
              </w:rPr>
              <w:fldChar w:fldCharType="begin"/>
            </w:r>
            <w:r>
              <w:rPr>
                <w:noProof/>
                <w:webHidden/>
              </w:rPr>
              <w:instrText xml:space="preserve"> PAGEREF _Toc204251699 \h </w:instrText>
            </w:r>
            <w:r>
              <w:rPr>
                <w:noProof/>
                <w:webHidden/>
              </w:rPr>
            </w:r>
            <w:r>
              <w:rPr>
                <w:noProof/>
                <w:webHidden/>
              </w:rPr>
              <w:fldChar w:fldCharType="separate"/>
            </w:r>
            <w:r w:rsidR="0017339E">
              <w:rPr>
                <w:noProof/>
                <w:webHidden/>
              </w:rPr>
              <w:t>13</w:t>
            </w:r>
            <w:r>
              <w:rPr>
                <w:noProof/>
                <w:webHidden/>
              </w:rPr>
              <w:fldChar w:fldCharType="end"/>
            </w:r>
          </w:hyperlink>
        </w:p>
        <w:p w14:paraId="17DE02A5" w14:textId="209A4CB4" w:rsidR="00DB6F32" w:rsidRDefault="00DB6F32">
          <w:pPr>
            <w:pStyle w:val="TOC3"/>
            <w:tabs>
              <w:tab w:val="right" w:leader="dot" w:pos="10250"/>
            </w:tabs>
            <w:rPr>
              <w:rFonts w:asciiTheme="minorHAnsi" w:eastAsiaTheme="minorEastAsia" w:hAnsiTheme="minorHAnsi" w:cstheme="minorBidi"/>
              <w:i w:val="0"/>
              <w:noProof/>
              <w:color w:val="auto"/>
              <w:kern w:val="2"/>
              <w:sz w:val="24"/>
              <w:szCs w:val="24"/>
              <w:lang w:val="en-US" w:eastAsia="en-US"/>
              <w14:ligatures w14:val="standardContextual"/>
            </w:rPr>
          </w:pPr>
          <w:hyperlink w:anchor="_Toc204251700" w:history="1">
            <w:r w:rsidRPr="003761BC">
              <w:rPr>
                <w:rStyle w:val="Hyperlink"/>
                <w:noProof/>
                <w:highlight w:val="yellow"/>
              </w:rPr>
              <w:t xml:space="preserve">10. EII # </w:t>
            </w:r>
            <w:r w:rsidRPr="003761BC">
              <w:rPr>
                <w:rStyle w:val="Hyperlink"/>
                <w:bCs/>
                <w:noProof/>
                <w:highlight w:val="yellow"/>
                <w:lang w:val="en-US"/>
              </w:rPr>
              <w:t>130906 (Feature - 538791</w:t>
            </w:r>
            <w:r w:rsidRPr="003761BC">
              <w:rPr>
                <w:rStyle w:val="Hyperlink"/>
                <w:noProof/>
                <w:highlight w:val="yellow"/>
              </w:rPr>
              <w:t xml:space="preserve">): </w:t>
            </w:r>
            <w:r w:rsidRPr="003761BC">
              <w:rPr>
                <w:rStyle w:val="Hyperlink"/>
                <w:noProof/>
                <w:highlight w:val="yellow"/>
                <w:lang w:val="en-US"/>
              </w:rPr>
              <w:t>Case Rate Priority and Category logic implementation</w:t>
            </w:r>
            <w:r w:rsidRPr="003761BC">
              <w:rPr>
                <w:rStyle w:val="Hyperlink"/>
                <w:noProof/>
                <w:highlight w:val="yellow"/>
              </w:rPr>
              <w:t>.</w:t>
            </w:r>
            <w:r>
              <w:rPr>
                <w:noProof/>
                <w:webHidden/>
              </w:rPr>
              <w:tab/>
            </w:r>
            <w:r>
              <w:rPr>
                <w:noProof/>
                <w:webHidden/>
              </w:rPr>
              <w:fldChar w:fldCharType="begin"/>
            </w:r>
            <w:r>
              <w:rPr>
                <w:noProof/>
                <w:webHidden/>
              </w:rPr>
              <w:instrText xml:space="preserve"> PAGEREF _Toc204251700 \h </w:instrText>
            </w:r>
            <w:r>
              <w:rPr>
                <w:noProof/>
                <w:webHidden/>
              </w:rPr>
            </w:r>
            <w:r>
              <w:rPr>
                <w:noProof/>
                <w:webHidden/>
              </w:rPr>
              <w:fldChar w:fldCharType="separate"/>
            </w:r>
            <w:r w:rsidR="0017339E">
              <w:rPr>
                <w:noProof/>
                <w:webHidden/>
              </w:rPr>
              <w:t>19</w:t>
            </w:r>
            <w:r>
              <w:rPr>
                <w:noProof/>
                <w:webHidden/>
              </w:rPr>
              <w:fldChar w:fldCharType="end"/>
            </w:r>
          </w:hyperlink>
        </w:p>
        <w:p w14:paraId="3B18259F" w14:textId="171E7342" w:rsidR="00DB6F32" w:rsidRDefault="00DB6F32">
          <w:pPr>
            <w:pStyle w:val="TOC1"/>
            <w:tabs>
              <w:tab w:val="right" w:leader="dot" w:pos="10250"/>
            </w:tabs>
            <w:rPr>
              <w:rFonts w:asciiTheme="minorHAnsi" w:eastAsiaTheme="minorEastAsia" w:hAnsiTheme="minorHAnsi" w:cstheme="minorBidi"/>
              <w:b w:val="0"/>
              <w:noProof/>
              <w:color w:val="auto"/>
              <w:kern w:val="2"/>
              <w:szCs w:val="24"/>
              <w:lang w:val="en-US" w:eastAsia="en-US"/>
              <w14:ligatures w14:val="standardContextual"/>
            </w:rPr>
          </w:pPr>
          <w:hyperlink w:anchor="_Toc204251701" w:history="1">
            <w:r w:rsidRPr="003761BC">
              <w:rPr>
                <w:rStyle w:val="Hyperlink"/>
                <w:noProof/>
              </w:rPr>
              <w:t>CCBHC</w:t>
            </w:r>
            <w:r>
              <w:rPr>
                <w:noProof/>
                <w:webHidden/>
              </w:rPr>
              <w:tab/>
            </w:r>
            <w:r>
              <w:rPr>
                <w:noProof/>
                <w:webHidden/>
              </w:rPr>
              <w:fldChar w:fldCharType="begin"/>
            </w:r>
            <w:r>
              <w:rPr>
                <w:noProof/>
                <w:webHidden/>
              </w:rPr>
              <w:instrText xml:space="preserve"> PAGEREF _Toc204251701 \h </w:instrText>
            </w:r>
            <w:r>
              <w:rPr>
                <w:noProof/>
                <w:webHidden/>
              </w:rPr>
            </w:r>
            <w:r>
              <w:rPr>
                <w:noProof/>
                <w:webHidden/>
              </w:rPr>
              <w:fldChar w:fldCharType="separate"/>
            </w:r>
            <w:r w:rsidR="0017339E">
              <w:rPr>
                <w:noProof/>
                <w:webHidden/>
              </w:rPr>
              <w:t>19</w:t>
            </w:r>
            <w:r>
              <w:rPr>
                <w:noProof/>
                <w:webHidden/>
              </w:rPr>
              <w:fldChar w:fldCharType="end"/>
            </w:r>
          </w:hyperlink>
        </w:p>
        <w:p w14:paraId="286808A6" w14:textId="3CCB6B75" w:rsidR="00DB6F32" w:rsidRDefault="00DB6F32">
          <w:pPr>
            <w:pStyle w:val="TOC3"/>
            <w:tabs>
              <w:tab w:val="right" w:leader="dot" w:pos="10250"/>
            </w:tabs>
            <w:rPr>
              <w:rFonts w:asciiTheme="minorHAnsi" w:eastAsiaTheme="minorEastAsia" w:hAnsiTheme="minorHAnsi" w:cstheme="minorBidi"/>
              <w:i w:val="0"/>
              <w:noProof/>
              <w:color w:val="auto"/>
              <w:kern w:val="2"/>
              <w:sz w:val="24"/>
              <w:szCs w:val="24"/>
              <w:lang w:val="en-US" w:eastAsia="en-US"/>
              <w14:ligatures w14:val="standardContextual"/>
            </w:rPr>
          </w:pPr>
          <w:hyperlink w:anchor="_Toc204251702" w:history="1">
            <w:r w:rsidRPr="003761BC">
              <w:rPr>
                <w:rStyle w:val="Hyperlink"/>
                <w:noProof/>
                <w:shd w:val="clear" w:color="auto" w:fill="FFFF00"/>
              </w:rPr>
              <w:t xml:space="preserve">11. </w:t>
            </w:r>
            <w:r w:rsidRPr="003761BC">
              <w:rPr>
                <w:rStyle w:val="Hyperlink"/>
                <w:noProof/>
                <w:highlight w:val="yellow"/>
              </w:rPr>
              <w:t xml:space="preserve">EII # </w:t>
            </w:r>
            <w:r w:rsidRPr="003761BC">
              <w:rPr>
                <w:rStyle w:val="Hyperlink"/>
                <w:noProof/>
                <w:highlight w:val="yellow"/>
                <w:lang w:val="en-US"/>
              </w:rPr>
              <w:t>130786 (Feature - 533884</w:t>
            </w:r>
            <w:r w:rsidRPr="003761BC">
              <w:rPr>
                <w:rStyle w:val="Hyperlink"/>
                <w:noProof/>
                <w:highlight w:val="yellow"/>
              </w:rPr>
              <w:t xml:space="preserve">): </w:t>
            </w:r>
            <w:r w:rsidRPr="003761BC">
              <w:rPr>
                <w:rStyle w:val="Hyperlink"/>
                <w:noProof/>
                <w:highlight w:val="yellow"/>
                <w:lang w:val="en-US"/>
              </w:rPr>
              <w:t>Implementing a new Configuration key and Recode Categories for Business Days or Calendar Days for State and Federal Holidays for ‘ISERV Clinical Quality Measure- Client Details’ batch report.</w:t>
            </w:r>
            <w:r>
              <w:rPr>
                <w:noProof/>
                <w:webHidden/>
              </w:rPr>
              <w:tab/>
            </w:r>
            <w:r>
              <w:rPr>
                <w:noProof/>
                <w:webHidden/>
              </w:rPr>
              <w:fldChar w:fldCharType="begin"/>
            </w:r>
            <w:r>
              <w:rPr>
                <w:noProof/>
                <w:webHidden/>
              </w:rPr>
              <w:instrText xml:space="preserve"> PAGEREF _Toc204251702 \h </w:instrText>
            </w:r>
            <w:r>
              <w:rPr>
                <w:noProof/>
                <w:webHidden/>
              </w:rPr>
            </w:r>
            <w:r>
              <w:rPr>
                <w:noProof/>
                <w:webHidden/>
              </w:rPr>
              <w:fldChar w:fldCharType="separate"/>
            </w:r>
            <w:r w:rsidR="0017339E">
              <w:rPr>
                <w:noProof/>
                <w:webHidden/>
              </w:rPr>
              <w:t>19</w:t>
            </w:r>
            <w:r>
              <w:rPr>
                <w:noProof/>
                <w:webHidden/>
              </w:rPr>
              <w:fldChar w:fldCharType="end"/>
            </w:r>
          </w:hyperlink>
        </w:p>
        <w:p w14:paraId="3A209183" w14:textId="36C47A60" w:rsidR="00DB6F32" w:rsidRDefault="00DB6F32">
          <w:pPr>
            <w:pStyle w:val="TOC1"/>
            <w:tabs>
              <w:tab w:val="right" w:leader="dot" w:pos="10250"/>
            </w:tabs>
            <w:rPr>
              <w:rFonts w:asciiTheme="minorHAnsi" w:eastAsiaTheme="minorEastAsia" w:hAnsiTheme="minorHAnsi" w:cstheme="minorBidi"/>
              <w:b w:val="0"/>
              <w:noProof/>
              <w:color w:val="auto"/>
              <w:kern w:val="2"/>
              <w:szCs w:val="24"/>
              <w:lang w:val="en-US" w:eastAsia="en-US"/>
              <w14:ligatures w14:val="standardContextual"/>
            </w:rPr>
          </w:pPr>
          <w:hyperlink w:anchor="_Toc204251703" w:history="1">
            <w:r w:rsidRPr="003761BC">
              <w:rPr>
                <w:rStyle w:val="Hyperlink"/>
                <w:noProof/>
              </w:rPr>
              <w:t>Charges/ Claims</w:t>
            </w:r>
            <w:r>
              <w:rPr>
                <w:noProof/>
                <w:webHidden/>
              </w:rPr>
              <w:tab/>
            </w:r>
            <w:r>
              <w:rPr>
                <w:noProof/>
                <w:webHidden/>
              </w:rPr>
              <w:fldChar w:fldCharType="begin"/>
            </w:r>
            <w:r>
              <w:rPr>
                <w:noProof/>
                <w:webHidden/>
              </w:rPr>
              <w:instrText xml:space="preserve"> PAGEREF _Toc204251703 \h </w:instrText>
            </w:r>
            <w:r>
              <w:rPr>
                <w:noProof/>
                <w:webHidden/>
              </w:rPr>
            </w:r>
            <w:r>
              <w:rPr>
                <w:noProof/>
                <w:webHidden/>
              </w:rPr>
              <w:fldChar w:fldCharType="separate"/>
            </w:r>
            <w:r w:rsidR="0017339E">
              <w:rPr>
                <w:noProof/>
                <w:webHidden/>
              </w:rPr>
              <w:t>32</w:t>
            </w:r>
            <w:r>
              <w:rPr>
                <w:noProof/>
                <w:webHidden/>
              </w:rPr>
              <w:fldChar w:fldCharType="end"/>
            </w:r>
          </w:hyperlink>
        </w:p>
        <w:p w14:paraId="0E7B13D4" w14:textId="10179903" w:rsidR="00DB6F32" w:rsidRDefault="00DB6F32">
          <w:pPr>
            <w:pStyle w:val="TOC3"/>
            <w:tabs>
              <w:tab w:val="right" w:leader="dot" w:pos="10250"/>
            </w:tabs>
            <w:rPr>
              <w:rFonts w:asciiTheme="minorHAnsi" w:eastAsiaTheme="minorEastAsia" w:hAnsiTheme="minorHAnsi" w:cstheme="minorBidi"/>
              <w:i w:val="0"/>
              <w:noProof/>
              <w:color w:val="auto"/>
              <w:kern w:val="2"/>
              <w:sz w:val="24"/>
              <w:szCs w:val="24"/>
              <w:lang w:val="en-US" w:eastAsia="en-US"/>
              <w14:ligatures w14:val="standardContextual"/>
            </w:rPr>
          </w:pPr>
          <w:hyperlink w:anchor="_Toc204251704" w:history="1">
            <w:r w:rsidRPr="003761BC">
              <w:rPr>
                <w:rStyle w:val="Hyperlink"/>
                <w:bCs/>
                <w:noProof/>
              </w:rPr>
              <w:t xml:space="preserve">12. </w:t>
            </w:r>
            <w:r w:rsidRPr="003761BC">
              <w:rPr>
                <w:rStyle w:val="Hyperlink"/>
                <w:noProof/>
              </w:rPr>
              <w:t>Core Bugs # 131832</w:t>
            </w:r>
            <w:r w:rsidRPr="003761BC">
              <w:rPr>
                <w:rStyle w:val="Hyperlink"/>
                <w:bCs/>
                <w:noProof/>
              </w:rPr>
              <w:t xml:space="preserve">: </w:t>
            </w:r>
            <w:r w:rsidRPr="003761BC">
              <w:rPr>
                <w:rStyle w:val="Hyperlink"/>
                <w:bCs/>
                <w:noProof/>
                <w:lang w:val="en-US"/>
              </w:rPr>
              <w:t>837 professional claims was displaying without subscriber loops for billing provider loops.</w:t>
            </w:r>
            <w:r>
              <w:rPr>
                <w:noProof/>
                <w:webHidden/>
              </w:rPr>
              <w:tab/>
            </w:r>
            <w:r>
              <w:rPr>
                <w:noProof/>
                <w:webHidden/>
              </w:rPr>
              <w:fldChar w:fldCharType="begin"/>
            </w:r>
            <w:r>
              <w:rPr>
                <w:noProof/>
                <w:webHidden/>
              </w:rPr>
              <w:instrText xml:space="preserve"> PAGEREF _Toc204251704 \h </w:instrText>
            </w:r>
            <w:r>
              <w:rPr>
                <w:noProof/>
                <w:webHidden/>
              </w:rPr>
            </w:r>
            <w:r>
              <w:rPr>
                <w:noProof/>
                <w:webHidden/>
              </w:rPr>
              <w:fldChar w:fldCharType="separate"/>
            </w:r>
            <w:r w:rsidR="0017339E">
              <w:rPr>
                <w:noProof/>
                <w:webHidden/>
              </w:rPr>
              <w:t>33</w:t>
            </w:r>
            <w:r>
              <w:rPr>
                <w:noProof/>
                <w:webHidden/>
              </w:rPr>
              <w:fldChar w:fldCharType="end"/>
            </w:r>
          </w:hyperlink>
        </w:p>
        <w:p w14:paraId="22B45933" w14:textId="1B81B363" w:rsidR="00DB6F32" w:rsidRDefault="00DB6F32">
          <w:pPr>
            <w:pStyle w:val="TOC3"/>
            <w:tabs>
              <w:tab w:val="right" w:leader="dot" w:pos="10250"/>
            </w:tabs>
            <w:rPr>
              <w:rFonts w:asciiTheme="minorHAnsi" w:eastAsiaTheme="minorEastAsia" w:hAnsiTheme="minorHAnsi" w:cstheme="minorBidi"/>
              <w:i w:val="0"/>
              <w:noProof/>
              <w:color w:val="auto"/>
              <w:kern w:val="2"/>
              <w:sz w:val="24"/>
              <w:szCs w:val="24"/>
              <w:lang w:val="en-US" w:eastAsia="en-US"/>
              <w14:ligatures w14:val="standardContextual"/>
            </w:rPr>
          </w:pPr>
          <w:hyperlink w:anchor="_Toc204251705" w:history="1">
            <w:r w:rsidRPr="003761BC">
              <w:rPr>
                <w:rStyle w:val="Hyperlink"/>
                <w:bCs/>
                <w:noProof/>
              </w:rPr>
              <w:t xml:space="preserve">13. </w:t>
            </w:r>
            <w:r w:rsidRPr="003761BC">
              <w:rPr>
                <w:rStyle w:val="Hyperlink"/>
                <w:noProof/>
              </w:rPr>
              <w:t>Core Bugs # 131934</w:t>
            </w:r>
            <w:r w:rsidRPr="003761BC">
              <w:rPr>
                <w:rStyle w:val="Hyperlink"/>
                <w:bCs/>
                <w:noProof/>
              </w:rPr>
              <w:t xml:space="preserve">: </w:t>
            </w:r>
            <w:r w:rsidRPr="003761BC">
              <w:rPr>
                <w:rStyle w:val="Hyperlink"/>
                <w:bCs/>
                <w:noProof/>
                <w:lang w:val="en-US"/>
              </w:rPr>
              <w:t>The ‘ClaimLineItemGroupstoreddata’ table accepts only 30 characters for Address fields for ‘Clients and Programs.</w:t>
            </w:r>
            <w:r>
              <w:rPr>
                <w:noProof/>
                <w:webHidden/>
              </w:rPr>
              <w:tab/>
            </w:r>
            <w:r>
              <w:rPr>
                <w:noProof/>
                <w:webHidden/>
              </w:rPr>
              <w:fldChar w:fldCharType="begin"/>
            </w:r>
            <w:r>
              <w:rPr>
                <w:noProof/>
                <w:webHidden/>
              </w:rPr>
              <w:instrText xml:space="preserve"> PAGEREF _Toc204251705 \h </w:instrText>
            </w:r>
            <w:r>
              <w:rPr>
                <w:noProof/>
                <w:webHidden/>
              </w:rPr>
            </w:r>
            <w:r>
              <w:rPr>
                <w:noProof/>
                <w:webHidden/>
              </w:rPr>
              <w:fldChar w:fldCharType="separate"/>
            </w:r>
            <w:r w:rsidR="0017339E">
              <w:rPr>
                <w:noProof/>
                <w:webHidden/>
              </w:rPr>
              <w:t>33</w:t>
            </w:r>
            <w:r>
              <w:rPr>
                <w:noProof/>
                <w:webHidden/>
              </w:rPr>
              <w:fldChar w:fldCharType="end"/>
            </w:r>
          </w:hyperlink>
        </w:p>
        <w:p w14:paraId="7BCEC14E" w14:textId="7605DBF4" w:rsidR="00DB6F32" w:rsidRDefault="00DB6F32">
          <w:pPr>
            <w:pStyle w:val="TOC3"/>
            <w:tabs>
              <w:tab w:val="right" w:leader="dot" w:pos="10250"/>
            </w:tabs>
            <w:rPr>
              <w:rFonts w:asciiTheme="minorHAnsi" w:eastAsiaTheme="minorEastAsia" w:hAnsiTheme="minorHAnsi" w:cstheme="minorBidi"/>
              <w:i w:val="0"/>
              <w:noProof/>
              <w:color w:val="auto"/>
              <w:kern w:val="2"/>
              <w:sz w:val="24"/>
              <w:szCs w:val="24"/>
              <w:lang w:val="en-US" w:eastAsia="en-US"/>
              <w14:ligatures w14:val="standardContextual"/>
            </w:rPr>
          </w:pPr>
          <w:hyperlink w:anchor="_Toc204251706" w:history="1">
            <w:r w:rsidRPr="003761BC">
              <w:rPr>
                <w:rStyle w:val="Hyperlink"/>
                <w:bCs/>
                <w:noProof/>
              </w:rPr>
              <w:t xml:space="preserve">14. </w:t>
            </w:r>
            <w:r w:rsidRPr="003761BC">
              <w:rPr>
                <w:rStyle w:val="Hyperlink"/>
                <w:noProof/>
              </w:rPr>
              <w:t xml:space="preserve">Core Bugs # </w:t>
            </w:r>
            <w:r w:rsidRPr="003761BC">
              <w:rPr>
                <w:rStyle w:val="Hyperlink"/>
                <w:bCs/>
                <w:noProof/>
                <w:lang w:val="en-US"/>
              </w:rPr>
              <w:t>132051</w:t>
            </w:r>
            <w:r w:rsidRPr="003761BC">
              <w:rPr>
                <w:rStyle w:val="Hyperlink"/>
                <w:bCs/>
                <w:noProof/>
              </w:rPr>
              <w:t xml:space="preserve">: </w:t>
            </w:r>
            <w:r w:rsidRPr="003761BC">
              <w:rPr>
                <w:rStyle w:val="Hyperlink"/>
                <w:bCs/>
                <w:noProof/>
                <w:lang w:val="en-US"/>
              </w:rPr>
              <w:t>Fix for bundling issue for institutional claims with services from different locations.</w:t>
            </w:r>
            <w:r>
              <w:rPr>
                <w:noProof/>
                <w:webHidden/>
              </w:rPr>
              <w:tab/>
            </w:r>
            <w:r>
              <w:rPr>
                <w:noProof/>
                <w:webHidden/>
              </w:rPr>
              <w:fldChar w:fldCharType="begin"/>
            </w:r>
            <w:r>
              <w:rPr>
                <w:noProof/>
                <w:webHidden/>
              </w:rPr>
              <w:instrText xml:space="preserve"> PAGEREF _Toc204251706 \h </w:instrText>
            </w:r>
            <w:r>
              <w:rPr>
                <w:noProof/>
                <w:webHidden/>
              </w:rPr>
            </w:r>
            <w:r>
              <w:rPr>
                <w:noProof/>
                <w:webHidden/>
              </w:rPr>
              <w:fldChar w:fldCharType="separate"/>
            </w:r>
            <w:r w:rsidR="0017339E">
              <w:rPr>
                <w:noProof/>
                <w:webHidden/>
              </w:rPr>
              <w:t>34</w:t>
            </w:r>
            <w:r>
              <w:rPr>
                <w:noProof/>
                <w:webHidden/>
              </w:rPr>
              <w:fldChar w:fldCharType="end"/>
            </w:r>
          </w:hyperlink>
        </w:p>
        <w:p w14:paraId="45DACDFD" w14:textId="3AC2289D" w:rsidR="00DB6F32" w:rsidRDefault="00DB6F32">
          <w:pPr>
            <w:pStyle w:val="TOC3"/>
            <w:tabs>
              <w:tab w:val="right" w:leader="dot" w:pos="10250"/>
            </w:tabs>
            <w:rPr>
              <w:rFonts w:asciiTheme="minorHAnsi" w:eastAsiaTheme="minorEastAsia" w:hAnsiTheme="minorHAnsi" w:cstheme="minorBidi"/>
              <w:i w:val="0"/>
              <w:noProof/>
              <w:color w:val="auto"/>
              <w:kern w:val="2"/>
              <w:sz w:val="24"/>
              <w:szCs w:val="24"/>
              <w:lang w:val="en-US" w:eastAsia="en-US"/>
              <w14:ligatures w14:val="standardContextual"/>
            </w:rPr>
          </w:pPr>
          <w:hyperlink w:anchor="_Toc204251707" w:history="1">
            <w:r w:rsidRPr="00425966">
              <w:rPr>
                <w:rStyle w:val="Hyperlink"/>
                <w:noProof/>
                <w:highlight w:val="green"/>
              </w:rPr>
              <w:t xml:space="preserve">15. Core Bugs # </w:t>
            </w:r>
            <w:r w:rsidRPr="00425966">
              <w:rPr>
                <w:rStyle w:val="Hyperlink"/>
                <w:bCs/>
                <w:noProof/>
                <w:highlight w:val="green"/>
                <w:lang w:val="en-US"/>
              </w:rPr>
              <w:t>132067</w:t>
            </w:r>
            <w:r w:rsidRPr="00425966">
              <w:rPr>
                <w:rStyle w:val="Hyperlink"/>
                <w:noProof/>
                <w:highlight w:val="green"/>
              </w:rPr>
              <w:t>: '</w:t>
            </w:r>
            <w:r w:rsidRPr="00425966">
              <w:rPr>
                <w:rStyle w:val="Hyperlink"/>
                <w:noProof/>
                <w:highlight w:val="green"/>
                <w:lang w:val="en-US"/>
              </w:rPr>
              <w:t>For Regenerated To Be Replaced Charges, the claim file is not pulling the Payer Claim Number (PCCN) and claim filing indicator is not updating to 7.</w:t>
            </w:r>
            <w:r w:rsidRPr="00425966">
              <w:rPr>
                <w:noProof/>
                <w:webHidden/>
                <w:highlight w:val="green"/>
              </w:rPr>
              <w:tab/>
            </w:r>
            <w:r w:rsidRPr="00425966">
              <w:rPr>
                <w:noProof/>
                <w:webHidden/>
                <w:highlight w:val="green"/>
              </w:rPr>
              <w:fldChar w:fldCharType="begin"/>
            </w:r>
            <w:r w:rsidRPr="00425966">
              <w:rPr>
                <w:noProof/>
                <w:webHidden/>
                <w:highlight w:val="green"/>
              </w:rPr>
              <w:instrText xml:space="preserve"> PAGEREF _Toc204251707 \h </w:instrText>
            </w:r>
            <w:r w:rsidRPr="00425966">
              <w:rPr>
                <w:noProof/>
                <w:webHidden/>
                <w:highlight w:val="green"/>
              </w:rPr>
            </w:r>
            <w:r w:rsidRPr="00425966">
              <w:rPr>
                <w:noProof/>
                <w:webHidden/>
                <w:highlight w:val="green"/>
              </w:rPr>
              <w:fldChar w:fldCharType="separate"/>
            </w:r>
            <w:r w:rsidR="0017339E" w:rsidRPr="00425966">
              <w:rPr>
                <w:noProof/>
                <w:webHidden/>
                <w:highlight w:val="green"/>
              </w:rPr>
              <w:t>34</w:t>
            </w:r>
            <w:r w:rsidRPr="00425966">
              <w:rPr>
                <w:noProof/>
                <w:webHidden/>
                <w:highlight w:val="green"/>
              </w:rPr>
              <w:fldChar w:fldCharType="end"/>
            </w:r>
          </w:hyperlink>
        </w:p>
        <w:p w14:paraId="761D381A" w14:textId="2BF2B557" w:rsidR="00DB6F32" w:rsidRDefault="00DB6F32">
          <w:pPr>
            <w:pStyle w:val="TOC3"/>
            <w:tabs>
              <w:tab w:val="right" w:leader="dot" w:pos="10250"/>
            </w:tabs>
            <w:rPr>
              <w:rFonts w:asciiTheme="minorHAnsi" w:eastAsiaTheme="minorEastAsia" w:hAnsiTheme="minorHAnsi" w:cstheme="minorBidi"/>
              <w:i w:val="0"/>
              <w:noProof/>
              <w:color w:val="auto"/>
              <w:kern w:val="2"/>
              <w:sz w:val="24"/>
              <w:szCs w:val="24"/>
              <w:lang w:val="en-US" w:eastAsia="en-US"/>
              <w14:ligatures w14:val="standardContextual"/>
            </w:rPr>
          </w:pPr>
          <w:hyperlink w:anchor="_Toc204251708" w:history="1">
            <w:r w:rsidRPr="00425966">
              <w:rPr>
                <w:rStyle w:val="Hyperlink"/>
                <w:noProof/>
                <w:highlight w:val="green"/>
              </w:rPr>
              <w:t xml:space="preserve">16. Core Bugs # </w:t>
            </w:r>
            <w:r w:rsidRPr="00425966">
              <w:rPr>
                <w:rStyle w:val="Hyperlink"/>
                <w:bCs/>
                <w:noProof/>
                <w:highlight w:val="green"/>
                <w:lang w:val="en-US"/>
              </w:rPr>
              <w:t>132048</w:t>
            </w:r>
            <w:r w:rsidRPr="00425966">
              <w:rPr>
                <w:rStyle w:val="Hyperlink"/>
                <w:noProof/>
                <w:highlight w:val="green"/>
              </w:rPr>
              <w:t xml:space="preserve">: </w:t>
            </w:r>
            <w:r w:rsidRPr="00425966">
              <w:rPr>
                <w:rStyle w:val="Hyperlink"/>
                <w:noProof/>
                <w:highlight w:val="green"/>
                <w:lang w:val="en-US"/>
              </w:rPr>
              <w:t>The ‘Box 38’ is updated to ‘Coverage Plan Address’ and ‘Box 80’ is left blank in ‘UB04 paper claims’.</w:t>
            </w:r>
            <w:r w:rsidRPr="00425966">
              <w:rPr>
                <w:noProof/>
                <w:webHidden/>
                <w:highlight w:val="green"/>
              </w:rPr>
              <w:tab/>
            </w:r>
            <w:r w:rsidRPr="00425966">
              <w:rPr>
                <w:noProof/>
                <w:webHidden/>
                <w:highlight w:val="green"/>
              </w:rPr>
              <w:fldChar w:fldCharType="begin"/>
            </w:r>
            <w:r w:rsidRPr="00425966">
              <w:rPr>
                <w:noProof/>
                <w:webHidden/>
                <w:highlight w:val="green"/>
              </w:rPr>
              <w:instrText xml:space="preserve"> PAGEREF _Toc204251708 \h </w:instrText>
            </w:r>
            <w:r w:rsidRPr="00425966">
              <w:rPr>
                <w:noProof/>
                <w:webHidden/>
                <w:highlight w:val="green"/>
              </w:rPr>
            </w:r>
            <w:r w:rsidRPr="00425966">
              <w:rPr>
                <w:noProof/>
                <w:webHidden/>
                <w:highlight w:val="green"/>
              </w:rPr>
              <w:fldChar w:fldCharType="separate"/>
            </w:r>
            <w:r w:rsidR="0017339E" w:rsidRPr="00425966">
              <w:rPr>
                <w:noProof/>
                <w:webHidden/>
                <w:highlight w:val="green"/>
              </w:rPr>
              <w:t>35</w:t>
            </w:r>
            <w:r w:rsidRPr="00425966">
              <w:rPr>
                <w:noProof/>
                <w:webHidden/>
                <w:highlight w:val="green"/>
              </w:rPr>
              <w:fldChar w:fldCharType="end"/>
            </w:r>
          </w:hyperlink>
        </w:p>
        <w:p w14:paraId="59FE2B70" w14:textId="025255AD" w:rsidR="00DB6F32" w:rsidRDefault="00DB6F32">
          <w:pPr>
            <w:pStyle w:val="TOC3"/>
            <w:tabs>
              <w:tab w:val="right" w:leader="dot" w:pos="10250"/>
            </w:tabs>
            <w:rPr>
              <w:rFonts w:asciiTheme="minorHAnsi" w:eastAsiaTheme="minorEastAsia" w:hAnsiTheme="minorHAnsi" w:cstheme="minorBidi"/>
              <w:i w:val="0"/>
              <w:noProof/>
              <w:color w:val="auto"/>
              <w:kern w:val="2"/>
              <w:sz w:val="24"/>
              <w:szCs w:val="24"/>
              <w:lang w:val="en-US" w:eastAsia="en-US"/>
              <w14:ligatures w14:val="standardContextual"/>
            </w:rPr>
          </w:pPr>
          <w:hyperlink w:anchor="_Toc204251709" w:history="1">
            <w:r w:rsidRPr="004409DF">
              <w:rPr>
                <w:rStyle w:val="Hyperlink"/>
                <w:noProof/>
                <w:highlight w:val="green"/>
              </w:rPr>
              <w:t xml:space="preserve">17. Core Bugs # </w:t>
            </w:r>
            <w:r w:rsidRPr="004409DF">
              <w:rPr>
                <w:rStyle w:val="Hyperlink"/>
                <w:bCs/>
                <w:noProof/>
                <w:highlight w:val="green"/>
                <w:lang w:val="en"/>
              </w:rPr>
              <w:t>132121</w:t>
            </w:r>
            <w:r w:rsidRPr="004409DF">
              <w:rPr>
                <w:rStyle w:val="Hyperlink"/>
                <w:noProof/>
                <w:highlight w:val="green"/>
              </w:rPr>
              <w:t xml:space="preserve">: </w:t>
            </w:r>
            <w:r w:rsidRPr="004409DF">
              <w:rPr>
                <w:rStyle w:val="Hyperlink"/>
                <w:noProof/>
                <w:highlight w:val="green"/>
                <w:lang w:val="en-US"/>
              </w:rPr>
              <w:t>Charges/Claims: Error message triggered during the claim processing.</w:t>
            </w:r>
            <w:r w:rsidRPr="004409DF">
              <w:rPr>
                <w:noProof/>
                <w:webHidden/>
                <w:highlight w:val="green"/>
              </w:rPr>
              <w:tab/>
            </w:r>
            <w:r w:rsidRPr="004409DF">
              <w:rPr>
                <w:noProof/>
                <w:webHidden/>
                <w:highlight w:val="green"/>
              </w:rPr>
              <w:fldChar w:fldCharType="begin"/>
            </w:r>
            <w:r w:rsidRPr="004409DF">
              <w:rPr>
                <w:noProof/>
                <w:webHidden/>
                <w:highlight w:val="green"/>
              </w:rPr>
              <w:instrText xml:space="preserve"> PAGEREF _Toc204251709 \h </w:instrText>
            </w:r>
            <w:r w:rsidRPr="004409DF">
              <w:rPr>
                <w:noProof/>
                <w:webHidden/>
                <w:highlight w:val="green"/>
              </w:rPr>
            </w:r>
            <w:r w:rsidRPr="004409DF">
              <w:rPr>
                <w:noProof/>
                <w:webHidden/>
                <w:highlight w:val="green"/>
              </w:rPr>
              <w:fldChar w:fldCharType="separate"/>
            </w:r>
            <w:r w:rsidR="0017339E" w:rsidRPr="004409DF">
              <w:rPr>
                <w:noProof/>
                <w:webHidden/>
                <w:highlight w:val="green"/>
              </w:rPr>
              <w:t>35</w:t>
            </w:r>
            <w:r w:rsidRPr="004409DF">
              <w:rPr>
                <w:noProof/>
                <w:webHidden/>
                <w:highlight w:val="green"/>
              </w:rPr>
              <w:fldChar w:fldCharType="end"/>
            </w:r>
          </w:hyperlink>
        </w:p>
        <w:p w14:paraId="06D55A68" w14:textId="384495FA" w:rsidR="00DB6F32" w:rsidRDefault="00DB6F32">
          <w:pPr>
            <w:pStyle w:val="TOC3"/>
            <w:tabs>
              <w:tab w:val="right" w:leader="dot" w:pos="10250"/>
            </w:tabs>
            <w:rPr>
              <w:rFonts w:asciiTheme="minorHAnsi" w:eastAsiaTheme="minorEastAsia" w:hAnsiTheme="minorHAnsi" w:cstheme="minorBidi"/>
              <w:i w:val="0"/>
              <w:noProof/>
              <w:color w:val="auto"/>
              <w:kern w:val="2"/>
              <w:sz w:val="24"/>
              <w:szCs w:val="24"/>
              <w:lang w:val="en-US" w:eastAsia="en-US"/>
              <w14:ligatures w14:val="standardContextual"/>
            </w:rPr>
          </w:pPr>
          <w:hyperlink w:anchor="_Toc204251710" w:history="1">
            <w:r w:rsidRPr="003761BC">
              <w:rPr>
                <w:rStyle w:val="Hyperlink"/>
                <w:noProof/>
                <w:highlight w:val="yellow"/>
              </w:rPr>
              <w:t xml:space="preserve">18. EII # </w:t>
            </w:r>
            <w:r w:rsidRPr="003761BC">
              <w:rPr>
                <w:rStyle w:val="Hyperlink"/>
                <w:bCs/>
                <w:noProof/>
                <w:highlight w:val="yellow"/>
                <w:lang w:val="en-US"/>
              </w:rPr>
              <w:t>130439 (Feature - 517111)</w:t>
            </w:r>
            <w:r w:rsidRPr="003761BC">
              <w:rPr>
                <w:rStyle w:val="Hyperlink"/>
                <w:noProof/>
                <w:highlight w:val="yellow"/>
              </w:rPr>
              <w:t xml:space="preserve">: </w:t>
            </w:r>
            <w:r w:rsidRPr="003761BC">
              <w:rPr>
                <w:rStyle w:val="Hyperlink"/>
                <w:noProof/>
                <w:highlight w:val="yellow"/>
                <w:lang w:val="en-US"/>
              </w:rPr>
              <w:t>Backend changes: To Allow processing of $0 charges (A29i Compliance Update) based on the new plan setting.</w:t>
            </w:r>
            <w:r>
              <w:rPr>
                <w:noProof/>
                <w:webHidden/>
              </w:rPr>
              <w:tab/>
            </w:r>
            <w:r>
              <w:rPr>
                <w:noProof/>
                <w:webHidden/>
              </w:rPr>
              <w:fldChar w:fldCharType="begin"/>
            </w:r>
            <w:r>
              <w:rPr>
                <w:noProof/>
                <w:webHidden/>
              </w:rPr>
              <w:instrText xml:space="preserve"> PAGEREF _Toc204251710 \h </w:instrText>
            </w:r>
            <w:r>
              <w:rPr>
                <w:noProof/>
                <w:webHidden/>
              </w:rPr>
            </w:r>
            <w:r>
              <w:rPr>
                <w:noProof/>
                <w:webHidden/>
              </w:rPr>
              <w:fldChar w:fldCharType="separate"/>
            </w:r>
            <w:r w:rsidR="0017339E">
              <w:rPr>
                <w:noProof/>
                <w:webHidden/>
              </w:rPr>
              <w:t>36</w:t>
            </w:r>
            <w:r>
              <w:rPr>
                <w:noProof/>
                <w:webHidden/>
              </w:rPr>
              <w:fldChar w:fldCharType="end"/>
            </w:r>
          </w:hyperlink>
        </w:p>
        <w:p w14:paraId="41F9FEC7" w14:textId="6E18FE38" w:rsidR="00DB6F32" w:rsidRDefault="00DB6F32">
          <w:pPr>
            <w:pStyle w:val="TOC1"/>
            <w:tabs>
              <w:tab w:val="right" w:leader="dot" w:pos="10250"/>
            </w:tabs>
            <w:rPr>
              <w:rFonts w:asciiTheme="minorHAnsi" w:eastAsiaTheme="minorEastAsia" w:hAnsiTheme="minorHAnsi" w:cstheme="minorBidi"/>
              <w:b w:val="0"/>
              <w:noProof/>
              <w:color w:val="auto"/>
              <w:kern w:val="2"/>
              <w:szCs w:val="24"/>
              <w:lang w:val="en-US" w:eastAsia="en-US"/>
              <w14:ligatures w14:val="standardContextual"/>
            </w:rPr>
          </w:pPr>
          <w:hyperlink w:anchor="_Toc204251711" w:history="1">
            <w:r w:rsidRPr="003761BC">
              <w:rPr>
                <w:rStyle w:val="Hyperlink"/>
                <w:noProof/>
              </w:rPr>
              <w:t>Checks</w:t>
            </w:r>
            <w:r>
              <w:rPr>
                <w:noProof/>
                <w:webHidden/>
              </w:rPr>
              <w:tab/>
            </w:r>
            <w:r>
              <w:rPr>
                <w:noProof/>
                <w:webHidden/>
              </w:rPr>
              <w:fldChar w:fldCharType="begin"/>
            </w:r>
            <w:r>
              <w:rPr>
                <w:noProof/>
                <w:webHidden/>
              </w:rPr>
              <w:instrText xml:space="preserve"> PAGEREF _Toc204251711 \h </w:instrText>
            </w:r>
            <w:r>
              <w:rPr>
                <w:noProof/>
                <w:webHidden/>
              </w:rPr>
            </w:r>
            <w:r>
              <w:rPr>
                <w:noProof/>
                <w:webHidden/>
              </w:rPr>
              <w:fldChar w:fldCharType="separate"/>
            </w:r>
            <w:r w:rsidR="0017339E">
              <w:rPr>
                <w:noProof/>
                <w:webHidden/>
              </w:rPr>
              <w:t>40</w:t>
            </w:r>
            <w:r>
              <w:rPr>
                <w:noProof/>
                <w:webHidden/>
              </w:rPr>
              <w:fldChar w:fldCharType="end"/>
            </w:r>
          </w:hyperlink>
        </w:p>
        <w:p w14:paraId="2EAFFE92" w14:textId="066308EB" w:rsidR="00DB6F32" w:rsidRDefault="00DB6F32">
          <w:pPr>
            <w:pStyle w:val="TOC3"/>
            <w:tabs>
              <w:tab w:val="right" w:leader="dot" w:pos="10250"/>
            </w:tabs>
            <w:rPr>
              <w:rFonts w:asciiTheme="minorHAnsi" w:eastAsiaTheme="minorEastAsia" w:hAnsiTheme="minorHAnsi" w:cstheme="minorBidi"/>
              <w:i w:val="0"/>
              <w:noProof/>
              <w:color w:val="auto"/>
              <w:kern w:val="2"/>
              <w:sz w:val="24"/>
              <w:szCs w:val="24"/>
              <w:lang w:val="en-US" w:eastAsia="en-US"/>
              <w14:ligatures w14:val="standardContextual"/>
            </w:rPr>
          </w:pPr>
          <w:hyperlink w:anchor="_Toc204251712" w:history="1">
            <w:r w:rsidRPr="00ED5118">
              <w:rPr>
                <w:rStyle w:val="Hyperlink"/>
                <w:bCs/>
                <w:noProof/>
                <w:highlight w:val="cyan"/>
              </w:rPr>
              <w:t xml:space="preserve">19. EII # </w:t>
            </w:r>
            <w:r w:rsidRPr="00ED5118">
              <w:rPr>
                <w:rStyle w:val="Hyperlink"/>
                <w:rFonts w:eastAsia="Verdana" w:cs="Verdana"/>
                <w:bCs/>
                <w:noProof/>
                <w:highlight w:val="cyan"/>
                <w:lang w:val="en-US"/>
              </w:rPr>
              <w:t>130417 (Feature - 515827): The option to print the signature on the MICR Check based on the configuration in InsurerBankAccount.</w:t>
            </w:r>
            <w:r w:rsidRPr="00ED5118">
              <w:rPr>
                <w:noProof/>
                <w:webHidden/>
                <w:highlight w:val="cyan"/>
              </w:rPr>
              <w:tab/>
            </w:r>
            <w:r w:rsidRPr="00ED5118">
              <w:rPr>
                <w:noProof/>
                <w:webHidden/>
                <w:highlight w:val="cyan"/>
              </w:rPr>
              <w:fldChar w:fldCharType="begin"/>
            </w:r>
            <w:r w:rsidRPr="00ED5118">
              <w:rPr>
                <w:noProof/>
                <w:webHidden/>
                <w:highlight w:val="cyan"/>
              </w:rPr>
              <w:instrText xml:space="preserve"> PAGEREF _Toc204251712 \h </w:instrText>
            </w:r>
            <w:r w:rsidRPr="00ED5118">
              <w:rPr>
                <w:noProof/>
                <w:webHidden/>
                <w:highlight w:val="cyan"/>
              </w:rPr>
            </w:r>
            <w:r w:rsidRPr="00ED5118">
              <w:rPr>
                <w:noProof/>
                <w:webHidden/>
                <w:highlight w:val="cyan"/>
              </w:rPr>
              <w:fldChar w:fldCharType="separate"/>
            </w:r>
            <w:r w:rsidR="0017339E" w:rsidRPr="00ED5118">
              <w:rPr>
                <w:noProof/>
                <w:webHidden/>
                <w:highlight w:val="cyan"/>
              </w:rPr>
              <w:t>40</w:t>
            </w:r>
            <w:r w:rsidRPr="00ED5118">
              <w:rPr>
                <w:noProof/>
                <w:webHidden/>
                <w:highlight w:val="cyan"/>
              </w:rPr>
              <w:fldChar w:fldCharType="end"/>
            </w:r>
          </w:hyperlink>
        </w:p>
        <w:p w14:paraId="30C5FE8E" w14:textId="33872326" w:rsidR="00DB6F32" w:rsidRDefault="00DB6F32">
          <w:pPr>
            <w:pStyle w:val="TOC3"/>
            <w:tabs>
              <w:tab w:val="right" w:leader="dot" w:pos="10250"/>
            </w:tabs>
            <w:rPr>
              <w:rFonts w:asciiTheme="minorHAnsi" w:eastAsiaTheme="minorEastAsia" w:hAnsiTheme="minorHAnsi" w:cstheme="minorBidi"/>
              <w:i w:val="0"/>
              <w:noProof/>
              <w:color w:val="auto"/>
              <w:kern w:val="2"/>
              <w:sz w:val="24"/>
              <w:szCs w:val="24"/>
              <w:lang w:val="en-US" w:eastAsia="en-US"/>
              <w14:ligatures w14:val="standardContextual"/>
            </w:rPr>
          </w:pPr>
          <w:hyperlink w:anchor="_Toc204251713" w:history="1">
            <w:r w:rsidRPr="00F3106E">
              <w:rPr>
                <w:rStyle w:val="Hyperlink"/>
                <w:bCs/>
                <w:noProof/>
                <w:highlight w:val="cyan"/>
              </w:rPr>
              <w:t xml:space="preserve">20. EII # </w:t>
            </w:r>
            <w:r w:rsidRPr="00F3106E">
              <w:rPr>
                <w:rStyle w:val="Hyperlink"/>
                <w:rFonts w:eastAsia="Verdana" w:cs="Verdana"/>
                <w:bCs/>
                <w:noProof/>
                <w:highlight w:val="cyan"/>
                <w:lang w:val="en-US"/>
              </w:rPr>
              <w:t>130544 (Feature - 521775): The option to print the signature on the Core check.</w:t>
            </w:r>
            <w:r w:rsidRPr="00F3106E">
              <w:rPr>
                <w:noProof/>
                <w:webHidden/>
                <w:highlight w:val="cyan"/>
              </w:rPr>
              <w:tab/>
            </w:r>
            <w:r w:rsidRPr="00F3106E">
              <w:rPr>
                <w:noProof/>
                <w:webHidden/>
                <w:highlight w:val="cyan"/>
              </w:rPr>
              <w:fldChar w:fldCharType="begin"/>
            </w:r>
            <w:r w:rsidRPr="00F3106E">
              <w:rPr>
                <w:noProof/>
                <w:webHidden/>
                <w:highlight w:val="cyan"/>
              </w:rPr>
              <w:instrText xml:space="preserve"> PAGEREF _Toc204251713 \h </w:instrText>
            </w:r>
            <w:r w:rsidRPr="00F3106E">
              <w:rPr>
                <w:noProof/>
                <w:webHidden/>
                <w:highlight w:val="cyan"/>
              </w:rPr>
            </w:r>
            <w:r w:rsidRPr="00F3106E">
              <w:rPr>
                <w:noProof/>
                <w:webHidden/>
                <w:highlight w:val="cyan"/>
              </w:rPr>
              <w:fldChar w:fldCharType="separate"/>
            </w:r>
            <w:r w:rsidR="0017339E" w:rsidRPr="00F3106E">
              <w:rPr>
                <w:noProof/>
                <w:webHidden/>
                <w:highlight w:val="cyan"/>
              </w:rPr>
              <w:t>41</w:t>
            </w:r>
            <w:r w:rsidRPr="00F3106E">
              <w:rPr>
                <w:noProof/>
                <w:webHidden/>
                <w:highlight w:val="cyan"/>
              </w:rPr>
              <w:fldChar w:fldCharType="end"/>
            </w:r>
          </w:hyperlink>
        </w:p>
        <w:p w14:paraId="36C36D6C" w14:textId="062DFFDF" w:rsidR="00DB6F32" w:rsidRDefault="00DB6F32">
          <w:pPr>
            <w:pStyle w:val="TOC1"/>
            <w:tabs>
              <w:tab w:val="right" w:leader="dot" w:pos="10250"/>
            </w:tabs>
            <w:rPr>
              <w:rFonts w:asciiTheme="minorHAnsi" w:eastAsiaTheme="minorEastAsia" w:hAnsiTheme="minorHAnsi" w:cstheme="minorBidi"/>
              <w:b w:val="0"/>
              <w:noProof/>
              <w:color w:val="auto"/>
              <w:kern w:val="2"/>
              <w:szCs w:val="24"/>
              <w:lang w:val="en-US" w:eastAsia="en-US"/>
              <w14:ligatures w14:val="standardContextual"/>
            </w:rPr>
          </w:pPr>
          <w:hyperlink w:anchor="_Toc204251714" w:history="1">
            <w:r w:rsidRPr="003761BC">
              <w:rPr>
                <w:rStyle w:val="Hyperlink"/>
                <w:noProof/>
                <w:lang w:val="en-US"/>
              </w:rPr>
              <w:t>Claim Format Configuration</w:t>
            </w:r>
            <w:r>
              <w:rPr>
                <w:noProof/>
                <w:webHidden/>
              </w:rPr>
              <w:tab/>
            </w:r>
            <w:r>
              <w:rPr>
                <w:noProof/>
                <w:webHidden/>
              </w:rPr>
              <w:fldChar w:fldCharType="begin"/>
            </w:r>
            <w:r>
              <w:rPr>
                <w:noProof/>
                <w:webHidden/>
              </w:rPr>
              <w:instrText xml:space="preserve"> PAGEREF _Toc204251714 \h </w:instrText>
            </w:r>
            <w:r>
              <w:rPr>
                <w:noProof/>
                <w:webHidden/>
              </w:rPr>
            </w:r>
            <w:r>
              <w:rPr>
                <w:noProof/>
                <w:webHidden/>
              </w:rPr>
              <w:fldChar w:fldCharType="separate"/>
            </w:r>
            <w:r w:rsidR="0017339E">
              <w:rPr>
                <w:noProof/>
                <w:webHidden/>
              </w:rPr>
              <w:t>44</w:t>
            </w:r>
            <w:r>
              <w:rPr>
                <w:noProof/>
                <w:webHidden/>
              </w:rPr>
              <w:fldChar w:fldCharType="end"/>
            </w:r>
          </w:hyperlink>
        </w:p>
        <w:p w14:paraId="024987ED" w14:textId="6286D7A9" w:rsidR="00DB6F32" w:rsidRDefault="00DB6F32">
          <w:pPr>
            <w:pStyle w:val="TOC3"/>
            <w:tabs>
              <w:tab w:val="right" w:leader="dot" w:pos="10250"/>
            </w:tabs>
            <w:rPr>
              <w:rFonts w:asciiTheme="minorHAnsi" w:eastAsiaTheme="minorEastAsia" w:hAnsiTheme="minorHAnsi" w:cstheme="minorBidi"/>
              <w:i w:val="0"/>
              <w:noProof/>
              <w:color w:val="auto"/>
              <w:kern w:val="2"/>
              <w:sz w:val="24"/>
              <w:szCs w:val="24"/>
              <w:lang w:val="en-US" w:eastAsia="en-US"/>
              <w14:ligatures w14:val="standardContextual"/>
            </w:rPr>
          </w:pPr>
          <w:hyperlink w:anchor="_Toc204251715" w:history="1">
            <w:r w:rsidRPr="003761BC">
              <w:rPr>
                <w:rStyle w:val="Hyperlink"/>
                <w:noProof/>
              </w:rPr>
              <w:t xml:space="preserve">21. Core Bugs # </w:t>
            </w:r>
            <w:r w:rsidRPr="003761BC">
              <w:rPr>
                <w:rStyle w:val="Hyperlink"/>
                <w:noProof/>
                <w:lang w:val="en-US"/>
              </w:rPr>
              <w:t>131708</w:t>
            </w:r>
            <w:r w:rsidRPr="003761BC">
              <w:rPr>
                <w:rStyle w:val="Hyperlink"/>
                <w:noProof/>
              </w:rPr>
              <w:t xml:space="preserve">: </w:t>
            </w:r>
            <w:r w:rsidRPr="003761BC">
              <w:rPr>
                <w:rStyle w:val="Hyperlink"/>
                <w:rFonts w:eastAsia="Verdana" w:cs="Verdana"/>
                <w:noProof/>
                <w:lang w:val="en-GB"/>
              </w:rPr>
              <w:t>In the Claim Format Configuration under the Rules tab, the data values for the data source ‘Clinical Supervisor’ were previously missing.</w:t>
            </w:r>
            <w:r>
              <w:rPr>
                <w:noProof/>
                <w:webHidden/>
              </w:rPr>
              <w:tab/>
            </w:r>
            <w:r>
              <w:rPr>
                <w:noProof/>
                <w:webHidden/>
              </w:rPr>
              <w:fldChar w:fldCharType="begin"/>
            </w:r>
            <w:r>
              <w:rPr>
                <w:noProof/>
                <w:webHidden/>
              </w:rPr>
              <w:instrText xml:space="preserve"> PAGEREF _Toc204251715 \h </w:instrText>
            </w:r>
            <w:r>
              <w:rPr>
                <w:noProof/>
                <w:webHidden/>
              </w:rPr>
            </w:r>
            <w:r>
              <w:rPr>
                <w:noProof/>
                <w:webHidden/>
              </w:rPr>
              <w:fldChar w:fldCharType="separate"/>
            </w:r>
            <w:r w:rsidR="0017339E">
              <w:rPr>
                <w:noProof/>
                <w:webHidden/>
              </w:rPr>
              <w:t>44</w:t>
            </w:r>
            <w:r>
              <w:rPr>
                <w:noProof/>
                <w:webHidden/>
              </w:rPr>
              <w:fldChar w:fldCharType="end"/>
            </w:r>
          </w:hyperlink>
        </w:p>
        <w:p w14:paraId="59F051B5" w14:textId="75C5C5C0" w:rsidR="00DB6F32" w:rsidRDefault="00DB6F32">
          <w:pPr>
            <w:pStyle w:val="TOC1"/>
            <w:tabs>
              <w:tab w:val="right" w:leader="dot" w:pos="10250"/>
            </w:tabs>
            <w:rPr>
              <w:rFonts w:asciiTheme="minorHAnsi" w:eastAsiaTheme="minorEastAsia" w:hAnsiTheme="minorHAnsi" w:cstheme="minorBidi"/>
              <w:b w:val="0"/>
              <w:noProof/>
              <w:color w:val="auto"/>
              <w:kern w:val="2"/>
              <w:szCs w:val="24"/>
              <w:lang w:val="en-US" w:eastAsia="en-US"/>
              <w14:ligatures w14:val="standardContextual"/>
            </w:rPr>
          </w:pPr>
          <w:hyperlink w:anchor="_Toc204251716" w:history="1">
            <w:r w:rsidRPr="003761BC">
              <w:rPr>
                <w:rStyle w:val="Hyperlink"/>
                <w:noProof/>
              </w:rPr>
              <w:t xml:space="preserve">Client </w:t>
            </w:r>
            <w:r w:rsidRPr="003761BC">
              <w:rPr>
                <w:rStyle w:val="Hyperlink"/>
                <w:noProof/>
                <w:lang w:val="en-US"/>
              </w:rPr>
              <w:t>Clinical Problems</w:t>
            </w:r>
            <w:r>
              <w:rPr>
                <w:noProof/>
                <w:webHidden/>
              </w:rPr>
              <w:tab/>
            </w:r>
            <w:r>
              <w:rPr>
                <w:noProof/>
                <w:webHidden/>
              </w:rPr>
              <w:fldChar w:fldCharType="begin"/>
            </w:r>
            <w:r>
              <w:rPr>
                <w:noProof/>
                <w:webHidden/>
              </w:rPr>
              <w:instrText xml:space="preserve"> PAGEREF _Toc204251716 \h </w:instrText>
            </w:r>
            <w:r>
              <w:rPr>
                <w:noProof/>
                <w:webHidden/>
              </w:rPr>
            </w:r>
            <w:r>
              <w:rPr>
                <w:noProof/>
                <w:webHidden/>
              </w:rPr>
              <w:fldChar w:fldCharType="separate"/>
            </w:r>
            <w:r w:rsidR="0017339E">
              <w:rPr>
                <w:noProof/>
                <w:webHidden/>
              </w:rPr>
              <w:t>45</w:t>
            </w:r>
            <w:r>
              <w:rPr>
                <w:noProof/>
                <w:webHidden/>
              </w:rPr>
              <w:fldChar w:fldCharType="end"/>
            </w:r>
          </w:hyperlink>
        </w:p>
        <w:p w14:paraId="737B78F3" w14:textId="1E2470B4" w:rsidR="00DB6F32" w:rsidRPr="00F3106E" w:rsidRDefault="00DB6F32">
          <w:pPr>
            <w:pStyle w:val="TOC3"/>
            <w:tabs>
              <w:tab w:val="right" w:leader="dot" w:pos="10250"/>
            </w:tabs>
            <w:rPr>
              <w:rFonts w:asciiTheme="minorHAnsi" w:eastAsiaTheme="minorEastAsia" w:hAnsiTheme="minorHAnsi" w:cstheme="minorBidi"/>
              <w:i w:val="0"/>
              <w:noProof/>
              <w:color w:val="auto"/>
              <w:kern w:val="2"/>
              <w:sz w:val="24"/>
              <w:szCs w:val="24"/>
              <w:highlight w:val="green"/>
              <w:lang w:val="en-US" w:eastAsia="en-US"/>
              <w14:ligatures w14:val="standardContextual"/>
            </w:rPr>
          </w:pPr>
          <w:hyperlink w:anchor="_Toc204251717" w:history="1">
            <w:r w:rsidRPr="00F3106E">
              <w:rPr>
                <w:rStyle w:val="Hyperlink"/>
                <w:noProof/>
                <w:highlight w:val="green"/>
                <w:lang w:val="en-US"/>
              </w:rPr>
              <w:t>22. Core</w:t>
            </w:r>
            <w:r w:rsidRPr="00F3106E">
              <w:rPr>
                <w:rStyle w:val="Hyperlink"/>
                <w:noProof/>
                <w:highlight w:val="green"/>
              </w:rPr>
              <w:t xml:space="preserve"> Bugs # </w:t>
            </w:r>
            <w:r w:rsidRPr="00F3106E">
              <w:rPr>
                <w:rStyle w:val="Hyperlink"/>
                <w:noProof/>
                <w:highlight w:val="green"/>
                <w:lang w:val="en-US"/>
              </w:rPr>
              <w:t>131803</w:t>
            </w:r>
            <w:r w:rsidRPr="00F3106E">
              <w:rPr>
                <w:rStyle w:val="Hyperlink"/>
                <w:noProof/>
                <w:highlight w:val="green"/>
              </w:rPr>
              <w:t>: Diagnosis does not match Problem List</w:t>
            </w:r>
            <w:r w:rsidRPr="00F3106E">
              <w:rPr>
                <w:noProof/>
                <w:webHidden/>
                <w:highlight w:val="green"/>
              </w:rPr>
              <w:tab/>
            </w:r>
            <w:r w:rsidRPr="00F3106E">
              <w:rPr>
                <w:noProof/>
                <w:webHidden/>
                <w:highlight w:val="green"/>
              </w:rPr>
              <w:fldChar w:fldCharType="begin"/>
            </w:r>
            <w:r w:rsidRPr="00F3106E">
              <w:rPr>
                <w:noProof/>
                <w:webHidden/>
                <w:highlight w:val="green"/>
              </w:rPr>
              <w:instrText xml:space="preserve"> PAGEREF _Toc204251717 \h </w:instrText>
            </w:r>
            <w:r w:rsidRPr="00F3106E">
              <w:rPr>
                <w:noProof/>
                <w:webHidden/>
                <w:highlight w:val="green"/>
              </w:rPr>
            </w:r>
            <w:r w:rsidRPr="00F3106E">
              <w:rPr>
                <w:noProof/>
                <w:webHidden/>
                <w:highlight w:val="green"/>
              </w:rPr>
              <w:fldChar w:fldCharType="separate"/>
            </w:r>
            <w:r w:rsidR="0017339E" w:rsidRPr="00F3106E">
              <w:rPr>
                <w:noProof/>
                <w:webHidden/>
                <w:highlight w:val="green"/>
              </w:rPr>
              <w:t>45</w:t>
            </w:r>
            <w:r w:rsidRPr="00F3106E">
              <w:rPr>
                <w:noProof/>
                <w:webHidden/>
                <w:highlight w:val="green"/>
              </w:rPr>
              <w:fldChar w:fldCharType="end"/>
            </w:r>
          </w:hyperlink>
        </w:p>
        <w:p w14:paraId="62DBFE35" w14:textId="7FD58683" w:rsidR="00DB6F32" w:rsidRDefault="00DB6F32">
          <w:pPr>
            <w:pStyle w:val="TOC3"/>
            <w:tabs>
              <w:tab w:val="right" w:leader="dot" w:pos="10250"/>
            </w:tabs>
            <w:rPr>
              <w:rFonts w:asciiTheme="minorHAnsi" w:eastAsiaTheme="minorEastAsia" w:hAnsiTheme="minorHAnsi" w:cstheme="minorBidi"/>
              <w:i w:val="0"/>
              <w:noProof/>
              <w:color w:val="auto"/>
              <w:kern w:val="2"/>
              <w:sz w:val="24"/>
              <w:szCs w:val="24"/>
              <w:lang w:val="en-US" w:eastAsia="en-US"/>
              <w14:ligatures w14:val="standardContextual"/>
            </w:rPr>
          </w:pPr>
          <w:hyperlink w:anchor="_Toc204251718" w:history="1">
            <w:r w:rsidRPr="00F3106E">
              <w:rPr>
                <w:rStyle w:val="Hyperlink"/>
                <w:noProof/>
                <w:highlight w:val="green"/>
                <w:lang w:val="en-US"/>
              </w:rPr>
              <w:t>23. Core</w:t>
            </w:r>
            <w:r w:rsidRPr="00F3106E">
              <w:rPr>
                <w:rStyle w:val="Hyperlink"/>
                <w:noProof/>
                <w:highlight w:val="green"/>
              </w:rPr>
              <w:t xml:space="preserve"> Bugs # </w:t>
            </w:r>
            <w:r w:rsidRPr="00F3106E">
              <w:rPr>
                <w:rStyle w:val="Hyperlink"/>
                <w:noProof/>
                <w:highlight w:val="green"/>
                <w:lang w:val="en-US"/>
              </w:rPr>
              <w:t>131909</w:t>
            </w:r>
            <w:r w:rsidRPr="00F3106E">
              <w:rPr>
                <w:rStyle w:val="Hyperlink"/>
                <w:noProof/>
                <w:highlight w:val="green"/>
              </w:rPr>
              <w:t xml:space="preserve">: </w:t>
            </w:r>
            <w:r w:rsidRPr="00F3106E">
              <w:rPr>
                <w:rStyle w:val="Hyperlink"/>
                <w:noProof/>
                <w:highlight w:val="green"/>
                <w:lang w:val="en-US"/>
              </w:rPr>
              <w:t>Client Clinical Problem Details: The Diagnosis codes saved as favorites are not shown in the ‘Favorite’ dropdown.</w:t>
            </w:r>
            <w:r w:rsidRPr="00F3106E">
              <w:rPr>
                <w:noProof/>
                <w:webHidden/>
                <w:highlight w:val="green"/>
              </w:rPr>
              <w:tab/>
            </w:r>
            <w:r w:rsidRPr="00F3106E">
              <w:rPr>
                <w:noProof/>
                <w:webHidden/>
                <w:highlight w:val="green"/>
              </w:rPr>
              <w:fldChar w:fldCharType="begin"/>
            </w:r>
            <w:r w:rsidRPr="00F3106E">
              <w:rPr>
                <w:noProof/>
                <w:webHidden/>
                <w:highlight w:val="green"/>
              </w:rPr>
              <w:instrText xml:space="preserve"> PAGEREF _Toc204251718 \h </w:instrText>
            </w:r>
            <w:r w:rsidRPr="00F3106E">
              <w:rPr>
                <w:noProof/>
                <w:webHidden/>
                <w:highlight w:val="green"/>
              </w:rPr>
            </w:r>
            <w:r w:rsidRPr="00F3106E">
              <w:rPr>
                <w:noProof/>
                <w:webHidden/>
                <w:highlight w:val="green"/>
              </w:rPr>
              <w:fldChar w:fldCharType="separate"/>
            </w:r>
            <w:r w:rsidR="0017339E" w:rsidRPr="00F3106E">
              <w:rPr>
                <w:noProof/>
                <w:webHidden/>
                <w:highlight w:val="green"/>
              </w:rPr>
              <w:t>45</w:t>
            </w:r>
            <w:r w:rsidRPr="00F3106E">
              <w:rPr>
                <w:noProof/>
                <w:webHidden/>
                <w:highlight w:val="green"/>
              </w:rPr>
              <w:fldChar w:fldCharType="end"/>
            </w:r>
          </w:hyperlink>
        </w:p>
        <w:p w14:paraId="2CB421E1" w14:textId="49E4B77A" w:rsidR="00DB6F32" w:rsidRDefault="00DB6F32">
          <w:pPr>
            <w:pStyle w:val="TOC3"/>
            <w:tabs>
              <w:tab w:val="right" w:leader="dot" w:pos="10250"/>
            </w:tabs>
            <w:rPr>
              <w:rFonts w:asciiTheme="minorHAnsi" w:eastAsiaTheme="minorEastAsia" w:hAnsiTheme="minorHAnsi" w:cstheme="minorBidi"/>
              <w:i w:val="0"/>
              <w:noProof/>
              <w:color w:val="auto"/>
              <w:kern w:val="2"/>
              <w:sz w:val="24"/>
              <w:szCs w:val="24"/>
              <w:lang w:val="en-US" w:eastAsia="en-US"/>
              <w14:ligatures w14:val="standardContextual"/>
            </w:rPr>
          </w:pPr>
          <w:hyperlink w:anchor="_Toc204251719" w:history="1">
            <w:r w:rsidRPr="003761BC">
              <w:rPr>
                <w:rStyle w:val="Hyperlink"/>
                <w:noProof/>
                <w:lang w:val="en-US"/>
              </w:rPr>
              <w:t>24. Core</w:t>
            </w:r>
            <w:r w:rsidRPr="003761BC">
              <w:rPr>
                <w:rStyle w:val="Hyperlink"/>
                <w:noProof/>
              </w:rPr>
              <w:t xml:space="preserve"> Bugs # </w:t>
            </w:r>
            <w:r w:rsidRPr="003761BC">
              <w:rPr>
                <w:rStyle w:val="Hyperlink"/>
                <w:noProof/>
                <w:lang w:val="en-US"/>
              </w:rPr>
              <w:t>131938</w:t>
            </w:r>
            <w:r w:rsidRPr="003761BC">
              <w:rPr>
                <w:rStyle w:val="Hyperlink"/>
                <w:noProof/>
              </w:rPr>
              <w:t xml:space="preserve">: </w:t>
            </w:r>
            <w:r w:rsidRPr="003761BC">
              <w:rPr>
                <w:rStyle w:val="Hyperlink"/>
                <w:noProof/>
                <w:lang w:val="en-US"/>
              </w:rPr>
              <w:t>The search list and the 'Client Clinical Problem ICD 10 search pop-up still display the ‘SNOMED Code’ and ‘SNOMED Description’.</w:t>
            </w:r>
            <w:r>
              <w:rPr>
                <w:noProof/>
                <w:webHidden/>
              </w:rPr>
              <w:tab/>
            </w:r>
            <w:r>
              <w:rPr>
                <w:noProof/>
                <w:webHidden/>
              </w:rPr>
              <w:fldChar w:fldCharType="begin"/>
            </w:r>
            <w:r>
              <w:rPr>
                <w:noProof/>
                <w:webHidden/>
              </w:rPr>
              <w:instrText xml:space="preserve"> PAGEREF _Toc204251719 \h </w:instrText>
            </w:r>
            <w:r>
              <w:rPr>
                <w:noProof/>
                <w:webHidden/>
              </w:rPr>
            </w:r>
            <w:r>
              <w:rPr>
                <w:noProof/>
                <w:webHidden/>
              </w:rPr>
              <w:fldChar w:fldCharType="separate"/>
            </w:r>
            <w:r w:rsidR="0017339E">
              <w:rPr>
                <w:noProof/>
                <w:webHidden/>
              </w:rPr>
              <w:t>46</w:t>
            </w:r>
            <w:r>
              <w:rPr>
                <w:noProof/>
                <w:webHidden/>
              </w:rPr>
              <w:fldChar w:fldCharType="end"/>
            </w:r>
          </w:hyperlink>
        </w:p>
        <w:p w14:paraId="15847A6D" w14:textId="7CF1E181" w:rsidR="00DB6F32" w:rsidRDefault="00DB6F32">
          <w:pPr>
            <w:pStyle w:val="TOC1"/>
            <w:tabs>
              <w:tab w:val="right" w:leader="dot" w:pos="10250"/>
            </w:tabs>
            <w:rPr>
              <w:rFonts w:asciiTheme="minorHAnsi" w:eastAsiaTheme="minorEastAsia" w:hAnsiTheme="minorHAnsi" w:cstheme="minorBidi"/>
              <w:b w:val="0"/>
              <w:noProof/>
              <w:color w:val="auto"/>
              <w:kern w:val="2"/>
              <w:szCs w:val="24"/>
              <w:lang w:val="en-US" w:eastAsia="en-US"/>
              <w14:ligatures w14:val="standardContextual"/>
            </w:rPr>
          </w:pPr>
          <w:hyperlink w:anchor="_Toc204251720" w:history="1">
            <w:r w:rsidRPr="003761BC">
              <w:rPr>
                <w:rStyle w:val="Hyperlink"/>
                <w:noProof/>
              </w:rPr>
              <w:t xml:space="preserve">Client </w:t>
            </w:r>
            <w:r w:rsidRPr="003761BC">
              <w:rPr>
                <w:rStyle w:val="Hyperlink"/>
                <w:noProof/>
                <w:lang w:val="en-US"/>
              </w:rPr>
              <w:t>Information(C)</w:t>
            </w:r>
            <w:r>
              <w:rPr>
                <w:noProof/>
                <w:webHidden/>
              </w:rPr>
              <w:tab/>
            </w:r>
            <w:r>
              <w:rPr>
                <w:noProof/>
                <w:webHidden/>
              </w:rPr>
              <w:fldChar w:fldCharType="begin"/>
            </w:r>
            <w:r>
              <w:rPr>
                <w:noProof/>
                <w:webHidden/>
              </w:rPr>
              <w:instrText xml:space="preserve"> PAGEREF _Toc204251720 \h </w:instrText>
            </w:r>
            <w:r>
              <w:rPr>
                <w:noProof/>
                <w:webHidden/>
              </w:rPr>
            </w:r>
            <w:r>
              <w:rPr>
                <w:noProof/>
                <w:webHidden/>
              </w:rPr>
              <w:fldChar w:fldCharType="separate"/>
            </w:r>
            <w:r w:rsidR="0017339E">
              <w:rPr>
                <w:noProof/>
                <w:webHidden/>
              </w:rPr>
              <w:t>46</w:t>
            </w:r>
            <w:r>
              <w:rPr>
                <w:noProof/>
                <w:webHidden/>
              </w:rPr>
              <w:fldChar w:fldCharType="end"/>
            </w:r>
          </w:hyperlink>
        </w:p>
        <w:p w14:paraId="1659583B" w14:textId="4C25A282" w:rsidR="00DB6F32" w:rsidRDefault="00DB6F32">
          <w:pPr>
            <w:pStyle w:val="TOC3"/>
            <w:tabs>
              <w:tab w:val="right" w:leader="dot" w:pos="10250"/>
            </w:tabs>
            <w:rPr>
              <w:rFonts w:asciiTheme="minorHAnsi" w:eastAsiaTheme="minorEastAsia" w:hAnsiTheme="minorHAnsi" w:cstheme="minorBidi"/>
              <w:i w:val="0"/>
              <w:noProof/>
              <w:color w:val="auto"/>
              <w:kern w:val="2"/>
              <w:sz w:val="24"/>
              <w:szCs w:val="24"/>
              <w:lang w:val="en-US" w:eastAsia="en-US"/>
              <w14:ligatures w14:val="standardContextual"/>
            </w:rPr>
          </w:pPr>
          <w:hyperlink w:anchor="_Toc204251721" w:history="1">
            <w:r w:rsidRPr="003761BC">
              <w:rPr>
                <w:rStyle w:val="Hyperlink"/>
                <w:noProof/>
              </w:rPr>
              <w:t xml:space="preserve">25. Core Bugs # </w:t>
            </w:r>
            <w:r w:rsidRPr="003761BC">
              <w:rPr>
                <w:rStyle w:val="Hyperlink"/>
                <w:bCs/>
                <w:noProof/>
                <w:lang w:val="en-US"/>
              </w:rPr>
              <w:t>132006</w:t>
            </w:r>
            <w:r w:rsidRPr="003761BC">
              <w:rPr>
                <w:rStyle w:val="Hyperlink"/>
                <w:noProof/>
              </w:rPr>
              <w:t xml:space="preserve">: </w:t>
            </w:r>
            <w:r w:rsidRPr="003761BC">
              <w:rPr>
                <w:rStyle w:val="Hyperlink"/>
                <w:noProof/>
                <w:lang w:val="en-US"/>
              </w:rPr>
              <w:t>The ‘Assessment Date/Time’, ‘Assessment First Offered’ and ‘Tx Start Date First Offered’ dates are disappearing in the ‘Client Episode’ tab while reloading the ‘Client Information(C)’ screen.</w:t>
            </w:r>
            <w:r>
              <w:rPr>
                <w:noProof/>
                <w:webHidden/>
              </w:rPr>
              <w:tab/>
            </w:r>
            <w:r>
              <w:rPr>
                <w:noProof/>
                <w:webHidden/>
              </w:rPr>
              <w:fldChar w:fldCharType="begin"/>
            </w:r>
            <w:r>
              <w:rPr>
                <w:noProof/>
                <w:webHidden/>
              </w:rPr>
              <w:instrText xml:space="preserve"> PAGEREF _Toc204251721 \h </w:instrText>
            </w:r>
            <w:r>
              <w:rPr>
                <w:noProof/>
                <w:webHidden/>
              </w:rPr>
            </w:r>
            <w:r>
              <w:rPr>
                <w:noProof/>
                <w:webHidden/>
              </w:rPr>
              <w:fldChar w:fldCharType="separate"/>
            </w:r>
            <w:r w:rsidR="0017339E">
              <w:rPr>
                <w:noProof/>
                <w:webHidden/>
              </w:rPr>
              <w:t>47</w:t>
            </w:r>
            <w:r>
              <w:rPr>
                <w:noProof/>
                <w:webHidden/>
              </w:rPr>
              <w:fldChar w:fldCharType="end"/>
            </w:r>
          </w:hyperlink>
        </w:p>
        <w:p w14:paraId="7C9A7E7C" w14:textId="34B77826" w:rsidR="00DB6F32" w:rsidRDefault="00DB6F32">
          <w:pPr>
            <w:pStyle w:val="TOC3"/>
            <w:tabs>
              <w:tab w:val="right" w:leader="dot" w:pos="10250"/>
            </w:tabs>
            <w:rPr>
              <w:rFonts w:asciiTheme="minorHAnsi" w:eastAsiaTheme="minorEastAsia" w:hAnsiTheme="minorHAnsi" w:cstheme="minorBidi"/>
              <w:i w:val="0"/>
              <w:noProof/>
              <w:color w:val="auto"/>
              <w:kern w:val="2"/>
              <w:sz w:val="24"/>
              <w:szCs w:val="24"/>
              <w:lang w:val="en-US" w:eastAsia="en-US"/>
              <w14:ligatures w14:val="standardContextual"/>
            </w:rPr>
          </w:pPr>
          <w:hyperlink w:anchor="_Toc204251722" w:history="1">
            <w:r w:rsidRPr="00425966">
              <w:rPr>
                <w:rStyle w:val="Hyperlink"/>
                <w:noProof/>
                <w:highlight w:val="green"/>
              </w:rPr>
              <w:t xml:space="preserve">26. Core Bugs # </w:t>
            </w:r>
            <w:r w:rsidRPr="00425966">
              <w:rPr>
                <w:rStyle w:val="Hyperlink"/>
                <w:noProof/>
                <w:highlight w:val="green"/>
                <w:lang w:val="en-US"/>
              </w:rPr>
              <w:t>132164</w:t>
            </w:r>
            <w:r w:rsidRPr="00425966">
              <w:rPr>
                <w:rStyle w:val="Hyperlink"/>
                <w:noProof/>
                <w:highlight w:val="green"/>
              </w:rPr>
              <w:t xml:space="preserve">: </w:t>
            </w:r>
            <w:r w:rsidRPr="00425966">
              <w:rPr>
                <w:rStyle w:val="Hyperlink"/>
                <w:noProof/>
                <w:highlight w:val="green"/>
                <w:lang w:val="en-US"/>
              </w:rPr>
              <w:t>Removing Validation for "Sex Parameter for Clinical Use"</w:t>
            </w:r>
            <w:r w:rsidRPr="00425966">
              <w:rPr>
                <w:noProof/>
                <w:webHidden/>
                <w:highlight w:val="green"/>
              </w:rPr>
              <w:tab/>
            </w:r>
            <w:r w:rsidRPr="00425966">
              <w:rPr>
                <w:noProof/>
                <w:webHidden/>
                <w:highlight w:val="green"/>
              </w:rPr>
              <w:fldChar w:fldCharType="begin"/>
            </w:r>
            <w:r w:rsidRPr="00425966">
              <w:rPr>
                <w:noProof/>
                <w:webHidden/>
                <w:highlight w:val="green"/>
              </w:rPr>
              <w:instrText xml:space="preserve"> PAGEREF _Toc204251722 \h </w:instrText>
            </w:r>
            <w:r w:rsidRPr="00425966">
              <w:rPr>
                <w:noProof/>
                <w:webHidden/>
                <w:highlight w:val="green"/>
              </w:rPr>
            </w:r>
            <w:r w:rsidRPr="00425966">
              <w:rPr>
                <w:noProof/>
                <w:webHidden/>
                <w:highlight w:val="green"/>
              </w:rPr>
              <w:fldChar w:fldCharType="separate"/>
            </w:r>
            <w:r w:rsidR="0017339E" w:rsidRPr="00425966">
              <w:rPr>
                <w:noProof/>
                <w:webHidden/>
                <w:highlight w:val="green"/>
              </w:rPr>
              <w:t>47</w:t>
            </w:r>
            <w:r w:rsidRPr="00425966">
              <w:rPr>
                <w:noProof/>
                <w:webHidden/>
                <w:highlight w:val="green"/>
              </w:rPr>
              <w:fldChar w:fldCharType="end"/>
            </w:r>
          </w:hyperlink>
        </w:p>
        <w:p w14:paraId="4DF35DF2" w14:textId="0E1E45AA" w:rsidR="00DB6F32" w:rsidRDefault="00DB6F32">
          <w:pPr>
            <w:pStyle w:val="TOC3"/>
            <w:tabs>
              <w:tab w:val="right" w:leader="dot" w:pos="10250"/>
            </w:tabs>
            <w:rPr>
              <w:rFonts w:asciiTheme="minorHAnsi" w:eastAsiaTheme="minorEastAsia" w:hAnsiTheme="minorHAnsi" w:cstheme="minorBidi"/>
              <w:i w:val="0"/>
              <w:noProof/>
              <w:color w:val="auto"/>
              <w:kern w:val="2"/>
              <w:sz w:val="24"/>
              <w:szCs w:val="24"/>
              <w:lang w:val="en-US" w:eastAsia="en-US"/>
              <w14:ligatures w14:val="standardContextual"/>
            </w:rPr>
          </w:pPr>
          <w:hyperlink w:anchor="_Toc204251723" w:history="1">
            <w:r w:rsidRPr="00425966">
              <w:rPr>
                <w:rStyle w:val="Hyperlink"/>
                <w:noProof/>
                <w:highlight w:val="cyan"/>
              </w:rPr>
              <w:t xml:space="preserve">27. </w:t>
            </w:r>
            <w:r w:rsidRPr="00425966">
              <w:rPr>
                <w:rStyle w:val="Hyperlink"/>
                <w:bCs/>
                <w:noProof/>
                <w:highlight w:val="cyan"/>
              </w:rPr>
              <w:t xml:space="preserve">Core Bugs # </w:t>
            </w:r>
            <w:r w:rsidRPr="00425966">
              <w:rPr>
                <w:rStyle w:val="Hyperlink"/>
                <w:bCs/>
                <w:noProof/>
                <w:highlight w:val="cyan"/>
                <w:lang w:val="en-US"/>
              </w:rPr>
              <w:t>132162</w:t>
            </w:r>
            <w:r w:rsidRPr="00425966">
              <w:rPr>
                <w:rStyle w:val="Hyperlink"/>
                <w:bCs/>
                <w:noProof/>
                <w:highlight w:val="cyan"/>
              </w:rPr>
              <w:t xml:space="preserve">: </w:t>
            </w:r>
            <w:r w:rsidRPr="00425966">
              <w:rPr>
                <w:rStyle w:val="Hyperlink"/>
                <w:noProof/>
                <w:highlight w:val="cyan"/>
                <w:lang w:val="en-US"/>
              </w:rPr>
              <w:t>Client Information: The ‘Billing’ checkbox is unchecked while modifying the ‘Addresses’ section.</w:t>
            </w:r>
            <w:r w:rsidRPr="00425966">
              <w:rPr>
                <w:noProof/>
                <w:webHidden/>
                <w:highlight w:val="cyan"/>
              </w:rPr>
              <w:tab/>
            </w:r>
            <w:r w:rsidRPr="00425966">
              <w:rPr>
                <w:noProof/>
                <w:webHidden/>
                <w:highlight w:val="cyan"/>
              </w:rPr>
              <w:fldChar w:fldCharType="begin"/>
            </w:r>
            <w:r w:rsidRPr="00425966">
              <w:rPr>
                <w:noProof/>
                <w:webHidden/>
                <w:highlight w:val="cyan"/>
              </w:rPr>
              <w:instrText xml:space="preserve"> PAGEREF _Toc204251723 \h </w:instrText>
            </w:r>
            <w:r w:rsidRPr="00425966">
              <w:rPr>
                <w:noProof/>
                <w:webHidden/>
                <w:highlight w:val="cyan"/>
              </w:rPr>
            </w:r>
            <w:r w:rsidRPr="00425966">
              <w:rPr>
                <w:noProof/>
                <w:webHidden/>
                <w:highlight w:val="cyan"/>
              </w:rPr>
              <w:fldChar w:fldCharType="separate"/>
            </w:r>
            <w:r w:rsidR="0017339E" w:rsidRPr="00425966">
              <w:rPr>
                <w:noProof/>
                <w:webHidden/>
                <w:highlight w:val="cyan"/>
              </w:rPr>
              <w:t>48</w:t>
            </w:r>
            <w:r w:rsidRPr="00425966">
              <w:rPr>
                <w:noProof/>
                <w:webHidden/>
                <w:highlight w:val="cyan"/>
              </w:rPr>
              <w:fldChar w:fldCharType="end"/>
            </w:r>
          </w:hyperlink>
        </w:p>
        <w:p w14:paraId="0C67F358" w14:textId="0CECCEBF" w:rsidR="00DB6F32" w:rsidRDefault="00DB6F32">
          <w:pPr>
            <w:pStyle w:val="TOC3"/>
            <w:tabs>
              <w:tab w:val="right" w:leader="dot" w:pos="10250"/>
            </w:tabs>
            <w:rPr>
              <w:rFonts w:asciiTheme="minorHAnsi" w:eastAsiaTheme="minorEastAsia" w:hAnsiTheme="minorHAnsi" w:cstheme="minorBidi"/>
              <w:i w:val="0"/>
              <w:noProof/>
              <w:color w:val="auto"/>
              <w:kern w:val="2"/>
              <w:sz w:val="24"/>
              <w:szCs w:val="24"/>
              <w:lang w:val="en-US" w:eastAsia="en-US"/>
              <w14:ligatures w14:val="standardContextual"/>
            </w:rPr>
          </w:pPr>
          <w:hyperlink w:anchor="_Toc204251724" w:history="1">
            <w:r w:rsidRPr="003761BC">
              <w:rPr>
                <w:rStyle w:val="Hyperlink"/>
                <w:noProof/>
              </w:rPr>
              <w:t xml:space="preserve">28. Core Bugs # </w:t>
            </w:r>
            <w:r w:rsidRPr="003761BC">
              <w:rPr>
                <w:rStyle w:val="Hyperlink"/>
                <w:bCs/>
                <w:noProof/>
                <w:lang w:val="en-US"/>
              </w:rPr>
              <w:t>132158</w:t>
            </w:r>
            <w:r w:rsidRPr="003761BC">
              <w:rPr>
                <w:rStyle w:val="Hyperlink"/>
                <w:noProof/>
              </w:rPr>
              <w:t xml:space="preserve">: </w:t>
            </w:r>
            <w:r w:rsidRPr="003761BC">
              <w:rPr>
                <w:rStyle w:val="Hyperlink"/>
                <w:bCs/>
                <w:noProof/>
                <w:lang w:val="en-US"/>
              </w:rPr>
              <w:t>The ‘Client Contacts Address History’ report was getting displayed blank and none of the added or modified addresses were getting displayed</w:t>
            </w:r>
            <w:r w:rsidRPr="003761BC">
              <w:rPr>
                <w:rStyle w:val="Hyperlink"/>
                <w:bCs/>
                <w:noProof/>
                <w:lang w:val="en"/>
              </w:rPr>
              <w:t>.</w:t>
            </w:r>
            <w:r>
              <w:rPr>
                <w:noProof/>
                <w:webHidden/>
              </w:rPr>
              <w:tab/>
            </w:r>
            <w:r>
              <w:rPr>
                <w:noProof/>
                <w:webHidden/>
              </w:rPr>
              <w:fldChar w:fldCharType="begin"/>
            </w:r>
            <w:r>
              <w:rPr>
                <w:noProof/>
                <w:webHidden/>
              </w:rPr>
              <w:instrText xml:space="preserve"> PAGEREF _Toc204251724 \h </w:instrText>
            </w:r>
            <w:r>
              <w:rPr>
                <w:noProof/>
                <w:webHidden/>
              </w:rPr>
            </w:r>
            <w:r>
              <w:rPr>
                <w:noProof/>
                <w:webHidden/>
              </w:rPr>
              <w:fldChar w:fldCharType="separate"/>
            </w:r>
            <w:r w:rsidR="0017339E">
              <w:rPr>
                <w:noProof/>
                <w:webHidden/>
              </w:rPr>
              <w:t>48</w:t>
            </w:r>
            <w:r>
              <w:rPr>
                <w:noProof/>
                <w:webHidden/>
              </w:rPr>
              <w:fldChar w:fldCharType="end"/>
            </w:r>
          </w:hyperlink>
        </w:p>
        <w:p w14:paraId="0AEF3610" w14:textId="49B09D51" w:rsidR="00DB6F32" w:rsidRPr="00FF18CB" w:rsidRDefault="06859886" w:rsidP="5EE192F3">
          <w:pPr>
            <w:pStyle w:val="TOC3"/>
            <w:tabs>
              <w:tab w:val="right" w:leader="dot" w:pos="10250"/>
            </w:tabs>
            <w:rPr>
              <w:rFonts w:asciiTheme="minorHAnsi" w:eastAsiaTheme="minorEastAsia" w:hAnsiTheme="minorHAnsi" w:cstheme="minorBidi"/>
              <w:i w:val="0"/>
              <w:strike/>
              <w:noProof/>
              <w:color w:val="auto"/>
              <w:kern w:val="2"/>
              <w:sz w:val="24"/>
              <w:szCs w:val="24"/>
              <w:lang w:val="en-US" w:eastAsia="en-US"/>
              <w14:ligatures w14:val="standardContextual"/>
            </w:rPr>
          </w:pPr>
          <w:hyperlink w:anchor="_Toc204251725" w:history="1">
            <w:r w:rsidRPr="00FF18CB">
              <w:rPr>
                <w:rStyle w:val="Hyperlink"/>
                <w:strike/>
                <w:noProof/>
              </w:rPr>
              <w:t xml:space="preserve">29. Core Bugs # </w:t>
            </w:r>
            <w:r w:rsidRPr="00FF18CB">
              <w:rPr>
                <w:rStyle w:val="Hyperlink"/>
                <w:strike/>
                <w:noProof/>
                <w:lang w:val="en-US"/>
              </w:rPr>
              <w:t>131980</w:t>
            </w:r>
            <w:r w:rsidRPr="00FF18CB">
              <w:rPr>
                <w:rStyle w:val="Hyperlink"/>
                <w:strike/>
                <w:noProof/>
              </w:rPr>
              <w:t xml:space="preserve">: </w:t>
            </w:r>
            <w:r w:rsidRPr="00FF18CB">
              <w:rPr>
                <w:rStyle w:val="Hyperlink"/>
                <w:strike/>
                <w:noProof/>
                <w:lang w:val="en-US"/>
              </w:rPr>
              <w:t>‘Referral Reason’ section data was not getting initialized from Registration document to ‘Referral’ Tab of Client information (C) screen</w:t>
            </w:r>
            <w:r w:rsidRPr="00FF18CB">
              <w:rPr>
                <w:rStyle w:val="Hyperlink"/>
                <w:strike/>
                <w:noProof/>
                <w:lang w:val="en"/>
              </w:rPr>
              <w:t>.</w:t>
            </w:r>
            <w:r w:rsidR="00DB6F32" w:rsidRPr="00FF18CB">
              <w:rPr>
                <w:strike/>
                <w:noProof/>
                <w:webHidden/>
              </w:rPr>
              <w:tab/>
            </w:r>
            <w:r w:rsidR="00DB6F32" w:rsidRPr="00FF18CB">
              <w:rPr>
                <w:strike/>
                <w:noProof/>
                <w:webHidden/>
              </w:rPr>
              <w:fldChar w:fldCharType="begin"/>
            </w:r>
            <w:r w:rsidR="00DB6F32" w:rsidRPr="00FF18CB">
              <w:rPr>
                <w:strike/>
                <w:noProof/>
                <w:webHidden/>
              </w:rPr>
              <w:instrText xml:space="preserve"> PAGEREF _Toc204251725 \h </w:instrText>
            </w:r>
            <w:r w:rsidR="00DB6F32" w:rsidRPr="00FF18CB">
              <w:rPr>
                <w:strike/>
                <w:noProof/>
                <w:webHidden/>
              </w:rPr>
            </w:r>
            <w:r w:rsidR="00DB6F32" w:rsidRPr="00FF18CB">
              <w:rPr>
                <w:strike/>
                <w:noProof/>
                <w:webHidden/>
              </w:rPr>
              <w:fldChar w:fldCharType="separate"/>
            </w:r>
            <w:r w:rsidR="54C93DE2" w:rsidRPr="00FF18CB">
              <w:rPr>
                <w:strike/>
                <w:noProof/>
                <w:webHidden/>
              </w:rPr>
              <w:t>48</w:t>
            </w:r>
            <w:r w:rsidR="00DB6F32" w:rsidRPr="00FF18CB">
              <w:rPr>
                <w:strike/>
                <w:noProof/>
                <w:webHidden/>
              </w:rPr>
              <w:fldChar w:fldCharType="end"/>
            </w:r>
          </w:hyperlink>
        </w:p>
        <w:p w14:paraId="15F9B50B" w14:textId="0A7E39B1" w:rsidR="00DB6F32" w:rsidRDefault="00DB6F32">
          <w:pPr>
            <w:pStyle w:val="TOC3"/>
            <w:tabs>
              <w:tab w:val="right" w:leader="dot" w:pos="10250"/>
            </w:tabs>
            <w:rPr>
              <w:rFonts w:asciiTheme="minorHAnsi" w:eastAsiaTheme="minorEastAsia" w:hAnsiTheme="minorHAnsi" w:cstheme="minorBidi"/>
              <w:i w:val="0"/>
              <w:noProof/>
              <w:color w:val="auto"/>
              <w:kern w:val="2"/>
              <w:sz w:val="24"/>
              <w:szCs w:val="24"/>
              <w:lang w:val="en-US" w:eastAsia="en-US"/>
              <w14:ligatures w14:val="standardContextual"/>
            </w:rPr>
          </w:pPr>
          <w:hyperlink w:anchor="_Toc204251726" w:history="1">
            <w:r w:rsidRPr="003761BC">
              <w:rPr>
                <w:rStyle w:val="Hyperlink"/>
                <w:bCs/>
                <w:noProof/>
                <w:highlight w:val="yellow"/>
              </w:rPr>
              <w:t xml:space="preserve">30. EII # </w:t>
            </w:r>
            <w:r w:rsidRPr="003761BC">
              <w:rPr>
                <w:rStyle w:val="Hyperlink"/>
                <w:rFonts w:eastAsia="Verdana" w:cs="Verdana"/>
                <w:bCs/>
                <w:noProof/>
                <w:highlight w:val="yellow"/>
                <w:lang w:val="en-US"/>
              </w:rPr>
              <w:t xml:space="preserve">130951 (Feature - </w:t>
            </w:r>
            <w:r w:rsidRPr="003761BC">
              <w:rPr>
                <w:rStyle w:val="Hyperlink"/>
                <w:rFonts w:eastAsia="Verdana" w:cs="Verdana"/>
                <w:bCs/>
                <w:noProof/>
                <w:highlight w:val="yellow"/>
                <w:lang w:val="en"/>
              </w:rPr>
              <w:t>541373</w:t>
            </w:r>
            <w:r w:rsidRPr="003761BC">
              <w:rPr>
                <w:rStyle w:val="Hyperlink"/>
                <w:rFonts w:eastAsia="Verdana" w:cs="Verdana"/>
                <w:bCs/>
                <w:noProof/>
                <w:highlight w:val="yellow"/>
                <w:lang w:val="en-US"/>
              </w:rPr>
              <w:t xml:space="preserve">): </w:t>
            </w:r>
            <w:r w:rsidRPr="003761BC">
              <w:rPr>
                <w:rStyle w:val="Hyperlink"/>
                <w:rFonts w:eastAsia="Verdana" w:cs="Verdana"/>
                <w:bCs/>
                <w:noProof/>
                <w:highlight w:val="yellow"/>
                <w:lang w:val="en"/>
              </w:rPr>
              <w:t>Implemented a new ‘USPS Address Verification’ popup, along with updated USPS validation messages displayed upon clicking the ‘Verify Address’ button."</w:t>
            </w:r>
            <w:r w:rsidRPr="003761BC">
              <w:rPr>
                <w:rStyle w:val="Hyperlink"/>
                <w:rFonts w:eastAsia="Verdana" w:cs="Verdana"/>
                <w:bCs/>
                <w:noProof/>
                <w:highlight w:val="yellow"/>
                <w:lang w:val="en-US"/>
              </w:rPr>
              <w:t>.</w:t>
            </w:r>
            <w:r>
              <w:rPr>
                <w:noProof/>
                <w:webHidden/>
              </w:rPr>
              <w:tab/>
            </w:r>
            <w:r>
              <w:rPr>
                <w:noProof/>
                <w:webHidden/>
              </w:rPr>
              <w:fldChar w:fldCharType="begin"/>
            </w:r>
            <w:r>
              <w:rPr>
                <w:noProof/>
                <w:webHidden/>
              </w:rPr>
              <w:instrText xml:space="preserve"> PAGEREF _Toc204251726 \h </w:instrText>
            </w:r>
            <w:r>
              <w:rPr>
                <w:noProof/>
                <w:webHidden/>
              </w:rPr>
            </w:r>
            <w:r>
              <w:rPr>
                <w:noProof/>
                <w:webHidden/>
              </w:rPr>
              <w:fldChar w:fldCharType="separate"/>
            </w:r>
            <w:r w:rsidR="0017339E">
              <w:rPr>
                <w:noProof/>
                <w:webHidden/>
              </w:rPr>
              <w:t>49</w:t>
            </w:r>
            <w:r>
              <w:rPr>
                <w:noProof/>
                <w:webHidden/>
              </w:rPr>
              <w:fldChar w:fldCharType="end"/>
            </w:r>
          </w:hyperlink>
        </w:p>
        <w:p w14:paraId="27A32770" w14:textId="3D77EC54" w:rsidR="00DB6F32" w:rsidRDefault="00DB6F32">
          <w:pPr>
            <w:pStyle w:val="TOC1"/>
            <w:tabs>
              <w:tab w:val="right" w:leader="dot" w:pos="10250"/>
            </w:tabs>
            <w:rPr>
              <w:rFonts w:asciiTheme="minorHAnsi" w:eastAsiaTheme="minorEastAsia" w:hAnsiTheme="minorHAnsi" w:cstheme="minorBidi"/>
              <w:b w:val="0"/>
              <w:noProof/>
              <w:color w:val="auto"/>
              <w:kern w:val="2"/>
              <w:szCs w:val="24"/>
              <w:lang w:val="en-US" w:eastAsia="en-US"/>
              <w14:ligatures w14:val="standardContextual"/>
            </w:rPr>
          </w:pPr>
          <w:hyperlink w:anchor="_Toc204251727" w:history="1">
            <w:r w:rsidRPr="003761BC">
              <w:rPr>
                <w:rStyle w:val="Hyperlink"/>
                <w:noProof/>
              </w:rPr>
              <w:t xml:space="preserve">Client </w:t>
            </w:r>
            <w:r w:rsidRPr="003761BC">
              <w:rPr>
                <w:rStyle w:val="Hyperlink"/>
                <w:noProof/>
                <w:lang w:val="en-US"/>
              </w:rPr>
              <w:t>Inquiries</w:t>
            </w:r>
            <w:r>
              <w:rPr>
                <w:noProof/>
                <w:webHidden/>
              </w:rPr>
              <w:tab/>
            </w:r>
            <w:r>
              <w:rPr>
                <w:noProof/>
                <w:webHidden/>
              </w:rPr>
              <w:fldChar w:fldCharType="begin"/>
            </w:r>
            <w:r>
              <w:rPr>
                <w:noProof/>
                <w:webHidden/>
              </w:rPr>
              <w:instrText xml:space="preserve"> PAGEREF _Toc204251727 \h </w:instrText>
            </w:r>
            <w:r>
              <w:rPr>
                <w:noProof/>
                <w:webHidden/>
              </w:rPr>
            </w:r>
            <w:r>
              <w:rPr>
                <w:noProof/>
                <w:webHidden/>
              </w:rPr>
              <w:fldChar w:fldCharType="separate"/>
            </w:r>
            <w:r w:rsidR="0017339E">
              <w:rPr>
                <w:noProof/>
                <w:webHidden/>
              </w:rPr>
              <w:t>68</w:t>
            </w:r>
            <w:r>
              <w:rPr>
                <w:noProof/>
                <w:webHidden/>
              </w:rPr>
              <w:fldChar w:fldCharType="end"/>
            </w:r>
          </w:hyperlink>
        </w:p>
        <w:p w14:paraId="392CAF42" w14:textId="1BC0E0B2" w:rsidR="00DB6F32" w:rsidRDefault="00DB6F32">
          <w:pPr>
            <w:pStyle w:val="TOC3"/>
            <w:tabs>
              <w:tab w:val="right" w:leader="dot" w:pos="10250"/>
            </w:tabs>
            <w:rPr>
              <w:rFonts w:asciiTheme="minorHAnsi" w:eastAsiaTheme="minorEastAsia" w:hAnsiTheme="minorHAnsi" w:cstheme="minorBidi"/>
              <w:i w:val="0"/>
              <w:noProof/>
              <w:color w:val="auto"/>
              <w:kern w:val="2"/>
              <w:sz w:val="24"/>
              <w:szCs w:val="24"/>
              <w:lang w:val="en-US" w:eastAsia="en-US"/>
              <w14:ligatures w14:val="standardContextual"/>
            </w:rPr>
          </w:pPr>
          <w:hyperlink w:anchor="_Toc204251728" w:history="1">
            <w:r w:rsidRPr="00B158B6">
              <w:rPr>
                <w:rStyle w:val="Hyperlink"/>
                <w:noProof/>
                <w:highlight w:val="cyan"/>
              </w:rPr>
              <w:t>31. Core Bugs # 131922:</w:t>
            </w:r>
            <w:r w:rsidRPr="00B158B6">
              <w:rPr>
                <w:rStyle w:val="Hyperlink"/>
                <w:rFonts w:eastAsia="Verdana" w:cs="Verdana"/>
                <w:noProof/>
                <w:highlight w:val="cyan"/>
                <w:lang w:val="en-US"/>
              </w:rPr>
              <w:t xml:space="preserve"> </w:t>
            </w:r>
            <w:r w:rsidRPr="00B158B6">
              <w:rPr>
                <w:rStyle w:val="Hyperlink"/>
                <w:noProof/>
                <w:highlight w:val="cyan"/>
              </w:rPr>
              <w:t>The hidden fields data under ‘Client Inquiry Details’ screen was still updating in ‘Guardian’ and ‘Emergency Contact’ checkboxes in the ‘Client Information (C) screen.</w:t>
            </w:r>
            <w:r w:rsidRPr="00B158B6">
              <w:rPr>
                <w:noProof/>
                <w:webHidden/>
                <w:highlight w:val="cyan"/>
              </w:rPr>
              <w:tab/>
            </w:r>
            <w:r w:rsidRPr="00B158B6">
              <w:rPr>
                <w:noProof/>
                <w:webHidden/>
                <w:highlight w:val="cyan"/>
              </w:rPr>
              <w:fldChar w:fldCharType="begin"/>
            </w:r>
            <w:r w:rsidRPr="00B158B6">
              <w:rPr>
                <w:noProof/>
                <w:webHidden/>
                <w:highlight w:val="cyan"/>
              </w:rPr>
              <w:instrText xml:space="preserve"> PAGEREF _Toc204251728 \h </w:instrText>
            </w:r>
            <w:r w:rsidRPr="00B158B6">
              <w:rPr>
                <w:noProof/>
                <w:webHidden/>
                <w:highlight w:val="cyan"/>
              </w:rPr>
            </w:r>
            <w:r w:rsidRPr="00B158B6">
              <w:rPr>
                <w:noProof/>
                <w:webHidden/>
                <w:highlight w:val="cyan"/>
              </w:rPr>
              <w:fldChar w:fldCharType="separate"/>
            </w:r>
            <w:r w:rsidR="0017339E" w:rsidRPr="00B158B6">
              <w:rPr>
                <w:noProof/>
                <w:webHidden/>
                <w:highlight w:val="cyan"/>
              </w:rPr>
              <w:t>69</w:t>
            </w:r>
            <w:r w:rsidRPr="00B158B6">
              <w:rPr>
                <w:noProof/>
                <w:webHidden/>
                <w:highlight w:val="cyan"/>
              </w:rPr>
              <w:fldChar w:fldCharType="end"/>
            </w:r>
          </w:hyperlink>
        </w:p>
        <w:p w14:paraId="024C39F7" w14:textId="24470A86" w:rsidR="00DB6F32" w:rsidRDefault="00DB6F32">
          <w:pPr>
            <w:pStyle w:val="TOC3"/>
            <w:tabs>
              <w:tab w:val="right" w:leader="dot" w:pos="10250"/>
            </w:tabs>
            <w:rPr>
              <w:rFonts w:asciiTheme="minorHAnsi" w:eastAsiaTheme="minorEastAsia" w:hAnsiTheme="minorHAnsi" w:cstheme="minorBidi"/>
              <w:i w:val="0"/>
              <w:noProof/>
              <w:color w:val="auto"/>
              <w:kern w:val="2"/>
              <w:sz w:val="24"/>
              <w:szCs w:val="24"/>
              <w:lang w:val="en-US" w:eastAsia="en-US"/>
              <w14:ligatures w14:val="standardContextual"/>
            </w:rPr>
          </w:pPr>
          <w:hyperlink w:anchor="_Toc204251729" w:history="1">
            <w:r w:rsidRPr="00ED5118">
              <w:rPr>
                <w:rStyle w:val="Hyperlink"/>
                <w:noProof/>
                <w:highlight w:val="cyan"/>
              </w:rPr>
              <w:t xml:space="preserve">32. Core Bugs # </w:t>
            </w:r>
            <w:r w:rsidRPr="00ED5118">
              <w:rPr>
                <w:rStyle w:val="Hyperlink"/>
                <w:bCs/>
                <w:noProof/>
                <w:highlight w:val="cyan"/>
              </w:rPr>
              <w:t>132168</w:t>
            </w:r>
            <w:r w:rsidRPr="00ED5118">
              <w:rPr>
                <w:rStyle w:val="Hyperlink"/>
                <w:noProof/>
                <w:highlight w:val="cyan"/>
              </w:rPr>
              <w:t>:</w:t>
            </w:r>
            <w:r w:rsidRPr="00ED5118">
              <w:rPr>
                <w:rStyle w:val="Hyperlink"/>
                <w:rFonts w:eastAsia="Verdana" w:cs="Verdana"/>
                <w:noProof/>
                <w:highlight w:val="cyan"/>
                <w:lang w:val="en-US"/>
              </w:rPr>
              <w:t xml:space="preserve"> </w:t>
            </w:r>
            <w:r w:rsidRPr="00ED5118">
              <w:rPr>
                <w:rStyle w:val="Hyperlink"/>
                <w:noProof/>
                <w:highlight w:val="cyan"/>
                <w:lang w:val="en-US"/>
              </w:rPr>
              <w:t>When a user has a client ID longer than 8 digits, the ‘Client ID’ is truncated and not fully displayed in the generated ‘Inquiry PDF’.</w:t>
            </w:r>
            <w:r w:rsidRPr="00ED5118">
              <w:rPr>
                <w:noProof/>
                <w:webHidden/>
                <w:highlight w:val="cyan"/>
              </w:rPr>
              <w:tab/>
            </w:r>
            <w:r w:rsidRPr="00ED5118">
              <w:rPr>
                <w:noProof/>
                <w:webHidden/>
                <w:highlight w:val="cyan"/>
              </w:rPr>
              <w:fldChar w:fldCharType="begin"/>
            </w:r>
            <w:r w:rsidRPr="00ED5118">
              <w:rPr>
                <w:noProof/>
                <w:webHidden/>
                <w:highlight w:val="cyan"/>
              </w:rPr>
              <w:instrText xml:space="preserve"> PAGEREF _Toc204251729 \h </w:instrText>
            </w:r>
            <w:r w:rsidRPr="00ED5118">
              <w:rPr>
                <w:noProof/>
                <w:webHidden/>
                <w:highlight w:val="cyan"/>
              </w:rPr>
            </w:r>
            <w:r w:rsidRPr="00ED5118">
              <w:rPr>
                <w:noProof/>
                <w:webHidden/>
                <w:highlight w:val="cyan"/>
              </w:rPr>
              <w:fldChar w:fldCharType="separate"/>
            </w:r>
            <w:r w:rsidR="0017339E" w:rsidRPr="00ED5118">
              <w:rPr>
                <w:noProof/>
                <w:webHidden/>
                <w:highlight w:val="cyan"/>
              </w:rPr>
              <w:t>69</w:t>
            </w:r>
            <w:r w:rsidRPr="00ED5118">
              <w:rPr>
                <w:noProof/>
                <w:webHidden/>
                <w:highlight w:val="cyan"/>
              </w:rPr>
              <w:fldChar w:fldCharType="end"/>
            </w:r>
          </w:hyperlink>
        </w:p>
        <w:p w14:paraId="41587B0B" w14:textId="394441A6" w:rsidR="00DB6F32" w:rsidRDefault="00DB6F32">
          <w:pPr>
            <w:pStyle w:val="TOC1"/>
            <w:tabs>
              <w:tab w:val="right" w:leader="dot" w:pos="10250"/>
            </w:tabs>
            <w:rPr>
              <w:rFonts w:asciiTheme="minorHAnsi" w:eastAsiaTheme="minorEastAsia" w:hAnsiTheme="minorHAnsi" w:cstheme="minorBidi"/>
              <w:b w:val="0"/>
              <w:noProof/>
              <w:color w:val="auto"/>
              <w:kern w:val="2"/>
              <w:szCs w:val="24"/>
              <w:lang w:val="en-US" w:eastAsia="en-US"/>
              <w14:ligatures w14:val="standardContextual"/>
            </w:rPr>
          </w:pPr>
          <w:hyperlink w:anchor="_Toc204251730" w:history="1">
            <w:r w:rsidRPr="003761BC">
              <w:rPr>
                <w:rStyle w:val="Hyperlink"/>
                <w:noProof/>
                <w:lang w:val="en-US"/>
              </w:rPr>
              <w:t>Client Orders</w:t>
            </w:r>
            <w:r>
              <w:rPr>
                <w:noProof/>
                <w:webHidden/>
              </w:rPr>
              <w:tab/>
            </w:r>
            <w:r>
              <w:rPr>
                <w:noProof/>
                <w:webHidden/>
              </w:rPr>
              <w:fldChar w:fldCharType="begin"/>
            </w:r>
            <w:r>
              <w:rPr>
                <w:noProof/>
                <w:webHidden/>
              </w:rPr>
              <w:instrText xml:space="preserve"> PAGEREF _Toc204251730 \h </w:instrText>
            </w:r>
            <w:r>
              <w:rPr>
                <w:noProof/>
                <w:webHidden/>
              </w:rPr>
            </w:r>
            <w:r>
              <w:rPr>
                <w:noProof/>
                <w:webHidden/>
              </w:rPr>
              <w:fldChar w:fldCharType="separate"/>
            </w:r>
            <w:r w:rsidR="0017339E">
              <w:rPr>
                <w:noProof/>
                <w:webHidden/>
              </w:rPr>
              <w:t>70</w:t>
            </w:r>
            <w:r>
              <w:rPr>
                <w:noProof/>
                <w:webHidden/>
              </w:rPr>
              <w:fldChar w:fldCharType="end"/>
            </w:r>
          </w:hyperlink>
        </w:p>
        <w:p w14:paraId="7A752551" w14:textId="6C55A855" w:rsidR="00DB6F32" w:rsidRDefault="00DB6F32">
          <w:pPr>
            <w:pStyle w:val="TOC3"/>
            <w:tabs>
              <w:tab w:val="right" w:leader="dot" w:pos="10250"/>
            </w:tabs>
            <w:rPr>
              <w:rFonts w:asciiTheme="minorHAnsi" w:eastAsiaTheme="minorEastAsia" w:hAnsiTheme="minorHAnsi" w:cstheme="minorBidi"/>
              <w:i w:val="0"/>
              <w:noProof/>
              <w:color w:val="auto"/>
              <w:kern w:val="2"/>
              <w:sz w:val="24"/>
              <w:szCs w:val="24"/>
              <w:lang w:val="en-US" w:eastAsia="en-US"/>
              <w14:ligatures w14:val="standardContextual"/>
            </w:rPr>
          </w:pPr>
          <w:hyperlink w:anchor="_Toc204251731" w:history="1">
            <w:r w:rsidRPr="00425966">
              <w:rPr>
                <w:rStyle w:val="Hyperlink"/>
                <w:noProof/>
                <w:highlight w:val="green"/>
              </w:rPr>
              <w:t xml:space="preserve">33. Core Bugs # </w:t>
            </w:r>
            <w:r w:rsidRPr="00425966">
              <w:rPr>
                <w:rStyle w:val="Hyperlink"/>
                <w:rFonts w:eastAsia="Verdana"/>
                <w:noProof/>
                <w:highlight w:val="green"/>
              </w:rPr>
              <w:t>132032</w:t>
            </w:r>
            <w:r w:rsidRPr="00425966">
              <w:rPr>
                <w:rStyle w:val="Hyperlink"/>
                <w:noProof/>
                <w:highlight w:val="green"/>
              </w:rPr>
              <w:t xml:space="preserve">: </w:t>
            </w:r>
            <w:r w:rsidRPr="00425966">
              <w:rPr>
                <w:rStyle w:val="Hyperlink"/>
                <w:noProof/>
                <w:highlight w:val="green"/>
                <w:lang w:val="en-US"/>
              </w:rPr>
              <w:t>CLIENT ORDERS: Order has an end date that's prior to the start date.</w:t>
            </w:r>
            <w:r w:rsidRPr="00425966">
              <w:rPr>
                <w:noProof/>
                <w:webHidden/>
                <w:highlight w:val="green"/>
              </w:rPr>
              <w:tab/>
            </w:r>
            <w:r w:rsidRPr="00425966">
              <w:rPr>
                <w:noProof/>
                <w:webHidden/>
                <w:highlight w:val="green"/>
              </w:rPr>
              <w:fldChar w:fldCharType="begin"/>
            </w:r>
            <w:r w:rsidRPr="00425966">
              <w:rPr>
                <w:noProof/>
                <w:webHidden/>
                <w:highlight w:val="green"/>
              </w:rPr>
              <w:instrText xml:space="preserve"> PAGEREF _Toc204251731 \h </w:instrText>
            </w:r>
            <w:r w:rsidRPr="00425966">
              <w:rPr>
                <w:noProof/>
                <w:webHidden/>
                <w:highlight w:val="green"/>
              </w:rPr>
            </w:r>
            <w:r w:rsidRPr="00425966">
              <w:rPr>
                <w:noProof/>
                <w:webHidden/>
                <w:highlight w:val="green"/>
              </w:rPr>
              <w:fldChar w:fldCharType="separate"/>
            </w:r>
            <w:r w:rsidR="0017339E" w:rsidRPr="00425966">
              <w:rPr>
                <w:noProof/>
                <w:webHidden/>
                <w:highlight w:val="green"/>
              </w:rPr>
              <w:t>70</w:t>
            </w:r>
            <w:r w:rsidRPr="00425966">
              <w:rPr>
                <w:noProof/>
                <w:webHidden/>
                <w:highlight w:val="green"/>
              </w:rPr>
              <w:fldChar w:fldCharType="end"/>
            </w:r>
          </w:hyperlink>
        </w:p>
        <w:p w14:paraId="7B25A0D7" w14:textId="69141022" w:rsidR="00DB6F32" w:rsidRDefault="00DB6F32">
          <w:pPr>
            <w:pStyle w:val="TOC3"/>
            <w:tabs>
              <w:tab w:val="right" w:leader="dot" w:pos="10250"/>
            </w:tabs>
            <w:rPr>
              <w:rFonts w:asciiTheme="minorHAnsi" w:eastAsiaTheme="minorEastAsia" w:hAnsiTheme="minorHAnsi" w:cstheme="minorBidi"/>
              <w:i w:val="0"/>
              <w:noProof/>
              <w:color w:val="auto"/>
              <w:kern w:val="2"/>
              <w:sz w:val="24"/>
              <w:szCs w:val="24"/>
              <w:lang w:val="en-US" w:eastAsia="en-US"/>
              <w14:ligatures w14:val="standardContextual"/>
            </w:rPr>
          </w:pPr>
          <w:hyperlink w:anchor="_Toc204251732" w:history="1">
            <w:r w:rsidRPr="00B158B6">
              <w:rPr>
                <w:rStyle w:val="Hyperlink"/>
                <w:noProof/>
                <w:highlight w:val="cyan"/>
              </w:rPr>
              <w:t xml:space="preserve">34. Core Bugs # </w:t>
            </w:r>
            <w:r w:rsidRPr="00B158B6">
              <w:rPr>
                <w:rStyle w:val="Hyperlink"/>
                <w:noProof/>
                <w:highlight w:val="cyan"/>
                <w:lang w:val="en-US"/>
              </w:rPr>
              <w:t>132041: The Interaction Severity number text is displayed next to the medication name in the ‘Client Order’ screen.</w:t>
            </w:r>
            <w:r w:rsidRPr="00B158B6">
              <w:rPr>
                <w:noProof/>
                <w:webHidden/>
                <w:highlight w:val="cyan"/>
              </w:rPr>
              <w:tab/>
            </w:r>
            <w:r w:rsidRPr="00B158B6">
              <w:rPr>
                <w:noProof/>
                <w:webHidden/>
                <w:highlight w:val="cyan"/>
              </w:rPr>
              <w:fldChar w:fldCharType="begin"/>
            </w:r>
            <w:r w:rsidRPr="00B158B6">
              <w:rPr>
                <w:noProof/>
                <w:webHidden/>
                <w:highlight w:val="cyan"/>
              </w:rPr>
              <w:instrText xml:space="preserve"> PAGEREF _Toc204251732 \h </w:instrText>
            </w:r>
            <w:r w:rsidRPr="00B158B6">
              <w:rPr>
                <w:noProof/>
                <w:webHidden/>
                <w:highlight w:val="cyan"/>
              </w:rPr>
            </w:r>
            <w:r w:rsidRPr="00B158B6">
              <w:rPr>
                <w:noProof/>
                <w:webHidden/>
                <w:highlight w:val="cyan"/>
              </w:rPr>
              <w:fldChar w:fldCharType="separate"/>
            </w:r>
            <w:r w:rsidR="0017339E" w:rsidRPr="00B158B6">
              <w:rPr>
                <w:noProof/>
                <w:webHidden/>
                <w:highlight w:val="cyan"/>
              </w:rPr>
              <w:t>71</w:t>
            </w:r>
            <w:r w:rsidRPr="00B158B6">
              <w:rPr>
                <w:noProof/>
                <w:webHidden/>
                <w:highlight w:val="cyan"/>
              </w:rPr>
              <w:fldChar w:fldCharType="end"/>
            </w:r>
          </w:hyperlink>
        </w:p>
        <w:p w14:paraId="6D98413A" w14:textId="5E9F1ABC" w:rsidR="00DB6F32" w:rsidRDefault="00DB6F32">
          <w:pPr>
            <w:pStyle w:val="TOC3"/>
            <w:tabs>
              <w:tab w:val="right" w:leader="dot" w:pos="10250"/>
            </w:tabs>
            <w:rPr>
              <w:rFonts w:asciiTheme="minorHAnsi" w:eastAsiaTheme="minorEastAsia" w:hAnsiTheme="minorHAnsi" w:cstheme="minorBidi"/>
              <w:i w:val="0"/>
              <w:noProof/>
              <w:color w:val="auto"/>
              <w:kern w:val="2"/>
              <w:sz w:val="24"/>
              <w:szCs w:val="24"/>
              <w:lang w:val="en-US" w:eastAsia="en-US"/>
              <w14:ligatures w14:val="standardContextual"/>
            </w:rPr>
          </w:pPr>
          <w:hyperlink w:anchor="_Toc204251733" w:history="1">
            <w:r w:rsidRPr="004409DF">
              <w:rPr>
                <w:rStyle w:val="Hyperlink"/>
                <w:noProof/>
                <w:highlight w:val="cyan"/>
              </w:rPr>
              <w:t xml:space="preserve">35. </w:t>
            </w:r>
            <w:r w:rsidRPr="004409DF">
              <w:rPr>
                <w:rStyle w:val="Hyperlink"/>
                <w:bCs/>
                <w:noProof/>
                <w:highlight w:val="cyan"/>
              </w:rPr>
              <w:t xml:space="preserve">EII # </w:t>
            </w:r>
            <w:r w:rsidRPr="004409DF">
              <w:rPr>
                <w:rStyle w:val="Hyperlink"/>
                <w:bCs/>
                <w:noProof/>
                <w:highlight w:val="cyan"/>
                <w:lang w:val="en-US"/>
              </w:rPr>
              <w:t xml:space="preserve">129415 </w:t>
            </w:r>
            <w:r w:rsidRPr="004409DF">
              <w:rPr>
                <w:rStyle w:val="Hyperlink"/>
                <w:bCs/>
                <w:noProof/>
                <w:highlight w:val="cyan"/>
              </w:rPr>
              <w:t xml:space="preserve">(Feature - </w:t>
            </w:r>
            <w:r w:rsidRPr="004409DF">
              <w:rPr>
                <w:rStyle w:val="Hyperlink"/>
                <w:rFonts w:eastAsia="Verdana" w:cs="Verdana"/>
                <w:bCs/>
                <w:noProof/>
                <w:highlight w:val="cyan"/>
                <w:lang w:val="en-US"/>
              </w:rPr>
              <w:t>468662</w:t>
            </w:r>
            <w:r w:rsidRPr="004409DF">
              <w:rPr>
                <w:rStyle w:val="Hyperlink"/>
                <w:bCs/>
                <w:noProof/>
                <w:highlight w:val="cyan"/>
              </w:rPr>
              <w:t>):</w:t>
            </w:r>
            <w:r w:rsidRPr="004409DF">
              <w:rPr>
                <w:rStyle w:val="Hyperlink"/>
                <w:noProof/>
                <w:highlight w:val="cyan"/>
              </w:rPr>
              <w:t xml:space="preserve"> </w:t>
            </w:r>
            <w:r w:rsidRPr="004409DF">
              <w:rPr>
                <w:rStyle w:val="Hyperlink"/>
                <w:bCs/>
                <w:noProof/>
                <w:highlight w:val="cyan"/>
              </w:rPr>
              <w:t>‘Interface Status’ column is added to the ‘Orders (My Office)’ and ‘Client Order’ list pages</w:t>
            </w:r>
            <w:r w:rsidRPr="004409DF">
              <w:rPr>
                <w:rStyle w:val="Hyperlink"/>
                <w:noProof/>
                <w:highlight w:val="cyan"/>
                <w:lang w:val="en-US"/>
              </w:rPr>
              <w:t>.</w:t>
            </w:r>
            <w:r w:rsidRPr="004409DF">
              <w:rPr>
                <w:noProof/>
                <w:webHidden/>
                <w:highlight w:val="cyan"/>
              </w:rPr>
              <w:tab/>
            </w:r>
            <w:r w:rsidRPr="004409DF">
              <w:rPr>
                <w:noProof/>
                <w:webHidden/>
                <w:highlight w:val="cyan"/>
              </w:rPr>
              <w:fldChar w:fldCharType="begin"/>
            </w:r>
            <w:r w:rsidRPr="004409DF">
              <w:rPr>
                <w:noProof/>
                <w:webHidden/>
                <w:highlight w:val="cyan"/>
              </w:rPr>
              <w:instrText xml:space="preserve"> PAGEREF _Toc204251733 \h </w:instrText>
            </w:r>
            <w:r w:rsidRPr="004409DF">
              <w:rPr>
                <w:noProof/>
                <w:webHidden/>
                <w:highlight w:val="cyan"/>
              </w:rPr>
            </w:r>
            <w:r w:rsidRPr="004409DF">
              <w:rPr>
                <w:noProof/>
                <w:webHidden/>
                <w:highlight w:val="cyan"/>
              </w:rPr>
              <w:fldChar w:fldCharType="separate"/>
            </w:r>
            <w:r w:rsidR="0017339E" w:rsidRPr="004409DF">
              <w:rPr>
                <w:noProof/>
                <w:webHidden/>
                <w:highlight w:val="cyan"/>
              </w:rPr>
              <w:t>71</w:t>
            </w:r>
            <w:r w:rsidRPr="004409DF">
              <w:rPr>
                <w:noProof/>
                <w:webHidden/>
                <w:highlight w:val="cyan"/>
              </w:rPr>
              <w:fldChar w:fldCharType="end"/>
            </w:r>
          </w:hyperlink>
        </w:p>
        <w:p w14:paraId="050B4848" w14:textId="37D7FE6E" w:rsidR="00DB6F32" w:rsidRDefault="00DB6F32">
          <w:pPr>
            <w:pStyle w:val="TOC3"/>
            <w:tabs>
              <w:tab w:val="right" w:leader="dot" w:pos="10250"/>
            </w:tabs>
            <w:rPr>
              <w:rFonts w:asciiTheme="minorHAnsi" w:eastAsiaTheme="minorEastAsia" w:hAnsiTheme="minorHAnsi" w:cstheme="minorBidi"/>
              <w:i w:val="0"/>
              <w:noProof/>
              <w:color w:val="auto"/>
              <w:kern w:val="2"/>
              <w:sz w:val="24"/>
              <w:szCs w:val="24"/>
              <w:lang w:val="en-US" w:eastAsia="en-US"/>
              <w14:ligatures w14:val="standardContextual"/>
            </w:rPr>
          </w:pPr>
          <w:hyperlink w:anchor="_Toc204251734" w:history="1">
            <w:r w:rsidRPr="003761BC">
              <w:rPr>
                <w:rStyle w:val="Hyperlink"/>
                <w:noProof/>
                <w:highlight w:val="yellow"/>
              </w:rPr>
              <w:t>36</w:t>
            </w:r>
            <w:r w:rsidRPr="003761BC">
              <w:rPr>
                <w:rStyle w:val="Hyperlink"/>
                <w:noProof/>
                <w:highlight w:val="yellow"/>
                <w:shd w:val="clear" w:color="auto" w:fill="FFFF00"/>
              </w:rPr>
              <w:t>. EII #</w:t>
            </w:r>
            <w:r w:rsidRPr="003761BC">
              <w:rPr>
                <w:rStyle w:val="Hyperlink"/>
                <w:noProof/>
                <w:shd w:val="clear" w:color="auto" w:fill="FFFF00"/>
              </w:rPr>
              <w:t>130485</w:t>
            </w:r>
            <w:r w:rsidRPr="003761BC">
              <w:rPr>
                <w:rStyle w:val="Hyperlink"/>
                <w:noProof/>
                <w:highlight w:val="yellow"/>
                <w:shd w:val="clear" w:color="auto" w:fill="FFFF00"/>
              </w:rPr>
              <w:t xml:space="preserve"> (Feature –</w:t>
            </w:r>
            <w:r w:rsidRPr="003761BC">
              <w:rPr>
                <w:rStyle w:val="Hyperlink"/>
                <w:noProof/>
                <w:shd w:val="clear" w:color="auto" w:fill="FFFF00"/>
              </w:rPr>
              <w:t xml:space="preserve"> 518660</w:t>
            </w:r>
            <w:r w:rsidRPr="003761BC">
              <w:rPr>
                <w:rStyle w:val="Hyperlink"/>
                <w:noProof/>
                <w:highlight w:val="yellow"/>
                <w:shd w:val="clear" w:color="auto" w:fill="FFFF00"/>
              </w:rPr>
              <w:t xml:space="preserve">): </w:t>
            </w:r>
            <w:r w:rsidRPr="003761BC">
              <w:rPr>
                <w:rStyle w:val="Hyperlink"/>
                <w:noProof/>
                <w:shd w:val="clear" w:color="auto" w:fill="FFFF00"/>
              </w:rPr>
              <w:t>Orders Screen: Creating a new ‘Show Diagnosis Selection’ radio button in the ‘Options’ section of an ‘Order Set Up’ screen for medication type orders.</w:t>
            </w:r>
            <w:r>
              <w:rPr>
                <w:noProof/>
                <w:webHidden/>
              </w:rPr>
              <w:tab/>
            </w:r>
            <w:r>
              <w:rPr>
                <w:noProof/>
                <w:webHidden/>
              </w:rPr>
              <w:fldChar w:fldCharType="begin"/>
            </w:r>
            <w:r>
              <w:rPr>
                <w:noProof/>
                <w:webHidden/>
              </w:rPr>
              <w:instrText xml:space="preserve"> PAGEREF _Toc204251734 \h </w:instrText>
            </w:r>
            <w:r>
              <w:rPr>
                <w:noProof/>
                <w:webHidden/>
              </w:rPr>
            </w:r>
            <w:r>
              <w:rPr>
                <w:noProof/>
                <w:webHidden/>
              </w:rPr>
              <w:fldChar w:fldCharType="separate"/>
            </w:r>
            <w:r w:rsidR="0017339E">
              <w:rPr>
                <w:noProof/>
                <w:webHidden/>
              </w:rPr>
              <w:t>73</w:t>
            </w:r>
            <w:r>
              <w:rPr>
                <w:noProof/>
                <w:webHidden/>
              </w:rPr>
              <w:fldChar w:fldCharType="end"/>
            </w:r>
          </w:hyperlink>
        </w:p>
        <w:p w14:paraId="1CE0AF86" w14:textId="1EED0BE6" w:rsidR="00DB6F32" w:rsidRDefault="00DB6F32">
          <w:pPr>
            <w:pStyle w:val="TOC3"/>
            <w:tabs>
              <w:tab w:val="right" w:leader="dot" w:pos="10250"/>
            </w:tabs>
            <w:rPr>
              <w:rFonts w:asciiTheme="minorHAnsi" w:eastAsiaTheme="minorEastAsia" w:hAnsiTheme="minorHAnsi" w:cstheme="minorBidi"/>
              <w:i w:val="0"/>
              <w:noProof/>
              <w:color w:val="auto"/>
              <w:kern w:val="2"/>
              <w:sz w:val="24"/>
              <w:szCs w:val="24"/>
              <w:lang w:val="en-US" w:eastAsia="en-US"/>
              <w14:ligatures w14:val="standardContextual"/>
            </w:rPr>
          </w:pPr>
          <w:hyperlink w:anchor="_Toc204251735" w:history="1">
            <w:r w:rsidRPr="00ED5118">
              <w:rPr>
                <w:rStyle w:val="Hyperlink"/>
                <w:bCs/>
                <w:noProof/>
                <w:highlight w:val="green"/>
              </w:rPr>
              <w:t xml:space="preserve">37. Core Bugs # </w:t>
            </w:r>
            <w:r w:rsidRPr="00ED5118">
              <w:rPr>
                <w:rStyle w:val="Hyperlink"/>
                <w:bCs/>
                <w:noProof/>
                <w:highlight w:val="green"/>
                <w:lang w:val="en-US"/>
              </w:rPr>
              <w:t>131955</w:t>
            </w:r>
            <w:r w:rsidRPr="00ED5118">
              <w:rPr>
                <w:rStyle w:val="Hyperlink"/>
                <w:bCs/>
                <w:noProof/>
                <w:highlight w:val="green"/>
              </w:rPr>
              <w:t xml:space="preserve">: </w:t>
            </w:r>
            <w:r w:rsidRPr="00ED5118">
              <w:rPr>
                <w:rStyle w:val="Hyperlink"/>
                <w:bCs/>
                <w:noProof/>
                <w:highlight w:val="green"/>
                <w:lang w:val="en-US"/>
              </w:rPr>
              <w:t>Performance issue in the Client Orders RDL/PDF Generations.</w:t>
            </w:r>
            <w:r w:rsidRPr="00ED5118">
              <w:rPr>
                <w:noProof/>
                <w:webHidden/>
                <w:highlight w:val="green"/>
              </w:rPr>
              <w:tab/>
            </w:r>
            <w:r w:rsidRPr="00ED5118">
              <w:rPr>
                <w:noProof/>
                <w:webHidden/>
                <w:highlight w:val="green"/>
              </w:rPr>
              <w:fldChar w:fldCharType="begin"/>
            </w:r>
            <w:r w:rsidRPr="00ED5118">
              <w:rPr>
                <w:noProof/>
                <w:webHidden/>
                <w:highlight w:val="green"/>
              </w:rPr>
              <w:instrText xml:space="preserve"> PAGEREF _Toc204251735 \h </w:instrText>
            </w:r>
            <w:r w:rsidRPr="00ED5118">
              <w:rPr>
                <w:noProof/>
                <w:webHidden/>
                <w:highlight w:val="green"/>
              </w:rPr>
            </w:r>
            <w:r w:rsidRPr="00ED5118">
              <w:rPr>
                <w:noProof/>
                <w:webHidden/>
                <w:highlight w:val="green"/>
              </w:rPr>
              <w:fldChar w:fldCharType="separate"/>
            </w:r>
            <w:r w:rsidR="0017339E" w:rsidRPr="00ED5118">
              <w:rPr>
                <w:noProof/>
                <w:webHidden/>
                <w:highlight w:val="green"/>
              </w:rPr>
              <w:t>83</w:t>
            </w:r>
            <w:r w:rsidRPr="00ED5118">
              <w:rPr>
                <w:noProof/>
                <w:webHidden/>
                <w:highlight w:val="green"/>
              </w:rPr>
              <w:fldChar w:fldCharType="end"/>
            </w:r>
          </w:hyperlink>
        </w:p>
        <w:p w14:paraId="72BA7873" w14:textId="7D10E112" w:rsidR="00DB6F32" w:rsidRDefault="00DB6F32">
          <w:pPr>
            <w:pStyle w:val="TOC1"/>
            <w:tabs>
              <w:tab w:val="right" w:leader="dot" w:pos="10250"/>
            </w:tabs>
            <w:rPr>
              <w:rFonts w:asciiTheme="minorHAnsi" w:eastAsiaTheme="minorEastAsia" w:hAnsiTheme="minorHAnsi" w:cstheme="minorBidi"/>
              <w:b w:val="0"/>
              <w:noProof/>
              <w:color w:val="auto"/>
              <w:kern w:val="2"/>
              <w:szCs w:val="24"/>
              <w:lang w:val="en-US" w:eastAsia="en-US"/>
              <w14:ligatures w14:val="standardContextual"/>
            </w:rPr>
          </w:pPr>
          <w:hyperlink w:anchor="_Toc204251736" w:history="1">
            <w:r w:rsidRPr="003761BC">
              <w:rPr>
                <w:rStyle w:val="Hyperlink"/>
                <w:noProof/>
              </w:rPr>
              <w:t>Configuration Keys</w:t>
            </w:r>
            <w:r>
              <w:rPr>
                <w:noProof/>
                <w:webHidden/>
              </w:rPr>
              <w:tab/>
            </w:r>
            <w:r>
              <w:rPr>
                <w:noProof/>
                <w:webHidden/>
              </w:rPr>
              <w:fldChar w:fldCharType="begin"/>
            </w:r>
            <w:r>
              <w:rPr>
                <w:noProof/>
                <w:webHidden/>
              </w:rPr>
              <w:instrText xml:space="preserve"> PAGEREF _Toc204251736 \h </w:instrText>
            </w:r>
            <w:r>
              <w:rPr>
                <w:noProof/>
                <w:webHidden/>
              </w:rPr>
            </w:r>
            <w:r>
              <w:rPr>
                <w:noProof/>
                <w:webHidden/>
              </w:rPr>
              <w:fldChar w:fldCharType="separate"/>
            </w:r>
            <w:r w:rsidR="0017339E">
              <w:rPr>
                <w:noProof/>
                <w:webHidden/>
              </w:rPr>
              <w:t>84</w:t>
            </w:r>
            <w:r>
              <w:rPr>
                <w:noProof/>
                <w:webHidden/>
              </w:rPr>
              <w:fldChar w:fldCharType="end"/>
            </w:r>
          </w:hyperlink>
        </w:p>
        <w:p w14:paraId="76ABCCA2" w14:textId="4AB528A2" w:rsidR="00DB6F32" w:rsidRDefault="00DB6F32">
          <w:pPr>
            <w:pStyle w:val="TOC3"/>
            <w:tabs>
              <w:tab w:val="right" w:leader="dot" w:pos="10250"/>
            </w:tabs>
            <w:rPr>
              <w:rFonts w:asciiTheme="minorHAnsi" w:eastAsiaTheme="minorEastAsia" w:hAnsiTheme="minorHAnsi" w:cstheme="minorBidi"/>
              <w:i w:val="0"/>
              <w:noProof/>
              <w:color w:val="auto"/>
              <w:kern w:val="2"/>
              <w:sz w:val="24"/>
              <w:szCs w:val="24"/>
              <w:lang w:val="en-US" w:eastAsia="en-US"/>
              <w14:ligatures w14:val="standardContextual"/>
            </w:rPr>
          </w:pPr>
          <w:hyperlink w:anchor="_Toc204251737" w:history="1">
            <w:r w:rsidRPr="00425966">
              <w:rPr>
                <w:rStyle w:val="Hyperlink"/>
                <w:noProof/>
                <w:highlight w:val="cyan"/>
              </w:rPr>
              <w:t xml:space="preserve">38. Core Bugs # 132230: </w:t>
            </w:r>
            <w:r w:rsidRPr="00425966">
              <w:rPr>
                <w:rStyle w:val="Hyperlink"/>
                <w:noProof/>
                <w:highlight w:val="cyan"/>
                <w:lang w:val="en-US"/>
              </w:rPr>
              <w:t>The users are still allowed to login to the ‘SmartCare’ application, Patient Portal, and SSO login using non-supported browsers when ‘RestrictLoginInNonSupportedBrowser’ configuration key value is set to ‘Yes’.</w:t>
            </w:r>
            <w:r w:rsidRPr="00425966">
              <w:rPr>
                <w:noProof/>
                <w:webHidden/>
                <w:highlight w:val="cyan"/>
              </w:rPr>
              <w:tab/>
            </w:r>
            <w:r w:rsidRPr="00425966">
              <w:rPr>
                <w:noProof/>
                <w:webHidden/>
                <w:highlight w:val="cyan"/>
              </w:rPr>
              <w:fldChar w:fldCharType="begin"/>
            </w:r>
            <w:r w:rsidRPr="00425966">
              <w:rPr>
                <w:noProof/>
                <w:webHidden/>
                <w:highlight w:val="cyan"/>
              </w:rPr>
              <w:instrText xml:space="preserve"> PAGEREF _Toc204251737 \h </w:instrText>
            </w:r>
            <w:r w:rsidRPr="00425966">
              <w:rPr>
                <w:noProof/>
                <w:webHidden/>
                <w:highlight w:val="cyan"/>
              </w:rPr>
            </w:r>
            <w:r w:rsidRPr="00425966">
              <w:rPr>
                <w:noProof/>
                <w:webHidden/>
                <w:highlight w:val="cyan"/>
              </w:rPr>
              <w:fldChar w:fldCharType="separate"/>
            </w:r>
            <w:r w:rsidR="0017339E" w:rsidRPr="00425966">
              <w:rPr>
                <w:noProof/>
                <w:webHidden/>
                <w:highlight w:val="cyan"/>
              </w:rPr>
              <w:t>84</w:t>
            </w:r>
            <w:r w:rsidRPr="00425966">
              <w:rPr>
                <w:noProof/>
                <w:webHidden/>
                <w:highlight w:val="cyan"/>
              </w:rPr>
              <w:fldChar w:fldCharType="end"/>
            </w:r>
          </w:hyperlink>
        </w:p>
        <w:p w14:paraId="37D6629B" w14:textId="3A44F32C" w:rsidR="00DB6F32" w:rsidRDefault="00DB6F32">
          <w:pPr>
            <w:pStyle w:val="TOC3"/>
            <w:tabs>
              <w:tab w:val="right" w:leader="dot" w:pos="10250"/>
            </w:tabs>
            <w:rPr>
              <w:rFonts w:asciiTheme="minorHAnsi" w:eastAsiaTheme="minorEastAsia" w:hAnsiTheme="minorHAnsi" w:cstheme="minorBidi"/>
              <w:i w:val="0"/>
              <w:noProof/>
              <w:color w:val="auto"/>
              <w:kern w:val="2"/>
              <w:sz w:val="24"/>
              <w:szCs w:val="24"/>
              <w:lang w:val="en-US" w:eastAsia="en-US"/>
              <w14:ligatures w14:val="standardContextual"/>
            </w:rPr>
          </w:pPr>
          <w:hyperlink w:anchor="_Toc204251738" w:history="1">
            <w:r w:rsidRPr="003761BC">
              <w:rPr>
                <w:rStyle w:val="Hyperlink"/>
                <w:noProof/>
                <w:highlight w:val="yellow"/>
                <w:lang w:val="en-US"/>
              </w:rPr>
              <w:t>39. EII # 130593 (Feature - 524248): Implementation to save the GL Extract Detail Report to a specified SFTP location rather than being output to the report viewer once it reaches a predetermined number of rows.</w:t>
            </w:r>
            <w:r>
              <w:rPr>
                <w:noProof/>
                <w:webHidden/>
              </w:rPr>
              <w:tab/>
            </w:r>
            <w:r>
              <w:rPr>
                <w:noProof/>
                <w:webHidden/>
              </w:rPr>
              <w:fldChar w:fldCharType="begin"/>
            </w:r>
            <w:r>
              <w:rPr>
                <w:noProof/>
                <w:webHidden/>
              </w:rPr>
              <w:instrText xml:space="preserve"> PAGEREF _Toc204251738 \h </w:instrText>
            </w:r>
            <w:r>
              <w:rPr>
                <w:noProof/>
                <w:webHidden/>
              </w:rPr>
            </w:r>
            <w:r>
              <w:rPr>
                <w:noProof/>
                <w:webHidden/>
              </w:rPr>
              <w:fldChar w:fldCharType="separate"/>
            </w:r>
            <w:r w:rsidR="0017339E">
              <w:rPr>
                <w:noProof/>
                <w:webHidden/>
              </w:rPr>
              <w:t>85</w:t>
            </w:r>
            <w:r>
              <w:rPr>
                <w:noProof/>
                <w:webHidden/>
              </w:rPr>
              <w:fldChar w:fldCharType="end"/>
            </w:r>
          </w:hyperlink>
        </w:p>
        <w:p w14:paraId="3691A29C" w14:textId="44D4D322" w:rsidR="00DB6F32" w:rsidRDefault="00DB6F32">
          <w:pPr>
            <w:pStyle w:val="TOC1"/>
            <w:tabs>
              <w:tab w:val="right" w:leader="dot" w:pos="10250"/>
            </w:tabs>
            <w:rPr>
              <w:rFonts w:asciiTheme="minorHAnsi" w:eastAsiaTheme="minorEastAsia" w:hAnsiTheme="minorHAnsi" w:cstheme="minorBidi"/>
              <w:b w:val="0"/>
              <w:noProof/>
              <w:color w:val="auto"/>
              <w:kern w:val="2"/>
              <w:szCs w:val="24"/>
              <w:lang w:val="en-US" w:eastAsia="en-US"/>
              <w14:ligatures w14:val="standardContextual"/>
            </w:rPr>
          </w:pPr>
          <w:hyperlink w:anchor="_Toc204251739" w:history="1">
            <w:r w:rsidRPr="003761BC">
              <w:rPr>
                <w:rStyle w:val="Hyperlink"/>
                <w:noProof/>
                <w:lang w:val="en-US"/>
              </w:rPr>
              <w:t>Glossary of System Configuration Keys, Global Codes, Recodes, Data Model Changes</w:t>
            </w:r>
            <w:r>
              <w:rPr>
                <w:noProof/>
                <w:webHidden/>
              </w:rPr>
              <w:tab/>
            </w:r>
            <w:r>
              <w:rPr>
                <w:noProof/>
                <w:webHidden/>
              </w:rPr>
              <w:fldChar w:fldCharType="begin"/>
            </w:r>
            <w:r>
              <w:rPr>
                <w:noProof/>
                <w:webHidden/>
              </w:rPr>
              <w:instrText xml:space="preserve"> PAGEREF _Toc204251739 \h </w:instrText>
            </w:r>
            <w:r>
              <w:rPr>
                <w:noProof/>
                <w:webHidden/>
              </w:rPr>
            </w:r>
            <w:r>
              <w:rPr>
                <w:noProof/>
                <w:webHidden/>
              </w:rPr>
              <w:fldChar w:fldCharType="separate"/>
            </w:r>
            <w:r w:rsidR="0017339E">
              <w:rPr>
                <w:noProof/>
                <w:webHidden/>
              </w:rPr>
              <w:t>88</w:t>
            </w:r>
            <w:r>
              <w:rPr>
                <w:noProof/>
                <w:webHidden/>
              </w:rPr>
              <w:fldChar w:fldCharType="end"/>
            </w:r>
          </w:hyperlink>
        </w:p>
        <w:p w14:paraId="0C180D65" w14:textId="2FC8139C" w:rsidR="00DB6F32" w:rsidRDefault="00DB6F32">
          <w:pPr>
            <w:pStyle w:val="TOC3"/>
            <w:tabs>
              <w:tab w:val="right" w:leader="dot" w:pos="10250"/>
            </w:tabs>
            <w:rPr>
              <w:rFonts w:asciiTheme="minorHAnsi" w:eastAsiaTheme="minorEastAsia" w:hAnsiTheme="minorHAnsi" w:cstheme="minorBidi"/>
              <w:i w:val="0"/>
              <w:noProof/>
              <w:color w:val="auto"/>
              <w:kern w:val="2"/>
              <w:sz w:val="24"/>
              <w:szCs w:val="24"/>
              <w:lang w:val="en-US" w:eastAsia="en-US"/>
              <w14:ligatures w14:val="standardContextual"/>
            </w:rPr>
          </w:pPr>
          <w:hyperlink w:anchor="_Toc204251740" w:history="1">
            <w:r w:rsidRPr="003761BC">
              <w:rPr>
                <w:rStyle w:val="Hyperlink"/>
                <w:noProof/>
                <w:lang w:val="en-US"/>
              </w:rPr>
              <w:t>System Configuration Keys</w:t>
            </w:r>
            <w:r>
              <w:rPr>
                <w:noProof/>
                <w:webHidden/>
              </w:rPr>
              <w:tab/>
            </w:r>
            <w:r>
              <w:rPr>
                <w:noProof/>
                <w:webHidden/>
              </w:rPr>
              <w:fldChar w:fldCharType="begin"/>
            </w:r>
            <w:r>
              <w:rPr>
                <w:noProof/>
                <w:webHidden/>
              </w:rPr>
              <w:instrText xml:space="preserve"> PAGEREF _Toc204251740 \h </w:instrText>
            </w:r>
            <w:r>
              <w:rPr>
                <w:noProof/>
                <w:webHidden/>
              </w:rPr>
            </w:r>
            <w:r>
              <w:rPr>
                <w:noProof/>
                <w:webHidden/>
              </w:rPr>
              <w:fldChar w:fldCharType="separate"/>
            </w:r>
            <w:r w:rsidR="0017339E">
              <w:rPr>
                <w:noProof/>
                <w:webHidden/>
              </w:rPr>
              <w:t>88</w:t>
            </w:r>
            <w:r>
              <w:rPr>
                <w:noProof/>
                <w:webHidden/>
              </w:rPr>
              <w:fldChar w:fldCharType="end"/>
            </w:r>
          </w:hyperlink>
        </w:p>
        <w:p w14:paraId="11C6A38D" w14:textId="3DC17EBF" w:rsidR="00DB6F32" w:rsidRDefault="00DB6F32">
          <w:pPr>
            <w:pStyle w:val="TOC3"/>
            <w:tabs>
              <w:tab w:val="right" w:leader="dot" w:pos="10250"/>
            </w:tabs>
            <w:rPr>
              <w:rFonts w:asciiTheme="minorHAnsi" w:eastAsiaTheme="minorEastAsia" w:hAnsiTheme="minorHAnsi" w:cstheme="minorBidi"/>
              <w:i w:val="0"/>
              <w:noProof/>
              <w:color w:val="auto"/>
              <w:kern w:val="2"/>
              <w:sz w:val="24"/>
              <w:szCs w:val="24"/>
              <w:lang w:val="en-US" w:eastAsia="en-US"/>
              <w14:ligatures w14:val="standardContextual"/>
            </w:rPr>
          </w:pPr>
          <w:hyperlink w:anchor="_Toc204251741" w:history="1">
            <w:r w:rsidRPr="003761BC">
              <w:rPr>
                <w:rStyle w:val="Hyperlink"/>
                <w:noProof/>
                <w:lang w:val="en-US"/>
              </w:rPr>
              <w:t>Global Codes</w:t>
            </w:r>
            <w:r>
              <w:rPr>
                <w:noProof/>
                <w:webHidden/>
              </w:rPr>
              <w:tab/>
            </w:r>
            <w:r>
              <w:rPr>
                <w:noProof/>
                <w:webHidden/>
              </w:rPr>
              <w:fldChar w:fldCharType="begin"/>
            </w:r>
            <w:r>
              <w:rPr>
                <w:noProof/>
                <w:webHidden/>
              </w:rPr>
              <w:instrText xml:space="preserve"> PAGEREF _Toc204251741 \h </w:instrText>
            </w:r>
            <w:r>
              <w:rPr>
                <w:noProof/>
                <w:webHidden/>
              </w:rPr>
            </w:r>
            <w:r>
              <w:rPr>
                <w:noProof/>
                <w:webHidden/>
              </w:rPr>
              <w:fldChar w:fldCharType="separate"/>
            </w:r>
            <w:r w:rsidR="0017339E">
              <w:rPr>
                <w:noProof/>
                <w:webHidden/>
              </w:rPr>
              <w:t>89</w:t>
            </w:r>
            <w:r>
              <w:rPr>
                <w:noProof/>
                <w:webHidden/>
              </w:rPr>
              <w:fldChar w:fldCharType="end"/>
            </w:r>
          </w:hyperlink>
        </w:p>
        <w:p w14:paraId="0C7D131F" w14:textId="7A2B2472" w:rsidR="00DB6F32" w:rsidRDefault="00DB6F32">
          <w:pPr>
            <w:pStyle w:val="TOC3"/>
            <w:tabs>
              <w:tab w:val="right" w:leader="dot" w:pos="10250"/>
            </w:tabs>
            <w:rPr>
              <w:rFonts w:asciiTheme="minorHAnsi" w:eastAsiaTheme="minorEastAsia" w:hAnsiTheme="minorHAnsi" w:cstheme="minorBidi"/>
              <w:i w:val="0"/>
              <w:noProof/>
              <w:color w:val="auto"/>
              <w:kern w:val="2"/>
              <w:sz w:val="24"/>
              <w:szCs w:val="24"/>
              <w:lang w:val="en-US" w:eastAsia="en-US"/>
              <w14:ligatures w14:val="standardContextual"/>
            </w:rPr>
          </w:pPr>
          <w:hyperlink w:anchor="_Toc204251742" w:history="1">
            <w:r w:rsidRPr="003761BC">
              <w:rPr>
                <w:rStyle w:val="Hyperlink"/>
                <w:noProof/>
                <w:lang w:val="en-US"/>
              </w:rPr>
              <w:t>Recodes</w:t>
            </w:r>
            <w:r>
              <w:rPr>
                <w:noProof/>
                <w:webHidden/>
              </w:rPr>
              <w:tab/>
            </w:r>
            <w:r>
              <w:rPr>
                <w:noProof/>
                <w:webHidden/>
              </w:rPr>
              <w:fldChar w:fldCharType="begin"/>
            </w:r>
            <w:r>
              <w:rPr>
                <w:noProof/>
                <w:webHidden/>
              </w:rPr>
              <w:instrText xml:space="preserve"> PAGEREF _Toc204251742 \h </w:instrText>
            </w:r>
            <w:r>
              <w:rPr>
                <w:noProof/>
                <w:webHidden/>
              </w:rPr>
            </w:r>
            <w:r>
              <w:rPr>
                <w:noProof/>
                <w:webHidden/>
              </w:rPr>
              <w:fldChar w:fldCharType="separate"/>
            </w:r>
            <w:r w:rsidR="0017339E">
              <w:rPr>
                <w:noProof/>
                <w:webHidden/>
              </w:rPr>
              <w:t>89</w:t>
            </w:r>
            <w:r>
              <w:rPr>
                <w:noProof/>
                <w:webHidden/>
              </w:rPr>
              <w:fldChar w:fldCharType="end"/>
            </w:r>
          </w:hyperlink>
        </w:p>
        <w:p w14:paraId="355336E6" w14:textId="0D24E9D7" w:rsidR="00DB6F32" w:rsidRDefault="00DB6F32">
          <w:pPr>
            <w:pStyle w:val="TOC3"/>
            <w:tabs>
              <w:tab w:val="right" w:leader="dot" w:pos="10250"/>
            </w:tabs>
            <w:rPr>
              <w:rFonts w:asciiTheme="minorHAnsi" w:eastAsiaTheme="minorEastAsia" w:hAnsiTheme="minorHAnsi" w:cstheme="minorBidi"/>
              <w:i w:val="0"/>
              <w:noProof/>
              <w:color w:val="auto"/>
              <w:kern w:val="2"/>
              <w:sz w:val="24"/>
              <w:szCs w:val="24"/>
              <w:lang w:val="en-US" w:eastAsia="en-US"/>
              <w14:ligatures w14:val="standardContextual"/>
            </w:rPr>
          </w:pPr>
          <w:hyperlink w:anchor="_Toc204251743" w:history="1">
            <w:r w:rsidRPr="003761BC">
              <w:rPr>
                <w:rStyle w:val="Hyperlink"/>
                <w:noProof/>
                <w:lang w:val="en-US"/>
              </w:rPr>
              <w:t>Data Model Changes</w:t>
            </w:r>
            <w:r>
              <w:rPr>
                <w:noProof/>
                <w:webHidden/>
              </w:rPr>
              <w:tab/>
            </w:r>
            <w:r>
              <w:rPr>
                <w:noProof/>
                <w:webHidden/>
              </w:rPr>
              <w:fldChar w:fldCharType="begin"/>
            </w:r>
            <w:r>
              <w:rPr>
                <w:noProof/>
                <w:webHidden/>
              </w:rPr>
              <w:instrText xml:space="preserve"> PAGEREF _Toc204251743 \h </w:instrText>
            </w:r>
            <w:r>
              <w:rPr>
                <w:noProof/>
                <w:webHidden/>
              </w:rPr>
            </w:r>
            <w:r>
              <w:rPr>
                <w:noProof/>
                <w:webHidden/>
              </w:rPr>
              <w:fldChar w:fldCharType="separate"/>
            </w:r>
            <w:r w:rsidR="0017339E">
              <w:rPr>
                <w:noProof/>
                <w:webHidden/>
              </w:rPr>
              <w:t>89</w:t>
            </w:r>
            <w:r>
              <w:rPr>
                <w:noProof/>
                <w:webHidden/>
              </w:rPr>
              <w:fldChar w:fldCharType="end"/>
            </w:r>
          </w:hyperlink>
        </w:p>
        <w:p w14:paraId="178F10D7" w14:textId="546DD697" w:rsidR="00F82F38" w:rsidRPr="00F82F38" w:rsidRDefault="00F82F38" w:rsidP="00446411">
          <w:pPr>
            <w:ind w:left="540"/>
            <w:jc w:val="both"/>
            <w:rPr>
              <w:b/>
              <w:bCs/>
              <w:noProof/>
              <w:sz w:val="20"/>
              <w:szCs w:val="20"/>
            </w:rPr>
          </w:pPr>
          <w:r w:rsidRPr="00642122">
            <w:rPr>
              <w:b/>
              <w:bCs/>
              <w:noProof/>
              <w:sz w:val="20"/>
              <w:szCs w:val="20"/>
            </w:rPr>
            <w:fldChar w:fldCharType="end"/>
          </w:r>
        </w:p>
      </w:sdtContent>
    </w:sdt>
    <w:bookmarkEnd w:id="5" w:displacedByCustomXml="prev"/>
    <w:p w14:paraId="57770311" w14:textId="1C2ED964" w:rsidR="00180776" w:rsidRDefault="00180776" w:rsidP="16125D39">
      <w:pPr>
        <w:spacing w:after="160" w:line="259" w:lineRule="auto"/>
        <w:rPr>
          <w:rFonts w:eastAsia="Arial" w:cs="Arial"/>
          <w:b/>
          <w:bCs/>
          <w:color w:val="4472C4" w:themeColor="accent5"/>
          <w:sz w:val="22"/>
          <w:szCs w:val="22"/>
          <w:lang w:val="en-IN" w:eastAsia="en-IN"/>
        </w:rPr>
      </w:pPr>
    </w:p>
    <w:p w14:paraId="59556D5A" w14:textId="36633DFD" w:rsidR="16125D39" w:rsidRDefault="16125D39" w:rsidP="16125D39">
      <w:pPr>
        <w:spacing w:after="160" w:line="259" w:lineRule="auto"/>
        <w:rPr>
          <w:rFonts w:eastAsia="Arial" w:cs="Arial"/>
          <w:b/>
          <w:bCs/>
          <w:color w:val="4472C4" w:themeColor="accent5"/>
          <w:sz w:val="22"/>
          <w:szCs w:val="22"/>
          <w:lang w:val="en-IN" w:eastAsia="en-IN"/>
        </w:rPr>
      </w:pPr>
    </w:p>
    <w:p w14:paraId="49113682" w14:textId="6F34E455" w:rsidR="16125D39" w:rsidRDefault="16125D39" w:rsidP="16125D39">
      <w:pPr>
        <w:spacing w:after="160" w:line="259" w:lineRule="auto"/>
        <w:rPr>
          <w:rFonts w:eastAsia="Arial" w:cs="Arial"/>
          <w:b/>
          <w:bCs/>
          <w:color w:val="4472C4" w:themeColor="accent5"/>
          <w:sz w:val="22"/>
          <w:szCs w:val="22"/>
          <w:lang w:val="en-IN" w:eastAsia="en-IN"/>
        </w:rPr>
      </w:pPr>
    </w:p>
    <w:p w14:paraId="59BF19C9" w14:textId="18E205A1" w:rsidR="004904B7" w:rsidRDefault="00B90B31" w:rsidP="00215E34">
      <w:pPr>
        <w:pStyle w:val="Heading1"/>
        <w:ind w:left="0" w:firstLine="0"/>
        <w:jc w:val="both"/>
        <w:rPr>
          <w:sz w:val="22"/>
          <w:szCs w:val="22"/>
        </w:rPr>
      </w:pPr>
      <w:bookmarkStart w:id="6" w:name="_Toc204251679"/>
      <w:r w:rsidRPr="00F82F38">
        <w:rPr>
          <w:sz w:val="22"/>
          <w:szCs w:val="22"/>
        </w:rPr>
        <w:t xml:space="preserve">TASKS </w:t>
      </w:r>
      <w:r w:rsidR="00374054">
        <w:rPr>
          <w:sz w:val="22"/>
          <w:szCs w:val="22"/>
        </w:rPr>
        <w:t>LIST</w:t>
      </w:r>
      <w:r w:rsidRPr="00F82F38">
        <w:rPr>
          <w:sz w:val="22"/>
          <w:szCs w:val="22"/>
        </w:rPr>
        <w:t xml:space="preserve"> – ‘</w:t>
      </w:r>
      <w:r w:rsidR="00E211A9">
        <w:rPr>
          <w:sz w:val="22"/>
          <w:szCs w:val="22"/>
        </w:rPr>
        <w:t>ACTIVE CHANGE</w:t>
      </w:r>
      <w:r w:rsidR="000703E6" w:rsidRPr="00F82F38">
        <w:rPr>
          <w:sz w:val="22"/>
          <w:szCs w:val="22"/>
        </w:rPr>
        <w:t>’ (</w:t>
      </w:r>
      <w:r w:rsidR="00B84D91">
        <w:rPr>
          <w:sz w:val="22"/>
          <w:szCs w:val="22"/>
        </w:rPr>
        <w:t>1</w:t>
      </w:r>
      <w:r w:rsidRPr="00F82F38">
        <w:rPr>
          <w:sz w:val="22"/>
          <w:szCs w:val="22"/>
        </w:rPr>
        <w:t>)</w:t>
      </w:r>
      <w:bookmarkEnd w:id="6"/>
    </w:p>
    <w:p w14:paraId="3A09C1D9" w14:textId="77777777" w:rsidR="00215E34" w:rsidRPr="00215E34" w:rsidRDefault="00215E34" w:rsidP="00215E34">
      <w:pPr>
        <w:rPr>
          <w:lang w:val="en-IN" w:eastAsia="en-IN"/>
        </w:rPr>
      </w:pPr>
    </w:p>
    <w:tbl>
      <w:tblPr>
        <w:tblW w:w="10890" w:type="dxa"/>
        <w:tblInd w:w="-368" w:type="dxa"/>
        <w:tblCellMar>
          <w:left w:w="0" w:type="dxa"/>
          <w:right w:w="0" w:type="dxa"/>
        </w:tblCellMar>
        <w:tblLook w:val="04A0" w:firstRow="1" w:lastRow="0" w:firstColumn="1" w:lastColumn="0" w:noHBand="0" w:noVBand="1"/>
      </w:tblPr>
      <w:tblGrid>
        <w:gridCol w:w="837"/>
        <w:gridCol w:w="2221"/>
        <w:gridCol w:w="5508"/>
        <w:gridCol w:w="2324"/>
      </w:tblGrid>
      <w:tr w:rsidR="00072EA5" w:rsidRPr="00CA310C" w14:paraId="0329FEC4" w14:textId="77777777" w:rsidTr="00AD59E6">
        <w:trPr>
          <w:trHeight w:val="315"/>
        </w:trPr>
        <w:tc>
          <w:tcPr>
            <w:tcW w:w="837" w:type="dxa"/>
            <w:tcBorders>
              <w:top w:val="single" w:sz="6" w:space="0" w:color="000000"/>
              <w:left w:val="single" w:sz="6" w:space="0" w:color="000000"/>
              <w:bottom w:val="single" w:sz="6" w:space="0" w:color="000000"/>
              <w:right w:val="single" w:sz="6" w:space="0" w:color="000000"/>
            </w:tcBorders>
            <w:shd w:val="clear" w:color="auto" w:fill="2E74B5" w:themeFill="accent1" w:themeFillShade="BF"/>
            <w:tcMar>
              <w:top w:w="30" w:type="dxa"/>
              <w:left w:w="45" w:type="dxa"/>
              <w:bottom w:w="30" w:type="dxa"/>
              <w:right w:w="45" w:type="dxa"/>
            </w:tcMar>
            <w:vAlign w:val="bottom"/>
            <w:hideMark/>
          </w:tcPr>
          <w:p w14:paraId="41F64E62" w14:textId="77777777" w:rsidR="00072EA5" w:rsidRPr="00CA310C" w:rsidRDefault="00072EA5" w:rsidP="00AD59E6">
            <w:pPr>
              <w:jc w:val="center"/>
              <w:rPr>
                <w:rFonts w:cs="Arial"/>
                <w:b/>
                <w:bCs/>
              </w:rPr>
            </w:pPr>
            <w:r w:rsidRPr="00CA310C">
              <w:rPr>
                <w:rFonts w:cs="Arial"/>
                <w:b/>
                <w:bCs/>
              </w:rPr>
              <w:t>Sl. No</w:t>
            </w:r>
          </w:p>
        </w:tc>
        <w:tc>
          <w:tcPr>
            <w:tcW w:w="2221" w:type="dxa"/>
            <w:tcBorders>
              <w:top w:val="single" w:sz="6" w:space="0" w:color="000000"/>
              <w:left w:val="single" w:sz="6" w:space="0" w:color="CCCCCC"/>
              <w:bottom w:val="single" w:sz="6" w:space="0" w:color="000000"/>
              <w:right w:val="single" w:sz="6" w:space="0" w:color="000000"/>
            </w:tcBorders>
            <w:shd w:val="clear" w:color="auto" w:fill="2E74B5" w:themeFill="accent1" w:themeFillShade="BF"/>
            <w:tcMar>
              <w:top w:w="30" w:type="dxa"/>
              <w:left w:w="45" w:type="dxa"/>
              <w:bottom w:w="30" w:type="dxa"/>
              <w:right w:w="45" w:type="dxa"/>
            </w:tcMar>
            <w:vAlign w:val="bottom"/>
            <w:hideMark/>
          </w:tcPr>
          <w:p w14:paraId="2129D8C6" w14:textId="77777777" w:rsidR="00072EA5" w:rsidRPr="00CA310C" w:rsidRDefault="00072EA5" w:rsidP="00AD59E6">
            <w:pPr>
              <w:jc w:val="center"/>
              <w:rPr>
                <w:rFonts w:cs="Arial"/>
                <w:b/>
                <w:bCs/>
              </w:rPr>
            </w:pPr>
            <w:r w:rsidRPr="00CA310C">
              <w:rPr>
                <w:rFonts w:cs="Arial"/>
                <w:b/>
                <w:bCs/>
              </w:rPr>
              <w:t>Task No</w:t>
            </w:r>
          </w:p>
        </w:tc>
        <w:tc>
          <w:tcPr>
            <w:tcW w:w="5508" w:type="dxa"/>
            <w:tcBorders>
              <w:top w:val="single" w:sz="6" w:space="0" w:color="000000"/>
              <w:left w:val="single" w:sz="6" w:space="0" w:color="CCCCCC"/>
              <w:bottom w:val="single" w:sz="6" w:space="0" w:color="000000"/>
              <w:right w:val="single" w:sz="6" w:space="0" w:color="000000"/>
            </w:tcBorders>
            <w:shd w:val="clear" w:color="auto" w:fill="2E74B5" w:themeFill="accent1" w:themeFillShade="BF"/>
            <w:tcMar>
              <w:top w:w="30" w:type="dxa"/>
              <w:left w:w="45" w:type="dxa"/>
              <w:bottom w:w="30" w:type="dxa"/>
              <w:right w:w="45" w:type="dxa"/>
            </w:tcMar>
            <w:vAlign w:val="bottom"/>
            <w:hideMark/>
          </w:tcPr>
          <w:p w14:paraId="5D6DEF3B" w14:textId="77777777" w:rsidR="00072EA5" w:rsidRPr="00CA310C" w:rsidRDefault="00072EA5" w:rsidP="00AD59E6">
            <w:pPr>
              <w:jc w:val="center"/>
              <w:rPr>
                <w:rFonts w:cs="Arial"/>
                <w:b/>
                <w:bCs/>
              </w:rPr>
            </w:pPr>
            <w:r w:rsidRPr="00CA310C">
              <w:rPr>
                <w:rFonts w:cs="Arial"/>
                <w:b/>
                <w:bCs/>
              </w:rPr>
              <w:t>Summary</w:t>
            </w:r>
          </w:p>
        </w:tc>
        <w:tc>
          <w:tcPr>
            <w:tcW w:w="2324" w:type="dxa"/>
            <w:tcBorders>
              <w:top w:val="single" w:sz="6" w:space="0" w:color="000000"/>
              <w:left w:val="single" w:sz="6" w:space="0" w:color="CCCCCC"/>
              <w:bottom w:val="single" w:sz="6" w:space="0" w:color="000000"/>
              <w:right w:val="single" w:sz="6" w:space="0" w:color="000000"/>
            </w:tcBorders>
            <w:shd w:val="clear" w:color="auto" w:fill="2E74B5" w:themeFill="accent1" w:themeFillShade="BF"/>
            <w:tcMar>
              <w:top w:w="30" w:type="dxa"/>
              <w:left w:w="45" w:type="dxa"/>
              <w:bottom w:w="30" w:type="dxa"/>
              <w:right w:w="45" w:type="dxa"/>
            </w:tcMar>
            <w:vAlign w:val="bottom"/>
            <w:hideMark/>
          </w:tcPr>
          <w:p w14:paraId="5D7F9953" w14:textId="77777777" w:rsidR="00072EA5" w:rsidRPr="00CA310C" w:rsidRDefault="00072EA5" w:rsidP="00AD59E6">
            <w:pPr>
              <w:jc w:val="center"/>
              <w:rPr>
                <w:rFonts w:cs="Arial"/>
                <w:b/>
                <w:bCs/>
              </w:rPr>
            </w:pPr>
            <w:r w:rsidRPr="00CA310C">
              <w:rPr>
                <w:rFonts w:cs="Arial"/>
                <w:b/>
                <w:bCs/>
              </w:rPr>
              <w:t>Module Name</w:t>
            </w:r>
          </w:p>
        </w:tc>
      </w:tr>
      <w:tr w:rsidR="00D30968" w:rsidRPr="009B063E" w14:paraId="57D9733D" w14:textId="77777777" w:rsidTr="00B6116D">
        <w:trPr>
          <w:trHeight w:val="315"/>
        </w:trPr>
        <w:tc>
          <w:tcPr>
            <w:tcW w:w="837" w:type="dxa"/>
            <w:tcBorders>
              <w:top w:val="single" w:sz="6" w:space="0" w:color="000000"/>
              <w:left w:val="single" w:sz="6" w:space="0" w:color="000000"/>
              <w:bottom w:val="single" w:sz="6" w:space="0" w:color="000000"/>
              <w:right w:val="single" w:sz="6" w:space="0" w:color="000000"/>
            </w:tcBorders>
            <w:shd w:val="clear" w:color="auto" w:fill="FFFF00"/>
            <w:tcMar>
              <w:top w:w="30" w:type="dxa"/>
              <w:left w:w="45" w:type="dxa"/>
              <w:bottom w:w="30" w:type="dxa"/>
              <w:right w:w="45" w:type="dxa"/>
            </w:tcMar>
            <w:vAlign w:val="center"/>
          </w:tcPr>
          <w:p w14:paraId="6B2C9E74" w14:textId="3A6F16C3" w:rsidR="00D30968" w:rsidRPr="00ED5118" w:rsidRDefault="00D30968" w:rsidP="00D30968">
            <w:pPr>
              <w:jc w:val="center"/>
              <w:rPr>
                <w:rFonts w:eastAsia="Times New Roman" w:cs="Calibri"/>
                <w:color w:val="000000"/>
                <w:highlight w:val="cyan"/>
              </w:rPr>
            </w:pPr>
            <w:r w:rsidRPr="00ED5118">
              <w:rPr>
                <w:highlight w:val="cyan"/>
              </w:rPr>
              <w:t>19</w:t>
            </w:r>
          </w:p>
        </w:tc>
        <w:tc>
          <w:tcPr>
            <w:tcW w:w="2221" w:type="dxa"/>
            <w:tcBorders>
              <w:top w:val="single" w:sz="6" w:space="0" w:color="000000"/>
              <w:left w:val="single" w:sz="6" w:space="0" w:color="CCCCCC"/>
              <w:bottom w:val="single" w:sz="6" w:space="0" w:color="000000"/>
              <w:right w:val="single" w:sz="6" w:space="0" w:color="000000"/>
            </w:tcBorders>
            <w:shd w:val="clear" w:color="auto" w:fill="FFFF00"/>
            <w:tcMar>
              <w:top w:w="30" w:type="dxa"/>
              <w:left w:w="45" w:type="dxa"/>
              <w:bottom w:w="30" w:type="dxa"/>
              <w:right w:w="45" w:type="dxa"/>
            </w:tcMar>
            <w:vAlign w:val="center"/>
          </w:tcPr>
          <w:p w14:paraId="29C7C785" w14:textId="52C8F99A" w:rsidR="00D30968" w:rsidRPr="00ED5118" w:rsidRDefault="00D30968" w:rsidP="00D30968">
            <w:pPr>
              <w:jc w:val="center"/>
              <w:rPr>
                <w:rFonts w:eastAsia="Times New Roman" w:cs="Calibri"/>
                <w:color w:val="000000"/>
                <w:highlight w:val="cyan"/>
              </w:rPr>
            </w:pPr>
            <w:r w:rsidRPr="00ED5118">
              <w:rPr>
                <w:color w:val="000000" w:themeColor="text1"/>
                <w:highlight w:val="cyan"/>
              </w:rPr>
              <w:t>EII # 130417</w:t>
            </w:r>
          </w:p>
        </w:tc>
        <w:tc>
          <w:tcPr>
            <w:tcW w:w="5508" w:type="dxa"/>
            <w:tcBorders>
              <w:top w:val="single" w:sz="6" w:space="0" w:color="000000"/>
              <w:left w:val="single" w:sz="6" w:space="0" w:color="CCCCCC"/>
              <w:bottom w:val="single" w:sz="6" w:space="0" w:color="000000"/>
              <w:right w:val="single" w:sz="6" w:space="0" w:color="000000"/>
            </w:tcBorders>
            <w:shd w:val="clear" w:color="auto" w:fill="FFFF00"/>
            <w:tcMar>
              <w:top w:w="30" w:type="dxa"/>
              <w:left w:w="45" w:type="dxa"/>
              <w:bottom w:w="30" w:type="dxa"/>
              <w:right w:w="45" w:type="dxa"/>
            </w:tcMar>
            <w:vAlign w:val="center"/>
          </w:tcPr>
          <w:p w14:paraId="703E0B10" w14:textId="475119AD" w:rsidR="00D30968" w:rsidRPr="00ED5118" w:rsidRDefault="00D30968" w:rsidP="00D30968">
            <w:pPr>
              <w:rPr>
                <w:rFonts w:eastAsia="Times New Roman" w:cs="Calibri"/>
                <w:highlight w:val="cyan"/>
              </w:rPr>
            </w:pPr>
            <w:r w:rsidRPr="00ED5118">
              <w:rPr>
                <w:rFonts w:eastAsia="Verdana"/>
                <w:color w:val="000000" w:themeColor="text1"/>
                <w:highlight w:val="cyan"/>
                <w:lang w:val="en-IN"/>
              </w:rPr>
              <w:t xml:space="preserve">The option to print the signature on the </w:t>
            </w:r>
            <w:r w:rsidRPr="00ED5118">
              <w:rPr>
                <w:rFonts w:eastAsia="Verdana"/>
                <w:b/>
                <w:bCs/>
                <w:color w:val="000000" w:themeColor="text1"/>
                <w:highlight w:val="cyan"/>
                <w:lang w:val="en-IN"/>
              </w:rPr>
              <w:t>MICR Check</w:t>
            </w:r>
            <w:r w:rsidRPr="00ED5118">
              <w:rPr>
                <w:rFonts w:eastAsia="Verdana"/>
                <w:color w:val="000000" w:themeColor="text1"/>
                <w:highlight w:val="cyan"/>
                <w:lang w:val="en-IN"/>
              </w:rPr>
              <w:t xml:space="preserve"> based on the configuration in </w:t>
            </w:r>
            <w:proofErr w:type="spellStart"/>
            <w:r w:rsidRPr="00ED5118">
              <w:rPr>
                <w:rFonts w:eastAsia="Verdana"/>
                <w:color w:val="000000" w:themeColor="text1"/>
                <w:highlight w:val="cyan"/>
                <w:lang w:val="en-IN"/>
              </w:rPr>
              <w:t>InsurerBankAccount</w:t>
            </w:r>
            <w:proofErr w:type="spellEnd"/>
            <w:r w:rsidRPr="00ED5118">
              <w:rPr>
                <w:rFonts w:eastAsia="Verdana"/>
                <w:color w:val="000000" w:themeColor="text1"/>
                <w:highlight w:val="cyan"/>
                <w:lang w:val="en-IN"/>
              </w:rPr>
              <w:t>.</w:t>
            </w:r>
          </w:p>
        </w:tc>
        <w:tc>
          <w:tcPr>
            <w:tcW w:w="2324" w:type="dxa"/>
            <w:tcBorders>
              <w:top w:val="single" w:sz="6" w:space="0" w:color="000000"/>
              <w:left w:val="single" w:sz="6" w:space="0" w:color="CCCCCC"/>
              <w:bottom w:val="single" w:sz="6" w:space="0" w:color="000000"/>
              <w:right w:val="single" w:sz="6" w:space="0" w:color="000000"/>
            </w:tcBorders>
            <w:shd w:val="clear" w:color="auto" w:fill="FFFF00"/>
            <w:tcMar>
              <w:top w:w="30" w:type="dxa"/>
              <w:left w:w="45" w:type="dxa"/>
              <w:bottom w:w="30" w:type="dxa"/>
              <w:right w:w="45" w:type="dxa"/>
            </w:tcMar>
          </w:tcPr>
          <w:p w14:paraId="173B452C" w14:textId="721DB52A" w:rsidR="00D30968" w:rsidRPr="00ED5118" w:rsidRDefault="00D30968" w:rsidP="00D30968">
            <w:pPr>
              <w:jc w:val="center"/>
              <w:rPr>
                <w:rFonts w:eastAsia="Times New Roman" w:cs="Calibri"/>
                <w:color w:val="000000"/>
                <w:highlight w:val="cyan"/>
              </w:rPr>
            </w:pPr>
            <w:r w:rsidRPr="00ED5118">
              <w:rPr>
                <w:rFonts w:eastAsia="Times New Roman" w:cs="Calibri"/>
                <w:color w:val="000000"/>
                <w:highlight w:val="cyan"/>
              </w:rPr>
              <w:t>Checks</w:t>
            </w:r>
          </w:p>
        </w:tc>
      </w:tr>
    </w:tbl>
    <w:p w14:paraId="004166DE" w14:textId="77777777" w:rsidR="00016B4F" w:rsidRDefault="00016B4F" w:rsidP="00446411">
      <w:pPr>
        <w:spacing w:after="160" w:line="259" w:lineRule="auto"/>
        <w:jc w:val="both"/>
        <w:rPr>
          <w:rFonts w:eastAsia="Arial" w:cs="Arial"/>
          <w:b/>
          <w:color w:val="4472C4" w:themeColor="accent5"/>
          <w:sz w:val="22"/>
          <w:szCs w:val="22"/>
          <w:lang w:val="en-IN" w:eastAsia="en-IN"/>
        </w:rPr>
      </w:pPr>
    </w:p>
    <w:p w14:paraId="7323F558" w14:textId="7526F344" w:rsidR="00DE2F65" w:rsidRPr="00F82F38" w:rsidRDefault="00DE2F65" w:rsidP="000C46F1">
      <w:pPr>
        <w:pStyle w:val="Heading1"/>
        <w:ind w:left="0" w:firstLine="0"/>
        <w:jc w:val="both"/>
        <w:rPr>
          <w:rFonts w:eastAsia="Times New Roman" w:cs="Times New Roman"/>
          <w:bCs/>
          <w:noProof/>
          <w:color w:val="auto"/>
          <w:sz w:val="22"/>
          <w:szCs w:val="22"/>
          <w:lang w:val="en-US" w:eastAsia="en-US"/>
        </w:rPr>
      </w:pPr>
      <w:bookmarkStart w:id="7" w:name="_Toc185609104"/>
      <w:bookmarkStart w:id="8" w:name="_Toc204251680"/>
      <w:bookmarkStart w:id="9" w:name="_Hlk187323046"/>
      <w:r w:rsidRPr="00F82F38">
        <w:rPr>
          <w:sz w:val="22"/>
          <w:szCs w:val="22"/>
        </w:rPr>
        <w:t xml:space="preserve">TASKS </w:t>
      </w:r>
      <w:r w:rsidR="00374054">
        <w:rPr>
          <w:sz w:val="22"/>
          <w:szCs w:val="22"/>
        </w:rPr>
        <w:t>LIST</w:t>
      </w:r>
      <w:r w:rsidRPr="00F82F38">
        <w:rPr>
          <w:sz w:val="22"/>
          <w:szCs w:val="22"/>
        </w:rPr>
        <w:t xml:space="preserve"> – ‘</w:t>
      </w:r>
      <w:r w:rsidR="00123354">
        <w:rPr>
          <w:sz w:val="22"/>
          <w:szCs w:val="22"/>
        </w:rPr>
        <w:t xml:space="preserve">PASSIVE </w:t>
      </w:r>
      <w:r w:rsidRPr="00F82F38">
        <w:rPr>
          <w:sz w:val="22"/>
          <w:szCs w:val="22"/>
        </w:rPr>
        <w:t>CHANGE</w:t>
      </w:r>
      <w:r w:rsidR="00A44588" w:rsidRPr="00F82F38">
        <w:rPr>
          <w:sz w:val="22"/>
          <w:szCs w:val="22"/>
        </w:rPr>
        <w:t>’ (</w:t>
      </w:r>
      <w:r w:rsidR="008A5B6D">
        <w:rPr>
          <w:sz w:val="22"/>
          <w:szCs w:val="22"/>
        </w:rPr>
        <w:t>10</w:t>
      </w:r>
      <w:r w:rsidRPr="00F82F38">
        <w:rPr>
          <w:sz w:val="22"/>
          <w:szCs w:val="22"/>
        </w:rPr>
        <w:t>)</w:t>
      </w:r>
      <w:bookmarkEnd w:id="3"/>
      <w:bookmarkEnd w:id="7"/>
      <w:bookmarkEnd w:id="8"/>
    </w:p>
    <w:bookmarkEnd w:id="9"/>
    <w:p w14:paraId="4432EC42" w14:textId="77777777" w:rsidR="004E79CA" w:rsidRDefault="004E79CA" w:rsidP="00446411">
      <w:pPr>
        <w:jc w:val="both"/>
        <w:rPr>
          <w:lang w:val="en-IN" w:eastAsia="en-IN"/>
        </w:rPr>
      </w:pPr>
    </w:p>
    <w:tbl>
      <w:tblPr>
        <w:tblW w:w="10890" w:type="dxa"/>
        <w:tblInd w:w="-368" w:type="dxa"/>
        <w:tblCellMar>
          <w:left w:w="0" w:type="dxa"/>
          <w:right w:w="0" w:type="dxa"/>
        </w:tblCellMar>
        <w:tblLook w:val="04A0" w:firstRow="1" w:lastRow="0" w:firstColumn="1" w:lastColumn="0" w:noHBand="0" w:noVBand="1"/>
      </w:tblPr>
      <w:tblGrid>
        <w:gridCol w:w="802"/>
        <w:gridCol w:w="2115"/>
        <w:gridCol w:w="5289"/>
        <w:gridCol w:w="2684"/>
      </w:tblGrid>
      <w:tr w:rsidR="00345F7F" w:rsidRPr="00CA310C" w14:paraId="5411BFB2" w14:textId="77777777" w:rsidTr="00D00ADD">
        <w:trPr>
          <w:trHeight w:val="315"/>
        </w:trPr>
        <w:tc>
          <w:tcPr>
            <w:tcW w:w="802" w:type="dxa"/>
            <w:tcBorders>
              <w:top w:val="single" w:sz="6" w:space="0" w:color="000000"/>
              <w:left w:val="single" w:sz="6" w:space="0" w:color="000000"/>
              <w:bottom w:val="single" w:sz="6" w:space="0" w:color="000000"/>
              <w:right w:val="single" w:sz="6" w:space="0" w:color="000000"/>
            </w:tcBorders>
            <w:shd w:val="clear" w:color="auto" w:fill="2E74B5" w:themeFill="accent1" w:themeFillShade="BF"/>
            <w:tcMar>
              <w:top w:w="30" w:type="dxa"/>
              <w:left w:w="45" w:type="dxa"/>
              <w:bottom w:w="30" w:type="dxa"/>
              <w:right w:w="45" w:type="dxa"/>
            </w:tcMar>
            <w:vAlign w:val="bottom"/>
            <w:hideMark/>
          </w:tcPr>
          <w:p w14:paraId="51C16CCA" w14:textId="77777777" w:rsidR="00345F7F" w:rsidRPr="00CA310C" w:rsidRDefault="00345F7F" w:rsidP="00F00D2F">
            <w:pPr>
              <w:jc w:val="center"/>
              <w:rPr>
                <w:rFonts w:cs="Arial"/>
                <w:b/>
                <w:bCs/>
              </w:rPr>
            </w:pPr>
            <w:r w:rsidRPr="00CA310C">
              <w:rPr>
                <w:rFonts w:cs="Arial"/>
                <w:b/>
                <w:bCs/>
              </w:rPr>
              <w:t>Sl. No</w:t>
            </w:r>
          </w:p>
        </w:tc>
        <w:tc>
          <w:tcPr>
            <w:tcW w:w="2115" w:type="dxa"/>
            <w:tcBorders>
              <w:top w:val="single" w:sz="6" w:space="0" w:color="000000"/>
              <w:left w:val="single" w:sz="6" w:space="0" w:color="CCCCCC"/>
              <w:bottom w:val="single" w:sz="6" w:space="0" w:color="000000"/>
              <w:right w:val="single" w:sz="6" w:space="0" w:color="000000"/>
            </w:tcBorders>
            <w:shd w:val="clear" w:color="auto" w:fill="2E74B5" w:themeFill="accent1" w:themeFillShade="BF"/>
            <w:tcMar>
              <w:top w:w="30" w:type="dxa"/>
              <w:left w:w="45" w:type="dxa"/>
              <w:bottom w:w="30" w:type="dxa"/>
              <w:right w:w="45" w:type="dxa"/>
            </w:tcMar>
            <w:vAlign w:val="bottom"/>
            <w:hideMark/>
          </w:tcPr>
          <w:p w14:paraId="04776E68" w14:textId="77777777" w:rsidR="00345F7F" w:rsidRPr="00CA310C" w:rsidRDefault="00345F7F" w:rsidP="00F00D2F">
            <w:pPr>
              <w:jc w:val="center"/>
              <w:rPr>
                <w:rFonts w:cs="Arial"/>
                <w:b/>
                <w:bCs/>
              </w:rPr>
            </w:pPr>
            <w:r w:rsidRPr="00CA310C">
              <w:rPr>
                <w:rFonts w:cs="Arial"/>
                <w:b/>
                <w:bCs/>
              </w:rPr>
              <w:t>Task No</w:t>
            </w:r>
          </w:p>
        </w:tc>
        <w:tc>
          <w:tcPr>
            <w:tcW w:w="5289" w:type="dxa"/>
            <w:tcBorders>
              <w:top w:val="single" w:sz="6" w:space="0" w:color="000000"/>
              <w:left w:val="single" w:sz="6" w:space="0" w:color="CCCCCC"/>
              <w:bottom w:val="single" w:sz="6" w:space="0" w:color="000000"/>
              <w:right w:val="single" w:sz="6" w:space="0" w:color="000000"/>
            </w:tcBorders>
            <w:shd w:val="clear" w:color="auto" w:fill="2E74B5" w:themeFill="accent1" w:themeFillShade="BF"/>
            <w:tcMar>
              <w:top w:w="30" w:type="dxa"/>
              <w:left w:w="45" w:type="dxa"/>
              <w:bottom w:w="30" w:type="dxa"/>
              <w:right w:w="45" w:type="dxa"/>
            </w:tcMar>
            <w:vAlign w:val="bottom"/>
            <w:hideMark/>
          </w:tcPr>
          <w:p w14:paraId="74D34A45" w14:textId="77777777" w:rsidR="00345F7F" w:rsidRPr="00CA310C" w:rsidRDefault="00345F7F" w:rsidP="00F61CFA">
            <w:pPr>
              <w:jc w:val="center"/>
              <w:rPr>
                <w:rFonts w:cs="Arial"/>
                <w:b/>
                <w:bCs/>
              </w:rPr>
            </w:pPr>
            <w:r w:rsidRPr="00CA310C">
              <w:rPr>
                <w:rFonts w:cs="Arial"/>
                <w:b/>
                <w:bCs/>
              </w:rPr>
              <w:t>Summary</w:t>
            </w:r>
          </w:p>
        </w:tc>
        <w:tc>
          <w:tcPr>
            <w:tcW w:w="2684" w:type="dxa"/>
            <w:tcBorders>
              <w:top w:val="single" w:sz="6" w:space="0" w:color="000000"/>
              <w:left w:val="single" w:sz="6" w:space="0" w:color="CCCCCC"/>
              <w:bottom w:val="single" w:sz="6" w:space="0" w:color="000000"/>
              <w:right w:val="single" w:sz="6" w:space="0" w:color="000000"/>
            </w:tcBorders>
            <w:shd w:val="clear" w:color="auto" w:fill="2E74B5" w:themeFill="accent1" w:themeFillShade="BF"/>
            <w:tcMar>
              <w:top w:w="30" w:type="dxa"/>
              <w:left w:w="45" w:type="dxa"/>
              <w:bottom w:w="30" w:type="dxa"/>
              <w:right w:w="45" w:type="dxa"/>
            </w:tcMar>
            <w:vAlign w:val="bottom"/>
            <w:hideMark/>
          </w:tcPr>
          <w:p w14:paraId="68D525A3" w14:textId="77777777" w:rsidR="00345F7F" w:rsidRPr="00CA310C" w:rsidRDefault="00345F7F" w:rsidP="00F00D2F">
            <w:pPr>
              <w:jc w:val="center"/>
              <w:rPr>
                <w:rFonts w:cs="Arial"/>
                <w:b/>
                <w:bCs/>
              </w:rPr>
            </w:pPr>
            <w:r w:rsidRPr="00CA310C">
              <w:rPr>
                <w:rFonts w:cs="Arial"/>
                <w:b/>
                <w:bCs/>
              </w:rPr>
              <w:t>Module Name</w:t>
            </w:r>
          </w:p>
        </w:tc>
      </w:tr>
      <w:tr w:rsidR="00112A95" w:rsidRPr="00B25DE3" w14:paraId="1827ADAC" w14:textId="77777777" w:rsidTr="001F62EF">
        <w:trPr>
          <w:trHeight w:val="315"/>
        </w:trPr>
        <w:tc>
          <w:tcPr>
            <w:tcW w:w="802" w:type="dxa"/>
            <w:tcBorders>
              <w:top w:val="single" w:sz="6" w:space="0" w:color="000000"/>
              <w:left w:val="single" w:sz="6" w:space="0" w:color="000000"/>
              <w:bottom w:val="single" w:sz="6" w:space="0" w:color="000000"/>
              <w:right w:val="single" w:sz="6" w:space="0" w:color="000000"/>
            </w:tcBorders>
            <w:shd w:val="clear" w:color="auto" w:fill="FFFF00"/>
            <w:tcMar>
              <w:top w:w="30" w:type="dxa"/>
              <w:left w:w="45" w:type="dxa"/>
              <w:bottom w:w="30" w:type="dxa"/>
              <w:right w:w="45" w:type="dxa"/>
            </w:tcMar>
            <w:vAlign w:val="center"/>
          </w:tcPr>
          <w:p w14:paraId="2B05C7EE" w14:textId="044A6313" w:rsidR="00112A95" w:rsidRPr="004E49AD" w:rsidRDefault="00112A95" w:rsidP="00112A95">
            <w:pPr>
              <w:jc w:val="center"/>
            </w:pPr>
            <w:r w:rsidRPr="00C718A5">
              <w:t>8</w:t>
            </w:r>
          </w:p>
        </w:tc>
        <w:tc>
          <w:tcPr>
            <w:tcW w:w="2115" w:type="dxa"/>
            <w:tcBorders>
              <w:top w:val="single" w:sz="6" w:space="0" w:color="000000"/>
              <w:left w:val="single" w:sz="6" w:space="0" w:color="CCCCCC"/>
              <w:bottom w:val="single" w:sz="6" w:space="0" w:color="000000"/>
              <w:right w:val="single" w:sz="6" w:space="0" w:color="000000"/>
            </w:tcBorders>
            <w:shd w:val="clear" w:color="auto" w:fill="FFFF00"/>
            <w:tcMar>
              <w:top w:w="30" w:type="dxa"/>
              <w:left w:w="45" w:type="dxa"/>
              <w:bottom w:w="30" w:type="dxa"/>
              <w:right w:w="45" w:type="dxa"/>
            </w:tcMar>
            <w:vAlign w:val="center"/>
          </w:tcPr>
          <w:p w14:paraId="17D3CE67" w14:textId="34C780C2" w:rsidR="00112A95" w:rsidRPr="004E49AD" w:rsidRDefault="00112A95" w:rsidP="00112A95">
            <w:pPr>
              <w:jc w:val="center"/>
              <w:rPr>
                <w:rFonts w:eastAsia="Arial"/>
                <w:lang w:eastAsia="en-IN"/>
              </w:rPr>
            </w:pPr>
            <w:r w:rsidRPr="00C718A5">
              <w:t xml:space="preserve">EII# </w:t>
            </w:r>
            <w:r w:rsidRPr="00C718A5">
              <w:rPr>
                <w:color w:val="000000"/>
              </w:rPr>
              <w:t>131684</w:t>
            </w:r>
          </w:p>
        </w:tc>
        <w:tc>
          <w:tcPr>
            <w:tcW w:w="5289" w:type="dxa"/>
            <w:tcBorders>
              <w:top w:val="single" w:sz="6" w:space="0" w:color="000000"/>
              <w:left w:val="single" w:sz="6" w:space="0" w:color="CCCCCC"/>
              <w:bottom w:val="single" w:sz="6" w:space="0" w:color="000000"/>
              <w:right w:val="single" w:sz="6" w:space="0" w:color="000000"/>
            </w:tcBorders>
            <w:shd w:val="clear" w:color="auto" w:fill="FFFF00"/>
            <w:tcMar>
              <w:top w:w="30" w:type="dxa"/>
              <w:left w:w="45" w:type="dxa"/>
              <w:bottom w:w="30" w:type="dxa"/>
              <w:right w:w="45" w:type="dxa"/>
            </w:tcMar>
            <w:vAlign w:val="center"/>
          </w:tcPr>
          <w:p w14:paraId="33A21033" w14:textId="64A3566F" w:rsidR="00112A95" w:rsidRPr="004E49AD" w:rsidRDefault="00112A95" w:rsidP="00112A95">
            <w:r w:rsidRPr="00C718A5">
              <w:rPr>
                <w:rFonts w:eastAsia="Verdana"/>
                <w:color w:val="202124"/>
              </w:rPr>
              <w:t>Implemented the changes to display ‘Custom Field’ section in the ‘Inpatient Activity Details’ screen</w:t>
            </w:r>
          </w:p>
        </w:tc>
        <w:tc>
          <w:tcPr>
            <w:tcW w:w="2684" w:type="dxa"/>
            <w:tcBorders>
              <w:top w:val="single" w:sz="6" w:space="0" w:color="000000"/>
              <w:left w:val="single" w:sz="6" w:space="0" w:color="CCCCCC"/>
              <w:bottom w:val="single" w:sz="6" w:space="0" w:color="000000"/>
              <w:right w:val="single" w:sz="6" w:space="0" w:color="000000"/>
            </w:tcBorders>
            <w:shd w:val="clear" w:color="auto" w:fill="FFFF00"/>
            <w:tcMar>
              <w:top w:w="30" w:type="dxa"/>
              <w:left w:w="45" w:type="dxa"/>
              <w:bottom w:w="30" w:type="dxa"/>
              <w:right w:w="45" w:type="dxa"/>
            </w:tcMar>
          </w:tcPr>
          <w:p w14:paraId="6B5432A4" w14:textId="32B3E608" w:rsidR="00112A95" w:rsidRPr="004E49AD" w:rsidRDefault="00112A95" w:rsidP="00847006">
            <w:pPr>
              <w:jc w:val="center"/>
            </w:pPr>
            <w:proofErr w:type="spellStart"/>
            <w:r w:rsidRPr="00112A95">
              <w:t>Bedboard</w:t>
            </w:r>
            <w:proofErr w:type="spellEnd"/>
          </w:p>
        </w:tc>
      </w:tr>
      <w:tr w:rsidR="00C63AA7" w:rsidRPr="00CA310C" w14:paraId="0D2F57B5" w14:textId="77777777" w:rsidTr="00B017DD">
        <w:trPr>
          <w:trHeight w:val="315"/>
        </w:trPr>
        <w:tc>
          <w:tcPr>
            <w:tcW w:w="802" w:type="dxa"/>
            <w:tcBorders>
              <w:top w:val="single" w:sz="6" w:space="0" w:color="000000"/>
              <w:left w:val="single" w:sz="6" w:space="0" w:color="000000"/>
              <w:bottom w:val="single" w:sz="6" w:space="0" w:color="000000"/>
              <w:right w:val="single" w:sz="6" w:space="0" w:color="000000"/>
            </w:tcBorders>
            <w:shd w:val="clear" w:color="auto" w:fill="FFFF00"/>
            <w:tcMar>
              <w:top w:w="30" w:type="dxa"/>
              <w:left w:w="45" w:type="dxa"/>
              <w:bottom w:w="30" w:type="dxa"/>
              <w:right w:w="45" w:type="dxa"/>
            </w:tcMar>
            <w:vAlign w:val="center"/>
          </w:tcPr>
          <w:p w14:paraId="408B2A7E" w14:textId="0BA2CAE6" w:rsidR="00C63AA7" w:rsidRPr="004E49AD" w:rsidRDefault="00C63AA7" w:rsidP="00C63AA7">
            <w:pPr>
              <w:jc w:val="center"/>
              <w:rPr>
                <w:rFonts w:cs="Arial"/>
              </w:rPr>
            </w:pPr>
            <w:r>
              <w:t>9</w:t>
            </w:r>
          </w:p>
        </w:tc>
        <w:tc>
          <w:tcPr>
            <w:tcW w:w="2115" w:type="dxa"/>
            <w:tcBorders>
              <w:top w:val="single" w:sz="6" w:space="0" w:color="000000"/>
              <w:left w:val="single" w:sz="6" w:space="0" w:color="CCCCCC"/>
              <w:bottom w:val="single" w:sz="6" w:space="0" w:color="000000"/>
              <w:right w:val="single" w:sz="6" w:space="0" w:color="000000"/>
            </w:tcBorders>
            <w:shd w:val="clear" w:color="auto" w:fill="FFFF00"/>
            <w:tcMar>
              <w:top w:w="30" w:type="dxa"/>
              <w:left w:w="45" w:type="dxa"/>
              <w:bottom w:w="30" w:type="dxa"/>
              <w:right w:w="45" w:type="dxa"/>
            </w:tcMar>
            <w:vAlign w:val="center"/>
          </w:tcPr>
          <w:p w14:paraId="35E9F1C6" w14:textId="7F4E9AAA" w:rsidR="00C63AA7" w:rsidRPr="004E49AD" w:rsidRDefault="00C63AA7" w:rsidP="00C63AA7">
            <w:pPr>
              <w:jc w:val="center"/>
              <w:rPr>
                <w:rFonts w:cs="Arial"/>
              </w:rPr>
            </w:pPr>
            <w:r>
              <w:rPr>
                <w:color w:val="000000" w:themeColor="text1"/>
              </w:rPr>
              <w:t xml:space="preserve">EII # </w:t>
            </w:r>
            <w:r w:rsidRPr="00C63AA7">
              <w:rPr>
                <w:color w:val="000000" w:themeColor="text1"/>
              </w:rPr>
              <w:t>130904</w:t>
            </w:r>
          </w:p>
        </w:tc>
        <w:tc>
          <w:tcPr>
            <w:tcW w:w="5289" w:type="dxa"/>
            <w:tcBorders>
              <w:top w:val="single" w:sz="6" w:space="0" w:color="000000"/>
              <w:left w:val="single" w:sz="6" w:space="0" w:color="CCCCCC"/>
              <w:bottom w:val="single" w:sz="6" w:space="0" w:color="000000"/>
              <w:right w:val="single" w:sz="6" w:space="0" w:color="000000"/>
            </w:tcBorders>
            <w:shd w:val="clear" w:color="auto" w:fill="FFFF00"/>
            <w:tcMar>
              <w:top w:w="30" w:type="dxa"/>
              <w:left w:w="45" w:type="dxa"/>
              <w:bottom w:w="30" w:type="dxa"/>
              <w:right w:w="45" w:type="dxa"/>
            </w:tcMar>
            <w:vAlign w:val="center"/>
          </w:tcPr>
          <w:p w14:paraId="6AED1623" w14:textId="0590660B" w:rsidR="00C63AA7" w:rsidRPr="004E49AD" w:rsidRDefault="00C63AA7" w:rsidP="00C63AA7">
            <w:pPr>
              <w:rPr>
                <w:rFonts w:cs="Times New Roman"/>
              </w:rPr>
            </w:pPr>
            <w:r w:rsidRPr="00C63AA7">
              <w:rPr>
                <w:rFonts w:eastAsia="Verdana"/>
                <w:color w:val="000000" w:themeColor="text1"/>
              </w:rPr>
              <w:t>Implemented changes in the </w:t>
            </w:r>
            <w:r w:rsidRPr="00C63AA7">
              <w:rPr>
                <w:rFonts w:eastAsia="Verdana"/>
                <w:b/>
                <w:bCs/>
                <w:color w:val="000000" w:themeColor="text1"/>
              </w:rPr>
              <w:t>‘Case Rate’</w:t>
            </w:r>
            <w:r w:rsidRPr="00C63AA7">
              <w:rPr>
                <w:rFonts w:eastAsia="Verdana"/>
                <w:color w:val="000000" w:themeColor="text1"/>
              </w:rPr>
              <w:t> list page and </w:t>
            </w:r>
            <w:r w:rsidRPr="00C63AA7">
              <w:rPr>
                <w:rFonts w:eastAsia="Verdana"/>
                <w:b/>
                <w:bCs/>
                <w:color w:val="000000" w:themeColor="text1"/>
              </w:rPr>
              <w:t>‘Case Rate Details’</w:t>
            </w:r>
            <w:r w:rsidRPr="00C63AA7">
              <w:rPr>
                <w:rFonts w:eastAsia="Verdana"/>
                <w:color w:val="000000" w:themeColor="text1"/>
              </w:rPr>
              <w:t> screen</w:t>
            </w:r>
            <w:r>
              <w:rPr>
                <w:rFonts w:eastAsia="Verdana"/>
                <w:color w:val="000000" w:themeColor="text1"/>
              </w:rPr>
              <w:t>.</w:t>
            </w:r>
          </w:p>
        </w:tc>
        <w:tc>
          <w:tcPr>
            <w:tcW w:w="2684" w:type="dxa"/>
            <w:tcBorders>
              <w:top w:val="single" w:sz="6" w:space="0" w:color="000000"/>
              <w:left w:val="single" w:sz="6" w:space="0" w:color="CCCCCC"/>
              <w:bottom w:val="single" w:sz="6" w:space="0" w:color="000000"/>
              <w:right w:val="single" w:sz="6" w:space="0" w:color="000000"/>
            </w:tcBorders>
            <w:shd w:val="clear" w:color="auto" w:fill="FFFF00"/>
            <w:tcMar>
              <w:top w:w="30" w:type="dxa"/>
              <w:left w:w="45" w:type="dxa"/>
              <w:bottom w:w="30" w:type="dxa"/>
              <w:right w:w="45" w:type="dxa"/>
            </w:tcMar>
          </w:tcPr>
          <w:p w14:paraId="24773B6C" w14:textId="76FB023C" w:rsidR="00C63AA7" w:rsidRPr="004E49AD" w:rsidRDefault="00C63AA7" w:rsidP="00847006">
            <w:pPr>
              <w:jc w:val="center"/>
              <w:rPr>
                <w:rFonts w:cs="Calibri"/>
                <w:color w:val="000000"/>
              </w:rPr>
            </w:pPr>
            <w:r>
              <w:rPr>
                <w:rFonts w:cs="Calibri"/>
                <w:color w:val="000000"/>
              </w:rPr>
              <w:t>Case Rate</w:t>
            </w:r>
          </w:p>
        </w:tc>
      </w:tr>
      <w:tr w:rsidR="00072091" w:rsidRPr="00CA310C" w14:paraId="0BD59E8A" w14:textId="77777777" w:rsidTr="00727E4F">
        <w:trPr>
          <w:trHeight w:val="315"/>
        </w:trPr>
        <w:tc>
          <w:tcPr>
            <w:tcW w:w="802" w:type="dxa"/>
            <w:tcBorders>
              <w:top w:val="single" w:sz="6" w:space="0" w:color="000000"/>
              <w:left w:val="single" w:sz="6" w:space="0" w:color="000000"/>
              <w:bottom w:val="single" w:sz="6" w:space="0" w:color="000000"/>
              <w:right w:val="single" w:sz="6" w:space="0" w:color="000000"/>
            </w:tcBorders>
            <w:shd w:val="clear" w:color="auto" w:fill="FFFF00"/>
            <w:tcMar>
              <w:top w:w="30" w:type="dxa"/>
              <w:left w:w="45" w:type="dxa"/>
              <w:bottom w:w="30" w:type="dxa"/>
              <w:right w:w="45" w:type="dxa"/>
            </w:tcMar>
            <w:vAlign w:val="center"/>
          </w:tcPr>
          <w:p w14:paraId="008A013A" w14:textId="254F5DEE" w:rsidR="00072091" w:rsidRPr="004904B7" w:rsidRDefault="00072091" w:rsidP="00072091">
            <w:pPr>
              <w:jc w:val="center"/>
              <w:rPr>
                <w:rFonts w:eastAsia="Times New Roman" w:cs="Calibri"/>
                <w:color w:val="000000"/>
              </w:rPr>
            </w:pPr>
            <w:r>
              <w:rPr>
                <w:rFonts w:eastAsia="Times New Roman" w:cs="Calibri"/>
                <w:color w:val="000000"/>
              </w:rPr>
              <w:t>10</w:t>
            </w:r>
          </w:p>
        </w:tc>
        <w:tc>
          <w:tcPr>
            <w:tcW w:w="2115" w:type="dxa"/>
            <w:tcBorders>
              <w:top w:val="single" w:sz="6" w:space="0" w:color="000000"/>
              <w:left w:val="single" w:sz="6" w:space="0" w:color="CCCCCC"/>
              <w:bottom w:val="single" w:sz="6" w:space="0" w:color="000000"/>
              <w:right w:val="single" w:sz="6" w:space="0" w:color="000000"/>
            </w:tcBorders>
            <w:shd w:val="clear" w:color="auto" w:fill="FFFF00"/>
            <w:tcMar>
              <w:top w:w="30" w:type="dxa"/>
              <w:left w:w="45" w:type="dxa"/>
              <w:bottom w:w="30" w:type="dxa"/>
              <w:right w:w="45" w:type="dxa"/>
            </w:tcMar>
            <w:vAlign w:val="center"/>
          </w:tcPr>
          <w:p w14:paraId="495DC12C" w14:textId="59B163D3" w:rsidR="00072091" w:rsidRPr="004904B7" w:rsidRDefault="00072091" w:rsidP="00072091">
            <w:pPr>
              <w:jc w:val="center"/>
              <w:rPr>
                <w:rFonts w:eastAsia="Times New Roman" w:cs="Calibri"/>
                <w:color w:val="000000"/>
              </w:rPr>
            </w:pPr>
            <w:r>
              <w:rPr>
                <w:color w:val="000000" w:themeColor="text1"/>
              </w:rPr>
              <w:t xml:space="preserve">EII # </w:t>
            </w:r>
            <w:r w:rsidRPr="00C63AA7">
              <w:rPr>
                <w:color w:val="000000" w:themeColor="text1"/>
              </w:rPr>
              <w:t>13090</w:t>
            </w:r>
            <w:r>
              <w:rPr>
                <w:color w:val="000000" w:themeColor="text1"/>
              </w:rPr>
              <w:t>6</w:t>
            </w:r>
          </w:p>
        </w:tc>
        <w:tc>
          <w:tcPr>
            <w:tcW w:w="5289" w:type="dxa"/>
            <w:tcBorders>
              <w:top w:val="single" w:sz="6" w:space="0" w:color="000000"/>
              <w:left w:val="single" w:sz="6" w:space="0" w:color="CCCCCC"/>
              <w:bottom w:val="single" w:sz="6" w:space="0" w:color="000000"/>
              <w:right w:val="single" w:sz="6" w:space="0" w:color="000000"/>
            </w:tcBorders>
            <w:shd w:val="clear" w:color="auto" w:fill="FFFF00"/>
            <w:tcMar>
              <w:top w:w="30" w:type="dxa"/>
              <w:left w:w="45" w:type="dxa"/>
              <w:bottom w:w="30" w:type="dxa"/>
              <w:right w:w="45" w:type="dxa"/>
            </w:tcMar>
            <w:vAlign w:val="center"/>
          </w:tcPr>
          <w:p w14:paraId="2CC88A2E" w14:textId="61E0DBBF" w:rsidR="00072091" w:rsidRPr="004904B7" w:rsidRDefault="00072091" w:rsidP="00072091">
            <w:pPr>
              <w:rPr>
                <w:rFonts w:eastAsia="Times New Roman" w:cs="Calibri"/>
                <w:color w:val="000000"/>
              </w:rPr>
            </w:pPr>
            <w:r w:rsidRPr="00072091">
              <w:rPr>
                <w:rFonts w:eastAsia="Times New Roman" w:cs="Calibri"/>
                <w:color w:val="000000"/>
              </w:rPr>
              <w:t>Case Rate Priority and Category logic implementation.</w:t>
            </w:r>
          </w:p>
        </w:tc>
        <w:tc>
          <w:tcPr>
            <w:tcW w:w="2684" w:type="dxa"/>
            <w:tcBorders>
              <w:top w:val="single" w:sz="6" w:space="0" w:color="000000"/>
              <w:left w:val="single" w:sz="6" w:space="0" w:color="CCCCCC"/>
              <w:bottom w:val="single" w:sz="6" w:space="0" w:color="000000"/>
              <w:right w:val="single" w:sz="6" w:space="0" w:color="000000"/>
            </w:tcBorders>
            <w:shd w:val="clear" w:color="auto" w:fill="FFFF00"/>
            <w:tcMar>
              <w:top w:w="30" w:type="dxa"/>
              <w:left w:w="45" w:type="dxa"/>
              <w:bottom w:w="30" w:type="dxa"/>
              <w:right w:w="45" w:type="dxa"/>
            </w:tcMar>
          </w:tcPr>
          <w:p w14:paraId="2469D9CF" w14:textId="6724D912" w:rsidR="00072091" w:rsidRPr="004904B7" w:rsidRDefault="00072091" w:rsidP="00847006">
            <w:pPr>
              <w:jc w:val="center"/>
              <w:rPr>
                <w:rFonts w:eastAsia="Times New Roman" w:cs="Calibri"/>
                <w:color w:val="000000"/>
              </w:rPr>
            </w:pPr>
            <w:r>
              <w:rPr>
                <w:rFonts w:cs="Calibri"/>
                <w:color w:val="000000"/>
              </w:rPr>
              <w:t>Case Rate</w:t>
            </w:r>
          </w:p>
        </w:tc>
      </w:tr>
      <w:tr w:rsidR="006B49F0" w:rsidRPr="00CA310C" w14:paraId="06302E18" w14:textId="77777777" w:rsidTr="00727E4F">
        <w:trPr>
          <w:trHeight w:val="315"/>
        </w:trPr>
        <w:tc>
          <w:tcPr>
            <w:tcW w:w="802" w:type="dxa"/>
            <w:tcBorders>
              <w:top w:val="single" w:sz="6" w:space="0" w:color="000000"/>
              <w:left w:val="single" w:sz="6" w:space="0" w:color="000000"/>
              <w:bottom w:val="single" w:sz="6" w:space="0" w:color="000000"/>
              <w:right w:val="single" w:sz="6" w:space="0" w:color="000000"/>
            </w:tcBorders>
            <w:shd w:val="clear" w:color="auto" w:fill="FFFF00"/>
            <w:tcMar>
              <w:top w:w="30" w:type="dxa"/>
              <w:left w:w="45" w:type="dxa"/>
              <w:bottom w:w="30" w:type="dxa"/>
              <w:right w:w="45" w:type="dxa"/>
            </w:tcMar>
            <w:vAlign w:val="center"/>
          </w:tcPr>
          <w:p w14:paraId="249E7D13" w14:textId="7DD77640" w:rsidR="006B49F0" w:rsidRPr="004904B7" w:rsidRDefault="006B49F0" w:rsidP="006B49F0">
            <w:pPr>
              <w:jc w:val="center"/>
              <w:rPr>
                <w:rFonts w:eastAsia="Times New Roman" w:cs="Calibri"/>
                <w:color w:val="000000"/>
              </w:rPr>
            </w:pPr>
            <w:r>
              <w:t>11</w:t>
            </w:r>
          </w:p>
        </w:tc>
        <w:tc>
          <w:tcPr>
            <w:tcW w:w="2115" w:type="dxa"/>
            <w:tcBorders>
              <w:top w:val="single" w:sz="6" w:space="0" w:color="000000"/>
              <w:left w:val="single" w:sz="6" w:space="0" w:color="CCCCCC"/>
              <w:bottom w:val="single" w:sz="6" w:space="0" w:color="000000"/>
              <w:right w:val="single" w:sz="6" w:space="0" w:color="000000"/>
            </w:tcBorders>
            <w:shd w:val="clear" w:color="auto" w:fill="FFFF00"/>
            <w:tcMar>
              <w:top w:w="30" w:type="dxa"/>
              <w:left w:w="45" w:type="dxa"/>
              <w:bottom w:w="30" w:type="dxa"/>
              <w:right w:w="45" w:type="dxa"/>
            </w:tcMar>
            <w:vAlign w:val="center"/>
          </w:tcPr>
          <w:p w14:paraId="6F30F53A" w14:textId="4DE07B25" w:rsidR="006B49F0" w:rsidRPr="004904B7" w:rsidRDefault="006B49F0" w:rsidP="006B49F0">
            <w:pPr>
              <w:jc w:val="center"/>
              <w:rPr>
                <w:rFonts w:eastAsia="Times New Roman" w:cs="Calibri"/>
                <w:color w:val="000000"/>
              </w:rPr>
            </w:pPr>
            <w:r>
              <w:rPr>
                <w:color w:val="000000" w:themeColor="text1"/>
              </w:rPr>
              <w:t xml:space="preserve">EII # </w:t>
            </w:r>
            <w:r w:rsidRPr="00E56DA7">
              <w:rPr>
                <w:color w:val="000000" w:themeColor="text1"/>
              </w:rPr>
              <w:t>130786</w:t>
            </w:r>
          </w:p>
        </w:tc>
        <w:tc>
          <w:tcPr>
            <w:tcW w:w="5289" w:type="dxa"/>
            <w:tcBorders>
              <w:top w:val="single" w:sz="6" w:space="0" w:color="000000"/>
              <w:left w:val="single" w:sz="6" w:space="0" w:color="CCCCCC"/>
              <w:bottom w:val="single" w:sz="6" w:space="0" w:color="000000"/>
              <w:right w:val="single" w:sz="6" w:space="0" w:color="000000"/>
            </w:tcBorders>
            <w:shd w:val="clear" w:color="auto" w:fill="FFFF00"/>
            <w:tcMar>
              <w:top w:w="30" w:type="dxa"/>
              <w:left w:w="45" w:type="dxa"/>
              <w:bottom w:w="30" w:type="dxa"/>
              <w:right w:w="45" w:type="dxa"/>
            </w:tcMar>
            <w:vAlign w:val="center"/>
          </w:tcPr>
          <w:p w14:paraId="443C9C2B" w14:textId="37E12B0F" w:rsidR="006B49F0" w:rsidRPr="004904B7" w:rsidRDefault="006B49F0" w:rsidP="006B49F0">
            <w:pPr>
              <w:rPr>
                <w:rFonts w:eastAsia="Times New Roman" w:cs="Calibri"/>
                <w:color w:val="000000"/>
              </w:rPr>
            </w:pPr>
            <w:r w:rsidRPr="00E56DA7">
              <w:t>Implementing a new Configuration key and Recode Categories for Business Days or Calendar Days for State and Federal Holidays for ‘ISERV Clinical Quality Measure- Client Details’ batch report.</w:t>
            </w:r>
          </w:p>
        </w:tc>
        <w:tc>
          <w:tcPr>
            <w:tcW w:w="2684" w:type="dxa"/>
            <w:tcBorders>
              <w:top w:val="single" w:sz="6" w:space="0" w:color="000000"/>
              <w:left w:val="single" w:sz="6" w:space="0" w:color="CCCCCC"/>
              <w:bottom w:val="single" w:sz="6" w:space="0" w:color="000000"/>
              <w:right w:val="single" w:sz="6" w:space="0" w:color="000000"/>
            </w:tcBorders>
            <w:shd w:val="clear" w:color="auto" w:fill="FFFF00"/>
            <w:tcMar>
              <w:top w:w="30" w:type="dxa"/>
              <w:left w:w="45" w:type="dxa"/>
              <w:bottom w:w="30" w:type="dxa"/>
              <w:right w:w="45" w:type="dxa"/>
            </w:tcMar>
          </w:tcPr>
          <w:p w14:paraId="0DED1194" w14:textId="77777777" w:rsidR="006B49F0" w:rsidRDefault="006B49F0" w:rsidP="00847006">
            <w:pPr>
              <w:jc w:val="center"/>
              <w:rPr>
                <w:rFonts w:eastAsia="Times New Roman" w:cs="Calibri"/>
                <w:color w:val="000000"/>
              </w:rPr>
            </w:pPr>
            <w:r>
              <w:rPr>
                <w:rFonts w:eastAsia="Times New Roman" w:cs="Calibri"/>
                <w:color w:val="000000"/>
              </w:rPr>
              <w:t>CCBHC</w:t>
            </w:r>
          </w:p>
          <w:p w14:paraId="4A9D3240" w14:textId="77777777" w:rsidR="001A77D7" w:rsidRDefault="001A77D7" w:rsidP="00847006">
            <w:pPr>
              <w:jc w:val="center"/>
              <w:rPr>
                <w:rFonts w:eastAsia="Times New Roman" w:cs="Calibri"/>
                <w:color w:val="000000"/>
              </w:rPr>
            </w:pPr>
          </w:p>
          <w:p w14:paraId="643FFF40" w14:textId="6E000F37" w:rsidR="001A77D7" w:rsidRPr="004904B7" w:rsidRDefault="001A77D7" w:rsidP="00847006">
            <w:pPr>
              <w:jc w:val="center"/>
              <w:rPr>
                <w:rFonts w:eastAsia="Times New Roman" w:cs="Calibri"/>
                <w:color w:val="000000"/>
              </w:rPr>
            </w:pPr>
          </w:p>
        </w:tc>
      </w:tr>
      <w:tr w:rsidR="001A77D7" w:rsidRPr="00CA310C" w14:paraId="0D69F67A" w14:textId="77777777" w:rsidTr="00727E4F">
        <w:trPr>
          <w:trHeight w:val="315"/>
        </w:trPr>
        <w:tc>
          <w:tcPr>
            <w:tcW w:w="802" w:type="dxa"/>
            <w:tcBorders>
              <w:top w:val="single" w:sz="6" w:space="0" w:color="000000"/>
              <w:left w:val="single" w:sz="6" w:space="0" w:color="000000"/>
              <w:bottom w:val="single" w:sz="6" w:space="0" w:color="000000"/>
              <w:right w:val="single" w:sz="6" w:space="0" w:color="000000"/>
            </w:tcBorders>
            <w:shd w:val="clear" w:color="auto" w:fill="FFFF00"/>
            <w:tcMar>
              <w:top w:w="30" w:type="dxa"/>
              <w:left w:w="45" w:type="dxa"/>
              <w:bottom w:w="30" w:type="dxa"/>
              <w:right w:w="45" w:type="dxa"/>
            </w:tcMar>
            <w:vAlign w:val="center"/>
          </w:tcPr>
          <w:p w14:paraId="1790F3CA" w14:textId="346AE3D7" w:rsidR="001A77D7" w:rsidRDefault="001A77D7" w:rsidP="001A77D7">
            <w:pPr>
              <w:jc w:val="center"/>
            </w:pPr>
            <w:r>
              <w:lastRenderedPageBreak/>
              <w:t>18</w:t>
            </w:r>
          </w:p>
        </w:tc>
        <w:tc>
          <w:tcPr>
            <w:tcW w:w="2115" w:type="dxa"/>
            <w:tcBorders>
              <w:top w:val="single" w:sz="6" w:space="0" w:color="000000"/>
              <w:left w:val="single" w:sz="6" w:space="0" w:color="CCCCCC"/>
              <w:bottom w:val="single" w:sz="6" w:space="0" w:color="000000"/>
              <w:right w:val="single" w:sz="6" w:space="0" w:color="000000"/>
            </w:tcBorders>
            <w:shd w:val="clear" w:color="auto" w:fill="FFFF00"/>
            <w:tcMar>
              <w:top w:w="30" w:type="dxa"/>
              <w:left w:w="45" w:type="dxa"/>
              <w:bottom w:w="30" w:type="dxa"/>
              <w:right w:w="45" w:type="dxa"/>
            </w:tcMar>
            <w:vAlign w:val="center"/>
          </w:tcPr>
          <w:p w14:paraId="2EE54A0D" w14:textId="03B38C65" w:rsidR="001A77D7" w:rsidRDefault="001A77D7" w:rsidP="001A77D7">
            <w:pPr>
              <w:jc w:val="center"/>
              <w:rPr>
                <w:color w:val="000000" w:themeColor="text1"/>
              </w:rPr>
            </w:pPr>
            <w:r>
              <w:t xml:space="preserve">EII# </w:t>
            </w:r>
            <w:r w:rsidRPr="00DB484D">
              <w:t>130439</w:t>
            </w:r>
          </w:p>
        </w:tc>
        <w:tc>
          <w:tcPr>
            <w:tcW w:w="5289" w:type="dxa"/>
            <w:tcBorders>
              <w:top w:val="single" w:sz="6" w:space="0" w:color="000000"/>
              <w:left w:val="single" w:sz="6" w:space="0" w:color="CCCCCC"/>
              <w:bottom w:val="single" w:sz="6" w:space="0" w:color="000000"/>
              <w:right w:val="single" w:sz="6" w:space="0" w:color="000000"/>
            </w:tcBorders>
            <w:shd w:val="clear" w:color="auto" w:fill="FFFF00"/>
            <w:tcMar>
              <w:top w:w="30" w:type="dxa"/>
              <w:left w:w="45" w:type="dxa"/>
              <w:bottom w:w="30" w:type="dxa"/>
              <w:right w:w="45" w:type="dxa"/>
            </w:tcMar>
            <w:vAlign w:val="center"/>
          </w:tcPr>
          <w:p w14:paraId="2D569B02" w14:textId="1A1DB7A4" w:rsidR="001A77D7" w:rsidRPr="00F747F1" w:rsidRDefault="001A77D7" w:rsidP="001A77D7">
            <w:pPr>
              <w:jc w:val="both"/>
              <w:rPr>
                <w:rFonts w:eastAsia="Verdana"/>
                <w:bCs/>
                <w:szCs w:val="20"/>
                <w:highlight w:val="yellow"/>
              </w:rPr>
            </w:pPr>
            <w:r w:rsidRPr="00DB484D">
              <w:rPr>
                <w:rFonts w:eastAsia="Verdana"/>
                <w:color w:val="000000" w:themeColor="text1"/>
                <w:lang w:val="en-IN"/>
              </w:rPr>
              <w:t>Backend changes: To Allow processing of $0 charges (A29i Compliance Update) based on the new plan setting.</w:t>
            </w:r>
          </w:p>
        </w:tc>
        <w:tc>
          <w:tcPr>
            <w:tcW w:w="2684" w:type="dxa"/>
            <w:tcBorders>
              <w:top w:val="single" w:sz="6" w:space="0" w:color="000000"/>
              <w:left w:val="single" w:sz="6" w:space="0" w:color="CCCCCC"/>
              <w:bottom w:val="single" w:sz="6" w:space="0" w:color="000000"/>
              <w:right w:val="single" w:sz="6" w:space="0" w:color="000000"/>
            </w:tcBorders>
            <w:shd w:val="clear" w:color="auto" w:fill="FFFF00"/>
            <w:tcMar>
              <w:top w:w="30" w:type="dxa"/>
              <w:left w:w="45" w:type="dxa"/>
              <w:bottom w:w="30" w:type="dxa"/>
              <w:right w:w="45" w:type="dxa"/>
            </w:tcMar>
          </w:tcPr>
          <w:p w14:paraId="6E855DBC" w14:textId="011AC3DB" w:rsidR="001A77D7" w:rsidRDefault="001A77D7" w:rsidP="00847006">
            <w:pPr>
              <w:jc w:val="center"/>
              <w:rPr>
                <w:rFonts w:eastAsia="Times New Roman" w:cs="Calibri"/>
                <w:color w:val="000000"/>
              </w:rPr>
            </w:pPr>
            <w:r w:rsidRPr="009A2E11">
              <w:rPr>
                <w:rFonts w:eastAsia="Times New Roman" w:cs="Calibri"/>
                <w:color w:val="000000"/>
              </w:rPr>
              <w:t>Charges/Claims</w:t>
            </w:r>
          </w:p>
        </w:tc>
      </w:tr>
      <w:tr w:rsidR="001A77D7" w:rsidRPr="00CA310C" w14:paraId="3C539E89" w14:textId="77777777" w:rsidTr="00727E4F">
        <w:trPr>
          <w:trHeight w:val="315"/>
        </w:trPr>
        <w:tc>
          <w:tcPr>
            <w:tcW w:w="802" w:type="dxa"/>
            <w:tcBorders>
              <w:top w:val="single" w:sz="6" w:space="0" w:color="000000"/>
              <w:left w:val="single" w:sz="6" w:space="0" w:color="000000"/>
              <w:bottom w:val="single" w:sz="6" w:space="0" w:color="000000"/>
              <w:right w:val="single" w:sz="6" w:space="0" w:color="000000"/>
            </w:tcBorders>
            <w:shd w:val="clear" w:color="auto" w:fill="FFFF00"/>
            <w:tcMar>
              <w:top w:w="30" w:type="dxa"/>
              <w:left w:w="45" w:type="dxa"/>
              <w:bottom w:w="30" w:type="dxa"/>
              <w:right w:w="45" w:type="dxa"/>
            </w:tcMar>
            <w:vAlign w:val="center"/>
          </w:tcPr>
          <w:p w14:paraId="2E3BCF3B" w14:textId="0F91A905" w:rsidR="001A77D7" w:rsidRPr="00ED5118" w:rsidRDefault="001A77D7" w:rsidP="001A77D7">
            <w:pPr>
              <w:jc w:val="center"/>
              <w:rPr>
                <w:highlight w:val="cyan"/>
              </w:rPr>
            </w:pPr>
            <w:r w:rsidRPr="00ED5118">
              <w:rPr>
                <w:highlight w:val="cyan"/>
              </w:rPr>
              <w:t>20</w:t>
            </w:r>
          </w:p>
        </w:tc>
        <w:tc>
          <w:tcPr>
            <w:tcW w:w="2115" w:type="dxa"/>
            <w:tcBorders>
              <w:top w:val="single" w:sz="6" w:space="0" w:color="000000"/>
              <w:left w:val="single" w:sz="6" w:space="0" w:color="CCCCCC"/>
              <w:bottom w:val="single" w:sz="6" w:space="0" w:color="000000"/>
              <w:right w:val="single" w:sz="6" w:space="0" w:color="000000"/>
            </w:tcBorders>
            <w:shd w:val="clear" w:color="auto" w:fill="FFFF00"/>
            <w:tcMar>
              <w:top w:w="30" w:type="dxa"/>
              <w:left w:w="45" w:type="dxa"/>
              <w:bottom w:w="30" w:type="dxa"/>
              <w:right w:w="45" w:type="dxa"/>
            </w:tcMar>
            <w:vAlign w:val="center"/>
          </w:tcPr>
          <w:p w14:paraId="4789E360" w14:textId="620DCF86" w:rsidR="001A77D7" w:rsidRPr="00ED5118" w:rsidRDefault="001A77D7" w:rsidP="001A77D7">
            <w:pPr>
              <w:jc w:val="center"/>
              <w:rPr>
                <w:color w:val="000000" w:themeColor="text1"/>
                <w:highlight w:val="cyan"/>
              </w:rPr>
            </w:pPr>
            <w:r w:rsidRPr="00ED5118">
              <w:rPr>
                <w:color w:val="000000" w:themeColor="text1"/>
                <w:highlight w:val="cyan"/>
              </w:rPr>
              <w:t>EII # 130544</w:t>
            </w:r>
          </w:p>
        </w:tc>
        <w:tc>
          <w:tcPr>
            <w:tcW w:w="5289" w:type="dxa"/>
            <w:tcBorders>
              <w:top w:val="single" w:sz="6" w:space="0" w:color="000000"/>
              <w:left w:val="single" w:sz="6" w:space="0" w:color="CCCCCC"/>
              <w:bottom w:val="single" w:sz="6" w:space="0" w:color="000000"/>
              <w:right w:val="single" w:sz="6" w:space="0" w:color="000000"/>
            </w:tcBorders>
            <w:shd w:val="clear" w:color="auto" w:fill="FFFF00"/>
            <w:tcMar>
              <w:top w:w="30" w:type="dxa"/>
              <w:left w:w="45" w:type="dxa"/>
              <w:bottom w:w="30" w:type="dxa"/>
              <w:right w:w="45" w:type="dxa"/>
            </w:tcMar>
            <w:vAlign w:val="center"/>
          </w:tcPr>
          <w:p w14:paraId="0FE4A4A8" w14:textId="46DF360D" w:rsidR="001A77D7" w:rsidRPr="00ED5118" w:rsidRDefault="001A77D7" w:rsidP="001A77D7">
            <w:pPr>
              <w:jc w:val="both"/>
              <w:rPr>
                <w:rFonts w:eastAsia="Verdana"/>
                <w:color w:val="000000" w:themeColor="text1"/>
                <w:highlight w:val="cyan"/>
              </w:rPr>
            </w:pPr>
            <w:r w:rsidRPr="00ED5118">
              <w:rPr>
                <w:rFonts w:eastAsia="Verdana"/>
                <w:bCs/>
                <w:szCs w:val="20"/>
                <w:highlight w:val="cyan"/>
              </w:rPr>
              <w:t>The option to print the signature on the Core check</w:t>
            </w:r>
          </w:p>
        </w:tc>
        <w:tc>
          <w:tcPr>
            <w:tcW w:w="2684" w:type="dxa"/>
            <w:tcBorders>
              <w:top w:val="single" w:sz="6" w:space="0" w:color="000000"/>
              <w:left w:val="single" w:sz="6" w:space="0" w:color="CCCCCC"/>
              <w:bottom w:val="single" w:sz="6" w:space="0" w:color="000000"/>
              <w:right w:val="single" w:sz="6" w:space="0" w:color="000000"/>
            </w:tcBorders>
            <w:shd w:val="clear" w:color="auto" w:fill="FFFF00"/>
            <w:tcMar>
              <w:top w:w="30" w:type="dxa"/>
              <w:left w:w="45" w:type="dxa"/>
              <w:bottom w:w="30" w:type="dxa"/>
              <w:right w:w="45" w:type="dxa"/>
            </w:tcMar>
          </w:tcPr>
          <w:p w14:paraId="518D7F25" w14:textId="7C29598D" w:rsidR="001A77D7" w:rsidRPr="00ED5118" w:rsidRDefault="001A77D7" w:rsidP="00847006">
            <w:pPr>
              <w:jc w:val="center"/>
              <w:rPr>
                <w:rFonts w:eastAsia="Times New Roman" w:cs="Calibri"/>
                <w:color w:val="000000"/>
                <w:highlight w:val="cyan"/>
              </w:rPr>
            </w:pPr>
            <w:r w:rsidRPr="00ED5118">
              <w:rPr>
                <w:rFonts w:eastAsia="Times New Roman" w:cs="Calibri"/>
                <w:color w:val="000000"/>
                <w:highlight w:val="cyan"/>
              </w:rPr>
              <w:t>Checks</w:t>
            </w:r>
          </w:p>
        </w:tc>
      </w:tr>
      <w:tr w:rsidR="001A77D7" w:rsidRPr="00CA310C" w14:paraId="5FA9DE70" w14:textId="77777777" w:rsidTr="00022617">
        <w:trPr>
          <w:trHeight w:val="315"/>
        </w:trPr>
        <w:tc>
          <w:tcPr>
            <w:tcW w:w="802" w:type="dxa"/>
            <w:tcBorders>
              <w:top w:val="single" w:sz="6" w:space="0" w:color="000000"/>
              <w:left w:val="single" w:sz="6" w:space="0" w:color="000000"/>
              <w:bottom w:val="single" w:sz="6" w:space="0" w:color="000000"/>
              <w:right w:val="single" w:sz="6" w:space="0" w:color="000000"/>
            </w:tcBorders>
            <w:shd w:val="clear" w:color="auto" w:fill="FFFF00"/>
            <w:tcMar>
              <w:top w:w="30" w:type="dxa"/>
              <w:left w:w="45" w:type="dxa"/>
              <w:bottom w:w="30" w:type="dxa"/>
              <w:right w:w="45" w:type="dxa"/>
            </w:tcMar>
            <w:vAlign w:val="center"/>
          </w:tcPr>
          <w:p w14:paraId="12A83B1E" w14:textId="120FF4CD" w:rsidR="001A77D7" w:rsidRPr="004904B7" w:rsidRDefault="001A77D7" w:rsidP="001A77D7">
            <w:pPr>
              <w:jc w:val="center"/>
              <w:rPr>
                <w:rFonts w:eastAsia="Times New Roman" w:cs="Calibri"/>
                <w:color w:val="000000"/>
              </w:rPr>
            </w:pPr>
            <w:r>
              <w:t>30</w:t>
            </w:r>
          </w:p>
        </w:tc>
        <w:tc>
          <w:tcPr>
            <w:tcW w:w="2115" w:type="dxa"/>
            <w:tcBorders>
              <w:top w:val="single" w:sz="6" w:space="0" w:color="000000"/>
              <w:left w:val="single" w:sz="6" w:space="0" w:color="CCCCCC"/>
              <w:bottom w:val="single" w:sz="6" w:space="0" w:color="000000"/>
              <w:right w:val="single" w:sz="6" w:space="0" w:color="000000"/>
            </w:tcBorders>
            <w:shd w:val="clear" w:color="auto" w:fill="FFFF00"/>
            <w:tcMar>
              <w:top w:w="30" w:type="dxa"/>
              <w:left w:w="45" w:type="dxa"/>
              <w:bottom w:w="30" w:type="dxa"/>
              <w:right w:w="45" w:type="dxa"/>
            </w:tcMar>
            <w:vAlign w:val="center"/>
          </w:tcPr>
          <w:p w14:paraId="5AF0A5CB" w14:textId="092F1CC4" w:rsidR="001A77D7" w:rsidRPr="004904B7" w:rsidRDefault="001A77D7" w:rsidP="001A77D7">
            <w:pPr>
              <w:jc w:val="center"/>
              <w:rPr>
                <w:rFonts w:eastAsia="Times New Roman" w:cs="Calibri"/>
                <w:color w:val="000000"/>
              </w:rPr>
            </w:pPr>
            <w:r w:rsidRPr="007E420E">
              <w:rPr>
                <w:bCs/>
                <w:szCs w:val="20"/>
                <w:highlight w:val="yellow"/>
              </w:rPr>
              <w:t xml:space="preserve">EII # </w:t>
            </w:r>
            <w:r w:rsidRPr="00E9524B">
              <w:rPr>
                <w:rFonts w:eastAsia="Verdana"/>
                <w:bCs/>
                <w:szCs w:val="20"/>
                <w:highlight w:val="yellow"/>
              </w:rPr>
              <w:t>130951</w:t>
            </w:r>
          </w:p>
        </w:tc>
        <w:tc>
          <w:tcPr>
            <w:tcW w:w="5289" w:type="dxa"/>
            <w:tcBorders>
              <w:top w:val="single" w:sz="6" w:space="0" w:color="000000"/>
              <w:left w:val="single" w:sz="6" w:space="0" w:color="CCCCCC"/>
              <w:bottom w:val="single" w:sz="6" w:space="0" w:color="000000"/>
              <w:right w:val="single" w:sz="6" w:space="0" w:color="000000"/>
            </w:tcBorders>
            <w:shd w:val="clear" w:color="auto" w:fill="FFFF00"/>
            <w:tcMar>
              <w:top w:w="30" w:type="dxa"/>
              <w:left w:w="45" w:type="dxa"/>
              <w:bottom w:w="30" w:type="dxa"/>
              <w:right w:w="45" w:type="dxa"/>
            </w:tcMar>
            <w:vAlign w:val="center"/>
          </w:tcPr>
          <w:p w14:paraId="5D1549EA" w14:textId="6F6F38D5" w:rsidR="001A77D7" w:rsidRPr="004904B7" w:rsidRDefault="001A77D7" w:rsidP="001A77D7">
            <w:pPr>
              <w:rPr>
                <w:rFonts w:eastAsia="Times New Roman" w:cs="Calibri"/>
                <w:color w:val="000000"/>
              </w:rPr>
            </w:pPr>
            <w:r w:rsidRPr="003F3568">
              <w:rPr>
                <w:color w:val="000000"/>
              </w:rPr>
              <w:t>Implemented a new ‘USPS Address Verification’ popup, along with updated USPS validation messages displayed upon clicking the ‘Verify Address’ button."</w:t>
            </w:r>
          </w:p>
        </w:tc>
        <w:tc>
          <w:tcPr>
            <w:tcW w:w="2684" w:type="dxa"/>
            <w:tcBorders>
              <w:top w:val="single" w:sz="6" w:space="0" w:color="000000"/>
              <w:left w:val="single" w:sz="6" w:space="0" w:color="CCCCCC"/>
              <w:bottom w:val="single" w:sz="6" w:space="0" w:color="000000"/>
              <w:right w:val="single" w:sz="6" w:space="0" w:color="000000"/>
            </w:tcBorders>
            <w:shd w:val="clear" w:color="auto" w:fill="FFFF00"/>
            <w:tcMar>
              <w:top w:w="30" w:type="dxa"/>
              <w:left w:w="45" w:type="dxa"/>
              <w:bottom w:w="30" w:type="dxa"/>
              <w:right w:w="45" w:type="dxa"/>
            </w:tcMar>
          </w:tcPr>
          <w:p w14:paraId="14C188CD" w14:textId="2DA8B23C" w:rsidR="001A77D7" w:rsidRPr="004904B7" w:rsidRDefault="001A77D7" w:rsidP="00847006">
            <w:pPr>
              <w:jc w:val="center"/>
              <w:rPr>
                <w:rFonts w:eastAsia="Times New Roman" w:cs="Calibri"/>
                <w:color w:val="000000"/>
              </w:rPr>
            </w:pPr>
            <w:r w:rsidRPr="00026558">
              <w:rPr>
                <w:rFonts w:eastAsia="Times New Roman" w:cs="Calibri"/>
                <w:color w:val="000000"/>
              </w:rPr>
              <w:t>Client Information(C)</w:t>
            </w:r>
          </w:p>
        </w:tc>
      </w:tr>
      <w:tr w:rsidR="009E26CD" w:rsidRPr="004E49AD" w14:paraId="06378754" w14:textId="77777777" w:rsidTr="009E26CD">
        <w:trPr>
          <w:trHeight w:val="315"/>
        </w:trPr>
        <w:tc>
          <w:tcPr>
            <w:tcW w:w="802" w:type="dxa"/>
            <w:tcBorders>
              <w:top w:val="single" w:sz="6" w:space="0" w:color="000000"/>
              <w:left w:val="single" w:sz="6" w:space="0" w:color="000000"/>
              <w:bottom w:val="single" w:sz="6" w:space="0" w:color="000000"/>
              <w:right w:val="single" w:sz="6" w:space="0" w:color="000000"/>
            </w:tcBorders>
            <w:shd w:val="clear" w:color="auto" w:fill="FFFF00"/>
            <w:tcMar>
              <w:top w:w="30" w:type="dxa"/>
              <w:left w:w="45" w:type="dxa"/>
              <w:bottom w:w="30" w:type="dxa"/>
              <w:right w:w="45" w:type="dxa"/>
            </w:tcMar>
            <w:vAlign w:val="center"/>
          </w:tcPr>
          <w:p w14:paraId="41DF4143" w14:textId="77777777" w:rsidR="009E26CD" w:rsidRPr="004409DF" w:rsidRDefault="009E26CD" w:rsidP="007F3405">
            <w:pPr>
              <w:jc w:val="center"/>
              <w:rPr>
                <w:highlight w:val="cyan"/>
              </w:rPr>
            </w:pPr>
            <w:bookmarkStart w:id="10" w:name="_Toc150153171"/>
            <w:bookmarkStart w:id="11" w:name="_Toc150155130"/>
            <w:bookmarkStart w:id="12" w:name="_Toc150155913"/>
            <w:bookmarkStart w:id="13" w:name="_Toc150156396"/>
            <w:bookmarkStart w:id="14" w:name="_Toc150802053"/>
            <w:r w:rsidRPr="004409DF">
              <w:rPr>
                <w:highlight w:val="cyan"/>
              </w:rPr>
              <w:t>35</w:t>
            </w:r>
          </w:p>
        </w:tc>
        <w:tc>
          <w:tcPr>
            <w:tcW w:w="2115" w:type="dxa"/>
            <w:tcBorders>
              <w:top w:val="single" w:sz="6" w:space="0" w:color="000000"/>
              <w:left w:val="single" w:sz="6" w:space="0" w:color="CCCCCC"/>
              <w:bottom w:val="single" w:sz="6" w:space="0" w:color="000000"/>
              <w:right w:val="single" w:sz="6" w:space="0" w:color="000000"/>
            </w:tcBorders>
            <w:shd w:val="clear" w:color="auto" w:fill="FFFF00"/>
            <w:tcMar>
              <w:top w:w="30" w:type="dxa"/>
              <w:left w:w="45" w:type="dxa"/>
              <w:bottom w:w="30" w:type="dxa"/>
              <w:right w:w="45" w:type="dxa"/>
            </w:tcMar>
            <w:vAlign w:val="center"/>
          </w:tcPr>
          <w:p w14:paraId="2CD77198" w14:textId="77777777" w:rsidR="009E26CD" w:rsidRPr="004409DF" w:rsidRDefault="009E26CD" w:rsidP="007F3405">
            <w:pPr>
              <w:jc w:val="center"/>
              <w:rPr>
                <w:bCs/>
                <w:szCs w:val="20"/>
                <w:highlight w:val="cyan"/>
              </w:rPr>
            </w:pPr>
            <w:r w:rsidRPr="004409DF">
              <w:rPr>
                <w:bCs/>
                <w:szCs w:val="20"/>
                <w:highlight w:val="cyan"/>
              </w:rPr>
              <w:t>EII # 129415</w:t>
            </w:r>
          </w:p>
        </w:tc>
        <w:tc>
          <w:tcPr>
            <w:tcW w:w="5289" w:type="dxa"/>
            <w:tcBorders>
              <w:top w:val="single" w:sz="6" w:space="0" w:color="000000"/>
              <w:left w:val="single" w:sz="6" w:space="0" w:color="CCCCCC"/>
              <w:bottom w:val="single" w:sz="6" w:space="0" w:color="000000"/>
              <w:right w:val="single" w:sz="6" w:space="0" w:color="000000"/>
            </w:tcBorders>
            <w:shd w:val="clear" w:color="auto" w:fill="FFFF00"/>
            <w:tcMar>
              <w:top w:w="30" w:type="dxa"/>
              <w:left w:w="45" w:type="dxa"/>
              <w:bottom w:w="30" w:type="dxa"/>
              <w:right w:w="45" w:type="dxa"/>
            </w:tcMar>
            <w:vAlign w:val="center"/>
          </w:tcPr>
          <w:p w14:paraId="602DAE48" w14:textId="77777777" w:rsidR="009E26CD" w:rsidRPr="004409DF" w:rsidRDefault="009E26CD" w:rsidP="007F3405">
            <w:pPr>
              <w:rPr>
                <w:color w:val="000000"/>
                <w:highlight w:val="cyan"/>
              </w:rPr>
            </w:pPr>
            <w:r w:rsidRPr="004409DF">
              <w:rPr>
                <w:color w:val="000000"/>
                <w:highlight w:val="cyan"/>
              </w:rPr>
              <w:t>‘Interface Status’ column is added to the ‘Orders (My Office)’ and ‘Client Order’ list pages. </w:t>
            </w:r>
          </w:p>
        </w:tc>
        <w:tc>
          <w:tcPr>
            <w:tcW w:w="2684" w:type="dxa"/>
            <w:tcBorders>
              <w:top w:val="single" w:sz="6" w:space="0" w:color="000000"/>
              <w:left w:val="single" w:sz="6" w:space="0" w:color="CCCCCC"/>
              <w:bottom w:val="single" w:sz="6" w:space="0" w:color="000000"/>
              <w:right w:val="single" w:sz="6" w:space="0" w:color="000000"/>
            </w:tcBorders>
            <w:shd w:val="clear" w:color="auto" w:fill="FFFF00"/>
            <w:tcMar>
              <w:top w:w="30" w:type="dxa"/>
              <w:left w:w="45" w:type="dxa"/>
              <w:bottom w:w="30" w:type="dxa"/>
              <w:right w:w="45" w:type="dxa"/>
            </w:tcMar>
          </w:tcPr>
          <w:p w14:paraId="5383E6BB" w14:textId="77777777" w:rsidR="009E26CD" w:rsidRPr="004409DF" w:rsidRDefault="009E26CD" w:rsidP="00847006">
            <w:pPr>
              <w:jc w:val="center"/>
              <w:rPr>
                <w:rFonts w:eastAsia="Times New Roman" w:cs="Calibri"/>
                <w:color w:val="000000"/>
                <w:highlight w:val="cyan"/>
              </w:rPr>
            </w:pPr>
            <w:r w:rsidRPr="004409DF">
              <w:rPr>
                <w:rFonts w:eastAsia="Times New Roman" w:cs="Calibri"/>
                <w:color w:val="000000"/>
                <w:highlight w:val="cyan"/>
              </w:rPr>
              <w:t>Client Orders</w:t>
            </w:r>
          </w:p>
        </w:tc>
      </w:tr>
      <w:tr w:rsidR="009E26CD" w:rsidRPr="004E49AD" w14:paraId="26151C68" w14:textId="77777777" w:rsidTr="009E26CD">
        <w:trPr>
          <w:trHeight w:val="315"/>
        </w:trPr>
        <w:tc>
          <w:tcPr>
            <w:tcW w:w="802" w:type="dxa"/>
            <w:tcBorders>
              <w:top w:val="single" w:sz="6" w:space="0" w:color="000000"/>
              <w:left w:val="single" w:sz="6" w:space="0" w:color="000000"/>
              <w:bottom w:val="single" w:sz="6" w:space="0" w:color="000000"/>
              <w:right w:val="single" w:sz="6" w:space="0" w:color="000000"/>
            </w:tcBorders>
            <w:shd w:val="clear" w:color="auto" w:fill="FFFF00"/>
            <w:tcMar>
              <w:top w:w="30" w:type="dxa"/>
              <w:left w:w="45" w:type="dxa"/>
              <w:bottom w:w="30" w:type="dxa"/>
              <w:right w:w="45" w:type="dxa"/>
            </w:tcMar>
            <w:vAlign w:val="center"/>
          </w:tcPr>
          <w:p w14:paraId="1B4F4A81" w14:textId="77777777" w:rsidR="009E26CD" w:rsidRPr="009E26CD" w:rsidRDefault="009E26CD" w:rsidP="007F3405">
            <w:pPr>
              <w:jc w:val="center"/>
            </w:pPr>
            <w:r w:rsidRPr="009E26CD">
              <w:t>36</w:t>
            </w:r>
          </w:p>
        </w:tc>
        <w:tc>
          <w:tcPr>
            <w:tcW w:w="2115" w:type="dxa"/>
            <w:tcBorders>
              <w:top w:val="single" w:sz="6" w:space="0" w:color="000000"/>
              <w:left w:val="single" w:sz="6" w:space="0" w:color="CCCCCC"/>
              <w:bottom w:val="single" w:sz="6" w:space="0" w:color="000000"/>
              <w:right w:val="single" w:sz="6" w:space="0" w:color="000000"/>
            </w:tcBorders>
            <w:shd w:val="clear" w:color="auto" w:fill="FFFF00"/>
            <w:tcMar>
              <w:top w:w="30" w:type="dxa"/>
              <w:left w:w="45" w:type="dxa"/>
              <w:bottom w:w="30" w:type="dxa"/>
              <w:right w:w="45" w:type="dxa"/>
            </w:tcMar>
            <w:vAlign w:val="center"/>
          </w:tcPr>
          <w:p w14:paraId="4BE9F80D" w14:textId="77777777" w:rsidR="009E26CD" w:rsidRPr="009E26CD" w:rsidRDefault="009E26CD" w:rsidP="007F3405">
            <w:pPr>
              <w:jc w:val="center"/>
              <w:rPr>
                <w:bCs/>
                <w:szCs w:val="20"/>
                <w:highlight w:val="yellow"/>
              </w:rPr>
            </w:pPr>
            <w:r w:rsidRPr="009E26CD">
              <w:rPr>
                <w:bCs/>
                <w:szCs w:val="20"/>
                <w:highlight w:val="yellow"/>
              </w:rPr>
              <w:t>EII # 130485</w:t>
            </w:r>
          </w:p>
        </w:tc>
        <w:tc>
          <w:tcPr>
            <w:tcW w:w="5289" w:type="dxa"/>
            <w:tcBorders>
              <w:top w:val="single" w:sz="6" w:space="0" w:color="000000"/>
              <w:left w:val="single" w:sz="6" w:space="0" w:color="CCCCCC"/>
              <w:bottom w:val="single" w:sz="6" w:space="0" w:color="000000"/>
              <w:right w:val="single" w:sz="6" w:space="0" w:color="000000"/>
            </w:tcBorders>
            <w:shd w:val="clear" w:color="auto" w:fill="FFFF00"/>
            <w:tcMar>
              <w:top w:w="30" w:type="dxa"/>
              <w:left w:w="45" w:type="dxa"/>
              <w:bottom w:w="30" w:type="dxa"/>
              <w:right w:w="45" w:type="dxa"/>
            </w:tcMar>
            <w:vAlign w:val="center"/>
          </w:tcPr>
          <w:p w14:paraId="69DDE59C" w14:textId="77777777" w:rsidR="009E26CD" w:rsidRPr="009E26CD" w:rsidRDefault="009E26CD" w:rsidP="007F3405">
            <w:pPr>
              <w:rPr>
                <w:color w:val="000000"/>
              </w:rPr>
            </w:pPr>
            <w:r w:rsidRPr="009E26CD">
              <w:rPr>
                <w:color w:val="000000"/>
              </w:rPr>
              <w:t>Orders Screen: Creating a new ‘Show Diagnosis Selection’ radio button in the ‘Options’ section of an ‘Order Set Up’ screen for medication type orders.</w:t>
            </w:r>
          </w:p>
        </w:tc>
        <w:tc>
          <w:tcPr>
            <w:tcW w:w="2684" w:type="dxa"/>
            <w:tcBorders>
              <w:top w:val="single" w:sz="6" w:space="0" w:color="000000"/>
              <w:left w:val="single" w:sz="6" w:space="0" w:color="CCCCCC"/>
              <w:bottom w:val="single" w:sz="6" w:space="0" w:color="000000"/>
              <w:right w:val="single" w:sz="6" w:space="0" w:color="000000"/>
            </w:tcBorders>
            <w:shd w:val="clear" w:color="auto" w:fill="FFFF00"/>
            <w:tcMar>
              <w:top w:w="30" w:type="dxa"/>
              <w:left w:w="45" w:type="dxa"/>
              <w:bottom w:w="30" w:type="dxa"/>
              <w:right w:w="45" w:type="dxa"/>
            </w:tcMar>
          </w:tcPr>
          <w:p w14:paraId="00BE782E" w14:textId="77777777" w:rsidR="009E26CD" w:rsidRPr="009E26CD" w:rsidRDefault="009E26CD" w:rsidP="00847006">
            <w:pPr>
              <w:jc w:val="center"/>
              <w:rPr>
                <w:rFonts w:eastAsia="Times New Roman" w:cs="Calibri"/>
                <w:color w:val="000000"/>
              </w:rPr>
            </w:pPr>
            <w:r w:rsidRPr="009E26CD">
              <w:rPr>
                <w:rFonts w:eastAsia="Times New Roman" w:cs="Calibri"/>
                <w:color w:val="000000"/>
              </w:rPr>
              <w:t>Client Orders</w:t>
            </w:r>
          </w:p>
        </w:tc>
      </w:tr>
      <w:tr w:rsidR="009E26CD" w:rsidRPr="004904B7" w14:paraId="2FC9E945" w14:textId="77777777" w:rsidTr="009E26CD">
        <w:trPr>
          <w:trHeight w:val="315"/>
        </w:trPr>
        <w:tc>
          <w:tcPr>
            <w:tcW w:w="802" w:type="dxa"/>
            <w:tcBorders>
              <w:top w:val="single" w:sz="6" w:space="0" w:color="000000"/>
              <w:left w:val="single" w:sz="6" w:space="0" w:color="000000"/>
              <w:bottom w:val="single" w:sz="6" w:space="0" w:color="000000"/>
              <w:right w:val="single" w:sz="6" w:space="0" w:color="000000"/>
            </w:tcBorders>
            <w:shd w:val="clear" w:color="auto" w:fill="FFFF00"/>
            <w:tcMar>
              <w:top w:w="30" w:type="dxa"/>
              <w:left w:w="45" w:type="dxa"/>
              <w:bottom w:w="30" w:type="dxa"/>
              <w:right w:w="45" w:type="dxa"/>
            </w:tcMar>
            <w:vAlign w:val="center"/>
          </w:tcPr>
          <w:p w14:paraId="12EF9541" w14:textId="77777777" w:rsidR="009E26CD" w:rsidRPr="009E26CD" w:rsidRDefault="009E26CD" w:rsidP="007F3405">
            <w:pPr>
              <w:jc w:val="center"/>
            </w:pPr>
            <w:r>
              <w:t>39</w:t>
            </w:r>
          </w:p>
        </w:tc>
        <w:tc>
          <w:tcPr>
            <w:tcW w:w="2115" w:type="dxa"/>
            <w:tcBorders>
              <w:top w:val="single" w:sz="6" w:space="0" w:color="000000"/>
              <w:left w:val="single" w:sz="6" w:space="0" w:color="CCCCCC"/>
              <w:bottom w:val="single" w:sz="6" w:space="0" w:color="000000"/>
              <w:right w:val="single" w:sz="6" w:space="0" w:color="000000"/>
            </w:tcBorders>
            <w:shd w:val="clear" w:color="auto" w:fill="FFFF00"/>
            <w:tcMar>
              <w:top w:w="30" w:type="dxa"/>
              <w:left w:w="45" w:type="dxa"/>
              <w:bottom w:w="30" w:type="dxa"/>
              <w:right w:w="45" w:type="dxa"/>
            </w:tcMar>
            <w:vAlign w:val="center"/>
          </w:tcPr>
          <w:p w14:paraId="0C3DAAEE" w14:textId="77777777" w:rsidR="009E26CD" w:rsidRPr="009E26CD" w:rsidRDefault="009E26CD" w:rsidP="007F3405">
            <w:pPr>
              <w:jc w:val="center"/>
              <w:rPr>
                <w:bCs/>
                <w:szCs w:val="20"/>
                <w:highlight w:val="yellow"/>
              </w:rPr>
            </w:pPr>
            <w:r w:rsidRPr="009E26CD">
              <w:rPr>
                <w:bCs/>
                <w:szCs w:val="20"/>
                <w:highlight w:val="yellow"/>
              </w:rPr>
              <w:t>EII # 130593</w:t>
            </w:r>
          </w:p>
        </w:tc>
        <w:tc>
          <w:tcPr>
            <w:tcW w:w="5289" w:type="dxa"/>
            <w:tcBorders>
              <w:top w:val="single" w:sz="6" w:space="0" w:color="000000"/>
              <w:left w:val="single" w:sz="6" w:space="0" w:color="CCCCCC"/>
              <w:bottom w:val="single" w:sz="6" w:space="0" w:color="000000"/>
              <w:right w:val="single" w:sz="6" w:space="0" w:color="000000"/>
            </w:tcBorders>
            <w:shd w:val="clear" w:color="auto" w:fill="FFFF00"/>
            <w:tcMar>
              <w:top w:w="30" w:type="dxa"/>
              <w:left w:w="45" w:type="dxa"/>
              <w:bottom w:w="30" w:type="dxa"/>
              <w:right w:w="45" w:type="dxa"/>
            </w:tcMar>
            <w:vAlign w:val="center"/>
          </w:tcPr>
          <w:p w14:paraId="34D33328" w14:textId="77777777" w:rsidR="009E26CD" w:rsidRPr="009E26CD" w:rsidRDefault="009E26CD" w:rsidP="007F3405">
            <w:pPr>
              <w:rPr>
                <w:color w:val="000000"/>
              </w:rPr>
            </w:pPr>
            <w:r w:rsidRPr="009E26CD">
              <w:rPr>
                <w:color w:val="000000"/>
              </w:rPr>
              <w:t xml:space="preserve">Implementation to save the GL Extract Detail Report to a specified SFTP location rather than being output to </w:t>
            </w:r>
            <w:proofErr w:type="gramStart"/>
            <w:r w:rsidRPr="009E26CD">
              <w:rPr>
                <w:color w:val="000000"/>
              </w:rPr>
              <w:t>the report</w:t>
            </w:r>
            <w:proofErr w:type="gramEnd"/>
            <w:r w:rsidRPr="009E26CD">
              <w:rPr>
                <w:color w:val="000000"/>
              </w:rPr>
              <w:t xml:space="preserve"> viewer once it reaches a predetermined number of rows.</w:t>
            </w:r>
          </w:p>
        </w:tc>
        <w:tc>
          <w:tcPr>
            <w:tcW w:w="2684" w:type="dxa"/>
            <w:tcBorders>
              <w:top w:val="single" w:sz="6" w:space="0" w:color="000000"/>
              <w:left w:val="single" w:sz="6" w:space="0" w:color="CCCCCC"/>
              <w:bottom w:val="single" w:sz="6" w:space="0" w:color="000000"/>
              <w:right w:val="single" w:sz="6" w:space="0" w:color="000000"/>
            </w:tcBorders>
            <w:shd w:val="clear" w:color="auto" w:fill="FFFF00"/>
            <w:tcMar>
              <w:top w:w="30" w:type="dxa"/>
              <w:left w:w="45" w:type="dxa"/>
              <w:bottom w:w="30" w:type="dxa"/>
              <w:right w:w="45" w:type="dxa"/>
            </w:tcMar>
          </w:tcPr>
          <w:p w14:paraId="255E5AB0" w14:textId="77777777" w:rsidR="009E26CD" w:rsidRPr="004904B7" w:rsidRDefault="009E26CD" w:rsidP="00847006">
            <w:pPr>
              <w:jc w:val="center"/>
              <w:rPr>
                <w:rFonts w:eastAsia="Times New Roman" w:cs="Calibri"/>
                <w:color w:val="000000"/>
              </w:rPr>
            </w:pPr>
            <w:r w:rsidRPr="00444D6F">
              <w:rPr>
                <w:rFonts w:eastAsia="Times New Roman" w:cs="Calibri"/>
                <w:color w:val="000000"/>
              </w:rPr>
              <w:t>Configuration Keys</w:t>
            </w:r>
          </w:p>
        </w:tc>
      </w:tr>
    </w:tbl>
    <w:p w14:paraId="2D4828E5" w14:textId="77777777" w:rsidR="000B23DE" w:rsidRDefault="000B23DE">
      <w:pPr>
        <w:spacing w:after="160" w:line="259" w:lineRule="auto"/>
        <w:rPr>
          <w:rFonts w:eastAsia="Arial" w:cs="Arial"/>
          <w:b/>
          <w:color w:val="4472C4" w:themeColor="accent5"/>
          <w:sz w:val="22"/>
          <w:szCs w:val="22"/>
          <w:lang w:val="en-IN" w:eastAsia="en-IN"/>
        </w:rPr>
      </w:pPr>
    </w:p>
    <w:p w14:paraId="2E0B6992" w14:textId="6AAFB3F2" w:rsidR="00323BC3" w:rsidRPr="00A917EC" w:rsidRDefault="00323BC3" w:rsidP="00A917EC">
      <w:pPr>
        <w:pStyle w:val="Heading1"/>
        <w:rPr>
          <w:sz w:val="22"/>
          <w:szCs w:val="22"/>
        </w:rPr>
      </w:pPr>
      <w:bookmarkStart w:id="15" w:name="_Toc204251681"/>
      <w:r w:rsidRPr="00A917EC">
        <w:rPr>
          <w:sz w:val="22"/>
          <w:szCs w:val="22"/>
        </w:rPr>
        <w:t xml:space="preserve">TASKS </w:t>
      </w:r>
      <w:r w:rsidR="00891826">
        <w:rPr>
          <w:sz w:val="22"/>
          <w:szCs w:val="22"/>
        </w:rPr>
        <w:t>LIST</w:t>
      </w:r>
      <w:r w:rsidRPr="00A917EC">
        <w:rPr>
          <w:sz w:val="22"/>
          <w:szCs w:val="22"/>
        </w:rPr>
        <w:t xml:space="preserve"> – ‘DEFECT FIXES’ (</w:t>
      </w:r>
      <w:r w:rsidR="008A5B6D">
        <w:rPr>
          <w:sz w:val="22"/>
          <w:szCs w:val="22"/>
        </w:rPr>
        <w:t>2</w:t>
      </w:r>
      <w:r w:rsidR="0081224B">
        <w:rPr>
          <w:sz w:val="22"/>
          <w:szCs w:val="22"/>
        </w:rPr>
        <w:t>8</w:t>
      </w:r>
      <w:r w:rsidR="00664637">
        <w:rPr>
          <w:sz w:val="22"/>
          <w:szCs w:val="22"/>
        </w:rPr>
        <w:t>)</w:t>
      </w:r>
      <w:bookmarkEnd w:id="15"/>
      <w:r w:rsidR="00A917EC" w:rsidRPr="00A917EC">
        <w:rPr>
          <w:sz w:val="22"/>
          <w:szCs w:val="22"/>
        </w:rPr>
        <w:br/>
      </w:r>
    </w:p>
    <w:tbl>
      <w:tblPr>
        <w:tblW w:w="11000" w:type="dxa"/>
        <w:tblInd w:w="-365" w:type="dxa"/>
        <w:tblLook w:val="04A0" w:firstRow="1" w:lastRow="0" w:firstColumn="1" w:lastColumn="0" w:noHBand="0" w:noVBand="1"/>
      </w:tblPr>
      <w:tblGrid>
        <w:gridCol w:w="887"/>
        <w:gridCol w:w="2190"/>
        <w:gridCol w:w="5113"/>
        <w:gridCol w:w="2810"/>
      </w:tblGrid>
      <w:tr w:rsidR="007C6A10" w:rsidRPr="008662E3" w14:paraId="2A35FD1D" w14:textId="77777777" w:rsidTr="16125D39">
        <w:trPr>
          <w:trHeight w:val="300"/>
        </w:trPr>
        <w:tc>
          <w:tcPr>
            <w:tcW w:w="887" w:type="dxa"/>
            <w:tcBorders>
              <w:top w:val="single" w:sz="4" w:space="0" w:color="auto"/>
              <w:left w:val="single" w:sz="4" w:space="0" w:color="auto"/>
              <w:bottom w:val="single" w:sz="4" w:space="0" w:color="auto"/>
              <w:right w:val="single" w:sz="4" w:space="0" w:color="auto"/>
            </w:tcBorders>
            <w:shd w:val="clear" w:color="auto" w:fill="2E74B5" w:themeFill="accent1" w:themeFillShade="BF"/>
            <w:noWrap/>
            <w:vAlign w:val="center"/>
            <w:hideMark/>
          </w:tcPr>
          <w:p w14:paraId="6C24890D" w14:textId="24737D75" w:rsidR="008662E3" w:rsidRPr="008662E3" w:rsidRDefault="00553032" w:rsidP="00AD1707">
            <w:pPr>
              <w:jc w:val="center"/>
              <w:rPr>
                <w:rFonts w:cs="Arial"/>
                <w:b/>
                <w:bCs/>
              </w:rPr>
            </w:pPr>
            <w:r w:rsidRPr="00CA310C">
              <w:rPr>
                <w:rFonts w:cs="Arial"/>
                <w:b/>
                <w:bCs/>
              </w:rPr>
              <w:t>Sl. No</w:t>
            </w:r>
          </w:p>
        </w:tc>
        <w:tc>
          <w:tcPr>
            <w:tcW w:w="2190" w:type="dxa"/>
            <w:tcBorders>
              <w:top w:val="single" w:sz="4" w:space="0" w:color="auto"/>
              <w:left w:val="nil"/>
              <w:bottom w:val="single" w:sz="4" w:space="0" w:color="auto"/>
              <w:right w:val="single" w:sz="4" w:space="0" w:color="auto"/>
            </w:tcBorders>
            <w:shd w:val="clear" w:color="auto" w:fill="2E74B5" w:themeFill="accent1" w:themeFillShade="BF"/>
            <w:noWrap/>
            <w:vAlign w:val="center"/>
            <w:hideMark/>
          </w:tcPr>
          <w:p w14:paraId="50AA9F93" w14:textId="77777777" w:rsidR="008662E3" w:rsidRPr="008662E3" w:rsidRDefault="008662E3" w:rsidP="00AD1707">
            <w:pPr>
              <w:jc w:val="center"/>
              <w:rPr>
                <w:rFonts w:cs="Arial"/>
                <w:b/>
                <w:bCs/>
              </w:rPr>
            </w:pPr>
            <w:r w:rsidRPr="008662E3">
              <w:rPr>
                <w:rFonts w:cs="Arial"/>
                <w:b/>
                <w:bCs/>
              </w:rPr>
              <w:t>Task No</w:t>
            </w:r>
          </w:p>
        </w:tc>
        <w:tc>
          <w:tcPr>
            <w:tcW w:w="5113" w:type="dxa"/>
            <w:tcBorders>
              <w:top w:val="single" w:sz="4" w:space="0" w:color="auto"/>
              <w:left w:val="nil"/>
              <w:bottom w:val="single" w:sz="4" w:space="0" w:color="auto"/>
              <w:right w:val="single" w:sz="4" w:space="0" w:color="auto"/>
            </w:tcBorders>
            <w:shd w:val="clear" w:color="auto" w:fill="2E74B5" w:themeFill="accent1" w:themeFillShade="BF"/>
            <w:noWrap/>
            <w:vAlign w:val="center"/>
            <w:hideMark/>
          </w:tcPr>
          <w:p w14:paraId="3CB89AF3" w14:textId="77777777" w:rsidR="008662E3" w:rsidRPr="008662E3" w:rsidRDefault="008662E3" w:rsidP="00AD1707">
            <w:pPr>
              <w:jc w:val="center"/>
              <w:rPr>
                <w:rFonts w:cs="Arial"/>
                <w:b/>
                <w:bCs/>
              </w:rPr>
            </w:pPr>
            <w:r w:rsidRPr="008662E3">
              <w:rPr>
                <w:rFonts w:cs="Arial"/>
                <w:b/>
                <w:bCs/>
              </w:rPr>
              <w:t>Summary</w:t>
            </w:r>
          </w:p>
        </w:tc>
        <w:tc>
          <w:tcPr>
            <w:tcW w:w="2810" w:type="dxa"/>
            <w:tcBorders>
              <w:top w:val="single" w:sz="4" w:space="0" w:color="auto"/>
              <w:left w:val="nil"/>
              <w:bottom w:val="single" w:sz="4" w:space="0" w:color="auto"/>
              <w:right w:val="single" w:sz="4" w:space="0" w:color="auto"/>
            </w:tcBorders>
            <w:shd w:val="clear" w:color="auto" w:fill="2E74B5" w:themeFill="accent1" w:themeFillShade="BF"/>
            <w:noWrap/>
            <w:vAlign w:val="center"/>
            <w:hideMark/>
          </w:tcPr>
          <w:p w14:paraId="111D403C" w14:textId="77777777" w:rsidR="008662E3" w:rsidRPr="008662E3" w:rsidRDefault="008662E3" w:rsidP="00AD1707">
            <w:pPr>
              <w:jc w:val="center"/>
              <w:rPr>
                <w:rFonts w:cs="Arial"/>
                <w:b/>
                <w:bCs/>
              </w:rPr>
            </w:pPr>
            <w:r w:rsidRPr="008662E3">
              <w:rPr>
                <w:rFonts w:cs="Arial"/>
                <w:b/>
                <w:bCs/>
              </w:rPr>
              <w:t>Module Name</w:t>
            </w:r>
          </w:p>
        </w:tc>
      </w:tr>
      <w:tr w:rsidR="007A45A0" w:rsidRPr="008662E3" w14:paraId="6F737011" w14:textId="77777777" w:rsidTr="16125D39">
        <w:trPr>
          <w:trHeight w:val="300"/>
        </w:trPr>
        <w:tc>
          <w:tcPr>
            <w:tcW w:w="887" w:type="dxa"/>
            <w:tcBorders>
              <w:top w:val="nil"/>
              <w:left w:val="single" w:sz="4" w:space="0" w:color="auto"/>
              <w:bottom w:val="single" w:sz="4" w:space="0" w:color="auto"/>
              <w:right w:val="single" w:sz="4" w:space="0" w:color="auto"/>
            </w:tcBorders>
            <w:noWrap/>
          </w:tcPr>
          <w:p w14:paraId="743C07AA" w14:textId="1CA84B7D" w:rsidR="007A45A0" w:rsidRPr="004409DF" w:rsidRDefault="007A45A0" w:rsidP="00D778C7">
            <w:pPr>
              <w:rPr>
                <w:rFonts w:eastAsia="Times New Roman" w:cs="Times New Roman"/>
                <w:color w:val="000000"/>
                <w:highlight w:val="cyan"/>
              </w:rPr>
            </w:pPr>
            <w:r w:rsidRPr="004409DF">
              <w:rPr>
                <w:highlight w:val="cyan"/>
              </w:rPr>
              <w:t>1</w:t>
            </w:r>
          </w:p>
        </w:tc>
        <w:tc>
          <w:tcPr>
            <w:tcW w:w="2190" w:type="dxa"/>
            <w:tcBorders>
              <w:top w:val="nil"/>
              <w:left w:val="nil"/>
              <w:bottom w:val="single" w:sz="4" w:space="0" w:color="auto"/>
              <w:right w:val="single" w:sz="4" w:space="0" w:color="auto"/>
            </w:tcBorders>
            <w:shd w:val="clear" w:color="auto" w:fill="FFFFFF" w:themeFill="background1"/>
            <w:noWrap/>
          </w:tcPr>
          <w:p w14:paraId="3DFF058F" w14:textId="43925CCF" w:rsidR="007A45A0" w:rsidRPr="004409DF" w:rsidRDefault="007A45A0" w:rsidP="00D778C7">
            <w:pPr>
              <w:rPr>
                <w:rFonts w:eastAsia="Times New Roman" w:cs="Times New Roman"/>
                <w:color w:val="000000"/>
                <w:highlight w:val="cyan"/>
              </w:rPr>
            </w:pPr>
            <w:r w:rsidRPr="004409DF">
              <w:rPr>
                <w:rFonts w:eastAsia="Arial"/>
                <w:highlight w:val="cyan"/>
                <w:lang w:eastAsia="en-IN"/>
              </w:rPr>
              <w:t xml:space="preserve">Core Bugs # </w:t>
            </w:r>
            <w:r w:rsidR="007504E0" w:rsidRPr="004409DF">
              <w:rPr>
                <w:rFonts w:eastAsia="Verdana"/>
                <w:highlight w:val="cyan"/>
              </w:rPr>
              <w:t>132132</w:t>
            </w:r>
          </w:p>
        </w:tc>
        <w:tc>
          <w:tcPr>
            <w:tcW w:w="5113" w:type="dxa"/>
            <w:tcBorders>
              <w:top w:val="nil"/>
              <w:left w:val="nil"/>
              <w:bottom w:val="single" w:sz="4" w:space="0" w:color="auto"/>
              <w:right w:val="single" w:sz="4" w:space="0" w:color="auto"/>
            </w:tcBorders>
            <w:shd w:val="clear" w:color="auto" w:fill="FFFFFF" w:themeFill="background1"/>
            <w:noWrap/>
            <w:vAlign w:val="center"/>
          </w:tcPr>
          <w:p w14:paraId="7B852213" w14:textId="30E1773C" w:rsidR="007A45A0" w:rsidRPr="004409DF" w:rsidRDefault="007504E0" w:rsidP="00D778C7">
            <w:pPr>
              <w:rPr>
                <w:rFonts w:eastAsia="Times New Roman" w:cs="Times New Roman"/>
                <w:color w:val="000000"/>
                <w:highlight w:val="cyan"/>
              </w:rPr>
            </w:pPr>
            <w:r w:rsidRPr="004409DF">
              <w:rPr>
                <w:rFonts w:eastAsia="Verdana"/>
                <w:highlight w:val="cyan"/>
              </w:rPr>
              <w:t>837 Batch Upload is not working when uploading 837 files.</w:t>
            </w:r>
          </w:p>
        </w:tc>
        <w:tc>
          <w:tcPr>
            <w:tcW w:w="2810" w:type="dxa"/>
            <w:tcBorders>
              <w:top w:val="nil"/>
              <w:left w:val="nil"/>
              <w:bottom w:val="single" w:sz="4" w:space="0" w:color="auto"/>
              <w:right w:val="single" w:sz="4" w:space="0" w:color="auto"/>
            </w:tcBorders>
            <w:noWrap/>
          </w:tcPr>
          <w:p w14:paraId="3D793F05" w14:textId="2030A93C" w:rsidR="007A45A0" w:rsidRPr="004409DF" w:rsidRDefault="007504E0" w:rsidP="00847006">
            <w:pPr>
              <w:jc w:val="center"/>
              <w:rPr>
                <w:rFonts w:eastAsia="Times New Roman" w:cs="Times New Roman"/>
                <w:color w:val="000000"/>
                <w:highlight w:val="cyan"/>
              </w:rPr>
            </w:pPr>
            <w:r w:rsidRPr="004409DF">
              <w:rPr>
                <w:rFonts w:eastAsia="Times New Roman" w:cs="Times New Roman"/>
                <w:color w:val="000000"/>
                <w:highlight w:val="cyan"/>
              </w:rPr>
              <w:t>837 Import</w:t>
            </w:r>
          </w:p>
        </w:tc>
      </w:tr>
      <w:tr w:rsidR="007A45A0" w:rsidRPr="008662E3" w14:paraId="407E74A9" w14:textId="77777777" w:rsidTr="16125D39">
        <w:trPr>
          <w:trHeight w:val="300"/>
        </w:trPr>
        <w:tc>
          <w:tcPr>
            <w:tcW w:w="887" w:type="dxa"/>
            <w:tcBorders>
              <w:top w:val="nil"/>
              <w:left w:val="single" w:sz="4" w:space="0" w:color="auto"/>
              <w:bottom w:val="single" w:sz="4" w:space="0" w:color="auto"/>
              <w:right w:val="single" w:sz="4" w:space="0" w:color="auto"/>
            </w:tcBorders>
            <w:noWrap/>
            <w:vAlign w:val="center"/>
          </w:tcPr>
          <w:p w14:paraId="3A9F206E" w14:textId="26FD9660" w:rsidR="007A45A0" w:rsidRPr="004409DF" w:rsidRDefault="007A45A0" w:rsidP="00D778C7">
            <w:pPr>
              <w:rPr>
                <w:rFonts w:eastAsia="Times New Roman" w:cs="Times New Roman"/>
                <w:color w:val="000000"/>
                <w:highlight w:val="cyan"/>
              </w:rPr>
            </w:pPr>
            <w:r w:rsidRPr="004409DF">
              <w:rPr>
                <w:highlight w:val="cyan"/>
              </w:rPr>
              <w:t>2</w:t>
            </w:r>
          </w:p>
        </w:tc>
        <w:tc>
          <w:tcPr>
            <w:tcW w:w="2190" w:type="dxa"/>
            <w:tcBorders>
              <w:top w:val="nil"/>
              <w:left w:val="nil"/>
              <w:bottom w:val="single" w:sz="4" w:space="0" w:color="auto"/>
              <w:right w:val="single" w:sz="4" w:space="0" w:color="auto"/>
            </w:tcBorders>
            <w:noWrap/>
            <w:vAlign w:val="center"/>
          </w:tcPr>
          <w:p w14:paraId="05ABF74D" w14:textId="1CA709BE" w:rsidR="007A45A0" w:rsidRPr="004409DF" w:rsidRDefault="007A45A0" w:rsidP="00D778C7">
            <w:pPr>
              <w:rPr>
                <w:rFonts w:eastAsia="Times New Roman" w:cs="Times New Roman"/>
                <w:color w:val="000000"/>
                <w:highlight w:val="cyan"/>
              </w:rPr>
            </w:pPr>
            <w:r w:rsidRPr="004409DF">
              <w:rPr>
                <w:rFonts w:eastAsia="Arial"/>
                <w:highlight w:val="cyan"/>
                <w:lang w:eastAsia="en-IN"/>
              </w:rPr>
              <w:t xml:space="preserve">Core Bugs # </w:t>
            </w:r>
            <w:r w:rsidR="00B75FBE" w:rsidRPr="004409DF">
              <w:rPr>
                <w:rFonts w:eastAsia="Verdana"/>
                <w:highlight w:val="cyan"/>
              </w:rPr>
              <w:t>130449</w:t>
            </w:r>
          </w:p>
        </w:tc>
        <w:tc>
          <w:tcPr>
            <w:tcW w:w="5113" w:type="dxa"/>
            <w:tcBorders>
              <w:top w:val="nil"/>
              <w:left w:val="nil"/>
              <w:bottom w:val="single" w:sz="4" w:space="0" w:color="auto"/>
              <w:right w:val="single" w:sz="4" w:space="0" w:color="auto"/>
            </w:tcBorders>
            <w:noWrap/>
            <w:vAlign w:val="center"/>
          </w:tcPr>
          <w:p w14:paraId="313B088F" w14:textId="69CFA4DF" w:rsidR="007A45A0" w:rsidRPr="004409DF" w:rsidRDefault="00B75FBE" w:rsidP="00D778C7">
            <w:pPr>
              <w:rPr>
                <w:rFonts w:eastAsia="Times New Roman" w:cs="Times New Roman"/>
                <w:color w:val="000000"/>
                <w:highlight w:val="cyan"/>
              </w:rPr>
            </w:pPr>
            <w:r w:rsidRPr="004409DF">
              <w:rPr>
                <w:rFonts w:eastAsia="Verdana"/>
                <w:color w:val="000000" w:themeColor="text1"/>
                <w:highlight w:val="cyan"/>
              </w:rPr>
              <w:t>A red error message is displayed when clicking on ‘Emergency Access’ button from the tool bar for 'Emergency Access' permission logged-in staff.</w:t>
            </w:r>
          </w:p>
        </w:tc>
        <w:tc>
          <w:tcPr>
            <w:tcW w:w="2810" w:type="dxa"/>
            <w:tcBorders>
              <w:top w:val="nil"/>
              <w:left w:val="nil"/>
              <w:bottom w:val="single" w:sz="4" w:space="0" w:color="auto"/>
              <w:right w:val="single" w:sz="4" w:space="0" w:color="auto"/>
            </w:tcBorders>
            <w:noWrap/>
          </w:tcPr>
          <w:p w14:paraId="40C429A5" w14:textId="18484329" w:rsidR="007A45A0" w:rsidRPr="004409DF" w:rsidRDefault="00B75FBE" w:rsidP="00847006">
            <w:pPr>
              <w:jc w:val="center"/>
              <w:rPr>
                <w:rFonts w:eastAsia="Times New Roman" w:cs="Times New Roman"/>
                <w:color w:val="000000"/>
                <w:highlight w:val="cyan"/>
              </w:rPr>
            </w:pPr>
            <w:r w:rsidRPr="004409DF">
              <w:rPr>
                <w:highlight w:val="cyan"/>
              </w:rPr>
              <w:t>Activity Tracker</w:t>
            </w:r>
          </w:p>
        </w:tc>
      </w:tr>
      <w:tr w:rsidR="007A45A0" w:rsidRPr="008662E3" w14:paraId="37F69C93" w14:textId="77777777" w:rsidTr="16125D39">
        <w:trPr>
          <w:trHeight w:val="300"/>
        </w:trPr>
        <w:tc>
          <w:tcPr>
            <w:tcW w:w="887" w:type="dxa"/>
            <w:tcBorders>
              <w:top w:val="nil"/>
              <w:left w:val="single" w:sz="4" w:space="0" w:color="auto"/>
              <w:bottom w:val="single" w:sz="4" w:space="0" w:color="auto"/>
              <w:right w:val="single" w:sz="4" w:space="0" w:color="auto"/>
            </w:tcBorders>
            <w:noWrap/>
            <w:vAlign w:val="center"/>
          </w:tcPr>
          <w:p w14:paraId="2509ADA5" w14:textId="104DE92D" w:rsidR="007A45A0" w:rsidRPr="00425966" w:rsidRDefault="007A45A0" w:rsidP="00D778C7">
            <w:pPr>
              <w:rPr>
                <w:rFonts w:eastAsia="Times New Roman" w:cs="Calibri"/>
                <w:color w:val="000000"/>
                <w:highlight w:val="green"/>
              </w:rPr>
            </w:pPr>
            <w:r w:rsidRPr="00425966">
              <w:rPr>
                <w:highlight w:val="green"/>
              </w:rPr>
              <w:t>3</w:t>
            </w:r>
          </w:p>
        </w:tc>
        <w:tc>
          <w:tcPr>
            <w:tcW w:w="2190" w:type="dxa"/>
            <w:tcBorders>
              <w:top w:val="nil"/>
              <w:left w:val="nil"/>
              <w:bottom w:val="single" w:sz="4" w:space="0" w:color="auto"/>
              <w:right w:val="single" w:sz="4" w:space="0" w:color="auto"/>
            </w:tcBorders>
            <w:noWrap/>
            <w:vAlign w:val="center"/>
          </w:tcPr>
          <w:p w14:paraId="7F57674F" w14:textId="4615D8D5" w:rsidR="007A45A0" w:rsidRPr="00425966" w:rsidRDefault="00B75FBE" w:rsidP="00D778C7">
            <w:pPr>
              <w:rPr>
                <w:rFonts w:eastAsia="Times New Roman" w:cs="Calibri"/>
                <w:color w:val="000000"/>
                <w:highlight w:val="green"/>
              </w:rPr>
            </w:pPr>
            <w:r w:rsidRPr="00425966">
              <w:rPr>
                <w:rFonts w:eastAsia="Arial"/>
                <w:highlight w:val="green"/>
                <w:lang w:eastAsia="en-IN"/>
              </w:rPr>
              <w:t xml:space="preserve">Core Bugs # </w:t>
            </w:r>
            <w:r w:rsidRPr="00425966">
              <w:rPr>
                <w:rFonts w:eastAsia="Verdana"/>
                <w:highlight w:val="green"/>
              </w:rPr>
              <w:t>132079</w:t>
            </w:r>
          </w:p>
        </w:tc>
        <w:tc>
          <w:tcPr>
            <w:tcW w:w="5113" w:type="dxa"/>
            <w:tcBorders>
              <w:top w:val="nil"/>
              <w:left w:val="nil"/>
              <w:bottom w:val="single" w:sz="4" w:space="0" w:color="auto"/>
              <w:right w:val="single" w:sz="4" w:space="0" w:color="auto"/>
            </w:tcBorders>
            <w:noWrap/>
            <w:vAlign w:val="center"/>
          </w:tcPr>
          <w:p w14:paraId="57232FC5" w14:textId="58EEE6B1" w:rsidR="007A45A0" w:rsidRPr="00425966" w:rsidRDefault="00FA2ED9" w:rsidP="00D778C7">
            <w:pPr>
              <w:rPr>
                <w:rFonts w:eastAsia="Times New Roman" w:cs="Calibri"/>
                <w:color w:val="000000"/>
                <w:highlight w:val="green"/>
              </w:rPr>
            </w:pPr>
            <w:r w:rsidRPr="00425966">
              <w:rPr>
                <w:rFonts w:eastAsia="Times New Roman" w:cs="Calibri"/>
                <w:color w:val="000000"/>
                <w:highlight w:val="green"/>
              </w:rPr>
              <w:t>Duplicate records are created in the ‘</w:t>
            </w:r>
            <w:proofErr w:type="spellStart"/>
            <w:r w:rsidRPr="00425966">
              <w:rPr>
                <w:rFonts w:eastAsia="Times New Roman" w:cs="Calibri"/>
                <w:color w:val="000000"/>
                <w:highlight w:val="green"/>
              </w:rPr>
              <w:t>StaffLoginHistory</w:t>
            </w:r>
            <w:proofErr w:type="spellEnd"/>
            <w:r w:rsidRPr="00425966">
              <w:rPr>
                <w:rFonts w:eastAsia="Times New Roman" w:cs="Calibri"/>
                <w:color w:val="000000"/>
                <w:highlight w:val="green"/>
              </w:rPr>
              <w:t>’ table when the ‘Normal’ and ‘SAML’ user logs into the ‘SmartCare’ application.</w:t>
            </w:r>
          </w:p>
        </w:tc>
        <w:tc>
          <w:tcPr>
            <w:tcW w:w="2810" w:type="dxa"/>
            <w:tcBorders>
              <w:top w:val="nil"/>
              <w:left w:val="nil"/>
              <w:bottom w:val="single" w:sz="4" w:space="0" w:color="auto"/>
              <w:right w:val="single" w:sz="4" w:space="0" w:color="auto"/>
            </w:tcBorders>
            <w:noWrap/>
          </w:tcPr>
          <w:p w14:paraId="7BEC6BF5" w14:textId="5B72F2B3" w:rsidR="007A45A0" w:rsidRPr="00425966" w:rsidRDefault="00000134" w:rsidP="00847006">
            <w:pPr>
              <w:jc w:val="center"/>
              <w:rPr>
                <w:rFonts w:eastAsia="Times New Roman" w:cs="Calibri"/>
                <w:color w:val="000000"/>
                <w:highlight w:val="green"/>
              </w:rPr>
            </w:pPr>
            <w:r w:rsidRPr="00425966">
              <w:rPr>
                <w:rFonts w:eastAsia="Times New Roman" w:cs="Calibri"/>
                <w:color w:val="000000"/>
                <w:highlight w:val="green"/>
              </w:rPr>
              <w:t>Authentication/Authorization (Login, Logout)</w:t>
            </w:r>
          </w:p>
        </w:tc>
      </w:tr>
      <w:tr w:rsidR="00000134" w:rsidRPr="008662E3" w14:paraId="4268B0A2" w14:textId="77777777" w:rsidTr="16125D39">
        <w:trPr>
          <w:trHeight w:val="300"/>
        </w:trPr>
        <w:tc>
          <w:tcPr>
            <w:tcW w:w="887" w:type="dxa"/>
            <w:tcBorders>
              <w:top w:val="nil"/>
              <w:left w:val="single" w:sz="4" w:space="0" w:color="auto"/>
              <w:bottom w:val="single" w:sz="4" w:space="0" w:color="auto"/>
              <w:right w:val="single" w:sz="4" w:space="0" w:color="auto"/>
            </w:tcBorders>
            <w:noWrap/>
            <w:vAlign w:val="center"/>
          </w:tcPr>
          <w:p w14:paraId="3BB708F7" w14:textId="6A31DC53" w:rsidR="00000134" w:rsidRPr="004904B7" w:rsidRDefault="00000134" w:rsidP="00000134">
            <w:pPr>
              <w:rPr>
                <w:rFonts w:eastAsia="Times New Roman" w:cs="Calibri"/>
                <w:color w:val="000000"/>
              </w:rPr>
            </w:pPr>
            <w:r w:rsidRPr="0036312C">
              <w:t>4</w:t>
            </w:r>
          </w:p>
        </w:tc>
        <w:tc>
          <w:tcPr>
            <w:tcW w:w="2190" w:type="dxa"/>
            <w:tcBorders>
              <w:top w:val="nil"/>
              <w:left w:val="nil"/>
              <w:bottom w:val="single" w:sz="4" w:space="0" w:color="auto"/>
              <w:right w:val="single" w:sz="4" w:space="0" w:color="auto"/>
            </w:tcBorders>
            <w:noWrap/>
            <w:vAlign w:val="center"/>
          </w:tcPr>
          <w:p w14:paraId="77DFC318" w14:textId="627EBBEE" w:rsidR="00000134" w:rsidRPr="00AA6DBD" w:rsidRDefault="00000134" w:rsidP="00000134">
            <w:pPr>
              <w:rPr>
                <w:rFonts w:eastAsia="Verdana"/>
              </w:rPr>
            </w:pPr>
            <w:r w:rsidRPr="00AA6DBD">
              <w:rPr>
                <w:rFonts w:eastAsia="Verdana"/>
              </w:rPr>
              <w:t>Core Bugs # 130931</w:t>
            </w:r>
          </w:p>
        </w:tc>
        <w:tc>
          <w:tcPr>
            <w:tcW w:w="5113" w:type="dxa"/>
            <w:tcBorders>
              <w:top w:val="nil"/>
              <w:left w:val="nil"/>
              <w:bottom w:val="single" w:sz="4" w:space="0" w:color="auto"/>
              <w:right w:val="single" w:sz="4" w:space="0" w:color="auto"/>
            </w:tcBorders>
            <w:noWrap/>
            <w:vAlign w:val="center"/>
          </w:tcPr>
          <w:p w14:paraId="5E4C67FA" w14:textId="70FBAEC6" w:rsidR="00000134" w:rsidRPr="00AA6DBD" w:rsidRDefault="00AA6DBD" w:rsidP="00000134">
            <w:pPr>
              <w:rPr>
                <w:rFonts w:eastAsia="Verdana"/>
              </w:rPr>
            </w:pPr>
            <w:r>
              <w:rPr>
                <w:rFonts w:eastAsia="Verdana"/>
                <w:color w:val="000000" w:themeColor="text1"/>
              </w:rPr>
              <w:t xml:space="preserve">Coverage: </w:t>
            </w:r>
            <w:r w:rsidRPr="00AA6DBD">
              <w:rPr>
                <w:rFonts w:eastAsia="Verdana"/>
                <w:color w:val="000000" w:themeColor="text1"/>
              </w:rPr>
              <w:t>When the user updates client coverage via an eligibility request (either batch or real-time), the coverage spans may cross start and end date boundaries.</w:t>
            </w:r>
          </w:p>
        </w:tc>
        <w:tc>
          <w:tcPr>
            <w:tcW w:w="2810" w:type="dxa"/>
            <w:tcBorders>
              <w:top w:val="nil"/>
              <w:left w:val="nil"/>
              <w:bottom w:val="single" w:sz="4" w:space="0" w:color="auto"/>
              <w:right w:val="single" w:sz="4" w:space="0" w:color="auto"/>
            </w:tcBorders>
            <w:noWrap/>
          </w:tcPr>
          <w:p w14:paraId="343DD031" w14:textId="678F58C8" w:rsidR="00000134" w:rsidRPr="00AA6DBD" w:rsidRDefault="00000134" w:rsidP="00847006">
            <w:pPr>
              <w:jc w:val="center"/>
              <w:rPr>
                <w:rFonts w:eastAsia="Verdana"/>
              </w:rPr>
            </w:pPr>
            <w:r w:rsidRPr="00AA6DBD">
              <w:rPr>
                <w:rFonts w:eastAsia="Verdana"/>
              </w:rPr>
              <w:t>Batch Eligibility</w:t>
            </w:r>
          </w:p>
        </w:tc>
      </w:tr>
      <w:tr w:rsidR="00000134" w:rsidRPr="008662E3" w14:paraId="3E6A6C6C" w14:textId="77777777" w:rsidTr="16125D39">
        <w:trPr>
          <w:trHeight w:val="300"/>
        </w:trPr>
        <w:tc>
          <w:tcPr>
            <w:tcW w:w="887" w:type="dxa"/>
            <w:tcBorders>
              <w:top w:val="nil"/>
              <w:left w:val="single" w:sz="4" w:space="0" w:color="auto"/>
              <w:bottom w:val="single" w:sz="4" w:space="0" w:color="auto"/>
              <w:right w:val="single" w:sz="4" w:space="0" w:color="auto"/>
            </w:tcBorders>
            <w:noWrap/>
            <w:vAlign w:val="center"/>
          </w:tcPr>
          <w:p w14:paraId="1366D1B6" w14:textId="229B6A2E" w:rsidR="00000134" w:rsidRPr="004904B7" w:rsidRDefault="00000134" w:rsidP="00000134">
            <w:pPr>
              <w:rPr>
                <w:rFonts w:eastAsia="Times New Roman" w:cs="Calibri"/>
                <w:color w:val="000000"/>
              </w:rPr>
            </w:pPr>
            <w:r>
              <w:rPr>
                <w:rFonts w:eastAsia="Times New Roman" w:cs="Calibri"/>
                <w:color w:val="000000"/>
              </w:rPr>
              <w:t>5</w:t>
            </w:r>
          </w:p>
        </w:tc>
        <w:tc>
          <w:tcPr>
            <w:tcW w:w="2190" w:type="dxa"/>
            <w:tcBorders>
              <w:top w:val="nil"/>
              <w:left w:val="nil"/>
              <w:bottom w:val="single" w:sz="4" w:space="0" w:color="auto"/>
              <w:right w:val="single" w:sz="4" w:space="0" w:color="auto"/>
            </w:tcBorders>
            <w:noWrap/>
            <w:vAlign w:val="center"/>
          </w:tcPr>
          <w:p w14:paraId="6A87E099" w14:textId="4AE3349C" w:rsidR="00000134" w:rsidRPr="004904B7" w:rsidRDefault="00000134" w:rsidP="00000134">
            <w:pPr>
              <w:rPr>
                <w:rFonts w:eastAsia="Times New Roman" w:cs="Calibri"/>
                <w:color w:val="000000"/>
              </w:rPr>
            </w:pPr>
            <w:r w:rsidRPr="001131B0">
              <w:rPr>
                <w:rFonts w:eastAsia="Arial"/>
                <w:lang w:eastAsia="en-IN"/>
              </w:rPr>
              <w:t>Core Bugs</w:t>
            </w:r>
            <w:r>
              <w:rPr>
                <w:rFonts w:eastAsia="Arial"/>
                <w:lang w:eastAsia="en-IN"/>
              </w:rPr>
              <w:t xml:space="preserve"> #</w:t>
            </w:r>
            <w:r w:rsidRPr="001131B0">
              <w:rPr>
                <w:rFonts w:eastAsia="Arial"/>
                <w:lang w:eastAsia="en-IN"/>
              </w:rPr>
              <w:t xml:space="preserve"> </w:t>
            </w:r>
            <w:r w:rsidRPr="00000134">
              <w:rPr>
                <w:rFonts w:eastAsia="Verdana"/>
              </w:rPr>
              <w:t>131946</w:t>
            </w:r>
          </w:p>
        </w:tc>
        <w:tc>
          <w:tcPr>
            <w:tcW w:w="5113" w:type="dxa"/>
            <w:tcBorders>
              <w:top w:val="nil"/>
              <w:left w:val="nil"/>
              <w:bottom w:val="single" w:sz="4" w:space="0" w:color="auto"/>
              <w:right w:val="single" w:sz="4" w:space="0" w:color="auto"/>
            </w:tcBorders>
            <w:noWrap/>
            <w:vAlign w:val="center"/>
          </w:tcPr>
          <w:p w14:paraId="79C0313C" w14:textId="28F0A400" w:rsidR="00000134" w:rsidRPr="004904B7" w:rsidRDefault="00000134" w:rsidP="00000134">
            <w:pPr>
              <w:rPr>
                <w:rFonts w:eastAsia="Times New Roman" w:cs="Calibri"/>
                <w:color w:val="000000"/>
              </w:rPr>
            </w:pPr>
            <w:r w:rsidRPr="00000134">
              <w:rPr>
                <w:rFonts w:eastAsia="Times New Roman" w:cs="Calibri"/>
                <w:color w:val="000000"/>
              </w:rPr>
              <w:t>The</w:t>
            </w:r>
            <w:r w:rsidRPr="00000134">
              <w:rPr>
                <w:rFonts w:eastAsia="Times New Roman" w:cs="Calibri"/>
                <w:b/>
                <w:bCs/>
                <w:color w:val="000000"/>
              </w:rPr>
              <w:t> </w:t>
            </w:r>
            <w:r w:rsidRPr="00000134">
              <w:rPr>
                <w:rFonts w:eastAsia="Times New Roman" w:cs="Calibri"/>
                <w:color w:val="000000"/>
              </w:rPr>
              <w:t>error message was displayed when creating a service from the Batch Service Entry screen.</w:t>
            </w:r>
          </w:p>
        </w:tc>
        <w:tc>
          <w:tcPr>
            <w:tcW w:w="2810" w:type="dxa"/>
            <w:tcBorders>
              <w:top w:val="nil"/>
              <w:left w:val="nil"/>
              <w:bottom w:val="single" w:sz="4" w:space="0" w:color="auto"/>
              <w:right w:val="single" w:sz="4" w:space="0" w:color="auto"/>
            </w:tcBorders>
            <w:noWrap/>
          </w:tcPr>
          <w:p w14:paraId="5D2DBAF7" w14:textId="20E90752" w:rsidR="00000134" w:rsidRPr="004904B7" w:rsidRDefault="00000134" w:rsidP="00847006">
            <w:pPr>
              <w:jc w:val="center"/>
              <w:rPr>
                <w:rFonts w:eastAsia="Times New Roman" w:cs="Calibri"/>
                <w:color w:val="000000"/>
              </w:rPr>
            </w:pPr>
            <w:r w:rsidRPr="00000134">
              <w:rPr>
                <w:rFonts w:eastAsia="Times New Roman" w:cs="Calibri"/>
                <w:color w:val="000000"/>
              </w:rPr>
              <w:t>Batch Service Entry</w:t>
            </w:r>
          </w:p>
        </w:tc>
      </w:tr>
      <w:tr w:rsidR="00000134" w:rsidRPr="008662E3" w14:paraId="7E6E7727" w14:textId="77777777" w:rsidTr="16125D39">
        <w:trPr>
          <w:trHeight w:val="300"/>
        </w:trPr>
        <w:tc>
          <w:tcPr>
            <w:tcW w:w="887" w:type="dxa"/>
            <w:tcBorders>
              <w:top w:val="nil"/>
              <w:left w:val="single" w:sz="4" w:space="0" w:color="auto"/>
              <w:bottom w:val="single" w:sz="4" w:space="0" w:color="auto"/>
              <w:right w:val="single" w:sz="4" w:space="0" w:color="auto"/>
            </w:tcBorders>
            <w:noWrap/>
            <w:vAlign w:val="center"/>
          </w:tcPr>
          <w:p w14:paraId="0A79502F" w14:textId="33FE0773" w:rsidR="00000134" w:rsidRPr="004904B7" w:rsidRDefault="00000134" w:rsidP="00000134">
            <w:pPr>
              <w:rPr>
                <w:rFonts w:eastAsia="Times New Roman" w:cs="Calibri"/>
                <w:color w:val="000000"/>
              </w:rPr>
            </w:pPr>
            <w:r>
              <w:rPr>
                <w:rFonts w:eastAsia="Times New Roman" w:cs="Calibri"/>
                <w:color w:val="000000"/>
              </w:rPr>
              <w:t>6</w:t>
            </w:r>
          </w:p>
        </w:tc>
        <w:tc>
          <w:tcPr>
            <w:tcW w:w="2190" w:type="dxa"/>
            <w:tcBorders>
              <w:top w:val="nil"/>
              <w:left w:val="nil"/>
              <w:bottom w:val="single" w:sz="4" w:space="0" w:color="auto"/>
              <w:right w:val="single" w:sz="4" w:space="0" w:color="auto"/>
            </w:tcBorders>
            <w:noWrap/>
            <w:vAlign w:val="center"/>
          </w:tcPr>
          <w:p w14:paraId="6B05CCAD" w14:textId="02A01E6D" w:rsidR="00000134" w:rsidRPr="004904B7" w:rsidRDefault="00000134" w:rsidP="00000134">
            <w:pPr>
              <w:rPr>
                <w:rFonts w:eastAsia="Times New Roman" w:cs="Calibri"/>
                <w:color w:val="000000"/>
              </w:rPr>
            </w:pPr>
            <w:r w:rsidRPr="001131B0">
              <w:rPr>
                <w:rFonts w:eastAsia="Arial"/>
                <w:lang w:eastAsia="en-IN"/>
              </w:rPr>
              <w:t>Core Bugs</w:t>
            </w:r>
            <w:r>
              <w:rPr>
                <w:rFonts w:eastAsia="Arial"/>
                <w:lang w:eastAsia="en-IN"/>
              </w:rPr>
              <w:t xml:space="preserve"> #</w:t>
            </w:r>
            <w:r w:rsidRPr="001131B0">
              <w:rPr>
                <w:rFonts w:eastAsia="Arial"/>
                <w:lang w:eastAsia="en-IN"/>
              </w:rPr>
              <w:t xml:space="preserve"> </w:t>
            </w:r>
            <w:r w:rsidRPr="00000134">
              <w:rPr>
                <w:rFonts w:eastAsia="Arial"/>
                <w:lang w:eastAsia="en-IN"/>
              </w:rPr>
              <w:t>132228</w:t>
            </w:r>
          </w:p>
        </w:tc>
        <w:tc>
          <w:tcPr>
            <w:tcW w:w="5113" w:type="dxa"/>
            <w:tcBorders>
              <w:top w:val="nil"/>
              <w:left w:val="nil"/>
              <w:bottom w:val="single" w:sz="4" w:space="0" w:color="auto"/>
              <w:right w:val="single" w:sz="4" w:space="0" w:color="auto"/>
            </w:tcBorders>
            <w:noWrap/>
            <w:vAlign w:val="center"/>
          </w:tcPr>
          <w:p w14:paraId="5889EC20" w14:textId="5B265EE3" w:rsidR="00000134" w:rsidRPr="004904B7" w:rsidRDefault="00000134" w:rsidP="00000134">
            <w:pPr>
              <w:rPr>
                <w:rFonts w:eastAsia="Times New Roman" w:cs="Calibri"/>
                <w:color w:val="000000"/>
              </w:rPr>
            </w:pPr>
            <w:r w:rsidRPr="00000134">
              <w:rPr>
                <w:rFonts w:eastAsia="Times New Roman" w:cs="Calibri"/>
                <w:color w:val="000000"/>
              </w:rPr>
              <w:t>When a ‘Co-signer’ declines a ‘Care Plan’ document, the document is still not declined.</w:t>
            </w:r>
          </w:p>
        </w:tc>
        <w:tc>
          <w:tcPr>
            <w:tcW w:w="2810" w:type="dxa"/>
            <w:tcBorders>
              <w:top w:val="nil"/>
              <w:left w:val="nil"/>
              <w:bottom w:val="single" w:sz="4" w:space="0" w:color="auto"/>
              <w:right w:val="single" w:sz="4" w:space="0" w:color="auto"/>
            </w:tcBorders>
            <w:noWrap/>
          </w:tcPr>
          <w:p w14:paraId="3E347B64" w14:textId="3F53C6AC" w:rsidR="00000134" w:rsidRPr="004904B7" w:rsidRDefault="00000134" w:rsidP="00847006">
            <w:pPr>
              <w:jc w:val="center"/>
              <w:rPr>
                <w:rFonts w:eastAsia="Times New Roman" w:cs="Calibri"/>
                <w:color w:val="000000"/>
              </w:rPr>
            </w:pPr>
            <w:r w:rsidRPr="00000134">
              <w:rPr>
                <w:rFonts w:eastAsia="Times New Roman" w:cs="Calibri"/>
                <w:color w:val="000000"/>
              </w:rPr>
              <w:t>Batch Signature</w:t>
            </w:r>
          </w:p>
        </w:tc>
      </w:tr>
      <w:tr w:rsidR="00000134" w:rsidRPr="008662E3" w14:paraId="145097FA" w14:textId="77777777" w:rsidTr="16125D39">
        <w:trPr>
          <w:trHeight w:val="300"/>
        </w:trPr>
        <w:tc>
          <w:tcPr>
            <w:tcW w:w="887" w:type="dxa"/>
            <w:tcBorders>
              <w:top w:val="nil"/>
              <w:left w:val="single" w:sz="4" w:space="0" w:color="auto"/>
              <w:bottom w:val="single" w:sz="4" w:space="0" w:color="auto"/>
              <w:right w:val="single" w:sz="4" w:space="0" w:color="auto"/>
            </w:tcBorders>
            <w:noWrap/>
            <w:vAlign w:val="center"/>
          </w:tcPr>
          <w:p w14:paraId="49D5F2D9" w14:textId="6C4ED75F" w:rsidR="00000134" w:rsidRPr="00B158B6" w:rsidRDefault="00000134" w:rsidP="00000134">
            <w:pPr>
              <w:rPr>
                <w:rFonts w:eastAsia="Times New Roman" w:cs="Calibri"/>
                <w:color w:val="000000"/>
                <w:highlight w:val="green"/>
              </w:rPr>
            </w:pPr>
            <w:r w:rsidRPr="00B158B6">
              <w:rPr>
                <w:rFonts w:eastAsia="Times New Roman" w:cs="Calibri"/>
                <w:color w:val="000000"/>
                <w:highlight w:val="green"/>
              </w:rPr>
              <w:t>7</w:t>
            </w:r>
          </w:p>
        </w:tc>
        <w:tc>
          <w:tcPr>
            <w:tcW w:w="2190" w:type="dxa"/>
            <w:tcBorders>
              <w:top w:val="nil"/>
              <w:left w:val="nil"/>
              <w:bottom w:val="single" w:sz="4" w:space="0" w:color="auto"/>
              <w:right w:val="single" w:sz="4" w:space="0" w:color="auto"/>
            </w:tcBorders>
            <w:noWrap/>
            <w:vAlign w:val="center"/>
          </w:tcPr>
          <w:p w14:paraId="2FD2490C" w14:textId="106FA591" w:rsidR="00000134" w:rsidRPr="00B158B6" w:rsidRDefault="00000134" w:rsidP="00000134">
            <w:pPr>
              <w:rPr>
                <w:rFonts w:eastAsia="Times New Roman" w:cs="Calibri"/>
                <w:color w:val="000000"/>
                <w:highlight w:val="green"/>
              </w:rPr>
            </w:pPr>
            <w:r w:rsidRPr="00B158B6">
              <w:rPr>
                <w:rFonts w:eastAsia="Arial"/>
                <w:highlight w:val="green"/>
                <w:lang w:eastAsia="en-IN"/>
              </w:rPr>
              <w:t>Core Bugs # 131897</w:t>
            </w:r>
          </w:p>
        </w:tc>
        <w:tc>
          <w:tcPr>
            <w:tcW w:w="5113" w:type="dxa"/>
            <w:tcBorders>
              <w:top w:val="nil"/>
              <w:left w:val="nil"/>
              <w:bottom w:val="single" w:sz="4" w:space="0" w:color="auto"/>
              <w:right w:val="single" w:sz="4" w:space="0" w:color="auto"/>
            </w:tcBorders>
            <w:noWrap/>
            <w:vAlign w:val="center"/>
          </w:tcPr>
          <w:p w14:paraId="31491F83" w14:textId="323404C6" w:rsidR="00000134" w:rsidRPr="00B158B6" w:rsidRDefault="00000134" w:rsidP="00000134">
            <w:pPr>
              <w:rPr>
                <w:rFonts w:eastAsia="Times New Roman" w:cs="Calibri"/>
                <w:color w:val="000000"/>
                <w:highlight w:val="green"/>
              </w:rPr>
            </w:pPr>
            <w:r w:rsidRPr="00B158B6">
              <w:rPr>
                <w:rFonts w:eastAsia="Times New Roman" w:cs="Calibri"/>
                <w:color w:val="000000"/>
                <w:highlight w:val="green"/>
                <w:lang w:val="en-GB"/>
              </w:rPr>
              <w:t>Cascading erroring services</w:t>
            </w:r>
          </w:p>
        </w:tc>
        <w:tc>
          <w:tcPr>
            <w:tcW w:w="2810" w:type="dxa"/>
            <w:tcBorders>
              <w:top w:val="nil"/>
              <w:left w:val="nil"/>
              <w:bottom w:val="single" w:sz="4" w:space="0" w:color="auto"/>
              <w:right w:val="single" w:sz="4" w:space="0" w:color="auto"/>
            </w:tcBorders>
            <w:noWrap/>
          </w:tcPr>
          <w:p w14:paraId="5D4AA95F" w14:textId="57966AAC" w:rsidR="00000134" w:rsidRPr="00B158B6" w:rsidRDefault="000F1261" w:rsidP="00847006">
            <w:pPr>
              <w:jc w:val="center"/>
              <w:rPr>
                <w:rFonts w:eastAsia="Times New Roman" w:cs="Calibri"/>
                <w:color w:val="000000"/>
                <w:highlight w:val="green"/>
              </w:rPr>
            </w:pPr>
            <w:proofErr w:type="spellStart"/>
            <w:r w:rsidRPr="00B158B6">
              <w:rPr>
                <w:rFonts w:eastAsia="Times New Roman" w:cs="Calibri"/>
                <w:color w:val="000000"/>
                <w:highlight w:val="green"/>
              </w:rPr>
              <w:t>Bedboard</w:t>
            </w:r>
            <w:proofErr w:type="spellEnd"/>
          </w:p>
        </w:tc>
      </w:tr>
      <w:tr w:rsidR="009A2E11" w:rsidRPr="008662E3" w14:paraId="114C8913" w14:textId="77777777" w:rsidTr="16125D39">
        <w:trPr>
          <w:trHeight w:val="300"/>
        </w:trPr>
        <w:tc>
          <w:tcPr>
            <w:tcW w:w="887" w:type="dxa"/>
            <w:tcBorders>
              <w:top w:val="nil"/>
              <w:left w:val="single" w:sz="4" w:space="0" w:color="auto"/>
              <w:bottom w:val="single" w:sz="4" w:space="0" w:color="auto"/>
              <w:right w:val="single" w:sz="4" w:space="0" w:color="auto"/>
            </w:tcBorders>
            <w:noWrap/>
            <w:vAlign w:val="center"/>
          </w:tcPr>
          <w:p w14:paraId="3858B2E3" w14:textId="528D71B5" w:rsidR="009A2E11" w:rsidRPr="004904B7" w:rsidRDefault="009A2E11" w:rsidP="009A2E11">
            <w:pPr>
              <w:rPr>
                <w:rFonts w:eastAsia="Times New Roman" w:cs="Calibri"/>
                <w:color w:val="000000"/>
              </w:rPr>
            </w:pPr>
            <w:r>
              <w:t>12</w:t>
            </w:r>
          </w:p>
        </w:tc>
        <w:tc>
          <w:tcPr>
            <w:tcW w:w="2190" w:type="dxa"/>
            <w:tcBorders>
              <w:top w:val="nil"/>
              <w:left w:val="nil"/>
              <w:bottom w:val="single" w:sz="4" w:space="0" w:color="auto"/>
              <w:right w:val="single" w:sz="4" w:space="0" w:color="auto"/>
            </w:tcBorders>
            <w:noWrap/>
            <w:vAlign w:val="center"/>
          </w:tcPr>
          <w:p w14:paraId="3DD38FA6" w14:textId="17501DF9" w:rsidR="009A2E11" w:rsidRPr="004904B7" w:rsidRDefault="009A2E11" w:rsidP="009A2E11">
            <w:pPr>
              <w:rPr>
                <w:rFonts w:eastAsia="Times New Roman" w:cs="Calibri"/>
                <w:color w:val="000000"/>
              </w:rPr>
            </w:pPr>
            <w:r w:rsidRPr="004663AC">
              <w:t xml:space="preserve">Core Bugs # </w:t>
            </w:r>
            <w:r w:rsidRPr="009A2E11">
              <w:t>131832</w:t>
            </w:r>
          </w:p>
        </w:tc>
        <w:tc>
          <w:tcPr>
            <w:tcW w:w="5113" w:type="dxa"/>
            <w:tcBorders>
              <w:top w:val="nil"/>
              <w:left w:val="nil"/>
              <w:bottom w:val="single" w:sz="4" w:space="0" w:color="auto"/>
              <w:right w:val="single" w:sz="4" w:space="0" w:color="auto"/>
            </w:tcBorders>
            <w:noWrap/>
            <w:vAlign w:val="center"/>
          </w:tcPr>
          <w:p w14:paraId="783A9D55" w14:textId="779A9E8A" w:rsidR="009A2E11" w:rsidRPr="004904B7" w:rsidRDefault="009A2E11" w:rsidP="009A2E11">
            <w:pPr>
              <w:rPr>
                <w:rFonts w:eastAsia="Times New Roman" w:cs="Calibri"/>
                <w:color w:val="000000"/>
              </w:rPr>
            </w:pPr>
            <w:r w:rsidRPr="009A2E11">
              <w:rPr>
                <w:rFonts w:eastAsia="Verdana"/>
                <w:color w:val="000000" w:themeColor="text1"/>
              </w:rPr>
              <w:t xml:space="preserve">837 professional claims </w:t>
            </w:r>
            <w:proofErr w:type="gramStart"/>
            <w:r w:rsidRPr="009A2E11">
              <w:rPr>
                <w:rFonts w:eastAsia="Verdana"/>
                <w:color w:val="000000" w:themeColor="text1"/>
              </w:rPr>
              <w:t>was</w:t>
            </w:r>
            <w:proofErr w:type="gramEnd"/>
            <w:r w:rsidRPr="009A2E11">
              <w:rPr>
                <w:rFonts w:eastAsia="Verdana"/>
                <w:color w:val="000000" w:themeColor="text1"/>
              </w:rPr>
              <w:t xml:space="preserve"> displaying without subscriber loops for billing provider loops. </w:t>
            </w:r>
          </w:p>
        </w:tc>
        <w:tc>
          <w:tcPr>
            <w:tcW w:w="2810" w:type="dxa"/>
            <w:tcBorders>
              <w:top w:val="nil"/>
              <w:left w:val="nil"/>
              <w:bottom w:val="single" w:sz="4" w:space="0" w:color="auto"/>
              <w:right w:val="single" w:sz="4" w:space="0" w:color="auto"/>
            </w:tcBorders>
            <w:noWrap/>
          </w:tcPr>
          <w:p w14:paraId="7BB2B166" w14:textId="4B8FA514" w:rsidR="009A2E11" w:rsidRPr="004904B7" w:rsidRDefault="009A2E11" w:rsidP="00847006">
            <w:pPr>
              <w:jc w:val="center"/>
              <w:rPr>
                <w:rFonts w:eastAsia="Times New Roman" w:cs="Calibri"/>
                <w:color w:val="000000"/>
              </w:rPr>
            </w:pPr>
            <w:r w:rsidRPr="009A2E11">
              <w:rPr>
                <w:rFonts w:eastAsia="Times New Roman" w:cs="Calibri"/>
                <w:color w:val="000000"/>
              </w:rPr>
              <w:t>Charges/Claims</w:t>
            </w:r>
          </w:p>
        </w:tc>
      </w:tr>
      <w:tr w:rsidR="005132AB" w:rsidRPr="008662E3" w14:paraId="1A615089" w14:textId="77777777" w:rsidTr="16125D39">
        <w:trPr>
          <w:trHeight w:val="300"/>
        </w:trPr>
        <w:tc>
          <w:tcPr>
            <w:tcW w:w="887" w:type="dxa"/>
            <w:tcBorders>
              <w:top w:val="nil"/>
              <w:left w:val="single" w:sz="4" w:space="0" w:color="auto"/>
              <w:bottom w:val="single" w:sz="4" w:space="0" w:color="auto"/>
              <w:right w:val="single" w:sz="4" w:space="0" w:color="auto"/>
            </w:tcBorders>
            <w:noWrap/>
            <w:vAlign w:val="center"/>
          </w:tcPr>
          <w:p w14:paraId="63513507" w14:textId="697B77BF" w:rsidR="005132AB" w:rsidRPr="004904B7" w:rsidRDefault="005132AB" w:rsidP="005132AB">
            <w:pPr>
              <w:rPr>
                <w:rFonts w:eastAsia="Times New Roman" w:cs="Calibri"/>
                <w:color w:val="000000"/>
              </w:rPr>
            </w:pPr>
            <w:r>
              <w:t>13</w:t>
            </w:r>
          </w:p>
        </w:tc>
        <w:tc>
          <w:tcPr>
            <w:tcW w:w="2190" w:type="dxa"/>
            <w:tcBorders>
              <w:top w:val="nil"/>
              <w:left w:val="nil"/>
              <w:bottom w:val="single" w:sz="4" w:space="0" w:color="auto"/>
              <w:right w:val="single" w:sz="4" w:space="0" w:color="auto"/>
            </w:tcBorders>
            <w:noWrap/>
            <w:vAlign w:val="center"/>
          </w:tcPr>
          <w:p w14:paraId="3D6C2D4D" w14:textId="40ADD233" w:rsidR="005132AB" w:rsidRPr="004904B7" w:rsidRDefault="005132AB" w:rsidP="005132AB">
            <w:pPr>
              <w:rPr>
                <w:rFonts w:eastAsia="Times New Roman" w:cs="Calibri"/>
                <w:color w:val="000000"/>
              </w:rPr>
            </w:pPr>
            <w:r w:rsidRPr="004663AC">
              <w:t xml:space="preserve">Core Bugs # </w:t>
            </w:r>
            <w:r w:rsidRPr="005132AB">
              <w:t>131934</w:t>
            </w:r>
          </w:p>
        </w:tc>
        <w:tc>
          <w:tcPr>
            <w:tcW w:w="5113" w:type="dxa"/>
            <w:tcBorders>
              <w:top w:val="nil"/>
              <w:left w:val="nil"/>
              <w:bottom w:val="single" w:sz="4" w:space="0" w:color="auto"/>
              <w:right w:val="single" w:sz="4" w:space="0" w:color="auto"/>
            </w:tcBorders>
            <w:noWrap/>
            <w:vAlign w:val="center"/>
          </w:tcPr>
          <w:p w14:paraId="7A12C20E" w14:textId="6765B302" w:rsidR="005132AB" w:rsidRPr="004904B7" w:rsidRDefault="005132AB" w:rsidP="005132AB">
            <w:pPr>
              <w:rPr>
                <w:rFonts w:eastAsia="Times New Roman" w:cs="Calibri"/>
                <w:color w:val="000000"/>
              </w:rPr>
            </w:pPr>
            <w:r w:rsidRPr="005132AB">
              <w:rPr>
                <w:rFonts w:eastAsia="Verdana"/>
                <w:color w:val="000000" w:themeColor="text1"/>
              </w:rPr>
              <w:t>The ‘</w:t>
            </w:r>
            <w:proofErr w:type="spellStart"/>
            <w:r w:rsidRPr="005132AB">
              <w:rPr>
                <w:rFonts w:eastAsia="Verdana"/>
                <w:color w:val="000000" w:themeColor="text1"/>
              </w:rPr>
              <w:t>ClaimLineItemGroupstoreddata</w:t>
            </w:r>
            <w:proofErr w:type="spellEnd"/>
            <w:r w:rsidRPr="005132AB">
              <w:rPr>
                <w:rFonts w:eastAsia="Verdana"/>
                <w:color w:val="000000" w:themeColor="text1"/>
              </w:rPr>
              <w:t>’ table accepts only 30 characters for Address fields for ‘Clients and Programs.</w:t>
            </w:r>
          </w:p>
        </w:tc>
        <w:tc>
          <w:tcPr>
            <w:tcW w:w="2810" w:type="dxa"/>
            <w:tcBorders>
              <w:top w:val="nil"/>
              <w:left w:val="nil"/>
              <w:bottom w:val="single" w:sz="4" w:space="0" w:color="auto"/>
              <w:right w:val="single" w:sz="4" w:space="0" w:color="auto"/>
            </w:tcBorders>
            <w:noWrap/>
          </w:tcPr>
          <w:p w14:paraId="3CAB802F" w14:textId="12BDBBB3" w:rsidR="005132AB" w:rsidRPr="004904B7" w:rsidRDefault="005132AB" w:rsidP="00847006">
            <w:pPr>
              <w:jc w:val="center"/>
              <w:rPr>
                <w:rFonts w:eastAsia="Times New Roman" w:cs="Calibri"/>
                <w:color w:val="000000"/>
              </w:rPr>
            </w:pPr>
            <w:r w:rsidRPr="009A2E11">
              <w:rPr>
                <w:rFonts w:eastAsia="Times New Roman" w:cs="Calibri"/>
                <w:color w:val="000000"/>
              </w:rPr>
              <w:t>Charges/Claims</w:t>
            </w:r>
          </w:p>
        </w:tc>
      </w:tr>
      <w:tr w:rsidR="00CF4AFB" w:rsidRPr="008662E3" w14:paraId="7B85F72D" w14:textId="77777777" w:rsidTr="16125D39">
        <w:trPr>
          <w:trHeight w:val="300"/>
        </w:trPr>
        <w:tc>
          <w:tcPr>
            <w:tcW w:w="887" w:type="dxa"/>
            <w:tcBorders>
              <w:top w:val="nil"/>
              <w:left w:val="single" w:sz="4" w:space="0" w:color="auto"/>
              <w:bottom w:val="single" w:sz="4" w:space="0" w:color="auto"/>
              <w:right w:val="single" w:sz="4" w:space="0" w:color="auto"/>
            </w:tcBorders>
            <w:noWrap/>
            <w:vAlign w:val="center"/>
          </w:tcPr>
          <w:p w14:paraId="699C5515" w14:textId="07C825A1" w:rsidR="00CF4AFB" w:rsidRPr="004904B7" w:rsidRDefault="00CF4AFB" w:rsidP="00CF4AFB">
            <w:pPr>
              <w:rPr>
                <w:rFonts w:eastAsia="Times New Roman" w:cs="Calibri"/>
                <w:color w:val="000000"/>
              </w:rPr>
            </w:pPr>
            <w:r>
              <w:t>14</w:t>
            </w:r>
          </w:p>
        </w:tc>
        <w:tc>
          <w:tcPr>
            <w:tcW w:w="2190" w:type="dxa"/>
            <w:tcBorders>
              <w:top w:val="nil"/>
              <w:left w:val="nil"/>
              <w:bottom w:val="single" w:sz="4" w:space="0" w:color="auto"/>
              <w:right w:val="single" w:sz="4" w:space="0" w:color="auto"/>
            </w:tcBorders>
            <w:noWrap/>
            <w:vAlign w:val="center"/>
          </w:tcPr>
          <w:p w14:paraId="2D79075B" w14:textId="24585261" w:rsidR="00CF4AFB" w:rsidRPr="004904B7" w:rsidRDefault="00CF4AFB" w:rsidP="00CF4AFB">
            <w:pPr>
              <w:rPr>
                <w:rFonts w:eastAsia="Times New Roman" w:cs="Calibri"/>
                <w:color w:val="000000"/>
              </w:rPr>
            </w:pPr>
            <w:r w:rsidRPr="004663AC">
              <w:t xml:space="preserve">Core Bugs # </w:t>
            </w:r>
            <w:r w:rsidRPr="00CF4AFB">
              <w:t>132051</w:t>
            </w:r>
          </w:p>
        </w:tc>
        <w:tc>
          <w:tcPr>
            <w:tcW w:w="5113" w:type="dxa"/>
            <w:tcBorders>
              <w:top w:val="nil"/>
              <w:left w:val="nil"/>
              <w:bottom w:val="single" w:sz="4" w:space="0" w:color="auto"/>
              <w:right w:val="single" w:sz="4" w:space="0" w:color="auto"/>
            </w:tcBorders>
            <w:noWrap/>
            <w:vAlign w:val="center"/>
          </w:tcPr>
          <w:p w14:paraId="171C0A26" w14:textId="6B5D1240" w:rsidR="00CF4AFB" w:rsidRPr="004904B7" w:rsidRDefault="00CF4AFB" w:rsidP="00CF4AFB">
            <w:pPr>
              <w:rPr>
                <w:rFonts w:eastAsia="Times New Roman" w:cs="Calibri"/>
                <w:color w:val="000000"/>
              </w:rPr>
            </w:pPr>
            <w:r w:rsidRPr="00CF4AFB">
              <w:rPr>
                <w:rFonts w:eastAsia="Verdana"/>
                <w:color w:val="000000" w:themeColor="text1"/>
              </w:rPr>
              <w:t>Fix for bundling issue for institutional claims with services from different locations.</w:t>
            </w:r>
          </w:p>
        </w:tc>
        <w:tc>
          <w:tcPr>
            <w:tcW w:w="2810" w:type="dxa"/>
            <w:tcBorders>
              <w:top w:val="nil"/>
              <w:left w:val="nil"/>
              <w:bottom w:val="single" w:sz="4" w:space="0" w:color="auto"/>
              <w:right w:val="single" w:sz="4" w:space="0" w:color="auto"/>
            </w:tcBorders>
            <w:noWrap/>
          </w:tcPr>
          <w:p w14:paraId="29BE1059" w14:textId="1BC64272" w:rsidR="00CF4AFB" w:rsidRPr="004904B7" w:rsidRDefault="00CF4AFB" w:rsidP="00847006">
            <w:pPr>
              <w:jc w:val="center"/>
              <w:rPr>
                <w:rFonts w:eastAsia="Times New Roman" w:cs="Calibri"/>
                <w:color w:val="000000"/>
              </w:rPr>
            </w:pPr>
            <w:r w:rsidRPr="009A2E11">
              <w:rPr>
                <w:rFonts w:eastAsia="Times New Roman" w:cs="Calibri"/>
                <w:color w:val="000000"/>
              </w:rPr>
              <w:t>Charges/Claims</w:t>
            </w:r>
          </w:p>
        </w:tc>
      </w:tr>
      <w:tr w:rsidR="00916B77" w:rsidRPr="008662E3" w14:paraId="631BEFCF" w14:textId="77777777" w:rsidTr="16125D39">
        <w:trPr>
          <w:trHeight w:val="300"/>
        </w:trPr>
        <w:tc>
          <w:tcPr>
            <w:tcW w:w="887" w:type="dxa"/>
            <w:tcBorders>
              <w:top w:val="single" w:sz="4" w:space="0" w:color="auto"/>
              <w:left w:val="single" w:sz="4" w:space="0" w:color="auto"/>
              <w:bottom w:val="single" w:sz="4" w:space="0" w:color="auto"/>
              <w:right w:val="single" w:sz="4" w:space="0" w:color="auto"/>
            </w:tcBorders>
            <w:noWrap/>
            <w:vAlign w:val="center"/>
          </w:tcPr>
          <w:p w14:paraId="6B584C29" w14:textId="6021936C" w:rsidR="00916B77" w:rsidRPr="00425966" w:rsidRDefault="00916B77" w:rsidP="00916B77">
            <w:pPr>
              <w:rPr>
                <w:highlight w:val="green"/>
              </w:rPr>
            </w:pPr>
            <w:r w:rsidRPr="00425966">
              <w:rPr>
                <w:highlight w:val="green"/>
              </w:rPr>
              <w:t>15</w:t>
            </w:r>
          </w:p>
        </w:tc>
        <w:tc>
          <w:tcPr>
            <w:tcW w:w="2190" w:type="dxa"/>
            <w:tcBorders>
              <w:top w:val="single" w:sz="4" w:space="0" w:color="auto"/>
              <w:left w:val="nil"/>
              <w:bottom w:val="single" w:sz="4" w:space="0" w:color="auto"/>
              <w:right w:val="single" w:sz="4" w:space="0" w:color="auto"/>
            </w:tcBorders>
            <w:noWrap/>
            <w:vAlign w:val="center"/>
          </w:tcPr>
          <w:p w14:paraId="356EA839" w14:textId="03217F4A" w:rsidR="00916B77" w:rsidRPr="00425966" w:rsidRDefault="00916B77" w:rsidP="00916B77">
            <w:pPr>
              <w:rPr>
                <w:highlight w:val="green"/>
              </w:rPr>
            </w:pPr>
            <w:r w:rsidRPr="00425966">
              <w:rPr>
                <w:highlight w:val="green"/>
              </w:rPr>
              <w:t>Core Bugs # 132067</w:t>
            </w:r>
          </w:p>
        </w:tc>
        <w:tc>
          <w:tcPr>
            <w:tcW w:w="5113" w:type="dxa"/>
            <w:tcBorders>
              <w:top w:val="single" w:sz="4" w:space="0" w:color="auto"/>
              <w:left w:val="nil"/>
              <w:bottom w:val="single" w:sz="4" w:space="0" w:color="auto"/>
              <w:right w:val="single" w:sz="4" w:space="0" w:color="auto"/>
            </w:tcBorders>
            <w:noWrap/>
            <w:vAlign w:val="center"/>
          </w:tcPr>
          <w:p w14:paraId="713858C3" w14:textId="371CE052" w:rsidR="00916B77" w:rsidRPr="00425966" w:rsidRDefault="00916B77" w:rsidP="00916B77">
            <w:pPr>
              <w:rPr>
                <w:rFonts w:eastAsia="Verdana"/>
                <w:color w:val="000000" w:themeColor="text1"/>
                <w:highlight w:val="green"/>
              </w:rPr>
            </w:pPr>
            <w:r w:rsidRPr="00425966">
              <w:rPr>
                <w:rFonts w:eastAsia="Verdana"/>
                <w:color w:val="000000" w:themeColor="text1"/>
                <w:highlight w:val="green"/>
              </w:rPr>
              <w:t xml:space="preserve">For Regenerated </w:t>
            </w:r>
            <w:proofErr w:type="gramStart"/>
            <w:r w:rsidRPr="00425966">
              <w:rPr>
                <w:rFonts w:eastAsia="Verdana"/>
                <w:color w:val="000000" w:themeColor="text1"/>
                <w:highlight w:val="green"/>
              </w:rPr>
              <w:t>To</w:t>
            </w:r>
            <w:proofErr w:type="gramEnd"/>
            <w:r w:rsidRPr="00425966">
              <w:rPr>
                <w:rFonts w:eastAsia="Verdana"/>
                <w:color w:val="000000" w:themeColor="text1"/>
                <w:highlight w:val="green"/>
              </w:rPr>
              <w:t xml:space="preserve"> Be Replaced Charges, the claim file is not pulling the Payer Claim Number (PCCN) and claim filing indicator is not updating to 7.</w:t>
            </w:r>
          </w:p>
        </w:tc>
        <w:tc>
          <w:tcPr>
            <w:tcW w:w="2810" w:type="dxa"/>
            <w:tcBorders>
              <w:top w:val="single" w:sz="4" w:space="0" w:color="auto"/>
              <w:left w:val="nil"/>
              <w:bottom w:val="single" w:sz="4" w:space="0" w:color="auto"/>
              <w:right w:val="single" w:sz="4" w:space="0" w:color="auto"/>
            </w:tcBorders>
            <w:noWrap/>
          </w:tcPr>
          <w:p w14:paraId="19B22AAD" w14:textId="218253EC" w:rsidR="00916B77" w:rsidRPr="00425966" w:rsidRDefault="00916B77" w:rsidP="00847006">
            <w:pPr>
              <w:jc w:val="center"/>
              <w:rPr>
                <w:rFonts w:eastAsia="Times New Roman" w:cs="Calibri"/>
                <w:color w:val="000000"/>
                <w:highlight w:val="green"/>
              </w:rPr>
            </w:pPr>
            <w:r w:rsidRPr="00425966">
              <w:rPr>
                <w:rFonts w:eastAsia="Times New Roman" w:cs="Calibri"/>
                <w:color w:val="000000"/>
                <w:highlight w:val="green"/>
              </w:rPr>
              <w:t>Charges/Claims</w:t>
            </w:r>
          </w:p>
        </w:tc>
      </w:tr>
      <w:tr w:rsidR="00E24737" w:rsidRPr="008662E3" w14:paraId="2057E8EE" w14:textId="77777777" w:rsidTr="16125D39">
        <w:trPr>
          <w:trHeight w:val="300"/>
        </w:trPr>
        <w:tc>
          <w:tcPr>
            <w:tcW w:w="887" w:type="dxa"/>
            <w:tcBorders>
              <w:top w:val="single" w:sz="4" w:space="0" w:color="auto"/>
              <w:left w:val="single" w:sz="4" w:space="0" w:color="auto"/>
              <w:bottom w:val="single" w:sz="4" w:space="0" w:color="auto"/>
              <w:right w:val="single" w:sz="4" w:space="0" w:color="auto"/>
            </w:tcBorders>
            <w:noWrap/>
            <w:vAlign w:val="center"/>
          </w:tcPr>
          <w:p w14:paraId="25E54175" w14:textId="4A039EDC" w:rsidR="00E24737" w:rsidRPr="00425966" w:rsidRDefault="00E24737" w:rsidP="00E24737">
            <w:pPr>
              <w:rPr>
                <w:highlight w:val="green"/>
              </w:rPr>
            </w:pPr>
            <w:r w:rsidRPr="00425966">
              <w:rPr>
                <w:highlight w:val="green"/>
              </w:rPr>
              <w:t>16</w:t>
            </w:r>
          </w:p>
        </w:tc>
        <w:tc>
          <w:tcPr>
            <w:tcW w:w="2190" w:type="dxa"/>
            <w:tcBorders>
              <w:top w:val="single" w:sz="4" w:space="0" w:color="auto"/>
              <w:left w:val="nil"/>
              <w:bottom w:val="single" w:sz="4" w:space="0" w:color="auto"/>
              <w:right w:val="single" w:sz="4" w:space="0" w:color="auto"/>
            </w:tcBorders>
            <w:noWrap/>
            <w:vAlign w:val="center"/>
          </w:tcPr>
          <w:p w14:paraId="670CFF91" w14:textId="07F24ACC" w:rsidR="00E24737" w:rsidRPr="00425966" w:rsidRDefault="00E24737" w:rsidP="00E24737">
            <w:pPr>
              <w:rPr>
                <w:highlight w:val="green"/>
              </w:rPr>
            </w:pPr>
            <w:r w:rsidRPr="00425966">
              <w:rPr>
                <w:highlight w:val="green"/>
              </w:rPr>
              <w:t xml:space="preserve">Core Bugs # </w:t>
            </w:r>
            <w:r w:rsidRPr="00425966">
              <w:rPr>
                <w:bCs/>
                <w:highlight w:val="green"/>
              </w:rPr>
              <w:t>132048</w:t>
            </w:r>
          </w:p>
        </w:tc>
        <w:tc>
          <w:tcPr>
            <w:tcW w:w="5113" w:type="dxa"/>
            <w:tcBorders>
              <w:top w:val="single" w:sz="4" w:space="0" w:color="auto"/>
              <w:left w:val="nil"/>
              <w:bottom w:val="single" w:sz="4" w:space="0" w:color="auto"/>
              <w:right w:val="single" w:sz="4" w:space="0" w:color="auto"/>
            </w:tcBorders>
            <w:noWrap/>
            <w:vAlign w:val="center"/>
          </w:tcPr>
          <w:p w14:paraId="78B54440" w14:textId="752C24A9" w:rsidR="00E24737" w:rsidRPr="00425966" w:rsidRDefault="00E24737" w:rsidP="00E24737">
            <w:pPr>
              <w:rPr>
                <w:rFonts w:eastAsia="Verdana"/>
                <w:color w:val="000000" w:themeColor="text1"/>
                <w:highlight w:val="green"/>
              </w:rPr>
            </w:pPr>
            <w:r w:rsidRPr="00425966">
              <w:rPr>
                <w:highlight w:val="green"/>
              </w:rPr>
              <w:t>The ‘Box 38’ is updated to ‘Coverage Plan Address’ and ‘Box 80’ is left blank in ‘UB04 paper claims’</w:t>
            </w:r>
          </w:p>
        </w:tc>
        <w:tc>
          <w:tcPr>
            <w:tcW w:w="2810" w:type="dxa"/>
            <w:tcBorders>
              <w:top w:val="single" w:sz="4" w:space="0" w:color="auto"/>
              <w:left w:val="nil"/>
              <w:bottom w:val="single" w:sz="4" w:space="0" w:color="auto"/>
              <w:right w:val="single" w:sz="4" w:space="0" w:color="auto"/>
            </w:tcBorders>
            <w:noWrap/>
          </w:tcPr>
          <w:p w14:paraId="5D083EA3" w14:textId="1249F7CD" w:rsidR="00E24737" w:rsidRPr="00425966" w:rsidRDefault="00E24737" w:rsidP="00847006">
            <w:pPr>
              <w:jc w:val="center"/>
              <w:rPr>
                <w:rFonts w:eastAsia="Times New Roman" w:cs="Calibri"/>
                <w:color w:val="000000"/>
                <w:highlight w:val="green"/>
              </w:rPr>
            </w:pPr>
            <w:r w:rsidRPr="00425966">
              <w:rPr>
                <w:rFonts w:eastAsia="Times New Roman" w:cs="Calibri"/>
                <w:color w:val="000000"/>
                <w:highlight w:val="green"/>
              </w:rPr>
              <w:t>Charges/Claims</w:t>
            </w:r>
          </w:p>
        </w:tc>
      </w:tr>
      <w:tr w:rsidR="00D35A46" w:rsidRPr="008662E3" w14:paraId="1638C288" w14:textId="77777777" w:rsidTr="16125D39">
        <w:trPr>
          <w:trHeight w:val="300"/>
        </w:trPr>
        <w:tc>
          <w:tcPr>
            <w:tcW w:w="887" w:type="dxa"/>
            <w:tcBorders>
              <w:top w:val="single" w:sz="4" w:space="0" w:color="auto"/>
              <w:left w:val="single" w:sz="4" w:space="0" w:color="auto"/>
              <w:bottom w:val="single" w:sz="4" w:space="0" w:color="auto"/>
              <w:right w:val="single" w:sz="4" w:space="0" w:color="auto"/>
            </w:tcBorders>
            <w:noWrap/>
            <w:vAlign w:val="center"/>
          </w:tcPr>
          <w:p w14:paraId="17D03B65" w14:textId="7F1A3877" w:rsidR="00D35A46" w:rsidRPr="004409DF" w:rsidRDefault="00D35A46" w:rsidP="00D35A46">
            <w:pPr>
              <w:rPr>
                <w:highlight w:val="green"/>
              </w:rPr>
            </w:pPr>
            <w:r w:rsidRPr="004409DF">
              <w:rPr>
                <w:highlight w:val="green"/>
              </w:rPr>
              <w:t>17</w:t>
            </w:r>
          </w:p>
        </w:tc>
        <w:tc>
          <w:tcPr>
            <w:tcW w:w="2190" w:type="dxa"/>
            <w:tcBorders>
              <w:top w:val="single" w:sz="4" w:space="0" w:color="auto"/>
              <w:left w:val="nil"/>
              <w:bottom w:val="single" w:sz="4" w:space="0" w:color="auto"/>
              <w:right w:val="single" w:sz="4" w:space="0" w:color="auto"/>
            </w:tcBorders>
            <w:noWrap/>
            <w:vAlign w:val="center"/>
          </w:tcPr>
          <w:p w14:paraId="2A834CF6" w14:textId="17A1481C" w:rsidR="00D35A46" w:rsidRPr="004409DF" w:rsidRDefault="00D35A46" w:rsidP="00D35A46">
            <w:pPr>
              <w:rPr>
                <w:highlight w:val="green"/>
              </w:rPr>
            </w:pPr>
            <w:r w:rsidRPr="004409DF">
              <w:rPr>
                <w:highlight w:val="green"/>
              </w:rPr>
              <w:t>Core Bugs # 1</w:t>
            </w:r>
            <w:r w:rsidRPr="004409DF">
              <w:rPr>
                <w:highlight w:val="green"/>
                <w:lang w:val="en"/>
              </w:rPr>
              <w:t>32121</w:t>
            </w:r>
          </w:p>
        </w:tc>
        <w:tc>
          <w:tcPr>
            <w:tcW w:w="5113" w:type="dxa"/>
            <w:tcBorders>
              <w:top w:val="single" w:sz="4" w:space="0" w:color="auto"/>
              <w:left w:val="nil"/>
              <w:bottom w:val="single" w:sz="4" w:space="0" w:color="auto"/>
              <w:right w:val="single" w:sz="4" w:space="0" w:color="auto"/>
            </w:tcBorders>
            <w:noWrap/>
            <w:vAlign w:val="center"/>
          </w:tcPr>
          <w:p w14:paraId="0A2C46D9" w14:textId="65201BAB" w:rsidR="00D35A46" w:rsidRPr="004409DF" w:rsidRDefault="00D35A46" w:rsidP="00D35A46">
            <w:pPr>
              <w:rPr>
                <w:highlight w:val="green"/>
              </w:rPr>
            </w:pPr>
            <w:r w:rsidRPr="004409DF">
              <w:rPr>
                <w:highlight w:val="green"/>
              </w:rPr>
              <w:t>Charges/Claims: Error message triggered during the claim processing.</w:t>
            </w:r>
          </w:p>
        </w:tc>
        <w:tc>
          <w:tcPr>
            <w:tcW w:w="2810" w:type="dxa"/>
            <w:tcBorders>
              <w:top w:val="single" w:sz="4" w:space="0" w:color="auto"/>
              <w:left w:val="nil"/>
              <w:bottom w:val="single" w:sz="4" w:space="0" w:color="auto"/>
              <w:right w:val="single" w:sz="4" w:space="0" w:color="auto"/>
            </w:tcBorders>
            <w:noWrap/>
          </w:tcPr>
          <w:p w14:paraId="5FA69F43" w14:textId="2FC64EAB" w:rsidR="00D35A46" w:rsidRPr="004409DF" w:rsidRDefault="00D35A46" w:rsidP="00847006">
            <w:pPr>
              <w:jc w:val="center"/>
              <w:rPr>
                <w:rFonts w:eastAsia="Times New Roman" w:cs="Calibri"/>
                <w:color w:val="000000"/>
                <w:highlight w:val="green"/>
              </w:rPr>
            </w:pPr>
            <w:r w:rsidRPr="004409DF">
              <w:rPr>
                <w:rFonts w:eastAsia="Times New Roman" w:cs="Calibri"/>
                <w:color w:val="000000"/>
                <w:highlight w:val="green"/>
              </w:rPr>
              <w:t>Charges/Claims</w:t>
            </w:r>
          </w:p>
        </w:tc>
      </w:tr>
      <w:tr w:rsidR="002F0329" w:rsidRPr="008662E3" w14:paraId="33470B64" w14:textId="77777777" w:rsidTr="16125D39">
        <w:trPr>
          <w:trHeight w:val="300"/>
        </w:trPr>
        <w:tc>
          <w:tcPr>
            <w:tcW w:w="887" w:type="dxa"/>
            <w:tcBorders>
              <w:top w:val="single" w:sz="4" w:space="0" w:color="auto"/>
              <w:left w:val="single" w:sz="4" w:space="0" w:color="auto"/>
              <w:bottom w:val="single" w:sz="4" w:space="0" w:color="auto"/>
              <w:right w:val="single" w:sz="4" w:space="0" w:color="auto"/>
            </w:tcBorders>
            <w:noWrap/>
            <w:vAlign w:val="center"/>
          </w:tcPr>
          <w:p w14:paraId="46FE5137" w14:textId="114245D8" w:rsidR="002F0329" w:rsidRDefault="002F0329" w:rsidP="002F0329">
            <w:r>
              <w:t>21</w:t>
            </w:r>
          </w:p>
        </w:tc>
        <w:tc>
          <w:tcPr>
            <w:tcW w:w="2190" w:type="dxa"/>
            <w:tcBorders>
              <w:top w:val="single" w:sz="4" w:space="0" w:color="auto"/>
              <w:left w:val="nil"/>
              <w:bottom w:val="single" w:sz="4" w:space="0" w:color="auto"/>
              <w:right w:val="single" w:sz="4" w:space="0" w:color="auto"/>
            </w:tcBorders>
            <w:noWrap/>
            <w:vAlign w:val="center"/>
          </w:tcPr>
          <w:p w14:paraId="257E81C0" w14:textId="367E1BD4" w:rsidR="002F0329" w:rsidRPr="004663AC" w:rsidRDefault="002F0329" w:rsidP="002F0329">
            <w:r w:rsidRPr="00345254">
              <w:rPr>
                <w:color w:val="202124"/>
                <w:shd w:val="clear" w:color="auto" w:fill="FFFFFF"/>
              </w:rPr>
              <w:t xml:space="preserve">Core Bugs # </w:t>
            </w:r>
            <w:r w:rsidRPr="002F0329">
              <w:rPr>
                <w:color w:val="202124"/>
                <w:shd w:val="clear" w:color="auto" w:fill="FFFFFF"/>
              </w:rPr>
              <w:t>131708</w:t>
            </w:r>
          </w:p>
        </w:tc>
        <w:tc>
          <w:tcPr>
            <w:tcW w:w="5113" w:type="dxa"/>
            <w:tcBorders>
              <w:top w:val="single" w:sz="4" w:space="0" w:color="auto"/>
              <w:left w:val="nil"/>
              <w:bottom w:val="single" w:sz="4" w:space="0" w:color="auto"/>
              <w:right w:val="single" w:sz="4" w:space="0" w:color="auto"/>
            </w:tcBorders>
            <w:noWrap/>
          </w:tcPr>
          <w:p w14:paraId="01446344" w14:textId="1EFE5BE0" w:rsidR="002F0329" w:rsidRPr="00F17FCD" w:rsidRDefault="002F0329" w:rsidP="002F0329">
            <w:r w:rsidRPr="002F0329">
              <w:rPr>
                <w:rFonts w:cs="Calibri"/>
                <w:color w:val="000000"/>
                <w:lang w:val="en-GB"/>
              </w:rPr>
              <w:t>In the Claim Format Configuration under the Rules tab, the data values for the data source ‘Clinical Supervisor’ were previously missing.</w:t>
            </w:r>
          </w:p>
        </w:tc>
        <w:tc>
          <w:tcPr>
            <w:tcW w:w="2810" w:type="dxa"/>
            <w:tcBorders>
              <w:top w:val="single" w:sz="4" w:space="0" w:color="auto"/>
              <w:left w:val="nil"/>
              <w:bottom w:val="single" w:sz="4" w:space="0" w:color="auto"/>
              <w:right w:val="single" w:sz="4" w:space="0" w:color="auto"/>
            </w:tcBorders>
            <w:noWrap/>
          </w:tcPr>
          <w:p w14:paraId="37A0EA3E" w14:textId="5788BEE5" w:rsidR="002F0329" w:rsidRPr="009A2E11" w:rsidRDefault="002F0329" w:rsidP="00847006">
            <w:pPr>
              <w:jc w:val="center"/>
              <w:rPr>
                <w:rFonts w:eastAsia="Times New Roman" w:cs="Calibri"/>
                <w:color w:val="000000"/>
              </w:rPr>
            </w:pPr>
            <w:r w:rsidRPr="002F0329">
              <w:rPr>
                <w:rFonts w:eastAsia="Times New Roman" w:cs="Calibri"/>
                <w:color w:val="000000"/>
              </w:rPr>
              <w:t>Claim Format Configuration</w:t>
            </w:r>
          </w:p>
        </w:tc>
      </w:tr>
      <w:tr w:rsidR="000E3F2B" w:rsidRPr="008662E3" w14:paraId="634E1291" w14:textId="77777777" w:rsidTr="16125D39">
        <w:trPr>
          <w:trHeight w:val="300"/>
        </w:trPr>
        <w:tc>
          <w:tcPr>
            <w:tcW w:w="887" w:type="dxa"/>
            <w:tcBorders>
              <w:top w:val="single" w:sz="4" w:space="0" w:color="auto"/>
              <w:left w:val="single" w:sz="4" w:space="0" w:color="auto"/>
              <w:bottom w:val="single" w:sz="4" w:space="0" w:color="auto"/>
              <w:right w:val="single" w:sz="4" w:space="0" w:color="auto"/>
            </w:tcBorders>
            <w:noWrap/>
            <w:vAlign w:val="center"/>
          </w:tcPr>
          <w:p w14:paraId="13A8C751" w14:textId="3D309F1A" w:rsidR="000E3F2B" w:rsidRPr="00F3106E" w:rsidRDefault="000E3F2B" w:rsidP="000E3F2B">
            <w:pPr>
              <w:rPr>
                <w:highlight w:val="green"/>
              </w:rPr>
            </w:pPr>
            <w:r w:rsidRPr="00F3106E">
              <w:rPr>
                <w:color w:val="202124"/>
                <w:highlight w:val="green"/>
                <w:shd w:val="clear" w:color="auto" w:fill="FFFFFF"/>
              </w:rPr>
              <w:lastRenderedPageBreak/>
              <w:t>22</w:t>
            </w:r>
          </w:p>
        </w:tc>
        <w:tc>
          <w:tcPr>
            <w:tcW w:w="2190" w:type="dxa"/>
            <w:tcBorders>
              <w:top w:val="single" w:sz="4" w:space="0" w:color="auto"/>
              <w:left w:val="nil"/>
              <w:bottom w:val="single" w:sz="4" w:space="0" w:color="auto"/>
              <w:right w:val="single" w:sz="4" w:space="0" w:color="auto"/>
            </w:tcBorders>
            <w:noWrap/>
            <w:vAlign w:val="center"/>
          </w:tcPr>
          <w:p w14:paraId="4CF31E01" w14:textId="0D548B47" w:rsidR="000E3F2B" w:rsidRPr="00F3106E" w:rsidRDefault="000E3F2B" w:rsidP="000E3F2B">
            <w:pPr>
              <w:rPr>
                <w:highlight w:val="green"/>
              </w:rPr>
            </w:pPr>
            <w:r w:rsidRPr="00F3106E">
              <w:rPr>
                <w:color w:val="202124"/>
                <w:highlight w:val="green"/>
                <w:shd w:val="clear" w:color="auto" w:fill="FFFFFF"/>
              </w:rPr>
              <w:t>Core Bugs # 131803</w:t>
            </w:r>
          </w:p>
        </w:tc>
        <w:tc>
          <w:tcPr>
            <w:tcW w:w="5113" w:type="dxa"/>
            <w:tcBorders>
              <w:top w:val="single" w:sz="4" w:space="0" w:color="auto"/>
              <w:left w:val="nil"/>
              <w:bottom w:val="single" w:sz="4" w:space="0" w:color="auto"/>
              <w:right w:val="single" w:sz="4" w:space="0" w:color="auto"/>
            </w:tcBorders>
            <w:noWrap/>
            <w:vAlign w:val="center"/>
          </w:tcPr>
          <w:p w14:paraId="25D2F351" w14:textId="7F6FECAB" w:rsidR="000E3F2B" w:rsidRPr="00F3106E" w:rsidRDefault="000E3F2B" w:rsidP="000E3F2B">
            <w:pPr>
              <w:rPr>
                <w:highlight w:val="green"/>
              </w:rPr>
            </w:pPr>
            <w:r w:rsidRPr="00F3106E">
              <w:rPr>
                <w:color w:val="202124"/>
                <w:highlight w:val="green"/>
                <w:shd w:val="clear" w:color="auto" w:fill="FFFFFF"/>
              </w:rPr>
              <w:t>Diagnosis does not match Problem List</w:t>
            </w:r>
          </w:p>
        </w:tc>
        <w:tc>
          <w:tcPr>
            <w:tcW w:w="2810" w:type="dxa"/>
            <w:tcBorders>
              <w:top w:val="single" w:sz="4" w:space="0" w:color="auto"/>
              <w:left w:val="nil"/>
              <w:bottom w:val="single" w:sz="4" w:space="0" w:color="auto"/>
              <w:right w:val="single" w:sz="4" w:space="0" w:color="auto"/>
            </w:tcBorders>
            <w:noWrap/>
          </w:tcPr>
          <w:p w14:paraId="28CD33EF" w14:textId="699B9D26" w:rsidR="000E3F2B" w:rsidRPr="00F3106E" w:rsidRDefault="000E3F2B" w:rsidP="00847006">
            <w:pPr>
              <w:jc w:val="center"/>
              <w:rPr>
                <w:rFonts w:eastAsia="Times New Roman" w:cs="Calibri"/>
                <w:color w:val="000000"/>
                <w:highlight w:val="green"/>
              </w:rPr>
            </w:pPr>
            <w:r w:rsidRPr="00F3106E">
              <w:rPr>
                <w:rFonts w:eastAsia="Times New Roman" w:cs="Calibri"/>
                <w:color w:val="000000"/>
                <w:highlight w:val="green"/>
              </w:rPr>
              <w:t>Client Clinical Problems</w:t>
            </w:r>
          </w:p>
        </w:tc>
      </w:tr>
      <w:tr w:rsidR="00C60B7A" w:rsidRPr="008662E3" w14:paraId="67FAE414" w14:textId="77777777" w:rsidTr="16125D39">
        <w:trPr>
          <w:trHeight w:val="300"/>
        </w:trPr>
        <w:tc>
          <w:tcPr>
            <w:tcW w:w="887" w:type="dxa"/>
            <w:tcBorders>
              <w:top w:val="single" w:sz="4" w:space="0" w:color="auto"/>
              <w:left w:val="single" w:sz="4" w:space="0" w:color="auto"/>
              <w:bottom w:val="single" w:sz="4" w:space="0" w:color="auto"/>
              <w:right w:val="single" w:sz="4" w:space="0" w:color="auto"/>
            </w:tcBorders>
            <w:noWrap/>
            <w:vAlign w:val="center"/>
          </w:tcPr>
          <w:p w14:paraId="26241513" w14:textId="49479DB5" w:rsidR="00C60B7A" w:rsidRPr="00F3106E" w:rsidRDefault="00C60B7A" w:rsidP="00C60B7A">
            <w:pPr>
              <w:rPr>
                <w:color w:val="202124"/>
                <w:highlight w:val="green"/>
                <w:shd w:val="clear" w:color="auto" w:fill="FFFFFF"/>
              </w:rPr>
            </w:pPr>
            <w:r w:rsidRPr="00F3106E">
              <w:rPr>
                <w:color w:val="202124"/>
                <w:highlight w:val="green"/>
                <w:shd w:val="clear" w:color="auto" w:fill="FFFFFF"/>
              </w:rPr>
              <w:t>23</w:t>
            </w:r>
          </w:p>
        </w:tc>
        <w:tc>
          <w:tcPr>
            <w:tcW w:w="2190" w:type="dxa"/>
            <w:tcBorders>
              <w:top w:val="single" w:sz="4" w:space="0" w:color="auto"/>
              <w:left w:val="nil"/>
              <w:bottom w:val="single" w:sz="4" w:space="0" w:color="auto"/>
              <w:right w:val="single" w:sz="4" w:space="0" w:color="auto"/>
            </w:tcBorders>
            <w:noWrap/>
            <w:vAlign w:val="center"/>
          </w:tcPr>
          <w:p w14:paraId="51493266" w14:textId="2577B75A" w:rsidR="00C60B7A" w:rsidRPr="00F3106E" w:rsidRDefault="00C60B7A" w:rsidP="00C60B7A">
            <w:pPr>
              <w:rPr>
                <w:color w:val="202124"/>
                <w:highlight w:val="green"/>
                <w:shd w:val="clear" w:color="auto" w:fill="FFFFFF"/>
              </w:rPr>
            </w:pPr>
            <w:r w:rsidRPr="00F3106E">
              <w:rPr>
                <w:color w:val="202124"/>
                <w:highlight w:val="green"/>
                <w:shd w:val="clear" w:color="auto" w:fill="FFFFFF"/>
              </w:rPr>
              <w:t>Core Bugs # 131909</w:t>
            </w:r>
          </w:p>
        </w:tc>
        <w:tc>
          <w:tcPr>
            <w:tcW w:w="5113" w:type="dxa"/>
            <w:tcBorders>
              <w:top w:val="single" w:sz="4" w:space="0" w:color="auto"/>
              <w:left w:val="nil"/>
              <w:bottom w:val="single" w:sz="4" w:space="0" w:color="auto"/>
              <w:right w:val="single" w:sz="4" w:space="0" w:color="auto"/>
            </w:tcBorders>
            <w:noWrap/>
            <w:vAlign w:val="center"/>
          </w:tcPr>
          <w:p w14:paraId="001F4B40" w14:textId="7CC1CD1C" w:rsidR="00C60B7A" w:rsidRPr="00F3106E" w:rsidRDefault="00C60B7A" w:rsidP="00C60B7A">
            <w:pPr>
              <w:rPr>
                <w:color w:val="202124"/>
                <w:highlight w:val="green"/>
                <w:shd w:val="clear" w:color="auto" w:fill="FFFFFF"/>
              </w:rPr>
            </w:pPr>
            <w:r w:rsidRPr="00F3106E">
              <w:rPr>
                <w:color w:val="202124"/>
                <w:highlight w:val="green"/>
                <w:shd w:val="clear" w:color="auto" w:fill="FFFFFF"/>
              </w:rPr>
              <w:t>Client Clinical Problem Details: The Diagnosis codes saved as favorites are not shown in the ‘Favorite’ dropdown.</w:t>
            </w:r>
          </w:p>
        </w:tc>
        <w:tc>
          <w:tcPr>
            <w:tcW w:w="2810" w:type="dxa"/>
            <w:tcBorders>
              <w:top w:val="single" w:sz="4" w:space="0" w:color="auto"/>
              <w:left w:val="nil"/>
              <w:bottom w:val="single" w:sz="4" w:space="0" w:color="auto"/>
              <w:right w:val="single" w:sz="4" w:space="0" w:color="auto"/>
            </w:tcBorders>
            <w:noWrap/>
          </w:tcPr>
          <w:p w14:paraId="4B9681B5" w14:textId="0A233F2B" w:rsidR="00C60B7A" w:rsidRPr="00F3106E" w:rsidRDefault="00C60B7A" w:rsidP="00847006">
            <w:pPr>
              <w:jc w:val="center"/>
              <w:rPr>
                <w:rFonts w:eastAsia="Times New Roman" w:cs="Calibri"/>
                <w:color w:val="000000"/>
                <w:highlight w:val="green"/>
              </w:rPr>
            </w:pPr>
            <w:r w:rsidRPr="00F3106E">
              <w:rPr>
                <w:rFonts w:eastAsia="Times New Roman" w:cs="Calibri"/>
                <w:color w:val="000000"/>
                <w:highlight w:val="green"/>
              </w:rPr>
              <w:t>Client Clinical Problems</w:t>
            </w:r>
          </w:p>
        </w:tc>
      </w:tr>
      <w:tr w:rsidR="00C60B7A" w:rsidRPr="008662E3" w14:paraId="1196B201" w14:textId="77777777" w:rsidTr="16125D39">
        <w:trPr>
          <w:trHeight w:val="300"/>
        </w:trPr>
        <w:tc>
          <w:tcPr>
            <w:tcW w:w="887" w:type="dxa"/>
            <w:tcBorders>
              <w:top w:val="single" w:sz="4" w:space="0" w:color="auto"/>
              <w:left w:val="single" w:sz="4" w:space="0" w:color="auto"/>
              <w:bottom w:val="single" w:sz="4" w:space="0" w:color="auto"/>
              <w:right w:val="single" w:sz="4" w:space="0" w:color="auto"/>
            </w:tcBorders>
            <w:noWrap/>
            <w:vAlign w:val="center"/>
          </w:tcPr>
          <w:p w14:paraId="1082F36F" w14:textId="71C83E24" w:rsidR="00C60B7A" w:rsidRDefault="00C60B7A" w:rsidP="00C60B7A">
            <w:pPr>
              <w:rPr>
                <w:color w:val="202124"/>
                <w:shd w:val="clear" w:color="auto" w:fill="FFFFFF"/>
              </w:rPr>
            </w:pPr>
            <w:r>
              <w:rPr>
                <w:color w:val="202124"/>
                <w:shd w:val="clear" w:color="auto" w:fill="FFFFFF"/>
              </w:rPr>
              <w:t>24</w:t>
            </w:r>
          </w:p>
        </w:tc>
        <w:tc>
          <w:tcPr>
            <w:tcW w:w="2190" w:type="dxa"/>
            <w:tcBorders>
              <w:top w:val="single" w:sz="4" w:space="0" w:color="auto"/>
              <w:left w:val="nil"/>
              <w:bottom w:val="single" w:sz="4" w:space="0" w:color="auto"/>
              <w:right w:val="single" w:sz="4" w:space="0" w:color="auto"/>
            </w:tcBorders>
            <w:noWrap/>
            <w:vAlign w:val="center"/>
          </w:tcPr>
          <w:p w14:paraId="0AC1A220" w14:textId="6CFBE0D7" w:rsidR="00C60B7A" w:rsidRPr="00345254" w:rsidRDefault="00C60B7A" w:rsidP="00C60B7A">
            <w:pPr>
              <w:rPr>
                <w:color w:val="202124"/>
                <w:shd w:val="clear" w:color="auto" w:fill="FFFFFF"/>
              </w:rPr>
            </w:pPr>
            <w:r w:rsidRPr="00345254">
              <w:rPr>
                <w:color w:val="202124"/>
                <w:shd w:val="clear" w:color="auto" w:fill="FFFFFF"/>
              </w:rPr>
              <w:t xml:space="preserve">Core Bugs # </w:t>
            </w:r>
            <w:r w:rsidRPr="00C60B7A">
              <w:rPr>
                <w:color w:val="202124"/>
                <w:shd w:val="clear" w:color="auto" w:fill="FFFFFF"/>
              </w:rPr>
              <w:t>131938</w:t>
            </w:r>
          </w:p>
        </w:tc>
        <w:tc>
          <w:tcPr>
            <w:tcW w:w="5113" w:type="dxa"/>
            <w:tcBorders>
              <w:top w:val="single" w:sz="4" w:space="0" w:color="auto"/>
              <w:left w:val="nil"/>
              <w:bottom w:val="single" w:sz="4" w:space="0" w:color="auto"/>
              <w:right w:val="single" w:sz="4" w:space="0" w:color="auto"/>
            </w:tcBorders>
            <w:noWrap/>
            <w:vAlign w:val="center"/>
          </w:tcPr>
          <w:p w14:paraId="41754CF6" w14:textId="483DEF8F" w:rsidR="00C60B7A" w:rsidRPr="00013F3C" w:rsidRDefault="00C60B7A" w:rsidP="00C60B7A">
            <w:pPr>
              <w:rPr>
                <w:color w:val="202124"/>
                <w:shd w:val="clear" w:color="auto" w:fill="FFFFFF"/>
              </w:rPr>
            </w:pPr>
            <w:r w:rsidRPr="00C60B7A">
              <w:rPr>
                <w:color w:val="202124"/>
                <w:shd w:val="clear" w:color="auto" w:fill="FFFFFF"/>
              </w:rPr>
              <w:t>The search list and the 'Client Clinical Problem ICD 10 search pop-up still display the ‘SNOMED Code’ and ‘SNOMED Description’.</w:t>
            </w:r>
          </w:p>
        </w:tc>
        <w:tc>
          <w:tcPr>
            <w:tcW w:w="2810" w:type="dxa"/>
            <w:tcBorders>
              <w:top w:val="single" w:sz="4" w:space="0" w:color="auto"/>
              <w:left w:val="nil"/>
              <w:bottom w:val="single" w:sz="4" w:space="0" w:color="auto"/>
              <w:right w:val="single" w:sz="4" w:space="0" w:color="auto"/>
            </w:tcBorders>
            <w:noWrap/>
          </w:tcPr>
          <w:p w14:paraId="4C166111" w14:textId="27D32715" w:rsidR="00C60B7A" w:rsidRPr="000E3F2B" w:rsidRDefault="00C60B7A" w:rsidP="00847006">
            <w:pPr>
              <w:jc w:val="center"/>
              <w:rPr>
                <w:rFonts w:eastAsia="Times New Roman" w:cs="Calibri"/>
                <w:color w:val="000000"/>
              </w:rPr>
            </w:pPr>
            <w:r w:rsidRPr="000E3F2B">
              <w:rPr>
                <w:rFonts w:eastAsia="Times New Roman" w:cs="Calibri"/>
                <w:color w:val="000000"/>
              </w:rPr>
              <w:t>Client Clinical Problems</w:t>
            </w:r>
          </w:p>
        </w:tc>
      </w:tr>
      <w:tr w:rsidR="00DA1B48" w:rsidRPr="008662E3" w14:paraId="4DBA363B" w14:textId="77777777" w:rsidTr="16125D39">
        <w:trPr>
          <w:trHeight w:val="300"/>
        </w:trPr>
        <w:tc>
          <w:tcPr>
            <w:tcW w:w="887" w:type="dxa"/>
            <w:tcBorders>
              <w:top w:val="single" w:sz="4" w:space="0" w:color="auto"/>
              <w:left w:val="single" w:sz="4" w:space="0" w:color="auto"/>
              <w:bottom w:val="single" w:sz="4" w:space="0" w:color="auto"/>
              <w:right w:val="single" w:sz="4" w:space="0" w:color="auto"/>
            </w:tcBorders>
            <w:noWrap/>
            <w:vAlign w:val="center"/>
          </w:tcPr>
          <w:p w14:paraId="5E412667" w14:textId="7D6547DF" w:rsidR="00DA1B48" w:rsidRDefault="00DA1B48" w:rsidP="00DA1B48">
            <w:pPr>
              <w:rPr>
                <w:color w:val="202124"/>
                <w:shd w:val="clear" w:color="auto" w:fill="FFFFFF"/>
              </w:rPr>
            </w:pPr>
            <w:r w:rsidRPr="00477011">
              <w:rPr>
                <w:color w:val="000000"/>
              </w:rPr>
              <w:t>2</w:t>
            </w:r>
            <w:r>
              <w:rPr>
                <w:color w:val="000000"/>
              </w:rPr>
              <w:t>5</w:t>
            </w:r>
          </w:p>
        </w:tc>
        <w:tc>
          <w:tcPr>
            <w:tcW w:w="2190" w:type="dxa"/>
            <w:tcBorders>
              <w:top w:val="single" w:sz="4" w:space="0" w:color="auto"/>
              <w:left w:val="nil"/>
              <w:bottom w:val="single" w:sz="4" w:space="0" w:color="auto"/>
              <w:right w:val="single" w:sz="4" w:space="0" w:color="auto"/>
            </w:tcBorders>
            <w:noWrap/>
            <w:vAlign w:val="center"/>
          </w:tcPr>
          <w:p w14:paraId="318337A4" w14:textId="77777777" w:rsidR="00DA1B48" w:rsidRDefault="00DA1B48" w:rsidP="00DA1B48">
            <w:pPr>
              <w:jc w:val="center"/>
              <w:rPr>
                <w:color w:val="000000"/>
              </w:rPr>
            </w:pPr>
            <w:r w:rsidRPr="00F858D2">
              <w:rPr>
                <w:color w:val="000000"/>
              </w:rPr>
              <w:t xml:space="preserve">Core Bugs </w:t>
            </w:r>
            <w:r>
              <w:rPr>
                <w:color w:val="000000"/>
              </w:rPr>
              <w:t xml:space="preserve"># </w:t>
            </w:r>
            <w:r w:rsidRPr="00477011">
              <w:rPr>
                <w:color w:val="000000"/>
              </w:rPr>
              <w:t>132006</w:t>
            </w:r>
            <w:r w:rsidRPr="00477011">
              <w:rPr>
                <w:b/>
                <w:bCs/>
                <w:color w:val="000000"/>
              </w:rPr>
              <w:t xml:space="preserve"> </w:t>
            </w:r>
            <w:r w:rsidRPr="00477011">
              <w:rPr>
                <w:b/>
                <w:bCs/>
                <w:color w:val="000000"/>
              </w:rPr>
              <w:t> </w:t>
            </w:r>
          </w:p>
          <w:p w14:paraId="046B2B57" w14:textId="77777777" w:rsidR="00DA1B48" w:rsidRPr="00345254" w:rsidRDefault="00DA1B48" w:rsidP="00DA1B48">
            <w:pPr>
              <w:rPr>
                <w:color w:val="202124"/>
                <w:shd w:val="clear" w:color="auto" w:fill="FFFFFF"/>
              </w:rPr>
            </w:pPr>
          </w:p>
        </w:tc>
        <w:tc>
          <w:tcPr>
            <w:tcW w:w="5113" w:type="dxa"/>
            <w:tcBorders>
              <w:top w:val="single" w:sz="4" w:space="0" w:color="auto"/>
              <w:left w:val="nil"/>
              <w:bottom w:val="single" w:sz="4" w:space="0" w:color="auto"/>
              <w:right w:val="single" w:sz="4" w:space="0" w:color="auto"/>
            </w:tcBorders>
            <w:noWrap/>
            <w:vAlign w:val="center"/>
          </w:tcPr>
          <w:p w14:paraId="1E6A6DFE" w14:textId="11FA4B59" w:rsidR="00DA1B48" w:rsidRPr="00C60B7A" w:rsidRDefault="00DA1B48" w:rsidP="00DA1B48">
            <w:pPr>
              <w:rPr>
                <w:color w:val="202124"/>
                <w:shd w:val="clear" w:color="auto" w:fill="FFFFFF"/>
              </w:rPr>
            </w:pPr>
            <w:r w:rsidRPr="00477011">
              <w:rPr>
                <w:color w:val="000000"/>
              </w:rPr>
              <w:t>The ‘Assessment Date/Time’, ‘Assessment First Offered’ and ‘Tx Start Date First Offered’ dates are disappearing in the ‘Client Episode’ tab while reloading the ‘Client Information(C)’ screen.</w:t>
            </w:r>
          </w:p>
        </w:tc>
        <w:tc>
          <w:tcPr>
            <w:tcW w:w="2810" w:type="dxa"/>
            <w:tcBorders>
              <w:top w:val="single" w:sz="4" w:space="0" w:color="auto"/>
              <w:left w:val="nil"/>
              <w:bottom w:val="single" w:sz="4" w:space="0" w:color="auto"/>
              <w:right w:val="single" w:sz="4" w:space="0" w:color="auto"/>
            </w:tcBorders>
            <w:noWrap/>
          </w:tcPr>
          <w:p w14:paraId="740A6464" w14:textId="4BBF3F67" w:rsidR="00DA1B48" w:rsidRPr="000E3F2B" w:rsidRDefault="00DA1B48" w:rsidP="00847006">
            <w:pPr>
              <w:jc w:val="center"/>
              <w:rPr>
                <w:rFonts w:eastAsia="Times New Roman" w:cs="Calibri"/>
                <w:color w:val="000000"/>
              </w:rPr>
            </w:pPr>
            <w:r w:rsidRPr="00DA1B48">
              <w:rPr>
                <w:rFonts w:eastAsia="Times New Roman" w:cs="Calibri"/>
                <w:color w:val="000000"/>
              </w:rPr>
              <w:t>Client Information(C)</w:t>
            </w:r>
          </w:p>
        </w:tc>
      </w:tr>
      <w:tr w:rsidR="00DA1B48" w:rsidRPr="008662E3" w14:paraId="6A19F076" w14:textId="77777777" w:rsidTr="16125D39">
        <w:trPr>
          <w:trHeight w:val="300"/>
        </w:trPr>
        <w:tc>
          <w:tcPr>
            <w:tcW w:w="887" w:type="dxa"/>
            <w:tcBorders>
              <w:top w:val="single" w:sz="4" w:space="0" w:color="auto"/>
              <w:left w:val="single" w:sz="4" w:space="0" w:color="auto"/>
              <w:bottom w:val="single" w:sz="4" w:space="0" w:color="auto"/>
              <w:right w:val="single" w:sz="4" w:space="0" w:color="auto"/>
            </w:tcBorders>
            <w:noWrap/>
            <w:vAlign w:val="center"/>
          </w:tcPr>
          <w:p w14:paraId="4F99CC5D" w14:textId="002AC958" w:rsidR="00DA1B48" w:rsidRPr="00425966" w:rsidRDefault="00DA1B48" w:rsidP="00DA1B48">
            <w:pPr>
              <w:rPr>
                <w:color w:val="000000"/>
                <w:highlight w:val="green"/>
              </w:rPr>
            </w:pPr>
            <w:r w:rsidRPr="00425966">
              <w:rPr>
                <w:highlight w:val="green"/>
              </w:rPr>
              <w:t>26</w:t>
            </w:r>
          </w:p>
        </w:tc>
        <w:tc>
          <w:tcPr>
            <w:tcW w:w="2190" w:type="dxa"/>
            <w:tcBorders>
              <w:top w:val="single" w:sz="4" w:space="0" w:color="auto"/>
              <w:left w:val="nil"/>
              <w:bottom w:val="single" w:sz="4" w:space="0" w:color="auto"/>
              <w:right w:val="single" w:sz="4" w:space="0" w:color="auto"/>
            </w:tcBorders>
            <w:noWrap/>
            <w:vAlign w:val="center"/>
          </w:tcPr>
          <w:p w14:paraId="047AECB8" w14:textId="77777777" w:rsidR="00DA1B48" w:rsidRPr="00425966" w:rsidRDefault="00DA1B48" w:rsidP="00DA1B48">
            <w:pPr>
              <w:jc w:val="center"/>
              <w:rPr>
                <w:color w:val="000000"/>
                <w:highlight w:val="green"/>
              </w:rPr>
            </w:pPr>
            <w:r w:rsidRPr="00425966">
              <w:rPr>
                <w:color w:val="000000"/>
                <w:highlight w:val="green"/>
              </w:rPr>
              <w:t>Core Bugs # 132164</w:t>
            </w:r>
          </w:p>
          <w:p w14:paraId="5A41EEC4" w14:textId="77777777" w:rsidR="00DA1B48" w:rsidRPr="00425966" w:rsidRDefault="00DA1B48" w:rsidP="00DA1B48">
            <w:pPr>
              <w:jc w:val="center"/>
              <w:rPr>
                <w:color w:val="000000"/>
                <w:highlight w:val="green"/>
              </w:rPr>
            </w:pPr>
          </w:p>
        </w:tc>
        <w:tc>
          <w:tcPr>
            <w:tcW w:w="5113" w:type="dxa"/>
            <w:tcBorders>
              <w:top w:val="single" w:sz="4" w:space="0" w:color="auto"/>
              <w:left w:val="nil"/>
              <w:bottom w:val="single" w:sz="4" w:space="0" w:color="auto"/>
              <w:right w:val="single" w:sz="4" w:space="0" w:color="auto"/>
            </w:tcBorders>
            <w:noWrap/>
            <w:vAlign w:val="center"/>
          </w:tcPr>
          <w:p w14:paraId="2E71AD05" w14:textId="7AD807B6" w:rsidR="00DA1B48" w:rsidRPr="00425966" w:rsidRDefault="00DA1B48" w:rsidP="00DA1B48">
            <w:pPr>
              <w:rPr>
                <w:color w:val="000000"/>
                <w:highlight w:val="green"/>
              </w:rPr>
            </w:pPr>
            <w:r w:rsidRPr="00425966">
              <w:rPr>
                <w:color w:val="000000"/>
                <w:highlight w:val="green"/>
              </w:rPr>
              <w:t>Removing Validation for "Sex Parameter for Clinical Use"</w:t>
            </w:r>
          </w:p>
        </w:tc>
        <w:tc>
          <w:tcPr>
            <w:tcW w:w="2810" w:type="dxa"/>
            <w:tcBorders>
              <w:top w:val="single" w:sz="4" w:space="0" w:color="auto"/>
              <w:left w:val="nil"/>
              <w:bottom w:val="single" w:sz="4" w:space="0" w:color="auto"/>
              <w:right w:val="single" w:sz="4" w:space="0" w:color="auto"/>
            </w:tcBorders>
            <w:noWrap/>
          </w:tcPr>
          <w:p w14:paraId="5A076E29" w14:textId="2139CD2C" w:rsidR="00DA1B48" w:rsidRPr="00425966" w:rsidRDefault="00DA1B48" w:rsidP="00847006">
            <w:pPr>
              <w:jc w:val="center"/>
              <w:rPr>
                <w:rFonts w:eastAsia="Times New Roman" w:cs="Calibri"/>
                <w:color w:val="000000"/>
                <w:highlight w:val="green"/>
              </w:rPr>
            </w:pPr>
            <w:r w:rsidRPr="00425966">
              <w:rPr>
                <w:rFonts w:eastAsia="Times New Roman" w:cs="Calibri"/>
                <w:color w:val="000000"/>
                <w:highlight w:val="green"/>
              </w:rPr>
              <w:t>Client Information(C)</w:t>
            </w:r>
          </w:p>
        </w:tc>
      </w:tr>
      <w:tr w:rsidR="00DA1B48" w:rsidRPr="008662E3" w14:paraId="5ED11FB1" w14:textId="77777777" w:rsidTr="16125D39">
        <w:trPr>
          <w:trHeight w:val="300"/>
        </w:trPr>
        <w:tc>
          <w:tcPr>
            <w:tcW w:w="887" w:type="dxa"/>
            <w:tcBorders>
              <w:top w:val="single" w:sz="4" w:space="0" w:color="auto"/>
              <w:left w:val="single" w:sz="4" w:space="0" w:color="auto"/>
              <w:bottom w:val="single" w:sz="4" w:space="0" w:color="auto"/>
              <w:right w:val="single" w:sz="4" w:space="0" w:color="auto"/>
            </w:tcBorders>
            <w:noWrap/>
            <w:vAlign w:val="center"/>
          </w:tcPr>
          <w:p w14:paraId="3FAA35F1" w14:textId="17B9AC0F" w:rsidR="00DA1B48" w:rsidRPr="00425966" w:rsidRDefault="00DA1B48" w:rsidP="00DA1B48">
            <w:pPr>
              <w:rPr>
                <w:highlight w:val="cyan"/>
              </w:rPr>
            </w:pPr>
            <w:r w:rsidRPr="00425966">
              <w:rPr>
                <w:highlight w:val="cyan"/>
              </w:rPr>
              <w:t>27</w:t>
            </w:r>
          </w:p>
        </w:tc>
        <w:tc>
          <w:tcPr>
            <w:tcW w:w="2190" w:type="dxa"/>
            <w:tcBorders>
              <w:top w:val="single" w:sz="4" w:space="0" w:color="auto"/>
              <w:left w:val="nil"/>
              <w:bottom w:val="single" w:sz="4" w:space="0" w:color="auto"/>
              <w:right w:val="single" w:sz="4" w:space="0" w:color="auto"/>
            </w:tcBorders>
            <w:noWrap/>
            <w:vAlign w:val="center"/>
          </w:tcPr>
          <w:p w14:paraId="490A7E5C" w14:textId="77777777" w:rsidR="00DA1B48" w:rsidRPr="00425966" w:rsidRDefault="00DA1B48" w:rsidP="00DA1B48">
            <w:pPr>
              <w:jc w:val="center"/>
              <w:rPr>
                <w:color w:val="000000"/>
                <w:highlight w:val="cyan"/>
              </w:rPr>
            </w:pPr>
            <w:r w:rsidRPr="00425966">
              <w:rPr>
                <w:color w:val="000000"/>
                <w:highlight w:val="cyan"/>
              </w:rPr>
              <w:t>Core Bugs # 132162</w:t>
            </w:r>
          </w:p>
          <w:p w14:paraId="7FE42475" w14:textId="77777777" w:rsidR="00DA1B48" w:rsidRPr="00425966" w:rsidRDefault="00DA1B48" w:rsidP="00DA1B48">
            <w:pPr>
              <w:jc w:val="center"/>
              <w:rPr>
                <w:color w:val="000000"/>
                <w:highlight w:val="cyan"/>
              </w:rPr>
            </w:pPr>
          </w:p>
        </w:tc>
        <w:tc>
          <w:tcPr>
            <w:tcW w:w="5113" w:type="dxa"/>
            <w:tcBorders>
              <w:top w:val="single" w:sz="4" w:space="0" w:color="auto"/>
              <w:left w:val="nil"/>
              <w:bottom w:val="single" w:sz="4" w:space="0" w:color="auto"/>
              <w:right w:val="single" w:sz="4" w:space="0" w:color="auto"/>
            </w:tcBorders>
            <w:noWrap/>
            <w:vAlign w:val="center"/>
          </w:tcPr>
          <w:p w14:paraId="6E578866" w14:textId="329E7121" w:rsidR="00DA1B48" w:rsidRPr="00425966" w:rsidRDefault="00DA1B48" w:rsidP="00DA1B48">
            <w:pPr>
              <w:rPr>
                <w:color w:val="000000"/>
                <w:highlight w:val="cyan"/>
              </w:rPr>
            </w:pPr>
            <w:r w:rsidRPr="00425966">
              <w:rPr>
                <w:color w:val="000000"/>
                <w:highlight w:val="cyan"/>
              </w:rPr>
              <w:t>Client Information: The ‘Billing’ checkbox is unchecked while modifying the ‘Addresses’ section.</w:t>
            </w:r>
          </w:p>
        </w:tc>
        <w:tc>
          <w:tcPr>
            <w:tcW w:w="2810" w:type="dxa"/>
            <w:tcBorders>
              <w:top w:val="single" w:sz="4" w:space="0" w:color="auto"/>
              <w:left w:val="nil"/>
              <w:bottom w:val="single" w:sz="4" w:space="0" w:color="auto"/>
              <w:right w:val="single" w:sz="4" w:space="0" w:color="auto"/>
            </w:tcBorders>
            <w:noWrap/>
          </w:tcPr>
          <w:p w14:paraId="2F18A079" w14:textId="1B3BDF2B" w:rsidR="00DA1B48" w:rsidRPr="00425966" w:rsidRDefault="00DA1B48" w:rsidP="00847006">
            <w:pPr>
              <w:jc w:val="center"/>
              <w:rPr>
                <w:rFonts w:eastAsia="Times New Roman" w:cs="Calibri"/>
                <w:color w:val="000000"/>
                <w:highlight w:val="cyan"/>
              </w:rPr>
            </w:pPr>
            <w:r w:rsidRPr="00425966">
              <w:rPr>
                <w:rFonts w:eastAsia="Times New Roman" w:cs="Calibri"/>
                <w:color w:val="000000"/>
                <w:highlight w:val="cyan"/>
              </w:rPr>
              <w:t>Client Information(C)</w:t>
            </w:r>
          </w:p>
        </w:tc>
      </w:tr>
      <w:tr w:rsidR="00DA1B48" w:rsidRPr="008662E3" w14:paraId="0F8BB084" w14:textId="77777777" w:rsidTr="16125D39">
        <w:trPr>
          <w:trHeight w:val="300"/>
        </w:trPr>
        <w:tc>
          <w:tcPr>
            <w:tcW w:w="887" w:type="dxa"/>
            <w:tcBorders>
              <w:top w:val="single" w:sz="4" w:space="0" w:color="auto"/>
              <w:left w:val="single" w:sz="4" w:space="0" w:color="auto"/>
              <w:bottom w:val="single" w:sz="4" w:space="0" w:color="auto"/>
              <w:right w:val="single" w:sz="4" w:space="0" w:color="auto"/>
            </w:tcBorders>
            <w:noWrap/>
            <w:vAlign w:val="center"/>
          </w:tcPr>
          <w:p w14:paraId="4FCC0D35" w14:textId="7CFF6954" w:rsidR="00DA1B48" w:rsidRDefault="00DA1B48" w:rsidP="00DA1B48">
            <w:r>
              <w:t>28</w:t>
            </w:r>
          </w:p>
        </w:tc>
        <w:tc>
          <w:tcPr>
            <w:tcW w:w="2190" w:type="dxa"/>
            <w:tcBorders>
              <w:top w:val="single" w:sz="4" w:space="0" w:color="auto"/>
              <w:left w:val="nil"/>
              <w:bottom w:val="single" w:sz="4" w:space="0" w:color="auto"/>
              <w:right w:val="single" w:sz="4" w:space="0" w:color="auto"/>
            </w:tcBorders>
            <w:noWrap/>
            <w:vAlign w:val="center"/>
          </w:tcPr>
          <w:p w14:paraId="6D78B040" w14:textId="77777777" w:rsidR="00DA1B48" w:rsidRDefault="00DA1B48" w:rsidP="00DA1B48">
            <w:pPr>
              <w:jc w:val="center"/>
              <w:rPr>
                <w:color w:val="000000"/>
              </w:rPr>
            </w:pPr>
            <w:r w:rsidRPr="00F858D2">
              <w:rPr>
                <w:color w:val="000000"/>
              </w:rPr>
              <w:t xml:space="preserve">Core Bugs </w:t>
            </w:r>
            <w:r>
              <w:rPr>
                <w:color w:val="000000"/>
              </w:rPr>
              <w:t xml:space="preserve"># </w:t>
            </w:r>
            <w:r w:rsidRPr="00097B04">
              <w:rPr>
                <w:color w:val="000000"/>
              </w:rPr>
              <w:t>132158</w:t>
            </w:r>
          </w:p>
          <w:p w14:paraId="62239014" w14:textId="77777777" w:rsidR="00DA1B48" w:rsidRPr="00F858D2" w:rsidRDefault="00DA1B48" w:rsidP="00DA1B48">
            <w:pPr>
              <w:jc w:val="center"/>
              <w:rPr>
                <w:color w:val="000000"/>
              </w:rPr>
            </w:pPr>
          </w:p>
        </w:tc>
        <w:tc>
          <w:tcPr>
            <w:tcW w:w="5113" w:type="dxa"/>
            <w:tcBorders>
              <w:top w:val="single" w:sz="4" w:space="0" w:color="auto"/>
              <w:left w:val="nil"/>
              <w:bottom w:val="single" w:sz="4" w:space="0" w:color="auto"/>
              <w:right w:val="single" w:sz="4" w:space="0" w:color="auto"/>
            </w:tcBorders>
            <w:noWrap/>
            <w:vAlign w:val="center"/>
          </w:tcPr>
          <w:p w14:paraId="095B49B4" w14:textId="4A0E8774" w:rsidR="00DA1B48" w:rsidRPr="00CF3B18" w:rsidRDefault="00DA1B48" w:rsidP="00DA1B48">
            <w:pPr>
              <w:rPr>
                <w:color w:val="000000"/>
              </w:rPr>
            </w:pPr>
            <w:r w:rsidRPr="00097B04">
              <w:rPr>
                <w:color w:val="000000"/>
              </w:rPr>
              <w:t xml:space="preserve">The ‘Client Contacts Address History’ report </w:t>
            </w:r>
            <w:proofErr w:type="gramStart"/>
            <w:r w:rsidRPr="00097B04">
              <w:rPr>
                <w:color w:val="000000"/>
              </w:rPr>
              <w:t>was getting</w:t>
            </w:r>
            <w:proofErr w:type="gramEnd"/>
            <w:r w:rsidRPr="00097B04">
              <w:rPr>
                <w:color w:val="000000"/>
              </w:rPr>
              <w:t xml:space="preserve"> displayed blank and none of the added or modified addresses </w:t>
            </w:r>
            <w:proofErr w:type="gramStart"/>
            <w:r w:rsidRPr="00097B04">
              <w:rPr>
                <w:color w:val="000000"/>
              </w:rPr>
              <w:t>were getting</w:t>
            </w:r>
            <w:proofErr w:type="gramEnd"/>
            <w:r w:rsidRPr="00097B04">
              <w:rPr>
                <w:color w:val="000000"/>
              </w:rPr>
              <w:t xml:space="preserve"> displayed.</w:t>
            </w:r>
          </w:p>
        </w:tc>
        <w:tc>
          <w:tcPr>
            <w:tcW w:w="2810" w:type="dxa"/>
            <w:tcBorders>
              <w:top w:val="single" w:sz="4" w:space="0" w:color="auto"/>
              <w:left w:val="nil"/>
              <w:bottom w:val="single" w:sz="4" w:space="0" w:color="auto"/>
              <w:right w:val="single" w:sz="4" w:space="0" w:color="auto"/>
            </w:tcBorders>
            <w:noWrap/>
          </w:tcPr>
          <w:p w14:paraId="0E272A3A" w14:textId="5631639F" w:rsidR="00DA1B48" w:rsidRPr="000E3F2B" w:rsidRDefault="00DA1B48" w:rsidP="00847006">
            <w:pPr>
              <w:jc w:val="center"/>
              <w:rPr>
                <w:rFonts w:eastAsia="Times New Roman" w:cs="Calibri"/>
                <w:color w:val="000000"/>
              </w:rPr>
            </w:pPr>
            <w:r w:rsidRPr="00DA1B48">
              <w:rPr>
                <w:rFonts w:eastAsia="Times New Roman" w:cs="Calibri"/>
                <w:color w:val="000000"/>
              </w:rPr>
              <w:t>Client Information(C)</w:t>
            </w:r>
          </w:p>
        </w:tc>
      </w:tr>
      <w:tr w:rsidR="00DA1B48" w:rsidRPr="008662E3" w14:paraId="50488E51" w14:textId="77777777" w:rsidTr="16125D39">
        <w:trPr>
          <w:trHeight w:val="300"/>
        </w:trPr>
        <w:tc>
          <w:tcPr>
            <w:tcW w:w="887" w:type="dxa"/>
            <w:tcBorders>
              <w:top w:val="single" w:sz="4" w:space="0" w:color="auto"/>
              <w:left w:val="single" w:sz="4" w:space="0" w:color="auto"/>
              <w:bottom w:val="single" w:sz="4" w:space="0" w:color="auto"/>
              <w:right w:val="single" w:sz="4" w:space="0" w:color="auto"/>
            </w:tcBorders>
            <w:noWrap/>
            <w:vAlign w:val="center"/>
          </w:tcPr>
          <w:p w14:paraId="23C162C4" w14:textId="0A889943" w:rsidR="00DA1B48" w:rsidRPr="00663C6A" w:rsidRDefault="00DA1B48" w:rsidP="00DA1B48">
            <w:pPr>
              <w:rPr>
                <w:strike/>
              </w:rPr>
            </w:pPr>
            <w:r w:rsidRPr="00663C6A">
              <w:rPr>
                <w:strike/>
              </w:rPr>
              <w:t>29</w:t>
            </w:r>
          </w:p>
        </w:tc>
        <w:tc>
          <w:tcPr>
            <w:tcW w:w="2190" w:type="dxa"/>
            <w:tcBorders>
              <w:top w:val="single" w:sz="4" w:space="0" w:color="auto"/>
              <w:left w:val="nil"/>
              <w:bottom w:val="single" w:sz="4" w:space="0" w:color="auto"/>
              <w:right w:val="single" w:sz="4" w:space="0" w:color="auto"/>
            </w:tcBorders>
            <w:noWrap/>
            <w:vAlign w:val="center"/>
          </w:tcPr>
          <w:p w14:paraId="356C5F08" w14:textId="77777777" w:rsidR="00DA1B48" w:rsidRPr="00663C6A" w:rsidRDefault="00DA1B48" w:rsidP="00DA1B48">
            <w:pPr>
              <w:jc w:val="center"/>
              <w:rPr>
                <w:strike/>
                <w:color w:val="000000"/>
              </w:rPr>
            </w:pPr>
            <w:r w:rsidRPr="00663C6A">
              <w:rPr>
                <w:strike/>
                <w:color w:val="000000"/>
              </w:rPr>
              <w:t>Core Bugs # 131980</w:t>
            </w:r>
          </w:p>
          <w:p w14:paraId="4CF6C58E" w14:textId="77777777" w:rsidR="00DA1B48" w:rsidRPr="00663C6A" w:rsidRDefault="00DA1B48" w:rsidP="00DA1B48">
            <w:pPr>
              <w:jc w:val="center"/>
              <w:rPr>
                <w:strike/>
                <w:color w:val="000000"/>
              </w:rPr>
            </w:pPr>
          </w:p>
        </w:tc>
        <w:tc>
          <w:tcPr>
            <w:tcW w:w="5113" w:type="dxa"/>
            <w:tcBorders>
              <w:top w:val="single" w:sz="4" w:space="0" w:color="auto"/>
              <w:left w:val="nil"/>
              <w:bottom w:val="single" w:sz="4" w:space="0" w:color="auto"/>
              <w:right w:val="single" w:sz="4" w:space="0" w:color="auto"/>
            </w:tcBorders>
            <w:noWrap/>
            <w:vAlign w:val="center"/>
          </w:tcPr>
          <w:p w14:paraId="3205B5F3" w14:textId="19867885" w:rsidR="00DA1B48" w:rsidRPr="00663C6A" w:rsidRDefault="00DA1B48" w:rsidP="00DA1B48">
            <w:pPr>
              <w:rPr>
                <w:strike/>
                <w:color w:val="000000"/>
              </w:rPr>
            </w:pPr>
            <w:r w:rsidRPr="00663C6A">
              <w:rPr>
                <w:strike/>
                <w:color w:val="000000"/>
              </w:rPr>
              <w:t xml:space="preserve">‘Referral Reason’ section data was </w:t>
            </w:r>
            <w:proofErr w:type="gramStart"/>
            <w:r w:rsidRPr="00663C6A">
              <w:rPr>
                <w:strike/>
                <w:color w:val="000000"/>
              </w:rPr>
              <w:t>not getting</w:t>
            </w:r>
            <w:proofErr w:type="gramEnd"/>
            <w:r w:rsidRPr="00663C6A">
              <w:rPr>
                <w:strike/>
                <w:color w:val="000000"/>
              </w:rPr>
              <w:t xml:space="preserve"> initialized from Registration document to ‘Referral’ </w:t>
            </w:r>
            <w:proofErr w:type="gramStart"/>
            <w:r w:rsidRPr="00663C6A">
              <w:rPr>
                <w:strike/>
                <w:color w:val="000000"/>
              </w:rPr>
              <w:t>Tab  of</w:t>
            </w:r>
            <w:proofErr w:type="gramEnd"/>
            <w:r w:rsidRPr="00663C6A">
              <w:rPr>
                <w:strike/>
                <w:color w:val="000000"/>
              </w:rPr>
              <w:t xml:space="preserve"> Client information (C) screen.</w:t>
            </w:r>
          </w:p>
        </w:tc>
        <w:tc>
          <w:tcPr>
            <w:tcW w:w="2810" w:type="dxa"/>
            <w:tcBorders>
              <w:top w:val="single" w:sz="4" w:space="0" w:color="auto"/>
              <w:left w:val="nil"/>
              <w:bottom w:val="single" w:sz="4" w:space="0" w:color="auto"/>
              <w:right w:val="single" w:sz="4" w:space="0" w:color="auto"/>
            </w:tcBorders>
            <w:noWrap/>
          </w:tcPr>
          <w:p w14:paraId="2021EB32" w14:textId="56F0837A" w:rsidR="00DA1B48" w:rsidRPr="00663C6A" w:rsidRDefault="00DA1B48" w:rsidP="00847006">
            <w:pPr>
              <w:jc w:val="center"/>
              <w:rPr>
                <w:rFonts w:eastAsia="Times New Roman" w:cs="Calibri"/>
                <w:strike/>
                <w:color w:val="000000"/>
              </w:rPr>
            </w:pPr>
            <w:r w:rsidRPr="00663C6A">
              <w:rPr>
                <w:rFonts w:eastAsia="Times New Roman" w:cs="Calibri"/>
                <w:strike/>
                <w:color w:val="000000"/>
              </w:rPr>
              <w:t>Client Information(C)</w:t>
            </w:r>
          </w:p>
        </w:tc>
      </w:tr>
      <w:tr w:rsidR="0098382B" w:rsidRPr="008662E3" w14:paraId="54A66E26" w14:textId="77777777" w:rsidTr="16125D39">
        <w:trPr>
          <w:trHeight w:val="300"/>
        </w:trPr>
        <w:tc>
          <w:tcPr>
            <w:tcW w:w="887" w:type="dxa"/>
            <w:tcBorders>
              <w:top w:val="single" w:sz="4" w:space="0" w:color="auto"/>
              <w:left w:val="single" w:sz="4" w:space="0" w:color="auto"/>
              <w:bottom w:val="single" w:sz="4" w:space="0" w:color="auto"/>
              <w:right w:val="single" w:sz="4" w:space="0" w:color="auto"/>
            </w:tcBorders>
            <w:noWrap/>
            <w:vAlign w:val="center"/>
          </w:tcPr>
          <w:p w14:paraId="498B44D0" w14:textId="4BAF358A" w:rsidR="0098382B" w:rsidRPr="00B158B6" w:rsidRDefault="0098382B" w:rsidP="0098382B">
            <w:pPr>
              <w:rPr>
                <w:highlight w:val="cyan"/>
              </w:rPr>
            </w:pPr>
            <w:r w:rsidRPr="00B158B6">
              <w:rPr>
                <w:highlight w:val="cyan"/>
              </w:rPr>
              <w:t>31</w:t>
            </w:r>
          </w:p>
        </w:tc>
        <w:tc>
          <w:tcPr>
            <w:tcW w:w="2190" w:type="dxa"/>
            <w:tcBorders>
              <w:top w:val="single" w:sz="4" w:space="0" w:color="auto"/>
              <w:left w:val="nil"/>
              <w:bottom w:val="single" w:sz="4" w:space="0" w:color="auto"/>
              <w:right w:val="single" w:sz="4" w:space="0" w:color="auto"/>
            </w:tcBorders>
            <w:noWrap/>
            <w:vAlign w:val="center"/>
          </w:tcPr>
          <w:p w14:paraId="7EDBB7C0" w14:textId="1BA5CAEC" w:rsidR="0098382B" w:rsidRPr="00B158B6" w:rsidRDefault="0098382B" w:rsidP="0098382B">
            <w:pPr>
              <w:jc w:val="center"/>
              <w:rPr>
                <w:color w:val="000000"/>
                <w:highlight w:val="cyan"/>
              </w:rPr>
            </w:pPr>
            <w:r w:rsidRPr="00B158B6">
              <w:rPr>
                <w:rFonts w:eastAsia="Arial"/>
                <w:highlight w:val="cyan"/>
                <w:lang w:eastAsia="en-IN"/>
              </w:rPr>
              <w:t>Core Bugs # 131922</w:t>
            </w:r>
            <w:r w:rsidRPr="00B158B6">
              <w:rPr>
                <w:rFonts w:eastAsia="Arial"/>
                <w:b/>
                <w:bCs/>
                <w:highlight w:val="cyan"/>
                <w:lang w:eastAsia="en-IN"/>
              </w:rPr>
              <w:t> </w:t>
            </w:r>
          </w:p>
        </w:tc>
        <w:tc>
          <w:tcPr>
            <w:tcW w:w="5113" w:type="dxa"/>
            <w:tcBorders>
              <w:top w:val="single" w:sz="4" w:space="0" w:color="auto"/>
              <w:left w:val="nil"/>
              <w:bottom w:val="single" w:sz="4" w:space="0" w:color="auto"/>
              <w:right w:val="single" w:sz="4" w:space="0" w:color="auto"/>
            </w:tcBorders>
            <w:noWrap/>
            <w:vAlign w:val="center"/>
          </w:tcPr>
          <w:p w14:paraId="4E2538EF" w14:textId="426686C4" w:rsidR="0098382B" w:rsidRPr="00B158B6" w:rsidRDefault="0098382B" w:rsidP="0098382B">
            <w:pPr>
              <w:rPr>
                <w:color w:val="000000"/>
                <w:highlight w:val="cyan"/>
              </w:rPr>
            </w:pPr>
            <w:r w:rsidRPr="00B158B6">
              <w:rPr>
                <w:rFonts w:eastAsia="Arial"/>
                <w:highlight w:val="cyan"/>
                <w:lang w:eastAsia="en-IN"/>
              </w:rPr>
              <w:t>The hidden fields data under ‘Client Inquiry Details’ screen was still updating in ‘Guardian’ and ‘Emergency Contact’ checkboxes in the ‘Client Information (C) screen.</w:t>
            </w:r>
          </w:p>
        </w:tc>
        <w:tc>
          <w:tcPr>
            <w:tcW w:w="2810" w:type="dxa"/>
            <w:tcBorders>
              <w:top w:val="single" w:sz="4" w:space="0" w:color="auto"/>
              <w:left w:val="nil"/>
              <w:bottom w:val="single" w:sz="4" w:space="0" w:color="auto"/>
              <w:right w:val="single" w:sz="4" w:space="0" w:color="auto"/>
            </w:tcBorders>
            <w:noWrap/>
          </w:tcPr>
          <w:p w14:paraId="05061027" w14:textId="061754BB" w:rsidR="0098382B" w:rsidRPr="00B158B6" w:rsidRDefault="0098382B" w:rsidP="00847006">
            <w:pPr>
              <w:jc w:val="center"/>
              <w:rPr>
                <w:rFonts w:eastAsia="Times New Roman" w:cs="Calibri"/>
                <w:color w:val="000000"/>
                <w:highlight w:val="cyan"/>
              </w:rPr>
            </w:pPr>
            <w:r w:rsidRPr="00B158B6">
              <w:rPr>
                <w:rFonts w:eastAsia="Times New Roman" w:cs="Calibri"/>
                <w:color w:val="000000"/>
                <w:highlight w:val="cyan"/>
              </w:rPr>
              <w:t>Client Inquiries</w:t>
            </w:r>
          </w:p>
        </w:tc>
      </w:tr>
      <w:tr w:rsidR="0098382B" w:rsidRPr="008662E3" w14:paraId="559F9E6F" w14:textId="77777777" w:rsidTr="16125D39">
        <w:trPr>
          <w:trHeight w:val="300"/>
        </w:trPr>
        <w:tc>
          <w:tcPr>
            <w:tcW w:w="887" w:type="dxa"/>
            <w:tcBorders>
              <w:top w:val="single" w:sz="4" w:space="0" w:color="auto"/>
              <w:left w:val="single" w:sz="4" w:space="0" w:color="auto"/>
              <w:bottom w:val="single" w:sz="4" w:space="0" w:color="auto"/>
              <w:right w:val="single" w:sz="4" w:space="0" w:color="auto"/>
            </w:tcBorders>
            <w:noWrap/>
            <w:vAlign w:val="center"/>
          </w:tcPr>
          <w:p w14:paraId="4453505C" w14:textId="678DE66F" w:rsidR="0098382B" w:rsidRPr="00ED5118" w:rsidRDefault="0098382B" w:rsidP="0098382B">
            <w:pPr>
              <w:rPr>
                <w:highlight w:val="cyan"/>
              </w:rPr>
            </w:pPr>
            <w:r w:rsidRPr="00ED5118">
              <w:rPr>
                <w:highlight w:val="cyan"/>
              </w:rPr>
              <w:t>32</w:t>
            </w:r>
          </w:p>
        </w:tc>
        <w:tc>
          <w:tcPr>
            <w:tcW w:w="2190" w:type="dxa"/>
            <w:tcBorders>
              <w:top w:val="single" w:sz="4" w:space="0" w:color="auto"/>
              <w:left w:val="nil"/>
              <w:bottom w:val="single" w:sz="4" w:space="0" w:color="auto"/>
              <w:right w:val="single" w:sz="4" w:space="0" w:color="auto"/>
            </w:tcBorders>
            <w:noWrap/>
            <w:vAlign w:val="center"/>
          </w:tcPr>
          <w:p w14:paraId="4B3EB13D" w14:textId="49CE0F8F" w:rsidR="0098382B" w:rsidRPr="00ED5118" w:rsidRDefault="0098382B" w:rsidP="0098382B">
            <w:pPr>
              <w:jc w:val="center"/>
              <w:rPr>
                <w:rFonts w:eastAsia="Arial"/>
                <w:highlight w:val="cyan"/>
                <w:lang w:eastAsia="en-IN"/>
              </w:rPr>
            </w:pPr>
            <w:r w:rsidRPr="00ED5118">
              <w:rPr>
                <w:rFonts w:eastAsia="Arial"/>
                <w:highlight w:val="cyan"/>
                <w:lang w:eastAsia="en-IN"/>
              </w:rPr>
              <w:t>Core Bugs # 132168</w:t>
            </w:r>
            <w:r w:rsidRPr="00ED5118">
              <w:rPr>
                <w:rFonts w:eastAsia="Arial"/>
                <w:b/>
                <w:bCs/>
                <w:highlight w:val="cyan"/>
                <w:lang w:eastAsia="en-IN"/>
              </w:rPr>
              <w:t> </w:t>
            </w:r>
          </w:p>
        </w:tc>
        <w:tc>
          <w:tcPr>
            <w:tcW w:w="5113" w:type="dxa"/>
            <w:tcBorders>
              <w:top w:val="single" w:sz="4" w:space="0" w:color="auto"/>
              <w:left w:val="nil"/>
              <w:bottom w:val="single" w:sz="4" w:space="0" w:color="auto"/>
              <w:right w:val="single" w:sz="4" w:space="0" w:color="auto"/>
            </w:tcBorders>
            <w:noWrap/>
            <w:vAlign w:val="center"/>
          </w:tcPr>
          <w:p w14:paraId="3F224681" w14:textId="0137B59F" w:rsidR="0098382B" w:rsidRPr="00ED5118" w:rsidRDefault="0098382B" w:rsidP="0098382B">
            <w:pPr>
              <w:rPr>
                <w:rFonts w:eastAsia="Arial"/>
                <w:highlight w:val="cyan"/>
                <w:lang w:eastAsia="en-IN"/>
              </w:rPr>
            </w:pPr>
            <w:r w:rsidRPr="00ED5118">
              <w:rPr>
                <w:rFonts w:eastAsia="Verdana"/>
                <w:color w:val="1C1C1C"/>
                <w:highlight w:val="cyan"/>
              </w:rPr>
              <w:t>When a user has a client ID longer than 8 digits, the ‘Client ID’ is truncated and not fully displayed in the generated ‘Inquiry PDF’. </w:t>
            </w:r>
          </w:p>
        </w:tc>
        <w:tc>
          <w:tcPr>
            <w:tcW w:w="2810" w:type="dxa"/>
            <w:tcBorders>
              <w:top w:val="single" w:sz="4" w:space="0" w:color="auto"/>
              <w:left w:val="nil"/>
              <w:bottom w:val="single" w:sz="4" w:space="0" w:color="auto"/>
              <w:right w:val="single" w:sz="4" w:space="0" w:color="auto"/>
            </w:tcBorders>
            <w:noWrap/>
          </w:tcPr>
          <w:p w14:paraId="20F7986F" w14:textId="240EA5D2" w:rsidR="0098382B" w:rsidRPr="00ED5118" w:rsidRDefault="0098382B" w:rsidP="00847006">
            <w:pPr>
              <w:jc w:val="center"/>
              <w:rPr>
                <w:rFonts w:eastAsia="Times New Roman" w:cs="Calibri"/>
                <w:color w:val="000000"/>
                <w:highlight w:val="cyan"/>
              </w:rPr>
            </w:pPr>
            <w:r w:rsidRPr="00ED5118">
              <w:rPr>
                <w:rFonts w:eastAsia="Times New Roman" w:cs="Calibri"/>
                <w:color w:val="000000"/>
                <w:highlight w:val="cyan"/>
              </w:rPr>
              <w:t>Client Inquiries</w:t>
            </w:r>
          </w:p>
        </w:tc>
      </w:tr>
      <w:tr w:rsidR="003F618C" w:rsidRPr="004E49AD" w14:paraId="7FC96853" w14:textId="77777777" w:rsidTr="16125D39">
        <w:trPr>
          <w:trHeight w:val="300"/>
        </w:trPr>
        <w:tc>
          <w:tcPr>
            <w:tcW w:w="887" w:type="dxa"/>
            <w:tcBorders>
              <w:top w:val="single" w:sz="4" w:space="0" w:color="auto"/>
              <w:left w:val="single" w:sz="4" w:space="0" w:color="auto"/>
              <w:bottom w:val="single" w:sz="4" w:space="0" w:color="auto"/>
              <w:right w:val="single" w:sz="4" w:space="0" w:color="auto"/>
            </w:tcBorders>
            <w:noWrap/>
            <w:vAlign w:val="center"/>
          </w:tcPr>
          <w:p w14:paraId="07883FA7" w14:textId="77777777" w:rsidR="003F618C" w:rsidRPr="00425966" w:rsidRDefault="003F618C" w:rsidP="007F3405">
            <w:pPr>
              <w:rPr>
                <w:highlight w:val="green"/>
              </w:rPr>
            </w:pPr>
            <w:bookmarkStart w:id="16" w:name="_Toc185609107"/>
            <w:r w:rsidRPr="00425966">
              <w:rPr>
                <w:highlight w:val="green"/>
              </w:rPr>
              <w:t>33</w:t>
            </w:r>
          </w:p>
        </w:tc>
        <w:tc>
          <w:tcPr>
            <w:tcW w:w="2190" w:type="dxa"/>
            <w:tcBorders>
              <w:top w:val="single" w:sz="4" w:space="0" w:color="auto"/>
              <w:left w:val="nil"/>
              <w:bottom w:val="single" w:sz="4" w:space="0" w:color="auto"/>
              <w:right w:val="single" w:sz="4" w:space="0" w:color="auto"/>
            </w:tcBorders>
            <w:noWrap/>
            <w:vAlign w:val="center"/>
          </w:tcPr>
          <w:p w14:paraId="10FE926F" w14:textId="77777777" w:rsidR="003F618C" w:rsidRPr="00425966" w:rsidRDefault="003F618C" w:rsidP="003F618C">
            <w:pPr>
              <w:jc w:val="center"/>
              <w:rPr>
                <w:rFonts w:eastAsia="Arial"/>
                <w:highlight w:val="green"/>
                <w:lang w:eastAsia="en-IN"/>
              </w:rPr>
            </w:pPr>
            <w:r w:rsidRPr="00425966">
              <w:rPr>
                <w:rFonts w:eastAsia="Arial"/>
                <w:highlight w:val="green"/>
                <w:lang w:eastAsia="en-IN"/>
              </w:rPr>
              <w:t>Core Bugs # 132032</w:t>
            </w:r>
          </w:p>
        </w:tc>
        <w:tc>
          <w:tcPr>
            <w:tcW w:w="5113" w:type="dxa"/>
            <w:tcBorders>
              <w:top w:val="single" w:sz="4" w:space="0" w:color="auto"/>
              <w:left w:val="nil"/>
              <w:bottom w:val="single" w:sz="4" w:space="0" w:color="auto"/>
              <w:right w:val="single" w:sz="4" w:space="0" w:color="auto"/>
            </w:tcBorders>
            <w:noWrap/>
            <w:vAlign w:val="center"/>
          </w:tcPr>
          <w:p w14:paraId="1144589C" w14:textId="77777777" w:rsidR="003F618C" w:rsidRPr="00425966" w:rsidRDefault="003F618C" w:rsidP="007F3405">
            <w:pPr>
              <w:rPr>
                <w:rFonts w:eastAsia="Verdana"/>
                <w:color w:val="1C1C1C"/>
                <w:highlight w:val="green"/>
              </w:rPr>
            </w:pPr>
            <w:r w:rsidRPr="00425966">
              <w:rPr>
                <w:rFonts w:eastAsia="Verdana"/>
                <w:color w:val="1C1C1C"/>
                <w:highlight w:val="green"/>
              </w:rPr>
              <w:t>CLIENT ORDERS: Order has an end date that's prior to the start date.</w:t>
            </w:r>
          </w:p>
        </w:tc>
        <w:tc>
          <w:tcPr>
            <w:tcW w:w="2810" w:type="dxa"/>
            <w:tcBorders>
              <w:top w:val="single" w:sz="4" w:space="0" w:color="auto"/>
              <w:left w:val="nil"/>
              <w:bottom w:val="single" w:sz="4" w:space="0" w:color="auto"/>
              <w:right w:val="single" w:sz="4" w:space="0" w:color="auto"/>
            </w:tcBorders>
            <w:noWrap/>
          </w:tcPr>
          <w:p w14:paraId="06081990" w14:textId="77777777" w:rsidR="003F618C" w:rsidRPr="00425966" w:rsidRDefault="003F618C" w:rsidP="00847006">
            <w:pPr>
              <w:jc w:val="center"/>
              <w:rPr>
                <w:rFonts w:eastAsia="Times New Roman" w:cs="Calibri"/>
                <w:color w:val="000000"/>
                <w:highlight w:val="green"/>
              </w:rPr>
            </w:pPr>
            <w:r w:rsidRPr="00425966">
              <w:rPr>
                <w:rFonts w:eastAsia="Times New Roman" w:cs="Calibri"/>
                <w:color w:val="000000"/>
                <w:highlight w:val="green"/>
              </w:rPr>
              <w:t>Client Orders</w:t>
            </w:r>
          </w:p>
        </w:tc>
      </w:tr>
      <w:tr w:rsidR="003F618C" w:rsidRPr="007A45A0" w14:paraId="6201DD7E" w14:textId="77777777" w:rsidTr="16125D39">
        <w:trPr>
          <w:trHeight w:val="300"/>
        </w:trPr>
        <w:tc>
          <w:tcPr>
            <w:tcW w:w="887" w:type="dxa"/>
            <w:tcBorders>
              <w:top w:val="single" w:sz="4" w:space="0" w:color="auto"/>
              <w:left w:val="single" w:sz="4" w:space="0" w:color="auto"/>
              <w:bottom w:val="single" w:sz="4" w:space="0" w:color="auto"/>
              <w:right w:val="single" w:sz="4" w:space="0" w:color="auto"/>
            </w:tcBorders>
            <w:noWrap/>
            <w:vAlign w:val="center"/>
          </w:tcPr>
          <w:p w14:paraId="6CB42F23" w14:textId="77777777" w:rsidR="003F618C" w:rsidRPr="00B158B6" w:rsidRDefault="003F618C" w:rsidP="007F3405">
            <w:pPr>
              <w:rPr>
                <w:highlight w:val="cyan"/>
              </w:rPr>
            </w:pPr>
            <w:r w:rsidRPr="00B158B6">
              <w:rPr>
                <w:highlight w:val="cyan"/>
              </w:rPr>
              <w:t>34</w:t>
            </w:r>
          </w:p>
        </w:tc>
        <w:tc>
          <w:tcPr>
            <w:tcW w:w="2190" w:type="dxa"/>
            <w:tcBorders>
              <w:top w:val="single" w:sz="4" w:space="0" w:color="auto"/>
              <w:left w:val="nil"/>
              <w:bottom w:val="single" w:sz="4" w:space="0" w:color="auto"/>
              <w:right w:val="single" w:sz="4" w:space="0" w:color="auto"/>
            </w:tcBorders>
            <w:noWrap/>
            <w:vAlign w:val="center"/>
          </w:tcPr>
          <w:p w14:paraId="57813CA3" w14:textId="77777777" w:rsidR="003F618C" w:rsidRPr="00B158B6" w:rsidRDefault="003F618C" w:rsidP="003F618C">
            <w:pPr>
              <w:jc w:val="center"/>
              <w:rPr>
                <w:rFonts w:eastAsia="Arial"/>
                <w:highlight w:val="cyan"/>
                <w:lang w:eastAsia="en-IN"/>
              </w:rPr>
            </w:pPr>
            <w:r w:rsidRPr="00B158B6">
              <w:rPr>
                <w:rFonts w:eastAsia="Arial"/>
                <w:highlight w:val="cyan"/>
                <w:lang w:eastAsia="en-IN"/>
              </w:rPr>
              <w:t>Core Bugs # 132041</w:t>
            </w:r>
          </w:p>
        </w:tc>
        <w:tc>
          <w:tcPr>
            <w:tcW w:w="5113" w:type="dxa"/>
            <w:tcBorders>
              <w:top w:val="single" w:sz="4" w:space="0" w:color="auto"/>
              <w:left w:val="nil"/>
              <w:bottom w:val="single" w:sz="4" w:space="0" w:color="auto"/>
              <w:right w:val="single" w:sz="4" w:space="0" w:color="auto"/>
            </w:tcBorders>
            <w:noWrap/>
            <w:vAlign w:val="center"/>
          </w:tcPr>
          <w:p w14:paraId="14001AD9" w14:textId="77777777" w:rsidR="003F618C" w:rsidRPr="00B158B6" w:rsidRDefault="003F618C" w:rsidP="007F3405">
            <w:pPr>
              <w:rPr>
                <w:rFonts w:eastAsia="Verdana"/>
                <w:color w:val="1C1C1C"/>
                <w:highlight w:val="cyan"/>
              </w:rPr>
            </w:pPr>
            <w:r w:rsidRPr="00B158B6">
              <w:rPr>
                <w:rFonts w:eastAsia="Verdana"/>
                <w:color w:val="1C1C1C"/>
                <w:highlight w:val="cyan"/>
              </w:rPr>
              <w:t>The Interaction Severity number text is displayed next to the medication name in the ‘Client Order’ screen.</w:t>
            </w:r>
          </w:p>
        </w:tc>
        <w:tc>
          <w:tcPr>
            <w:tcW w:w="2810" w:type="dxa"/>
            <w:tcBorders>
              <w:top w:val="single" w:sz="4" w:space="0" w:color="auto"/>
              <w:left w:val="nil"/>
              <w:bottom w:val="single" w:sz="4" w:space="0" w:color="auto"/>
              <w:right w:val="single" w:sz="4" w:space="0" w:color="auto"/>
            </w:tcBorders>
            <w:noWrap/>
          </w:tcPr>
          <w:p w14:paraId="6312C44E" w14:textId="77777777" w:rsidR="003F618C" w:rsidRPr="00B158B6" w:rsidRDefault="003F618C" w:rsidP="00847006">
            <w:pPr>
              <w:jc w:val="center"/>
              <w:rPr>
                <w:rFonts w:eastAsia="Times New Roman" w:cs="Calibri"/>
                <w:color w:val="000000"/>
                <w:highlight w:val="cyan"/>
              </w:rPr>
            </w:pPr>
            <w:r w:rsidRPr="00B158B6">
              <w:rPr>
                <w:rFonts w:eastAsia="Times New Roman" w:cs="Calibri"/>
                <w:color w:val="000000"/>
                <w:highlight w:val="cyan"/>
              </w:rPr>
              <w:t>Client Orders</w:t>
            </w:r>
          </w:p>
        </w:tc>
      </w:tr>
      <w:tr w:rsidR="003F618C" w:rsidRPr="007A45A0" w14:paraId="3577B973" w14:textId="77777777" w:rsidTr="16125D39">
        <w:trPr>
          <w:trHeight w:val="300"/>
        </w:trPr>
        <w:tc>
          <w:tcPr>
            <w:tcW w:w="887" w:type="dxa"/>
            <w:tcBorders>
              <w:top w:val="single" w:sz="4" w:space="0" w:color="auto"/>
              <w:left w:val="single" w:sz="4" w:space="0" w:color="auto"/>
              <w:bottom w:val="single" w:sz="4" w:space="0" w:color="auto"/>
              <w:right w:val="single" w:sz="4" w:space="0" w:color="auto"/>
            </w:tcBorders>
            <w:noWrap/>
            <w:vAlign w:val="center"/>
          </w:tcPr>
          <w:p w14:paraId="7C9B1FF5" w14:textId="77777777" w:rsidR="003F618C" w:rsidRPr="00ED5118" w:rsidRDefault="003F618C" w:rsidP="007F3405">
            <w:pPr>
              <w:rPr>
                <w:highlight w:val="green"/>
              </w:rPr>
            </w:pPr>
            <w:r w:rsidRPr="00ED5118">
              <w:rPr>
                <w:highlight w:val="green"/>
              </w:rPr>
              <w:t>37</w:t>
            </w:r>
          </w:p>
        </w:tc>
        <w:tc>
          <w:tcPr>
            <w:tcW w:w="2190" w:type="dxa"/>
            <w:tcBorders>
              <w:top w:val="single" w:sz="4" w:space="0" w:color="auto"/>
              <w:left w:val="nil"/>
              <w:bottom w:val="single" w:sz="4" w:space="0" w:color="auto"/>
              <w:right w:val="single" w:sz="4" w:space="0" w:color="auto"/>
            </w:tcBorders>
            <w:noWrap/>
            <w:vAlign w:val="center"/>
          </w:tcPr>
          <w:p w14:paraId="6625FD80" w14:textId="77777777" w:rsidR="003F618C" w:rsidRPr="00ED5118" w:rsidRDefault="003F618C" w:rsidP="003F618C">
            <w:pPr>
              <w:jc w:val="center"/>
              <w:rPr>
                <w:rFonts w:eastAsia="Arial"/>
                <w:highlight w:val="green"/>
                <w:lang w:eastAsia="en-IN"/>
              </w:rPr>
            </w:pPr>
            <w:r w:rsidRPr="00ED5118">
              <w:rPr>
                <w:rFonts w:eastAsia="Arial"/>
                <w:highlight w:val="green"/>
                <w:lang w:eastAsia="en-IN"/>
              </w:rPr>
              <w:t>Core Bugs # 131955</w:t>
            </w:r>
          </w:p>
        </w:tc>
        <w:tc>
          <w:tcPr>
            <w:tcW w:w="5113" w:type="dxa"/>
            <w:tcBorders>
              <w:top w:val="single" w:sz="4" w:space="0" w:color="auto"/>
              <w:left w:val="nil"/>
              <w:bottom w:val="single" w:sz="4" w:space="0" w:color="auto"/>
              <w:right w:val="single" w:sz="4" w:space="0" w:color="auto"/>
            </w:tcBorders>
            <w:noWrap/>
            <w:vAlign w:val="center"/>
          </w:tcPr>
          <w:p w14:paraId="5A7B0F4F" w14:textId="77777777" w:rsidR="003F618C" w:rsidRPr="00ED5118" w:rsidRDefault="003F618C" w:rsidP="007F3405">
            <w:pPr>
              <w:rPr>
                <w:rFonts w:eastAsia="Verdana"/>
                <w:color w:val="1C1C1C"/>
                <w:highlight w:val="green"/>
              </w:rPr>
            </w:pPr>
            <w:r w:rsidRPr="00ED5118">
              <w:rPr>
                <w:rFonts w:eastAsia="Verdana"/>
                <w:color w:val="1C1C1C"/>
                <w:highlight w:val="green"/>
              </w:rPr>
              <w:t>Performance issue in the Client Orders RDL/PDF Generations.</w:t>
            </w:r>
          </w:p>
        </w:tc>
        <w:tc>
          <w:tcPr>
            <w:tcW w:w="2810" w:type="dxa"/>
            <w:tcBorders>
              <w:top w:val="single" w:sz="4" w:space="0" w:color="auto"/>
              <w:left w:val="nil"/>
              <w:bottom w:val="single" w:sz="4" w:space="0" w:color="auto"/>
              <w:right w:val="single" w:sz="4" w:space="0" w:color="auto"/>
            </w:tcBorders>
            <w:noWrap/>
          </w:tcPr>
          <w:p w14:paraId="3E07348C" w14:textId="77777777" w:rsidR="003F618C" w:rsidRPr="00ED5118" w:rsidRDefault="003F618C" w:rsidP="00847006">
            <w:pPr>
              <w:jc w:val="center"/>
              <w:rPr>
                <w:rFonts w:eastAsia="Times New Roman" w:cs="Calibri"/>
                <w:color w:val="000000"/>
                <w:highlight w:val="green"/>
              </w:rPr>
            </w:pPr>
            <w:r w:rsidRPr="00ED5118">
              <w:rPr>
                <w:rFonts w:eastAsia="Times New Roman" w:cs="Calibri"/>
                <w:color w:val="000000"/>
                <w:highlight w:val="green"/>
              </w:rPr>
              <w:t>Client Orders</w:t>
            </w:r>
          </w:p>
        </w:tc>
      </w:tr>
      <w:tr w:rsidR="003F618C" w:rsidRPr="004904B7" w14:paraId="197E03C9" w14:textId="77777777" w:rsidTr="16125D39">
        <w:trPr>
          <w:trHeight w:val="300"/>
        </w:trPr>
        <w:tc>
          <w:tcPr>
            <w:tcW w:w="887" w:type="dxa"/>
            <w:tcBorders>
              <w:top w:val="single" w:sz="4" w:space="0" w:color="auto"/>
              <w:left w:val="single" w:sz="4" w:space="0" w:color="auto"/>
              <w:bottom w:val="single" w:sz="4" w:space="0" w:color="auto"/>
              <w:right w:val="single" w:sz="4" w:space="0" w:color="auto"/>
            </w:tcBorders>
            <w:noWrap/>
            <w:vAlign w:val="center"/>
          </w:tcPr>
          <w:p w14:paraId="4D123B68" w14:textId="77777777" w:rsidR="003F618C" w:rsidRPr="00425966" w:rsidRDefault="003F618C" w:rsidP="007F3405">
            <w:pPr>
              <w:rPr>
                <w:highlight w:val="cyan"/>
              </w:rPr>
            </w:pPr>
            <w:r w:rsidRPr="00425966">
              <w:rPr>
                <w:highlight w:val="cyan"/>
              </w:rPr>
              <w:t>38</w:t>
            </w:r>
          </w:p>
        </w:tc>
        <w:tc>
          <w:tcPr>
            <w:tcW w:w="2190" w:type="dxa"/>
            <w:tcBorders>
              <w:top w:val="single" w:sz="4" w:space="0" w:color="auto"/>
              <w:left w:val="nil"/>
              <w:bottom w:val="single" w:sz="4" w:space="0" w:color="auto"/>
              <w:right w:val="single" w:sz="4" w:space="0" w:color="auto"/>
            </w:tcBorders>
            <w:noWrap/>
            <w:vAlign w:val="center"/>
          </w:tcPr>
          <w:p w14:paraId="4F7DDB53" w14:textId="77777777" w:rsidR="003F618C" w:rsidRPr="00425966" w:rsidRDefault="003F618C" w:rsidP="003F618C">
            <w:pPr>
              <w:jc w:val="center"/>
              <w:rPr>
                <w:rFonts w:eastAsia="Arial"/>
                <w:highlight w:val="cyan"/>
                <w:lang w:eastAsia="en-IN"/>
              </w:rPr>
            </w:pPr>
            <w:r w:rsidRPr="00425966">
              <w:rPr>
                <w:rFonts w:eastAsia="Arial"/>
                <w:highlight w:val="cyan"/>
                <w:lang w:eastAsia="en-IN"/>
              </w:rPr>
              <w:t>Core Bugs # 132230</w:t>
            </w:r>
          </w:p>
        </w:tc>
        <w:tc>
          <w:tcPr>
            <w:tcW w:w="5113" w:type="dxa"/>
            <w:tcBorders>
              <w:top w:val="single" w:sz="4" w:space="0" w:color="auto"/>
              <w:left w:val="nil"/>
              <w:bottom w:val="single" w:sz="4" w:space="0" w:color="auto"/>
              <w:right w:val="single" w:sz="4" w:space="0" w:color="auto"/>
            </w:tcBorders>
            <w:noWrap/>
            <w:vAlign w:val="center"/>
          </w:tcPr>
          <w:p w14:paraId="2A53D120" w14:textId="77777777" w:rsidR="003F618C" w:rsidRPr="00425966" w:rsidRDefault="003F618C" w:rsidP="007F3405">
            <w:pPr>
              <w:rPr>
                <w:rFonts w:eastAsia="Verdana"/>
                <w:color w:val="1C1C1C"/>
                <w:highlight w:val="cyan"/>
              </w:rPr>
            </w:pPr>
            <w:r w:rsidRPr="00425966">
              <w:rPr>
                <w:rFonts w:eastAsia="Verdana"/>
                <w:color w:val="1C1C1C"/>
                <w:highlight w:val="cyan"/>
              </w:rPr>
              <w:t>The users are still allowed to login to the ‘SmartCare’ application, Patient Portal, and SSO login using non-supported browsers when ‘</w:t>
            </w:r>
            <w:proofErr w:type="spellStart"/>
            <w:r w:rsidRPr="00425966">
              <w:rPr>
                <w:rFonts w:eastAsia="Verdana"/>
                <w:color w:val="1C1C1C"/>
                <w:highlight w:val="cyan"/>
              </w:rPr>
              <w:t>RestrictLoginInNonSupportedBrowser</w:t>
            </w:r>
            <w:proofErr w:type="spellEnd"/>
            <w:r w:rsidRPr="00425966">
              <w:rPr>
                <w:rFonts w:eastAsia="Verdana"/>
                <w:color w:val="1C1C1C"/>
                <w:highlight w:val="cyan"/>
              </w:rPr>
              <w:t>’ configuration key value is set to ‘Yes’.</w:t>
            </w:r>
          </w:p>
        </w:tc>
        <w:tc>
          <w:tcPr>
            <w:tcW w:w="2810" w:type="dxa"/>
            <w:tcBorders>
              <w:top w:val="single" w:sz="4" w:space="0" w:color="auto"/>
              <w:left w:val="nil"/>
              <w:bottom w:val="single" w:sz="4" w:space="0" w:color="auto"/>
              <w:right w:val="single" w:sz="4" w:space="0" w:color="auto"/>
            </w:tcBorders>
            <w:noWrap/>
          </w:tcPr>
          <w:p w14:paraId="6C8A8786" w14:textId="61FD776D" w:rsidR="003F618C" w:rsidRPr="00425966" w:rsidRDefault="009843F3" w:rsidP="00847006">
            <w:pPr>
              <w:jc w:val="center"/>
              <w:rPr>
                <w:rFonts w:eastAsia="Times New Roman" w:cs="Calibri"/>
                <w:color w:val="000000"/>
                <w:highlight w:val="cyan"/>
              </w:rPr>
            </w:pPr>
            <w:r w:rsidRPr="00425966">
              <w:rPr>
                <w:rFonts w:eastAsia="Times New Roman" w:cs="Calibri"/>
                <w:color w:val="000000"/>
                <w:highlight w:val="cyan"/>
              </w:rPr>
              <w:t>Configuration Keys</w:t>
            </w:r>
          </w:p>
        </w:tc>
      </w:tr>
    </w:tbl>
    <w:p w14:paraId="328E21C3" w14:textId="67AA790E" w:rsidR="005A4DB0" w:rsidRPr="003F618C" w:rsidRDefault="00E60FE3" w:rsidP="003F618C">
      <w:r>
        <w:br/>
      </w:r>
    </w:p>
    <w:p w14:paraId="74F4F7F6" w14:textId="3DBA63A9" w:rsidR="00DE2F65" w:rsidRPr="00756941" w:rsidRDefault="16A111BD" w:rsidP="004E49AD">
      <w:pPr>
        <w:pStyle w:val="Heading1"/>
        <w:ind w:left="0" w:firstLine="0"/>
        <w:rPr>
          <w:sz w:val="22"/>
          <w:szCs w:val="22"/>
        </w:rPr>
      </w:pPr>
      <w:bookmarkStart w:id="17" w:name="_Toc204251682"/>
      <w:r w:rsidRPr="16125D39">
        <w:rPr>
          <w:sz w:val="22"/>
          <w:szCs w:val="22"/>
        </w:rPr>
        <w:t>Functionality-wise Task Details:</w:t>
      </w:r>
      <w:bookmarkEnd w:id="10"/>
      <w:bookmarkEnd w:id="11"/>
      <w:bookmarkEnd w:id="12"/>
      <w:bookmarkEnd w:id="13"/>
      <w:bookmarkEnd w:id="14"/>
      <w:bookmarkEnd w:id="16"/>
      <w:bookmarkEnd w:id="17"/>
    </w:p>
    <w:p w14:paraId="2D3419B6" w14:textId="04D96254" w:rsidR="16125D39" w:rsidRDefault="16125D39" w:rsidP="16125D39"/>
    <w:p w14:paraId="645E058B" w14:textId="4776CCF2" w:rsidR="0088386A" w:rsidRPr="00C11F87" w:rsidRDefault="00C5371D" w:rsidP="0088386A">
      <w:pPr>
        <w:pStyle w:val="Heading1"/>
        <w:rPr>
          <w:sz w:val="22"/>
          <w:szCs w:val="22"/>
        </w:rPr>
      </w:pPr>
      <w:bookmarkStart w:id="18" w:name="_Toc204251683"/>
      <w:r>
        <w:rPr>
          <w:sz w:val="22"/>
          <w:szCs w:val="22"/>
        </w:rPr>
        <w:t>837 Import</w:t>
      </w:r>
      <w:bookmarkEnd w:id="18"/>
    </w:p>
    <w:p w14:paraId="0607887B" w14:textId="77777777" w:rsidR="0088386A" w:rsidRPr="00CB3A01" w:rsidRDefault="0088386A" w:rsidP="0088386A">
      <w:pPr>
        <w:jc w:val="both"/>
        <w:rPr>
          <w:lang w:val="en-IN" w:eastAsia="en-IN"/>
        </w:rPr>
      </w:pPr>
    </w:p>
    <w:tbl>
      <w:tblPr>
        <w:tblW w:w="10266" w:type="dxa"/>
        <w:tblInd w:w="-95" w:type="dxa"/>
        <w:tblCellMar>
          <w:top w:w="104" w:type="dxa"/>
          <w:left w:w="18" w:type="dxa"/>
          <w:right w:w="38" w:type="dxa"/>
        </w:tblCellMar>
        <w:tblLook w:val="04A0" w:firstRow="1" w:lastRow="0" w:firstColumn="1" w:lastColumn="0" w:noHBand="0" w:noVBand="1"/>
      </w:tblPr>
      <w:tblGrid>
        <w:gridCol w:w="1380"/>
        <w:gridCol w:w="2055"/>
        <w:gridCol w:w="6831"/>
      </w:tblGrid>
      <w:tr w:rsidR="00E37686" w:rsidRPr="001F16AB" w14:paraId="5F1580ED" w14:textId="77777777" w:rsidTr="16125D39">
        <w:trPr>
          <w:trHeight w:val="513"/>
        </w:trPr>
        <w:tc>
          <w:tcPr>
            <w:tcW w:w="1380" w:type="dxa"/>
            <w:tcBorders>
              <w:top w:val="single" w:sz="4" w:space="0" w:color="auto"/>
              <w:left w:val="single" w:sz="4" w:space="0" w:color="auto"/>
              <w:bottom w:val="single" w:sz="4" w:space="0" w:color="auto"/>
              <w:right w:val="single" w:sz="4" w:space="0" w:color="auto"/>
            </w:tcBorders>
            <w:shd w:val="clear" w:color="auto" w:fill="5B9BD5" w:themeFill="accent1"/>
          </w:tcPr>
          <w:p w14:paraId="6A0B8822" w14:textId="77777777" w:rsidR="0088386A" w:rsidRPr="001F16AB" w:rsidRDefault="0088386A">
            <w:pPr>
              <w:ind w:left="15"/>
              <w:jc w:val="center"/>
              <w:rPr>
                <w:sz w:val="20"/>
                <w:szCs w:val="20"/>
              </w:rPr>
            </w:pPr>
            <w:r w:rsidRPr="001F16AB">
              <w:rPr>
                <w:b/>
                <w:bCs/>
                <w:sz w:val="20"/>
                <w:szCs w:val="20"/>
              </w:rPr>
              <w:t>Reference No</w:t>
            </w:r>
          </w:p>
        </w:tc>
        <w:tc>
          <w:tcPr>
            <w:tcW w:w="2055" w:type="dxa"/>
            <w:tcBorders>
              <w:top w:val="single" w:sz="4" w:space="0" w:color="auto"/>
              <w:left w:val="single" w:sz="4" w:space="0" w:color="auto"/>
              <w:bottom w:val="single" w:sz="4" w:space="0" w:color="auto"/>
              <w:right w:val="single" w:sz="4" w:space="0" w:color="auto"/>
            </w:tcBorders>
            <w:shd w:val="clear" w:color="auto" w:fill="5B9BD5" w:themeFill="accent1"/>
          </w:tcPr>
          <w:p w14:paraId="57727C0F" w14:textId="77777777" w:rsidR="0088386A" w:rsidRPr="001F16AB" w:rsidRDefault="0088386A">
            <w:pPr>
              <w:ind w:left="83"/>
              <w:jc w:val="center"/>
              <w:rPr>
                <w:sz w:val="20"/>
                <w:szCs w:val="20"/>
              </w:rPr>
            </w:pPr>
            <w:r w:rsidRPr="001F16AB">
              <w:rPr>
                <w:b/>
                <w:bCs/>
                <w:sz w:val="20"/>
                <w:szCs w:val="20"/>
              </w:rPr>
              <w:t>Task No</w:t>
            </w:r>
          </w:p>
        </w:tc>
        <w:tc>
          <w:tcPr>
            <w:tcW w:w="6831" w:type="dxa"/>
            <w:tcBorders>
              <w:top w:val="single" w:sz="4" w:space="0" w:color="auto"/>
              <w:left w:val="single" w:sz="4" w:space="0" w:color="auto"/>
              <w:bottom w:val="single" w:sz="4" w:space="0" w:color="auto"/>
              <w:right w:val="single" w:sz="4" w:space="0" w:color="auto"/>
            </w:tcBorders>
            <w:shd w:val="clear" w:color="auto" w:fill="5B9BD5" w:themeFill="accent1"/>
          </w:tcPr>
          <w:p w14:paraId="5E0E2104" w14:textId="77777777" w:rsidR="0088386A" w:rsidRPr="001F16AB" w:rsidRDefault="0088386A">
            <w:pPr>
              <w:ind w:left="83"/>
              <w:jc w:val="center"/>
              <w:rPr>
                <w:sz w:val="20"/>
                <w:szCs w:val="20"/>
              </w:rPr>
            </w:pPr>
            <w:r w:rsidRPr="001F16AB">
              <w:rPr>
                <w:b/>
                <w:bCs/>
                <w:sz w:val="20"/>
                <w:szCs w:val="20"/>
              </w:rPr>
              <w:t>Description</w:t>
            </w:r>
          </w:p>
        </w:tc>
      </w:tr>
      <w:tr w:rsidR="007C6A10" w:rsidRPr="00A85CE9" w14:paraId="575DECD8" w14:textId="77777777" w:rsidTr="16125D39">
        <w:trPr>
          <w:trHeight w:val="246"/>
        </w:trPr>
        <w:tc>
          <w:tcPr>
            <w:tcW w:w="1380" w:type="dxa"/>
            <w:tcBorders>
              <w:top w:val="single" w:sz="4" w:space="0" w:color="auto"/>
              <w:left w:val="single" w:sz="4" w:space="0" w:color="auto"/>
              <w:bottom w:val="single" w:sz="4" w:space="0" w:color="auto"/>
              <w:right w:val="single" w:sz="4" w:space="0" w:color="auto"/>
            </w:tcBorders>
            <w:shd w:val="clear" w:color="auto" w:fill="FFFFFF" w:themeFill="background1"/>
          </w:tcPr>
          <w:p w14:paraId="56FFE235" w14:textId="77777777" w:rsidR="0088386A" w:rsidRPr="004409DF" w:rsidRDefault="0088386A">
            <w:pPr>
              <w:jc w:val="center"/>
              <w:rPr>
                <w:highlight w:val="cyan"/>
              </w:rPr>
            </w:pPr>
            <w:r w:rsidRPr="004409DF">
              <w:rPr>
                <w:highlight w:val="cyan"/>
              </w:rPr>
              <w:t>1</w:t>
            </w:r>
          </w:p>
        </w:tc>
        <w:tc>
          <w:tcPr>
            <w:tcW w:w="2055" w:type="dxa"/>
            <w:tcBorders>
              <w:top w:val="single" w:sz="4" w:space="0" w:color="auto"/>
              <w:left w:val="single" w:sz="4" w:space="0" w:color="auto"/>
              <w:bottom w:val="single" w:sz="4" w:space="0" w:color="auto"/>
              <w:right w:val="single" w:sz="4" w:space="0" w:color="auto"/>
            </w:tcBorders>
            <w:shd w:val="clear" w:color="auto" w:fill="FFFFFF" w:themeFill="background1"/>
          </w:tcPr>
          <w:p w14:paraId="3195EA7D" w14:textId="6D70C50F" w:rsidR="0088386A" w:rsidRPr="004409DF" w:rsidRDefault="0088386A">
            <w:pPr>
              <w:jc w:val="center"/>
              <w:rPr>
                <w:rFonts w:cs="Calibri"/>
                <w:color w:val="000000"/>
                <w:highlight w:val="cyan"/>
              </w:rPr>
            </w:pPr>
            <w:bookmarkStart w:id="19" w:name="_Hlk187312933"/>
            <w:r w:rsidRPr="004409DF">
              <w:rPr>
                <w:rFonts w:eastAsia="Arial"/>
                <w:highlight w:val="cyan"/>
                <w:lang w:eastAsia="en-IN"/>
              </w:rPr>
              <w:t xml:space="preserve">Core Bugs # </w:t>
            </w:r>
            <w:r w:rsidR="00C5371D" w:rsidRPr="004409DF">
              <w:rPr>
                <w:rFonts w:eastAsia="Verdana"/>
                <w:highlight w:val="cyan"/>
              </w:rPr>
              <w:t>132132</w:t>
            </w:r>
            <w:bookmarkEnd w:id="19"/>
          </w:p>
        </w:tc>
        <w:tc>
          <w:tcPr>
            <w:tcW w:w="683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F519214" w14:textId="31EA3004" w:rsidR="0088386A" w:rsidRPr="004409DF" w:rsidRDefault="00C5371D">
            <w:pPr>
              <w:rPr>
                <w:rFonts w:cs="Calibri"/>
                <w:color w:val="000000"/>
                <w:highlight w:val="cyan"/>
              </w:rPr>
            </w:pPr>
            <w:r w:rsidRPr="004409DF">
              <w:rPr>
                <w:rFonts w:eastAsia="Verdana"/>
                <w:highlight w:val="cyan"/>
              </w:rPr>
              <w:t>837 Batch Upload is not working when uploading 837 files</w:t>
            </w:r>
            <w:r w:rsidR="000D1FDB" w:rsidRPr="004409DF">
              <w:rPr>
                <w:rFonts w:eastAsia="Verdana"/>
                <w:highlight w:val="cyan"/>
              </w:rPr>
              <w:t>. </w:t>
            </w:r>
          </w:p>
        </w:tc>
      </w:tr>
    </w:tbl>
    <w:p w14:paraId="495403AB" w14:textId="77777777" w:rsidR="0088386A" w:rsidRDefault="0088386A" w:rsidP="0088386A">
      <w:pPr>
        <w:shd w:val="clear" w:color="auto" w:fill="FFFFFF"/>
        <w:jc w:val="both"/>
        <w:rPr>
          <w:rFonts w:eastAsia="Verdana"/>
          <w:highlight w:val="white"/>
        </w:rPr>
      </w:pPr>
      <w:bookmarkStart w:id="20" w:name="_Toc185609109"/>
    </w:p>
    <w:p w14:paraId="371D91DC" w14:textId="161EAF6B" w:rsidR="0088386A" w:rsidRDefault="0088386A" w:rsidP="0088386A">
      <w:pPr>
        <w:shd w:val="clear" w:color="auto" w:fill="FFFFFF"/>
        <w:jc w:val="both"/>
        <w:rPr>
          <w:rFonts w:eastAsia="Verdana"/>
        </w:rPr>
      </w:pPr>
      <w:r w:rsidRPr="009624AF">
        <w:rPr>
          <w:rFonts w:eastAsia="Verdana"/>
          <w:b/>
          <w:bCs/>
          <w:highlight w:val="white"/>
        </w:rPr>
        <w:t>Author:</w:t>
      </w:r>
      <w:r w:rsidRPr="009624AF">
        <w:rPr>
          <w:rFonts w:eastAsia="Verdana"/>
          <w:highlight w:val="white"/>
        </w:rPr>
        <w:t xml:space="preserve"> </w:t>
      </w:r>
      <w:r w:rsidR="00C5371D" w:rsidRPr="00C5371D">
        <w:rPr>
          <w:rFonts w:eastAsia="Verdana"/>
        </w:rPr>
        <w:t>Renuka Gunasekaran</w:t>
      </w:r>
    </w:p>
    <w:p w14:paraId="04717D7E" w14:textId="77777777" w:rsidR="0088386A" w:rsidRDefault="0088386A" w:rsidP="0088386A">
      <w:pPr>
        <w:shd w:val="clear" w:color="auto" w:fill="FFFFFF"/>
        <w:jc w:val="both"/>
        <w:rPr>
          <w:rFonts w:eastAsia="Verdana"/>
          <w:highlight w:val="white"/>
        </w:rPr>
      </w:pPr>
    </w:p>
    <w:p w14:paraId="2D5702D7" w14:textId="382F6C6D" w:rsidR="0088386A" w:rsidRPr="004409DF" w:rsidRDefault="0088386A" w:rsidP="000D1FDB">
      <w:pPr>
        <w:pStyle w:val="Heading3"/>
        <w:rPr>
          <w:rFonts w:eastAsia="Verdana"/>
          <w:b w:val="0"/>
          <w:color w:val="000000" w:themeColor="text1"/>
          <w:highlight w:val="cyan"/>
          <w:lang w:val="en"/>
        </w:rPr>
      </w:pPr>
      <w:bookmarkStart w:id="21" w:name="_Toc204251684"/>
      <w:bookmarkEnd w:id="20"/>
      <w:r w:rsidRPr="004409DF">
        <w:rPr>
          <w:highlight w:val="cyan"/>
        </w:rPr>
        <w:t xml:space="preserve">1. Core Bugs # </w:t>
      </w:r>
      <w:r w:rsidR="00C5371D" w:rsidRPr="004409DF">
        <w:rPr>
          <w:highlight w:val="cyan"/>
          <w:lang w:val="en-US"/>
        </w:rPr>
        <w:t>132132</w:t>
      </w:r>
      <w:r w:rsidRPr="004409DF">
        <w:rPr>
          <w:highlight w:val="cyan"/>
        </w:rPr>
        <w:t xml:space="preserve">: </w:t>
      </w:r>
      <w:r w:rsidR="00C5371D" w:rsidRPr="004409DF">
        <w:rPr>
          <w:highlight w:val="cyan"/>
          <w:lang w:val="en-US"/>
        </w:rPr>
        <w:t>837 Batch Upload is not working when uploading 837 files.</w:t>
      </w:r>
      <w:bookmarkEnd w:id="21"/>
      <w:r w:rsidR="000D1FDB" w:rsidRPr="004409DF">
        <w:rPr>
          <w:highlight w:val="cyan"/>
          <w:lang w:val="en-US"/>
        </w:rPr>
        <w:t> </w:t>
      </w:r>
    </w:p>
    <w:p w14:paraId="019658B2" w14:textId="77777777" w:rsidR="00C5371D" w:rsidRPr="004409DF" w:rsidRDefault="00C5371D" w:rsidP="00C5371D">
      <w:pPr>
        <w:pBdr>
          <w:bottom w:val="single" w:sz="12" w:space="1" w:color="auto"/>
        </w:pBdr>
        <w:shd w:val="clear" w:color="auto" w:fill="FFFFFF" w:themeFill="background1"/>
        <w:spacing w:before="240" w:after="240"/>
        <w:rPr>
          <w:rFonts w:eastAsia="Verdana"/>
          <w:b/>
          <w:bCs/>
          <w:color w:val="000000" w:themeColor="text1"/>
          <w:highlight w:val="cyan"/>
        </w:rPr>
      </w:pPr>
      <w:r w:rsidRPr="004409DF">
        <w:rPr>
          <w:rFonts w:eastAsia="Verdana"/>
          <w:b/>
          <w:bCs/>
          <w:color w:val="000000" w:themeColor="text1"/>
          <w:highlight w:val="cyan"/>
        </w:rPr>
        <w:t xml:space="preserve">Release Type: </w:t>
      </w:r>
      <w:r w:rsidRPr="004409DF">
        <w:rPr>
          <w:rFonts w:eastAsia="Verdana"/>
          <w:color w:val="000000" w:themeColor="text1"/>
          <w:highlight w:val="cyan"/>
        </w:rPr>
        <w:t>Fix</w:t>
      </w:r>
      <w:r w:rsidRPr="004409DF">
        <w:rPr>
          <w:rFonts w:eastAsia="Verdana"/>
          <w:b/>
          <w:bCs/>
          <w:color w:val="000000" w:themeColor="text1"/>
          <w:highlight w:val="cyan"/>
        </w:rPr>
        <w:t xml:space="preserve"> | Priority: </w:t>
      </w:r>
      <w:r w:rsidRPr="004409DF">
        <w:rPr>
          <w:rFonts w:eastAsia="Verdana"/>
          <w:color w:val="000000" w:themeColor="text1"/>
          <w:highlight w:val="cyan"/>
        </w:rPr>
        <w:t>High</w:t>
      </w:r>
      <w:r w:rsidRPr="004409DF">
        <w:rPr>
          <w:rFonts w:eastAsia="Verdana"/>
          <w:b/>
          <w:bCs/>
          <w:color w:val="000000" w:themeColor="text1"/>
          <w:highlight w:val="cyan"/>
        </w:rPr>
        <w:t> </w:t>
      </w:r>
    </w:p>
    <w:p w14:paraId="7FD5598F" w14:textId="77777777" w:rsidR="00C5371D" w:rsidRPr="004409DF" w:rsidRDefault="00C5371D" w:rsidP="00C5371D">
      <w:pPr>
        <w:pBdr>
          <w:bottom w:val="single" w:sz="12" w:space="1" w:color="auto"/>
        </w:pBdr>
        <w:shd w:val="clear" w:color="auto" w:fill="FFFFFF" w:themeFill="background1"/>
        <w:spacing w:before="240" w:after="240"/>
        <w:rPr>
          <w:rFonts w:eastAsia="Verdana"/>
          <w:b/>
          <w:bCs/>
          <w:color w:val="000000" w:themeColor="text1"/>
          <w:highlight w:val="cyan"/>
        </w:rPr>
      </w:pPr>
      <w:r w:rsidRPr="004409DF">
        <w:rPr>
          <w:rFonts w:eastAsia="Verdana"/>
          <w:b/>
          <w:bCs/>
          <w:color w:val="000000" w:themeColor="text1"/>
          <w:highlight w:val="cyan"/>
        </w:rPr>
        <w:lastRenderedPageBreak/>
        <w:t xml:space="preserve">Navigation Path: </w:t>
      </w:r>
      <w:r w:rsidRPr="004409DF">
        <w:rPr>
          <w:rFonts w:eastAsia="Verdana"/>
          <w:color w:val="000000" w:themeColor="text1"/>
          <w:highlight w:val="cyan"/>
        </w:rPr>
        <w:t xml:space="preserve">'My Office' -- '837 Import' </w:t>
      </w:r>
      <w:proofErr w:type="gramStart"/>
      <w:r w:rsidRPr="004409DF">
        <w:rPr>
          <w:rFonts w:eastAsia="Verdana"/>
          <w:color w:val="000000" w:themeColor="text1"/>
          <w:highlight w:val="cyan"/>
        </w:rPr>
        <w:t>-- ‘</w:t>
      </w:r>
      <w:proofErr w:type="gramEnd"/>
      <w:r w:rsidRPr="004409DF">
        <w:rPr>
          <w:rFonts w:eastAsia="Verdana"/>
          <w:color w:val="000000" w:themeColor="text1"/>
          <w:highlight w:val="cyan"/>
        </w:rPr>
        <w:t xml:space="preserve">Import 837List’ page -- 'Start Batch Upload' button </w:t>
      </w:r>
      <w:proofErr w:type="gramStart"/>
      <w:r w:rsidRPr="004409DF">
        <w:rPr>
          <w:rFonts w:eastAsia="Verdana"/>
          <w:color w:val="000000" w:themeColor="text1"/>
          <w:highlight w:val="cyan"/>
        </w:rPr>
        <w:t>-- ‘</w:t>
      </w:r>
      <w:proofErr w:type="gramEnd"/>
      <w:r w:rsidRPr="004409DF">
        <w:rPr>
          <w:rFonts w:eastAsia="Verdana"/>
          <w:color w:val="000000" w:themeColor="text1"/>
          <w:highlight w:val="cyan"/>
        </w:rPr>
        <w:t>837 Files Batch Upload’ popup -- 'Select 837 File Sender' -- Select 837 files which do not have '~' symbol -- 'Import Files' Button.</w:t>
      </w:r>
      <w:r w:rsidRPr="004409DF">
        <w:rPr>
          <w:rFonts w:eastAsia="Verdana"/>
          <w:b/>
          <w:bCs/>
          <w:color w:val="000000" w:themeColor="text1"/>
          <w:highlight w:val="cyan"/>
        </w:rPr>
        <w:t> </w:t>
      </w:r>
    </w:p>
    <w:p w14:paraId="36D9CC4B" w14:textId="77777777" w:rsidR="00C5371D" w:rsidRPr="004409DF" w:rsidRDefault="00C5371D" w:rsidP="00C5371D">
      <w:pPr>
        <w:pBdr>
          <w:bottom w:val="single" w:sz="12" w:space="1" w:color="auto"/>
        </w:pBdr>
        <w:shd w:val="clear" w:color="auto" w:fill="FFFFFF" w:themeFill="background1"/>
        <w:spacing w:before="240" w:after="240"/>
        <w:rPr>
          <w:rFonts w:eastAsia="Verdana"/>
          <w:b/>
          <w:bCs/>
          <w:color w:val="000000" w:themeColor="text1"/>
          <w:highlight w:val="cyan"/>
        </w:rPr>
      </w:pPr>
      <w:r w:rsidRPr="004409DF">
        <w:rPr>
          <w:rFonts w:eastAsia="Verdana"/>
          <w:b/>
          <w:bCs/>
          <w:color w:val="000000" w:themeColor="text1"/>
          <w:highlight w:val="cyan"/>
        </w:rPr>
        <w:t>Functionality ‘Before’ and ‘After’ release: </w:t>
      </w:r>
    </w:p>
    <w:p w14:paraId="5C7F3CAD" w14:textId="1C07EE53" w:rsidR="00C5371D" w:rsidRPr="004409DF" w:rsidRDefault="00C5371D" w:rsidP="00C5371D">
      <w:pPr>
        <w:pBdr>
          <w:bottom w:val="single" w:sz="12" w:space="1" w:color="auto"/>
        </w:pBdr>
        <w:shd w:val="clear" w:color="auto" w:fill="FFFFFF" w:themeFill="background1"/>
        <w:spacing w:before="240" w:after="240"/>
        <w:rPr>
          <w:rFonts w:eastAsia="Verdana"/>
          <w:color w:val="000000" w:themeColor="text1"/>
          <w:highlight w:val="cyan"/>
        </w:rPr>
      </w:pPr>
      <w:r w:rsidRPr="004409DF">
        <w:rPr>
          <w:rFonts w:eastAsia="Verdana"/>
          <w:color w:val="000000" w:themeColor="text1"/>
          <w:highlight w:val="cyan"/>
        </w:rPr>
        <w:t xml:space="preserve">Before this release, here was the behavior.  When the user uploaded an 837 file which did not have '~' symbol at the end of each segment, </w:t>
      </w:r>
      <w:r w:rsidR="00D571B7" w:rsidRPr="004409DF">
        <w:rPr>
          <w:rFonts w:eastAsia="Verdana"/>
          <w:color w:val="000000" w:themeColor="text1"/>
          <w:highlight w:val="cyan"/>
        </w:rPr>
        <w:t>when the user clicked on Import files, the process got stuck on ‘Processing’ in the ‘Import837List’ screen.</w:t>
      </w:r>
      <w:r w:rsidRPr="004409DF">
        <w:rPr>
          <w:rFonts w:eastAsia="Verdana"/>
          <w:color w:val="000000" w:themeColor="text1"/>
          <w:highlight w:val="cyan"/>
        </w:rPr>
        <w:t> </w:t>
      </w:r>
    </w:p>
    <w:p w14:paraId="1847941D" w14:textId="495D8A90" w:rsidR="00C5371D" w:rsidRPr="00C5371D" w:rsidRDefault="00C5371D" w:rsidP="00C5371D">
      <w:pPr>
        <w:pBdr>
          <w:bottom w:val="single" w:sz="12" w:space="1" w:color="auto"/>
        </w:pBdr>
        <w:shd w:val="clear" w:color="auto" w:fill="FFFFFF" w:themeFill="background1"/>
        <w:spacing w:before="240" w:after="240"/>
        <w:rPr>
          <w:rFonts w:eastAsia="Verdana"/>
          <w:color w:val="000000" w:themeColor="text1"/>
        </w:rPr>
      </w:pPr>
      <w:r w:rsidRPr="004409DF">
        <w:rPr>
          <w:rFonts w:eastAsia="Verdana"/>
          <w:color w:val="000000" w:themeColor="text1"/>
          <w:highlight w:val="cyan"/>
        </w:rPr>
        <w:t xml:space="preserve">With this release, the above-mentioned issue has been resolved. </w:t>
      </w:r>
      <w:r w:rsidR="00D571B7" w:rsidRPr="004409DF">
        <w:rPr>
          <w:rFonts w:eastAsia="Verdana"/>
          <w:color w:val="000000" w:themeColor="text1"/>
          <w:highlight w:val="cyan"/>
        </w:rPr>
        <w:t xml:space="preserve">Now, the code has been optimized by replacing </w:t>
      </w:r>
      <w:proofErr w:type="gramStart"/>
      <w:r w:rsidR="00D571B7" w:rsidRPr="004409DF">
        <w:rPr>
          <w:rFonts w:eastAsia="Verdana"/>
          <w:color w:val="000000" w:themeColor="text1"/>
          <w:highlight w:val="cyan"/>
        </w:rPr>
        <w:t>newline</w:t>
      </w:r>
      <w:proofErr w:type="gramEnd"/>
      <w:r w:rsidR="00D571B7" w:rsidRPr="004409DF">
        <w:rPr>
          <w:rFonts w:eastAsia="Verdana"/>
          <w:color w:val="000000" w:themeColor="text1"/>
          <w:highlight w:val="cyan"/>
        </w:rPr>
        <w:t xml:space="preserve"> with segment delimiter '~', to ensure that each segment is correctly split and inserted into the database. The 837 Batch Upload is successful when uploading 837 files with '~' symbol at the end of each segment, now</w:t>
      </w:r>
      <w:r w:rsidRPr="004409DF">
        <w:rPr>
          <w:rFonts w:eastAsia="Verdana"/>
          <w:color w:val="000000" w:themeColor="text1"/>
          <w:highlight w:val="cyan"/>
        </w:rPr>
        <w:t>.</w:t>
      </w:r>
      <w:r w:rsidRPr="00C5371D">
        <w:rPr>
          <w:rFonts w:eastAsia="Verdana"/>
          <w:color w:val="000000" w:themeColor="text1"/>
        </w:rPr>
        <w:t>  </w:t>
      </w:r>
    </w:p>
    <w:p w14:paraId="6088AA92" w14:textId="5860005E" w:rsidR="0088386A" w:rsidRDefault="0088386A" w:rsidP="3EAC98C6">
      <w:pPr>
        <w:pBdr>
          <w:bottom w:val="single" w:sz="12" w:space="1" w:color="auto"/>
        </w:pBdr>
        <w:shd w:val="clear" w:color="auto" w:fill="FFFFFF" w:themeFill="background1"/>
        <w:spacing w:before="240" w:after="240"/>
      </w:pPr>
    </w:p>
    <w:p w14:paraId="7604942E" w14:textId="1F37BE88" w:rsidR="0088386A" w:rsidRPr="00C11F87" w:rsidRDefault="00C92F8D" w:rsidP="0088386A">
      <w:pPr>
        <w:pStyle w:val="Heading1"/>
        <w:rPr>
          <w:sz w:val="22"/>
          <w:szCs w:val="22"/>
        </w:rPr>
      </w:pPr>
      <w:bookmarkStart w:id="22" w:name="_Toc204251685"/>
      <w:r w:rsidRPr="00C92F8D">
        <w:rPr>
          <w:sz w:val="22"/>
          <w:szCs w:val="22"/>
          <w:lang w:val="en-US"/>
        </w:rPr>
        <w:t>Activity Tracker</w:t>
      </w:r>
      <w:bookmarkEnd w:id="22"/>
    </w:p>
    <w:p w14:paraId="28B58D31" w14:textId="77777777" w:rsidR="0088386A" w:rsidRDefault="0088386A" w:rsidP="0088386A">
      <w:pPr>
        <w:jc w:val="both"/>
        <w:rPr>
          <w:rFonts w:eastAsia="Verdana"/>
          <w:highlight w:val="white"/>
          <w:lang w:val="en-IN" w:eastAsia="en-IN"/>
        </w:rPr>
      </w:pPr>
    </w:p>
    <w:tbl>
      <w:tblPr>
        <w:tblW w:w="10266" w:type="dxa"/>
        <w:jc w:val="center"/>
        <w:tblCellMar>
          <w:top w:w="104" w:type="dxa"/>
          <w:left w:w="18" w:type="dxa"/>
          <w:right w:w="38" w:type="dxa"/>
        </w:tblCellMar>
        <w:tblLook w:val="04A0" w:firstRow="1" w:lastRow="0" w:firstColumn="1" w:lastColumn="0" w:noHBand="0" w:noVBand="1"/>
      </w:tblPr>
      <w:tblGrid>
        <w:gridCol w:w="1350"/>
        <w:gridCol w:w="2010"/>
        <w:gridCol w:w="6906"/>
      </w:tblGrid>
      <w:tr w:rsidR="0088386A" w:rsidRPr="001F16AB" w14:paraId="64AE6569" w14:textId="77777777" w:rsidTr="16125D39">
        <w:trPr>
          <w:trHeight w:val="513"/>
          <w:jc w:val="center"/>
        </w:trPr>
        <w:tc>
          <w:tcPr>
            <w:tcW w:w="1350" w:type="dxa"/>
            <w:tcBorders>
              <w:top w:val="single" w:sz="4" w:space="0" w:color="auto"/>
              <w:left w:val="single" w:sz="4" w:space="0" w:color="auto"/>
              <w:bottom w:val="single" w:sz="4" w:space="0" w:color="auto"/>
              <w:right w:val="single" w:sz="4" w:space="0" w:color="auto"/>
            </w:tcBorders>
            <w:shd w:val="clear" w:color="auto" w:fill="5B9BD5" w:themeFill="accent1"/>
          </w:tcPr>
          <w:p w14:paraId="57F65A9B" w14:textId="77777777" w:rsidR="0088386A" w:rsidRPr="001F16AB" w:rsidRDefault="0088386A">
            <w:pPr>
              <w:ind w:left="15"/>
              <w:jc w:val="center"/>
              <w:rPr>
                <w:sz w:val="20"/>
                <w:szCs w:val="20"/>
              </w:rPr>
            </w:pPr>
            <w:r w:rsidRPr="001F16AB">
              <w:rPr>
                <w:b/>
                <w:bCs/>
                <w:sz w:val="20"/>
                <w:szCs w:val="20"/>
              </w:rPr>
              <w:t>Reference No</w:t>
            </w:r>
          </w:p>
        </w:tc>
        <w:tc>
          <w:tcPr>
            <w:tcW w:w="2010" w:type="dxa"/>
            <w:tcBorders>
              <w:top w:val="single" w:sz="4" w:space="0" w:color="auto"/>
              <w:left w:val="single" w:sz="4" w:space="0" w:color="auto"/>
              <w:bottom w:val="single" w:sz="4" w:space="0" w:color="auto"/>
              <w:right w:val="single" w:sz="4" w:space="0" w:color="auto"/>
            </w:tcBorders>
            <w:shd w:val="clear" w:color="auto" w:fill="5B9BD5" w:themeFill="accent1"/>
          </w:tcPr>
          <w:p w14:paraId="20FEC2EE" w14:textId="77777777" w:rsidR="0088386A" w:rsidRPr="001F16AB" w:rsidRDefault="0088386A">
            <w:pPr>
              <w:ind w:left="83"/>
              <w:jc w:val="center"/>
              <w:rPr>
                <w:sz w:val="20"/>
                <w:szCs w:val="20"/>
              </w:rPr>
            </w:pPr>
            <w:r w:rsidRPr="001F16AB">
              <w:rPr>
                <w:b/>
                <w:bCs/>
                <w:sz w:val="20"/>
                <w:szCs w:val="20"/>
              </w:rPr>
              <w:t>Task No</w:t>
            </w:r>
          </w:p>
        </w:tc>
        <w:tc>
          <w:tcPr>
            <w:tcW w:w="6906" w:type="dxa"/>
            <w:tcBorders>
              <w:top w:val="single" w:sz="4" w:space="0" w:color="auto"/>
              <w:left w:val="single" w:sz="4" w:space="0" w:color="auto"/>
              <w:bottom w:val="single" w:sz="4" w:space="0" w:color="auto"/>
              <w:right w:val="single" w:sz="4" w:space="0" w:color="auto"/>
            </w:tcBorders>
            <w:shd w:val="clear" w:color="auto" w:fill="5B9BD5" w:themeFill="accent1"/>
          </w:tcPr>
          <w:p w14:paraId="6888D709" w14:textId="77777777" w:rsidR="0088386A" w:rsidRPr="001F16AB" w:rsidRDefault="0088386A">
            <w:pPr>
              <w:ind w:left="83"/>
              <w:jc w:val="center"/>
              <w:rPr>
                <w:sz w:val="20"/>
                <w:szCs w:val="20"/>
              </w:rPr>
            </w:pPr>
            <w:r w:rsidRPr="001F16AB">
              <w:rPr>
                <w:b/>
                <w:bCs/>
                <w:sz w:val="20"/>
                <w:szCs w:val="20"/>
              </w:rPr>
              <w:t>Description</w:t>
            </w:r>
          </w:p>
        </w:tc>
      </w:tr>
      <w:tr w:rsidR="0088386A" w:rsidRPr="00A85CE9" w14:paraId="72F4FB50" w14:textId="77777777" w:rsidTr="16125D39">
        <w:trPr>
          <w:trHeight w:val="336"/>
          <w:jc w:val="center"/>
        </w:trPr>
        <w:tc>
          <w:tcPr>
            <w:tcW w:w="1350" w:type="dxa"/>
            <w:tcBorders>
              <w:top w:val="single" w:sz="4" w:space="0" w:color="auto"/>
              <w:left w:val="single" w:sz="4" w:space="0" w:color="auto"/>
              <w:bottom w:val="single" w:sz="4" w:space="0" w:color="auto"/>
              <w:right w:val="single" w:sz="4" w:space="0" w:color="auto"/>
            </w:tcBorders>
            <w:vAlign w:val="center"/>
          </w:tcPr>
          <w:p w14:paraId="117551A0" w14:textId="77777777" w:rsidR="0088386A" w:rsidRPr="004409DF" w:rsidRDefault="0088386A">
            <w:pPr>
              <w:jc w:val="center"/>
              <w:rPr>
                <w:highlight w:val="cyan"/>
              </w:rPr>
            </w:pPr>
            <w:r w:rsidRPr="004409DF">
              <w:rPr>
                <w:highlight w:val="cyan"/>
              </w:rPr>
              <w:t>2</w:t>
            </w:r>
          </w:p>
        </w:tc>
        <w:tc>
          <w:tcPr>
            <w:tcW w:w="2010" w:type="dxa"/>
            <w:tcBorders>
              <w:top w:val="single" w:sz="4" w:space="0" w:color="auto"/>
              <w:left w:val="single" w:sz="4" w:space="0" w:color="auto"/>
              <w:bottom w:val="single" w:sz="4" w:space="0" w:color="auto"/>
              <w:right w:val="single" w:sz="4" w:space="0" w:color="auto"/>
            </w:tcBorders>
            <w:vAlign w:val="center"/>
          </w:tcPr>
          <w:p w14:paraId="5CC930DA" w14:textId="4FD6D8DB" w:rsidR="0088386A" w:rsidRPr="004409DF" w:rsidRDefault="0088386A">
            <w:pPr>
              <w:jc w:val="center"/>
              <w:rPr>
                <w:color w:val="000000"/>
                <w:highlight w:val="cyan"/>
              </w:rPr>
            </w:pPr>
            <w:r w:rsidRPr="004409DF">
              <w:rPr>
                <w:rFonts w:eastAsia="Arial"/>
                <w:highlight w:val="cyan"/>
                <w:lang w:eastAsia="en-IN"/>
              </w:rPr>
              <w:t xml:space="preserve">Core Bugs # </w:t>
            </w:r>
            <w:r w:rsidR="00C92F8D" w:rsidRPr="004409DF">
              <w:rPr>
                <w:rFonts w:eastAsia="Verdana"/>
                <w:highlight w:val="cyan"/>
              </w:rPr>
              <w:t>130449</w:t>
            </w:r>
          </w:p>
        </w:tc>
        <w:tc>
          <w:tcPr>
            <w:tcW w:w="6906" w:type="dxa"/>
            <w:tcBorders>
              <w:top w:val="single" w:sz="4" w:space="0" w:color="auto"/>
              <w:left w:val="single" w:sz="4" w:space="0" w:color="auto"/>
              <w:bottom w:val="single" w:sz="4" w:space="0" w:color="auto"/>
              <w:right w:val="single" w:sz="4" w:space="0" w:color="auto"/>
            </w:tcBorders>
            <w:vAlign w:val="center"/>
          </w:tcPr>
          <w:p w14:paraId="2D641135" w14:textId="29D1FB56" w:rsidR="0088386A" w:rsidRPr="004409DF" w:rsidRDefault="00C92F8D">
            <w:pPr>
              <w:rPr>
                <w:rFonts w:eastAsia="Verdana"/>
                <w:color w:val="000000" w:themeColor="text1"/>
                <w:highlight w:val="cyan"/>
              </w:rPr>
            </w:pPr>
            <w:r w:rsidRPr="004409DF">
              <w:rPr>
                <w:rFonts w:eastAsia="Verdana"/>
                <w:color w:val="000000" w:themeColor="text1"/>
                <w:highlight w:val="cyan"/>
              </w:rPr>
              <w:t>A red error message is displayed when clicking on ‘Emergency Access’ button from the tool bar for 'Emergency Access' permission logged-in staff</w:t>
            </w:r>
            <w:r w:rsidR="00D06759" w:rsidRPr="004409DF">
              <w:rPr>
                <w:rFonts w:eastAsia="Verdana"/>
                <w:color w:val="000000" w:themeColor="text1"/>
                <w:highlight w:val="cyan"/>
              </w:rPr>
              <w:t>. </w:t>
            </w:r>
          </w:p>
        </w:tc>
      </w:tr>
    </w:tbl>
    <w:p w14:paraId="3B5A1CD5" w14:textId="77777777" w:rsidR="0088386A" w:rsidRDefault="0088386A" w:rsidP="0088386A">
      <w:pPr>
        <w:jc w:val="both"/>
        <w:rPr>
          <w:rFonts w:eastAsia="Verdana"/>
          <w:highlight w:val="white"/>
          <w:lang w:val="en-IN" w:eastAsia="en-IN"/>
        </w:rPr>
      </w:pPr>
    </w:p>
    <w:p w14:paraId="0B10D918" w14:textId="4DB812E2" w:rsidR="0088386A" w:rsidRPr="00DD795F" w:rsidRDefault="0088386A" w:rsidP="0088386A">
      <w:pPr>
        <w:rPr>
          <w:rFonts w:eastAsia="Verdana"/>
          <w:color w:val="000000" w:themeColor="text1"/>
        </w:rPr>
      </w:pPr>
      <w:r>
        <w:rPr>
          <w:rFonts w:eastAsia="Verdana"/>
          <w:b/>
          <w:highlight w:val="white"/>
        </w:rPr>
        <w:t xml:space="preserve">Author: </w:t>
      </w:r>
      <w:r w:rsidR="00AF100B" w:rsidRPr="00AF100B">
        <w:rPr>
          <w:rFonts w:eastAsia="Verdana"/>
          <w:color w:val="000000" w:themeColor="text1"/>
        </w:rPr>
        <w:t>Chaitali Patil</w:t>
      </w:r>
    </w:p>
    <w:p w14:paraId="20652CA9" w14:textId="77777777" w:rsidR="0088386A" w:rsidRDefault="0088386A" w:rsidP="0088386A">
      <w:pPr>
        <w:jc w:val="both"/>
        <w:rPr>
          <w:rFonts w:eastAsia="Verdana"/>
          <w:b/>
          <w:highlight w:val="white"/>
        </w:rPr>
      </w:pPr>
    </w:p>
    <w:p w14:paraId="646F190C" w14:textId="72B120E4" w:rsidR="0088386A" w:rsidRPr="004409DF" w:rsidRDefault="0088386A" w:rsidP="0088386A">
      <w:pPr>
        <w:pStyle w:val="Heading3"/>
        <w:jc w:val="both"/>
        <w:rPr>
          <w:highlight w:val="cyan"/>
          <w:lang w:val="en-US"/>
        </w:rPr>
      </w:pPr>
      <w:bookmarkStart w:id="23" w:name="_2._EII_#"/>
      <w:bookmarkStart w:id="24" w:name="_._EII_#"/>
      <w:bookmarkStart w:id="25" w:name="_Toc185609111"/>
      <w:bookmarkStart w:id="26" w:name="_Toc204251686"/>
      <w:bookmarkEnd w:id="23"/>
      <w:bookmarkEnd w:id="24"/>
      <w:r w:rsidRPr="004409DF">
        <w:rPr>
          <w:highlight w:val="cyan"/>
        </w:rPr>
        <w:t xml:space="preserve">2. </w:t>
      </w:r>
      <w:bookmarkEnd w:id="25"/>
      <w:r w:rsidRPr="004409DF">
        <w:rPr>
          <w:highlight w:val="cyan"/>
        </w:rPr>
        <w:t xml:space="preserve">Core Bugs # </w:t>
      </w:r>
      <w:r w:rsidR="00C92F8D" w:rsidRPr="004409DF">
        <w:rPr>
          <w:highlight w:val="cyan"/>
          <w:lang w:val="en-US"/>
        </w:rPr>
        <w:t>130449</w:t>
      </w:r>
      <w:r w:rsidRPr="004409DF">
        <w:rPr>
          <w:highlight w:val="cyan"/>
        </w:rPr>
        <w:t xml:space="preserve">: </w:t>
      </w:r>
      <w:r w:rsidR="00C92F8D" w:rsidRPr="004409DF">
        <w:rPr>
          <w:highlight w:val="cyan"/>
          <w:lang w:val="en-US"/>
        </w:rPr>
        <w:t>A red error message is displayed when clicking on ‘Emergency Access’ button from the tool bar for 'Emergency Access' permission logged-in staff</w:t>
      </w:r>
      <w:r w:rsidR="00D06759" w:rsidRPr="004409DF">
        <w:rPr>
          <w:highlight w:val="cyan"/>
          <w:lang w:val="en-US"/>
        </w:rPr>
        <w:t>.</w:t>
      </w:r>
      <w:bookmarkEnd w:id="26"/>
      <w:r w:rsidR="00D06759" w:rsidRPr="004409DF">
        <w:rPr>
          <w:highlight w:val="cyan"/>
          <w:lang w:val="en-US"/>
        </w:rPr>
        <w:t> </w:t>
      </w:r>
    </w:p>
    <w:p w14:paraId="5F73E521" w14:textId="4B1E20B5" w:rsidR="00C92F8D" w:rsidRPr="004409DF" w:rsidRDefault="00C92F8D" w:rsidP="00C92F8D">
      <w:pPr>
        <w:pBdr>
          <w:bottom w:val="single" w:sz="12" w:space="1" w:color="auto"/>
        </w:pBdr>
        <w:shd w:val="clear" w:color="auto" w:fill="FFFFFF"/>
        <w:spacing w:before="240" w:after="240"/>
        <w:jc w:val="both"/>
        <w:rPr>
          <w:rFonts w:eastAsia="Verdana"/>
          <w:b/>
          <w:bCs/>
          <w:color w:val="202124"/>
          <w:highlight w:val="cyan"/>
        </w:rPr>
      </w:pPr>
      <w:r w:rsidRPr="004409DF">
        <w:rPr>
          <w:rFonts w:eastAsia="Verdana"/>
          <w:b/>
          <w:bCs/>
          <w:color w:val="202124"/>
          <w:highlight w:val="cyan"/>
        </w:rPr>
        <w:t xml:space="preserve">Release Type: </w:t>
      </w:r>
      <w:r w:rsidRPr="004409DF">
        <w:rPr>
          <w:rFonts w:eastAsia="Verdana"/>
          <w:color w:val="202124"/>
          <w:highlight w:val="cyan"/>
        </w:rPr>
        <w:t>Fix</w:t>
      </w:r>
      <w:r w:rsidRPr="004409DF">
        <w:rPr>
          <w:rFonts w:eastAsia="Verdana"/>
          <w:b/>
          <w:bCs/>
          <w:color w:val="202124"/>
          <w:highlight w:val="cyan"/>
        </w:rPr>
        <w:t xml:space="preserve"> | Priority: </w:t>
      </w:r>
      <w:r w:rsidRPr="004409DF">
        <w:rPr>
          <w:rFonts w:eastAsia="Verdana"/>
          <w:color w:val="202124"/>
          <w:highlight w:val="cyan"/>
        </w:rPr>
        <w:t>High</w:t>
      </w:r>
      <w:r w:rsidRPr="004409DF">
        <w:rPr>
          <w:rFonts w:eastAsia="Verdana"/>
          <w:b/>
          <w:bCs/>
          <w:color w:val="202124"/>
          <w:highlight w:val="cyan"/>
        </w:rPr>
        <w:t> </w:t>
      </w:r>
    </w:p>
    <w:p w14:paraId="7C2A00CC" w14:textId="77777777" w:rsidR="00C92F8D" w:rsidRPr="004409DF" w:rsidRDefault="00C92F8D" w:rsidP="00C92F8D">
      <w:pPr>
        <w:pBdr>
          <w:bottom w:val="single" w:sz="12" w:space="1" w:color="auto"/>
        </w:pBdr>
        <w:shd w:val="clear" w:color="auto" w:fill="FFFFFF"/>
        <w:spacing w:before="240" w:after="240"/>
        <w:jc w:val="both"/>
        <w:rPr>
          <w:rFonts w:eastAsia="Verdana"/>
          <w:b/>
          <w:bCs/>
          <w:color w:val="202124"/>
          <w:highlight w:val="cyan"/>
        </w:rPr>
      </w:pPr>
      <w:r w:rsidRPr="004409DF">
        <w:rPr>
          <w:rFonts w:eastAsia="Verdana"/>
          <w:b/>
          <w:bCs/>
          <w:color w:val="202124"/>
          <w:highlight w:val="cyan"/>
        </w:rPr>
        <w:t xml:space="preserve">Navigation Path 1: </w:t>
      </w:r>
      <w:r w:rsidRPr="004409DF">
        <w:rPr>
          <w:rFonts w:eastAsia="Verdana"/>
          <w:color w:val="202124"/>
          <w:highlight w:val="cyan"/>
        </w:rPr>
        <w:t>‘Administration’ -- ‘Staff/Users’ –Select the staff which needs to give the ‘Emergency access’ permission – ‘Staff Details’ screen – Navigate to the ‘Roles/Permissions’ tab – select any ‘Role’ – check the ‘Allow Emergency Access’ checkbox -- click on ‘Save’. </w:t>
      </w:r>
    </w:p>
    <w:p w14:paraId="726D7BD5" w14:textId="77777777" w:rsidR="00C92F8D" w:rsidRPr="004409DF" w:rsidRDefault="00C92F8D" w:rsidP="00C92F8D">
      <w:pPr>
        <w:pBdr>
          <w:bottom w:val="single" w:sz="12" w:space="1" w:color="auto"/>
        </w:pBdr>
        <w:shd w:val="clear" w:color="auto" w:fill="FFFFFF"/>
        <w:spacing w:before="240" w:after="240"/>
        <w:jc w:val="both"/>
        <w:rPr>
          <w:rFonts w:eastAsia="Verdana"/>
          <w:color w:val="202124"/>
          <w:highlight w:val="cyan"/>
        </w:rPr>
      </w:pPr>
      <w:r w:rsidRPr="004409DF">
        <w:rPr>
          <w:rFonts w:eastAsia="Verdana"/>
          <w:b/>
          <w:bCs/>
          <w:color w:val="202124"/>
          <w:highlight w:val="cyan"/>
        </w:rPr>
        <w:t xml:space="preserve">Navigation Path 2: </w:t>
      </w:r>
      <w:r w:rsidRPr="004409DF">
        <w:rPr>
          <w:rFonts w:eastAsia="Verdana"/>
          <w:color w:val="202124"/>
          <w:highlight w:val="cyan"/>
        </w:rPr>
        <w:t>Login with the (Navigation path 1) staff which have given the permission for ‘Emergency Access’ – and click on the ‘Emergency Access’ button from tool bar. </w:t>
      </w:r>
    </w:p>
    <w:p w14:paraId="575885D9" w14:textId="77777777" w:rsidR="00190648" w:rsidRPr="004409DF" w:rsidRDefault="00C92F8D" w:rsidP="00190648">
      <w:pPr>
        <w:pBdr>
          <w:bottom w:val="single" w:sz="12" w:space="1" w:color="auto"/>
        </w:pBdr>
        <w:shd w:val="clear" w:color="auto" w:fill="FFFFFF"/>
        <w:spacing w:before="240" w:after="240"/>
        <w:rPr>
          <w:rFonts w:eastAsia="Verdana"/>
          <w:b/>
          <w:bCs/>
          <w:color w:val="202124"/>
          <w:highlight w:val="cyan"/>
        </w:rPr>
      </w:pPr>
      <w:r w:rsidRPr="004409DF">
        <w:rPr>
          <w:rFonts w:eastAsia="Verdana"/>
          <w:b/>
          <w:bCs/>
          <w:color w:val="202124"/>
          <w:highlight w:val="cyan"/>
        </w:rPr>
        <w:t>Functionality ‘Before’ and ‘After’ release:  </w:t>
      </w:r>
    </w:p>
    <w:p w14:paraId="12104670" w14:textId="18E9CED5" w:rsidR="00C92F8D" w:rsidRPr="004409DF" w:rsidRDefault="00C92F8D" w:rsidP="00190648">
      <w:pPr>
        <w:pBdr>
          <w:bottom w:val="single" w:sz="12" w:space="1" w:color="auto"/>
        </w:pBdr>
        <w:shd w:val="clear" w:color="auto" w:fill="FFFFFF"/>
        <w:spacing w:before="240" w:after="240"/>
        <w:rPr>
          <w:rFonts w:eastAsia="Verdana"/>
          <w:color w:val="202124"/>
          <w:highlight w:val="cyan"/>
        </w:rPr>
      </w:pPr>
      <w:r w:rsidRPr="004409DF">
        <w:rPr>
          <w:rFonts w:eastAsia="Verdana"/>
          <w:color w:val="202124"/>
          <w:highlight w:val="cyan"/>
        </w:rPr>
        <w:t>Before this release, here was the behavior. When a</w:t>
      </w:r>
      <w:r w:rsidR="00D3587F" w:rsidRPr="004409DF">
        <w:rPr>
          <w:rFonts w:eastAsia="Verdana"/>
          <w:color w:val="202124"/>
          <w:highlight w:val="cyan"/>
        </w:rPr>
        <w:t>n</w:t>
      </w:r>
      <w:r w:rsidRPr="004409DF">
        <w:rPr>
          <w:rFonts w:eastAsia="Verdana"/>
          <w:color w:val="202124"/>
          <w:highlight w:val="cyan"/>
        </w:rPr>
        <w:t xml:space="preserve"> 'Emergency Access' permission logged-in staff (Navigation path 1) clicked on the 'Emergency Access' button in the toolbar, the below red error message was </w:t>
      </w:r>
      <w:r w:rsidR="00D3587F" w:rsidRPr="004409DF">
        <w:rPr>
          <w:rFonts w:eastAsia="Verdana"/>
          <w:color w:val="202124"/>
          <w:highlight w:val="cyan"/>
        </w:rPr>
        <w:t>displayed</w:t>
      </w:r>
      <w:r w:rsidRPr="004409DF">
        <w:rPr>
          <w:rFonts w:eastAsia="Verdana"/>
          <w:color w:val="202124"/>
          <w:highlight w:val="cyan"/>
        </w:rPr>
        <w:t>. </w:t>
      </w:r>
    </w:p>
    <w:p w14:paraId="156AE42C" w14:textId="77777777" w:rsidR="00C92F8D" w:rsidRPr="004409DF" w:rsidRDefault="00C92F8D" w:rsidP="00C92F8D">
      <w:pPr>
        <w:pBdr>
          <w:bottom w:val="single" w:sz="12" w:space="1" w:color="auto"/>
        </w:pBdr>
        <w:shd w:val="clear" w:color="auto" w:fill="FFFFFF"/>
        <w:spacing w:before="240" w:after="240"/>
        <w:jc w:val="both"/>
        <w:rPr>
          <w:rFonts w:eastAsia="Verdana"/>
          <w:b/>
          <w:bCs/>
          <w:color w:val="202124"/>
          <w:highlight w:val="cyan"/>
        </w:rPr>
      </w:pPr>
      <w:r w:rsidRPr="004409DF">
        <w:rPr>
          <w:rFonts w:eastAsia="Verdana"/>
          <w:b/>
          <w:bCs/>
          <w:color w:val="202124"/>
          <w:highlight w:val="cyan"/>
        </w:rPr>
        <w:t xml:space="preserve">Error message: </w:t>
      </w:r>
      <w:r w:rsidRPr="004409DF">
        <w:rPr>
          <w:rFonts w:eastAsia="Verdana"/>
          <w:color w:val="202124"/>
          <w:highlight w:val="cyan"/>
        </w:rPr>
        <w:t xml:space="preserve">“Unable to find screen record for screened 62349 in </w:t>
      </w:r>
      <w:proofErr w:type="spellStart"/>
      <w:r w:rsidRPr="004409DF">
        <w:rPr>
          <w:rFonts w:eastAsia="Verdana"/>
          <w:color w:val="202124"/>
          <w:highlight w:val="cyan"/>
        </w:rPr>
        <w:t>ApplicationSharedTables</w:t>
      </w:r>
      <w:proofErr w:type="spellEnd"/>
      <w:r w:rsidRPr="004409DF">
        <w:rPr>
          <w:rFonts w:eastAsia="Verdana"/>
          <w:color w:val="202124"/>
          <w:highlight w:val="cyan"/>
        </w:rPr>
        <w:t>”</w:t>
      </w:r>
      <w:r w:rsidRPr="004409DF">
        <w:rPr>
          <w:rFonts w:eastAsia="Verdana"/>
          <w:b/>
          <w:bCs/>
          <w:color w:val="202124"/>
          <w:highlight w:val="cyan"/>
        </w:rPr>
        <w:t> </w:t>
      </w:r>
    </w:p>
    <w:p w14:paraId="19D94486" w14:textId="0A61B163" w:rsidR="0088386A" w:rsidRDefault="00C92F8D" w:rsidP="0088386A">
      <w:pPr>
        <w:pBdr>
          <w:bottom w:val="single" w:sz="12" w:space="1" w:color="auto"/>
        </w:pBdr>
        <w:shd w:val="clear" w:color="auto" w:fill="FFFFFF"/>
        <w:spacing w:before="240" w:after="240"/>
        <w:jc w:val="both"/>
        <w:rPr>
          <w:rFonts w:eastAsia="Verdana"/>
          <w:color w:val="202124"/>
        </w:rPr>
      </w:pPr>
      <w:r w:rsidRPr="004409DF">
        <w:rPr>
          <w:rFonts w:eastAsia="Verdana"/>
          <w:color w:val="202124"/>
          <w:highlight w:val="cyan"/>
        </w:rPr>
        <w:t xml:space="preserve">With this release, the </w:t>
      </w:r>
      <w:proofErr w:type="gramStart"/>
      <w:r w:rsidRPr="004409DF">
        <w:rPr>
          <w:rFonts w:eastAsia="Verdana"/>
          <w:color w:val="202124"/>
          <w:highlight w:val="cyan"/>
        </w:rPr>
        <w:t xml:space="preserve">above </w:t>
      </w:r>
      <w:r w:rsidR="008B7FEB" w:rsidRPr="004409DF">
        <w:rPr>
          <w:rFonts w:eastAsia="Verdana"/>
          <w:color w:val="202124"/>
          <w:highlight w:val="cyan"/>
        </w:rPr>
        <w:t>mentioned</w:t>
      </w:r>
      <w:proofErr w:type="gramEnd"/>
      <w:r w:rsidR="008B7FEB" w:rsidRPr="004409DF">
        <w:rPr>
          <w:rFonts w:eastAsia="Verdana"/>
          <w:color w:val="202124"/>
          <w:highlight w:val="cyan"/>
        </w:rPr>
        <w:t xml:space="preserve"> issue is resolved</w:t>
      </w:r>
      <w:r w:rsidR="00D3587F" w:rsidRPr="004409DF">
        <w:rPr>
          <w:rFonts w:eastAsia="Verdana"/>
          <w:color w:val="202124"/>
          <w:highlight w:val="cyan"/>
        </w:rPr>
        <w:t>.</w:t>
      </w:r>
      <w:r w:rsidRPr="004409DF">
        <w:rPr>
          <w:rFonts w:eastAsia="Verdana"/>
          <w:color w:val="202124"/>
          <w:highlight w:val="cyan"/>
        </w:rPr>
        <w:t xml:space="preserve"> </w:t>
      </w:r>
      <w:r w:rsidR="00D3587F" w:rsidRPr="004409DF">
        <w:rPr>
          <w:rFonts w:eastAsia="Verdana"/>
          <w:color w:val="202124"/>
          <w:highlight w:val="cyan"/>
        </w:rPr>
        <w:t xml:space="preserve">Now when an 'Emergency Access' permission logged-in staff clicks on the ‘Emergency Access’ button in the tool bar, an ‘Emergency Access Mode’ popup will </w:t>
      </w:r>
      <w:proofErr w:type="gramStart"/>
      <w:r w:rsidR="00D3587F" w:rsidRPr="004409DF">
        <w:rPr>
          <w:rFonts w:eastAsia="Verdana"/>
          <w:color w:val="202124"/>
          <w:highlight w:val="cyan"/>
        </w:rPr>
        <w:t>display</w:t>
      </w:r>
      <w:proofErr w:type="gramEnd"/>
      <w:r w:rsidR="00D3587F" w:rsidRPr="004409DF">
        <w:rPr>
          <w:rFonts w:eastAsia="Verdana"/>
          <w:color w:val="202124"/>
          <w:highlight w:val="cyan"/>
        </w:rPr>
        <w:t xml:space="preserve"> and no error message is displayed</w:t>
      </w:r>
      <w:r w:rsidRPr="004409DF">
        <w:rPr>
          <w:rFonts w:eastAsia="Verdana"/>
          <w:color w:val="202124"/>
          <w:highlight w:val="cyan"/>
        </w:rPr>
        <w:t>.</w:t>
      </w:r>
      <w:r w:rsidRPr="00C92F8D">
        <w:rPr>
          <w:rFonts w:eastAsia="Verdana"/>
          <w:color w:val="202124"/>
        </w:rPr>
        <w:t>   </w:t>
      </w:r>
    </w:p>
    <w:p w14:paraId="4F9AFEA0" w14:textId="77777777" w:rsidR="00F360C4" w:rsidRPr="00446411" w:rsidRDefault="00F360C4" w:rsidP="0088386A">
      <w:pPr>
        <w:pBdr>
          <w:bottom w:val="single" w:sz="12" w:space="1" w:color="auto"/>
        </w:pBdr>
        <w:shd w:val="clear" w:color="auto" w:fill="FFFFFF"/>
        <w:spacing w:before="240" w:after="240"/>
        <w:jc w:val="both"/>
        <w:rPr>
          <w:rFonts w:eastAsia="Verdana"/>
          <w:color w:val="333333"/>
          <w:highlight w:val="white"/>
        </w:rPr>
      </w:pPr>
    </w:p>
    <w:p w14:paraId="5E4E904F" w14:textId="77777777" w:rsidR="008B7FEB" w:rsidRDefault="008B7FEB">
      <w:pPr>
        <w:spacing w:after="160" w:line="259" w:lineRule="auto"/>
        <w:rPr>
          <w:rFonts w:eastAsia="Arial" w:cs="Arial"/>
          <w:b/>
          <w:color w:val="4472C4" w:themeColor="accent5"/>
          <w:sz w:val="22"/>
          <w:szCs w:val="22"/>
          <w:lang w:eastAsia="en-IN"/>
        </w:rPr>
      </w:pPr>
      <w:r>
        <w:rPr>
          <w:sz w:val="22"/>
          <w:szCs w:val="22"/>
        </w:rPr>
        <w:br w:type="page"/>
      </w:r>
    </w:p>
    <w:p w14:paraId="3F268213" w14:textId="60DECC40" w:rsidR="0088386A" w:rsidRDefault="002C4C10" w:rsidP="0088386A">
      <w:pPr>
        <w:pStyle w:val="Heading1"/>
        <w:rPr>
          <w:sz w:val="22"/>
          <w:szCs w:val="22"/>
        </w:rPr>
      </w:pPr>
      <w:bookmarkStart w:id="27" w:name="_Toc204251687"/>
      <w:r w:rsidRPr="002C4C10">
        <w:rPr>
          <w:sz w:val="22"/>
          <w:szCs w:val="22"/>
          <w:lang w:val="en-US"/>
        </w:rPr>
        <w:lastRenderedPageBreak/>
        <w:t>Authentication/Authorization (Login, Logout)</w:t>
      </w:r>
      <w:bookmarkEnd w:id="27"/>
    </w:p>
    <w:p w14:paraId="4358F1FD" w14:textId="77777777" w:rsidR="0088386A" w:rsidRPr="00CD1AB4" w:rsidRDefault="0088386A" w:rsidP="0088386A">
      <w:pPr>
        <w:rPr>
          <w:highlight w:val="white"/>
          <w:lang w:val="en-IN" w:eastAsia="en-IN"/>
        </w:rPr>
      </w:pPr>
    </w:p>
    <w:tbl>
      <w:tblPr>
        <w:tblW w:w="10266" w:type="dxa"/>
        <w:tblInd w:w="-95" w:type="dxa"/>
        <w:tblCellMar>
          <w:top w:w="104" w:type="dxa"/>
          <w:left w:w="18" w:type="dxa"/>
          <w:right w:w="38" w:type="dxa"/>
        </w:tblCellMar>
        <w:tblLook w:val="04A0" w:firstRow="1" w:lastRow="0" w:firstColumn="1" w:lastColumn="0" w:noHBand="0" w:noVBand="1"/>
      </w:tblPr>
      <w:tblGrid>
        <w:gridCol w:w="1290"/>
        <w:gridCol w:w="2040"/>
        <w:gridCol w:w="6936"/>
      </w:tblGrid>
      <w:tr w:rsidR="00E37686" w:rsidRPr="001F16AB" w14:paraId="79E8EBA4" w14:textId="77777777" w:rsidTr="16125D39">
        <w:trPr>
          <w:trHeight w:val="513"/>
        </w:trPr>
        <w:tc>
          <w:tcPr>
            <w:tcW w:w="1290" w:type="dxa"/>
            <w:tcBorders>
              <w:top w:val="single" w:sz="4" w:space="0" w:color="auto"/>
              <w:left w:val="single" w:sz="4" w:space="0" w:color="auto"/>
              <w:bottom w:val="single" w:sz="4" w:space="0" w:color="auto"/>
              <w:right w:val="single" w:sz="4" w:space="0" w:color="auto"/>
            </w:tcBorders>
            <w:shd w:val="clear" w:color="auto" w:fill="5B9BD5" w:themeFill="accent1"/>
          </w:tcPr>
          <w:p w14:paraId="46483DA4" w14:textId="77777777" w:rsidR="0088386A" w:rsidRPr="001F16AB" w:rsidRDefault="0088386A">
            <w:pPr>
              <w:ind w:left="15"/>
              <w:jc w:val="center"/>
              <w:rPr>
                <w:sz w:val="20"/>
                <w:szCs w:val="20"/>
              </w:rPr>
            </w:pPr>
            <w:r w:rsidRPr="001F16AB">
              <w:rPr>
                <w:b/>
                <w:bCs/>
                <w:sz w:val="20"/>
                <w:szCs w:val="20"/>
              </w:rPr>
              <w:t>Reference No</w:t>
            </w:r>
          </w:p>
        </w:tc>
        <w:tc>
          <w:tcPr>
            <w:tcW w:w="2040" w:type="dxa"/>
            <w:tcBorders>
              <w:top w:val="single" w:sz="4" w:space="0" w:color="auto"/>
              <w:left w:val="single" w:sz="4" w:space="0" w:color="auto"/>
              <w:bottom w:val="single" w:sz="4" w:space="0" w:color="auto"/>
              <w:right w:val="single" w:sz="4" w:space="0" w:color="auto"/>
            </w:tcBorders>
            <w:shd w:val="clear" w:color="auto" w:fill="5B9BD5" w:themeFill="accent1"/>
          </w:tcPr>
          <w:p w14:paraId="5C71A866" w14:textId="77777777" w:rsidR="0088386A" w:rsidRPr="001F16AB" w:rsidRDefault="0088386A">
            <w:pPr>
              <w:ind w:left="83"/>
              <w:jc w:val="center"/>
              <w:rPr>
                <w:sz w:val="20"/>
                <w:szCs w:val="20"/>
              </w:rPr>
            </w:pPr>
            <w:r w:rsidRPr="001F16AB">
              <w:rPr>
                <w:b/>
                <w:bCs/>
                <w:sz w:val="20"/>
                <w:szCs w:val="20"/>
              </w:rPr>
              <w:t>Task No</w:t>
            </w:r>
          </w:p>
        </w:tc>
        <w:tc>
          <w:tcPr>
            <w:tcW w:w="6936" w:type="dxa"/>
            <w:tcBorders>
              <w:top w:val="single" w:sz="4" w:space="0" w:color="auto"/>
              <w:left w:val="single" w:sz="4" w:space="0" w:color="auto"/>
              <w:bottom w:val="single" w:sz="4" w:space="0" w:color="auto"/>
              <w:right w:val="single" w:sz="4" w:space="0" w:color="auto"/>
            </w:tcBorders>
            <w:shd w:val="clear" w:color="auto" w:fill="5B9BD5" w:themeFill="accent1"/>
          </w:tcPr>
          <w:p w14:paraId="0F563982" w14:textId="77777777" w:rsidR="0088386A" w:rsidRPr="001F16AB" w:rsidRDefault="0088386A">
            <w:pPr>
              <w:ind w:left="83"/>
              <w:jc w:val="center"/>
              <w:rPr>
                <w:sz w:val="20"/>
                <w:szCs w:val="20"/>
              </w:rPr>
            </w:pPr>
            <w:r w:rsidRPr="001F16AB">
              <w:rPr>
                <w:b/>
                <w:bCs/>
                <w:sz w:val="20"/>
                <w:szCs w:val="20"/>
              </w:rPr>
              <w:t>Description</w:t>
            </w:r>
          </w:p>
        </w:tc>
      </w:tr>
      <w:tr w:rsidR="005D753F" w:rsidRPr="00A85CE9" w14:paraId="4A2FADA3" w14:textId="77777777" w:rsidTr="16125D39">
        <w:trPr>
          <w:trHeight w:val="246"/>
        </w:trPr>
        <w:tc>
          <w:tcPr>
            <w:tcW w:w="1290" w:type="dxa"/>
            <w:tcBorders>
              <w:top w:val="single" w:sz="4" w:space="0" w:color="auto"/>
              <w:left w:val="single" w:sz="4" w:space="0" w:color="auto"/>
              <w:bottom w:val="single" w:sz="4" w:space="0" w:color="auto"/>
              <w:right w:val="single" w:sz="4" w:space="0" w:color="auto"/>
            </w:tcBorders>
            <w:vAlign w:val="center"/>
          </w:tcPr>
          <w:p w14:paraId="77A4F45A" w14:textId="202ABE65" w:rsidR="0088386A" w:rsidRPr="00425966" w:rsidRDefault="002C4C10">
            <w:pPr>
              <w:jc w:val="center"/>
              <w:rPr>
                <w:highlight w:val="green"/>
              </w:rPr>
            </w:pPr>
            <w:r w:rsidRPr="00425966">
              <w:rPr>
                <w:highlight w:val="green"/>
              </w:rPr>
              <w:t>3</w:t>
            </w:r>
          </w:p>
        </w:tc>
        <w:tc>
          <w:tcPr>
            <w:tcW w:w="2040" w:type="dxa"/>
            <w:tcBorders>
              <w:top w:val="single" w:sz="4" w:space="0" w:color="auto"/>
              <w:left w:val="single" w:sz="4" w:space="0" w:color="auto"/>
              <w:bottom w:val="single" w:sz="4" w:space="0" w:color="auto"/>
              <w:right w:val="single" w:sz="4" w:space="0" w:color="auto"/>
            </w:tcBorders>
            <w:vAlign w:val="center"/>
          </w:tcPr>
          <w:p w14:paraId="0E3F119E" w14:textId="0F4212B0" w:rsidR="0088386A" w:rsidRPr="00425966" w:rsidRDefault="0088386A">
            <w:pPr>
              <w:jc w:val="center"/>
              <w:rPr>
                <w:rFonts w:cs="Calibri"/>
                <w:color w:val="000000"/>
                <w:highlight w:val="green"/>
              </w:rPr>
            </w:pPr>
            <w:r w:rsidRPr="00425966">
              <w:rPr>
                <w:rFonts w:eastAsia="Arial"/>
                <w:highlight w:val="green"/>
                <w:lang w:eastAsia="en-IN"/>
              </w:rPr>
              <w:t xml:space="preserve">Core Bugs # </w:t>
            </w:r>
            <w:r w:rsidR="002C4C10" w:rsidRPr="00425966">
              <w:rPr>
                <w:rFonts w:eastAsia="Verdana"/>
                <w:highlight w:val="green"/>
              </w:rPr>
              <w:t>132079</w:t>
            </w:r>
          </w:p>
        </w:tc>
        <w:tc>
          <w:tcPr>
            <w:tcW w:w="6936" w:type="dxa"/>
            <w:tcBorders>
              <w:top w:val="single" w:sz="4" w:space="0" w:color="auto"/>
              <w:left w:val="single" w:sz="4" w:space="0" w:color="auto"/>
              <w:bottom w:val="single" w:sz="4" w:space="0" w:color="auto"/>
              <w:right w:val="single" w:sz="4" w:space="0" w:color="auto"/>
            </w:tcBorders>
            <w:vAlign w:val="center"/>
          </w:tcPr>
          <w:p w14:paraId="249383B0" w14:textId="6BAF01D9" w:rsidR="0088386A" w:rsidRPr="00425966" w:rsidRDefault="002C4C10">
            <w:pPr>
              <w:rPr>
                <w:rFonts w:eastAsia="Verdana"/>
                <w:highlight w:val="green"/>
              </w:rPr>
            </w:pPr>
            <w:r w:rsidRPr="00425966">
              <w:rPr>
                <w:rFonts w:eastAsia="Verdana"/>
                <w:color w:val="000000" w:themeColor="text1"/>
                <w:highlight w:val="green"/>
              </w:rPr>
              <w:t>Duplicate records are created in the ‘</w:t>
            </w:r>
            <w:proofErr w:type="spellStart"/>
            <w:r w:rsidRPr="00425966">
              <w:rPr>
                <w:rFonts w:eastAsia="Verdana"/>
                <w:color w:val="000000" w:themeColor="text1"/>
                <w:highlight w:val="green"/>
              </w:rPr>
              <w:t>StaffLoginHistory</w:t>
            </w:r>
            <w:proofErr w:type="spellEnd"/>
            <w:r w:rsidRPr="00425966">
              <w:rPr>
                <w:rFonts w:eastAsia="Verdana"/>
                <w:color w:val="000000" w:themeColor="text1"/>
                <w:highlight w:val="green"/>
              </w:rPr>
              <w:t>’ table when the ‘Normal’ and ‘SAML’ user logs into the ‘SmartCare’ application.</w:t>
            </w:r>
          </w:p>
        </w:tc>
      </w:tr>
    </w:tbl>
    <w:p w14:paraId="51804401" w14:textId="33E06FAD" w:rsidR="0036312C" w:rsidRPr="00D3089F" w:rsidRDefault="0088386A" w:rsidP="0036312C">
      <w:pPr>
        <w:shd w:val="clear" w:color="auto" w:fill="FFFFFF"/>
        <w:spacing w:before="240" w:after="240"/>
        <w:jc w:val="both"/>
        <w:rPr>
          <w:rFonts w:eastAsia="Verdana"/>
          <w:color w:val="000000" w:themeColor="text1"/>
        </w:rPr>
      </w:pPr>
      <w:r>
        <w:rPr>
          <w:rFonts w:eastAsia="Verdana"/>
          <w:b/>
          <w:highlight w:val="white"/>
        </w:rPr>
        <w:t>Author:</w:t>
      </w:r>
      <w:r>
        <w:rPr>
          <w:rFonts w:eastAsia="Verdana"/>
          <w:b/>
        </w:rPr>
        <w:t xml:space="preserve"> </w:t>
      </w:r>
      <w:r w:rsidR="002C4C10" w:rsidRPr="002C4C10">
        <w:rPr>
          <w:rFonts w:eastAsia="Verdana"/>
        </w:rPr>
        <w:t xml:space="preserve">Sunil </w:t>
      </w:r>
      <w:proofErr w:type="spellStart"/>
      <w:r w:rsidR="002C4C10" w:rsidRPr="002C4C10">
        <w:rPr>
          <w:rFonts w:eastAsia="Verdana"/>
        </w:rPr>
        <w:t>Belagali</w:t>
      </w:r>
      <w:proofErr w:type="spellEnd"/>
    </w:p>
    <w:p w14:paraId="007DADE3" w14:textId="4804977A" w:rsidR="0036312C" w:rsidRPr="00425966" w:rsidRDefault="00B93979" w:rsidP="0036312C">
      <w:pPr>
        <w:pStyle w:val="Heading3"/>
        <w:rPr>
          <w:highlight w:val="green"/>
        </w:rPr>
      </w:pPr>
      <w:bookmarkStart w:id="28" w:name="_Toc204251688"/>
      <w:r w:rsidRPr="00425966">
        <w:rPr>
          <w:highlight w:val="green"/>
        </w:rPr>
        <w:t>3</w:t>
      </w:r>
      <w:r w:rsidR="02A0C2F3" w:rsidRPr="00425966">
        <w:rPr>
          <w:highlight w:val="green"/>
        </w:rPr>
        <w:t>.</w:t>
      </w:r>
      <w:r w:rsidRPr="00425966">
        <w:rPr>
          <w:highlight w:val="green"/>
        </w:rPr>
        <w:t xml:space="preserve"> </w:t>
      </w:r>
      <w:r w:rsidR="2212008F" w:rsidRPr="00425966">
        <w:rPr>
          <w:highlight w:val="green"/>
        </w:rPr>
        <w:t xml:space="preserve">Core Bugs # </w:t>
      </w:r>
      <w:r w:rsidR="002C4C10" w:rsidRPr="00425966">
        <w:rPr>
          <w:highlight w:val="green"/>
          <w:lang w:val="en-US"/>
        </w:rPr>
        <w:t>132079</w:t>
      </w:r>
      <w:r w:rsidR="2212008F" w:rsidRPr="00425966">
        <w:rPr>
          <w:highlight w:val="green"/>
        </w:rPr>
        <w:t xml:space="preserve">: </w:t>
      </w:r>
      <w:r w:rsidR="002C4C10" w:rsidRPr="00425966">
        <w:rPr>
          <w:highlight w:val="green"/>
          <w:lang w:val="en-US"/>
        </w:rPr>
        <w:t>Duplicate records are created in the ‘</w:t>
      </w:r>
      <w:proofErr w:type="spellStart"/>
      <w:r w:rsidR="002C4C10" w:rsidRPr="00425966">
        <w:rPr>
          <w:highlight w:val="green"/>
          <w:lang w:val="en-US"/>
        </w:rPr>
        <w:t>StaffLoginHistory</w:t>
      </w:r>
      <w:proofErr w:type="spellEnd"/>
      <w:r w:rsidR="002C4C10" w:rsidRPr="00425966">
        <w:rPr>
          <w:highlight w:val="green"/>
          <w:lang w:val="en-US"/>
        </w:rPr>
        <w:t>’ table when the ‘Normal’ and ‘SAML’ user logs into the ‘SmartCare’ application.</w:t>
      </w:r>
      <w:bookmarkEnd w:id="28"/>
    </w:p>
    <w:p w14:paraId="03A5D8FE" w14:textId="77777777" w:rsidR="002C4C10" w:rsidRPr="00425966" w:rsidRDefault="002C4C10" w:rsidP="002C4C10">
      <w:pPr>
        <w:pBdr>
          <w:bottom w:val="single" w:sz="12" w:space="1" w:color="auto"/>
        </w:pBdr>
        <w:shd w:val="clear" w:color="auto" w:fill="FFFFFF"/>
        <w:spacing w:before="240" w:after="240"/>
        <w:rPr>
          <w:rFonts w:eastAsia="Verdana"/>
          <w:b/>
          <w:bCs/>
          <w:color w:val="000000" w:themeColor="text1"/>
          <w:highlight w:val="green"/>
        </w:rPr>
      </w:pPr>
      <w:r w:rsidRPr="00425966">
        <w:rPr>
          <w:rFonts w:eastAsia="Verdana"/>
          <w:b/>
          <w:bCs/>
          <w:color w:val="000000" w:themeColor="text1"/>
          <w:highlight w:val="green"/>
        </w:rPr>
        <w:t xml:space="preserve">Release Type: </w:t>
      </w:r>
      <w:r w:rsidRPr="00425966">
        <w:rPr>
          <w:rFonts w:eastAsia="Verdana"/>
          <w:color w:val="000000" w:themeColor="text1"/>
          <w:highlight w:val="green"/>
        </w:rPr>
        <w:t>Fix</w:t>
      </w:r>
      <w:r w:rsidRPr="00425966">
        <w:rPr>
          <w:rFonts w:eastAsia="Verdana"/>
          <w:b/>
          <w:bCs/>
          <w:color w:val="000000" w:themeColor="text1"/>
          <w:highlight w:val="green"/>
        </w:rPr>
        <w:t xml:space="preserve"> | Priority: </w:t>
      </w:r>
      <w:r w:rsidRPr="00425966">
        <w:rPr>
          <w:rFonts w:eastAsia="Verdana"/>
          <w:color w:val="000000" w:themeColor="text1"/>
          <w:highlight w:val="green"/>
        </w:rPr>
        <w:t>Medium</w:t>
      </w:r>
    </w:p>
    <w:p w14:paraId="70C81928" w14:textId="0C82420C" w:rsidR="002C4C10" w:rsidRPr="00425966" w:rsidRDefault="002C4C10" w:rsidP="002C4C10">
      <w:pPr>
        <w:pBdr>
          <w:bottom w:val="single" w:sz="12" w:space="1" w:color="auto"/>
        </w:pBdr>
        <w:shd w:val="clear" w:color="auto" w:fill="FFFFFF"/>
        <w:spacing w:before="240" w:after="240"/>
        <w:rPr>
          <w:rFonts w:eastAsia="Verdana"/>
          <w:b/>
          <w:bCs/>
          <w:color w:val="000000" w:themeColor="text1"/>
          <w:highlight w:val="green"/>
        </w:rPr>
      </w:pPr>
      <w:r w:rsidRPr="00425966">
        <w:rPr>
          <w:rFonts w:eastAsia="Verdana"/>
          <w:b/>
          <w:bCs/>
          <w:color w:val="000000" w:themeColor="text1"/>
          <w:highlight w:val="green"/>
        </w:rPr>
        <w:t xml:space="preserve">Navigation Path: </w:t>
      </w:r>
      <w:r w:rsidRPr="00425966">
        <w:rPr>
          <w:rFonts w:eastAsia="Verdana"/>
          <w:color w:val="000000" w:themeColor="text1"/>
          <w:highlight w:val="green"/>
        </w:rPr>
        <w:t>Login to ‘SmartCare’ application – Navigate to Table editor.</w:t>
      </w:r>
      <w:r w:rsidRPr="00425966">
        <w:rPr>
          <w:rFonts w:eastAsia="Verdana"/>
          <w:b/>
          <w:bCs/>
          <w:color w:val="000000" w:themeColor="text1"/>
          <w:highlight w:val="green"/>
        </w:rPr>
        <w:t> </w:t>
      </w:r>
      <w:r w:rsidRPr="00425966">
        <w:rPr>
          <w:rFonts w:eastAsia="Verdana"/>
          <w:b/>
          <w:bCs/>
          <w:color w:val="000000" w:themeColor="text1"/>
          <w:highlight w:val="green"/>
        </w:rPr>
        <w:br/>
        <w:t> </w:t>
      </w:r>
      <w:r w:rsidRPr="00425966">
        <w:rPr>
          <w:rFonts w:eastAsia="Verdana"/>
          <w:b/>
          <w:bCs/>
          <w:color w:val="000000" w:themeColor="text1"/>
          <w:highlight w:val="green"/>
        </w:rPr>
        <w:br/>
        <w:t>Functionality ‘Before’ and ‘After’ release: </w:t>
      </w:r>
    </w:p>
    <w:p w14:paraId="477A04AC" w14:textId="77777777" w:rsidR="002C4C10" w:rsidRPr="00425966" w:rsidRDefault="002C4C10" w:rsidP="002C4C10">
      <w:pPr>
        <w:pBdr>
          <w:bottom w:val="single" w:sz="12" w:space="1" w:color="auto"/>
        </w:pBdr>
        <w:shd w:val="clear" w:color="auto" w:fill="FFFFFF"/>
        <w:spacing w:before="240" w:after="240"/>
        <w:rPr>
          <w:rFonts w:eastAsia="Verdana"/>
          <w:color w:val="000000" w:themeColor="text1"/>
          <w:highlight w:val="green"/>
        </w:rPr>
      </w:pPr>
      <w:r w:rsidRPr="00425966">
        <w:rPr>
          <w:rFonts w:eastAsia="Verdana"/>
          <w:color w:val="000000" w:themeColor="text1"/>
          <w:highlight w:val="green"/>
        </w:rPr>
        <w:t>Before this release, here was the behavior. When any of the ‘Normal’ and ‘SAML’ user logged into the ‘SmartCare’ application, duplicate records were being created in the ‘</w:t>
      </w:r>
      <w:proofErr w:type="spellStart"/>
      <w:r w:rsidRPr="00425966">
        <w:rPr>
          <w:rFonts w:eastAsia="Verdana"/>
          <w:color w:val="000000" w:themeColor="text1"/>
          <w:highlight w:val="green"/>
        </w:rPr>
        <w:t>StaffLoginHistory</w:t>
      </w:r>
      <w:proofErr w:type="spellEnd"/>
      <w:r w:rsidRPr="00425966">
        <w:rPr>
          <w:rFonts w:eastAsia="Verdana"/>
          <w:color w:val="000000" w:themeColor="text1"/>
          <w:highlight w:val="green"/>
        </w:rPr>
        <w:t>’ table.  </w:t>
      </w:r>
    </w:p>
    <w:p w14:paraId="2F121F1D" w14:textId="77777777" w:rsidR="002C4C10" w:rsidRPr="002C4C10" w:rsidRDefault="002C4C10" w:rsidP="002C4C10">
      <w:pPr>
        <w:pBdr>
          <w:bottom w:val="single" w:sz="12" w:space="1" w:color="auto"/>
        </w:pBdr>
        <w:shd w:val="clear" w:color="auto" w:fill="FFFFFF"/>
        <w:spacing w:before="240" w:after="240"/>
        <w:rPr>
          <w:rFonts w:eastAsia="Verdana"/>
          <w:color w:val="000000" w:themeColor="text1"/>
        </w:rPr>
      </w:pPr>
      <w:r w:rsidRPr="00425966">
        <w:rPr>
          <w:rFonts w:eastAsia="Verdana"/>
          <w:color w:val="000000" w:themeColor="text1"/>
          <w:highlight w:val="green"/>
        </w:rPr>
        <w:t xml:space="preserve">With this release, the above-mentioned issue has been resolved. Now, when any of the ‘Normal’ and ‘SAML’ user </w:t>
      </w:r>
      <w:proofErr w:type="gramStart"/>
      <w:r w:rsidRPr="00425966">
        <w:rPr>
          <w:rFonts w:eastAsia="Verdana"/>
          <w:color w:val="000000" w:themeColor="text1"/>
          <w:highlight w:val="green"/>
        </w:rPr>
        <w:t>logs</w:t>
      </w:r>
      <w:proofErr w:type="gramEnd"/>
      <w:r w:rsidRPr="00425966">
        <w:rPr>
          <w:rFonts w:eastAsia="Verdana"/>
          <w:color w:val="000000" w:themeColor="text1"/>
          <w:highlight w:val="green"/>
        </w:rPr>
        <w:t xml:space="preserve"> into the ‘SmartCare’ application, duplicate records are no longer created in the ‘</w:t>
      </w:r>
      <w:proofErr w:type="spellStart"/>
      <w:r w:rsidRPr="00425966">
        <w:rPr>
          <w:rFonts w:eastAsia="Verdana"/>
          <w:color w:val="000000" w:themeColor="text1"/>
          <w:highlight w:val="green"/>
        </w:rPr>
        <w:t>StaffLoginHistory</w:t>
      </w:r>
      <w:proofErr w:type="spellEnd"/>
      <w:r w:rsidRPr="00425966">
        <w:rPr>
          <w:rFonts w:eastAsia="Verdana"/>
          <w:color w:val="000000" w:themeColor="text1"/>
          <w:highlight w:val="green"/>
        </w:rPr>
        <w:t>’ table.</w:t>
      </w:r>
      <w:r w:rsidRPr="002C4C10">
        <w:rPr>
          <w:rFonts w:eastAsia="Verdana"/>
          <w:color w:val="000000" w:themeColor="text1"/>
        </w:rPr>
        <w:t> </w:t>
      </w:r>
    </w:p>
    <w:p w14:paraId="55180A4E" w14:textId="77777777" w:rsidR="002C4C10" w:rsidRPr="00446411" w:rsidRDefault="002C4C10" w:rsidP="00D3089F">
      <w:pPr>
        <w:pBdr>
          <w:bottom w:val="single" w:sz="12" w:space="1" w:color="auto"/>
        </w:pBdr>
        <w:shd w:val="clear" w:color="auto" w:fill="FFFFFF"/>
        <w:spacing w:before="240" w:after="240"/>
        <w:jc w:val="both"/>
        <w:rPr>
          <w:rFonts w:eastAsia="Verdana"/>
          <w:color w:val="333333"/>
          <w:highlight w:val="white"/>
        </w:rPr>
      </w:pPr>
    </w:p>
    <w:p w14:paraId="795D87BA" w14:textId="7609437D" w:rsidR="0088386A" w:rsidRPr="001E3430" w:rsidRDefault="004F50F9" w:rsidP="0088386A">
      <w:pPr>
        <w:pStyle w:val="Heading1"/>
        <w:ind w:left="0" w:firstLine="0"/>
        <w:rPr>
          <w:sz w:val="22"/>
          <w:szCs w:val="22"/>
        </w:rPr>
      </w:pPr>
      <w:bookmarkStart w:id="29" w:name="_Toc204251689"/>
      <w:r w:rsidRPr="004F50F9">
        <w:rPr>
          <w:sz w:val="22"/>
          <w:szCs w:val="22"/>
          <w:lang w:val="en-US"/>
        </w:rPr>
        <w:t>Batch Eligibility</w:t>
      </w:r>
      <w:bookmarkEnd w:id="29"/>
    </w:p>
    <w:p w14:paraId="142CE17C" w14:textId="77777777" w:rsidR="0088386A" w:rsidRDefault="0088386A" w:rsidP="0088386A">
      <w:pPr>
        <w:rPr>
          <w:lang w:val="en-IN" w:eastAsia="en-IN"/>
        </w:rPr>
      </w:pPr>
    </w:p>
    <w:tbl>
      <w:tblPr>
        <w:tblW w:w="10266" w:type="dxa"/>
        <w:tblInd w:w="-95" w:type="dxa"/>
        <w:tblCellMar>
          <w:top w:w="104" w:type="dxa"/>
          <w:left w:w="18" w:type="dxa"/>
          <w:right w:w="38" w:type="dxa"/>
        </w:tblCellMar>
        <w:tblLook w:val="04A0" w:firstRow="1" w:lastRow="0" w:firstColumn="1" w:lastColumn="0" w:noHBand="0" w:noVBand="1"/>
      </w:tblPr>
      <w:tblGrid>
        <w:gridCol w:w="1290"/>
        <w:gridCol w:w="2040"/>
        <w:gridCol w:w="6936"/>
      </w:tblGrid>
      <w:tr w:rsidR="00E37686" w:rsidRPr="001F16AB" w14:paraId="4499A2DE" w14:textId="77777777" w:rsidTr="16125D39">
        <w:trPr>
          <w:trHeight w:val="513"/>
        </w:trPr>
        <w:tc>
          <w:tcPr>
            <w:tcW w:w="1290" w:type="dxa"/>
            <w:tcBorders>
              <w:top w:val="single" w:sz="4" w:space="0" w:color="auto"/>
              <w:left w:val="single" w:sz="4" w:space="0" w:color="auto"/>
              <w:bottom w:val="single" w:sz="4" w:space="0" w:color="auto"/>
              <w:right w:val="single" w:sz="4" w:space="0" w:color="auto"/>
            </w:tcBorders>
            <w:shd w:val="clear" w:color="auto" w:fill="5B9BD5" w:themeFill="accent1"/>
          </w:tcPr>
          <w:p w14:paraId="18D30FB7" w14:textId="77777777" w:rsidR="0088386A" w:rsidRPr="001F16AB" w:rsidRDefault="0088386A">
            <w:pPr>
              <w:ind w:left="15"/>
              <w:jc w:val="center"/>
              <w:rPr>
                <w:sz w:val="20"/>
                <w:szCs w:val="20"/>
              </w:rPr>
            </w:pPr>
            <w:r w:rsidRPr="001F16AB">
              <w:rPr>
                <w:b/>
                <w:bCs/>
                <w:sz w:val="20"/>
                <w:szCs w:val="20"/>
              </w:rPr>
              <w:t>Reference No</w:t>
            </w:r>
          </w:p>
        </w:tc>
        <w:tc>
          <w:tcPr>
            <w:tcW w:w="2040" w:type="dxa"/>
            <w:tcBorders>
              <w:top w:val="single" w:sz="4" w:space="0" w:color="auto"/>
              <w:left w:val="single" w:sz="4" w:space="0" w:color="auto"/>
              <w:bottom w:val="single" w:sz="4" w:space="0" w:color="auto"/>
              <w:right w:val="single" w:sz="4" w:space="0" w:color="auto"/>
            </w:tcBorders>
            <w:shd w:val="clear" w:color="auto" w:fill="5B9BD5" w:themeFill="accent1"/>
          </w:tcPr>
          <w:p w14:paraId="740EA5C3" w14:textId="77777777" w:rsidR="0088386A" w:rsidRPr="001F16AB" w:rsidRDefault="0088386A">
            <w:pPr>
              <w:ind w:left="83"/>
              <w:jc w:val="center"/>
              <w:rPr>
                <w:sz w:val="20"/>
                <w:szCs w:val="20"/>
              </w:rPr>
            </w:pPr>
            <w:r w:rsidRPr="001F16AB">
              <w:rPr>
                <w:b/>
                <w:bCs/>
                <w:sz w:val="20"/>
                <w:szCs w:val="20"/>
              </w:rPr>
              <w:t>Task No</w:t>
            </w:r>
          </w:p>
        </w:tc>
        <w:tc>
          <w:tcPr>
            <w:tcW w:w="6936" w:type="dxa"/>
            <w:tcBorders>
              <w:top w:val="single" w:sz="4" w:space="0" w:color="auto"/>
              <w:left w:val="single" w:sz="4" w:space="0" w:color="auto"/>
              <w:bottom w:val="single" w:sz="4" w:space="0" w:color="auto"/>
              <w:right w:val="single" w:sz="4" w:space="0" w:color="auto"/>
            </w:tcBorders>
            <w:shd w:val="clear" w:color="auto" w:fill="5B9BD5" w:themeFill="accent1"/>
          </w:tcPr>
          <w:p w14:paraId="70FA1236" w14:textId="77777777" w:rsidR="0088386A" w:rsidRPr="001F16AB" w:rsidRDefault="0088386A">
            <w:pPr>
              <w:ind w:left="83"/>
              <w:jc w:val="center"/>
              <w:rPr>
                <w:sz w:val="20"/>
                <w:szCs w:val="20"/>
              </w:rPr>
            </w:pPr>
            <w:r w:rsidRPr="001F16AB">
              <w:rPr>
                <w:b/>
                <w:bCs/>
                <w:sz w:val="20"/>
                <w:szCs w:val="20"/>
              </w:rPr>
              <w:t>Description</w:t>
            </w:r>
          </w:p>
        </w:tc>
      </w:tr>
      <w:tr w:rsidR="00A22E0B" w:rsidRPr="00A85CE9" w14:paraId="75F48794" w14:textId="77777777" w:rsidTr="16125D39">
        <w:trPr>
          <w:trHeight w:val="246"/>
        </w:trPr>
        <w:tc>
          <w:tcPr>
            <w:tcW w:w="129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EC1A805" w14:textId="2C801EE7" w:rsidR="00A22E0B" w:rsidRPr="00D3089F" w:rsidRDefault="004F50F9">
            <w:pPr>
              <w:jc w:val="center"/>
              <w:rPr>
                <w:highlight w:val="yellow"/>
              </w:rPr>
            </w:pPr>
            <w:r>
              <w:t>4</w:t>
            </w:r>
          </w:p>
        </w:tc>
        <w:tc>
          <w:tcPr>
            <w:tcW w:w="204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657A746" w14:textId="102FBA39" w:rsidR="00A22E0B" w:rsidRPr="00A22E0B" w:rsidRDefault="00A22E0B">
            <w:pPr>
              <w:jc w:val="center"/>
              <w:rPr>
                <w:rFonts w:eastAsia="Arial"/>
                <w:lang w:eastAsia="en-IN"/>
              </w:rPr>
            </w:pPr>
            <w:r w:rsidRPr="00A22E0B">
              <w:rPr>
                <w:rFonts w:eastAsia="Arial"/>
                <w:lang w:eastAsia="en-IN"/>
              </w:rPr>
              <w:t>Core Bugs</w:t>
            </w:r>
            <w:r w:rsidR="004F50F9">
              <w:rPr>
                <w:rFonts w:eastAsia="Arial"/>
                <w:lang w:eastAsia="en-IN"/>
              </w:rPr>
              <w:t xml:space="preserve"> </w:t>
            </w:r>
            <w:r w:rsidRPr="00A22E0B">
              <w:rPr>
                <w:rFonts w:eastAsia="Arial"/>
                <w:lang w:eastAsia="en-IN"/>
              </w:rPr>
              <w:t>#</w:t>
            </w:r>
            <w:r w:rsidR="004F50F9" w:rsidRPr="004F50F9">
              <w:rPr>
                <w:rFonts w:eastAsia="Arial"/>
                <w:lang w:eastAsia="en-IN"/>
              </w:rPr>
              <w:t>130931</w:t>
            </w:r>
          </w:p>
        </w:tc>
        <w:tc>
          <w:tcPr>
            <w:tcW w:w="693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BB91201" w14:textId="3FF5865C" w:rsidR="00A22E0B" w:rsidRPr="00A22E0B" w:rsidRDefault="00AA6DBD">
            <w:pPr>
              <w:rPr>
                <w:rFonts w:eastAsia="Verdana"/>
                <w:color w:val="000000" w:themeColor="text1"/>
              </w:rPr>
            </w:pPr>
            <w:r>
              <w:rPr>
                <w:rFonts w:eastAsia="Verdana"/>
                <w:color w:val="000000" w:themeColor="text1"/>
              </w:rPr>
              <w:t xml:space="preserve">Coverage: </w:t>
            </w:r>
            <w:r w:rsidRPr="00AA6DBD">
              <w:rPr>
                <w:rFonts w:eastAsia="Verdana"/>
                <w:color w:val="000000" w:themeColor="text1"/>
              </w:rPr>
              <w:t>When the user updates client coverage via an eligibility request (either batch or real-time), the coverage spans may cross start and end date boundaries.</w:t>
            </w:r>
          </w:p>
        </w:tc>
      </w:tr>
    </w:tbl>
    <w:p w14:paraId="6A022110" w14:textId="77777777" w:rsidR="00C833D7" w:rsidRDefault="00C833D7" w:rsidP="0088386A">
      <w:pPr>
        <w:jc w:val="both"/>
        <w:rPr>
          <w:rFonts w:eastAsia="Verdana"/>
          <w:b/>
        </w:rPr>
      </w:pPr>
    </w:p>
    <w:p w14:paraId="25DCF6AD" w14:textId="73672EFC" w:rsidR="00B26DF9" w:rsidRDefault="00B26DF9" w:rsidP="00B26DF9">
      <w:pPr>
        <w:shd w:val="clear" w:color="auto" w:fill="FFFFFF"/>
        <w:jc w:val="both"/>
        <w:rPr>
          <w:rFonts w:eastAsia="Verdana"/>
        </w:rPr>
      </w:pPr>
      <w:r w:rsidRPr="009624AF">
        <w:rPr>
          <w:rFonts w:eastAsia="Verdana"/>
          <w:b/>
          <w:bCs/>
          <w:highlight w:val="white"/>
        </w:rPr>
        <w:t>Author:</w:t>
      </w:r>
      <w:r w:rsidRPr="009624AF">
        <w:rPr>
          <w:rFonts w:eastAsia="Verdana"/>
          <w:highlight w:val="white"/>
        </w:rPr>
        <w:t xml:space="preserve"> </w:t>
      </w:r>
      <w:r w:rsidR="00AA6DBD" w:rsidRPr="00AA6DBD">
        <w:rPr>
          <w:rFonts w:eastAsia="Verdana"/>
          <w:highlight w:val="white"/>
        </w:rPr>
        <w:t>Debanjit Das</w:t>
      </w:r>
    </w:p>
    <w:p w14:paraId="28F0024C" w14:textId="77777777" w:rsidR="00B26DF9" w:rsidRDefault="00B26DF9" w:rsidP="00B26DF9">
      <w:pPr>
        <w:shd w:val="clear" w:color="auto" w:fill="FFFFFF"/>
        <w:jc w:val="both"/>
        <w:rPr>
          <w:rFonts w:eastAsia="Verdana"/>
          <w:highlight w:val="white"/>
        </w:rPr>
      </w:pPr>
    </w:p>
    <w:p w14:paraId="7609AA71" w14:textId="5F8951B9" w:rsidR="00687B10" w:rsidRDefault="004F50F9" w:rsidP="00687B10">
      <w:pPr>
        <w:pStyle w:val="Heading3"/>
        <w:rPr>
          <w:rFonts w:eastAsia="Verdana"/>
          <w:b w:val="0"/>
          <w:bCs/>
          <w:color w:val="000000" w:themeColor="text1"/>
        </w:rPr>
      </w:pPr>
      <w:bookmarkStart w:id="30" w:name="_Toc204251690"/>
      <w:r>
        <w:t>4</w:t>
      </w:r>
      <w:r w:rsidR="00B26DF9" w:rsidRPr="00685E0D">
        <w:t xml:space="preserve">. </w:t>
      </w:r>
      <w:r w:rsidR="00B26DF9" w:rsidRPr="00E00B31">
        <w:t xml:space="preserve">Core Bugs # </w:t>
      </w:r>
      <w:r w:rsidRPr="004F50F9">
        <w:t>130931</w:t>
      </w:r>
      <w:r w:rsidR="00B26DF9" w:rsidRPr="00CE34A8">
        <w:t>:</w:t>
      </w:r>
      <w:r w:rsidR="00811FB8" w:rsidRPr="00811FB8">
        <w:rPr>
          <w:lang w:val="en-US"/>
        </w:rPr>
        <w:t> </w:t>
      </w:r>
      <w:r w:rsidR="00AA6DBD" w:rsidRPr="00AA6DBD">
        <w:rPr>
          <w:bCs/>
          <w:lang w:val="en-US"/>
        </w:rPr>
        <w:t xml:space="preserve">Coverage: </w:t>
      </w:r>
      <w:r w:rsidR="00AA6DBD" w:rsidRPr="00AA6DBD">
        <w:rPr>
          <w:lang w:val="en-US"/>
        </w:rPr>
        <w:t>When the user updates client coverage via an eligibility request (either batch or real-time), the coverage spans may cross start and end date boundaries.</w:t>
      </w:r>
      <w:bookmarkEnd w:id="30"/>
    </w:p>
    <w:p w14:paraId="4F39CFB2" w14:textId="77777777" w:rsidR="00687B10" w:rsidRDefault="00687B10" w:rsidP="00687B10">
      <w:pPr>
        <w:pBdr>
          <w:bottom w:val="single" w:sz="12" w:space="1" w:color="auto"/>
        </w:pBdr>
        <w:jc w:val="both"/>
        <w:rPr>
          <w:rFonts w:eastAsia="Verdana"/>
          <w:b/>
          <w:bCs/>
          <w:color w:val="000000" w:themeColor="text1"/>
        </w:rPr>
      </w:pPr>
    </w:p>
    <w:p w14:paraId="18C2B1A0" w14:textId="3769796B" w:rsidR="00E479B7" w:rsidRPr="00E479B7" w:rsidRDefault="00E479B7" w:rsidP="00E479B7">
      <w:pPr>
        <w:pBdr>
          <w:bottom w:val="single" w:sz="12" w:space="1" w:color="auto"/>
        </w:pBdr>
        <w:jc w:val="both"/>
        <w:rPr>
          <w:rFonts w:eastAsia="Verdana"/>
          <w:b/>
          <w:bCs/>
          <w:color w:val="000000" w:themeColor="text1"/>
        </w:rPr>
      </w:pPr>
      <w:r w:rsidRPr="00E479B7">
        <w:rPr>
          <w:rFonts w:eastAsia="Verdana"/>
          <w:b/>
          <w:bCs/>
          <w:color w:val="000000" w:themeColor="text1"/>
          <w:lang w:val="en"/>
        </w:rPr>
        <w:t xml:space="preserve">Release Type: </w:t>
      </w:r>
      <w:r w:rsidRPr="00E479B7">
        <w:rPr>
          <w:rFonts w:eastAsia="Verdana"/>
          <w:color w:val="000000" w:themeColor="text1"/>
          <w:lang w:val="en"/>
        </w:rPr>
        <w:t>Fix</w:t>
      </w:r>
      <w:r w:rsidRPr="00E479B7">
        <w:rPr>
          <w:rFonts w:eastAsia="Verdana"/>
          <w:b/>
          <w:bCs/>
          <w:color w:val="000000" w:themeColor="text1"/>
        </w:rPr>
        <w:t> </w:t>
      </w:r>
      <w:r>
        <w:rPr>
          <w:rFonts w:eastAsia="Verdana"/>
          <w:b/>
          <w:bCs/>
          <w:color w:val="000000" w:themeColor="text1"/>
        </w:rPr>
        <w:t xml:space="preserve">| </w:t>
      </w:r>
      <w:r w:rsidRPr="00E479B7">
        <w:rPr>
          <w:rFonts w:eastAsia="Verdana"/>
          <w:b/>
          <w:bCs/>
          <w:color w:val="000000" w:themeColor="text1"/>
          <w:lang w:val="en"/>
        </w:rPr>
        <w:t xml:space="preserve">Priority: </w:t>
      </w:r>
      <w:r w:rsidRPr="00E479B7">
        <w:rPr>
          <w:rFonts w:eastAsia="Verdana"/>
          <w:color w:val="000000" w:themeColor="text1"/>
          <w:lang w:val="en"/>
        </w:rPr>
        <w:t>High</w:t>
      </w:r>
      <w:r w:rsidRPr="00E479B7">
        <w:rPr>
          <w:rFonts w:eastAsia="Verdana"/>
          <w:b/>
          <w:bCs/>
          <w:color w:val="000000" w:themeColor="text1"/>
        </w:rPr>
        <w:t> </w:t>
      </w:r>
    </w:p>
    <w:p w14:paraId="55FB8753" w14:textId="77777777" w:rsidR="00E479B7" w:rsidRPr="00687B10" w:rsidRDefault="00E479B7" w:rsidP="00687B10">
      <w:pPr>
        <w:pBdr>
          <w:bottom w:val="single" w:sz="12" w:space="1" w:color="auto"/>
        </w:pBdr>
        <w:jc w:val="both"/>
        <w:rPr>
          <w:rFonts w:eastAsia="Verdana"/>
          <w:b/>
          <w:bCs/>
          <w:color w:val="000000" w:themeColor="text1"/>
        </w:rPr>
      </w:pPr>
    </w:p>
    <w:p w14:paraId="6BDCAEA1" w14:textId="77777777" w:rsidR="00687B10" w:rsidRPr="00687B10" w:rsidRDefault="00687B10" w:rsidP="00687B10">
      <w:pPr>
        <w:pBdr>
          <w:bottom w:val="single" w:sz="12" w:space="1" w:color="auto"/>
        </w:pBdr>
        <w:jc w:val="both"/>
        <w:rPr>
          <w:rFonts w:eastAsia="Verdana"/>
          <w:b/>
          <w:bCs/>
          <w:color w:val="000000" w:themeColor="text1"/>
        </w:rPr>
      </w:pPr>
      <w:r w:rsidRPr="00687B10">
        <w:rPr>
          <w:rFonts w:eastAsia="Verdana"/>
          <w:b/>
          <w:bCs/>
          <w:color w:val="000000" w:themeColor="text1"/>
        </w:rPr>
        <w:t xml:space="preserve">Navigation Path: </w:t>
      </w:r>
      <w:r w:rsidRPr="00687B10">
        <w:rPr>
          <w:rFonts w:eastAsia="Verdana"/>
          <w:color w:val="000000" w:themeColor="text1"/>
        </w:rPr>
        <w:t>Go search –Coverage (Client)</w:t>
      </w:r>
      <w:r w:rsidRPr="00687B10">
        <w:rPr>
          <w:rFonts w:eastAsia="Verdana"/>
          <w:b/>
          <w:bCs/>
          <w:color w:val="000000" w:themeColor="text1"/>
        </w:rPr>
        <w:t> </w:t>
      </w:r>
    </w:p>
    <w:p w14:paraId="0C2440D1" w14:textId="77777777" w:rsidR="00687B10" w:rsidRPr="00687B10" w:rsidRDefault="00687B10" w:rsidP="00687B10">
      <w:pPr>
        <w:pBdr>
          <w:bottom w:val="single" w:sz="12" w:space="1" w:color="auto"/>
        </w:pBdr>
        <w:jc w:val="both"/>
        <w:rPr>
          <w:rFonts w:eastAsia="Verdana"/>
          <w:b/>
          <w:bCs/>
          <w:color w:val="000000" w:themeColor="text1"/>
        </w:rPr>
      </w:pPr>
      <w:r w:rsidRPr="00687B10">
        <w:rPr>
          <w:rFonts w:eastAsia="Verdana"/>
          <w:b/>
          <w:bCs/>
          <w:color w:val="000000" w:themeColor="text1"/>
        </w:rPr>
        <w:t> </w:t>
      </w:r>
    </w:p>
    <w:p w14:paraId="65D73BCF" w14:textId="77777777" w:rsidR="00687B10" w:rsidRDefault="00687B10" w:rsidP="00687B10">
      <w:pPr>
        <w:pBdr>
          <w:bottom w:val="single" w:sz="12" w:space="1" w:color="auto"/>
        </w:pBdr>
        <w:jc w:val="both"/>
        <w:rPr>
          <w:rFonts w:eastAsia="Verdana"/>
          <w:b/>
          <w:bCs/>
          <w:color w:val="000000" w:themeColor="text1"/>
        </w:rPr>
      </w:pPr>
      <w:r w:rsidRPr="00687B10">
        <w:rPr>
          <w:rFonts w:eastAsia="Verdana"/>
          <w:b/>
          <w:bCs/>
          <w:color w:val="000000" w:themeColor="text1"/>
          <w:lang w:val="en"/>
        </w:rPr>
        <w:t>Functionality ‘Before’ and ‘After’ release:</w:t>
      </w:r>
      <w:r w:rsidRPr="00687B10">
        <w:rPr>
          <w:rFonts w:eastAsia="Verdana"/>
          <w:b/>
          <w:bCs/>
          <w:color w:val="000000" w:themeColor="text1"/>
        </w:rPr>
        <w:t> </w:t>
      </w:r>
    </w:p>
    <w:p w14:paraId="2A34746D" w14:textId="77777777" w:rsidR="00687B10" w:rsidRPr="00687B10" w:rsidRDefault="00687B10" w:rsidP="00687B10">
      <w:pPr>
        <w:pBdr>
          <w:bottom w:val="single" w:sz="12" w:space="1" w:color="auto"/>
        </w:pBdr>
        <w:jc w:val="both"/>
        <w:rPr>
          <w:rFonts w:eastAsia="Verdana"/>
          <w:b/>
          <w:bCs/>
          <w:color w:val="000000" w:themeColor="text1"/>
        </w:rPr>
      </w:pPr>
    </w:p>
    <w:p w14:paraId="0D1E62A6" w14:textId="77777777" w:rsidR="00687B10" w:rsidRPr="00687B10" w:rsidRDefault="00687B10" w:rsidP="00687B10">
      <w:pPr>
        <w:pBdr>
          <w:bottom w:val="single" w:sz="12" w:space="1" w:color="auto"/>
        </w:pBdr>
        <w:jc w:val="both"/>
        <w:rPr>
          <w:rFonts w:eastAsia="Verdana"/>
          <w:color w:val="000000" w:themeColor="text1"/>
        </w:rPr>
      </w:pPr>
      <w:r w:rsidRPr="00687B10">
        <w:rPr>
          <w:rFonts w:eastAsia="Verdana"/>
          <w:color w:val="000000" w:themeColor="text1"/>
        </w:rPr>
        <w:t>Before this release, here was the behavior. When the user updates client coverage via an eligibility request (either batch or real-time), the coverage spans may cross start and end date boundaries. This will occur only when the existing spans include the time portion of the date-time field. </w:t>
      </w:r>
    </w:p>
    <w:p w14:paraId="2D3DBE25" w14:textId="77777777" w:rsidR="00687B10" w:rsidRPr="00687B10" w:rsidRDefault="00687B10" w:rsidP="00687B10">
      <w:pPr>
        <w:pBdr>
          <w:bottom w:val="single" w:sz="12" w:space="1" w:color="auto"/>
        </w:pBdr>
        <w:jc w:val="both"/>
        <w:rPr>
          <w:rFonts w:eastAsia="Verdana"/>
          <w:color w:val="000000" w:themeColor="text1"/>
        </w:rPr>
      </w:pPr>
    </w:p>
    <w:p w14:paraId="28CEF014" w14:textId="06D3FD4D" w:rsidR="00B26DF9" w:rsidRPr="009D2EFB" w:rsidRDefault="00687B10" w:rsidP="00C53BAC">
      <w:pPr>
        <w:pBdr>
          <w:bottom w:val="single" w:sz="12" w:space="1" w:color="auto"/>
        </w:pBdr>
        <w:jc w:val="both"/>
        <w:rPr>
          <w:rFonts w:eastAsia="Verdana"/>
          <w:b/>
          <w:bCs/>
          <w:color w:val="000000" w:themeColor="text1"/>
        </w:rPr>
      </w:pPr>
      <w:r w:rsidRPr="00687B10">
        <w:rPr>
          <w:rFonts w:eastAsia="Verdana"/>
          <w:color w:val="000000" w:themeColor="text1"/>
        </w:rPr>
        <w:lastRenderedPageBreak/>
        <w:t>With this release, the above-mentioned issue has been resolved. Now, when user updates Client coverage via an eligibility request (either batch or real-time), the process ensures that coverage spans are correctly generated without crossing start and end date boundaries. </w:t>
      </w:r>
    </w:p>
    <w:p w14:paraId="1E63B7D3" w14:textId="77777777" w:rsidR="0088386A" w:rsidRDefault="0088386A" w:rsidP="009D2EFB">
      <w:pPr>
        <w:pBdr>
          <w:bottom w:val="single" w:sz="12" w:space="1" w:color="auto"/>
        </w:pBdr>
        <w:jc w:val="right"/>
        <w:rPr>
          <w:rFonts w:eastAsia="Verdana"/>
        </w:rPr>
      </w:pPr>
    </w:p>
    <w:p w14:paraId="16AE03C2" w14:textId="161A0629" w:rsidR="0088386A" w:rsidRPr="00B96D87" w:rsidRDefault="00C53A92" w:rsidP="0088386A">
      <w:pPr>
        <w:pStyle w:val="Heading1"/>
        <w:rPr>
          <w:sz w:val="22"/>
          <w:szCs w:val="22"/>
        </w:rPr>
      </w:pPr>
      <w:bookmarkStart w:id="31" w:name="_Toc204251691"/>
      <w:r>
        <w:rPr>
          <w:sz w:val="22"/>
          <w:szCs w:val="22"/>
        </w:rPr>
        <w:t>Batch Service Entry</w:t>
      </w:r>
      <w:bookmarkEnd w:id="31"/>
    </w:p>
    <w:p w14:paraId="2CD2F8D4" w14:textId="77777777" w:rsidR="0088386A" w:rsidRPr="00497DC9" w:rsidRDefault="0088386A" w:rsidP="0088386A">
      <w:pPr>
        <w:jc w:val="both"/>
        <w:rPr>
          <w:rFonts w:eastAsia="Verdana"/>
          <w:lang w:val="en-IN" w:eastAsia="en-IN"/>
        </w:rPr>
      </w:pPr>
    </w:p>
    <w:tbl>
      <w:tblPr>
        <w:tblW w:w="10266" w:type="dxa"/>
        <w:tblInd w:w="-95" w:type="dxa"/>
        <w:tblCellMar>
          <w:top w:w="104" w:type="dxa"/>
          <w:left w:w="18" w:type="dxa"/>
          <w:right w:w="38" w:type="dxa"/>
        </w:tblCellMar>
        <w:tblLook w:val="04A0" w:firstRow="1" w:lastRow="0" w:firstColumn="1" w:lastColumn="0" w:noHBand="0" w:noVBand="1"/>
      </w:tblPr>
      <w:tblGrid>
        <w:gridCol w:w="1290"/>
        <w:gridCol w:w="2013"/>
        <w:gridCol w:w="6963"/>
      </w:tblGrid>
      <w:tr w:rsidR="00E37686" w:rsidRPr="001F16AB" w14:paraId="2999D32B" w14:textId="77777777" w:rsidTr="16125D39">
        <w:trPr>
          <w:trHeight w:val="513"/>
        </w:trPr>
        <w:tc>
          <w:tcPr>
            <w:tcW w:w="1290" w:type="dxa"/>
            <w:tcBorders>
              <w:top w:val="single" w:sz="4" w:space="0" w:color="auto"/>
              <w:left w:val="single" w:sz="4" w:space="0" w:color="auto"/>
              <w:bottom w:val="single" w:sz="4" w:space="0" w:color="auto"/>
              <w:right w:val="single" w:sz="4" w:space="0" w:color="auto"/>
            </w:tcBorders>
            <w:shd w:val="clear" w:color="auto" w:fill="5B9BD5" w:themeFill="accent1"/>
          </w:tcPr>
          <w:p w14:paraId="34A09E34" w14:textId="77777777" w:rsidR="0088386A" w:rsidRPr="001F16AB" w:rsidRDefault="0088386A">
            <w:pPr>
              <w:ind w:left="15"/>
              <w:jc w:val="center"/>
              <w:rPr>
                <w:sz w:val="20"/>
                <w:szCs w:val="20"/>
              </w:rPr>
            </w:pPr>
            <w:r w:rsidRPr="001F16AB">
              <w:rPr>
                <w:b/>
                <w:bCs/>
                <w:sz w:val="20"/>
                <w:szCs w:val="20"/>
              </w:rPr>
              <w:t>Reference No</w:t>
            </w:r>
          </w:p>
        </w:tc>
        <w:tc>
          <w:tcPr>
            <w:tcW w:w="2013" w:type="dxa"/>
            <w:tcBorders>
              <w:top w:val="single" w:sz="4" w:space="0" w:color="auto"/>
              <w:left w:val="single" w:sz="4" w:space="0" w:color="auto"/>
              <w:bottom w:val="single" w:sz="4" w:space="0" w:color="auto"/>
              <w:right w:val="single" w:sz="4" w:space="0" w:color="auto"/>
            </w:tcBorders>
            <w:shd w:val="clear" w:color="auto" w:fill="5B9BD5" w:themeFill="accent1"/>
          </w:tcPr>
          <w:p w14:paraId="10E20BC8" w14:textId="77777777" w:rsidR="0088386A" w:rsidRPr="001F16AB" w:rsidRDefault="0088386A">
            <w:pPr>
              <w:ind w:left="83"/>
              <w:jc w:val="center"/>
              <w:rPr>
                <w:sz w:val="20"/>
                <w:szCs w:val="20"/>
              </w:rPr>
            </w:pPr>
            <w:r w:rsidRPr="001F16AB">
              <w:rPr>
                <w:b/>
                <w:bCs/>
                <w:sz w:val="20"/>
                <w:szCs w:val="20"/>
              </w:rPr>
              <w:t>Task No</w:t>
            </w:r>
          </w:p>
        </w:tc>
        <w:tc>
          <w:tcPr>
            <w:tcW w:w="6963" w:type="dxa"/>
            <w:tcBorders>
              <w:top w:val="single" w:sz="4" w:space="0" w:color="auto"/>
              <w:left w:val="single" w:sz="4" w:space="0" w:color="auto"/>
              <w:bottom w:val="single" w:sz="4" w:space="0" w:color="auto"/>
              <w:right w:val="single" w:sz="4" w:space="0" w:color="auto"/>
            </w:tcBorders>
            <w:shd w:val="clear" w:color="auto" w:fill="5B9BD5" w:themeFill="accent1"/>
          </w:tcPr>
          <w:p w14:paraId="4AEAB7CB" w14:textId="77777777" w:rsidR="0088386A" w:rsidRPr="001F16AB" w:rsidRDefault="0088386A">
            <w:pPr>
              <w:ind w:left="83"/>
              <w:jc w:val="center"/>
              <w:rPr>
                <w:sz w:val="20"/>
                <w:szCs w:val="20"/>
              </w:rPr>
            </w:pPr>
            <w:r w:rsidRPr="001F16AB">
              <w:rPr>
                <w:b/>
                <w:bCs/>
                <w:sz w:val="20"/>
                <w:szCs w:val="20"/>
              </w:rPr>
              <w:t>Description</w:t>
            </w:r>
          </w:p>
        </w:tc>
      </w:tr>
      <w:tr w:rsidR="005D753F" w:rsidRPr="00A85CE9" w14:paraId="4CE786AB" w14:textId="77777777" w:rsidTr="16125D39">
        <w:trPr>
          <w:trHeight w:val="26"/>
        </w:trPr>
        <w:tc>
          <w:tcPr>
            <w:tcW w:w="1290" w:type="dxa"/>
            <w:tcBorders>
              <w:top w:val="single" w:sz="4" w:space="0" w:color="auto"/>
              <w:left w:val="single" w:sz="4" w:space="0" w:color="auto"/>
              <w:bottom w:val="single" w:sz="4" w:space="0" w:color="auto"/>
              <w:right w:val="single" w:sz="4" w:space="0" w:color="auto"/>
            </w:tcBorders>
            <w:vAlign w:val="center"/>
          </w:tcPr>
          <w:p w14:paraId="0D46EC18" w14:textId="4B6C9351" w:rsidR="0088386A" w:rsidRPr="003C7C61" w:rsidRDefault="00C53A92">
            <w:pPr>
              <w:jc w:val="center"/>
              <w:rPr>
                <w:highlight w:val="yellow"/>
              </w:rPr>
            </w:pPr>
            <w:r>
              <w:t>5</w:t>
            </w:r>
          </w:p>
        </w:tc>
        <w:tc>
          <w:tcPr>
            <w:tcW w:w="2013" w:type="dxa"/>
            <w:tcBorders>
              <w:top w:val="single" w:sz="4" w:space="0" w:color="auto"/>
              <w:left w:val="single" w:sz="4" w:space="0" w:color="auto"/>
              <w:bottom w:val="single" w:sz="4" w:space="0" w:color="auto"/>
              <w:right w:val="single" w:sz="4" w:space="0" w:color="auto"/>
            </w:tcBorders>
            <w:vAlign w:val="center"/>
          </w:tcPr>
          <w:p w14:paraId="74DC1587" w14:textId="6E1E7F96" w:rsidR="0088386A" w:rsidRPr="004026A3" w:rsidRDefault="0088386A">
            <w:pPr>
              <w:jc w:val="center"/>
              <w:rPr>
                <w:color w:val="000000"/>
              </w:rPr>
            </w:pPr>
            <w:r w:rsidRPr="00F858D2">
              <w:rPr>
                <w:color w:val="000000"/>
              </w:rPr>
              <w:t xml:space="preserve">Core Bugs </w:t>
            </w:r>
            <w:r>
              <w:rPr>
                <w:color w:val="000000"/>
              </w:rPr>
              <w:t xml:space="preserve"># </w:t>
            </w:r>
            <w:r w:rsidR="00C53A92" w:rsidRPr="00C53A92">
              <w:rPr>
                <w:color w:val="000000"/>
              </w:rPr>
              <w:t>131946</w:t>
            </w:r>
          </w:p>
        </w:tc>
        <w:tc>
          <w:tcPr>
            <w:tcW w:w="6963" w:type="dxa"/>
            <w:tcBorders>
              <w:top w:val="single" w:sz="4" w:space="0" w:color="auto"/>
              <w:left w:val="single" w:sz="4" w:space="0" w:color="auto"/>
              <w:bottom w:val="single" w:sz="4" w:space="0" w:color="auto"/>
              <w:right w:val="single" w:sz="4" w:space="0" w:color="auto"/>
            </w:tcBorders>
            <w:vAlign w:val="center"/>
          </w:tcPr>
          <w:p w14:paraId="3A32E0D1" w14:textId="625E13E1" w:rsidR="0088386A" w:rsidRPr="00146722" w:rsidRDefault="00C53A92">
            <w:pPr>
              <w:rPr>
                <w:rFonts w:eastAsia="Verdana"/>
                <w:color w:val="333333"/>
              </w:rPr>
            </w:pPr>
            <w:r w:rsidRPr="00C53A92">
              <w:rPr>
                <w:rFonts w:eastAsia="Verdana"/>
                <w:color w:val="000000" w:themeColor="text1"/>
              </w:rPr>
              <w:t>The</w:t>
            </w:r>
            <w:r w:rsidRPr="00C53A92">
              <w:rPr>
                <w:rFonts w:eastAsia="Verdana"/>
                <w:b/>
                <w:bCs/>
                <w:color w:val="000000" w:themeColor="text1"/>
              </w:rPr>
              <w:t> </w:t>
            </w:r>
            <w:r w:rsidRPr="00C53A92">
              <w:rPr>
                <w:rFonts w:eastAsia="Verdana"/>
                <w:color w:val="000000" w:themeColor="text1"/>
              </w:rPr>
              <w:t>error message was displayed when creating a service from the Batch Service Entry screen.</w:t>
            </w:r>
          </w:p>
        </w:tc>
      </w:tr>
    </w:tbl>
    <w:p w14:paraId="692638AB" w14:textId="77777777" w:rsidR="0088386A" w:rsidRDefault="0088386A" w:rsidP="0088386A">
      <w:pPr>
        <w:jc w:val="both"/>
        <w:rPr>
          <w:rFonts w:eastAsia="Verdana"/>
          <w:b/>
          <w:color w:val="202124"/>
        </w:rPr>
      </w:pPr>
    </w:p>
    <w:p w14:paraId="3E2AC8A4" w14:textId="5FB606BB" w:rsidR="0088386A" w:rsidRDefault="0088386A" w:rsidP="0088386A">
      <w:pPr>
        <w:jc w:val="both"/>
        <w:rPr>
          <w:rFonts w:eastAsia="Verdana"/>
          <w:b/>
          <w:bCs/>
          <w:color w:val="000000" w:themeColor="text1"/>
        </w:rPr>
      </w:pPr>
      <w:r>
        <w:rPr>
          <w:rFonts w:eastAsia="Verdana"/>
          <w:b/>
          <w:color w:val="202124"/>
        </w:rPr>
        <w:t xml:space="preserve">Author: </w:t>
      </w:r>
      <w:r w:rsidR="00C53A92" w:rsidRPr="00C53A92">
        <w:rPr>
          <w:rFonts w:eastAsia="Verdana"/>
          <w:color w:val="000000" w:themeColor="text1"/>
        </w:rPr>
        <w:t>Kiran Yogendra</w:t>
      </w:r>
    </w:p>
    <w:p w14:paraId="2A4B4EEA" w14:textId="77777777" w:rsidR="00C53A92" w:rsidRPr="00B327EE" w:rsidRDefault="00C53A92" w:rsidP="0088386A">
      <w:pPr>
        <w:jc w:val="both"/>
        <w:rPr>
          <w:rFonts w:eastAsia="Verdana"/>
          <w:b/>
          <w:color w:val="202124"/>
          <w:lang w:val="en-IN"/>
        </w:rPr>
      </w:pPr>
    </w:p>
    <w:p w14:paraId="7451E4EC" w14:textId="76C8672B" w:rsidR="008C64DF" w:rsidRPr="00EF336B" w:rsidRDefault="00C53A92" w:rsidP="00EF336B">
      <w:pPr>
        <w:pStyle w:val="Heading3"/>
        <w:rPr>
          <w:b w:val="0"/>
          <w:bCs/>
        </w:rPr>
      </w:pPr>
      <w:bookmarkStart w:id="32" w:name="_Toc204251692"/>
      <w:r>
        <w:rPr>
          <w:rStyle w:val="Heading3Char"/>
          <w:b/>
          <w:bCs/>
        </w:rPr>
        <w:t>5</w:t>
      </w:r>
      <w:r w:rsidR="0088386A" w:rsidRPr="00EF336B">
        <w:rPr>
          <w:rStyle w:val="Heading3Char"/>
          <w:b/>
          <w:bCs/>
        </w:rPr>
        <w:t xml:space="preserve">. Core Bugs # </w:t>
      </w:r>
      <w:r w:rsidRPr="00C53A92">
        <w:rPr>
          <w:bCs/>
          <w:lang w:val="en-US"/>
        </w:rPr>
        <w:t>131946</w:t>
      </w:r>
      <w:r w:rsidR="0088386A" w:rsidRPr="00EF336B">
        <w:rPr>
          <w:rStyle w:val="Heading3Char"/>
          <w:b/>
          <w:bCs/>
        </w:rPr>
        <w:t xml:space="preserve">: </w:t>
      </w:r>
      <w:r w:rsidRPr="00C53A92">
        <w:rPr>
          <w:bCs/>
          <w:lang w:val="en-US"/>
        </w:rPr>
        <w:t>The error message was displayed when creating a service from the Batch Service Entry screen</w:t>
      </w:r>
      <w:r w:rsidR="008C64DF" w:rsidRPr="00EF336B">
        <w:rPr>
          <w:rStyle w:val="Heading3Char"/>
          <w:b/>
          <w:bCs/>
        </w:rPr>
        <w:t>.</w:t>
      </w:r>
      <w:bookmarkEnd w:id="32"/>
      <w:r w:rsidR="008C64DF" w:rsidRPr="00EF336B">
        <w:rPr>
          <w:b w:val="0"/>
          <w:bCs/>
          <w:lang w:val="en-US"/>
        </w:rPr>
        <w:t> </w:t>
      </w:r>
    </w:p>
    <w:p w14:paraId="32336A68" w14:textId="11790F18" w:rsidR="004D4FEB" w:rsidRDefault="0088386A" w:rsidP="004D4FEB">
      <w:pPr>
        <w:rPr>
          <w:b/>
          <w:bCs/>
        </w:rPr>
      </w:pPr>
      <w:r>
        <w:br/>
      </w:r>
      <w:r w:rsidR="004D4FEB" w:rsidRPr="004D4FEB">
        <w:rPr>
          <w:b/>
          <w:bCs/>
          <w:lang w:val="en"/>
        </w:rPr>
        <w:t xml:space="preserve">Release Type: </w:t>
      </w:r>
      <w:r w:rsidR="004D4FEB" w:rsidRPr="004D4FEB">
        <w:rPr>
          <w:lang w:val="en"/>
        </w:rPr>
        <w:t>Fix</w:t>
      </w:r>
      <w:r w:rsidR="004D4FEB" w:rsidRPr="004D4FEB">
        <w:rPr>
          <w:b/>
          <w:bCs/>
        </w:rPr>
        <w:t> </w:t>
      </w:r>
      <w:r w:rsidR="004D4FEB">
        <w:rPr>
          <w:b/>
          <w:bCs/>
        </w:rPr>
        <w:t xml:space="preserve">| </w:t>
      </w:r>
      <w:r w:rsidR="004D4FEB" w:rsidRPr="004D4FEB">
        <w:rPr>
          <w:b/>
          <w:bCs/>
          <w:lang w:val="en"/>
        </w:rPr>
        <w:t xml:space="preserve">Priority: </w:t>
      </w:r>
      <w:r w:rsidR="004D4FEB" w:rsidRPr="004D4FEB">
        <w:rPr>
          <w:lang w:val="en"/>
        </w:rPr>
        <w:t>Medium</w:t>
      </w:r>
      <w:r w:rsidR="004D4FEB" w:rsidRPr="004D4FEB">
        <w:rPr>
          <w:b/>
          <w:bCs/>
        </w:rPr>
        <w:t> </w:t>
      </w:r>
    </w:p>
    <w:p w14:paraId="264A9D1C" w14:textId="77777777" w:rsidR="004D4FEB" w:rsidRPr="004D4FEB" w:rsidRDefault="004D4FEB" w:rsidP="004D4FEB">
      <w:pPr>
        <w:rPr>
          <w:b/>
          <w:bCs/>
        </w:rPr>
      </w:pPr>
    </w:p>
    <w:p w14:paraId="7985F79D" w14:textId="261E00B0" w:rsidR="004D4FEB" w:rsidRDefault="004D4FEB" w:rsidP="004D4FEB">
      <w:pPr>
        <w:rPr>
          <w:b/>
          <w:bCs/>
        </w:rPr>
      </w:pPr>
      <w:r w:rsidRPr="004D4FEB">
        <w:rPr>
          <w:b/>
          <w:bCs/>
          <w:lang w:val="en"/>
        </w:rPr>
        <w:t xml:space="preserve">Prerequisite: </w:t>
      </w:r>
      <w:r w:rsidRPr="004D4FEB">
        <w:rPr>
          <w:lang w:val="en"/>
        </w:rPr>
        <w:t xml:space="preserve">There </w:t>
      </w:r>
      <w:r w:rsidR="00945B03">
        <w:rPr>
          <w:lang w:val="en"/>
        </w:rPr>
        <w:t>is</w:t>
      </w:r>
      <w:r w:rsidRPr="004D4FEB">
        <w:rPr>
          <w:lang w:val="en"/>
        </w:rPr>
        <w:t xml:space="preserve"> at least one unsaved changes entry for Batch Service Entry.</w:t>
      </w:r>
      <w:r w:rsidRPr="004D4FEB">
        <w:rPr>
          <w:b/>
          <w:bCs/>
        </w:rPr>
        <w:t> </w:t>
      </w:r>
    </w:p>
    <w:p w14:paraId="41346962" w14:textId="77777777" w:rsidR="004D4FEB" w:rsidRPr="004D4FEB" w:rsidRDefault="004D4FEB" w:rsidP="004D4FEB">
      <w:pPr>
        <w:rPr>
          <w:b/>
          <w:bCs/>
        </w:rPr>
      </w:pPr>
    </w:p>
    <w:p w14:paraId="23792817" w14:textId="77777777" w:rsidR="004D4FEB" w:rsidRDefault="004D4FEB" w:rsidP="004D4FEB">
      <w:pPr>
        <w:rPr>
          <w:b/>
          <w:bCs/>
        </w:rPr>
      </w:pPr>
      <w:r w:rsidRPr="004D4FEB">
        <w:rPr>
          <w:b/>
          <w:bCs/>
        </w:rPr>
        <w:t xml:space="preserve">Navigation Path: </w:t>
      </w:r>
      <w:r w:rsidRPr="004D4FEB">
        <w:t>Log in to SmartCare Application – Search ‘Batch Service Entry’ – Select the Date - Select the Program – Apply Filter – Select all the required field values – Select the Service date within the grid for a client – Enter required textbox values – Click on the ‘Save’ button.</w:t>
      </w:r>
      <w:r w:rsidRPr="004D4FEB">
        <w:rPr>
          <w:b/>
          <w:bCs/>
        </w:rPr>
        <w:t> </w:t>
      </w:r>
    </w:p>
    <w:p w14:paraId="451A36FB" w14:textId="77777777" w:rsidR="004D4FEB" w:rsidRPr="004D4FEB" w:rsidRDefault="004D4FEB" w:rsidP="004D4FEB">
      <w:pPr>
        <w:rPr>
          <w:b/>
          <w:bCs/>
        </w:rPr>
      </w:pPr>
    </w:p>
    <w:p w14:paraId="7A03BD1D" w14:textId="77777777" w:rsidR="004D4FEB" w:rsidRDefault="004D4FEB" w:rsidP="004D4FEB">
      <w:pPr>
        <w:rPr>
          <w:b/>
          <w:bCs/>
        </w:rPr>
      </w:pPr>
      <w:r w:rsidRPr="004D4FEB">
        <w:rPr>
          <w:b/>
          <w:bCs/>
          <w:lang w:val="en"/>
        </w:rPr>
        <w:t>Functionality ‘Before’ and ‘After’ release:</w:t>
      </w:r>
      <w:r w:rsidRPr="004D4FEB">
        <w:rPr>
          <w:b/>
          <w:bCs/>
        </w:rPr>
        <w:t> </w:t>
      </w:r>
    </w:p>
    <w:p w14:paraId="60AA4B66" w14:textId="77777777" w:rsidR="004D4FEB" w:rsidRPr="004D4FEB" w:rsidRDefault="004D4FEB" w:rsidP="004D4FEB">
      <w:pPr>
        <w:rPr>
          <w:b/>
          <w:bCs/>
        </w:rPr>
      </w:pPr>
    </w:p>
    <w:p w14:paraId="7C7AFBAA" w14:textId="77777777" w:rsidR="004D4FEB" w:rsidRDefault="004D4FEB" w:rsidP="004D4FEB">
      <w:r w:rsidRPr="004D4FEB">
        <w:t>Before this release, when a user attempted to create a Service from the Batch Service Entry screen, an error message was displayed, and it blocked the user from creating the service. This occurred because the user tried to create the Service from an unsaved change for the Batch Service Entry screen, which caused the merge validation to fail due to a data mismatch. </w:t>
      </w:r>
    </w:p>
    <w:p w14:paraId="3A38E9CE" w14:textId="77777777" w:rsidR="004D4FEB" w:rsidRPr="004D4FEB" w:rsidRDefault="004D4FEB" w:rsidP="004D4FEB"/>
    <w:p w14:paraId="1515ABF6" w14:textId="77777777" w:rsidR="004D4FEB" w:rsidRDefault="004D4FEB" w:rsidP="004D4FEB">
      <w:r w:rsidRPr="004D4FEB">
        <w:rPr>
          <w:b/>
          <w:bCs/>
        </w:rPr>
        <w:t>Validation message:</w:t>
      </w:r>
      <w:r w:rsidRPr="004D4FEB">
        <w:t xml:space="preserve"> </w:t>
      </w:r>
      <w:proofErr w:type="spellStart"/>
      <w:r w:rsidRPr="004D4FEB">
        <w:t>MergeValidation</w:t>
      </w:r>
      <w:proofErr w:type="spellEnd"/>
      <w:r w:rsidRPr="004D4FEB">
        <w:t>-Unable to merge changes. Please contact your system administrator. </w:t>
      </w:r>
    </w:p>
    <w:p w14:paraId="098B1038" w14:textId="77777777" w:rsidR="004D4FEB" w:rsidRPr="004D4FEB" w:rsidRDefault="004D4FEB" w:rsidP="004D4FEB"/>
    <w:p w14:paraId="7B72B1F0" w14:textId="77777777" w:rsidR="004D4FEB" w:rsidRPr="004D4FEB" w:rsidRDefault="004D4FEB" w:rsidP="004D4FEB">
      <w:r w:rsidRPr="004D4FEB">
        <w:t>With this release, the above issue has been resolved. Now, the code has been modified to handle the unsaved changes issue for 'Batch Service Entry', which will allow users to create a service successfully without displaying the Merge Validation error.</w:t>
      </w:r>
    </w:p>
    <w:p w14:paraId="2C036AE7" w14:textId="77777777" w:rsidR="0076540B" w:rsidRPr="00114705" w:rsidRDefault="0076540B" w:rsidP="0076540B">
      <w:pPr>
        <w:pBdr>
          <w:bottom w:val="single" w:sz="12" w:space="1" w:color="auto"/>
        </w:pBdr>
        <w:shd w:val="clear" w:color="auto" w:fill="FFFFFF"/>
        <w:spacing w:before="240" w:after="240"/>
        <w:jc w:val="both"/>
        <w:rPr>
          <w:rFonts w:eastAsia="Verdana"/>
          <w:color w:val="202124"/>
          <w:highlight w:val="white"/>
        </w:rPr>
      </w:pPr>
    </w:p>
    <w:p w14:paraId="007E2075" w14:textId="42DBE159" w:rsidR="00362131" w:rsidRPr="00B96D87" w:rsidRDefault="00362131" w:rsidP="00953D0F">
      <w:pPr>
        <w:pStyle w:val="Heading1"/>
        <w:ind w:left="0" w:firstLine="0"/>
        <w:rPr>
          <w:sz w:val="22"/>
          <w:szCs w:val="22"/>
        </w:rPr>
      </w:pPr>
      <w:bookmarkStart w:id="33" w:name="_Toc204251693"/>
      <w:r>
        <w:rPr>
          <w:sz w:val="22"/>
          <w:szCs w:val="22"/>
        </w:rPr>
        <w:t>B</w:t>
      </w:r>
      <w:r w:rsidR="00B021EE">
        <w:rPr>
          <w:sz w:val="22"/>
          <w:szCs w:val="22"/>
        </w:rPr>
        <w:t xml:space="preserve">atch </w:t>
      </w:r>
      <w:r w:rsidR="006536FB">
        <w:rPr>
          <w:sz w:val="22"/>
          <w:szCs w:val="22"/>
        </w:rPr>
        <w:t>Signature</w:t>
      </w:r>
      <w:bookmarkEnd w:id="33"/>
    </w:p>
    <w:p w14:paraId="0278A73E" w14:textId="77777777" w:rsidR="0088386A" w:rsidRPr="00497DC9" w:rsidRDefault="0088386A" w:rsidP="0088386A">
      <w:pPr>
        <w:jc w:val="both"/>
        <w:rPr>
          <w:rFonts w:eastAsia="Verdana"/>
          <w:lang w:val="en-IN" w:eastAsia="en-IN"/>
        </w:rPr>
      </w:pPr>
    </w:p>
    <w:tbl>
      <w:tblPr>
        <w:tblW w:w="10266" w:type="dxa"/>
        <w:tblInd w:w="-95" w:type="dxa"/>
        <w:tblCellMar>
          <w:top w:w="104" w:type="dxa"/>
          <w:left w:w="18" w:type="dxa"/>
          <w:right w:w="38" w:type="dxa"/>
        </w:tblCellMar>
        <w:tblLook w:val="04A0" w:firstRow="1" w:lastRow="0" w:firstColumn="1" w:lastColumn="0" w:noHBand="0" w:noVBand="1"/>
      </w:tblPr>
      <w:tblGrid>
        <w:gridCol w:w="1365"/>
        <w:gridCol w:w="2130"/>
        <w:gridCol w:w="6771"/>
      </w:tblGrid>
      <w:tr w:rsidR="00E37686" w:rsidRPr="001F16AB" w14:paraId="0A32B4B3" w14:textId="77777777" w:rsidTr="16125D39">
        <w:trPr>
          <w:trHeight w:val="513"/>
        </w:trPr>
        <w:tc>
          <w:tcPr>
            <w:tcW w:w="1365" w:type="dxa"/>
            <w:tcBorders>
              <w:top w:val="single" w:sz="4" w:space="0" w:color="auto"/>
              <w:left w:val="single" w:sz="4" w:space="0" w:color="auto"/>
              <w:bottom w:val="single" w:sz="4" w:space="0" w:color="auto"/>
              <w:right w:val="single" w:sz="4" w:space="0" w:color="auto"/>
            </w:tcBorders>
            <w:shd w:val="clear" w:color="auto" w:fill="5B9BD5" w:themeFill="accent1"/>
          </w:tcPr>
          <w:p w14:paraId="69B498AA" w14:textId="77777777" w:rsidR="0088386A" w:rsidRPr="001F16AB" w:rsidRDefault="0088386A">
            <w:pPr>
              <w:ind w:left="15"/>
              <w:jc w:val="center"/>
              <w:rPr>
                <w:sz w:val="20"/>
                <w:szCs w:val="20"/>
              </w:rPr>
            </w:pPr>
            <w:r w:rsidRPr="001F16AB">
              <w:rPr>
                <w:b/>
                <w:bCs/>
                <w:sz w:val="20"/>
                <w:szCs w:val="20"/>
              </w:rPr>
              <w:t>Reference No</w:t>
            </w:r>
          </w:p>
        </w:tc>
        <w:tc>
          <w:tcPr>
            <w:tcW w:w="2130" w:type="dxa"/>
            <w:tcBorders>
              <w:top w:val="single" w:sz="4" w:space="0" w:color="auto"/>
              <w:left w:val="single" w:sz="4" w:space="0" w:color="auto"/>
              <w:bottom w:val="single" w:sz="4" w:space="0" w:color="auto"/>
              <w:right w:val="single" w:sz="4" w:space="0" w:color="auto"/>
            </w:tcBorders>
            <w:shd w:val="clear" w:color="auto" w:fill="5B9BD5" w:themeFill="accent1"/>
          </w:tcPr>
          <w:p w14:paraId="505192DE" w14:textId="77777777" w:rsidR="0088386A" w:rsidRPr="001F16AB" w:rsidRDefault="0088386A">
            <w:pPr>
              <w:ind w:left="83"/>
              <w:jc w:val="center"/>
              <w:rPr>
                <w:sz w:val="20"/>
                <w:szCs w:val="20"/>
              </w:rPr>
            </w:pPr>
            <w:r w:rsidRPr="001F16AB">
              <w:rPr>
                <w:b/>
                <w:bCs/>
                <w:sz w:val="20"/>
                <w:szCs w:val="20"/>
              </w:rPr>
              <w:t>Task No</w:t>
            </w:r>
          </w:p>
        </w:tc>
        <w:tc>
          <w:tcPr>
            <w:tcW w:w="6771" w:type="dxa"/>
            <w:tcBorders>
              <w:top w:val="single" w:sz="4" w:space="0" w:color="auto"/>
              <w:left w:val="single" w:sz="4" w:space="0" w:color="auto"/>
              <w:bottom w:val="single" w:sz="4" w:space="0" w:color="auto"/>
              <w:right w:val="single" w:sz="4" w:space="0" w:color="auto"/>
            </w:tcBorders>
            <w:shd w:val="clear" w:color="auto" w:fill="5B9BD5" w:themeFill="accent1"/>
          </w:tcPr>
          <w:p w14:paraId="647C28B6" w14:textId="77777777" w:rsidR="0088386A" w:rsidRPr="001F16AB" w:rsidRDefault="0088386A">
            <w:pPr>
              <w:ind w:left="83"/>
              <w:jc w:val="center"/>
              <w:rPr>
                <w:sz w:val="20"/>
                <w:szCs w:val="20"/>
              </w:rPr>
            </w:pPr>
            <w:r w:rsidRPr="001F16AB">
              <w:rPr>
                <w:b/>
                <w:bCs/>
                <w:sz w:val="20"/>
                <w:szCs w:val="20"/>
              </w:rPr>
              <w:t>Description</w:t>
            </w:r>
          </w:p>
        </w:tc>
      </w:tr>
      <w:tr w:rsidR="005D753F" w:rsidRPr="00A85CE9" w14:paraId="527D9702" w14:textId="77777777" w:rsidTr="16125D39">
        <w:trPr>
          <w:trHeight w:val="26"/>
        </w:trPr>
        <w:tc>
          <w:tcPr>
            <w:tcW w:w="1365" w:type="dxa"/>
            <w:tcBorders>
              <w:top w:val="single" w:sz="4" w:space="0" w:color="auto"/>
              <w:left w:val="single" w:sz="4" w:space="0" w:color="auto"/>
              <w:bottom w:val="single" w:sz="4" w:space="0" w:color="auto"/>
              <w:right w:val="single" w:sz="4" w:space="0" w:color="auto"/>
            </w:tcBorders>
            <w:vAlign w:val="center"/>
          </w:tcPr>
          <w:p w14:paraId="7307CCEA" w14:textId="0777D9AE" w:rsidR="0088386A" w:rsidRPr="003F3040" w:rsidRDefault="006536FB">
            <w:pPr>
              <w:jc w:val="center"/>
            </w:pPr>
            <w:r>
              <w:t>6</w:t>
            </w:r>
          </w:p>
        </w:tc>
        <w:tc>
          <w:tcPr>
            <w:tcW w:w="2130" w:type="dxa"/>
            <w:tcBorders>
              <w:top w:val="single" w:sz="4" w:space="0" w:color="auto"/>
              <w:left w:val="single" w:sz="4" w:space="0" w:color="auto"/>
              <w:bottom w:val="single" w:sz="4" w:space="0" w:color="auto"/>
              <w:right w:val="single" w:sz="4" w:space="0" w:color="auto"/>
            </w:tcBorders>
            <w:vAlign w:val="center"/>
          </w:tcPr>
          <w:p w14:paraId="0D4D196F" w14:textId="70AFE970" w:rsidR="0088386A" w:rsidRDefault="0088386A">
            <w:pPr>
              <w:jc w:val="center"/>
              <w:rPr>
                <w:color w:val="000000" w:themeColor="text1"/>
              </w:rPr>
            </w:pPr>
            <w:r w:rsidRPr="00F858D2">
              <w:rPr>
                <w:color w:val="000000"/>
              </w:rPr>
              <w:t xml:space="preserve">Core Bugs </w:t>
            </w:r>
            <w:r>
              <w:rPr>
                <w:color w:val="000000"/>
              </w:rPr>
              <w:t xml:space="preserve"># </w:t>
            </w:r>
            <w:r w:rsidR="006536FB" w:rsidRPr="006536FB">
              <w:rPr>
                <w:color w:val="000000"/>
              </w:rPr>
              <w:t>132228</w:t>
            </w:r>
          </w:p>
        </w:tc>
        <w:tc>
          <w:tcPr>
            <w:tcW w:w="6771" w:type="dxa"/>
            <w:tcBorders>
              <w:top w:val="single" w:sz="4" w:space="0" w:color="auto"/>
              <w:left w:val="single" w:sz="4" w:space="0" w:color="auto"/>
              <w:bottom w:val="single" w:sz="4" w:space="0" w:color="auto"/>
              <w:right w:val="single" w:sz="4" w:space="0" w:color="auto"/>
            </w:tcBorders>
            <w:vAlign w:val="center"/>
          </w:tcPr>
          <w:p w14:paraId="61D56481" w14:textId="7CF5619A" w:rsidR="0088386A" w:rsidRPr="281D7A69" w:rsidRDefault="006536FB">
            <w:pPr>
              <w:spacing w:line="276" w:lineRule="auto"/>
              <w:jc w:val="both"/>
              <w:rPr>
                <w:rFonts w:eastAsia="Verdana"/>
                <w:color w:val="000000" w:themeColor="text1"/>
              </w:rPr>
            </w:pPr>
            <w:r w:rsidRPr="006536FB">
              <w:rPr>
                <w:rFonts w:eastAsia="Verdana"/>
                <w:color w:val="202124"/>
              </w:rPr>
              <w:t>When a ‘Co-signer’ declines a ‘Care Plan’ document, the document is still not declined</w:t>
            </w:r>
            <w:r w:rsidR="009D6C51" w:rsidRPr="009D6C51">
              <w:rPr>
                <w:rFonts w:eastAsia="Verdana"/>
                <w:color w:val="202124"/>
              </w:rPr>
              <w:t>.</w:t>
            </w:r>
          </w:p>
        </w:tc>
      </w:tr>
    </w:tbl>
    <w:p w14:paraId="37170204" w14:textId="77777777" w:rsidR="0088386A" w:rsidRDefault="0088386A" w:rsidP="0088386A">
      <w:pPr>
        <w:jc w:val="both"/>
        <w:rPr>
          <w:rFonts w:eastAsia="Verdana"/>
          <w:b/>
          <w:color w:val="202124"/>
        </w:rPr>
      </w:pPr>
    </w:p>
    <w:p w14:paraId="08B52893" w14:textId="49C48F7C" w:rsidR="0088386A" w:rsidRPr="00CB4B47" w:rsidRDefault="0088386A" w:rsidP="0088386A">
      <w:pPr>
        <w:jc w:val="both"/>
        <w:rPr>
          <w:rFonts w:eastAsia="Verdana"/>
          <w:color w:val="202124"/>
          <w:lang w:val="en-IN"/>
        </w:rPr>
      </w:pPr>
      <w:r>
        <w:rPr>
          <w:rFonts w:eastAsia="Verdana"/>
          <w:b/>
          <w:color w:val="202124"/>
        </w:rPr>
        <w:t xml:space="preserve">Author: </w:t>
      </w:r>
      <w:r w:rsidR="006536FB" w:rsidRPr="006536FB">
        <w:rPr>
          <w:rFonts w:eastAsia="Verdana"/>
          <w:color w:val="202124"/>
        </w:rPr>
        <w:t>Niroop Hassan</w:t>
      </w:r>
    </w:p>
    <w:p w14:paraId="28E25011" w14:textId="77777777" w:rsidR="0088386A" w:rsidRPr="00B327EE" w:rsidRDefault="0088386A" w:rsidP="0088386A">
      <w:pPr>
        <w:jc w:val="both"/>
        <w:rPr>
          <w:rFonts w:eastAsia="Verdana"/>
          <w:b/>
          <w:color w:val="202124"/>
          <w:lang w:val="en-IN"/>
        </w:rPr>
      </w:pPr>
    </w:p>
    <w:p w14:paraId="511164AC" w14:textId="7B679F3E" w:rsidR="006536FB" w:rsidRDefault="00C515F6" w:rsidP="00C515F6">
      <w:pPr>
        <w:pStyle w:val="Heading3"/>
        <w:rPr>
          <w:bCs/>
          <w:lang w:val="en-US"/>
        </w:rPr>
      </w:pPr>
      <w:bookmarkStart w:id="34" w:name="_Toc204251694"/>
      <w:r>
        <w:rPr>
          <w:bCs/>
        </w:rPr>
        <w:t xml:space="preserve">6. </w:t>
      </w:r>
      <w:r w:rsidR="00CB4B47" w:rsidRPr="00CB4B47">
        <w:rPr>
          <w:bCs/>
        </w:rPr>
        <w:t>Core Bugs</w:t>
      </w:r>
      <w:r w:rsidR="0088386A" w:rsidRPr="00CB4B47">
        <w:rPr>
          <w:bCs/>
        </w:rPr>
        <w:t xml:space="preserve"> # </w:t>
      </w:r>
      <w:r w:rsidR="006536FB" w:rsidRPr="006536FB">
        <w:rPr>
          <w:bCs/>
          <w:lang w:val="en-US"/>
        </w:rPr>
        <w:t>132228</w:t>
      </w:r>
      <w:r w:rsidR="0088386A" w:rsidRPr="00CB4B47">
        <w:rPr>
          <w:bCs/>
        </w:rPr>
        <w:t xml:space="preserve">: </w:t>
      </w:r>
      <w:r w:rsidR="006536FB" w:rsidRPr="006536FB">
        <w:rPr>
          <w:bCs/>
          <w:lang w:val="en-US"/>
        </w:rPr>
        <w:t>When a ‘Co-signer’ declines a ‘Care Plan’ document, the document is still not declined</w:t>
      </w:r>
      <w:r w:rsidR="006536FB">
        <w:rPr>
          <w:bCs/>
          <w:lang w:val="en-US"/>
        </w:rPr>
        <w:t>.</w:t>
      </w:r>
      <w:bookmarkEnd w:id="34"/>
    </w:p>
    <w:p w14:paraId="06FAEF70" w14:textId="77777777" w:rsidR="00C515F6" w:rsidRPr="00C515F6" w:rsidRDefault="00C515F6" w:rsidP="00C515F6">
      <w:pPr>
        <w:rPr>
          <w:lang w:eastAsia="en-IN"/>
        </w:rPr>
      </w:pPr>
    </w:p>
    <w:p w14:paraId="551B3C55" w14:textId="77777777" w:rsidR="006536FB" w:rsidRPr="006536FB" w:rsidRDefault="006536FB" w:rsidP="006536FB">
      <w:pPr>
        <w:rPr>
          <w:rFonts w:eastAsia="Verdana"/>
          <w:color w:val="000000" w:themeColor="text1"/>
        </w:rPr>
      </w:pPr>
      <w:r w:rsidRPr="006536FB">
        <w:rPr>
          <w:rFonts w:eastAsia="Verdana"/>
          <w:b/>
          <w:bCs/>
          <w:color w:val="000000" w:themeColor="text1"/>
        </w:rPr>
        <w:t>Release Type:</w:t>
      </w:r>
      <w:r w:rsidRPr="006536FB">
        <w:rPr>
          <w:rFonts w:eastAsia="Verdana"/>
          <w:color w:val="000000" w:themeColor="text1"/>
        </w:rPr>
        <w:t xml:space="preserve"> Fix </w:t>
      </w:r>
      <w:r w:rsidRPr="006536FB">
        <w:rPr>
          <w:rFonts w:eastAsia="Verdana"/>
          <w:b/>
          <w:bCs/>
          <w:color w:val="000000" w:themeColor="text1"/>
        </w:rPr>
        <w:t xml:space="preserve">| Priority: </w:t>
      </w:r>
      <w:r w:rsidRPr="006536FB">
        <w:rPr>
          <w:rFonts w:eastAsia="Verdana"/>
          <w:color w:val="000000" w:themeColor="text1"/>
        </w:rPr>
        <w:t>Medium </w:t>
      </w:r>
    </w:p>
    <w:p w14:paraId="26E21218" w14:textId="5CCA0C9C" w:rsidR="0084605A" w:rsidRPr="006536FB" w:rsidRDefault="006536FB" w:rsidP="006536FB">
      <w:pPr>
        <w:rPr>
          <w:rFonts w:eastAsia="Verdana"/>
          <w:color w:val="000000" w:themeColor="text1"/>
        </w:rPr>
      </w:pPr>
      <w:r w:rsidRPr="006536FB">
        <w:rPr>
          <w:rFonts w:eastAsia="Verdana"/>
          <w:color w:val="000000" w:themeColor="text1"/>
        </w:rPr>
        <w:lastRenderedPageBreak/>
        <w:t>  </w:t>
      </w:r>
      <w:r w:rsidRPr="006536FB">
        <w:rPr>
          <w:rFonts w:eastAsia="Verdana"/>
          <w:color w:val="000000" w:themeColor="text1"/>
        </w:rPr>
        <w:br/>
      </w:r>
      <w:r w:rsidRPr="006536FB">
        <w:rPr>
          <w:rFonts w:eastAsia="Verdana"/>
          <w:b/>
          <w:bCs/>
          <w:color w:val="000000" w:themeColor="text1"/>
        </w:rPr>
        <w:t>Prerequisite:</w:t>
      </w:r>
      <w:r w:rsidRPr="006536FB">
        <w:rPr>
          <w:rFonts w:eastAsia="Verdana"/>
          <w:color w:val="000000" w:themeColor="text1"/>
        </w:rPr>
        <w:t xml:space="preserve"> The 'Care Plan' document will be present in the 'To Cosign' status on the 'Batch Signature' page. </w:t>
      </w:r>
      <w:r w:rsidRPr="006536FB">
        <w:rPr>
          <w:rFonts w:eastAsia="Verdana"/>
          <w:color w:val="000000" w:themeColor="text1"/>
        </w:rPr>
        <w:br/>
        <w:t> </w:t>
      </w:r>
      <w:r w:rsidRPr="006536FB">
        <w:rPr>
          <w:rFonts w:eastAsia="Verdana"/>
          <w:color w:val="000000" w:themeColor="text1"/>
        </w:rPr>
        <w:br/>
      </w:r>
      <w:r w:rsidRPr="006536FB">
        <w:rPr>
          <w:rFonts w:eastAsia="Verdana"/>
          <w:b/>
          <w:bCs/>
          <w:color w:val="000000" w:themeColor="text1"/>
        </w:rPr>
        <w:t>Navigation Path:</w:t>
      </w:r>
      <w:r w:rsidRPr="006536FB">
        <w:rPr>
          <w:rFonts w:eastAsia="Verdana"/>
          <w:color w:val="000000" w:themeColor="text1"/>
        </w:rPr>
        <w:t xml:space="preserve"> Login as a Co-Signer - ‘My Office’ – ‘Batch Signature’ – ‘Batch Signature’ page – Select ‘To Cosign’ from the dropdown and select ‘Care Plan’ document – Click on ‘Decline’ button – ‘Confirmation Message’ popup – Click on ‘OK’ button. </w:t>
      </w:r>
      <w:r w:rsidRPr="006536FB">
        <w:rPr>
          <w:rFonts w:eastAsia="Verdana"/>
          <w:color w:val="000000" w:themeColor="text1"/>
        </w:rPr>
        <w:br/>
        <w:t> </w:t>
      </w:r>
      <w:r w:rsidRPr="006536FB">
        <w:rPr>
          <w:rFonts w:eastAsia="Verdana"/>
          <w:color w:val="000000" w:themeColor="text1"/>
        </w:rPr>
        <w:br/>
      </w:r>
      <w:r w:rsidRPr="006536FB">
        <w:rPr>
          <w:rFonts w:eastAsia="Verdana"/>
          <w:b/>
          <w:bCs/>
          <w:color w:val="000000" w:themeColor="text1"/>
        </w:rPr>
        <w:t>Functionality ‘Before’ and ‘After’ Release:</w:t>
      </w:r>
      <w:r w:rsidRPr="006536FB">
        <w:rPr>
          <w:rFonts w:eastAsia="Verdana"/>
          <w:color w:val="000000" w:themeColor="text1"/>
        </w:rPr>
        <w:t> </w:t>
      </w:r>
      <w:r w:rsidRPr="006536FB">
        <w:rPr>
          <w:rFonts w:eastAsia="Verdana"/>
          <w:color w:val="000000" w:themeColor="text1"/>
        </w:rPr>
        <w:br/>
        <w:t> </w:t>
      </w:r>
      <w:r w:rsidRPr="006536FB">
        <w:rPr>
          <w:rFonts w:eastAsia="Verdana"/>
          <w:color w:val="000000" w:themeColor="text1"/>
        </w:rPr>
        <w:br/>
        <w:t>Before this release, when a ‘Co-signer’ declined a ‘Care Plan’ document, the action was not reflected in the system, and the document was still not declined. </w:t>
      </w:r>
      <w:r w:rsidRPr="006536FB">
        <w:rPr>
          <w:rFonts w:eastAsia="Verdana"/>
          <w:color w:val="000000" w:themeColor="text1"/>
        </w:rPr>
        <w:br/>
        <w:t> </w:t>
      </w:r>
      <w:r w:rsidRPr="006536FB">
        <w:rPr>
          <w:rFonts w:eastAsia="Verdana"/>
          <w:color w:val="000000" w:themeColor="text1"/>
        </w:rPr>
        <w:br/>
        <w:t xml:space="preserve">With this release, the above-mentioned issue has been resolved. The </w:t>
      </w:r>
      <w:r w:rsidRPr="006536FB">
        <w:rPr>
          <w:rFonts w:eastAsia="Verdana"/>
          <w:b/>
          <w:bCs/>
          <w:color w:val="000000" w:themeColor="text1"/>
        </w:rPr>
        <w:t>Care Plan document</w:t>
      </w:r>
      <w:r w:rsidRPr="006536FB">
        <w:rPr>
          <w:rFonts w:eastAsia="Verdana"/>
          <w:color w:val="000000" w:themeColor="text1"/>
        </w:rPr>
        <w:t xml:space="preserve"> can now be </w:t>
      </w:r>
      <w:r w:rsidRPr="006536FB">
        <w:rPr>
          <w:rFonts w:eastAsia="Verdana"/>
          <w:b/>
          <w:bCs/>
          <w:color w:val="000000" w:themeColor="text1"/>
        </w:rPr>
        <w:t xml:space="preserve">successfully declined by the Cosigner, </w:t>
      </w:r>
      <w:r w:rsidRPr="006536FB">
        <w:rPr>
          <w:rFonts w:eastAsia="Verdana"/>
          <w:color w:val="000000" w:themeColor="text1"/>
        </w:rPr>
        <w:t>and the system accurately reflects the updated document status. </w:t>
      </w:r>
    </w:p>
    <w:p w14:paraId="48E67427" w14:textId="77777777" w:rsidR="0084605A" w:rsidRPr="00114705" w:rsidRDefault="0084605A" w:rsidP="0084605A">
      <w:pPr>
        <w:pBdr>
          <w:bottom w:val="single" w:sz="12" w:space="1" w:color="auto"/>
        </w:pBdr>
        <w:shd w:val="clear" w:color="auto" w:fill="FFFFFF"/>
        <w:spacing w:before="240" w:after="240"/>
        <w:jc w:val="both"/>
        <w:rPr>
          <w:rFonts w:eastAsia="Verdana"/>
          <w:color w:val="202124"/>
          <w:highlight w:val="white"/>
        </w:rPr>
      </w:pPr>
    </w:p>
    <w:p w14:paraId="0CCC1030" w14:textId="29A05AB6" w:rsidR="00ED245F" w:rsidRDefault="00E11D93" w:rsidP="00456B53">
      <w:pPr>
        <w:rPr>
          <w:rFonts w:eastAsia="Verdana"/>
          <w:b/>
          <w:color w:val="202124"/>
        </w:rPr>
      </w:pPr>
      <w:r w:rsidRPr="00632CA2">
        <w:rPr>
          <w:rFonts w:eastAsia="Verdana"/>
          <w:color w:val="000000" w:themeColor="text1"/>
        </w:rPr>
        <w:t xml:space="preserve"> </w:t>
      </w:r>
    </w:p>
    <w:p w14:paraId="372683C7" w14:textId="251E66CA" w:rsidR="0088386A" w:rsidRPr="00595732" w:rsidRDefault="00E259EC" w:rsidP="00595732">
      <w:pPr>
        <w:pStyle w:val="Heading1"/>
        <w:rPr>
          <w:rFonts w:eastAsia="Verdana"/>
          <w:color w:val="202124"/>
          <w:sz w:val="22"/>
          <w:szCs w:val="22"/>
        </w:rPr>
      </w:pPr>
      <w:bookmarkStart w:id="35" w:name="_Toc204251695"/>
      <w:proofErr w:type="spellStart"/>
      <w:r w:rsidRPr="00595732">
        <w:rPr>
          <w:sz w:val="22"/>
          <w:szCs w:val="22"/>
        </w:rPr>
        <w:t>B</w:t>
      </w:r>
      <w:r w:rsidR="00C515F6">
        <w:rPr>
          <w:sz w:val="22"/>
          <w:szCs w:val="22"/>
        </w:rPr>
        <w:t>edboard</w:t>
      </w:r>
      <w:bookmarkEnd w:id="35"/>
      <w:proofErr w:type="spellEnd"/>
    </w:p>
    <w:p w14:paraId="2112DB46" w14:textId="77777777" w:rsidR="00D40858" w:rsidRPr="00D40858" w:rsidRDefault="00D40858" w:rsidP="00D40858">
      <w:pPr>
        <w:rPr>
          <w:lang w:val="en-IN" w:eastAsia="en-IN"/>
        </w:rPr>
      </w:pPr>
    </w:p>
    <w:tbl>
      <w:tblPr>
        <w:tblW w:w="10266" w:type="dxa"/>
        <w:tblInd w:w="-95" w:type="dxa"/>
        <w:tblCellMar>
          <w:top w:w="104" w:type="dxa"/>
          <w:left w:w="18" w:type="dxa"/>
          <w:right w:w="38" w:type="dxa"/>
        </w:tblCellMar>
        <w:tblLook w:val="04A0" w:firstRow="1" w:lastRow="0" w:firstColumn="1" w:lastColumn="0" w:noHBand="0" w:noVBand="1"/>
      </w:tblPr>
      <w:tblGrid>
        <w:gridCol w:w="1350"/>
        <w:gridCol w:w="1980"/>
        <w:gridCol w:w="6936"/>
      </w:tblGrid>
      <w:tr w:rsidR="00E37686" w:rsidRPr="001F16AB" w14:paraId="340FE5C6" w14:textId="77777777" w:rsidTr="16125D39">
        <w:trPr>
          <w:trHeight w:val="513"/>
        </w:trPr>
        <w:tc>
          <w:tcPr>
            <w:tcW w:w="1350" w:type="dxa"/>
            <w:tcBorders>
              <w:top w:val="single" w:sz="4" w:space="0" w:color="auto"/>
              <w:left w:val="single" w:sz="4" w:space="0" w:color="auto"/>
              <w:bottom w:val="single" w:sz="4" w:space="0" w:color="auto"/>
              <w:right w:val="single" w:sz="4" w:space="0" w:color="auto"/>
            </w:tcBorders>
            <w:shd w:val="clear" w:color="auto" w:fill="5B9BD5" w:themeFill="accent1"/>
          </w:tcPr>
          <w:p w14:paraId="5B9A3B30" w14:textId="77777777" w:rsidR="0088386A" w:rsidRPr="001F16AB" w:rsidRDefault="0088386A">
            <w:pPr>
              <w:ind w:left="15"/>
              <w:jc w:val="center"/>
              <w:rPr>
                <w:sz w:val="20"/>
                <w:szCs w:val="20"/>
              </w:rPr>
            </w:pPr>
            <w:r w:rsidRPr="001F16AB">
              <w:rPr>
                <w:b/>
                <w:bCs/>
                <w:sz w:val="20"/>
                <w:szCs w:val="20"/>
              </w:rPr>
              <w:t>Reference No</w:t>
            </w:r>
          </w:p>
        </w:tc>
        <w:tc>
          <w:tcPr>
            <w:tcW w:w="1980" w:type="dxa"/>
            <w:tcBorders>
              <w:top w:val="single" w:sz="4" w:space="0" w:color="auto"/>
              <w:left w:val="single" w:sz="4" w:space="0" w:color="auto"/>
              <w:bottom w:val="single" w:sz="4" w:space="0" w:color="auto"/>
              <w:right w:val="single" w:sz="4" w:space="0" w:color="auto"/>
            </w:tcBorders>
            <w:shd w:val="clear" w:color="auto" w:fill="5B9BD5" w:themeFill="accent1"/>
          </w:tcPr>
          <w:p w14:paraId="46DD8EBB" w14:textId="77777777" w:rsidR="0088386A" w:rsidRPr="001F16AB" w:rsidRDefault="0088386A">
            <w:pPr>
              <w:ind w:left="83"/>
              <w:jc w:val="center"/>
              <w:rPr>
                <w:sz w:val="20"/>
                <w:szCs w:val="20"/>
              </w:rPr>
            </w:pPr>
            <w:r w:rsidRPr="001F16AB">
              <w:rPr>
                <w:b/>
                <w:bCs/>
                <w:sz w:val="20"/>
                <w:szCs w:val="20"/>
              </w:rPr>
              <w:t>Task No</w:t>
            </w:r>
          </w:p>
        </w:tc>
        <w:tc>
          <w:tcPr>
            <w:tcW w:w="6936" w:type="dxa"/>
            <w:tcBorders>
              <w:top w:val="single" w:sz="4" w:space="0" w:color="auto"/>
              <w:left w:val="single" w:sz="4" w:space="0" w:color="auto"/>
              <w:bottom w:val="single" w:sz="4" w:space="0" w:color="auto"/>
              <w:right w:val="single" w:sz="4" w:space="0" w:color="auto"/>
            </w:tcBorders>
            <w:shd w:val="clear" w:color="auto" w:fill="5B9BD5" w:themeFill="accent1"/>
          </w:tcPr>
          <w:p w14:paraId="3CB98429" w14:textId="77777777" w:rsidR="0088386A" w:rsidRPr="001F16AB" w:rsidRDefault="0088386A">
            <w:pPr>
              <w:ind w:left="83"/>
              <w:jc w:val="center"/>
              <w:rPr>
                <w:sz w:val="20"/>
                <w:szCs w:val="20"/>
              </w:rPr>
            </w:pPr>
            <w:r w:rsidRPr="001F16AB">
              <w:rPr>
                <w:b/>
                <w:bCs/>
                <w:sz w:val="20"/>
                <w:szCs w:val="20"/>
              </w:rPr>
              <w:t>Description</w:t>
            </w:r>
          </w:p>
        </w:tc>
      </w:tr>
      <w:tr w:rsidR="007C6A10" w:rsidRPr="00A85CE9" w14:paraId="66D19358" w14:textId="77777777" w:rsidTr="16125D39">
        <w:trPr>
          <w:trHeight w:val="246"/>
        </w:trPr>
        <w:tc>
          <w:tcPr>
            <w:tcW w:w="135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0EE9E57" w14:textId="6E48C949" w:rsidR="0088386A" w:rsidRPr="00B158B6" w:rsidRDefault="00C515F6">
            <w:pPr>
              <w:jc w:val="center"/>
              <w:rPr>
                <w:highlight w:val="green"/>
              </w:rPr>
            </w:pPr>
            <w:r w:rsidRPr="00B158B6">
              <w:rPr>
                <w:highlight w:val="green"/>
              </w:rPr>
              <w:t>7</w:t>
            </w:r>
          </w:p>
        </w:tc>
        <w:tc>
          <w:tcPr>
            <w:tcW w:w="198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D3D5F66" w14:textId="68560C76" w:rsidR="0088386A" w:rsidRPr="00B158B6" w:rsidRDefault="0088386A">
            <w:pPr>
              <w:jc w:val="center"/>
              <w:rPr>
                <w:rFonts w:cs="Calibri"/>
                <w:color w:val="000000"/>
                <w:highlight w:val="green"/>
              </w:rPr>
            </w:pPr>
            <w:r w:rsidRPr="00B158B6">
              <w:rPr>
                <w:color w:val="000000"/>
                <w:highlight w:val="green"/>
              </w:rPr>
              <w:t xml:space="preserve">Core Bugs # </w:t>
            </w:r>
            <w:bookmarkStart w:id="36" w:name="_Hlk203590029"/>
            <w:r w:rsidR="00C515F6" w:rsidRPr="00B158B6">
              <w:rPr>
                <w:color w:val="000000"/>
                <w:highlight w:val="green"/>
              </w:rPr>
              <w:t>131897</w:t>
            </w:r>
            <w:bookmarkEnd w:id="36"/>
          </w:p>
        </w:tc>
        <w:tc>
          <w:tcPr>
            <w:tcW w:w="693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681A631" w14:textId="51D94737" w:rsidR="0088386A" w:rsidRPr="00B158B6" w:rsidRDefault="00C515F6">
            <w:pPr>
              <w:spacing w:before="240" w:after="240"/>
              <w:rPr>
                <w:rFonts w:eastAsia="Verdana"/>
                <w:color w:val="202124"/>
                <w:highlight w:val="green"/>
              </w:rPr>
            </w:pPr>
            <w:r w:rsidRPr="00B158B6">
              <w:rPr>
                <w:rFonts w:eastAsia="Verdana"/>
                <w:color w:val="202124"/>
                <w:highlight w:val="green"/>
                <w:lang w:val="en-GB"/>
              </w:rPr>
              <w:t>Cascading erroring services</w:t>
            </w:r>
            <w:r w:rsidR="00E453EF" w:rsidRPr="00B158B6">
              <w:rPr>
                <w:rFonts w:eastAsia="Verdana"/>
                <w:color w:val="202124"/>
                <w:highlight w:val="green"/>
              </w:rPr>
              <w:t>. </w:t>
            </w:r>
          </w:p>
        </w:tc>
      </w:tr>
      <w:tr w:rsidR="00C515F6" w:rsidRPr="00A85CE9" w14:paraId="278288BD" w14:textId="77777777" w:rsidTr="16125D39">
        <w:trPr>
          <w:trHeight w:val="246"/>
        </w:trPr>
        <w:tc>
          <w:tcPr>
            <w:tcW w:w="1350" w:type="dxa"/>
            <w:tcBorders>
              <w:top w:val="single" w:sz="4" w:space="0" w:color="auto"/>
              <w:left w:val="single" w:sz="4" w:space="0" w:color="auto"/>
              <w:bottom w:val="single" w:sz="4" w:space="0" w:color="auto"/>
              <w:right w:val="single" w:sz="4" w:space="0" w:color="auto"/>
            </w:tcBorders>
            <w:shd w:val="clear" w:color="auto" w:fill="FFFF00"/>
            <w:vAlign w:val="center"/>
          </w:tcPr>
          <w:p w14:paraId="6729D979" w14:textId="795EEEC0" w:rsidR="00C515F6" w:rsidRPr="00C718A5" w:rsidRDefault="00C515F6">
            <w:pPr>
              <w:jc w:val="center"/>
            </w:pPr>
            <w:r w:rsidRPr="00C718A5">
              <w:t>8</w:t>
            </w:r>
          </w:p>
        </w:tc>
        <w:tc>
          <w:tcPr>
            <w:tcW w:w="1980" w:type="dxa"/>
            <w:tcBorders>
              <w:top w:val="single" w:sz="4" w:space="0" w:color="auto"/>
              <w:left w:val="single" w:sz="4" w:space="0" w:color="auto"/>
              <w:bottom w:val="single" w:sz="4" w:space="0" w:color="auto"/>
              <w:right w:val="single" w:sz="4" w:space="0" w:color="auto"/>
            </w:tcBorders>
            <w:shd w:val="clear" w:color="auto" w:fill="FFFF00"/>
            <w:vAlign w:val="center"/>
          </w:tcPr>
          <w:p w14:paraId="4B88D67D" w14:textId="112A475C" w:rsidR="00C515F6" w:rsidRPr="00C718A5" w:rsidRDefault="00C718A5">
            <w:pPr>
              <w:jc w:val="center"/>
              <w:rPr>
                <w:color w:val="000000"/>
              </w:rPr>
            </w:pPr>
            <w:r w:rsidRPr="00C718A5">
              <w:t xml:space="preserve">EII# </w:t>
            </w:r>
            <w:r w:rsidRPr="00C718A5">
              <w:rPr>
                <w:color w:val="000000"/>
              </w:rPr>
              <w:t>131684</w:t>
            </w:r>
          </w:p>
        </w:tc>
        <w:tc>
          <w:tcPr>
            <w:tcW w:w="6936" w:type="dxa"/>
            <w:tcBorders>
              <w:top w:val="single" w:sz="4" w:space="0" w:color="auto"/>
              <w:left w:val="single" w:sz="4" w:space="0" w:color="auto"/>
              <w:bottom w:val="single" w:sz="4" w:space="0" w:color="auto"/>
              <w:right w:val="single" w:sz="4" w:space="0" w:color="auto"/>
            </w:tcBorders>
            <w:shd w:val="clear" w:color="auto" w:fill="FFFF00"/>
            <w:vAlign w:val="center"/>
          </w:tcPr>
          <w:p w14:paraId="5B9969F3" w14:textId="737E6AA7" w:rsidR="00C515F6" w:rsidRPr="00C718A5" w:rsidRDefault="00C718A5">
            <w:pPr>
              <w:spacing w:before="240" w:after="240"/>
              <w:rPr>
                <w:rFonts w:eastAsia="Verdana"/>
                <w:color w:val="202124"/>
              </w:rPr>
            </w:pPr>
            <w:r w:rsidRPr="00C718A5">
              <w:rPr>
                <w:rFonts w:eastAsia="Verdana"/>
                <w:color w:val="202124"/>
              </w:rPr>
              <w:t>Implemented the changes to display ‘Custom Field’ section in the ‘Inpatient Activity Details’ screen</w:t>
            </w:r>
          </w:p>
        </w:tc>
      </w:tr>
    </w:tbl>
    <w:p w14:paraId="7546619F" w14:textId="281BA5E5" w:rsidR="0088386A" w:rsidRDefault="0088386A" w:rsidP="0088386A">
      <w:pPr>
        <w:shd w:val="clear" w:color="auto" w:fill="FFFFFF"/>
        <w:spacing w:before="240" w:after="240"/>
        <w:jc w:val="both"/>
        <w:rPr>
          <w:rFonts w:eastAsia="Verdana"/>
          <w:b/>
          <w:highlight w:val="white"/>
        </w:rPr>
      </w:pPr>
      <w:r>
        <w:rPr>
          <w:rFonts w:eastAsia="Verdana"/>
          <w:b/>
          <w:highlight w:val="white"/>
        </w:rPr>
        <w:t xml:space="preserve">Author: </w:t>
      </w:r>
      <w:r w:rsidR="00593D9A" w:rsidRPr="00593D9A">
        <w:rPr>
          <w:rFonts w:eastAsia="Verdana"/>
          <w:highlight w:val="white"/>
        </w:rPr>
        <w:t xml:space="preserve">Yashas </w:t>
      </w:r>
      <w:proofErr w:type="spellStart"/>
      <w:r w:rsidR="00593D9A" w:rsidRPr="00593D9A">
        <w:rPr>
          <w:rFonts w:eastAsia="Verdana"/>
          <w:highlight w:val="white"/>
        </w:rPr>
        <w:t>Kydalappa</w:t>
      </w:r>
      <w:proofErr w:type="spellEnd"/>
    </w:p>
    <w:p w14:paraId="2EED1A68" w14:textId="6E7AC6A0" w:rsidR="00C515F6" w:rsidRPr="00B158B6" w:rsidRDefault="00C515F6" w:rsidP="00C515F6">
      <w:pPr>
        <w:pStyle w:val="Heading3"/>
        <w:jc w:val="both"/>
        <w:rPr>
          <w:highlight w:val="green"/>
          <w:lang w:val="en-US"/>
        </w:rPr>
      </w:pPr>
      <w:bookmarkStart w:id="37" w:name="_Toc204251696"/>
      <w:bookmarkStart w:id="38" w:name="task10"/>
      <w:r w:rsidRPr="00B158B6">
        <w:rPr>
          <w:highlight w:val="green"/>
        </w:rPr>
        <w:t xml:space="preserve">7. </w:t>
      </w:r>
      <w:r w:rsidR="0088386A" w:rsidRPr="00B158B6">
        <w:rPr>
          <w:highlight w:val="green"/>
        </w:rPr>
        <w:t>Core Bugs #</w:t>
      </w:r>
      <w:r w:rsidRPr="00B158B6">
        <w:rPr>
          <w:highlight w:val="green"/>
        </w:rPr>
        <w:t xml:space="preserve"> </w:t>
      </w:r>
      <w:r w:rsidRPr="00B158B6">
        <w:rPr>
          <w:highlight w:val="green"/>
          <w:lang w:val="en-US"/>
        </w:rPr>
        <w:t>131897</w:t>
      </w:r>
      <w:r w:rsidR="0088386A" w:rsidRPr="00B158B6">
        <w:rPr>
          <w:highlight w:val="green"/>
        </w:rPr>
        <w:t xml:space="preserve">: </w:t>
      </w:r>
      <w:r w:rsidRPr="00B158B6">
        <w:rPr>
          <w:highlight w:val="green"/>
          <w:lang w:val="en-GB"/>
        </w:rPr>
        <w:t>Cascading erroring services</w:t>
      </w:r>
      <w:r w:rsidR="00E453EF" w:rsidRPr="00B158B6">
        <w:rPr>
          <w:highlight w:val="green"/>
          <w:lang w:val="en-US"/>
        </w:rPr>
        <w:t>.</w:t>
      </w:r>
      <w:bookmarkEnd w:id="37"/>
      <w:r w:rsidR="00E453EF" w:rsidRPr="00B158B6">
        <w:rPr>
          <w:highlight w:val="green"/>
          <w:lang w:val="en-US"/>
        </w:rPr>
        <w:t> </w:t>
      </w:r>
    </w:p>
    <w:bookmarkEnd w:id="38"/>
    <w:p w14:paraId="55539B9F" w14:textId="6939B026" w:rsidR="00593D9A" w:rsidRPr="00B158B6" w:rsidRDefault="00593D9A" w:rsidP="00593D9A">
      <w:pPr>
        <w:spacing w:before="240" w:after="240"/>
        <w:rPr>
          <w:rFonts w:eastAsia="Verdana"/>
          <w:highlight w:val="green"/>
        </w:rPr>
      </w:pPr>
      <w:r w:rsidRPr="00B158B6">
        <w:rPr>
          <w:rFonts w:eastAsia="Verdana"/>
          <w:b/>
          <w:bCs/>
          <w:highlight w:val="green"/>
        </w:rPr>
        <w:t>Release Type:</w:t>
      </w:r>
      <w:r w:rsidRPr="00B158B6">
        <w:rPr>
          <w:rFonts w:eastAsia="Verdana"/>
          <w:highlight w:val="green"/>
        </w:rPr>
        <w:t xml:space="preserve"> Fix</w:t>
      </w:r>
      <w:r w:rsidR="003C0D70" w:rsidRPr="00B158B6">
        <w:rPr>
          <w:rFonts w:eastAsia="Verdana"/>
          <w:highlight w:val="green"/>
        </w:rPr>
        <w:t xml:space="preserve"> </w:t>
      </w:r>
      <w:r w:rsidRPr="00B158B6">
        <w:rPr>
          <w:rFonts w:eastAsia="Verdana"/>
          <w:highlight w:val="green"/>
        </w:rPr>
        <w:t xml:space="preserve">| </w:t>
      </w:r>
      <w:r w:rsidRPr="00B158B6">
        <w:rPr>
          <w:rFonts w:eastAsia="Verdana"/>
          <w:b/>
          <w:bCs/>
          <w:highlight w:val="green"/>
          <w:lang w:val="en-GB"/>
        </w:rPr>
        <w:t>Priority:</w:t>
      </w:r>
      <w:r w:rsidRPr="00B158B6">
        <w:rPr>
          <w:rFonts w:eastAsia="Verdana"/>
          <w:highlight w:val="green"/>
          <w:lang w:val="en-GB"/>
        </w:rPr>
        <w:t xml:space="preserve"> High</w:t>
      </w:r>
      <w:r w:rsidRPr="00B158B6">
        <w:rPr>
          <w:rFonts w:eastAsia="Verdana"/>
          <w:highlight w:val="green"/>
        </w:rPr>
        <w:t> </w:t>
      </w:r>
    </w:p>
    <w:p w14:paraId="73F813F4" w14:textId="197CD842" w:rsidR="00593D9A" w:rsidRPr="00B158B6" w:rsidRDefault="0C298623" w:rsidP="00593D9A">
      <w:pPr>
        <w:spacing w:before="240" w:after="240"/>
        <w:rPr>
          <w:rFonts w:eastAsia="Verdana"/>
          <w:highlight w:val="green"/>
        </w:rPr>
      </w:pPr>
      <w:r w:rsidRPr="00B158B6">
        <w:rPr>
          <w:rFonts w:eastAsia="Verdana"/>
          <w:b/>
          <w:bCs/>
          <w:highlight w:val="green"/>
        </w:rPr>
        <w:t>Prerequisites:</w:t>
      </w:r>
      <w:r w:rsidRPr="00B158B6">
        <w:rPr>
          <w:rFonts w:eastAsia="Verdana"/>
          <w:highlight w:val="green"/>
        </w:rPr>
        <w:t> </w:t>
      </w:r>
    </w:p>
    <w:p w14:paraId="0F225FCB" w14:textId="77777777" w:rsidR="00593D9A" w:rsidRPr="00B158B6" w:rsidRDefault="00593D9A">
      <w:pPr>
        <w:numPr>
          <w:ilvl w:val="0"/>
          <w:numId w:val="10"/>
        </w:numPr>
        <w:jc w:val="both"/>
        <w:rPr>
          <w:rFonts w:eastAsia="Verdana"/>
          <w:highlight w:val="green"/>
        </w:rPr>
      </w:pPr>
      <w:r w:rsidRPr="00B158B6">
        <w:rPr>
          <w:rFonts w:eastAsia="Verdana"/>
          <w:highlight w:val="green"/>
          <w:lang w:val="en-IN"/>
        </w:rPr>
        <w:t>A client must have an inpatient visit created.</w:t>
      </w:r>
      <w:r w:rsidRPr="00B158B6">
        <w:rPr>
          <w:rFonts w:eastAsia="Verdana"/>
          <w:highlight w:val="green"/>
        </w:rPr>
        <w:t> </w:t>
      </w:r>
    </w:p>
    <w:p w14:paraId="34C1B4CE" w14:textId="77777777" w:rsidR="00593D9A" w:rsidRPr="00B158B6" w:rsidRDefault="00593D9A" w:rsidP="00593D9A">
      <w:pPr>
        <w:jc w:val="both"/>
        <w:rPr>
          <w:rFonts w:eastAsia="Verdana"/>
          <w:highlight w:val="green"/>
        </w:rPr>
      </w:pPr>
      <w:r w:rsidRPr="00B158B6">
        <w:rPr>
          <w:rFonts w:eastAsia="Verdana"/>
          <w:highlight w:val="green"/>
          <w:lang w:val="en-IN"/>
        </w:rPr>
        <w:t> </w:t>
      </w:r>
      <w:r w:rsidRPr="00B158B6">
        <w:rPr>
          <w:rFonts w:eastAsia="Verdana"/>
          <w:highlight w:val="green"/>
        </w:rPr>
        <w:t> </w:t>
      </w:r>
    </w:p>
    <w:p w14:paraId="0642164F" w14:textId="77777777" w:rsidR="00593D9A" w:rsidRPr="00B158B6" w:rsidRDefault="00593D9A">
      <w:pPr>
        <w:numPr>
          <w:ilvl w:val="0"/>
          <w:numId w:val="11"/>
        </w:numPr>
        <w:jc w:val="both"/>
        <w:rPr>
          <w:rFonts w:eastAsia="Verdana"/>
          <w:highlight w:val="green"/>
        </w:rPr>
      </w:pPr>
      <w:r w:rsidRPr="00B158B6">
        <w:rPr>
          <w:rFonts w:eastAsia="Verdana"/>
          <w:highlight w:val="green"/>
          <w:lang w:val="en-IN"/>
        </w:rPr>
        <w:t>The client must be assigned to a bed.</w:t>
      </w:r>
      <w:r w:rsidRPr="00B158B6">
        <w:rPr>
          <w:rFonts w:eastAsia="Verdana"/>
          <w:highlight w:val="green"/>
        </w:rPr>
        <w:t> </w:t>
      </w:r>
    </w:p>
    <w:p w14:paraId="305E9583" w14:textId="77777777" w:rsidR="00593D9A" w:rsidRPr="00B158B6" w:rsidRDefault="00593D9A" w:rsidP="00593D9A">
      <w:pPr>
        <w:jc w:val="both"/>
        <w:rPr>
          <w:rFonts w:eastAsia="Verdana"/>
          <w:highlight w:val="green"/>
        </w:rPr>
      </w:pPr>
      <w:r w:rsidRPr="00B158B6">
        <w:rPr>
          <w:rFonts w:eastAsia="Verdana"/>
          <w:highlight w:val="green"/>
          <w:lang w:val="en-IN"/>
        </w:rPr>
        <w:t> </w:t>
      </w:r>
      <w:r w:rsidRPr="00B158B6">
        <w:rPr>
          <w:rFonts w:eastAsia="Verdana"/>
          <w:highlight w:val="green"/>
        </w:rPr>
        <w:t> </w:t>
      </w:r>
    </w:p>
    <w:p w14:paraId="379AA100" w14:textId="77777777" w:rsidR="00593D9A" w:rsidRPr="00B158B6" w:rsidRDefault="00593D9A">
      <w:pPr>
        <w:numPr>
          <w:ilvl w:val="0"/>
          <w:numId w:val="12"/>
        </w:numPr>
        <w:jc w:val="both"/>
        <w:rPr>
          <w:rFonts w:eastAsia="Verdana"/>
          <w:highlight w:val="green"/>
        </w:rPr>
      </w:pPr>
      <w:r w:rsidRPr="00B158B6">
        <w:rPr>
          <w:rFonts w:eastAsia="Verdana"/>
          <w:highlight w:val="green"/>
          <w:lang w:val="en-IN"/>
        </w:rPr>
        <w:t>The nightly job (</w:t>
      </w:r>
      <w:proofErr w:type="spellStart"/>
      <w:r w:rsidRPr="00B158B6">
        <w:rPr>
          <w:rFonts w:eastAsia="Verdana"/>
          <w:highlight w:val="green"/>
          <w:lang w:val="en-IN"/>
        </w:rPr>
        <w:t>ssp_SCCreateServicesBedAssignments</w:t>
      </w:r>
      <w:proofErr w:type="spellEnd"/>
      <w:r w:rsidRPr="00B158B6">
        <w:rPr>
          <w:rFonts w:eastAsia="Verdana"/>
          <w:highlight w:val="green"/>
          <w:lang w:val="en-IN"/>
        </w:rPr>
        <w:t>) must be run to generate bed services.</w:t>
      </w:r>
      <w:r w:rsidRPr="00B158B6">
        <w:rPr>
          <w:rFonts w:eastAsia="Verdana"/>
          <w:highlight w:val="green"/>
        </w:rPr>
        <w:t> </w:t>
      </w:r>
    </w:p>
    <w:p w14:paraId="421F51BE" w14:textId="77777777" w:rsidR="00593D9A" w:rsidRPr="00B158B6" w:rsidRDefault="00593D9A" w:rsidP="00593D9A">
      <w:pPr>
        <w:jc w:val="both"/>
        <w:rPr>
          <w:rFonts w:eastAsia="Verdana"/>
          <w:highlight w:val="green"/>
        </w:rPr>
      </w:pPr>
      <w:r w:rsidRPr="00B158B6">
        <w:rPr>
          <w:rFonts w:eastAsia="Verdana"/>
          <w:highlight w:val="green"/>
          <w:lang w:val="en-IN"/>
        </w:rPr>
        <w:t> </w:t>
      </w:r>
      <w:r w:rsidRPr="00B158B6">
        <w:rPr>
          <w:rFonts w:eastAsia="Verdana"/>
          <w:highlight w:val="green"/>
        </w:rPr>
        <w:t> </w:t>
      </w:r>
    </w:p>
    <w:p w14:paraId="468FD092" w14:textId="77777777" w:rsidR="00593D9A" w:rsidRPr="00B158B6" w:rsidRDefault="00593D9A">
      <w:pPr>
        <w:numPr>
          <w:ilvl w:val="0"/>
          <w:numId w:val="13"/>
        </w:numPr>
        <w:jc w:val="both"/>
        <w:rPr>
          <w:rFonts w:eastAsia="Verdana"/>
          <w:highlight w:val="green"/>
        </w:rPr>
      </w:pPr>
      <w:r w:rsidRPr="00B158B6">
        <w:rPr>
          <w:rFonts w:eastAsia="Verdana"/>
          <w:highlight w:val="green"/>
          <w:lang w:val="en-IN"/>
        </w:rPr>
        <w:t>The existing bed assignment start date must be modified and replaced new dates.</w:t>
      </w:r>
      <w:r w:rsidRPr="00B158B6">
        <w:rPr>
          <w:rFonts w:eastAsia="Verdana"/>
          <w:highlight w:val="green"/>
        </w:rPr>
        <w:t> </w:t>
      </w:r>
    </w:p>
    <w:p w14:paraId="1641561F" w14:textId="77777777" w:rsidR="00593D9A" w:rsidRPr="00B158B6" w:rsidRDefault="00593D9A" w:rsidP="00593D9A">
      <w:pPr>
        <w:jc w:val="both"/>
        <w:rPr>
          <w:rFonts w:eastAsia="Verdana"/>
          <w:highlight w:val="green"/>
        </w:rPr>
      </w:pPr>
      <w:r w:rsidRPr="00B158B6">
        <w:rPr>
          <w:rFonts w:eastAsia="Verdana"/>
          <w:highlight w:val="green"/>
          <w:lang w:val="en-IN"/>
        </w:rPr>
        <w:t> </w:t>
      </w:r>
      <w:r w:rsidRPr="00B158B6">
        <w:rPr>
          <w:rFonts w:eastAsia="Verdana"/>
          <w:highlight w:val="green"/>
        </w:rPr>
        <w:t> </w:t>
      </w:r>
    </w:p>
    <w:p w14:paraId="63919802" w14:textId="77777777" w:rsidR="00593D9A" w:rsidRPr="00B158B6" w:rsidRDefault="00593D9A">
      <w:pPr>
        <w:numPr>
          <w:ilvl w:val="0"/>
          <w:numId w:val="14"/>
        </w:numPr>
        <w:jc w:val="both"/>
        <w:rPr>
          <w:rFonts w:eastAsia="Verdana"/>
          <w:highlight w:val="green"/>
        </w:rPr>
      </w:pPr>
      <w:r w:rsidRPr="00B158B6">
        <w:rPr>
          <w:rFonts w:eastAsia="Verdana"/>
          <w:highlight w:val="green"/>
          <w:lang w:val="en-IN"/>
        </w:rPr>
        <w:t>The nightly billing job must be executed again.</w:t>
      </w:r>
      <w:r w:rsidRPr="00B158B6">
        <w:rPr>
          <w:rFonts w:eastAsia="Verdana"/>
          <w:highlight w:val="green"/>
        </w:rPr>
        <w:t> </w:t>
      </w:r>
    </w:p>
    <w:p w14:paraId="63818022" w14:textId="77777777" w:rsidR="00593D9A" w:rsidRPr="00B158B6" w:rsidRDefault="00593D9A" w:rsidP="00593D9A">
      <w:pPr>
        <w:jc w:val="both"/>
        <w:rPr>
          <w:rFonts w:eastAsia="Verdana"/>
          <w:highlight w:val="green"/>
        </w:rPr>
      </w:pPr>
      <w:r w:rsidRPr="00B158B6">
        <w:rPr>
          <w:rFonts w:eastAsia="Verdana"/>
          <w:highlight w:val="green"/>
          <w:lang w:val="en-IN"/>
        </w:rPr>
        <w:t> </w:t>
      </w:r>
      <w:r w:rsidRPr="00B158B6">
        <w:rPr>
          <w:rFonts w:eastAsia="Verdana"/>
          <w:highlight w:val="green"/>
        </w:rPr>
        <w:t> </w:t>
      </w:r>
    </w:p>
    <w:p w14:paraId="57A128BD" w14:textId="2D9F2C34" w:rsidR="00593D9A" w:rsidRPr="00B158B6" w:rsidRDefault="00593D9A">
      <w:pPr>
        <w:numPr>
          <w:ilvl w:val="0"/>
          <w:numId w:val="15"/>
        </w:numPr>
        <w:jc w:val="both"/>
        <w:rPr>
          <w:rFonts w:eastAsia="Verdana"/>
          <w:highlight w:val="green"/>
        </w:rPr>
      </w:pPr>
      <w:r w:rsidRPr="00B158B6">
        <w:rPr>
          <w:rFonts w:eastAsia="Verdana"/>
          <w:highlight w:val="green"/>
          <w:lang w:val="en-IN"/>
        </w:rPr>
        <w:t>The existing bed assignment start date must be set to the initially saved date.</w:t>
      </w:r>
      <w:r w:rsidRPr="00B158B6">
        <w:rPr>
          <w:rFonts w:eastAsia="Verdana"/>
          <w:highlight w:val="green"/>
        </w:rPr>
        <w:t> </w:t>
      </w:r>
    </w:p>
    <w:p w14:paraId="2C14107E" w14:textId="3CF4CAF9" w:rsidR="00593D9A" w:rsidRPr="00B158B6" w:rsidRDefault="00593D9A">
      <w:pPr>
        <w:numPr>
          <w:ilvl w:val="0"/>
          <w:numId w:val="16"/>
        </w:numPr>
        <w:spacing w:before="240" w:after="240"/>
        <w:rPr>
          <w:rFonts w:eastAsia="Verdana"/>
          <w:highlight w:val="green"/>
        </w:rPr>
      </w:pPr>
      <w:r w:rsidRPr="00B158B6">
        <w:rPr>
          <w:rFonts w:eastAsia="Verdana"/>
          <w:highlight w:val="green"/>
          <w:lang w:val="en-IN"/>
        </w:rPr>
        <w:t>The nightly billing job must be executed again.</w:t>
      </w:r>
      <w:r w:rsidRPr="00B158B6">
        <w:rPr>
          <w:rFonts w:eastAsia="Verdana"/>
          <w:highlight w:val="green"/>
        </w:rPr>
        <w:t> </w:t>
      </w:r>
    </w:p>
    <w:p w14:paraId="361A9F42" w14:textId="77777777" w:rsidR="00593D9A" w:rsidRPr="00B158B6" w:rsidRDefault="00593D9A" w:rsidP="00593D9A">
      <w:pPr>
        <w:spacing w:before="240" w:after="240"/>
        <w:rPr>
          <w:rFonts w:eastAsia="Verdana"/>
          <w:highlight w:val="green"/>
        </w:rPr>
      </w:pPr>
      <w:r w:rsidRPr="00B158B6">
        <w:rPr>
          <w:rFonts w:eastAsia="Verdana"/>
          <w:b/>
          <w:bCs/>
          <w:highlight w:val="green"/>
        </w:rPr>
        <w:t>Navigation Path:</w:t>
      </w:r>
      <w:r w:rsidRPr="00B158B6">
        <w:rPr>
          <w:rFonts w:eastAsia="Verdana"/>
          <w:highlight w:val="green"/>
        </w:rPr>
        <w:t xml:space="preserve"> N/A </w:t>
      </w:r>
    </w:p>
    <w:p w14:paraId="365C7D38" w14:textId="77777777" w:rsidR="00593D9A" w:rsidRPr="00B158B6" w:rsidRDefault="00593D9A" w:rsidP="00593D9A">
      <w:pPr>
        <w:spacing w:before="240" w:after="240"/>
        <w:rPr>
          <w:rFonts w:eastAsia="Verdana"/>
          <w:highlight w:val="green"/>
        </w:rPr>
      </w:pPr>
      <w:r w:rsidRPr="00B158B6">
        <w:rPr>
          <w:rFonts w:eastAsia="Verdana"/>
          <w:b/>
          <w:bCs/>
          <w:highlight w:val="green"/>
        </w:rPr>
        <w:lastRenderedPageBreak/>
        <w:t>Functionality ‘Before’ and ‘After’ release:</w:t>
      </w:r>
      <w:r w:rsidRPr="00B158B6">
        <w:rPr>
          <w:rFonts w:eastAsia="Verdana"/>
          <w:highlight w:val="green"/>
        </w:rPr>
        <w:t> </w:t>
      </w:r>
    </w:p>
    <w:p w14:paraId="534B2338" w14:textId="1398E25A" w:rsidR="00593D9A" w:rsidRPr="00B158B6" w:rsidRDefault="00593D9A" w:rsidP="00593D9A">
      <w:pPr>
        <w:spacing w:before="240" w:after="240"/>
        <w:rPr>
          <w:rFonts w:eastAsia="Verdana"/>
          <w:highlight w:val="green"/>
        </w:rPr>
      </w:pPr>
      <w:r w:rsidRPr="00B158B6">
        <w:rPr>
          <w:rFonts w:eastAsia="Verdana"/>
          <w:highlight w:val="green"/>
        </w:rPr>
        <w:t xml:space="preserve">Before this release, the bed services </w:t>
      </w:r>
      <w:r w:rsidR="005C5F15" w:rsidRPr="00B158B6">
        <w:rPr>
          <w:rFonts w:eastAsia="Verdana"/>
          <w:highlight w:val="green"/>
        </w:rPr>
        <w:t>were</w:t>
      </w:r>
      <w:r w:rsidRPr="00B158B6">
        <w:rPr>
          <w:rFonts w:eastAsia="Verdana"/>
          <w:highlight w:val="green"/>
        </w:rPr>
        <w:t xml:space="preserve"> not creating in </w:t>
      </w:r>
      <w:r w:rsidR="005C5F15" w:rsidRPr="00B158B6">
        <w:rPr>
          <w:rFonts w:eastAsia="Verdana"/>
          <w:highlight w:val="green"/>
        </w:rPr>
        <w:t>‘S</w:t>
      </w:r>
      <w:r w:rsidRPr="00B158B6">
        <w:rPr>
          <w:rFonts w:eastAsia="Verdana"/>
          <w:highlight w:val="green"/>
        </w:rPr>
        <w:t>how</w:t>
      </w:r>
      <w:r w:rsidR="005C5F15" w:rsidRPr="00B158B6">
        <w:rPr>
          <w:rFonts w:eastAsia="Verdana"/>
          <w:highlight w:val="green"/>
        </w:rPr>
        <w:t>’</w:t>
      </w:r>
      <w:r w:rsidRPr="00B158B6">
        <w:rPr>
          <w:rFonts w:eastAsia="Verdana"/>
          <w:highlight w:val="green"/>
        </w:rPr>
        <w:t xml:space="preserve"> status for the following scenarios.  </w:t>
      </w:r>
    </w:p>
    <w:p w14:paraId="16252E9E" w14:textId="4950DD78" w:rsidR="00593D9A" w:rsidRPr="00B158B6" w:rsidRDefault="00593D9A" w:rsidP="00593D9A">
      <w:pPr>
        <w:spacing w:before="240" w:after="240"/>
        <w:rPr>
          <w:rFonts w:eastAsia="Verdana"/>
          <w:highlight w:val="green"/>
        </w:rPr>
      </w:pPr>
      <w:r w:rsidRPr="00B158B6">
        <w:rPr>
          <w:rFonts w:eastAsia="Verdana"/>
          <w:highlight w:val="green"/>
        </w:rPr>
        <w:t xml:space="preserve">The initial start date was saved </w:t>
      </w:r>
      <w:proofErr w:type="gramStart"/>
      <w:r w:rsidRPr="00B158B6">
        <w:rPr>
          <w:rFonts w:eastAsia="Verdana"/>
          <w:highlight w:val="green"/>
        </w:rPr>
        <w:t>in</w:t>
      </w:r>
      <w:proofErr w:type="gramEnd"/>
      <w:r w:rsidRPr="00B158B6">
        <w:rPr>
          <w:rFonts w:eastAsia="Verdana"/>
          <w:highlight w:val="green"/>
        </w:rPr>
        <w:t xml:space="preserve"> the 'Client Inpatient Visit' screen, and when the 'Bed Board' job was executed, a service was created based on the client's inpatient visit record. If a user modified the 'Start Date' and ran the job again, the system would check the new 'Start Date'. If the modified date was later than the originally saved date, the initially created service would be marked as an error service. Conversely, if the user reset the 'Start Date' to the original saved date and reran the job, the system w</w:t>
      </w:r>
      <w:r w:rsidR="00E311F1" w:rsidRPr="00B158B6">
        <w:rPr>
          <w:rFonts w:eastAsia="Verdana"/>
          <w:highlight w:val="green"/>
        </w:rPr>
        <w:t>as</w:t>
      </w:r>
      <w:r w:rsidRPr="00B158B6">
        <w:rPr>
          <w:rFonts w:eastAsia="Verdana"/>
          <w:highlight w:val="green"/>
        </w:rPr>
        <w:t xml:space="preserve"> fail</w:t>
      </w:r>
      <w:r w:rsidR="00E311F1" w:rsidRPr="00B158B6">
        <w:rPr>
          <w:rFonts w:eastAsia="Verdana"/>
          <w:highlight w:val="green"/>
        </w:rPr>
        <w:t>ing</w:t>
      </w:r>
      <w:r w:rsidRPr="00B158B6">
        <w:rPr>
          <w:rFonts w:eastAsia="Verdana"/>
          <w:highlight w:val="green"/>
        </w:rPr>
        <w:t xml:space="preserve"> to create the services in 'Show' status based on the latest client inpatient visit record.</w:t>
      </w:r>
    </w:p>
    <w:p w14:paraId="2B7A26FC" w14:textId="77777777" w:rsidR="00593D9A" w:rsidRDefault="00593D9A" w:rsidP="00593D9A">
      <w:pPr>
        <w:spacing w:before="240" w:after="240"/>
        <w:rPr>
          <w:rFonts w:eastAsia="Verdana"/>
        </w:rPr>
      </w:pPr>
      <w:r w:rsidRPr="00B158B6">
        <w:rPr>
          <w:rFonts w:eastAsia="Verdana"/>
          <w:highlight w:val="green"/>
        </w:rPr>
        <w:t>With this release, the above-mentioned issue has been resolved</w:t>
      </w:r>
      <w:r w:rsidRPr="00B158B6">
        <w:rPr>
          <w:rFonts w:eastAsia="Verdana"/>
          <w:b/>
          <w:bCs/>
          <w:highlight w:val="green"/>
        </w:rPr>
        <w:t xml:space="preserve">. </w:t>
      </w:r>
      <w:r w:rsidRPr="00B158B6">
        <w:rPr>
          <w:rFonts w:eastAsia="Verdana"/>
          <w:highlight w:val="green"/>
        </w:rPr>
        <w:t>Now, every time the 'Bed Board' job runs, the system creates the 'Bed Board Service' in 'Show' status according to the most recent client 'Inpatient Visit Record'.</w:t>
      </w:r>
    </w:p>
    <w:p w14:paraId="4D550758" w14:textId="77777777" w:rsidR="00112A95" w:rsidRPr="00114705" w:rsidRDefault="00112A95" w:rsidP="00112A95">
      <w:pPr>
        <w:pBdr>
          <w:bottom w:val="single" w:sz="12" w:space="1" w:color="auto"/>
        </w:pBdr>
        <w:shd w:val="clear" w:color="auto" w:fill="FFFFFF"/>
        <w:spacing w:before="240" w:after="240"/>
        <w:jc w:val="both"/>
        <w:rPr>
          <w:rFonts w:eastAsia="Verdana"/>
          <w:color w:val="202124"/>
          <w:highlight w:val="white"/>
        </w:rPr>
      </w:pPr>
    </w:p>
    <w:p w14:paraId="2B2521D9" w14:textId="77777777" w:rsidR="006B1AEF" w:rsidRDefault="006B1AEF" w:rsidP="00112A95">
      <w:pPr>
        <w:jc w:val="both"/>
        <w:rPr>
          <w:rFonts w:eastAsia="Verdana"/>
          <w:b/>
          <w:bCs/>
          <w:color w:val="202124"/>
        </w:rPr>
      </w:pPr>
    </w:p>
    <w:p w14:paraId="35E27FFE" w14:textId="66A6E17B" w:rsidR="00112A95" w:rsidRDefault="00112A95" w:rsidP="00112A95">
      <w:pPr>
        <w:jc w:val="both"/>
        <w:rPr>
          <w:rFonts w:eastAsia="Verdana"/>
        </w:rPr>
      </w:pPr>
      <w:r w:rsidRPr="7B9FBDB8">
        <w:rPr>
          <w:rFonts w:eastAsia="Verdana"/>
          <w:b/>
          <w:bCs/>
          <w:color w:val="202124"/>
        </w:rPr>
        <w:t xml:space="preserve">Author: </w:t>
      </w:r>
      <w:r w:rsidR="00BA68EE" w:rsidRPr="00BA68EE">
        <w:rPr>
          <w:rFonts w:eastAsia="Verdana"/>
          <w:color w:val="202124"/>
          <w:lang w:val="en-GB"/>
        </w:rPr>
        <w:t>Suganya Sivakumar</w:t>
      </w:r>
    </w:p>
    <w:p w14:paraId="6D4C047C" w14:textId="77777777" w:rsidR="00112A95" w:rsidRPr="00593D9A" w:rsidRDefault="00112A95" w:rsidP="00112A95">
      <w:pPr>
        <w:jc w:val="both"/>
        <w:rPr>
          <w:rFonts w:eastAsia="Verdana"/>
        </w:rPr>
      </w:pPr>
    </w:p>
    <w:p w14:paraId="798171FE" w14:textId="089EA929" w:rsidR="00112A95" w:rsidRDefault="00112A95" w:rsidP="00112A95">
      <w:pPr>
        <w:pStyle w:val="Heading3"/>
        <w:jc w:val="both"/>
        <w:rPr>
          <w:highlight w:val="yellow"/>
          <w:lang w:val="en-US"/>
        </w:rPr>
      </w:pPr>
      <w:bookmarkStart w:id="39" w:name="_Toc204251697"/>
      <w:r>
        <w:rPr>
          <w:highlight w:val="yellow"/>
        </w:rPr>
        <w:t>8</w:t>
      </w:r>
      <w:r w:rsidRPr="7B9FBDB8">
        <w:rPr>
          <w:highlight w:val="yellow"/>
        </w:rPr>
        <w:t xml:space="preserve">. EII # </w:t>
      </w:r>
      <w:r w:rsidRPr="00112A95">
        <w:rPr>
          <w:bCs/>
          <w:highlight w:val="yellow"/>
          <w:lang w:val="en-US"/>
        </w:rPr>
        <w:t>131684 (Feature</w:t>
      </w:r>
      <w:r w:rsidR="00847006">
        <w:rPr>
          <w:bCs/>
          <w:highlight w:val="yellow"/>
          <w:lang w:val="en-US"/>
        </w:rPr>
        <w:t xml:space="preserve"> </w:t>
      </w:r>
      <w:r w:rsidR="0095780C">
        <w:rPr>
          <w:bCs/>
          <w:highlight w:val="yellow"/>
          <w:lang w:val="en-US"/>
        </w:rPr>
        <w:t>-</w:t>
      </w:r>
      <w:r w:rsidRPr="00112A95">
        <w:rPr>
          <w:bCs/>
          <w:highlight w:val="yellow"/>
          <w:lang w:val="en-US"/>
        </w:rPr>
        <w:t xml:space="preserve"> 546382)</w:t>
      </w:r>
      <w:r>
        <w:rPr>
          <w:bCs/>
          <w:highlight w:val="yellow"/>
          <w:lang w:val="en-US"/>
        </w:rPr>
        <w:t>:</w:t>
      </w:r>
      <w:r w:rsidRPr="00112A95">
        <w:rPr>
          <w:highlight w:val="yellow"/>
          <w:lang w:val="en-US"/>
        </w:rPr>
        <w:t xml:space="preserve"> Implemented the changes to display ‘Custom Field’ section in the ‘Inpatient Activity Details’ screen</w:t>
      </w:r>
      <w:r w:rsidRPr="7B9FBDB8">
        <w:rPr>
          <w:highlight w:val="yellow"/>
          <w:lang w:val="en-US"/>
        </w:rPr>
        <w:t>.</w:t>
      </w:r>
      <w:bookmarkEnd w:id="39"/>
      <w:r w:rsidRPr="7B9FBDB8">
        <w:rPr>
          <w:highlight w:val="yellow"/>
          <w:lang w:val="en-US"/>
        </w:rPr>
        <w:t> </w:t>
      </w:r>
    </w:p>
    <w:p w14:paraId="257CA435" w14:textId="438A9F27" w:rsidR="00112A95" w:rsidRPr="00112A95" w:rsidRDefault="00112A95" w:rsidP="00112A95">
      <w:pPr>
        <w:spacing w:before="240" w:after="240"/>
        <w:rPr>
          <w:rFonts w:eastAsia="Verdana" w:cs="Calibri"/>
          <w:color w:val="4472C4" w:themeColor="accent5"/>
          <w:lang w:val="en-IN" w:eastAsia="en-IN"/>
        </w:rPr>
      </w:pPr>
      <w:r w:rsidRPr="00B93979">
        <w:rPr>
          <w:rFonts w:eastAsia="Verdana" w:cs="Calibri"/>
          <w:b/>
          <w:bCs/>
          <w:color w:val="4472C4" w:themeColor="accent5"/>
          <w:lang w:val="en-IN" w:eastAsia="en-IN"/>
        </w:rPr>
        <w:t>Note:</w:t>
      </w:r>
      <w:r w:rsidRPr="00112A95">
        <w:rPr>
          <w:rFonts w:eastAsia="Verdana" w:cs="Calibri"/>
          <w:color w:val="4472C4" w:themeColor="accent5"/>
          <w:lang w:val="en-IN" w:eastAsia="en-IN"/>
        </w:rPr>
        <w:t xml:space="preserve"> </w:t>
      </w:r>
      <w:r w:rsidRPr="00B93979">
        <w:rPr>
          <w:rFonts w:eastAsia="Verdana" w:cs="Calibri"/>
          <w:color w:val="4472C4" w:themeColor="accent5"/>
          <w:lang w:val="en-IN" w:eastAsia="en-IN"/>
        </w:rPr>
        <w:t>This is a Passive change. This change is specific to the customer who has customization logic in their environment</w:t>
      </w:r>
      <w:r w:rsidR="0035048F" w:rsidRPr="00B93979">
        <w:rPr>
          <w:rFonts w:eastAsia="Verdana" w:cs="Calibri"/>
          <w:color w:val="4472C4" w:themeColor="accent5"/>
          <w:lang w:val="en-IN" w:eastAsia="en-IN"/>
        </w:rPr>
        <w:t>.</w:t>
      </w:r>
    </w:p>
    <w:p w14:paraId="39B458E0" w14:textId="77777777" w:rsidR="00112A95" w:rsidRPr="00112A95" w:rsidRDefault="00112A95" w:rsidP="00112A95">
      <w:pPr>
        <w:spacing w:before="240" w:after="240"/>
        <w:rPr>
          <w:rFonts w:eastAsia="Verdana"/>
        </w:rPr>
      </w:pPr>
      <w:r w:rsidRPr="00112A95">
        <w:rPr>
          <w:rFonts w:eastAsia="Verdana"/>
          <w:b/>
          <w:bCs/>
          <w:lang w:val="en-GB"/>
        </w:rPr>
        <w:t xml:space="preserve">Release Type:  </w:t>
      </w:r>
      <w:r w:rsidRPr="00112A95">
        <w:rPr>
          <w:rFonts w:eastAsia="Verdana"/>
          <w:lang w:val="en-GB"/>
        </w:rPr>
        <w:t xml:space="preserve">Change </w:t>
      </w:r>
      <w:r w:rsidRPr="00112A95">
        <w:rPr>
          <w:rFonts w:eastAsia="Verdana"/>
          <w:b/>
          <w:bCs/>
          <w:lang w:val="en-GB"/>
        </w:rPr>
        <w:t xml:space="preserve">| Priority: </w:t>
      </w:r>
      <w:r w:rsidRPr="00112A95">
        <w:rPr>
          <w:rFonts w:eastAsia="Verdana"/>
          <w:lang w:val="en-GB"/>
        </w:rPr>
        <w:t>Urgent</w:t>
      </w:r>
      <w:r w:rsidRPr="00112A95">
        <w:rPr>
          <w:rFonts w:eastAsia="Verdana"/>
        </w:rPr>
        <w:t>  </w:t>
      </w:r>
    </w:p>
    <w:p w14:paraId="56C25820" w14:textId="5418AAD6" w:rsidR="00112A95" w:rsidRPr="00112A95" w:rsidRDefault="00112A95" w:rsidP="00112A95">
      <w:pPr>
        <w:spacing w:before="240" w:after="240"/>
        <w:rPr>
          <w:rFonts w:eastAsia="Verdana"/>
        </w:rPr>
      </w:pPr>
      <w:r w:rsidRPr="00112A95">
        <w:rPr>
          <w:rFonts w:eastAsia="Verdana"/>
          <w:b/>
          <w:bCs/>
          <w:lang w:val="en-GB"/>
        </w:rPr>
        <w:t>Purpose</w:t>
      </w:r>
      <w:r w:rsidRPr="00112A95">
        <w:rPr>
          <w:rFonts w:eastAsia="Verdana"/>
          <w:b/>
          <w:bCs/>
        </w:rPr>
        <w:t xml:space="preserve">: </w:t>
      </w:r>
      <w:r w:rsidRPr="00112A95">
        <w:rPr>
          <w:rFonts w:eastAsia="Verdana"/>
        </w:rPr>
        <w:t>This implementation allows the user to have the Custom field values entered on the ‘Census Management’ screen are now reflected in the ‘Custom Field’ section of the ‘Inpatient Activity Details’ screen. Additionally, separate data maintain</w:t>
      </w:r>
      <w:r w:rsidR="00A64CD8">
        <w:rPr>
          <w:rFonts w:eastAsia="Verdana"/>
        </w:rPr>
        <w:t>ed</w:t>
      </w:r>
      <w:r w:rsidRPr="00112A95">
        <w:rPr>
          <w:rFonts w:eastAsia="Verdana"/>
        </w:rPr>
        <w:t xml:space="preserve"> against each action performed for a client, earlier it was common for all action. </w:t>
      </w:r>
    </w:p>
    <w:p w14:paraId="78BB99CA" w14:textId="77777777" w:rsidR="00112A95" w:rsidRPr="00112A95" w:rsidRDefault="00112A95" w:rsidP="00112A95">
      <w:pPr>
        <w:spacing w:before="240" w:after="240"/>
        <w:rPr>
          <w:rFonts w:eastAsia="Verdana"/>
        </w:rPr>
      </w:pPr>
      <w:r w:rsidRPr="00112A95">
        <w:rPr>
          <w:rFonts w:eastAsia="Verdana"/>
          <w:b/>
          <w:bCs/>
        </w:rPr>
        <w:t>Navigation Path 1</w:t>
      </w:r>
      <w:r w:rsidRPr="00112A95">
        <w:rPr>
          <w:rFonts w:eastAsia="Verdana"/>
        </w:rPr>
        <w:t>: ‘My Office’ -- ‘</w:t>
      </w:r>
      <w:proofErr w:type="spellStart"/>
      <w:r w:rsidRPr="00112A95">
        <w:rPr>
          <w:rFonts w:eastAsia="Verdana"/>
        </w:rPr>
        <w:t>Bedboard</w:t>
      </w:r>
      <w:proofErr w:type="spellEnd"/>
      <w:r w:rsidRPr="00112A95">
        <w:rPr>
          <w:rFonts w:eastAsia="Verdana"/>
        </w:rPr>
        <w:t>’ – ‘Bed Board’ List page – Click on ‘Open’ dropdown under ‘Status’ column – Click on ‘Admit’ Status from Dropdown -- Re Directs to ‘Census Management – Admit’ screen -- Enter all Required Fields -- Enter all Required Fields in ‘Custom Fields’ Section -- Click on ‘Save &amp; Close’ Icon.  </w:t>
      </w:r>
    </w:p>
    <w:p w14:paraId="5007D63D" w14:textId="3902159F" w:rsidR="00112A95" w:rsidRPr="00112A95" w:rsidRDefault="00112A95" w:rsidP="00112A95">
      <w:pPr>
        <w:spacing w:before="240" w:after="240"/>
        <w:rPr>
          <w:rFonts w:eastAsia="Verdana"/>
        </w:rPr>
      </w:pPr>
      <w:r w:rsidRPr="00112A95">
        <w:rPr>
          <w:rFonts w:eastAsia="Verdana"/>
          <w:b/>
          <w:bCs/>
        </w:rPr>
        <w:t>Navigation Path 2: ‘</w:t>
      </w:r>
      <w:r w:rsidRPr="00112A95">
        <w:rPr>
          <w:rFonts w:eastAsia="Verdana"/>
        </w:rPr>
        <w:t xml:space="preserve">My office’ </w:t>
      </w:r>
      <w:r w:rsidR="00A64CD8" w:rsidRPr="00112A95">
        <w:rPr>
          <w:rFonts w:eastAsia="Verdana"/>
        </w:rPr>
        <w:t xml:space="preserve">-- </w:t>
      </w:r>
      <w:proofErr w:type="spellStart"/>
      <w:r w:rsidRPr="00112A95">
        <w:rPr>
          <w:rFonts w:eastAsia="Verdana"/>
        </w:rPr>
        <w:t>Bedboard</w:t>
      </w:r>
      <w:proofErr w:type="spellEnd"/>
      <w:r w:rsidRPr="00112A95">
        <w:rPr>
          <w:rFonts w:eastAsia="Verdana"/>
        </w:rPr>
        <w:t>’ -- ‘Bed Board’ List page -- ‘Status’ column -- Click on ‘Occupied’ Status hyperlink -- ‘Inpatient Activity Details’ screen. </w:t>
      </w:r>
    </w:p>
    <w:p w14:paraId="57B2C5BD" w14:textId="77777777" w:rsidR="00112A95" w:rsidRPr="00112A95" w:rsidRDefault="00112A95" w:rsidP="00112A95">
      <w:pPr>
        <w:spacing w:before="240" w:after="240"/>
        <w:rPr>
          <w:rFonts w:eastAsia="Verdana"/>
        </w:rPr>
      </w:pPr>
      <w:r w:rsidRPr="00112A95">
        <w:rPr>
          <w:rFonts w:eastAsia="Verdana"/>
          <w:b/>
          <w:bCs/>
        </w:rPr>
        <w:t>Functionality ‘Before’ and ‘After’ release:</w:t>
      </w:r>
      <w:r w:rsidRPr="00112A95">
        <w:rPr>
          <w:rFonts w:eastAsia="Verdana"/>
        </w:rPr>
        <w:t>    </w:t>
      </w:r>
    </w:p>
    <w:p w14:paraId="69B7EEA8" w14:textId="47AC3A96" w:rsidR="00112A95" w:rsidRPr="00112A95" w:rsidRDefault="00112A95" w:rsidP="00112A95">
      <w:pPr>
        <w:spacing w:before="240" w:after="240"/>
        <w:rPr>
          <w:rFonts w:eastAsia="Verdana"/>
        </w:rPr>
      </w:pPr>
      <w:r w:rsidRPr="00112A95">
        <w:rPr>
          <w:rFonts w:eastAsia="Verdana"/>
        </w:rPr>
        <w:t>Before this release, here was the behavior. In the ‘Inpatient Activity Details’ screen, the Custom Fields appeared under the ‘Custom Fields’ tab. The data saved in these custom fields was common for all actions. </w:t>
      </w:r>
    </w:p>
    <w:p w14:paraId="0091370F" w14:textId="6DD9D80F" w:rsidR="00112A95" w:rsidRPr="00112A95" w:rsidRDefault="00112A95" w:rsidP="00112A95">
      <w:pPr>
        <w:spacing w:before="240" w:after="240"/>
        <w:rPr>
          <w:rFonts w:eastAsia="Verdana"/>
        </w:rPr>
      </w:pPr>
      <w:r w:rsidRPr="00112A95">
        <w:rPr>
          <w:rFonts w:eastAsia="Verdana"/>
        </w:rPr>
        <w:t>With this release, the ‘Custom Field’ section will be displayed in the ‘Inpatient Activity Details’ screen.   </w:t>
      </w:r>
    </w:p>
    <w:p w14:paraId="1E1EA24E" w14:textId="3405C63D" w:rsidR="00A64CD8" w:rsidRPr="003D4C94" w:rsidRDefault="00112A95">
      <w:pPr>
        <w:numPr>
          <w:ilvl w:val="0"/>
          <w:numId w:val="17"/>
        </w:numPr>
        <w:spacing w:before="240" w:after="240"/>
        <w:rPr>
          <w:rFonts w:eastAsia="Verdana"/>
        </w:rPr>
      </w:pPr>
      <w:r w:rsidRPr="00112A95">
        <w:rPr>
          <w:rFonts w:eastAsia="Verdana"/>
        </w:rPr>
        <w:t>The data saved in the ‘Custom Fields’ section of the ‘Census Management’ screen will be reflected in the ‘Custom Field’ section of the ‘Inpatient Activity Details’ screen when the user clicks on the Status hyperlink (e.g., Occupied, Bed Change, Transfer, Discharge) from the ‘</w:t>
      </w:r>
      <w:proofErr w:type="spellStart"/>
      <w:r w:rsidRPr="00112A95">
        <w:rPr>
          <w:rFonts w:eastAsia="Verdana"/>
        </w:rPr>
        <w:t>BedBoard</w:t>
      </w:r>
      <w:proofErr w:type="spellEnd"/>
      <w:r w:rsidRPr="00112A95">
        <w:rPr>
          <w:rFonts w:eastAsia="Verdana"/>
        </w:rPr>
        <w:t>’ list page. </w:t>
      </w:r>
    </w:p>
    <w:p w14:paraId="4ACF9BCE" w14:textId="7232B38A" w:rsidR="00112A95" w:rsidRPr="00A64CD8" w:rsidRDefault="00112A95" w:rsidP="00112A95">
      <w:pPr>
        <w:spacing w:before="240" w:after="240"/>
        <w:rPr>
          <w:rFonts w:eastAsia="Verdana"/>
          <w:b/>
          <w:bCs/>
        </w:rPr>
      </w:pPr>
      <w:r w:rsidRPr="00A64CD8">
        <w:rPr>
          <w:rFonts w:eastAsia="Verdana"/>
          <w:b/>
          <w:bCs/>
        </w:rPr>
        <w:t>Custom Fields in the ‘Census Management - Admit’ screen: </w:t>
      </w:r>
    </w:p>
    <w:p w14:paraId="19990534" w14:textId="3BA9AC8B" w:rsidR="00112A95" w:rsidRPr="00112A95" w:rsidRDefault="00112A95" w:rsidP="00112A95">
      <w:pPr>
        <w:spacing w:before="240" w:after="240"/>
        <w:rPr>
          <w:rFonts w:eastAsia="Verdana"/>
        </w:rPr>
      </w:pPr>
      <w:r w:rsidRPr="00112A95">
        <w:rPr>
          <w:rFonts w:eastAsia="Verdana"/>
          <w:noProof/>
        </w:rPr>
        <w:lastRenderedPageBreak/>
        <w:drawing>
          <wp:inline distT="0" distB="0" distL="0" distR="0" wp14:anchorId="69972C6D" wp14:editId="351D3F4F">
            <wp:extent cx="5631180" cy="3192780"/>
            <wp:effectExtent l="0" t="0" r="7620" b="7620"/>
            <wp:docPr id="532770360" name="Picture 15"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A screenshot of a computer&#10;&#10;AI-generated content may be incorrect."/>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631180" cy="3192780"/>
                    </a:xfrm>
                    <a:prstGeom prst="rect">
                      <a:avLst/>
                    </a:prstGeom>
                    <a:noFill/>
                    <a:ln>
                      <a:noFill/>
                    </a:ln>
                  </pic:spPr>
                </pic:pic>
              </a:graphicData>
            </a:graphic>
          </wp:inline>
        </w:drawing>
      </w:r>
      <w:r w:rsidRPr="00112A95">
        <w:rPr>
          <w:rFonts w:eastAsia="Verdana"/>
        </w:rPr>
        <w:t> </w:t>
      </w:r>
    </w:p>
    <w:p w14:paraId="1E696DCA" w14:textId="423E8FD5" w:rsidR="00112A95" w:rsidRPr="00A64CD8" w:rsidRDefault="00A64CD8" w:rsidP="00112A95">
      <w:pPr>
        <w:spacing w:before="240" w:after="240"/>
        <w:rPr>
          <w:rFonts w:eastAsia="Verdana"/>
          <w:b/>
          <w:bCs/>
        </w:rPr>
      </w:pPr>
      <w:r>
        <w:rPr>
          <w:rFonts w:eastAsia="Verdana"/>
          <w:b/>
          <w:bCs/>
        </w:rPr>
        <w:t xml:space="preserve">The above custom fields section is reflected in the </w:t>
      </w:r>
      <w:r w:rsidR="00112A95" w:rsidRPr="00A64CD8">
        <w:rPr>
          <w:rFonts w:eastAsia="Verdana"/>
          <w:b/>
          <w:bCs/>
        </w:rPr>
        <w:t xml:space="preserve">Custom Fields </w:t>
      </w:r>
      <w:r>
        <w:rPr>
          <w:rFonts w:eastAsia="Verdana"/>
          <w:b/>
          <w:bCs/>
        </w:rPr>
        <w:t>of</w:t>
      </w:r>
      <w:r w:rsidR="00112A95" w:rsidRPr="00A64CD8">
        <w:rPr>
          <w:rFonts w:eastAsia="Verdana"/>
          <w:b/>
          <w:bCs/>
        </w:rPr>
        <w:t xml:space="preserve"> the ‘Inpatient Activity Details’ screen: </w:t>
      </w:r>
    </w:p>
    <w:p w14:paraId="6A1369CC" w14:textId="71D2A150" w:rsidR="00C63AA7" w:rsidRPr="00575FC0" w:rsidRDefault="00112A95" w:rsidP="007D0537">
      <w:pPr>
        <w:spacing w:before="240" w:after="240"/>
        <w:rPr>
          <w:rFonts w:eastAsia="Verdana"/>
        </w:rPr>
      </w:pPr>
      <w:r w:rsidRPr="00112A95">
        <w:rPr>
          <w:rFonts w:eastAsia="Verdana"/>
          <w:noProof/>
        </w:rPr>
        <w:drawing>
          <wp:inline distT="0" distB="0" distL="0" distR="0" wp14:anchorId="67904A3B" wp14:editId="333B2A2A">
            <wp:extent cx="5859780" cy="3413760"/>
            <wp:effectExtent l="0" t="0" r="7620" b="0"/>
            <wp:docPr id="1329684764" name="Picture 14"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A screenshot of a computer&#10;&#10;AI-generated content may be incorrect."/>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859780" cy="3413760"/>
                    </a:xfrm>
                    <a:prstGeom prst="rect">
                      <a:avLst/>
                    </a:prstGeom>
                    <a:noFill/>
                    <a:ln>
                      <a:noFill/>
                    </a:ln>
                  </pic:spPr>
                </pic:pic>
              </a:graphicData>
            </a:graphic>
          </wp:inline>
        </w:drawing>
      </w:r>
    </w:p>
    <w:p w14:paraId="1F5A341A" w14:textId="77777777" w:rsidR="001631C0" w:rsidRDefault="001631C0" w:rsidP="001631C0">
      <w:pPr>
        <w:pBdr>
          <w:bottom w:val="single" w:sz="12" w:space="1" w:color="auto"/>
        </w:pBdr>
        <w:shd w:val="clear" w:color="auto" w:fill="FFFFFF"/>
        <w:spacing w:before="240" w:after="240"/>
        <w:jc w:val="both"/>
        <w:rPr>
          <w:rFonts w:eastAsia="Verdana"/>
          <w:color w:val="202124"/>
          <w:highlight w:val="white"/>
        </w:rPr>
      </w:pPr>
    </w:p>
    <w:p w14:paraId="00CCBD2D" w14:textId="77777777" w:rsidR="004303D1" w:rsidRPr="00114705" w:rsidRDefault="004303D1" w:rsidP="001631C0">
      <w:pPr>
        <w:pBdr>
          <w:bottom w:val="single" w:sz="12" w:space="1" w:color="auto"/>
        </w:pBdr>
        <w:shd w:val="clear" w:color="auto" w:fill="FFFFFF"/>
        <w:spacing w:before="240" w:after="240"/>
        <w:jc w:val="both"/>
        <w:rPr>
          <w:rFonts w:eastAsia="Verdana"/>
          <w:color w:val="202124"/>
          <w:highlight w:val="white"/>
        </w:rPr>
      </w:pPr>
    </w:p>
    <w:p w14:paraId="72A61AD2" w14:textId="1E5F8E41" w:rsidR="0088386A" w:rsidRDefault="00BA68EE" w:rsidP="0088386A">
      <w:pPr>
        <w:pStyle w:val="Heading1"/>
        <w:ind w:left="0" w:firstLine="0"/>
        <w:rPr>
          <w:sz w:val="22"/>
          <w:szCs w:val="22"/>
        </w:rPr>
      </w:pPr>
      <w:bookmarkStart w:id="40" w:name="_Toc204251698"/>
      <w:r w:rsidRPr="00BA68EE">
        <w:rPr>
          <w:sz w:val="22"/>
          <w:szCs w:val="22"/>
          <w:lang w:val="en-US"/>
        </w:rPr>
        <w:lastRenderedPageBreak/>
        <w:t>Case Rate</w:t>
      </w:r>
      <w:bookmarkEnd w:id="40"/>
    </w:p>
    <w:p w14:paraId="695FDB6E" w14:textId="77777777" w:rsidR="0088386A" w:rsidRPr="006D5ACE" w:rsidRDefault="0088386A" w:rsidP="0088386A">
      <w:pPr>
        <w:rPr>
          <w:highlight w:val="white"/>
          <w:lang w:val="en-IN" w:eastAsia="en-IN"/>
        </w:rPr>
      </w:pPr>
    </w:p>
    <w:tbl>
      <w:tblPr>
        <w:tblW w:w="10266" w:type="dxa"/>
        <w:tblInd w:w="-95" w:type="dxa"/>
        <w:tblCellMar>
          <w:top w:w="104" w:type="dxa"/>
          <w:left w:w="18" w:type="dxa"/>
          <w:right w:w="38" w:type="dxa"/>
        </w:tblCellMar>
        <w:tblLook w:val="04A0" w:firstRow="1" w:lastRow="0" w:firstColumn="1" w:lastColumn="0" w:noHBand="0" w:noVBand="1"/>
      </w:tblPr>
      <w:tblGrid>
        <w:gridCol w:w="1380"/>
        <w:gridCol w:w="1950"/>
        <w:gridCol w:w="6936"/>
      </w:tblGrid>
      <w:tr w:rsidR="00E37686" w:rsidRPr="001F16AB" w14:paraId="700AF8CD" w14:textId="77777777" w:rsidTr="16125D39">
        <w:trPr>
          <w:trHeight w:val="513"/>
        </w:trPr>
        <w:tc>
          <w:tcPr>
            <w:tcW w:w="1380" w:type="dxa"/>
            <w:tcBorders>
              <w:top w:val="single" w:sz="4" w:space="0" w:color="auto"/>
              <w:left w:val="single" w:sz="4" w:space="0" w:color="auto"/>
              <w:bottom w:val="single" w:sz="4" w:space="0" w:color="auto"/>
              <w:right w:val="single" w:sz="4" w:space="0" w:color="auto"/>
            </w:tcBorders>
            <w:shd w:val="clear" w:color="auto" w:fill="5B9BD5" w:themeFill="accent1"/>
          </w:tcPr>
          <w:p w14:paraId="1D71EF98" w14:textId="77777777" w:rsidR="0088386A" w:rsidRPr="001F16AB" w:rsidRDefault="0088386A">
            <w:pPr>
              <w:ind w:left="15"/>
              <w:jc w:val="center"/>
              <w:rPr>
                <w:sz w:val="20"/>
                <w:szCs w:val="20"/>
              </w:rPr>
            </w:pPr>
            <w:r w:rsidRPr="001F16AB">
              <w:rPr>
                <w:b/>
                <w:bCs/>
                <w:sz w:val="20"/>
                <w:szCs w:val="20"/>
              </w:rPr>
              <w:t>Reference No</w:t>
            </w:r>
          </w:p>
        </w:tc>
        <w:tc>
          <w:tcPr>
            <w:tcW w:w="1950" w:type="dxa"/>
            <w:tcBorders>
              <w:top w:val="single" w:sz="4" w:space="0" w:color="auto"/>
              <w:left w:val="single" w:sz="4" w:space="0" w:color="auto"/>
              <w:bottom w:val="single" w:sz="4" w:space="0" w:color="auto"/>
              <w:right w:val="single" w:sz="4" w:space="0" w:color="auto"/>
            </w:tcBorders>
            <w:shd w:val="clear" w:color="auto" w:fill="5B9BD5" w:themeFill="accent1"/>
          </w:tcPr>
          <w:p w14:paraId="37014B86" w14:textId="77777777" w:rsidR="0088386A" w:rsidRPr="001F16AB" w:rsidRDefault="0088386A">
            <w:pPr>
              <w:ind w:left="83"/>
              <w:jc w:val="center"/>
              <w:rPr>
                <w:sz w:val="20"/>
                <w:szCs w:val="20"/>
              </w:rPr>
            </w:pPr>
            <w:r w:rsidRPr="001F16AB">
              <w:rPr>
                <w:b/>
                <w:bCs/>
                <w:sz w:val="20"/>
                <w:szCs w:val="20"/>
              </w:rPr>
              <w:t>Task No</w:t>
            </w:r>
          </w:p>
        </w:tc>
        <w:tc>
          <w:tcPr>
            <w:tcW w:w="6936" w:type="dxa"/>
            <w:tcBorders>
              <w:top w:val="single" w:sz="4" w:space="0" w:color="auto"/>
              <w:left w:val="single" w:sz="4" w:space="0" w:color="auto"/>
              <w:bottom w:val="single" w:sz="4" w:space="0" w:color="auto"/>
              <w:right w:val="single" w:sz="4" w:space="0" w:color="auto"/>
            </w:tcBorders>
            <w:shd w:val="clear" w:color="auto" w:fill="5B9BD5" w:themeFill="accent1"/>
          </w:tcPr>
          <w:p w14:paraId="47BB1B16" w14:textId="77777777" w:rsidR="0088386A" w:rsidRPr="001F16AB" w:rsidRDefault="0088386A">
            <w:pPr>
              <w:ind w:left="83"/>
              <w:jc w:val="center"/>
              <w:rPr>
                <w:sz w:val="20"/>
                <w:szCs w:val="20"/>
              </w:rPr>
            </w:pPr>
            <w:r w:rsidRPr="001F16AB">
              <w:rPr>
                <w:b/>
                <w:bCs/>
                <w:sz w:val="20"/>
                <w:szCs w:val="20"/>
              </w:rPr>
              <w:t>Description</w:t>
            </w:r>
          </w:p>
        </w:tc>
      </w:tr>
      <w:tr w:rsidR="007C6A10" w:rsidRPr="00A85CE9" w14:paraId="4C7DC3E9" w14:textId="77777777" w:rsidTr="16125D39">
        <w:trPr>
          <w:trHeight w:val="399"/>
        </w:trPr>
        <w:tc>
          <w:tcPr>
            <w:tcW w:w="1380" w:type="dxa"/>
            <w:tcBorders>
              <w:top w:val="single" w:sz="4" w:space="0" w:color="auto"/>
              <w:left w:val="single" w:sz="4" w:space="0" w:color="auto"/>
              <w:bottom w:val="single" w:sz="4" w:space="0" w:color="auto"/>
              <w:right w:val="single" w:sz="4" w:space="0" w:color="auto"/>
            </w:tcBorders>
            <w:shd w:val="clear" w:color="auto" w:fill="FFFF00"/>
            <w:vAlign w:val="center"/>
          </w:tcPr>
          <w:p w14:paraId="6FF7BA32" w14:textId="211E4965" w:rsidR="0088386A" w:rsidRDefault="00BA68EE">
            <w:pPr>
              <w:jc w:val="center"/>
            </w:pPr>
            <w:r>
              <w:t>9</w:t>
            </w:r>
          </w:p>
        </w:tc>
        <w:tc>
          <w:tcPr>
            <w:tcW w:w="1950" w:type="dxa"/>
            <w:tcBorders>
              <w:top w:val="single" w:sz="4" w:space="0" w:color="auto"/>
              <w:left w:val="single" w:sz="4" w:space="0" w:color="auto"/>
              <w:bottom w:val="single" w:sz="4" w:space="0" w:color="auto"/>
              <w:right w:val="single" w:sz="4" w:space="0" w:color="auto"/>
            </w:tcBorders>
            <w:shd w:val="clear" w:color="auto" w:fill="FFFF00"/>
            <w:vAlign w:val="center"/>
          </w:tcPr>
          <w:p w14:paraId="0DAEF565" w14:textId="76B7AD8B" w:rsidR="0088386A" w:rsidRPr="00771B65" w:rsidRDefault="0088386A">
            <w:pPr>
              <w:jc w:val="center"/>
              <w:rPr>
                <w:color w:val="000000" w:themeColor="text1"/>
              </w:rPr>
            </w:pPr>
            <w:r>
              <w:rPr>
                <w:color w:val="000000" w:themeColor="text1"/>
              </w:rPr>
              <w:t xml:space="preserve">EII # </w:t>
            </w:r>
            <w:r w:rsidR="00C63AA7" w:rsidRPr="00C63AA7">
              <w:rPr>
                <w:color w:val="000000" w:themeColor="text1"/>
              </w:rPr>
              <w:t>130904</w:t>
            </w:r>
          </w:p>
        </w:tc>
        <w:tc>
          <w:tcPr>
            <w:tcW w:w="6936" w:type="dxa"/>
            <w:tcBorders>
              <w:top w:val="single" w:sz="4" w:space="0" w:color="auto"/>
              <w:left w:val="single" w:sz="4" w:space="0" w:color="auto"/>
              <w:bottom w:val="single" w:sz="4" w:space="0" w:color="auto"/>
              <w:right w:val="single" w:sz="4" w:space="0" w:color="auto"/>
            </w:tcBorders>
            <w:shd w:val="clear" w:color="auto" w:fill="FFFF00"/>
            <w:vAlign w:val="center"/>
          </w:tcPr>
          <w:p w14:paraId="0C08E675" w14:textId="484AADF6" w:rsidR="0088386A" w:rsidRPr="281D7A69" w:rsidRDefault="00C63AA7">
            <w:pPr>
              <w:rPr>
                <w:rFonts w:eastAsia="Verdana"/>
                <w:color w:val="000000" w:themeColor="text1"/>
              </w:rPr>
            </w:pPr>
            <w:r w:rsidRPr="00C63AA7">
              <w:rPr>
                <w:rFonts w:eastAsia="Verdana"/>
                <w:color w:val="000000" w:themeColor="text1"/>
              </w:rPr>
              <w:t>Implemented changes in the </w:t>
            </w:r>
            <w:r w:rsidRPr="00C63AA7">
              <w:rPr>
                <w:rFonts w:eastAsia="Verdana"/>
                <w:b/>
                <w:bCs/>
                <w:color w:val="000000" w:themeColor="text1"/>
              </w:rPr>
              <w:t>‘Case Rate’</w:t>
            </w:r>
            <w:r w:rsidRPr="00C63AA7">
              <w:rPr>
                <w:rFonts w:eastAsia="Verdana"/>
                <w:color w:val="000000" w:themeColor="text1"/>
              </w:rPr>
              <w:t> list page and </w:t>
            </w:r>
            <w:r w:rsidRPr="00C63AA7">
              <w:rPr>
                <w:rFonts w:eastAsia="Verdana"/>
                <w:b/>
                <w:bCs/>
                <w:color w:val="000000" w:themeColor="text1"/>
              </w:rPr>
              <w:t>‘Case Rate Details’</w:t>
            </w:r>
            <w:r w:rsidRPr="00C63AA7">
              <w:rPr>
                <w:rFonts w:eastAsia="Verdana"/>
                <w:color w:val="000000" w:themeColor="text1"/>
              </w:rPr>
              <w:t> screen</w:t>
            </w:r>
            <w:r>
              <w:rPr>
                <w:rFonts w:eastAsia="Verdana"/>
                <w:color w:val="000000" w:themeColor="text1"/>
              </w:rPr>
              <w:t>.</w:t>
            </w:r>
          </w:p>
        </w:tc>
      </w:tr>
      <w:tr w:rsidR="005D753F" w:rsidRPr="00A85CE9" w14:paraId="5B460CCD" w14:textId="77777777" w:rsidTr="16125D39">
        <w:trPr>
          <w:trHeight w:val="399"/>
        </w:trPr>
        <w:tc>
          <w:tcPr>
            <w:tcW w:w="1380" w:type="dxa"/>
            <w:tcBorders>
              <w:top w:val="single" w:sz="4" w:space="0" w:color="auto"/>
              <w:left w:val="single" w:sz="4" w:space="0" w:color="auto"/>
              <w:bottom w:val="single" w:sz="4" w:space="0" w:color="auto"/>
              <w:right w:val="single" w:sz="4" w:space="0" w:color="auto"/>
            </w:tcBorders>
            <w:shd w:val="clear" w:color="auto" w:fill="FFFF00"/>
            <w:vAlign w:val="center"/>
          </w:tcPr>
          <w:p w14:paraId="0FD19E56" w14:textId="731A29DA" w:rsidR="0088386A" w:rsidRDefault="00BA68EE">
            <w:pPr>
              <w:jc w:val="center"/>
            </w:pPr>
            <w:r>
              <w:t>10</w:t>
            </w:r>
          </w:p>
        </w:tc>
        <w:tc>
          <w:tcPr>
            <w:tcW w:w="1950" w:type="dxa"/>
            <w:tcBorders>
              <w:top w:val="single" w:sz="4" w:space="0" w:color="auto"/>
              <w:left w:val="single" w:sz="4" w:space="0" w:color="auto"/>
              <w:bottom w:val="single" w:sz="4" w:space="0" w:color="auto"/>
              <w:right w:val="single" w:sz="4" w:space="0" w:color="auto"/>
            </w:tcBorders>
            <w:shd w:val="clear" w:color="auto" w:fill="FFFF00"/>
            <w:vAlign w:val="center"/>
          </w:tcPr>
          <w:p w14:paraId="17713109" w14:textId="2FCB6410" w:rsidR="00072091" w:rsidRDefault="00FD146D">
            <w:pPr>
              <w:jc w:val="center"/>
              <w:rPr>
                <w:color w:val="000000" w:themeColor="text1"/>
              </w:rPr>
            </w:pPr>
            <w:r>
              <w:rPr>
                <w:color w:val="000000" w:themeColor="text1"/>
              </w:rPr>
              <w:t xml:space="preserve">EII # </w:t>
            </w:r>
            <w:r w:rsidR="00072091">
              <w:rPr>
                <w:color w:val="000000" w:themeColor="text1"/>
              </w:rPr>
              <w:t>130906</w:t>
            </w:r>
          </w:p>
          <w:p w14:paraId="77B3F0CD" w14:textId="2DD675C7" w:rsidR="0088386A" w:rsidRDefault="0088386A" w:rsidP="00072091">
            <w:pPr>
              <w:jc w:val="center"/>
              <w:rPr>
                <w:color w:val="000000" w:themeColor="text1"/>
              </w:rPr>
            </w:pPr>
          </w:p>
        </w:tc>
        <w:tc>
          <w:tcPr>
            <w:tcW w:w="6936" w:type="dxa"/>
            <w:tcBorders>
              <w:top w:val="single" w:sz="4" w:space="0" w:color="auto"/>
              <w:left w:val="single" w:sz="4" w:space="0" w:color="auto"/>
              <w:bottom w:val="single" w:sz="4" w:space="0" w:color="auto"/>
              <w:right w:val="single" w:sz="4" w:space="0" w:color="auto"/>
            </w:tcBorders>
            <w:shd w:val="clear" w:color="auto" w:fill="FFFF00"/>
            <w:vAlign w:val="center"/>
          </w:tcPr>
          <w:p w14:paraId="4D29E514" w14:textId="4CF48B8D" w:rsidR="0088386A" w:rsidRPr="281D7A69" w:rsidRDefault="006F34F8" w:rsidP="00C63AA7">
            <w:pPr>
              <w:jc w:val="both"/>
              <w:rPr>
                <w:rFonts w:eastAsia="Verdana"/>
              </w:rPr>
            </w:pPr>
            <w:r w:rsidRPr="006F34F8">
              <w:rPr>
                <w:rFonts w:eastAsia="Verdana"/>
              </w:rPr>
              <w:t>Case Rate Priority and Category logic implementation.</w:t>
            </w:r>
          </w:p>
        </w:tc>
      </w:tr>
    </w:tbl>
    <w:p w14:paraId="345A8CA2" w14:textId="77777777" w:rsidR="0088386A" w:rsidRDefault="0088386A" w:rsidP="0088386A">
      <w:pPr>
        <w:jc w:val="both"/>
        <w:rPr>
          <w:rFonts w:eastAsia="Verdana"/>
          <w:b/>
          <w:color w:val="202124"/>
        </w:rPr>
      </w:pPr>
    </w:p>
    <w:p w14:paraId="6281A7DA" w14:textId="2A8C25A5" w:rsidR="0088386A" w:rsidRDefault="0088386A" w:rsidP="0088386A">
      <w:pPr>
        <w:jc w:val="both"/>
        <w:rPr>
          <w:rFonts w:eastAsia="Verdana"/>
        </w:rPr>
      </w:pPr>
      <w:r w:rsidRPr="7B9FBDB8">
        <w:rPr>
          <w:rFonts w:eastAsia="Verdana"/>
          <w:b/>
          <w:bCs/>
          <w:color w:val="202124"/>
        </w:rPr>
        <w:t xml:space="preserve">Author: </w:t>
      </w:r>
      <w:r w:rsidR="00C63AA7" w:rsidRPr="00C63AA7">
        <w:rPr>
          <w:rFonts w:eastAsia="Verdana"/>
        </w:rPr>
        <w:t>Sahana Gururaja</w:t>
      </w:r>
    </w:p>
    <w:p w14:paraId="7A6A07F1" w14:textId="01005537" w:rsidR="7B9FBDB8" w:rsidRDefault="7B9FBDB8" w:rsidP="7B9FBDB8">
      <w:pPr>
        <w:jc w:val="both"/>
        <w:rPr>
          <w:rFonts w:eastAsia="Verdana"/>
        </w:rPr>
      </w:pPr>
    </w:p>
    <w:p w14:paraId="66A30CF9" w14:textId="7FFB5821" w:rsidR="0088386A" w:rsidRDefault="00C63AA7" w:rsidP="7B9FBDB8">
      <w:pPr>
        <w:pStyle w:val="Heading3"/>
        <w:jc w:val="both"/>
        <w:rPr>
          <w:highlight w:val="yellow"/>
          <w:lang w:val="en-US"/>
        </w:rPr>
      </w:pPr>
      <w:bookmarkStart w:id="41" w:name="_9._EII_"/>
      <w:bookmarkStart w:id="42" w:name="Degree"/>
      <w:bookmarkStart w:id="43" w:name="_Toc204251699"/>
      <w:bookmarkStart w:id="44" w:name="Task11"/>
      <w:bookmarkEnd w:id="41"/>
      <w:r>
        <w:rPr>
          <w:highlight w:val="yellow"/>
        </w:rPr>
        <w:t>9</w:t>
      </w:r>
      <w:r w:rsidR="0088386A" w:rsidRPr="7B9FBDB8">
        <w:rPr>
          <w:highlight w:val="yellow"/>
        </w:rPr>
        <w:t xml:space="preserve">. EII # </w:t>
      </w:r>
      <w:bookmarkEnd w:id="42"/>
      <w:r w:rsidRPr="00C63AA7">
        <w:rPr>
          <w:bCs/>
          <w:highlight w:val="yellow"/>
          <w:lang w:val="en-US"/>
        </w:rPr>
        <w:t>130904 (Feature - 538788</w:t>
      </w:r>
      <w:r w:rsidR="00FD146D" w:rsidRPr="7B9FBDB8">
        <w:rPr>
          <w:highlight w:val="yellow"/>
          <w:lang w:val="en-US"/>
        </w:rPr>
        <w:t xml:space="preserve">): </w:t>
      </w:r>
      <w:r w:rsidRPr="00C63AA7">
        <w:rPr>
          <w:highlight w:val="yellow"/>
          <w:lang w:val="en-US"/>
        </w:rPr>
        <w:t>Implemented changes in the </w:t>
      </w:r>
      <w:r w:rsidRPr="00C63AA7">
        <w:rPr>
          <w:bCs/>
          <w:highlight w:val="yellow"/>
          <w:lang w:val="en-US"/>
        </w:rPr>
        <w:t>‘Case Rate’</w:t>
      </w:r>
      <w:r w:rsidRPr="00C63AA7">
        <w:rPr>
          <w:highlight w:val="yellow"/>
          <w:lang w:val="en-US"/>
        </w:rPr>
        <w:t> list page and </w:t>
      </w:r>
      <w:r w:rsidRPr="00C63AA7">
        <w:rPr>
          <w:bCs/>
          <w:highlight w:val="yellow"/>
          <w:lang w:val="en-US"/>
        </w:rPr>
        <w:t>‘Case Rate Details’</w:t>
      </w:r>
      <w:r w:rsidRPr="00C63AA7">
        <w:rPr>
          <w:highlight w:val="yellow"/>
          <w:lang w:val="en-US"/>
        </w:rPr>
        <w:t> screen</w:t>
      </w:r>
      <w:r>
        <w:rPr>
          <w:highlight w:val="yellow"/>
          <w:lang w:val="en-US"/>
        </w:rPr>
        <w:t>.</w:t>
      </w:r>
      <w:bookmarkEnd w:id="43"/>
    </w:p>
    <w:bookmarkEnd w:id="44"/>
    <w:p w14:paraId="5CB64F4C" w14:textId="4395B118" w:rsidR="00F6035A" w:rsidRPr="00F6035A" w:rsidRDefault="00F6035A" w:rsidP="00F6035A">
      <w:pPr>
        <w:spacing w:after="160" w:line="259" w:lineRule="auto"/>
        <w:rPr>
          <w:rFonts w:eastAsia="Verdana"/>
          <w:b/>
          <w:bCs/>
          <w:color w:val="000000" w:themeColor="text1"/>
        </w:rPr>
      </w:pPr>
      <w:r w:rsidRPr="00B93979">
        <w:rPr>
          <w:rFonts w:eastAsia="Verdana" w:cs="Calibri"/>
          <w:b/>
          <w:bCs/>
          <w:color w:val="4472C4" w:themeColor="accent5"/>
          <w:lang w:val="en-IN" w:eastAsia="en-IN"/>
        </w:rPr>
        <w:t>Note:</w:t>
      </w:r>
      <w:r w:rsidRPr="00F6035A">
        <w:rPr>
          <w:rFonts w:eastAsia="Verdana"/>
          <w:b/>
          <w:bCs/>
          <w:color w:val="000000" w:themeColor="text1"/>
        </w:rPr>
        <w:t xml:space="preserve"> </w:t>
      </w:r>
      <w:r w:rsidRPr="00B93979">
        <w:rPr>
          <w:rFonts w:eastAsia="Verdana" w:cs="Calibri"/>
          <w:color w:val="4472C4" w:themeColor="accent5"/>
          <w:lang w:val="en-IN" w:eastAsia="en-IN"/>
        </w:rPr>
        <w:t>This is Passive change. To enable efficient processing of case rate service creation, this enhancement introduces a category field and priority-based logic to group similar case rates and resolve conflicts.</w:t>
      </w:r>
      <w:r w:rsidRPr="00B93979">
        <w:rPr>
          <w:rFonts w:eastAsia="Verdana"/>
          <w:color w:val="000000" w:themeColor="text1"/>
        </w:rPr>
        <w:t> </w:t>
      </w:r>
    </w:p>
    <w:p w14:paraId="626E068F" w14:textId="39AEC621" w:rsidR="00F6035A" w:rsidRPr="00F6035A" w:rsidRDefault="00F6035A" w:rsidP="00F6035A">
      <w:pPr>
        <w:spacing w:after="160" w:line="259" w:lineRule="auto"/>
        <w:rPr>
          <w:rFonts w:eastAsia="Verdana"/>
          <w:b/>
          <w:bCs/>
          <w:color w:val="000000" w:themeColor="text1"/>
        </w:rPr>
      </w:pPr>
      <w:r w:rsidRPr="00F6035A">
        <w:rPr>
          <w:rFonts w:eastAsia="Verdana"/>
          <w:b/>
          <w:bCs/>
          <w:color w:val="000000" w:themeColor="text1"/>
        </w:rPr>
        <w:t xml:space="preserve">Release Type: </w:t>
      </w:r>
      <w:r w:rsidRPr="00F6035A">
        <w:rPr>
          <w:rFonts w:eastAsia="Verdana"/>
          <w:color w:val="000000" w:themeColor="text1"/>
        </w:rPr>
        <w:t>Change</w:t>
      </w:r>
      <w:r w:rsidRPr="00F6035A">
        <w:rPr>
          <w:rFonts w:eastAsia="Verdana"/>
          <w:b/>
          <w:bCs/>
          <w:color w:val="000000" w:themeColor="text1"/>
        </w:rPr>
        <w:t xml:space="preserve"> | Priority: </w:t>
      </w:r>
      <w:r w:rsidRPr="00F6035A">
        <w:rPr>
          <w:rFonts w:eastAsia="Verdana"/>
          <w:color w:val="000000" w:themeColor="text1"/>
        </w:rPr>
        <w:t>On Fire</w:t>
      </w:r>
      <w:r w:rsidRPr="00F6035A">
        <w:rPr>
          <w:rFonts w:eastAsia="Verdana"/>
          <w:b/>
          <w:bCs/>
          <w:color w:val="000000" w:themeColor="text1"/>
        </w:rPr>
        <w:t xml:space="preserve">  </w:t>
      </w:r>
    </w:p>
    <w:p w14:paraId="31FE74D1" w14:textId="70EDF303" w:rsidR="00F6035A" w:rsidRPr="00F6035A" w:rsidRDefault="4E4622E5" w:rsidP="00F6035A">
      <w:pPr>
        <w:spacing w:after="160" w:line="259" w:lineRule="auto"/>
        <w:rPr>
          <w:rFonts w:eastAsia="Verdana"/>
          <w:b/>
          <w:bCs/>
          <w:color w:val="000000" w:themeColor="text1"/>
        </w:rPr>
      </w:pPr>
      <w:r w:rsidRPr="16125D39">
        <w:rPr>
          <w:rFonts w:eastAsia="Verdana"/>
          <w:b/>
          <w:bCs/>
          <w:color w:val="000000" w:themeColor="text1"/>
        </w:rPr>
        <w:t>Pre</w:t>
      </w:r>
      <w:r w:rsidR="657A57EE" w:rsidRPr="16125D39">
        <w:rPr>
          <w:rFonts w:eastAsia="Verdana"/>
          <w:b/>
          <w:bCs/>
          <w:color w:val="000000" w:themeColor="text1"/>
        </w:rPr>
        <w:t>r</w:t>
      </w:r>
      <w:r w:rsidRPr="16125D39">
        <w:rPr>
          <w:rFonts w:eastAsia="Verdana"/>
          <w:b/>
          <w:bCs/>
          <w:color w:val="000000" w:themeColor="text1"/>
        </w:rPr>
        <w:t xml:space="preserve">equisite: </w:t>
      </w:r>
      <w:r w:rsidRPr="16125D39">
        <w:rPr>
          <w:rFonts w:eastAsia="Verdana"/>
          <w:color w:val="000000" w:themeColor="text1"/>
        </w:rPr>
        <w:t>Required code details is added in the newly added global code category “CASERATECATEGORY”.</w:t>
      </w:r>
      <w:r w:rsidRPr="16125D39">
        <w:rPr>
          <w:rFonts w:eastAsia="Verdana"/>
          <w:b/>
          <w:bCs/>
          <w:color w:val="000000" w:themeColor="text1"/>
        </w:rPr>
        <w:t>   </w:t>
      </w:r>
      <w:r w:rsidR="00F6035A">
        <w:br/>
      </w:r>
      <w:r w:rsidRPr="16125D39">
        <w:rPr>
          <w:rFonts w:eastAsia="Verdana"/>
          <w:b/>
          <w:bCs/>
          <w:color w:val="000000" w:themeColor="text1"/>
        </w:rPr>
        <w:t> </w:t>
      </w:r>
      <w:r w:rsidR="00F6035A">
        <w:br/>
      </w:r>
      <w:r w:rsidRPr="16125D39">
        <w:rPr>
          <w:rFonts w:eastAsia="Verdana"/>
          <w:b/>
          <w:bCs/>
          <w:color w:val="000000" w:themeColor="text1"/>
        </w:rPr>
        <w:t xml:space="preserve">Navigation Path 1: </w:t>
      </w:r>
      <w:r w:rsidRPr="16125D39">
        <w:rPr>
          <w:rFonts w:eastAsia="Verdana"/>
          <w:color w:val="000000" w:themeColor="text1"/>
        </w:rPr>
        <w:t>Administration – ‘Global Codes’– search for newly added global code named “CASERATECATEGORY” – click on ‘Category’ hyperlink in list page – ‘Global Code Details’ screen – enter the details in ‘Code Details’ section and click on ‘Insert’ button and ‘Save’ the screen.</w:t>
      </w:r>
      <w:r w:rsidRPr="16125D39">
        <w:rPr>
          <w:rFonts w:eastAsia="Verdana"/>
          <w:b/>
          <w:bCs/>
          <w:color w:val="000000" w:themeColor="text1"/>
        </w:rPr>
        <w:t> </w:t>
      </w:r>
    </w:p>
    <w:p w14:paraId="09D439BD" w14:textId="1CE9AAEC" w:rsidR="00F6035A" w:rsidRPr="00F6035A" w:rsidRDefault="00F6035A" w:rsidP="00F6035A">
      <w:pPr>
        <w:spacing w:after="160" w:line="259" w:lineRule="auto"/>
        <w:rPr>
          <w:rFonts w:eastAsia="Verdana"/>
          <w:color w:val="000000" w:themeColor="text1"/>
        </w:rPr>
      </w:pPr>
      <w:r w:rsidRPr="00F6035A">
        <w:rPr>
          <w:rFonts w:eastAsia="Verdana"/>
          <w:b/>
          <w:bCs/>
          <w:color w:val="000000" w:themeColor="text1"/>
        </w:rPr>
        <w:t xml:space="preserve">Navigation Path 2: </w:t>
      </w:r>
      <w:r w:rsidRPr="00F6035A">
        <w:rPr>
          <w:rFonts w:eastAsia="Verdana"/>
          <w:color w:val="000000" w:themeColor="text1"/>
        </w:rPr>
        <w:t>‘Administration’ – ‘Case Rate’ – Case Rate list page</w:t>
      </w:r>
      <w:r w:rsidR="009F1667">
        <w:rPr>
          <w:rFonts w:eastAsia="Verdana"/>
          <w:color w:val="000000" w:themeColor="text1"/>
        </w:rPr>
        <w:t>.</w:t>
      </w:r>
      <w:r w:rsidRPr="00F6035A">
        <w:rPr>
          <w:rFonts w:eastAsia="Verdana"/>
          <w:color w:val="000000" w:themeColor="text1"/>
        </w:rPr>
        <w:t> </w:t>
      </w:r>
    </w:p>
    <w:p w14:paraId="7EC945E8" w14:textId="0505D992" w:rsidR="00F6035A" w:rsidRPr="00F6035A" w:rsidRDefault="00F6035A" w:rsidP="00F6035A">
      <w:pPr>
        <w:spacing w:after="160" w:line="259" w:lineRule="auto"/>
        <w:rPr>
          <w:rFonts w:eastAsia="Verdana"/>
          <w:b/>
          <w:bCs/>
          <w:color w:val="000000" w:themeColor="text1"/>
        </w:rPr>
      </w:pPr>
      <w:r w:rsidRPr="00F6035A">
        <w:rPr>
          <w:rFonts w:eastAsia="Verdana"/>
          <w:b/>
          <w:bCs/>
          <w:color w:val="000000" w:themeColor="text1"/>
        </w:rPr>
        <w:t xml:space="preserve">Navigation Path 3: </w:t>
      </w:r>
      <w:r w:rsidRPr="00F6035A">
        <w:rPr>
          <w:rFonts w:eastAsia="Verdana"/>
          <w:color w:val="000000" w:themeColor="text1"/>
        </w:rPr>
        <w:t>‘Administration’– ‘Case Rate’– click on ‘New’ icon – ‘Case Rate Details’ screen – ‘General’ tab.</w:t>
      </w:r>
      <w:r w:rsidRPr="00F6035A">
        <w:rPr>
          <w:rFonts w:eastAsia="Verdana"/>
          <w:b/>
          <w:bCs/>
          <w:color w:val="000000" w:themeColor="text1"/>
        </w:rPr>
        <w:t xml:space="preserve">  </w:t>
      </w:r>
    </w:p>
    <w:p w14:paraId="0A8BCED2" w14:textId="77777777" w:rsidR="00F6035A" w:rsidRPr="00F6035A" w:rsidRDefault="00F6035A" w:rsidP="00F6035A">
      <w:pPr>
        <w:spacing w:after="160" w:line="259" w:lineRule="auto"/>
        <w:rPr>
          <w:rFonts w:eastAsia="Verdana"/>
          <w:color w:val="000000" w:themeColor="text1"/>
        </w:rPr>
      </w:pPr>
      <w:r w:rsidRPr="00F6035A">
        <w:rPr>
          <w:rFonts w:eastAsia="Verdana"/>
          <w:b/>
          <w:bCs/>
          <w:color w:val="000000" w:themeColor="text1"/>
        </w:rPr>
        <w:t>Functionality ‘Before’ and ‘After’ release: </w:t>
      </w:r>
      <w:r w:rsidRPr="00F6035A">
        <w:rPr>
          <w:rFonts w:eastAsia="Verdana"/>
          <w:b/>
          <w:bCs/>
          <w:color w:val="000000" w:themeColor="text1"/>
        </w:rPr>
        <w:br/>
        <w:t> </w:t>
      </w:r>
      <w:r w:rsidRPr="00F6035A">
        <w:rPr>
          <w:rFonts w:eastAsia="Verdana"/>
          <w:b/>
          <w:bCs/>
          <w:color w:val="000000" w:themeColor="text1"/>
        </w:rPr>
        <w:br/>
      </w:r>
      <w:r w:rsidRPr="00F6035A">
        <w:rPr>
          <w:rFonts w:eastAsia="Verdana"/>
          <w:color w:val="000000" w:themeColor="text1"/>
        </w:rPr>
        <w:t xml:space="preserve">Before this release, the system was unable to group case rates </w:t>
      </w:r>
      <w:proofErr w:type="gramStart"/>
      <w:r w:rsidRPr="00F6035A">
        <w:rPr>
          <w:rFonts w:eastAsia="Verdana"/>
          <w:color w:val="000000" w:themeColor="text1"/>
        </w:rPr>
        <w:t>in order to</w:t>
      </w:r>
      <w:proofErr w:type="gramEnd"/>
      <w:r w:rsidRPr="00F6035A">
        <w:rPr>
          <w:rFonts w:eastAsia="Verdana"/>
          <w:color w:val="000000" w:themeColor="text1"/>
        </w:rPr>
        <w:t xml:space="preserve"> apply priority logic in the case rate creation, and there was no Category field added. </w:t>
      </w:r>
    </w:p>
    <w:p w14:paraId="3089F361" w14:textId="77777777" w:rsidR="00F6035A" w:rsidRPr="00F6035A" w:rsidRDefault="00F6035A" w:rsidP="00F6035A">
      <w:pPr>
        <w:spacing w:after="160" w:line="259" w:lineRule="auto"/>
        <w:rPr>
          <w:rFonts w:eastAsia="Verdana"/>
          <w:color w:val="000000" w:themeColor="text1"/>
        </w:rPr>
      </w:pPr>
      <w:r w:rsidRPr="00F6035A">
        <w:rPr>
          <w:rFonts w:eastAsia="Verdana"/>
          <w:color w:val="000000" w:themeColor="text1"/>
        </w:rPr>
        <w:t>With this release, the following changes have been implemented in the ‘</w:t>
      </w:r>
      <w:r w:rsidRPr="00F6035A">
        <w:rPr>
          <w:rFonts w:eastAsia="Verdana"/>
          <w:b/>
          <w:bCs/>
          <w:color w:val="000000" w:themeColor="text1"/>
        </w:rPr>
        <w:t>Case Rate’</w:t>
      </w:r>
      <w:r w:rsidRPr="00F6035A">
        <w:rPr>
          <w:rFonts w:eastAsia="Verdana"/>
          <w:color w:val="000000" w:themeColor="text1"/>
        </w:rPr>
        <w:t> list page and ‘</w:t>
      </w:r>
      <w:r w:rsidRPr="00F6035A">
        <w:rPr>
          <w:rFonts w:eastAsia="Verdana"/>
          <w:b/>
          <w:bCs/>
          <w:color w:val="000000" w:themeColor="text1"/>
        </w:rPr>
        <w:t>Case Rate Details</w:t>
      </w:r>
      <w:r w:rsidRPr="00F6035A">
        <w:rPr>
          <w:rFonts w:eastAsia="Verdana"/>
          <w:color w:val="000000" w:themeColor="text1"/>
        </w:rPr>
        <w:t>’ screen: </w:t>
      </w:r>
    </w:p>
    <w:p w14:paraId="374AA6B5" w14:textId="37F0FA58" w:rsidR="00F6035A" w:rsidRPr="00F6035A" w:rsidRDefault="00F6035A">
      <w:pPr>
        <w:numPr>
          <w:ilvl w:val="0"/>
          <w:numId w:val="18"/>
        </w:numPr>
        <w:spacing w:after="160" w:line="259" w:lineRule="auto"/>
        <w:rPr>
          <w:rFonts w:eastAsia="Verdana"/>
          <w:b/>
          <w:bCs/>
          <w:color w:val="000000" w:themeColor="text1"/>
        </w:rPr>
      </w:pPr>
      <w:r w:rsidRPr="00F6035A">
        <w:rPr>
          <w:rFonts w:eastAsia="Verdana"/>
          <w:b/>
          <w:bCs/>
          <w:color w:val="000000" w:themeColor="text1"/>
        </w:rPr>
        <w:t>New Global Code Category – CASERATECATEGORY </w:t>
      </w:r>
      <w:r w:rsidRPr="00F6035A">
        <w:rPr>
          <w:rFonts w:eastAsia="Verdana"/>
          <w:b/>
          <w:bCs/>
          <w:color w:val="000000" w:themeColor="text1"/>
        </w:rPr>
        <w:br/>
        <w:t> </w:t>
      </w:r>
      <w:r w:rsidRPr="00F6035A">
        <w:rPr>
          <w:rFonts w:eastAsia="Verdana"/>
          <w:b/>
          <w:bCs/>
          <w:color w:val="000000" w:themeColor="text1"/>
        </w:rPr>
        <w:br/>
      </w:r>
      <w:r w:rsidRPr="00F6035A">
        <w:rPr>
          <w:rFonts w:eastAsia="Verdana"/>
          <w:color w:val="000000" w:themeColor="text1"/>
        </w:rPr>
        <w:t>A new global code category named </w:t>
      </w:r>
      <w:r w:rsidRPr="00F6035A">
        <w:rPr>
          <w:rFonts w:eastAsia="Verdana"/>
          <w:b/>
          <w:bCs/>
          <w:color w:val="000000" w:themeColor="text1"/>
        </w:rPr>
        <w:t>CASERATECATEGORY</w:t>
      </w:r>
      <w:r w:rsidRPr="00F6035A">
        <w:rPr>
          <w:rFonts w:eastAsia="Verdana"/>
          <w:color w:val="000000" w:themeColor="text1"/>
        </w:rPr>
        <w:t xml:space="preserve"> has been added. </w:t>
      </w:r>
      <w:r w:rsidR="009F1667">
        <w:rPr>
          <w:rFonts w:eastAsia="Verdana"/>
          <w:color w:val="000000" w:themeColor="text1"/>
        </w:rPr>
        <w:t>The u</w:t>
      </w:r>
      <w:r w:rsidRPr="00F6035A">
        <w:rPr>
          <w:rFonts w:eastAsia="Verdana"/>
          <w:color w:val="000000" w:themeColor="text1"/>
        </w:rPr>
        <w:t xml:space="preserve">sers can add/delete/modify the required </w:t>
      </w:r>
      <w:proofErr w:type="gramStart"/>
      <w:r w:rsidRPr="00F6035A">
        <w:rPr>
          <w:rFonts w:eastAsia="Verdana"/>
          <w:color w:val="000000" w:themeColor="text1"/>
        </w:rPr>
        <w:t>codes</w:t>
      </w:r>
      <w:proofErr w:type="gramEnd"/>
      <w:r w:rsidRPr="00F6035A">
        <w:rPr>
          <w:rFonts w:eastAsia="Verdana"/>
          <w:color w:val="000000" w:themeColor="text1"/>
        </w:rPr>
        <w:t xml:space="preserve"> under this category. The active </w:t>
      </w:r>
      <w:proofErr w:type="gramStart"/>
      <w:r w:rsidRPr="00F6035A">
        <w:rPr>
          <w:rFonts w:eastAsia="Verdana"/>
          <w:color w:val="000000" w:themeColor="text1"/>
        </w:rPr>
        <w:t>codes</w:t>
      </w:r>
      <w:proofErr w:type="gramEnd"/>
      <w:r w:rsidRPr="00F6035A">
        <w:rPr>
          <w:rFonts w:eastAsia="Verdana"/>
          <w:color w:val="000000" w:themeColor="text1"/>
        </w:rPr>
        <w:t xml:space="preserve"> will be in this global code will be populated in the new ‘</w:t>
      </w:r>
      <w:r w:rsidRPr="00F6035A">
        <w:rPr>
          <w:rFonts w:eastAsia="Verdana"/>
          <w:b/>
          <w:bCs/>
          <w:color w:val="000000" w:themeColor="text1"/>
        </w:rPr>
        <w:t>Category’</w:t>
      </w:r>
      <w:r w:rsidRPr="00F6035A">
        <w:rPr>
          <w:rFonts w:eastAsia="Verdana"/>
          <w:color w:val="000000" w:themeColor="text1"/>
        </w:rPr>
        <w:t> dropdown field in both the ‘</w:t>
      </w:r>
      <w:r w:rsidRPr="00F6035A">
        <w:rPr>
          <w:rFonts w:eastAsia="Verdana"/>
          <w:b/>
          <w:bCs/>
          <w:color w:val="000000" w:themeColor="text1"/>
        </w:rPr>
        <w:t>Case Rate List’</w:t>
      </w:r>
      <w:r w:rsidRPr="00F6035A">
        <w:rPr>
          <w:rFonts w:eastAsia="Verdana"/>
          <w:color w:val="000000" w:themeColor="text1"/>
        </w:rPr>
        <w:t xml:space="preserve"> and ‘</w:t>
      </w:r>
      <w:r w:rsidRPr="00F6035A">
        <w:rPr>
          <w:rFonts w:eastAsia="Verdana"/>
          <w:b/>
          <w:bCs/>
          <w:color w:val="000000" w:themeColor="text1"/>
        </w:rPr>
        <w:t>Case Rate Details</w:t>
      </w:r>
      <w:r w:rsidRPr="00F6035A">
        <w:rPr>
          <w:rFonts w:eastAsia="Verdana"/>
          <w:color w:val="000000" w:themeColor="text1"/>
        </w:rPr>
        <w:t>’ screens.</w:t>
      </w:r>
      <w:r w:rsidRPr="00F6035A">
        <w:rPr>
          <w:rFonts w:eastAsia="Verdana"/>
          <w:b/>
          <w:bCs/>
          <w:color w:val="000000" w:themeColor="text1"/>
        </w:rPr>
        <w:t> </w:t>
      </w:r>
    </w:p>
    <w:p w14:paraId="45EA38C2" w14:textId="16EA7A58" w:rsidR="00F6035A" w:rsidRPr="00F6035A" w:rsidRDefault="00F6035A" w:rsidP="00F6035A">
      <w:pPr>
        <w:spacing w:after="160" w:line="259" w:lineRule="auto"/>
        <w:rPr>
          <w:rFonts w:eastAsia="Verdana"/>
          <w:b/>
          <w:bCs/>
          <w:color w:val="000000" w:themeColor="text1"/>
        </w:rPr>
      </w:pPr>
      <w:r w:rsidRPr="00F6035A">
        <w:rPr>
          <w:rFonts w:eastAsia="Verdana"/>
          <w:b/>
          <w:bCs/>
          <w:noProof/>
          <w:color w:val="000000" w:themeColor="text1"/>
        </w:rPr>
        <w:lastRenderedPageBreak/>
        <w:drawing>
          <wp:inline distT="0" distB="0" distL="0" distR="0" wp14:anchorId="1B6B83B5" wp14:editId="5B9FB2C9">
            <wp:extent cx="5943600" cy="2484120"/>
            <wp:effectExtent l="0" t="0" r="0" b="0"/>
            <wp:docPr id="1709899470" name="Picture 70"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9899470" name="Picture 70" descr="A screenshot of a computer&#10;&#10;AI-generated content may be incorrect."/>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943600" cy="2484120"/>
                    </a:xfrm>
                    <a:prstGeom prst="rect">
                      <a:avLst/>
                    </a:prstGeom>
                    <a:noFill/>
                    <a:ln>
                      <a:noFill/>
                    </a:ln>
                  </pic:spPr>
                </pic:pic>
              </a:graphicData>
            </a:graphic>
          </wp:inline>
        </w:drawing>
      </w:r>
      <w:r w:rsidRPr="00F6035A">
        <w:rPr>
          <w:rFonts w:eastAsia="Verdana"/>
          <w:b/>
          <w:bCs/>
          <w:color w:val="000000" w:themeColor="text1"/>
        </w:rPr>
        <w:t> </w:t>
      </w:r>
    </w:p>
    <w:p w14:paraId="45903D7F" w14:textId="77777777" w:rsidR="00F6035A" w:rsidRPr="00F6035A" w:rsidRDefault="00F6035A" w:rsidP="00F6035A">
      <w:pPr>
        <w:spacing w:after="160" w:line="259" w:lineRule="auto"/>
        <w:rPr>
          <w:rFonts w:eastAsia="Verdana"/>
          <w:b/>
          <w:bCs/>
          <w:color w:val="000000" w:themeColor="text1"/>
        </w:rPr>
      </w:pPr>
      <w:r w:rsidRPr="00F6035A">
        <w:rPr>
          <w:rFonts w:eastAsia="Verdana"/>
          <w:b/>
          <w:bCs/>
          <w:color w:val="000000" w:themeColor="text1"/>
        </w:rPr>
        <w:t> </w:t>
      </w:r>
    </w:p>
    <w:p w14:paraId="499414DE" w14:textId="77777777" w:rsidR="00F6035A" w:rsidRPr="00F6035A" w:rsidRDefault="00F6035A" w:rsidP="00F6035A">
      <w:pPr>
        <w:spacing w:after="160" w:line="259" w:lineRule="auto"/>
        <w:rPr>
          <w:rFonts w:eastAsia="Verdana"/>
          <w:b/>
          <w:bCs/>
          <w:color w:val="000000" w:themeColor="text1"/>
        </w:rPr>
      </w:pPr>
      <w:r w:rsidRPr="00F6035A">
        <w:rPr>
          <w:rFonts w:eastAsia="Verdana"/>
          <w:b/>
          <w:bCs/>
          <w:color w:val="000000" w:themeColor="text1"/>
        </w:rPr>
        <w:t>2. Changes in Case Rate List page: </w:t>
      </w:r>
    </w:p>
    <w:p w14:paraId="50F1596C" w14:textId="77777777" w:rsidR="00F6035A" w:rsidRPr="00F6035A" w:rsidRDefault="00F6035A" w:rsidP="00F6035A">
      <w:pPr>
        <w:spacing w:after="160" w:line="259" w:lineRule="auto"/>
        <w:rPr>
          <w:rFonts w:eastAsia="Verdana"/>
          <w:color w:val="000000" w:themeColor="text1"/>
        </w:rPr>
      </w:pPr>
      <w:r w:rsidRPr="00F6035A">
        <w:rPr>
          <w:rFonts w:eastAsia="Verdana"/>
          <w:b/>
          <w:bCs/>
          <w:color w:val="000000" w:themeColor="text1"/>
        </w:rPr>
        <w:t>a. Filter section: </w:t>
      </w:r>
      <w:r w:rsidRPr="00F6035A">
        <w:rPr>
          <w:rFonts w:eastAsia="Verdana"/>
          <w:b/>
          <w:bCs/>
          <w:color w:val="000000" w:themeColor="text1"/>
        </w:rPr>
        <w:br/>
        <w:t> </w:t>
      </w:r>
      <w:r w:rsidRPr="00F6035A">
        <w:rPr>
          <w:rFonts w:eastAsia="Verdana"/>
          <w:b/>
          <w:bCs/>
          <w:color w:val="000000" w:themeColor="text1"/>
        </w:rPr>
        <w:br/>
      </w:r>
      <w:r w:rsidRPr="00F6035A">
        <w:rPr>
          <w:rFonts w:eastAsia="Verdana"/>
          <w:color w:val="000000" w:themeColor="text1"/>
        </w:rPr>
        <w:t>A </w:t>
      </w:r>
      <w:r w:rsidRPr="00F6035A">
        <w:rPr>
          <w:rFonts w:eastAsia="Verdana"/>
          <w:b/>
          <w:bCs/>
          <w:color w:val="000000" w:themeColor="text1"/>
        </w:rPr>
        <w:t>single-select dropdown </w:t>
      </w:r>
      <w:r w:rsidRPr="00F6035A">
        <w:rPr>
          <w:rFonts w:eastAsia="Verdana"/>
          <w:color w:val="000000" w:themeColor="text1"/>
        </w:rPr>
        <w:t>field labeled</w:t>
      </w:r>
      <w:r w:rsidRPr="00F6035A">
        <w:rPr>
          <w:rFonts w:eastAsia="Verdana"/>
          <w:b/>
          <w:bCs/>
          <w:color w:val="000000" w:themeColor="text1"/>
        </w:rPr>
        <w:t> ‘Category’ </w:t>
      </w:r>
      <w:r w:rsidRPr="00F6035A">
        <w:rPr>
          <w:rFonts w:eastAsia="Verdana"/>
          <w:color w:val="000000" w:themeColor="text1"/>
        </w:rPr>
        <w:t>has been added to the filter section of the</w:t>
      </w:r>
      <w:r w:rsidRPr="00F6035A">
        <w:rPr>
          <w:rFonts w:eastAsia="Verdana"/>
          <w:b/>
          <w:bCs/>
          <w:color w:val="000000" w:themeColor="text1"/>
        </w:rPr>
        <w:t xml:space="preserve"> ‘Case Rate List’ </w:t>
      </w:r>
      <w:r w:rsidRPr="00F6035A">
        <w:rPr>
          <w:rFonts w:eastAsia="Verdana"/>
          <w:color w:val="000000" w:themeColor="text1"/>
        </w:rPr>
        <w:t>page</w:t>
      </w:r>
      <w:r w:rsidRPr="00F6035A">
        <w:rPr>
          <w:rFonts w:eastAsia="Verdana"/>
          <w:b/>
          <w:bCs/>
          <w:color w:val="000000" w:themeColor="text1"/>
        </w:rPr>
        <w:t xml:space="preserve">. </w:t>
      </w:r>
      <w:r w:rsidRPr="00F6035A">
        <w:rPr>
          <w:rFonts w:eastAsia="Verdana"/>
          <w:color w:val="000000" w:themeColor="text1"/>
        </w:rPr>
        <w:t xml:space="preserve">This dropdown displays the active </w:t>
      </w:r>
      <w:proofErr w:type="gramStart"/>
      <w:r w:rsidRPr="00F6035A">
        <w:rPr>
          <w:rFonts w:eastAsia="Verdana"/>
          <w:color w:val="000000" w:themeColor="text1"/>
        </w:rPr>
        <w:t>codes</w:t>
      </w:r>
      <w:proofErr w:type="gramEnd"/>
      <w:r w:rsidRPr="00F6035A">
        <w:rPr>
          <w:rFonts w:eastAsia="Verdana"/>
          <w:color w:val="000000" w:themeColor="text1"/>
        </w:rPr>
        <w:t xml:space="preserve"> defined under the </w:t>
      </w:r>
      <w:r w:rsidRPr="00F6035A">
        <w:rPr>
          <w:rFonts w:eastAsia="Verdana"/>
          <w:b/>
          <w:bCs/>
          <w:color w:val="000000" w:themeColor="text1"/>
        </w:rPr>
        <w:t>CASERATECATEGORY</w:t>
      </w:r>
      <w:r w:rsidRPr="00F6035A">
        <w:rPr>
          <w:rFonts w:eastAsia="Verdana"/>
          <w:color w:val="000000" w:themeColor="text1"/>
        </w:rPr>
        <w:t> global code. </w:t>
      </w:r>
      <w:r w:rsidRPr="00F6035A">
        <w:rPr>
          <w:rFonts w:eastAsia="Verdana"/>
          <w:color w:val="000000" w:themeColor="text1"/>
        </w:rPr>
        <w:br/>
      </w:r>
      <w:r w:rsidRPr="00F6035A">
        <w:rPr>
          <w:rFonts w:eastAsia="Verdana"/>
          <w:b/>
          <w:bCs/>
          <w:color w:val="000000" w:themeColor="text1"/>
        </w:rPr>
        <w:t> </w:t>
      </w:r>
      <w:r w:rsidRPr="00F6035A">
        <w:rPr>
          <w:rFonts w:eastAsia="Verdana"/>
          <w:b/>
          <w:bCs/>
          <w:color w:val="000000" w:themeColor="text1"/>
        </w:rPr>
        <w:br/>
      </w:r>
      <w:r w:rsidRPr="00F6035A">
        <w:rPr>
          <w:rFonts w:eastAsia="Verdana"/>
          <w:color w:val="000000" w:themeColor="text1"/>
        </w:rPr>
        <w:t>Default Value = All </w:t>
      </w:r>
    </w:p>
    <w:p w14:paraId="79CAE781" w14:textId="53678E38" w:rsidR="00F6035A" w:rsidRPr="00F6035A" w:rsidRDefault="00F6035A" w:rsidP="00F6035A">
      <w:pPr>
        <w:spacing w:after="160" w:line="259" w:lineRule="auto"/>
        <w:rPr>
          <w:rFonts w:eastAsia="Verdana"/>
          <w:color w:val="000000" w:themeColor="text1"/>
        </w:rPr>
      </w:pPr>
      <w:r w:rsidRPr="00F6035A">
        <w:rPr>
          <w:rFonts w:eastAsia="Verdana"/>
          <w:color w:val="000000" w:themeColor="text1"/>
        </w:rPr>
        <w:t>The grid section will now also display the records based on the value selected in the ‘Category’ field in the filter section. </w:t>
      </w:r>
    </w:p>
    <w:p w14:paraId="78203619" w14:textId="46D53722" w:rsidR="00F6035A" w:rsidRPr="00F6035A" w:rsidRDefault="00F6035A" w:rsidP="00F6035A">
      <w:pPr>
        <w:spacing w:after="160" w:line="259" w:lineRule="auto"/>
        <w:rPr>
          <w:rFonts w:eastAsia="Verdana"/>
          <w:b/>
          <w:bCs/>
          <w:color w:val="000000" w:themeColor="text1"/>
        </w:rPr>
      </w:pPr>
      <w:r w:rsidRPr="00F6035A">
        <w:rPr>
          <w:rFonts w:eastAsia="Verdana"/>
          <w:b/>
          <w:bCs/>
          <w:noProof/>
          <w:color w:val="000000" w:themeColor="text1"/>
        </w:rPr>
        <w:drawing>
          <wp:inline distT="0" distB="0" distL="0" distR="0" wp14:anchorId="06A868F6" wp14:editId="117751F7">
            <wp:extent cx="5943600" cy="1988820"/>
            <wp:effectExtent l="0" t="0" r="0" b="0"/>
            <wp:docPr id="738855639" name="Picture 69"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8855639" name="Picture 69" descr="A screenshot of a computer&#10;&#10;AI-generated content may be incorrect."/>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943600" cy="1988820"/>
                    </a:xfrm>
                    <a:prstGeom prst="rect">
                      <a:avLst/>
                    </a:prstGeom>
                    <a:noFill/>
                    <a:ln>
                      <a:noFill/>
                    </a:ln>
                  </pic:spPr>
                </pic:pic>
              </a:graphicData>
            </a:graphic>
          </wp:inline>
        </w:drawing>
      </w:r>
      <w:r w:rsidRPr="00F6035A">
        <w:rPr>
          <w:rFonts w:eastAsia="Verdana"/>
          <w:b/>
          <w:bCs/>
          <w:color w:val="000000" w:themeColor="text1"/>
        </w:rPr>
        <w:t> </w:t>
      </w:r>
    </w:p>
    <w:p w14:paraId="06C84F34" w14:textId="2AE239C4" w:rsidR="00F6035A" w:rsidRPr="00F6035A" w:rsidRDefault="00F6035A" w:rsidP="00F6035A">
      <w:pPr>
        <w:spacing w:after="160" w:line="259" w:lineRule="auto"/>
        <w:rPr>
          <w:rFonts w:eastAsia="Verdana"/>
          <w:b/>
          <w:bCs/>
          <w:color w:val="000000" w:themeColor="text1"/>
        </w:rPr>
      </w:pPr>
      <w:r w:rsidRPr="00F6035A">
        <w:rPr>
          <w:rFonts w:eastAsia="Verdana"/>
          <w:b/>
          <w:bCs/>
          <w:noProof/>
          <w:color w:val="000000" w:themeColor="text1"/>
        </w:rPr>
        <w:lastRenderedPageBreak/>
        <w:drawing>
          <wp:inline distT="0" distB="0" distL="0" distR="0" wp14:anchorId="05CF4D4F" wp14:editId="29902BDA">
            <wp:extent cx="5943600" cy="2179320"/>
            <wp:effectExtent l="0" t="0" r="0" b="0"/>
            <wp:docPr id="1774406556" name="Picture 68"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4406556" name="Picture 68" descr="A screenshot of a computer&#10;&#10;AI-generated content may be incorrect."/>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943600" cy="2179320"/>
                    </a:xfrm>
                    <a:prstGeom prst="rect">
                      <a:avLst/>
                    </a:prstGeom>
                    <a:noFill/>
                    <a:ln>
                      <a:noFill/>
                    </a:ln>
                  </pic:spPr>
                </pic:pic>
              </a:graphicData>
            </a:graphic>
          </wp:inline>
        </w:drawing>
      </w:r>
      <w:r w:rsidRPr="00F6035A">
        <w:rPr>
          <w:rFonts w:eastAsia="Verdana"/>
          <w:b/>
          <w:bCs/>
          <w:color w:val="000000" w:themeColor="text1"/>
        </w:rPr>
        <w:t> </w:t>
      </w:r>
    </w:p>
    <w:p w14:paraId="4D932394" w14:textId="77777777" w:rsidR="00F6035A" w:rsidRPr="00F6035A" w:rsidRDefault="00F6035A" w:rsidP="00F6035A">
      <w:pPr>
        <w:spacing w:after="160" w:line="259" w:lineRule="auto"/>
        <w:rPr>
          <w:rFonts w:eastAsia="Verdana"/>
          <w:b/>
          <w:bCs/>
          <w:color w:val="000000" w:themeColor="text1"/>
        </w:rPr>
      </w:pPr>
      <w:r w:rsidRPr="00F6035A">
        <w:rPr>
          <w:rFonts w:eastAsia="Verdana"/>
          <w:b/>
          <w:bCs/>
          <w:color w:val="000000" w:themeColor="text1"/>
        </w:rPr>
        <w:t>b. New Columns Grid section </w:t>
      </w:r>
      <w:r w:rsidRPr="00F6035A">
        <w:rPr>
          <w:rFonts w:eastAsia="Verdana"/>
          <w:b/>
          <w:bCs/>
          <w:color w:val="000000" w:themeColor="text1"/>
        </w:rPr>
        <w:br/>
        <w:t> </w:t>
      </w:r>
      <w:r w:rsidRPr="00F6035A">
        <w:rPr>
          <w:rFonts w:eastAsia="Verdana"/>
          <w:b/>
          <w:bCs/>
          <w:color w:val="000000" w:themeColor="text1"/>
        </w:rPr>
        <w:br/>
      </w:r>
      <w:r w:rsidRPr="00F6035A">
        <w:rPr>
          <w:rFonts w:eastAsia="Verdana"/>
          <w:color w:val="000000" w:themeColor="text1"/>
        </w:rPr>
        <w:t>Two new columns have been added to the grid section of the </w:t>
      </w:r>
      <w:r w:rsidRPr="00F6035A">
        <w:rPr>
          <w:rFonts w:eastAsia="Verdana"/>
          <w:b/>
          <w:bCs/>
          <w:color w:val="000000" w:themeColor="text1"/>
        </w:rPr>
        <w:t xml:space="preserve">‘Case Rate List’ </w:t>
      </w:r>
      <w:r w:rsidRPr="00F6035A">
        <w:rPr>
          <w:rFonts w:eastAsia="Verdana"/>
          <w:color w:val="000000" w:themeColor="text1"/>
        </w:rPr>
        <w:t>page:</w:t>
      </w:r>
      <w:r w:rsidRPr="00F6035A">
        <w:rPr>
          <w:rFonts w:eastAsia="Verdana"/>
          <w:b/>
          <w:bCs/>
          <w:color w:val="000000" w:themeColor="text1"/>
        </w:rPr>
        <w:t> </w:t>
      </w:r>
    </w:p>
    <w:p w14:paraId="20C8CC9E" w14:textId="77777777" w:rsidR="00F6035A" w:rsidRPr="00F6035A" w:rsidRDefault="00F6035A">
      <w:pPr>
        <w:numPr>
          <w:ilvl w:val="0"/>
          <w:numId w:val="19"/>
        </w:numPr>
        <w:spacing w:after="160" w:line="259" w:lineRule="auto"/>
        <w:rPr>
          <w:rFonts w:eastAsia="Verdana"/>
          <w:b/>
          <w:bCs/>
          <w:color w:val="000000" w:themeColor="text1"/>
        </w:rPr>
      </w:pPr>
      <w:r w:rsidRPr="00F6035A">
        <w:rPr>
          <w:rFonts w:eastAsia="Verdana"/>
          <w:b/>
          <w:bCs/>
          <w:color w:val="000000" w:themeColor="text1"/>
        </w:rPr>
        <w:t xml:space="preserve">Category: </w:t>
      </w:r>
      <w:r w:rsidRPr="00F6035A">
        <w:rPr>
          <w:rFonts w:eastAsia="Verdana"/>
          <w:color w:val="000000" w:themeColor="text1"/>
        </w:rPr>
        <w:t>This column displays the selected category for each case rate record.</w:t>
      </w:r>
      <w:r w:rsidRPr="00F6035A">
        <w:rPr>
          <w:rFonts w:eastAsia="Verdana"/>
          <w:b/>
          <w:bCs/>
          <w:color w:val="000000" w:themeColor="text1"/>
        </w:rPr>
        <w:t> </w:t>
      </w:r>
    </w:p>
    <w:p w14:paraId="525E99CC" w14:textId="77777777" w:rsidR="00F6035A" w:rsidRPr="00F6035A" w:rsidRDefault="00F6035A">
      <w:pPr>
        <w:numPr>
          <w:ilvl w:val="0"/>
          <w:numId w:val="20"/>
        </w:numPr>
        <w:spacing w:after="160" w:line="259" w:lineRule="auto"/>
        <w:rPr>
          <w:rFonts w:eastAsia="Verdana"/>
          <w:color w:val="000000" w:themeColor="text1"/>
        </w:rPr>
      </w:pPr>
      <w:r w:rsidRPr="00F6035A">
        <w:rPr>
          <w:rFonts w:eastAsia="Verdana"/>
          <w:b/>
          <w:bCs/>
          <w:color w:val="000000" w:themeColor="text1"/>
        </w:rPr>
        <w:t xml:space="preserve">Priority: </w:t>
      </w:r>
      <w:r w:rsidRPr="00F6035A">
        <w:rPr>
          <w:rFonts w:eastAsia="Verdana"/>
          <w:color w:val="000000" w:themeColor="text1"/>
        </w:rPr>
        <w:t>This column displays the priority value assigned to each case rate record. </w:t>
      </w:r>
    </w:p>
    <w:p w14:paraId="123EFD21" w14:textId="77196EC9" w:rsidR="00F6035A" w:rsidRPr="00F6035A" w:rsidRDefault="00F6035A" w:rsidP="00F6035A">
      <w:pPr>
        <w:spacing w:after="160" w:line="259" w:lineRule="auto"/>
        <w:rPr>
          <w:rFonts w:eastAsia="Verdana"/>
          <w:b/>
          <w:bCs/>
          <w:color w:val="000000" w:themeColor="text1"/>
        </w:rPr>
      </w:pPr>
      <w:r w:rsidRPr="00F6035A">
        <w:rPr>
          <w:rFonts w:eastAsia="Verdana"/>
          <w:b/>
          <w:bCs/>
          <w:noProof/>
          <w:color w:val="000000" w:themeColor="text1"/>
        </w:rPr>
        <w:drawing>
          <wp:inline distT="0" distB="0" distL="0" distR="0" wp14:anchorId="7CD57C0E" wp14:editId="1AEF09BD">
            <wp:extent cx="5943600" cy="2468880"/>
            <wp:effectExtent l="0" t="0" r="0" b="7620"/>
            <wp:docPr id="1223813157" name="Picture 67"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3813157" name="Picture 67" descr="A screenshot of a computer&#10;&#10;AI-generated content may be incorrect."/>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943600" cy="2468880"/>
                    </a:xfrm>
                    <a:prstGeom prst="rect">
                      <a:avLst/>
                    </a:prstGeom>
                    <a:noFill/>
                    <a:ln>
                      <a:noFill/>
                    </a:ln>
                  </pic:spPr>
                </pic:pic>
              </a:graphicData>
            </a:graphic>
          </wp:inline>
        </w:drawing>
      </w:r>
      <w:r w:rsidRPr="00F6035A">
        <w:rPr>
          <w:rFonts w:eastAsia="Verdana"/>
          <w:b/>
          <w:bCs/>
          <w:color w:val="000000" w:themeColor="text1"/>
        </w:rPr>
        <w:t> </w:t>
      </w:r>
    </w:p>
    <w:p w14:paraId="1581A28C" w14:textId="32C0C99A" w:rsidR="00F6035A" w:rsidRPr="00F6035A" w:rsidRDefault="00F6035A" w:rsidP="00F6035A">
      <w:pPr>
        <w:spacing w:after="160" w:line="259" w:lineRule="auto"/>
        <w:rPr>
          <w:rFonts w:eastAsia="Verdana"/>
          <w:color w:val="000000" w:themeColor="text1"/>
        </w:rPr>
      </w:pPr>
      <w:r w:rsidRPr="00F6035A">
        <w:rPr>
          <w:rFonts w:eastAsia="Verdana"/>
          <w:b/>
          <w:bCs/>
          <w:color w:val="000000" w:themeColor="text1"/>
        </w:rPr>
        <w:t xml:space="preserve">Note: </w:t>
      </w:r>
      <w:r w:rsidRPr="00F6035A">
        <w:rPr>
          <w:rFonts w:eastAsia="Verdana"/>
          <w:color w:val="000000" w:themeColor="text1"/>
        </w:rPr>
        <w:t>Sorting logic has been added to both columns ‘Category’ and ‘Priority’ in the ‘Grid’ section</w:t>
      </w:r>
      <w:r w:rsidR="009F1667">
        <w:rPr>
          <w:rFonts w:eastAsia="Verdana"/>
          <w:color w:val="000000" w:themeColor="text1"/>
        </w:rPr>
        <w:t>.</w:t>
      </w:r>
      <w:r w:rsidRPr="00F6035A">
        <w:rPr>
          <w:rFonts w:eastAsia="Verdana"/>
          <w:color w:val="000000" w:themeColor="text1"/>
        </w:rPr>
        <w:t> </w:t>
      </w:r>
    </w:p>
    <w:p w14:paraId="29459A3F" w14:textId="135FB3D2" w:rsidR="00F6035A" w:rsidRPr="00F6035A" w:rsidRDefault="00F6035A">
      <w:pPr>
        <w:numPr>
          <w:ilvl w:val="0"/>
          <w:numId w:val="21"/>
        </w:numPr>
        <w:spacing w:after="160" w:line="259" w:lineRule="auto"/>
        <w:rPr>
          <w:rFonts w:eastAsia="Verdana"/>
          <w:color w:val="000000" w:themeColor="text1"/>
        </w:rPr>
      </w:pPr>
      <w:r w:rsidRPr="00F6035A">
        <w:rPr>
          <w:rFonts w:eastAsia="Verdana"/>
          <w:b/>
          <w:bCs/>
          <w:color w:val="000000" w:themeColor="text1"/>
        </w:rPr>
        <w:t>Changes in Case Rate Details page</w:t>
      </w:r>
      <w:r w:rsidR="009F1667">
        <w:rPr>
          <w:rFonts w:eastAsia="Verdana"/>
          <w:b/>
          <w:bCs/>
          <w:color w:val="000000" w:themeColor="text1"/>
        </w:rPr>
        <w:t>:</w:t>
      </w:r>
      <w:r w:rsidRPr="00F6035A">
        <w:rPr>
          <w:rFonts w:eastAsia="Verdana"/>
          <w:b/>
          <w:bCs/>
          <w:color w:val="000000" w:themeColor="text1"/>
        </w:rPr>
        <w:t> </w:t>
      </w:r>
      <w:r w:rsidRPr="00F6035A">
        <w:rPr>
          <w:rFonts w:eastAsia="Verdana"/>
          <w:b/>
          <w:bCs/>
          <w:color w:val="000000" w:themeColor="text1"/>
        </w:rPr>
        <w:br/>
        <w:t> </w:t>
      </w:r>
      <w:r w:rsidRPr="00F6035A">
        <w:rPr>
          <w:rFonts w:eastAsia="Verdana"/>
          <w:b/>
          <w:bCs/>
          <w:color w:val="000000" w:themeColor="text1"/>
        </w:rPr>
        <w:br/>
      </w:r>
      <w:r w:rsidRPr="00F6035A">
        <w:rPr>
          <w:rFonts w:eastAsia="Verdana"/>
          <w:color w:val="000000" w:themeColor="text1"/>
        </w:rPr>
        <w:t>a. A new </w:t>
      </w:r>
      <w:r w:rsidRPr="00F6035A">
        <w:rPr>
          <w:rFonts w:eastAsia="Verdana"/>
          <w:b/>
          <w:bCs/>
          <w:color w:val="000000" w:themeColor="text1"/>
        </w:rPr>
        <w:t>single-select dropdown</w:t>
      </w:r>
      <w:r w:rsidRPr="00F6035A">
        <w:rPr>
          <w:rFonts w:eastAsia="Verdana"/>
          <w:color w:val="000000" w:themeColor="text1"/>
        </w:rPr>
        <w:t> field named </w:t>
      </w:r>
      <w:r w:rsidRPr="00F6035A">
        <w:rPr>
          <w:rFonts w:eastAsia="Verdana"/>
          <w:b/>
          <w:bCs/>
          <w:color w:val="000000" w:themeColor="text1"/>
        </w:rPr>
        <w:t>‘Category’</w:t>
      </w:r>
      <w:r w:rsidRPr="00F6035A">
        <w:rPr>
          <w:rFonts w:eastAsia="Verdana"/>
          <w:color w:val="000000" w:themeColor="text1"/>
        </w:rPr>
        <w:t> has been added to the</w:t>
      </w:r>
      <w:r w:rsidRPr="00F6035A">
        <w:rPr>
          <w:rFonts w:eastAsia="Verdana"/>
          <w:b/>
          <w:bCs/>
          <w:color w:val="000000" w:themeColor="text1"/>
        </w:rPr>
        <w:t> ‘General’</w:t>
      </w:r>
      <w:r w:rsidRPr="00F6035A">
        <w:rPr>
          <w:rFonts w:eastAsia="Verdana"/>
          <w:color w:val="000000" w:themeColor="text1"/>
        </w:rPr>
        <w:t> section of the </w:t>
      </w:r>
      <w:r w:rsidRPr="00F6035A">
        <w:rPr>
          <w:rFonts w:eastAsia="Verdana"/>
          <w:b/>
          <w:bCs/>
          <w:color w:val="000000" w:themeColor="text1"/>
        </w:rPr>
        <w:t xml:space="preserve">‘Case Rate </w:t>
      </w:r>
      <w:proofErr w:type="gramStart"/>
      <w:r w:rsidR="009F1667" w:rsidRPr="00F6035A">
        <w:rPr>
          <w:rFonts w:eastAsia="Verdana"/>
          <w:b/>
          <w:bCs/>
          <w:color w:val="000000" w:themeColor="text1"/>
        </w:rPr>
        <w:t>Details</w:t>
      </w:r>
      <w:r w:rsidR="009F1667">
        <w:rPr>
          <w:rFonts w:eastAsia="Verdana"/>
          <w:b/>
          <w:bCs/>
          <w:color w:val="000000" w:themeColor="text1"/>
        </w:rPr>
        <w:t>’</w:t>
      </w:r>
      <w:proofErr w:type="gramEnd"/>
      <w:r w:rsidRPr="00F6035A">
        <w:rPr>
          <w:rFonts w:eastAsia="Verdana"/>
          <w:b/>
          <w:bCs/>
          <w:color w:val="000000" w:themeColor="text1"/>
        </w:rPr>
        <w:t> </w:t>
      </w:r>
      <w:r w:rsidRPr="00F6035A">
        <w:rPr>
          <w:rFonts w:eastAsia="Verdana"/>
          <w:color w:val="000000" w:themeColor="text1"/>
        </w:rPr>
        <w:t>screen. This dropdown also pulls active codes from the </w:t>
      </w:r>
      <w:r w:rsidRPr="00F6035A">
        <w:rPr>
          <w:rFonts w:eastAsia="Verdana"/>
          <w:b/>
          <w:bCs/>
          <w:color w:val="000000" w:themeColor="text1"/>
        </w:rPr>
        <w:t>CASERATECATEGORY</w:t>
      </w:r>
      <w:r w:rsidRPr="00F6035A">
        <w:rPr>
          <w:rFonts w:eastAsia="Verdana"/>
          <w:color w:val="000000" w:themeColor="text1"/>
        </w:rPr>
        <w:t> global code. </w:t>
      </w:r>
    </w:p>
    <w:p w14:paraId="6E3B1E01" w14:textId="3B4B71BE" w:rsidR="00F6035A" w:rsidRPr="00F6035A" w:rsidRDefault="00F6035A" w:rsidP="00F6035A">
      <w:pPr>
        <w:spacing w:after="160" w:line="259" w:lineRule="auto"/>
        <w:ind w:left="720"/>
        <w:rPr>
          <w:rFonts w:eastAsia="Verdana"/>
          <w:color w:val="000000" w:themeColor="text1"/>
        </w:rPr>
      </w:pPr>
      <w:r>
        <w:rPr>
          <w:rFonts w:eastAsia="Verdana"/>
          <w:b/>
          <w:bCs/>
          <w:color w:val="000000" w:themeColor="text1"/>
        </w:rPr>
        <w:t xml:space="preserve"> </w:t>
      </w:r>
      <w:r w:rsidRPr="00F6035A">
        <w:rPr>
          <w:rFonts w:eastAsia="Verdana"/>
          <w:b/>
          <w:bCs/>
          <w:color w:val="000000" w:themeColor="text1"/>
        </w:rPr>
        <w:t>Default Value:</w:t>
      </w:r>
      <w:r w:rsidRPr="00F6035A">
        <w:rPr>
          <w:rFonts w:eastAsia="Verdana"/>
          <w:color w:val="000000" w:themeColor="text1"/>
        </w:rPr>
        <w:t xml:space="preserve"> Blank </w:t>
      </w:r>
    </w:p>
    <w:p w14:paraId="6CFAF243" w14:textId="77777777" w:rsidR="00F6035A" w:rsidRPr="00F6035A" w:rsidRDefault="00F6035A" w:rsidP="00F6035A">
      <w:pPr>
        <w:spacing w:after="160" w:line="259" w:lineRule="auto"/>
        <w:rPr>
          <w:rFonts w:eastAsia="Verdana"/>
          <w:b/>
          <w:bCs/>
          <w:color w:val="000000" w:themeColor="text1"/>
        </w:rPr>
      </w:pPr>
      <w:r w:rsidRPr="00F6035A">
        <w:rPr>
          <w:rFonts w:eastAsia="Verdana"/>
          <w:b/>
          <w:bCs/>
          <w:color w:val="000000" w:themeColor="text1"/>
        </w:rPr>
        <w:t> </w:t>
      </w:r>
    </w:p>
    <w:p w14:paraId="722CF5BD" w14:textId="49859CAE" w:rsidR="00F6035A" w:rsidRPr="00F6035A" w:rsidRDefault="00F6035A" w:rsidP="00F6035A">
      <w:pPr>
        <w:spacing w:after="160" w:line="259" w:lineRule="auto"/>
        <w:rPr>
          <w:rFonts w:eastAsia="Verdana"/>
          <w:b/>
          <w:bCs/>
          <w:color w:val="000000" w:themeColor="text1"/>
        </w:rPr>
      </w:pPr>
      <w:r w:rsidRPr="00F6035A">
        <w:rPr>
          <w:rFonts w:eastAsia="Verdana"/>
          <w:b/>
          <w:bCs/>
          <w:noProof/>
          <w:color w:val="000000" w:themeColor="text1"/>
        </w:rPr>
        <w:lastRenderedPageBreak/>
        <w:drawing>
          <wp:inline distT="0" distB="0" distL="0" distR="0" wp14:anchorId="2505134F" wp14:editId="5F554C55">
            <wp:extent cx="5943600" cy="2232660"/>
            <wp:effectExtent l="0" t="0" r="0" b="0"/>
            <wp:docPr id="17724370" name="Picture 66"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24370" name="Picture 66" descr="A screenshot of a computer&#10;&#10;AI-generated content may be incorrect."/>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943600" cy="2232660"/>
                    </a:xfrm>
                    <a:prstGeom prst="rect">
                      <a:avLst/>
                    </a:prstGeom>
                    <a:noFill/>
                    <a:ln>
                      <a:noFill/>
                    </a:ln>
                  </pic:spPr>
                </pic:pic>
              </a:graphicData>
            </a:graphic>
          </wp:inline>
        </w:drawing>
      </w:r>
      <w:r w:rsidRPr="00F6035A">
        <w:rPr>
          <w:rFonts w:eastAsia="Verdana"/>
          <w:b/>
          <w:bCs/>
          <w:color w:val="000000" w:themeColor="text1"/>
        </w:rPr>
        <w:t> </w:t>
      </w:r>
    </w:p>
    <w:p w14:paraId="41DC482D" w14:textId="06BEA0E3" w:rsidR="00F6035A" w:rsidRPr="00F6035A" w:rsidRDefault="00F6035A" w:rsidP="00F6035A">
      <w:pPr>
        <w:spacing w:after="160" w:line="259" w:lineRule="auto"/>
        <w:rPr>
          <w:rFonts w:eastAsia="Verdana"/>
          <w:b/>
          <w:bCs/>
          <w:color w:val="000000" w:themeColor="text1"/>
        </w:rPr>
      </w:pPr>
      <w:r w:rsidRPr="00F6035A">
        <w:rPr>
          <w:rFonts w:eastAsia="Verdana"/>
          <w:b/>
          <w:bCs/>
          <w:noProof/>
          <w:color w:val="000000" w:themeColor="text1"/>
        </w:rPr>
        <w:drawing>
          <wp:inline distT="0" distB="0" distL="0" distR="0" wp14:anchorId="4EC278AB" wp14:editId="665E4D51">
            <wp:extent cx="5943600" cy="2423160"/>
            <wp:effectExtent l="0" t="0" r="0" b="0"/>
            <wp:docPr id="1845973275" name="Picture 65"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5973275" name="Picture 65" descr="A screenshot of a computer&#10;&#10;AI-generated content may be incorrect."/>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943600" cy="2423160"/>
                    </a:xfrm>
                    <a:prstGeom prst="rect">
                      <a:avLst/>
                    </a:prstGeom>
                    <a:noFill/>
                    <a:ln>
                      <a:noFill/>
                    </a:ln>
                  </pic:spPr>
                </pic:pic>
              </a:graphicData>
            </a:graphic>
          </wp:inline>
        </w:drawing>
      </w:r>
      <w:r w:rsidRPr="00F6035A">
        <w:rPr>
          <w:rFonts w:eastAsia="Verdana"/>
          <w:b/>
          <w:bCs/>
          <w:color w:val="000000" w:themeColor="text1"/>
        </w:rPr>
        <w:t> </w:t>
      </w:r>
    </w:p>
    <w:p w14:paraId="65B9E752" w14:textId="7DA4E3E7" w:rsidR="00F6035A" w:rsidRPr="00F6035A" w:rsidRDefault="00F6035A" w:rsidP="00F6035A">
      <w:pPr>
        <w:spacing w:after="160" w:line="259" w:lineRule="auto"/>
        <w:rPr>
          <w:rFonts w:eastAsia="Verdana"/>
          <w:color w:val="000000" w:themeColor="text1"/>
        </w:rPr>
      </w:pPr>
      <w:r w:rsidRPr="00F6035A">
        <w:rPr>
          <w:rFonts w:eastAsia="Verdana"/>
          <w:color w:val="000000" w:themeColor="text1"/>
        </w:rPr>
        <w:t>"A case rate record can be created either by selecting a value in the 'Category' field or without using the 'Category' field at all. </w:t>
      </w:r>
    </w:p>
    <w:p w14:paraId="27EC112D" w14:textId="74721AF8" w:rsidR="00F6035A" w:rsidRPr="00F6035A" w:rsidRDefault="00F6035A" w:rsidP="00F6035A">
      <w:pPr>
        <w:spacing w:after="160" w:line="259" w:lineRule="auto"/>
        <w:rPr>
          <w:rFonts w:eastAsia="Verdana"/>
          <w:b/>
          <w:bCs/>
          <w:color w:val="000000" w:themeColor="text1"/>
        </w:rPr>
      </w:pPr>
      <w:r w:rsidRPr="00F6035A">
        <w:rPr>
          <w:rFonts w:eastAsia="Verdana"/>
          <w:b/>
          <w:bCs/>
          <w:noProof/>
          <w:color w:val="000000" w:themeColor="text1"/>
        </w:rPr>
        <w:drawing>
          <wp:inline distT="0" distB="0" distL="0" distR="0" wp14:anchorId="159C1017" wp14:editId="4AC9009B">
            <wp:extent cx="5943600" cy="1447800"/>
            <wp:effectExtent l="0" t="0" r="0" b="0"/>
            <wp:docPr id="1181611707" name="Picture 64"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1611707" name="Picture 64" descr="A screenshot of a computer&#10;&#10;AI-generated content may be incorrect."/>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943600" cy="1447800"/>
                    </a:xfrm>
                    <a:prstGeom prst="rect">
                      <a:avLst/>
                    </a:prstGeom>
                    <a:noFill/>
                    <a:ln>
                      <a:noFill/>
                    </a:ln>
                  </pic:spPr>
                </pic:pic>
              </a:graphicData>
            </a:graphic>
          </wp:inline>
        </w:drawing>
      </w:r>
      <w:r w:rsidRPr="00F6035A">
        <w:rPr>
          <w:rFonts w:eastAsia="Verdana"/>
          <w:b/>
          <w:bCs/>
          <w:color w:val="000000" w:themeColor="text1"/>
        </w:rPr>
        <w:t> </w:t>
      </w:r>
    </w:p>
    <w:p w14:paraId="265BC3C4" w14:textId="59824246" w:rsidR="00F6035A" w:rsidRPr="00F6035A" w:rsidRDefault="00F6035A" w:rsidP="00F6035A">
      <w:pPr>
        <w:spacing w:after="160" w:line="259" w:lineRule="auto"/>
        <w:rPr>
          <w:rFonts w:eastAsia="Verdana"/>
          <w:b/>
          <w:bCs/>
          <w:color w:val="000000" w:themeColor="text1"/>
        </w:rPr>
      </w:pPr>
      <w:r w:rsidRPr="00F6035A">
        <w:rPr>
          <w:rFonts w:eastAsia="Verdana"/>
          <w:b/>
          <w:bCs/>
          <w:color w:val="000000" w:themeColor="text1"/>
        </w:rPr>
        <w:t>4. Default Priority Value. </w:t>
      </w:r>
      <w:r w:rsidRPr="00F6035A">
        <w:rPr>
          <w:rFonts w:eastAsia="Verdana"/>
          <w:b/>
          <w:bCs/>
          <w:color w:val="000000" w:themeColor="text1"/>
        </w:rPr>
        <w:br/>
        <w:t> </w:t>
      </w:r>
      <w:r w:rsidRPr="00F6035A">
        <w:rPr>
          <w:rFonts w:eastAsia="Verdana"/>
          <w:b/>
          <w:bCs/>
          <w:color w:val="000000" w:themeColor="text1"/>
        </w:rPr>
        <w:br/>
      </w:r>
      <w:r w:rsidRPr="00F6035A">
        <w:rPr>
          <w:rFonts w:eastAsia="Verdana"/>
          <w:color w:val="000000" w:themeColor="text1"/>
        </w:rPr>
        <w:t xml:space="preserve">The ‘Priority’ field in the ‘Case Rate </w:t>
      </w:r>
      <w:proofErr w:type="gramStart"/>
      <w:r w:rsidRPr="00F6035A">
        <w:rPr>
          <w:rFonts w:eastAsia="Verdana"/>
          <w:color w:val="000000" w:themeColor="text1"/>
        </w:rPr>
        <w:t>Details’</w:t>
      </w:r>
      <w:proofErr w:type="gramEnd"/>
      <w:r w:rsidRPr="00F6035A">
        <w:rPr>
          <w:rFonts w:eastAsia="Verdana"/>
          <w:color w:val="000000" w:themeColor="text1"/>
        </w:rPr>
        <w:t xml:space="preserve"> screen now defaults to 100. When there is more than one case rate record, the system will use the value in the Priority field to decide the order of the record to be considered in the case rate service creation logic.  </w:t>
      </w:r>
      <w:r w:rsidRPr="00F6035A">
        <w:rPr>
          <w:rFonts w:eastAsia="Verdana"/>
          <w:color w:val="000000" w:themeColor="text1"/>
        </w:rPr>
        <w:br/>
        <w:t>A lower number means higher priority — for example, a record with priority 2 will be processed before one with priority 4</w:t>
      </w:r>
      <w:r w:rsidR="009F1667">
        <w:rPr>
          <w:rFonts w:eastAsia="Verdana"/>
          <w:color w:val="000000" w:themeColor="text1"/>
        </w:rPr>
        <w:t>.</w:t>
      </w:r>
      <w:r w:rsidRPr="00F6035A">
        <w:rPr>
          <w:rFonts w:eastAsia="Verdana"/>
          <w:b/>
          <w:bCs/>
          <w:color w:val="000000" w:themeColor="text1"/>
        </w:rPr>
        <w:t> </w:t>
      </w:r>
    </w:p>
    <w:p w14:paraId="2971F691" w14:textId="0E270BA0" w:rsidR="00F6035A" w:rsidRPr="00F6035A" w:rsidRDefault="00F6035A" w:rsidP="00F6035A">
      <w:pPr>
        <w:spacing w:after="160" w:line="259" w:lineRule="auto"/>
        <w:rPr>
          <w:rFonts w:eastAsia="Verdana"/>
          <w:b/>
          <w:bCs/>
          <w:color w:val="000000" w:themeColor="text1"/>
        </w:rPr>
      </w:pPr>
      <w:r w:rsidRPr="00F6035A">
        <w:rPr>
          <w:rFonts w:eastAsia="Verdana"/>
          <w:b/>
          <w:bCs/>
          <w:noProof/>
          <w:color w:val="000000" w:themeColor="text1"/>
        </w:rPr>
        <w:lastRenderedPageBreak/>
        <w:drawing>
          <wp:inline distT="0" distB="0" distL="0" distR="0" wp14:anchorId="1F21FF46" wp14:editId="1C290E88">
            <wp:extent cx="5943600" cy="2286000"/>
            <wp:effectExtent l="0" t="0" r="0" b="0"/>
            <wp:docPr id="1135140059" name="Picture 63"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5140059" name="Picture 63" descr="A screenshot of a computer&#10;&#10;AI-generated content may be incorrect."/>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943600" cy="2286000"/>
                    </a:xfrm>
                    <a:prstGeom prst="rect">
                      <a:avLst/>
                    </a:prstGeom>
                    <a:noFill/>
                    <a:ln>
                      <a:noFill/>
                    </a:ln>
                  </pic:spPr>
                </pic:pic>
              </a:graphicData>
            </a:graphic>
          </wp:inline>
        </w:drawing>
      </w:r>
      <w:r w:rsidRPr="00F6035A">
        <w:rPr>
          <w:rFonts w:eastAsia="Verdana"/>
          <w:b/>
          <w:bCs/>
          <w:color w:val="000000" w:themeColor="text1"/>
        </w:rPr>
        <w:t> </w:t>
      </w:r>
    </w:p>
    <w:p w14:paraId="140CF3A4" w14:textId="77777777" w:rsidR="00F6035A" w:rsidRPr="00F6035A" w:rsidRDefault="00F6035A" w:rsidP="00F6035A">
      <w:pPr>
        <w:spacing w:after="160" w:line="259" w:lineRule="auto"/>
        <w:rPr>
          <w:rFonts w:eastAsia="Verdana"/>
          <w:b/>
          <w:bCs/>
          <w:color w:val="000000" w:themeColor="text1"/>
        </w:rPr>
      </w:pPr>
      <w:r w:rsidRPr="00F6035A">
        <w:rPr>
          <w:rFonts w:eastAsia="Verdana"/>
          <w:b/>
          <w:bCs/>
          <w:color w:val="000000" w:themeColor="text1"/>
        </w:rPr>
        <w:t> </w:t>
      </w:r>
    </w:p>
    <w:p w14:paraId="4FEBA1AF" w14:textId="77777777" w:rsidR="00F6035A" w:rsidRPr="00F6035A" w:rsidRDefault="00F6035A" w:rsidP="00F6035A">
      <w:pPr>
        <w:spacing w:after="160" w:line="259" w:lineRule="auto"/>
        <w:rPr>
          <w:rFonts w:eastAsia="Verdana"/>
          <w:b/>
          <w:bCs/>
          <w:color w:val="000000" w:themeColor="text1"/>
        </w:rPr>
      </w:pPr>
      <w:r w:rsidRPr="00F6035A">
        <w:rPr>
          <w:rFonts w:eastAsia="Verdana"/>
          <w:b/>
          <w:bCs/>
          <w:color w:val="000000" w:themeColor="text1"/>
        </w:rPr>
        <w:t>c. A new validation message is added for the ‘Priority’ field. </w:t>
      </w:r>
      <w:r w:rsidRPr="00F6035A">
        <w:rPr>
          <w:rFonts w:eastAsia="Verdana"/>
          <w:b/>
          <w:bCs/>
          <w:color w:val="000000" w:themeColor="text1"/>
        </w:rPr>
        <w:br/>
        <w:t> </w:t>
      </w:r>
      <w:r w:rsidRPr="00F6035A">
        <w:rPr>
          <w:rFonts w:eastAsia="Verdana"/>
          <w:b/>
          <w:bCs/>
          <w:color w:val="000000" w:themeColor="text1"/>
        </w:rPr>
        <w:br/>
      </w:r>
      <w:r w:rsidRPr="00F6035A">
        <w:rPr>
          <w:rFonts w:eastAsia="Verdana"/>
          <w:color w:val="000000" w:themeColor="text1"/>
        </w:rPr>
        <w:t>The ‘Priority’ field has been made mandatory now when creating a Case Rate Record. If a user attempts to create a record without entering a value in the ‘Priority’ field, the system will now display a standard validation message.</w:t>
      </w:r>
      <w:r w:rsidRPr="00F6035A">
        <w:rPr>
          <w:rFonts w:eastAsia="Verdana"/>
          <w:b/>
          <w:bCs/>
          <w:color w:val="000000" w:themeColor="text1"/>
        </w:rPr>
        <w:t> </w:t>
      </w:r>
      <w:r w:rsidRPr="00F6035A">
        <w:rPr>
          <w:rFonts w:eastAsia="Verdana"/>
          <w:b/>
          <w:bCs/>
          <w:color w:val="000000" w:themeColor="text1"/>
        </w:rPr>
        <w:br/>
        <w:t> </w:t>
      </w:r>
      <w:r w:rsidRPr="00F6035A">
        <w:rPr>
          <w:rFonts w:eastAsia="Verdana"/>
          <w:b/>
          <w:bCs/>
          <w:color w:val="000000" w:themeColor="text1"/>
        </w:rPr>
        <w:br/>
        <w:t>Standard Validation Message: “Please Enter Priority” </w:t>
      </w:r>
    </w:p>
    <w:p w14:paraId="1C29CB39" w14:textId="4C0FF5BC" w:rsidR="00F6035A" w:rsidRPr="00F6035A" w:rsidRDefault="00F6035A" w:rsidP="00F6035A">
      <w:pPr>
        <w:spacing w:after="160" w:line="259" w:lineRule="auto"/>
        <w:rPr>
          <w:rFonts w:eastAsia="Verdana"/>
          <w:b/>
          <w:bCs/>
          <w:color w:val="000000" w:themeColor="text1"/>
        </w:rPr>
      </w:pPr>
      <w:r w:rsidRPr="00F6035A">
        <w:rPr>
          <w:rFonts w:eastAsia="Verdana"/>
          <w:b/>
          <w:bCs/>
          <w:color w:val="000000" w:themeColor="text1"/>
        </w:rPr>
        <w:t xml:space="preserve">Note: </w:t>
      </w:r>
      <w:r w:rsidRPr="00F6035A">
        <w:rPr>
          <w:rFonts w:eastAsia="Verdana"/>
          <w:color w:val="000000" w:themeColor="text1"/>
        </w:rPr>
        <w:t>‘Priority’ field will accept only the values Greater than 0</w:t>
      </w:r>
      <w:r w:rsidRPr="00F6035A">
        <w:rPr>
          <w:rFonts w:eastAsia="Verdana"/>
          <w:b/>
          <w:bCs/>
          <w:color w:val="000000" w:themeColor="text1"/>
        </w:rPr>
        <w:t> </w:t>
      </w:r>
    </w:p>
    <w:p w14:paraId="0A660701" w14:textId="2CAC510F" w:rsidR="00F6035A" w:rsidRPr="00F6035A" w:rsidRDefault="00F6035A" w:rsidP="00F6035A">
      <w:pPr>
        <w:spacing w:after="160" w:line="259" w:lineRule="auto"/>
        <w:rPr>
          <w:rFonts w:eastAsia="Verdana"/>
          <w:b/>
          <w:bCs/>
          <w:color w:val="000000" w:themeColor="text1"/>
        </w:rPr>
      </w:pPr>
      <w:r w:rsidRPr="00F6035A">
        <w:rPr>
          <w:rFonts w:eastAsia="Verdana"/>
          <w:b/>
          <w:bCs/>
          <w:noProof/>
          <w:color w:val="000000" w:themeColor="text1"/>
        </w:rPr>
        <w:drawing>
          <wp:inline distT="0" distB="0" distL="0" distR="0" wp14:anchorId="764AEDC1" wp14:editId="6E1F312C">
            <wp:extent cx="5943600" cy="2484120"/>
            <wp:effectExtent l="0" t="0" r="0" b="0"/>
            <wp:docPr id="753908314" name="Picture 62"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3908314" name="Picture 62" descr="A screenshot of a computer&#10;&#10;AI-generated content may be incorrect."/>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943600" cy="2484120"/>
                    </a:xfrm>
                    <a:prstGeom prst="rect">
                      <a:avLst/>
                    </a:prstGeom>
                    <a:noFill/>
                    <a:ln>
                      <a:noFill/>
                    </a:ln>
                  </pic:spPr>
                </pic:pic>
              </a:graphicData>
            </a:graphic>
          </wp:inline>
        </w:drawing>
      </w:r>
      <w:r w:rsidRPr="00F6035A">
        <w:rPr>
          <w:rFonts w:eastAsia="Verdana"/>
          <w:b/>
          <w:bCs/>
          <w:color w:val="000000" w:themeColor="text1"/>
        </w:rPr>
        <w:t> </w:t>
      </w:r>
    </w:p>
    <w:p w14:paraId="072754CF" w14:textId="77777777" w:rsidR="00F6035A" w:rsidRPr="00F6035A" w:rsidRDefault="00F6035A" w:rsidP="00F6035A">
      <w:pPr>
        <w:spacing w:after="160" w:line="259" w:lineRule="auto"/>
        <w:rPr>
          <w:rFonts w:eastAsia="Verdana"/>
          <w:b/>
          <w:bCs/>
          <w:color w:val="000000" w:themeColor="text1"/>
        </w:rPr>
      </w:pPr>
      <w:r w:rsidRPr="00F6035A">
        <w:rPr>
          <w:rFonts w:eastAsia="Verdana"/>
          <w:b/>
          <w:bCs/>
          <w:color w:val="000000" w:themeColor="text1"/>
        </w:rPr>
        <w:t>d. New Validation message added for Category and Period Consistency  </w:t>
      </w:r>
    </w:p>
    <w:p w14:paraId="0AED3975" w14:textId="77777777" w:rsidR="00F6035A" w:rsidRPr="00F6035A" w:rsidRDefault="00F6035A" w:rsidP="00F6035A">
      <w:pPr>
        <w:spacing w:after="160" w:line="259" w:lineRule="auto"/>
        <w:rPr>
          <w:rFonts w:eastAsia="Verdana"/>
          <w:color w:val="000000" w:themeColor="text1"/>
        </w:rPr>
      </w:pPr>
      <w:r w:rsidRPr="00F6035A">
        <w:rPr>
          <w:rFonts w:eastAsia="Verdana"/>
          <w:color w:val="000000" w:themeColor="text1"/>
        </w:rPr>
        <w:t>A validation has been implemented to ensure consistency of the ‘</w:t>
      </w:r>
      <w:r w:rsidRPr="00F6035A">
        <w:rPr>
          <w:rFonts w:eastAsia="Verdana"/>
          <w:b/>
          <w:bCs/>
          <w:color w:val="000000" w:themeColor="text1"/>
        </w:rPr>
        <w:t>Period’</w:t>
      </w:r>
      <w:r w:rsidRPr="00F6035A">
        <w:rPr>
          <w:rFonts w:eastAsia="Verdana"/>
          <w:color w:val="000000" w:themeColor="text1"/>
        </w:rPr>
        <w:t> across multiple case rate records within the same ‘</w:t>
      </w:r>
      <w:r w:rsidRPr="00F6035A">
        <w:rPr>
          <w:rFonts w:eastAsia="Verdana"/>
          <w:b/>
          <w:bCs/>
          <w:color w:val="000000" w:themeColor="text1"/>
        </w:rPr>
        <w:t>Category’</w:t>
      </w:r>
      <w:r w:rsidRPr="00F6035A">
        <w:rPr>
          <w:rFonts w:eastAsia="Verdana"/>
          <w:color w:val="000000" w:themeColor="text1"/>
        </w:rPr>
        <w:t>. </w:t>
      </w:r>
    </w:p>
    <w:p w14:paraId="49C1F015" w14:textId="77777777" w:rsidR="00F6035A" w:rsidRPr="00F6035A" w:rsidRDefault="00F6035A" w:rsidP="00F6035A">
      <w:pPr>
        <w:spacing w:after="160" w:line="259" w:lineRule="auto"/>
        <w:rPr>
          <w:rFonts w:eastAsia="Verdana"/>
          <w:b/>
          <w:bCs/>
          <w:color w:val="000000" w:themeColor="text1"/>
        </w:rPr>
      </w:pPr>
      <w:r w:rsidRPr="00F6035A">
        <w:rPr>
          <w:rFonts w:eastAsia="Verdana"/>
          <w:color w:val="000000" w:themeColor="text1"/>
        </w:rPr>
        <w:t>If a user attempts to save multiple records under the same category but with differing periods, the system will display the following validation message:</w:t>
      </w:r>
      <w:r w:rsidRPr="00F6035A">
        <w:rPr>
          <w:rFonts w:eastAsia="Verdana"/>
          <w:b/>
          <w:bCs/>
          <w:color w:val="000000" w:themeColor="text1"/>
        </w:rPr>
        <w:t> </w:t>
      </w:r>
      <w:r w:rsidRPr="00F6035A">
        <w:rPr>
          <w:rFonts w:eastAsia="Verdana"/>
          <w:b/>
          <w:bCs/>
          <w:color w:val="000000" w:themeColor="text1"/>
        </w:rPr>
        <w:br/>
        <w:t> </w:t>
      </w:r>
      <w:r w:rsidRPr="00F6035A">
        <w:rPr>
          <w:rFonts w:eastAsia="Verdana"/>
          <w:b/>
          <w:bCs/>
          <w:color w:val="000000" w:themeColor="text1"/>
        </w:rPr>
        <w:br/>
        <w:t>Validation Message: “The period entered does not align with other Case Rates in this Category.” </w:t>
      </w:r>
    </w:p>
    <w:p w14:paraId="30242069" w14:textId="77777777" w:rsidR="00F6035A" w:rsidRPr="00F6035A" w:rsidRDefault="00F6035A" w:rsidP="00F6035A">
      <w:pPr>
        <w:spacing w:after="160" w:line="259" w:lineRule="auto"/>
        <w:rPr>
          <w:rFonts w:eastAsia="Verdana"/>
          <w:b/>
          <w:bCs/>
          <w:color w:val="000000" w:themeColor="text1"/>
        </w:rPr>
      </w:pPr>
      <w:r w:rsidRPr="00F6035A">
        <w:rPr>
          <w:rFonts w:eastAsia="Verdana"/>
          <w:b/>
          <w:bCs/>
          <w:color w:val="000000" w:themeColor="text1"/>
        </w:rPr>
        <w:t>Example: </w:t>
      </w:r>
    </w:p>
    <w:p w14:paraId="74FC1A42" w14:textId="77777777" w:rsidR="00F6035A" w:rsidRPr="00F6035A" w:rsidRDefault="00F6035A">
      <w:pPr>
        <w:numPr>
          <w:ilvl w:val="0"/>
          <w:numId w:val="22"/>
        </w:numPr>
        <w:spacing w:after="160" w:line="259" w:lineRule="auto"/>
        <w:rPr>
          <w:rFonts w:eastAsia="Verdana"/>
          <w:color w:val="000000" w:themeColor="text1"/>
        </w:rPr>
      </w:pPr>
      <w:r w:rsidRPr="00F6035A">
        <w:rPr>
          <w:rFonts w:eastAsia="Verdana"/>
          <w:color w:val="000000" w:themeColor="text1"/>
        </w:rPr>
        <w:lastRenderedPageBreak/>
        <w:t>Case Rate 1: Category = A, Period = Day </w:t>
      </w:r>
    </w:p>
    <w:p w14:paraId="06884613" w14:textId="77777777" w:rsidR="00F6035A" w:rsidRPr="00F6035A" w:rsidRDefault="00F6035A">
      <w:pPr>
        <w:numPr>
          <w:ilvl w:val="0"/>
          <w:numId w:val="23"/>
        </w:numPr>
        <w:spacing w:after="160" w:line="259" w:lineRule="auto"/>
        <w:rPr>
          <w:rFonts w:eastAsia="Verdana"/>
          <w:color w:val="000000" w:themeColor="text1"/>
        </w:rPr>
      </w:pPr>
      <w:r w:rsidRPr="00F6035A">
        <w:rPr>
          <w:rFonts w:eastAsia="Verdana"/>
          <w:color w:val="000000" w:themeColor="text1"/>
        </w:rPr>
        <w:t>Case Rate 2: Category = A, Period = Day </w:t>
      </w:r>
    </w:p>
    <w:p w14:paraId="34F4F030" w14:textId="77777777" w:rsidR="00F6035A" w:rsidRPr="00F6035A" w:rsidRDefault="00F6035A">
      <w:pPr>
        <w:numPr>
          <w:ilvl w:val="0"/>
          <w:numId w:val="24"/>
        </w:numPr>
        <w:spacing w:after="160" w:line="259" w:lineRule="auto"/>
        <w:rPr>
          <w:rFonts w:eastAsia="Verdana"/>
          <w:b/>
          <w:bCs/>
          <w:color w:val="000000" w:themeColor="text1"/>
        </w:rPr>
      </w:pPr>
      <w:r w:rsidRPr="00F6035A">
        <w:rPr>
          <w:rFonts w:eastAsia="Verdana"/>
          <w:color w:val="000000" w:themeColor="text1"/>
        </w:rPr>
        <w:t>Case Rate 3: Category = A, Period = Week</w:t>
      </w:r>
      <w:r w:rsidRPr="00F6035A">
        <w:rPr>
          <w:rFonts w:eastAsia="Verdana"/>
          <w:b/>
          <w:bCs/>
          <w:color w:val="000000" w:themeColor="text1"/>
        </w:rPr>
        <w:t xml:space="preserve"> </w:t>
      </w:r>
      <w:r w:rsidRPr="00F6035A">
        <w:rPr>
          <w:rFonts w:ascii="Arial" w:eastAsia="Verdana" w:hAnsi="Arial" w:cs="Arial"/>
          <w:b/>
          <w:bCs/>
          <w:color w:val="000000" w:themeColor="text1"/>
        </w:rPr>
        <w:t>→</w:t>
      </w:r>
      <w:r w:rsidRPr="00F6035A">
        <w:rPr>
          <w:rFonts w:eastAsia="Verdana"/>
          <w:b/>
          <w:bCs/>
          <w:color w:val="000000" w:themeColor="text1"/>
        </w:rPr>
        <w:t> Validation message will be triggered </w:t>
      </w:r>
    </w:p>
    <w:p w14:paraId="64FD7EE7" w14:textId="5C3430A7" w:rsidR="00F6035A" w:rsidRPr="00F6035A" w:rsidRDefault="00F6035A" w:rsidP="00F6035A">
      <w:pPr>
        <w:spacing w:after="160" w:line="259" w:lineRule="auto"/>
        <w:rPr>
          <w:rFonts w:eastAsia="Verdana"/>
          <w:color w:val="000000" w:themeColor="text1"/>
        </w:rPr>
      </w:pPr>
      <w:r w:rsidRPr="00F6035A">
        <w:rPr>
          <w:rFonts w:eastAsia="Verdana"/>
          <w:color w:val="000000" w:themeColor="text1"/>
        </w:rPr>
        <w:t>Case Rate Record 1: </w:t>
      </w:r>
    </w:p>
    <w:p w14:paraId="6BFA4BEB" w14:textId="46882807" w:rsidR="00F6035A" w:rsidRPr="00F6035A" w:rsidRDefault="00F6035A" w:rsidP="00F6035A">
      <w:pPr>
        <w:spacing w:after="160" w:line="259" w:lineRule="auto"/>
        <w:rPr>
          <w:rFonts w:eastAsia="Verdana"/>
          <w:b/>
          <w:bCs/>
          <w:color w:val="000000" w:themeColor="text1"/>
        </w:rPr>
      </w:pPr>
      <w:r w:rsidRPr="00F6035A">
        <w:rPr>
          <w:rFonts w:eastAsia="Verdana"/>
          <w:b/>
          <w:bCs/>
          <w:noProof/>
          <w:color w:val="000000" w:themeColor="text1"/>
        </w:rPr>
        <w:drawing>
          <wp:inline distT="0" distB="0" distL="0" distR="0" wp14:anchorId="338FF056" wp14:editId="3DAE66E9">
            <wp:extent cx="5943600" cy="2247900"/>
            <wp:effectExtent l="0" t="0" r="0" b="0"/>
            <wp:docPr id="345258167" name="Picture 6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258167" name="Picture 61" descr="A screenshot of a computer&#10;&#10;AI-generated content may be incorrect."/>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943600" cy="2247900"/>
                    </a:xfrm>
                    <a:prstGeom prst="rect">
                      <a:avLst/>
                    </a:prstGeom>
                    <a:noFill/>
                    <a:ln>
                      <a:noFill/>
                    </a:ln>
                  </pic:spPr>
                </pic:pic>
              </a:graphicData>
            </a:graphic>
          </wp:inline>
        </w:drawing>
      </w:r>
      <w:r w:rsidRPr="00F6035A">
        <w:rPr>
          <w:rFonts w:eastAsia="Verdana"/>
          <w:b/>
          <w:bCs/>
          <w:color w:val="000000" w:themeColor="text1"/>
        </w:rPr>
        <w:t> </w:t>
      </w:r>
    </w:p>
    <w:p w14:paraId="7C3F54B4" w14:textId="77777777" w:rsidR="00F6035A" w:rsidRPr="00F6035A" w:rsidRDefault="00F6035A" w:rsidP="00F6035A">
      <w:pPr>
        <w:spacing w:after="160" w:line="259" w:lineRule="auto"/>
        <w:rPr>
          <w:rFonts w:eastAsia="Verdana"/>
          <w:b/>
          <w:bCs/>
          <w:color w:val="000000" w:themeColor="text1"/>
        </w:rPr>
      </w:pPr>
      <w:r w:rsidRPr="00F6035A">
        <w:rPr>
          <w:rFonts w:eastAsia="Verdana"/>
          <w:b/>
          <w:bCs/>
          <w:color w:val="000000" w:themeColor="text1"/>
        </w:rPr>
        <w:t> </w:t>
      </w:r>
    </w:p>
    <w:p w14:paraId="24A1719B" w14:textId="77777777" w:rsidR="00F6035A" w:rsidRPr="00F6035A" w:rsidRDefault="00F6035A" w:rsidP="00F6035A">
      <w:pPr>
        <w:spacing w:after="160" w:line="259" w:lineRule="auto"/>
        <w:rPr>
          <w:rFonts w:eastAsia="Verdana"/>
          <w:color w:val="000000" w:themeColor="text1"/>
        </w:rPr>
      </w:pPr>
      <w:r w:rsidRPr="00F6035A">
        <w:rPr>
          <w:rFonts w:eastAsia="Verdana"/>
          <w:color w:val="000000" w:themeColor="text1"/>
        </w:rPr>
        <w:t>Case Rate Record 2: Since the period chosen has ‘Encounter’ for the same ‘Category = Methadone’, the system displays the following validation message </w:t>
      </w:r>
    </w:p>
    <w:p w14:paraId="12C21296" w14:textId="53F6B81D" w:rsidR="00F6035A" w:rsidRPr="00F6035A" w:rsidRDefault="00F6035A" w:rsidP="00F6035A">
      <w:pPr>
        <w:spacing w:after="160" w:line="259" w:lineRule="auto"/>
        <w:rPr>
          <w:rFonts w:eastAsia="Verdana"/>
          <w:b/>
          <w:bCs/>
          <w:color w:val="000000" w:themeColor="text1"/>
        </w:rPr>
      </w:pPr>
      <w:r w:rsidRPr="00F6035A">
        <w:rPr>
          <w:rFonts w:eastAsia="Verdana"/>
          <w:b/>
          <w:bCs/>
          <w:noProof/>
          <w:color w:val="000000" w:themeColor="text1"/>
        </w:rPr>
        <w:drawing>
          <wp:inline distT="0" distB="0" distL="0" distR="0" wp14:anchorId="3403EA63" wp14:editId="66AED148">
            <wp:extent cx="5943600" cy="2209800"/>
            <wp:effectExtent l="0" t="0" r="0" b="0"/>
            <wp:docPr id="79071201" name="Picture 60"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071201" name="Picture 60" descr="A screenshot of a computer&#10;&#10;AI-generated content may be incorrect."/>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943600" cy="2209800"/>
                    </a:xfrm>
                    <a:prstGeom prst="rect">
                      <a:avLst/>
                    </a:prstGeom>
                    <a:noFill/>
                    <a:ln>
                      <a:noFill/>
                    </a:ln>
                  </pic:spPr>
                </pic:pic>
              </a:graphicData>
            </a:graphic>
          </wp:inline>
        </w:drawing>
      </w:r>
      <w:r w:rsidRPr="00F6035A">
        <w:rPr>
          <w:rFonts w:eastAsia="Verdana"/>
          <w:b/>
          <w:bCs/>
          <w:color w:val="000000" w:themeColor="text1"/>
        </w:rPr>
        <w:t> </w:t>
      </w:r>
    </w:p>
    <w:p w14:paraId="3A4FB905" w14:textId="7535601A" w:rsidR="00F6035A" w:rsidRPr="00F6035A" w:rsidRDefault="00F6035A" w:rsidP="00F6035A">
      <w:pPr>
        <w:spacing w:after="160" w:line="259" w:lineRule="auto"/>
        <w:rPr>
          <w:rFonts w:eastAsia="Verdana"/>
          <w:b/>
          <w:bCs/>
          <w:color w:val="000000" w:themeColor="text1"/>
        </w:rPr>
      </w:pPr>
      <w:r w:rsidRPr="00F6035A">
        <w:rPr>
          <w:rFonts w:eastAsia="Verdana"/>
          <w:b/>
          <w:bCs/>
          <w:color w:val="000000" w:themeColor="text1"/>
        </w:rPr>
        <w:t xml:space="preserve">Note: </w:t>
      </w:r>
      <w:r w:rsidRPr="00F6035A">
        <w:rPr>
          <w:rFonts w:eastAsia="Verdana"/>
          <w:color w:val="000000" w:themeColor="text1"/>
        </w:rPr>
        <w:t xml:space="preserve">When a case rate record is created using a ‘Category’ code that is active at the time, and the code is later marked as ‘Inactive’, the list view will still display the code name. However, the </w:t>
      </w:r>
      <w:proofErr w:type="gramStart"/>
      <w:r w:rsidRPr="00F6035A">
        <w:rPr>
          <w:rFonts w:eastAsia="Verdana"/>
          <w:color w:val="000000" w:themeColor="text1"/>
        </w:rPr>
        <w:t>details</w:t>
      </w:r>
      <w:proofErr w:type="gramEnd"/>
      <w:r w:rsidRPr="00F6035A">
        <w:rPr>
          <w:rFonts w:eastAsia="Verdana"/>
          <w:color w:val="000000" w:themeColor="text1"/>
        </w:rPr>
        <w:t xml:space="preserve"> view will no longer show the code name</w:t>
      </w:r>
      <w:r w:rsidR="009F1667">
        <w:rPr>
          <w:rFonts w:eastAsia="Verdana"/>
          <w:color w:val="000000" w:themeColor="text1"/>
        </w:rPr>
        <w:t>.</w:t>
      </w:r>
      <w:r w:rsidRPr="00F6035A">
        <w:rPr>
          <w:rFonts w:eastAsia="Verdana"/>
          <w:b/>
          <w:bCs/>
          <w:color w:val="000000" w:themeColor="text1"/>
        </w:rPr>
        <w:t> </w:t>
      </w:r>
    </w:p>
    <w:p w14:paraId="1F79B4F5" w14:textId="77777777" w:rsidR="00F6035A" w:rsidRPr="00F6035A" w:rsidRDefault="00F6035A" w:rsidP="00F6035A">
      <w:pPr>
        <w:spacing w:after="160" w:line="259" w:lineRule="auto"/>
        <w:rPr>
          <w:rFonts w:eastAsia="Verdana"/>
          <w:b/>
          <w:bCs/>
          <w:color w:val="000000" w:themeColor="text1"/>
        </w:rPr>
      </w:pPr>
      <w:r w:rsidRPr="00F6035A">
        <w:rPr>
          <w:rFonts w:eastAsia="Verdana"/>
          <w:b/>
          <w:bCs/>
          <w:color w:val="000000" w:themeColor="text1"/>
        </w:rPr>
        <w:t>Data Model changes:  </w:t>
      </w:r>
    </w:p>
    <w:p w14:paraId="21425C80" w14:textId="0514FD73" w:rsidR="006A4539" w:rsidRDefault="00F6035A" w:rsidP="002C70BB">
      <w:pPr>
        <w:spacing w:after="160" w:line="259" w:lineRule="auto"/>
        <w:rPr>
          <w:rFonts w:eastAsia="Verdana"/>
          <w:color w:val="333333"/>
          <w:highlight w:val="white"/>
        </w:rPr>
      </w:pPr>
      <w:r w:rsidRPr="00F6035A">
        <w:rPr>
          <w:rFonts w:eastAsia="Verdana"/>
          <w:color w:val="000000" w:themeColor="text1"/>
        </w:rPr>
        <w:t>A New column named ‘Category’ is added in the ‘</w:t>
      </w:r>
      <w:proofErr w:type="spellStart"/>
      <w:r w:rsidRPr="00F6035A">
        <w:rPr>
          <w:rFonts w:eastAsia="Verdana"/>
          <w:color w:val="000000" w:themeColor="text1"/>
        </w:rPr>
        <w:t>CaseRates</w:t>
      </w:r>
      <w:proofErr w:type="spellEnd"/>
      <w:r w:rsidRPr="00F6035A">
        <w:rPr>
          <w:rFonts w:eastAsia="Verdana"/>
          <w:color w:val="000000" w:themeColor="text1"/>
        </w:rPr>
        <w:t>’ table. </w:t>
      </w:r>
    </w:p>
    <w:p w14:paraId="19D9EC2E" w14:textId="77777777" w:rsidR="00BD0C7D" w:rsidRDefault="00BD0C7D" w:rsidP="0068244E">
      <w:pPr>
        <w:pBdr>
          <w:bottom w:val="single" w:sz="12" w:space="1" w:color="auto"/>
        </w:pBdr>
        <w:shd w:val="clear" w:color="auto" w:fill="FFFFFF"/>
        <w:spacing w:before="240" w:after="240"/>
        <w:jc w:val="both"/>
        <w:rPr>
          <w:rFonts w:eastAsia="Verdana"/>
          <w:color w:val="333333"/>
          <w:highlight w:val="white"/>
        </w:rPr>
      </w:pPr>
    </w:p>
    <w:p w14:paraId="51C98CBC" w14:textId="77777777" w:rsidR="00DB6F32" w:rsidRDefault="00DB6F32">
      <w:pPr>
        <w:spacing w:after="160" w:line="259" w:lineRule="auto"/>
        <w:rPr>
          <w:rFonts w:eastAsia="Verdana"/>
          <w:b/>
          <w:bCs/>
          <w:color w:val="333333"/>
          <w:highlight w:val="white"/>
        </w:rPr>
      </w:pPr>
      <w:r>
        <w:rPr>
          <w:rFonts w:eastAsia="Verdana"/>
          <w:b/>
          <w:bCs/>
          <w:color w:val="333333"/>
          <w:highlight w:val="white"/>
        </w:rPr>
        <w:br w:type="page"/>
      </w:r>
    </w:p>
    <w:p w14:paraId="4C8E35B2" w14:textId="4E529922" w:rsidR="000B04E5" w:rsidRDefault="0088386A" w:rsidP="000B04E5">
      <w:pPr>
        <w:spacing w:before="240" w:after="240"/>
        <w:jc w:val="both"/>
      </w:pPr>
      <w:r w:rsidRPr="00D629E2">
        <w:rPr>
          <w:rFonts w:eastAsia="Verdana"/>
          <w:b/>
          <w:bCs/>
          <w:color w:val="333333"/>
          <w:highlight w:val="white"/>
        </w:rPr>
        <w:lastRenderedPageBreak/>
        <w:t>Author:</w:t>
      </w:r>
      <w:r w:rsidRPr="00D629E2">
        <w:rPr>
          <w:rFonts w:ascii="Google Sans" w:hAnsi="Google Sans"/>
          <w:color w:val="1F1F1F"/>
          <w:sz w:val="33"/>
          <w:szCs w:val="33"/>
          <w:shd w:val="clear" w:color="auto" w:fill="F8FAFD"/>
        </w:rPr>
        <w:t xml:space="preserve"> </w:t>
      </w:r>
      <w:r w:rsidR="006A4539" w:rsidRPr="006A4539">
        <w:rPr>
          <w:rFonts w:eastAsia="Verdana"/>
        </w:rPr>
        <w:t>Debanjit Das</w:t>
      </w:r>
    </w:p>
    <w:p w14:paraId="1F4F0502" w14:textId="4EE7A82B" w:rsidR="00373558" w:rsidRPr="00373558" w:rsidRDefault="0088386A" w:rsidP="00373558">
      <w:pPr>
        <w:pStyle w:val="Heading3"/>
      </w:pPr>
      <w:bookmarkStart w:id="45" w:name="_Toc204251700"/>
      <w:bookmarkStart w:id="46" w:name="DataModule12"/>
      <w:r w:rsidRPr="00373558">
        <w:rPr>
          <w:highlight w:val="yellow"/>
        </w:rPr>
        <w:t>1</w:t>
      </w:r>
      <w:r w:rsidR="00B42C99">
        <w:rPr>
          <w:highlight w:val="yellow"/>
        </w:rPr>
        <w:t>0</w:t>
      </w:r>
      <w:r w:rsidRPr="00373558">
        <w:rPr>
          <w:highlight w:val="yellow"/>
        </w:rPr>
        <w:t xml:space="preserve">. </w:t>
      </w:r>
      <w:r w:rsidR="00FD146D" w:rsidRPr="00373558">
        <w:rPr>
          <w:highlight w:val="yellow"/>
        </w:rPr>
        <w:t xml:space="preserve">EII # </w:t>
      </w:r>
      <w:r w:rsidR="006F34F8" w:rsidRPr="006F34F8">
        <w:rPr>
          <w:bCs/>
          <w:highlight w:val="yellow"/>
          <w:lang w:val="en-US"/>
        </w:rPr>
        <w:t xml:space="preserve">130906 </w:t>
      </w:r>
      <w:r w:rsidR="006F34F8">
        <w:rPr>
          <w:bCs/>
          <w:highlight w:val="yellow"/>
          <w:lang w:val="en-US"/>
        </w:rPr>
        <w:t>(</w:t>
      </w:r>
      <w:r w:rsidR="006F34F8" w:rsidRPr="006F34F8">
        <w:rPr>
          <w:bCs/>
          <w:highlight w:val="yellow"/>
          <w:lang w:val="en-US"/>
        </w:rPr>
        <w:t>Feature</w:t>
      </w:r>
      <w:r w:rsidR="00E56DA7">
        <w:rPr>
          <w:bCs/>
          <w:highlight w:val="yellow"/>
          <w:lang w:val="en-US"/>
        </w:rPr>
        <w:t xml:space="preserve"> - </w:t>
      </w:r>
      <w:r w:rsidR="006F34F8" w:rsidRPr="006F34F8">
        <w:rPr>
          <w:bCs/>
          <w:highlight w:val="yellow"/>
          <w:lang w:val="en-US"/>
        </w:rPr>
        <w:t>538791</w:t>
      </w:r>
      <w:r w:rsidR="00FD146D" w:rsidRPr="00373558">
        <w:rPr>
          <w:highlight w:val="yellow"/>
        </w:rPr>
        <w:t>):</w:t>
      </w:r>
      <w:r w:rsidRPr="00373558">
        <w:rPr>
          <w:highlight w:val="yellow"/>
        </w:rPr>
        <w:t xml:space="preserve"> </w:t>
      </w:r>
      <w:r w:rsidR="006F34F8" w:rsidRPr="006F34F8">
        <w:rPr>
          <w:highlight w:val="yellow"/>
          <w:lang w:val="en-US"/>
        </w:rPr>
        <w:t>Case Rate Priority and Category logic implementation</w:t>
      </w:r>
      <w:r w:rsidR="00373558" w:rsidRPr="00373558">
        <w:rPr>
          <w:highlight w:val="yellow"/>
        </w:rPr>
        <w:t>.</w:t>
      </w:r>
      <w:bookmarkEnd w:id="45"/>
    </w:p>
    <w:bookmarkEnd w:id="46"/>
    <w:p w14:paraId="5C2674B5" w14:textId="22A25A00" w:rsidR="006F34F8" w:rsidRPr="006F34F8" w:rsidRDefault="006F34F8" w:rsidP="006F34F8">
      <w:pPr>
        <w:spacing w:after="199"/>
        <w:jc w:val="both"/>
        <w:rPr>
          <w:rFonts w:eastAsia="Verdana"/>
          <w:b/>
          <w:bCs/>
          <w:color w:val="98A7BD" w:themeColor="text2" w:themeTint="80"/>
        </w:rPr>
      </w:pPr>
      <w:r w:rsidRPr="009724CD">
        <w:rPr>
          <w:rFonts w:eastAsia="Verdana" w:cs="Calibri"/>
          <w:b/>
          <w:bCs/>
          <w:color w:val="4472C4" w:themeColor="accent5"/>
          <w:lang w:val="en-IN" w:eastAsia="en-IN"/>
        </w:rPr>
        <w:t>Note:</w:t>
      </w:r>
      <w:r w:rsidRPr="006F34F8">
        <w:rPr>
          <w:rFonts w:eastAsia="Verdana"/>
          <w:b/>
          <w:bCs/>
          <w:color w:val="98A7BD" w:themeColor="text2" w:themeTint="80"/>
        </w:rPr>
        <w:t xml:space="preserve"> </w:t>
      </w:r>
      <w:r w:rsidRPr="009724CD">
        <w:rPr>
          <w:rFonts w:eastAsia="Verdana" w:cs="Calibri"/>
          <w:color w:val="4472C4" w:themeColor="accent5"/>
          <w:lang w:val="en-IN" w:eastAsia="en-IN"/>
        </w:rPr>
        <w:t>This is a Passive change.</w:t>
      </w:r>
      <w:r w:rsidRPr="006F34F8">
        <w:rPr>
          <w:rFonts w:eastAsia="Verdana"/>
          <w:b/>
          <w:bCs/>
          <w:color w:val="98A7BD" w:themeColor="text2" w:themeTint="80"/>
        </w:rPr>
        <w:t> </w:t>
      </w:r>
      <w:r w:rsidR="00E321A4" w:rsidRPr="00E321A4">
        <w:rPr>
          <w:rFonts w:eastAsia="Verdana"/>
          <w:color w:val="4472C4" w:themeColor="accent5"/>
        </w:rPr>
        <w:t xml:space="preserve">Implemented </w:t>
      </w:r>
      <w:r w:rsidR="00E321A4">
        <w:rPr>
          <w:rFonts w:eastAsia="Verdana"/>
          <w:color w:val="4472C4" w:themeColor="accent5"/>
        </w:rPr>
        <w:t xml:space="preserve">the </w:t>
      </w:r>
      <w:r w:rsidR="00E321A4" w:rsidRPr="00E321A4">
        <w:rPr>
          <w:rFonts w:eastAsia="Verdana"/>
          <w:color w:val="4472C4" w:themeColor="accent5"/>
        </w:rPr>
        <w:t xml:space="preserve">logic in the 'Category' field, to group the case rates together </w:t>
      </w:r>
      <w:proofErr w:type="gramStart"/>
      <w:r w:rsidR="00E321A4" w:rsidRPr="00E321A4">
        <w:rPr>
          <w:rFonts w:eastAsia="Verdana"/>
          <w:color w:val="4472C4" w:themeColor="accent5"/>
        </w:rPr>
        <w:t>in order to</w:t>
      </w:r>
      <w:proofErr w:type="gramEnd"/>
      <w:r w:rsidR="00E321A4" w:rsidRPr="00E321A4">
        <w:rPr>
          <w:rFonts w:eastAsia="Verdana"/>
          <w:color w:val="4472C4" w:themeColor="accent5"/>
        </w:rPr>
        <w:t xml:space="preserve"> apply the priority logic during case rate creation.</w:t>
      </w:r>
      <w:r w:rsidR="00E321A4" w:rsidRPr="006F34F8">
        <w:rPr>
          <w:rFonts w:eastAsia="Verdana"/>
        </w:rPr>
        <w:t> </w:t>
      </w:r>
    </w:p>
    <w:p w14:paraId="4A582B9B" w14:textId="77777777" w:rsidR="006F34F8" w:rsidRPr="006F34F8" w:rsidRDefault="006F34F8" w:rsidP="006F34F8">
      <w:pPr>
        <w:spacing w:after="199"/>
        <w:jc w:val="both"/>
        <w:rPr>
          <w:rFonts w:eastAsia="Verdana"/>
        </w:rPr>
      </w:pPr>
      <w:r w:rsidRPr="006F34F8">
        <w:rPr>
          <w:rFonts w:eastAsia="Verdana"/>
          <w:b/>
          <w:bCs/>
        </w:rPr>
        <w:t>Release Type:</w:t>
      </w:r>
      <w:r w:rsidRPr="006F34F8">
        <w:rPr>
          <w:rFonts w:eastAsia="Verdana"/>
        </w:rPr>
        <w:t xml:space="preserve"> Change | </w:t>
      </w:r>
      <w:r w:rsidRPr="006F34F8">
        <w:rPr>
          <w:rFonts w:eastAsia="Verdana"/>
          <w:b/>
          <w:bCs/>
        </w:rPr>
        <w:t>Priority:</w:t>
      </w:r>
      <w:r w:rsidRPr="006F34F8">
        <w:rPr>
          <w:rFonts w:eastAsia="Verdana"/>
        </w:rPr>
        <w:t xml:space="preserve"> On Fire </w:t>
      </w:r>
    </w:p>
    <w:p w14:paraId="338DA9B5" w14:textId="111B4B8F" w:rsidR="006F34F8" w:rsidRPr="006F34F8" w:rsidRDefault="006F34F8" w:rsidP="006F34F8">
      <w:pPr>
        <w:spacing w:after="199"/>
        <w:jc w:val="both"/>
        <w:rPr>
          <w:rFonts w:eastAsia="Verdana"/>
        </w:rPr>
      </w:pPr>
      <w:r w:rsidRPr="006F34F8">
        <w:rPr>
          <w:rFonts w:eastAsia="Verdana"/>
          <w:b/>
          <w:bCs/>
        </w:rPr>
        <w:t>Navigation Path 1:</w:t>
      </w:r>
      <w:r w:rsidRPr="006F34F8">
        <w:rPr>
          <w:rFonts w:eastAsia="Verdana"/>
        </w:rPr>
        <w:t xml:space="preserve"> Navigate to ‘Administration’ -- ‘Case Rate’ quick link.   </w:t>
      </w:r>
    </w:p>
    <w:p w14:paraId="5CB45AC5" w14:textId="67611488" w:rsidR="006F34F8" w:rsidRPr="006F34F8" w:rsidRDefault="006F34F8" w:rsidP="006F34F8">
      <w:pPr>
        <w:spacing w:after="199"/>
        <w:jc w:val="both"/>
        <w:rPr>
          <w:rFonts w:eastAsia="Verdana"/>
        </w:rPr>
      </w:pPr>
      <w:r w:rsidRPr="006F34F8">
        <w:rPr>
          <w:rFonts w:eastAsia="Verdana"/>
          <w:b/>
          <w:bCs/>
        </w:rPr>
        <w:t>Navigation Path</w:t>
      </w:r>
      <w:r>
        <w:rPr>
          <w:rFonts w:eastAsia="Verdana"/>
          <w:b/>
          <w:bCs/>
        </w:rPr>
        <w:t xml:space="preserve"> </w:t>
      </w:r>
      <w:r w:rsidRPr="006F34F8">
        <w:rPr>
          <w:rFonts w:eastAsia="Verdana"/>
          <w:b/>
          <w:bCs/>
        </w:rPr>
        <w:t>2:</w:t>
      </w:r>
      <w:r w:rsidRPr="006F34F8">
        <w:rPr>
          <w:rFonts w:eastAsia="Verdana"/>
        </w:rPr>
        <w:t xml:space="preserve"> Navigate to ‘Administration’ </w:t>
      </w:r>
      <w:r w:rsidR="00581DA8">
        <w:rPr>
          <w:rFonts w:eastAsia="Verdana"/>
        </w:rPr>
        <w:t>–</w:t>
      </w:r>
      <w:r w:rsidR="00581DA8" w:rsidRPr="006F34F8">
        <w:rPr>
          <w:rFonts w:eastAsia="Verdana"/>
        </w:rPr>
        <w:t xml:space="preserve"> </w:t>
      </w:r>
      <w:r w:rsidR="00581DA8">
        <w:rPr>
          <w:rFonts w:eastAsia="Verdana"/>
        </w:rPr>
        <w:t>‘</w:t>
      </w:r>
      <w:r w:rsidRPr="006F34F8">
        <w:rPr>
          <w:rFonts w:eastAsia="Verdana"/>
        </w:rPr>
        <w:t>Case Rate’ quick link -- click on ‘New’ icon -- ‘Case Rate Details’ screen -- ‘General’.   </w:t>
      </w:r>
    </w:p>
    <w:p w14:paraId="5CA9F1CB" w14:textId="77777777" w:rsidR="006F34F8" w:rsidRPr="006F34F8" w:rsidRDefault="006F34F8" w:rsidP="006F34F8">
      <w:pPr>
        <w:spacing w:after="199"/>
        <w:jc w:val="both"/>
        <w:rPr>
          <w:rFonts w:eastAsia="Verdana"/>
          <w:b/>
          <w:bCs/>
        </w:rPr>
      </w:pPr>
      <w:r w:rsidRPr="006F34F8">
        <w:rPr>
          <w:rFonts w:eastAsia="Verdana"/>
          <w:b/>
          <w:bCs/>
        </w:rPr>
        <w:t>Functionality ‘Before’ and ‘After’ release: </w:t>
      </w:r>
    </w:p>
    <w:p w14:paraId="7EADDA39" w14:textId="125DA157" w:rsidR="006F34F8" w:rsidRPr="006F34F8" w:rsidRDefault="006F34F8" w:rsidP="006F34F8">
      <w:pPr>
        <w:spacing w:after="199"/>
        <w:jc w:val="both"/>
        <w:rPr>
          <w:rFonts w:eastAsia="Verdana"/>
        </w:rPr>
      </w:pPr>
      <w:r w:rsidRPr="006F34F8">
        <w:rPr>
          <w:rFonts w:eastAsia="Verdana"/>
        </w:rPr>
        <w:t>Before this release, there was no logic in the </w:t>
      </w:r>
      <w:proofErr w:type="spellStart"/>
      <w:r w:rsidRPr="006F34F8">
        <w:rPr>
          <w:rFonts w:eastAsia="Verdana"/>
        </w:rPr>
        <w:t>the</w:t>
      </w:r>
      <w:proofErr w:type="spellEnd"/>
      <w:r w:rsidRPr="006F34F8">
        <w:rPr>
          <w:rFonts w:eastAsia="Verdana"/>
        </w:rPr>
        <w:t xml:space="preserve"> ‘Category’ field to group the case rates together</w:t>
      </w:r>
      <w:r w:rsidR="00581DA8">
        <w:rPr>
          <w:rFonts w:eastAsia="Verdana"/>
        </w:rPr>
        <w:t>,</w:t>
      </w:r>
      <w:r w:rsidRPr="006F34F8">
        <w:rPr>
          <w:rFonts w:eastAsia="Verdana"/>
        </w:rPr>
        <w:t xml:space="preserve"> </w:t>
      </w:r>
      <w:proofErr w:type="gramStart"/>
      <w:r w:rsidRPr="006F34F8">
        <w:rPr>
          <w:rFonts w:eastAsia="Verdana"/>
        </w:rPr>
        <w:t>in order to</w:t>
      </w:r>
      <w:proofErr w:type="gramEnd"/>
      <w:r w:rsidRPr="006F34F8">
        <w:rPr>
          <w:rFonts w:eastAsia="Verdana"/>
        </w:rPr>
        <w:t xml:space="preserve"> apply the priority logic during case rate creation. </w:t>
      </w:r>
    </w:p>
    <w:p w14:paraId="6E99C8F8" w14:textId="6F35A20A" w:rsidR="006F34F8" w:rsidRPr="006F34F8" w:rsidRDefault="006F34F8" w:rsidP="006F34F8">
      <w:pPr>
        <w:spacing w:after="199"/>
        <w:jc w:val="both"/>
        <w:rPr>
          <w:rFonts w:eastAsia="Verdana"/>
        </w:rPr>
      </w:pPr>
      <w:r w:rsidRPr="006F34F8">
        <w:rPr>
          <w:rFonts w:eastAsia="Verdana"/>
        </w:rPr>
        <w:t xml:space="preserve">With this release, the backend logic </w:t>
      </w:r>
      <w:r w:rsidR="00581DA8">
        <w:rPr>
          <w:rFonts w:eastAsia="Verdana"/>
        </w:rPr>
        <w:t>is implemented for</w:t>
      </w:r>
      <w:r w:rsidRPr="006F34F8">
        <w:rPr>
          <w:rFonts w:eastAsia="Verdana"/>
        </w:rPr>
        <w:t xml:space="preserve"> the ‘Category’ field to</w:t>
      </w:r>
      <w:r w:rsidR="00581DA8">
        <w:rPr>
          <w:rFonts w:eastAsia="Verdana"/>
        </w:rPr>
        <w:t xml:space="preserve"> group the </w:t>
      </w:r>
      <w:r w:rsidR="00581DA8" w:rsidRPr="006F34F8">
        <w:rPr>
          <w:rFonts w:eastAsia="Verdana"/>
        </w:rPr>
        <w:t>case</w:t>
      </w:r>
      <w:r w:rsidRPr="006F34F8">
        <w:rPr>
          <w:rFonts w:eastAsia="Verdana"/>
        </w:rPr>
        <w:t xml:space="preserve"> rates </w:t>
      </w:r>
      <w:r w:rsidR="00581DA8">
        <w:rPr>
          <w:rFonts w:eastAsia="Verdana"/>
        </w:rPr>
        <w:t xml:space="preserve">together </w:t>
      </w:r>
      <w:r w:rsidRPr="006F34F8">
        <w:rPr>
          <w:rFonts w:eastAsia="Verdana"/>
        </w:rPr>
        <w:t>and enable the use of priority logic within a category has been implemented. </w:t>
      </w:r>
    </w:p>
    <w:p w14:paraId="1CBFD37F" w14:textId="77777777" w:rsidR="006F34F8" w:rsidRPr="006F34F8" w:rsidRDefault="006F34F8">
      <w:pPr>
        <w:numPr>
          <w:ilvl w:val="0"/>
          <w:numId w:val="25"/>
        </w:numPr>
        <w:spacing w:after="199"/>
        <w:jc w:val="both"/>
        <w:rPr>
          <w:rFonts w:eastAsia="Verdana"/>
        </w:rPr>
      </w:pPr>
      <w:r w:rsidRPr="006F34F8">
        <w:rPr>
          <w:rFonts w:eastAsia="Verdana"/>
        </w:rPr>
        <w:t>If a category is specified and there is more than one case rate service in that Category and component services qualify for within the period, then the system will create the Highest Priority (lowest value in Priority field) Case Rate Service within the Category. </w:t>
      </w:r>
    </w:p>
    <w:p w14:paraId="780C9572" w14:textId="5E385DB6" w:rsidR="003B2AD0" w:rsidRPr="00E56DA7" w:rsidRDefault="006F34F8">
      <w:pPr>
        <w:numPr>
          <w:ilvl w:val="0"/>
          <w:numId w:val="26"/>
        </w:numPr>
        <w:spacing w:after="199"/>
        <w:jc w:val="both"/>
        <w:rPr>
          <w:rFonts w:eastAsia="Verdana"/>
        </w:rPr>
      </w:pPr>
      <w:r w:rsidRPr="006F34F8">
        <w:rPr>
          <w:rFonts w:eastAsia="Verdana"/>
        </w:rPr>
        <w:t>If no Categories are entered and the Category field in the ‘Case Rate Details’ screen is blank, then this field will not be considered as part of the parameter criteria.</w:t>
      </w:r>
    </w:p>
    <w:p w14:paraId="34FD149E" w14:textId="77777777" w:rsidR="0095745F" w:rsidRDefault="0095745F" w:rsidP="0095745F">
      <w:pPr>
        <w:pBdr>
          <w:bottom w:val="single" w:sz="12" w:space="1" w:color="auto"/>
        </w:pBdr>
        <w:shd w:val="clear" w:color="auto" w:fill="FFFFFF"/>
        <w:spacing w:before="240" w:after="240"/>
        <w:jc w:val="both"/>
        <w:rPr>
          <w:rFonts w:eastAsia="Verdana"/>
          <w:color w:val="333333"/>
          <w:highlight w:val="white"/>
        </w:rPr>
      </w:pPr>
    </w:p>
    <w:p w14:paraId="3B96185C" w14:textId="66DDD9E3" w:rsidR="0088386A" w:rsidRPr="00F85AC0" w:rsidRDefault="0088386A" w:rsidP="0088386A">
      <w:pPr>
        <w:pStyle w:val="Heading1"/>
        <w:rPr>
          <w:sz w:val="22"/>
          <w:szCs w:val="22"/>
        </w:rPr>
      </w:pPr>
      <w:bookmarkStart w:id="47" w:name="_Toc204251701"/>
      <w:r w:rsidRPr="00F85AC0">
        <w:rPr>
          <w:sz w:val="22"/>
          <w:szCs w:val="22"/>
        </w:rPr>
        <w:t>C</w:t>
      </w:r>
      <w:r w:rsidR="00BC04C6">
        <w:rPr>
          <w:sz w:val="22"/>
          <w:szCs w:val="22"/>
        </w:rPr>
        <w:t>C</w:t>
      </w:r>
      <w:r w:rsidR="00E56DA7">
        <w:rPr>
          <w:sz w:val="22"/>
          <w:szCs w:val="22"/>
        </w:rPr>
        <w:t>BHC</w:t>
      </w:r>
      <w:bookmarkEnd w:id="47"/>
    </w:p>
    <w:p w14:paraId="0831599E" w14:textId="77777777" w:rsidR="0088386A" w:rsidRDefault="0088386A" w:rsidP="0088386A">
      <w:pPr>
        <w:jc w:val="both"/>
        <w:rPr>
          <w:lang w:val="en-IN" w:eastAsia="en-IN"/>
        </w:rPr>
      </w:pPr>
    </w:p>
    <w:tbl>
      <w:tblPr>
        <w:tblW w:w="10266" w:type="dxa"/>
        <w:tblInd w:w="-95" w:type="dxa"/>
        <w:tblCellMar>
          <w:top w:w="104" w:type="dxa"/>
          <w:left w:w="18" w:type="dxa"/>
          <w:right w:w="38" w:type="dxa"/>
        </w:tblCellMar>
        <w:tblLook w:val="04A0" w:firstRow="1" w:lastRow="0" w:firstColumn="1" w:lastColumn="0" w:noHBand="0" w:noVBand="1"/>
      </w:tblPr>
      <w:tblGrid>
        <w:gridCol w:w="1380"/>
        <w:gridCol w:w="1950"/>
        <w:gridCol w:w="6936"/>
      </w:tblGrid>
      <w:tr w:rsidR="00E37686" w:rsidRPr="001F16AB" w14:paraId="6C654347" w14:textId="77777777" w:rsidTr="16125D39">
        <w:trPr>
          <w:trHeight w:val="513"/>
        </w:trPr>
        <w:tc>
          <w:tcPr>
            <w:tcW w:w="1380" w:type="dxa"/>
            <w:tcBorders>
              <w:top w:val="single" w:sz="4" w:space="0" w:color="auto"/>
              <w:left w:val="single" w:sz="4" w:space="0" w:color="auto"/>
              <w:bottom w:val="single" w:sz="4" w:space="0" w:color="auto"/>
              <w:right w:val="single" w:sz="4" w:space="0" w:color="auto"/>
            </w:tcBorders>
            <w:shd w:val="clear" w:color="auto" w:fill="5B9BD5" w:themeFill="accent1"/>
          </w:tcPr>
          <w:p w14:paraId="6847ADDB" w14:textId="77777777" w:rsidR="0088386A" w:rsidRPr="001F16AB" w:rsidRDefault="0088386A">
            <w:pPr>
              <w:ind w:left="15"/>
              <w:jc w:val="center"/>
              <w:rPr>
                <w:sz w:val="20"/>
                <w:szCs w:val="20"/>
              </w:rPr>
            </w:pPr>
            <w:r w:rsidRPr="001F16AB">
              <w:rPr>
                <w:b/>
                <w:bCs/>
                <w:sz w:val="20"/>
                <w:szCs w:val="20"/>
              </w:rPr>
              <w:t>Reference No</w:t>
            </w:r>
          </w:p>
        </w:tc>
        <w:tc>
          <w:tcPr>
            <w:tcW w:w="1950" w:type="dxa"/>
            <w:tcBorders>
              <w:top w:val="single" w:sz="4" w:space="0" w:color="auto"/>
              <w:left w:val="single" w:sz="4" w:space="0" w:color="auto"/>
              <w:bottom w:val="single" w:sz="4" w:space="0" w:color="auto"/>
              <w:right w:val="single" w:sz="4" w:space="0" w:color="auto"/>
            </w:tcBorders>
            <w:shd w:val="clear" w:color="auto" w:fill="5B9BD5" w:themeFill="accent1"/>
          </w:tcPr>
          <w:p w14:paraId="20E591E3" w14:textId="77777777" w:rsidR="0088386A" w:rsidRPr="001F16AB" w:rsidRDefault="0088386A">
            <w:pPr>
              <w:ind w:left="83"/>
              <w:jc w:val="center"/>
              <w:rPr>
                <w:sz w:val="20"/>
                <w:szCs w:val="20"/>
              </w:rPr>
            </w:pPr>
            <w:r w:rsidRPr="001F16AB">
              <w:rPr>
                <w:b/>
                <w:bCs/>
                <w:sz w:val="20"/>
                <w:szCs w:val="20"/>
              </w:rPr>
              <w:t>Task No</w:t>
            </w:r>
          </w:p>
        </w:tc>
        <w:tc>
          <w:tcPr>
            <w:tcW w:w="6936" w:type="dxa"/>
            <w:tcBorders>
              <w:top w:val="single" w:sz="4" w:space="0" w:color="auto"/>
              <w:left w:val="single" w:sz="4" w:space="0" w:color="auto"/>
              <w:bottom w:val="single" w:sz="4" w:space="0" w:color="auto"/>
              <w:right w:val="single" w:sz="4" w:space="0" w:color="auto"/>
            </w:tcBorders>
            <w:shd w:val="clear" w:color="auto" w:fill="5B9BD5" w:themeFill="accent1"/>
          </w:tcPr>
          <w:p w14:paraId="221A7773" w14:textId="77777777" w:rsidR="0088386A" w:rsidRPr="001F16AB" w:rsidRDefault="0088386A">
            <w:pPr>
              <w:ind w:left="83"/>
              <w:jc w:val="center"/>
              <w:rPr>
                <w:sz w:val="20"/>
                <w:szCs w:val="20"/>
              </w:rPr>
            </w:pPr>
            <w:r w:rsidRPr="001F16AB">
              <w:rPr>
                <w:b/>
                <w:bCs/>
                <w:sz w:val="20"/>
                <w:szCs w:val="20"/>
              </w:rPr>
              <w:t>Description</w:t>
            </w:r>
          </w:p>
        </w:tc>
      </w:tr>
      <w:tr w:rsidR="005D753F" w:rsidRPr="00A85CE9" w14:paraId="7BC58A15" w14:textId="77777777" w:rsidTr="16125D39">
        <w:trPr>
          <w:trHeight w:val="399"/>
        </w:trPr>
        <w:tc>
          <w:tcPr>
            <w:tcW w:w="1380" w:type="dxa"/>
            <w:tcBorders>
              <w:top w:val="single" w:sz="4" w:space="0" w:color="auto"/>
              <w:left w:val="single" w:sz="4" w:space="0" w:color="auto"/>
              <w:bottom w:val="single" w:sz="4" w:space="0" w:color="auto"/>
              <w:right w:val="single" w:sz="4" w:space="0" w:color="auto"/>
            </w:tcBorders>
            <w:shd w:val="clear" w:color="auto" w:fill="FFFF00"/>
            <w:vAlign w:val="center"/>
          </w:tcPr>
          <w:p w14:paraId="1A498722" w14:textId="64972795" w:rsidR="0088386A" w:rsidRDefault="00C90A21">
            <w:pPr>
              <w:jc w:val="center"/>
            </w:pPr>
            <w:bookmarkStart w:id="48" w:name="_Hlk197690380"/>
            <w:r>
              <w:t>1</w:t>
            </w:r>
            <w:r w:rsidR="00E56DA7">
              <w:t>1</w:t>
            </w:r>
          </w:p>
        </w:tc>
        <w:tc>
          <w:tcPr>
            <w:tcW w:w="1950" w:type="dxa"/>
            <w:tcBorders>
              <w:top w:val="single" w:sz="4" w:space="0" w:color="auto"/>
              <w:left w:val="single" w:sz="4" w:space="0" w:color="auto"/>
              <w:bottom w:val="single" w:sz="4" w:space="0" w:color="auto"/>
              <w:right w:val="single" w:sz="4" w:space="0" w:color="auto"/>
            </w:tcBorders>
            <w:shd w:val="clear" w:color="auto" w:fill="FFFF00"/>
            <w:vAlign w:val="center"/>
          </w:tcPr>
          <w:p w14:paraId="11D1E405" w14:textId="6C91D828" w:rsidR="0088386A" w:rsidRPr="00E56DA7" w:rsidRDefault="00E56DA7" w:rsidP="00E56DA7">
            <w:pPr>
              <w:jc w:val="center"/>
              <w:rPr>
                <w:color w:val="000000" w:themeColor="text1"/>
              </w:rPr>
            </w:pPr>
            <w:r>
              <w:rPr>
                <w:color w:val="000000" w:themeColor="text1"/>
              </w:rPr>
              <w:t xml:space="preserve">EII # </w:t>
            </w:r>
            <w:r w:rsidRPr="00E56DA7">
              <w:rPr>
                <w:color w:val="000000" w:themeColor="text1"/>
              </w:rPr>
              <w:t>130786</w:t>
            </w:r>
          </w:p>
        </w:tc>
        <w:tc>
          <w:tcPr>
            <w:tcW w:w="6936" w:type="dxa"/>
            <w:tcBorders>
              <w:top w:val="single" w:sz="4" w:space="0" w:color="auto"/>
              <w:left w:val="single" w:sz="4" w:space="0" w:color="auto"/>
              <w:bottom w:val="single" w:sz="4" w:space="0" w:color="auto"/>
              <w:right w:val="single" w:sz="4" w:space="0" w:color="auto"/>
            </w:tcBorders>
            <w:shd w:val="clear" w:color="auto" w:fill="FFFF00"/>
            <w:vAlign w:val="center"/>
          </w:tcPr>
          <w:p w14:paraId="3C253DED" w14:textId="1D2F8C7F" w:rsidR="0088386A" w:rsidRPr="004663AC" w:rsidRDefault="00E56DA7">
            <w:r w:rsidRPr="00E56DA7">
              <w:t>Implementing a new Configuration key and Recode Categories for Business Days or Calendar Days for State and Federal Holidays for ‘ISERV Clinical Quality Measure- Client Details’ batch report.</w:t>
            </w:r>
          </w:p>
        </w:tc>
      </w:tr>
    </w:tbl>
    <w:bookmarkEnd w:id="48"/>
    <w:p w14:paraId="4BD7BC2B" w14:textId="0BA8DC54" w:rsidR="0088386A" w:rsidRPr="00CB6AD1" w:rsidRDefault="0088386A" w:rsidP="0088386A">
      <w:pPr>
        <w:spacing w:before="240" w:after="240"/>
        <w:jc w:val="both"/>
        <w:rPr>
          <w:rFonts w:eastAsia="Arial" w:cs="Arial"/>
          <w:b/>
          <w:bCs/>
          <w:color w:val="4472C4" w:themeColor="accent5"/>
          <w:sz w:val="20"/>
          <w:lang w:val="en-IN" w:eastAsia="en-IN"/>
        </w:rPr>
      </w:pPr>
      <w:r w:rsidRPr="00CB6AD1">
        <w:rPr>
          <w:rFonts w:eastAsia="Verdana"/>
          <w:b/>
          <w:bCs/>
          <w:color w:val="333333"/>
        </w:rPr>
        <w:t xml:space="preserve">Author: </w:t>
      </w:r>
      <w:r w:rsidR="006B49F0" w:rsidRPr="006B49F0">
        <w:rPr>
          <w:lang w:eastAsia="en-IN"/>
        </w:rPr>
        <w:t>Sonali Dora</w:t>
      </w:r>
    </w:p>
    <w:p w14:paraId="137421D0" w14:textId="6DD888AB" w:rsidR="00C74A70" w:rsidRDefault="311E15A0" w:rsidP="16125D39">
      <w:pPr>
        <w:pStyle w:val="Heading3"/>
        <w:jc w:val="both"/>
        <w:rPr>
          <w:b w:val="0"/>
        </w:rPr>
      </w:pPr>
      <w:bookmarkStart w:id="49" w:name="_11._EII_"/>
      <w:bookmarkStart w:id="50" w:name="_11._EII_#"/>
      <w:bookmarkStart w:id="51" w:name="_Toc204251702"/>
      <w:bookmarkEnd w:id="49"/>
      <w:r w:rsidRPr="16125D39">
        <w:rPr>
          <w:shd w:val="clear" w:color="auto" w:fill="FFFF00"/>
        </w:rPr>
        <w:t>1</w:t>
      </w:r>
      <w:r w:rsidR="55CACD4A" w:rsidRPr="16125D39">
        <w:rPr>
          <w:shd w:val="clear" w:color="auto" w:fill="FFFF00"/>
        </w:rPr>
        <w:t>1</w:t>
      </w:r>
      <w:r w:rsidRPr="16125D39">
        <w:rPr>
          <w:shd w:val="clear" w:color="auto" w:fill="FFFF00"/>
        </w:rPr>
        <w:t xml:space="preserve">. </w:t>
      </w:r>
      <w:r w:rsidR="55CACD4A" w:rsidRPr="00373558">
        <w:rPr>
          <w:highlight w:val="yellow"/>
        </w:rPr>
        <w:t xml:space="preserve">EII # </w:t>
      </w:r>
      <w:r w:rsidR="55CACD4A" w:rsidRPr="16125D39">
        <w:rPr>
          <w:highlight w:val="yellow"/>
          <w:lang w:val="en-US"/>
        </w:rPr>
        <w:t>130786 (Feature - 533884</w:t>
      </w:r>
      <w:r w:rsidR="55CACD4A" w:rsidRPr="00373558">
        <w:rPr>
          <w:highlight w:val="yellow"/>
        </w:rPr>
        <w:t xml:space="preserve">): </w:t>
      </w:r>
      <w:r w:rsidR="55CACD4A" w:rsidRPr="16125D39">
        <w:rPr>
          <w:highlight w:val="yellow"/>
          <w:lang w:val="en-US"/>
        </w:rPr>
        <w:t>Implementing a new Configuration key and Recode Categories for Business Days or Calendar Days for State and Federal Holidays for ‘ISERV Clinical Quality Measure- Client Details’ batch report</w:t>
      </w:r>
      <w:r w:rsidR="394001E0" w:rsidRPr="16125D39">
        <w:rPr>
          <w:highlight w:val="yellow"/>
          <w:lang w:val="en-US"/>
        </w:rPr>
        <w:t>.</w:t>
      </w:r>
      <w:bookmarkEnd w:id="50"/>
      <w:bookmarkEnd w:id="51"/>
    </w:p>
    <w:p w14:paraId="1F07D8C8" w14:textId="77777777" w:rsidR="00C74A70" w:rsidRDefault="00C74A70" w:rsidP="00FE412B">
      <w:pPr>
        <w:rPr>
          <w:b/>
          <w:bCs/>
          <w:lang w:val="en-IN" w:eastAsia="en-IN"/>
        </w:rPr>
      </w:pPr>
    </w:p>
    <w:p w14:paraId="1AC84C4B" w14:textId="6B58BC93" w:rsidR="006B49F0" w:rsidRPr="009724CD" w:rsidRDefault="006B49F0" w:rsidP="006B49F0">
      <w:pPr>
        <w:rPr>
          <w:rFonts w:eastAsia="Verdana" w:cs="Calibri"/>
          <w:color w:val="4472C4" w:themeColor="accent5"/>
          <w:lang w:val="en-IN" w:eastAsia="en-IN"/>
        </w:rPr>
      </w:pPr>
      <w:r w:rsidRPr="009724CD">
        <w:rPr>
          <w:rFonts w:eastAsia="Verdana" w:cs="Calibri"/>
          <w:b/>
          <w:bCs/>
          <w:color w:val="4472C4" w:themeColor="accent5"/>
          <w:lang w:val="en-IN" w:eastAsia="en-IN"/>
        </w:rPr>
        <w:t>Note:</w:t>
      </w:r>
      <w:r w:rsidRPr="009724CD">
        <w:rPr>
          <w:rFonts w:eastAsia="Verdana" w:cs="Calibri"/>
          <w:color w:val="4472C4" w:themeColor="accent5"/>
          <w:lang w:val="en-IN" w:eastAsia="en-IN"/>
        </w:rPr>
        <w:t xml:space="preserve"> This feature is specific to CCBHC customers. </w:t>
      </w:r>
    </w:p>
    <w:p w14:paraId="2A88BDD1" w14:textId="77777777" w:rsidR="006B49F0" w:rsidRPr="006B49F0" w:rsidRDefault="006B49F0" w:rsidP="006B49F0">
      <w:pPr>
        <w:rPr>
          <w:lang w:eastAsia="en-IN"/>
        </w:rPr>
      </w:pPr>
    </w:p>
    <w:p w14:paraId="1123A839" w14:textId="77777777" w:rsidR="006B49F0" w:rsidRDefault="188EBF26" w:rsidP="006B49F0">
      <w:pPr>
        <w:rPr>
          <w:lang w:eastAsia="en-IN"/>
        </w:rPr>
      </w:pPr>
      <w:r w:rsidRPr="16125D39">
        <w:rPr>
          <w:b/>
          <w:bCs/>
          <w:lang w:eastAsia="en-IN"/>
        </w:rPr>
        <w:t>Release Type:</w:t>
      </w:r>
      <w:r w:rsidRPr="16125D39">
        <w:rPr>
          <w:lang w:eastAsia="en-IN"/>
        </w:rPr>
        <w:t xml:space="preserve"> Change </w:t>
      </w:r>
      <w:r w:rsidRPr="16125D39">
        <w:rPr>
          <w:b/>
          <w:bCs/>
          <w:lang w:eastAsia="en-IN"/>
        </w:rPr>
        <w:t xml:space="preserve">| Priority: </w:t>
      </w:r>
      <w:r w:rsidRPr="16125D39">
        <w:rPr>
          <w:lang w:eastAsia="en-IN"/>
        </w:rPr>
        <w:t>Urgent </w:t>
      </w:r>
    </w:p>
    <w:p w14:paraId="62219008" w14:textId="77777777" w:rsidR="006B49F0" w:rsidRPr="006B49F0" w:rsidRDefault="006B49F0" w:rsidP="006B49F0">
      <w:pPr>
        <w:rPr>
          <w:lang w:eastAsia="en-IN"/>
        </w:rPr>
      </w:pPr>
    </w:p>
    <w:p w14:paraId="1FF9576B" w14:textId="22E80BB0" w:rsidR="006B49F0" w:rsidRPr="006B49F0" w:rsidRDefault="006B49F0" w:rsidP="006B49F0">
      <w:pPr>
        <w:rPr>
          <w:lang w:eastAsia="en-IN"/>
        </w:rPr>
      </w:pPr>
      <w:r w:rsidRPr="006B49F0">
        <w:rPr>
          <w:b/>
          <w:bCs/>
          <w:lang w:eastAsia="en-IN"/>
        </w:rPr>
        <w:t>Prerequisite</w:t>
      </w:r>
      <w:r w:rsidRPr="006B49F0">
        <w:rPr>
          <w:lang w:eastAsia="en-IN"/>
        </w:rPr>
        <w:t>: To show the details in ‘Clinical Quality Measure Batch Results’, client has</w:t>
      </w:r>
      <w:r w:rsidR="004234C7">
        <w:rPr>
          <w:lang w:eastAsia="en-IN"/>
        </w:rPr>
        <w:t xml:space="preserve"> an</w:t>
      </w:r>
      <w:r w:rsidRPr="006B49F0">
        <w:rPr>
          <w:lang w:eastAsia="en-IN"/>
        </w:rPr>
        <w:t xml:space="preserve"> episode created and service </w:t>
      </w:r>
      <w:r w:rsidR="004234C7">
        <w:rPr>
          <w:lang w:eastAsia="en-IN"/>
        </w:rPr>
        <w:t>is</w:t>
      </w:r>
      <w:r w:rsidRPr="006B49F0">
        <w:rPr>
          <w:lang w:eastAsia="en-IN"/>
        </w:rPr>
        <w:t xml:space="preserve"> present. </w:t>
      </w:r>
    </w:p>
    <w:p w14:paraId="3B9B6D00" w14:textId="77777777" w:rsidR="006B49F0" w:rsidRPr="006B49F0" w:rsidRDefault="006B49F0" w:rsidP="006B49F0">
      <w:pPr>
        <w:rPr>
          <w:lang w:eastAsia="en-IN"/>
        </w:rPr>
      </w:pPr>
      <w:r w:rsidRPr="006B49F0">
        <w:rPr>
          <w:lang w:eastAsia="en-IN"/>
        </w:rPr>
        <w:t> </w:t>
      </w:r>
    </w:p>
    <w:p w14:paraId="54B17DA1" w14:textId="77777777" w:rsidR="006B49F0" w:rsidRDefault="006B49F0" w:rsidP="006B49F0">
      <w:pPr>
        <w:rPr>
          <w:lang w:eastAsia="en-IN"/>
        </w:rPr>
      </w:pPr>
      <w:r w:rsidRPr="006B49F0">
        <w:rPr>
          <w:b/>
          <w:bCs/>
          <w:lang w:eastAsia="en-IN"/>
        </w:rPr>
        <w:lastRenderedPageBreak/>
        <w:t>Navigation Path 1: ‘</w:t>
      </w:r>
      <w:r w:rsidRPr="006B49F0">
        <w:rPr>
          <w:lang w:eastAsia="en-IN"/>
        </w:rPr>
        <w:t>My Office’ – ‘Clinical Quality Measures - Create a New Batch’ – ‘Action’ – ‘Create new batch report’. </w:t>
      </w:r>
    </w:p>
    <w:p w14:paraId="58A9B6C6" w14:textId="77777777" w:rsidR="009724CD" w:rsidRPr="006B49F0" w:rsidRDefault="009724CD" w:rsidP="006B49F0">
      <w:pPr>
        <w:rPr>
          <w:lang w:eastAsia="en-IN"/>
        </w:rPr>
      </w:pPr>
    </w:p>
    <w:p w14:paraId="382D6128" w14:textId="77777777" w:rsidR="006B49F0" w:rsidRDefault="006B49F0" w:rsidP="006B49F0">
      <w:pPr>
        <w:rPr>
          <w:lang w:eastAsia="en-IN"/>
        </w:rPr>
      </w:pPr>
      <w:r w:rsidRPr="006B49F0">
        <w:rPr>
          <w:b/>
          <w:bCs/>
          <w:lang w:eastAsia="en-IN"/>
        </w:rPr>
        <w:t>Navigation Path 2: ‘</w:t>
      </w:r>
      <w:r w:rsidRPr="006B49F0">
        <w:rPr>
          <w:lang w:eastAsia="en-IN"/>
        </w:rPr>
        <w:t>My Office’ – “Clinical Quality Measure Batch Results” List Page screen – Select Batch id hyperlink -- ‘ISERV Clinical Quality Measure- Client Details’ batch report. </w:t>
      </w:r>
    </w:p>
    <w:p w14:paraId="4BDAB8D9" w14:textId="77777777" w:rsidR="006B49F0" w:rsidRPr="006B49F0" w:rsidRDefault="006B49F0" w:rsidP="006B49F0">
      <w:pPr>
        <w:rPr>
          <w:lang w:eastAsia="en-IN"/>
        </w:rPr>
      </w:pPr>
    </w:p>
    <w:p w14:paraId="3FF502F0" w14:textId="77777777" w:rsidR="006B49F0" w:rsidRDefault="006B49F0" w:rsidP="006B49F0">
      <w:pPr>
        <w:rPr>
          <w:lang w:eastAsia="en-IN"/>
        </w:rPr>
      </w:pPr>
      <w:r w:rsidRPr="006B49F0">
        <w:rPr>
          <w:b/>
          <w:bCs/>
          <w:lang w:eastAsia="en-IN"/>
        </w:rPr>
        <w:t xml:space="preserve">Navigation Path 3: </w:t>
      </w:r>
      <w:r w:rsidRPr="006B49F0">
        <w:rPr>
          <w:lang w:eastAsia="en-IN"/>
        </w:rPr>
        <w:t>‘Administration’</w:t>
      </w:r>
      <w:r w:rsidRPr="006B49F0">
        <w:rPr>
          <w:b/>
          <w:bCs/>
          <w:lang w:eastAsia="en-IN"/>
        </w:rPr>
        <w:t xml:space="preserve"> -- ‘</w:t>
      </w:r>
      <w:r w:rsidRPr="006B49F0">
        <w:rPr>
          <w:lang w:eastAsia="en-IN"/>
        </w:rPr>
        <w:t>Configuration Keys’ -- ‘Configuration Keys’ list page – Search for the Key ‘</w:t>
      </w:r>
      <w:proofErr w:type="spellStart"/>
      <w:r w:rsidRPr="006B49F0">
        <w:rPr>
          <w:lang w:eastAsia="en-IN"/>
        </w:rPr>
        <w:t>CCBHCIservDayCount</w:t>
      </w:r>
      <w:proofErr w:type="spellEnd"/>
      <w:r w:rsidRPr="006B49F0">
        <w:rPr>
          <w:lang w:eastAsia="en-IN"/>
        </w:rPr>
        <w:t>’ – ‘Apply Filter’ – Click on ‘Configuration Key’ hyperlink. </w:t>
      </w:r>
    </w:p>
    <w:p w14:paraId="06A3FC1C" w14:textId="77777777" w:rsidR="006B49F0" w:rsidRDefault="006B49F0" w:rsidP="006B49F0">
      <w:pPr>
        <w:rPr>
          <w:lang w:eastAsia="en-IN"/>
        </w:rPr>
      </w:pPr>
    </w:p>
    <w:p w14:paraId="68B11A48" w14:textId="698C4627" w:rsidR="004234C7" w:rsidRDefault="004234C7" w:rsidP="004234C7">
      <w:pPr>
        <w:rPr>
          <w:lang w:eastAsia="en-IN"/>
        </w:rPr>
      </w:pPr>
      <w:r w:rsidRPr="006B49F0">
        <w:rPr>
          <w:b/>
          <w:bCs/>
          <w:lang w:eastAsia="en-IN"/>
        </w:rPr>
        <w:t xml:space="preserve">Purpose: </w:t>
      </w:r>
      <w:r w:rsidRPr="004234C7">
        <w:rPr>
          <w:color w:val="4472C4" w:themeColor="accent5"/>
          <w:lang w:eastAsia="en-IN"/>
        </w:rPr>
        <w:t>To calculate the ISERV Numerator Time value based on Configuration key ‘</w:t>
      </w:r>
      <w:proofErr w:type="spellStart"/>
      <w:r w:rsidRPr="004234C7">
        <w:rPr>
          <w:color w:val="4472C4" w:themeColor="accent5"/>
          <w:lang w:eastAsia="en-IN"/>
        </w:rPr>
        <w:t>CCBHCIservDayCount</w:t>
      </w:r>
      <w:proofErr w:type="spellEnd"/>
      <w:r w:rsidRPr="004234C7">
        <w:rPr>
          <w:color w:val="4472C4" w:themeColor="accent5"/>
          <w:lang w:eastAsia="en-IN"/>
        </w:rPr>
        <w:t xml:space="preserve">’ value setup and add Recode </w:t>
      </w:r>
      <w:proofErr w:type="gramStart"/>
      <w:r w:rsidRPr="004234C7">
        <w:rPr>
          <w:color w:val="4472C4" w:themeColor="accent5"/>
          <w:lang w:eastAsia="en-IN"/>
        </w:rPr>
        <w:t>Categories (‘</w:t>
      </w:r>
      <w:proofErr w:type="spellStart"/>
      <w:proofErr w:type="gramEnd"/>
      <w:r w:rsidRPr="004234C7">
        <w:rPr>
          <w:color w:val="4472C4" w:themeColor="accent5"/>
          <w:lang w:eastAsia="en-IN"/>
        </w:rPr>
        <w:t>CCBHCIservFederalHolidays</w:t>
      </w:r>
      <w:proofErr w:type="spellEnd"/>
      <w:proofErr w:type="gramStart"/>
      <w:r w:rsidRPr="004234C7">
        <w:rPr>
          <w:color w:val="4472C4" w:themeColor="accent5"/>
          <w:lang w:eastAsia="en-IN"/>
        </w:rPr>
        <w:t>’, ‘</w:t>
      </w:r>
      <w:proofErr w:type="spellStart"/>
      <w:proofErr w:type="gramEnd"/>
      <w:r w:rsidRPr="004234C7">
        <w:rPr>
          <w:color w:val="4472C4" w:themeColor="accent5"/>
          <w:lang w:eastAsia="en-IN"/>
        </w:rPr>
        <w:t>CCBHCIservStateHolidays</w:t>
      </w:r>
      <w:proofErr w:type="spellEnd"/>
      <w:r w:rsidRPr="004234C7">
        <w:rPr>
          <w:color w:val="4472C4" w:themeColor="accent5"/>
          <w:lang w:eastAsia="en-IN"/>
        </w:rPr>
        <w:t xml:space="preserve">’) mapping for Federal </w:t>
      </w:r>
      <w:r w:rsidR="000A3DA3">
        <w:rPr>
          <w:color w:val="4472C4" w:themeColor="accent5"/>
          <w:lang w:eastAsia="en-IN"/>
        </w:rPr>
        <w:t xml:space="preserve">and State </w:t>
      </w:r>
      <w:r w:rsidRPr="004234C7">
        <w:rPr>
          <w:color w:val="4472C4" w:themeColor="accent5"/>
          <w:lang w:eastAsia="en-IN"/>
        </w:rPr>
        <w:t>Holidays for Business Days and Calendar Days</w:t>
      </w:r>
      <w:r w:rsidRPr="006B49F0">
        <w:rPr>
          <w:lang w:eastAsia="en-IN"/>
        </w:rPr>
        <w:t>. </w:t>
      </w:r>
    </w:p>
    <w:p w14:paraId="3E13D925" w14:textId="77777777" w:rsidR="004234C7" w:rsidRDefault="004234C7" w:rsidP="006B49F0">
      <w:pPr>
        <w:rPr>
          <w:b/>
          <w:bCs/>
          <w:lang w:eastAsia="en-IN"/>
        </w:rPr>
      </w:pPr>
    </w:p>
    <w:p w14:paraId="3DAC43A2" w14:textId="6D4A3769" w:rsidR="006B49F0" w:rsidRPr="006B49F0" w:rsidRDefault="006B49F0" w:rsidP="006B49F0">
      <w:pPr>
        <w:rPr>
          <w:lang w:eastAsia="en-IN"/>
        </w:rPr>
      </w:pPr>
      <w:r w:rsidRPr="006B49F0">
        <w:rPr>
          <w:b/>
          <w:bCs/>
          <w:lang w:eastAsia="en-IN"/>
        </w:rPr>
        <w:t>Functionality ‘Before’ and ‘After’ release:</w:t>
      </w:r>
      <w:r w:rsidRPr="006B49F0">
        <w:rPr>
          <w:lang w:eastAsia="en-IN"/>
        </w:rPr>
        <w:t> </w:t>
      </w:r>
    </w:p>
    <w:p w14:paraId="7A012214" w14:textId="77777777" w:rsidR="009C7472" w:rsidRPr="006B49F0" w:rsidRDefault="009C7472" w:rsidP="006B49F0">
      <w:pPr>
        <w:rPr>
          <w:lang w:eastAsia="en-IN"/>
        </w:rPr>
      </w:pPr>
    </w:p>
    <w:p w14:paraId="74A0CC92" w14:textId="77777777" w:rsidR="006B49F0" w:rsidRDefault="006B49F0" w:rsidP="006B49F0">
      <w:pPr>
        <w:rPr>
          <w:lang w:eastAsia="en-IN"/>
        </w:rPr>
      </w:pPr>
      <w:r w:rsidRPr="006B49F0">
        <w:rPr>
          <w:lang w:eastAsia="en-IN"/>
        </w:rPr>
        <w:t>Before this release, Configuration Key ‘</w:t>
      </w:r>
      <w:proofErr w:type="spellStart"/>
      <w:r w:rsidRPr="006B49F0">
        <w:rPr>
          <w:lang w:eastAsia="en-IN"/>
        </w:rPr>
        <w:t>CCBHCIservDayCount</w:t>
      </w:r>
      <w:proofErr w:type="spellEnd"/>
      <w:r w:rsidRPr="006B49F0">
        <w:rPr>
          <w:lang w:eastAsia="en-IN"/>
        </w:rPr>
        <w:t>’ and recode categories ‘</w:t>
      </w:r>
      <w:proofErr w:type="spellStart"/>
      <w:r w:rsidRPr="006B49F0">
        <w:rPr>
          <w:lang w:eastAsia="en-IN"/>
        </w:rPr>
        <w:t>CCBHCIservFederalHolidays</w:t>
      </w:r>
      <w:proofErr w:type="spellEnd"/>
      <w:proofErr w:type="gramStart"/>
      <w:r w:rsidRPr="006B49F0">
        <w:rPr>
          <w:lang w:eastAsia="en-IN"/>
        </w:rPr>
        <w:t>’, ‘</w:t>
      </w:r>
      <w:proofErr w:type="spellStart"/>
      <w:proofErr w:type="gramEnd"/>
      <w:r w:rsidRPr="006B49F0">
        <w:rPr>
          <w:lang w:eastAsia="en-IN"/>
        </w:rPr>
        <w:t>CCBHCIservStateHolidays</w:t>
      </w:r>
      <w:proofErr w:type="spellEnd"/>
      <w:r w:rsidRPr="006B49F0">
        <w:rPr>
          <w:lang w:eastAsia="en-IN"/>
        </w:rPr>
        <w:t>’) were not present. </w:t>
      </w:r>
    </w:p>
    <w:p w14:paraId="4CC9594E" w14:textId="77777777" w:rsidR="009C7472" w:rsidRPr="006B49F0" w:rsidRDefault="009C7472" w:rsidP="006B49F0">
      <w:pPr>
        <w:rPr>
          <w:lang w:eastAsia="en-IN"/>
        </w:rPr>
      </w:pPr>
    </w:p>
    <w:p w14:paraId="7ADC66CF" w14:textId="42EE9E6F" w:rsidR="009C7472" w:rsidRDefault="006B49F0" w:rsidP="006B49F0">
      <w:pPr>
        <w:rPr>
          <w:lang w:eastAsia="en-IN"/>
        </w:rPr>
      </w:pPr>
      <w:r w:rsidRPr="006B49F0">
        <w:rPr>
          <w:lang w:eastAsia="en-IN"/>
        </w:rPr>
        <w:t>With this release, a new Configuration Key ‘</w:t>
      </w:r>
      <w:proofErr w:type="spellStart"/>
      <w:r w:rsidRPr="006B49F0">
        <w:rPr>
          <w:lang w:eastAsia="en-IN"/>
        </w:rPr>
        <w:t>CCBHCIservDayCount</w:t>
      </w:r>
      <w:proofErr w:type="spellEnd"/>
      <w:r w:rsidRPr="006B49F0">
        <w:rPr>
          <w:lang w:eastAsia="en-IN"/>
        </w:rPr>
        <w:t xml:space="preserve">’ and Recode </w:t>
      </w:r>
      <w:r w:rsidR="000A3DA3" w:rsidRPr="006B49F0">
        <w:rPr>
          <w:lang w:eastAsia="en-IN"/>
        </w:rPr>
        <w:t>Categories (</w:t>
      </w:r>
      <w:proofErr w:type="spellStart"/>
      <w:r w:rsidRPr="006B49F0">
        <w:rPr>
          <w:lang w:eastAsia="en-IN"/>
        </w:rPr>
        <w:t>CCBHCIservFederalHolidays</w:t>
      </w:r>
      <w:proofErr w:type="spellEnd"/>
      <w:r w:rsidRPr="006B49F0">
        <w:rPr>
          <w:lang w:eastAsia="en-IN"/>
        </w:rPr>
        <w:t>’ and ‘</w:t>
      </w:r>
      <w:proofErr w:type="spellStart"/>
      <w:r w:rsidRPr="006B49F0">
        <w:rPr>
          <w:lang w:eastAsia="en-IN"/>
        </w:rPr>
        <w:t>CCBHCIservStateHolidays</w:t>
      </w:r>
      <w:proofErr w:type="spellEnd"/>
      <w:r w:rsidRPr="006B49F0">
        <w:rPr>
          <w:lang w:eastAsia="en-IN"/>
        </w:rPr>
        <w:t>’) have been implemented to calculate ‘ISERV Numerator Time’ value for Business Days or Calendar Days for State and Federal Holidays under ‘ISERV Clinical Quality Measure- Client Details’ batch report.</w:t>
      </w:r>
    </w:p>
    <w:p w14:paraId="57D5057B" w14:textId="3CBEB2C1" w:rsidR="006B49F0" w:rsidRPr="006B49F0" w:rsidRDefault="006B49F0" w:rsidP="006B49F0">
      <w:pPr>
        <w:rPr>
          <w:lang w:eastAsia="en-IN"/>
        </w:rPr>
      </w:pPr>
      <w:r w:rsidRPr="006B49F0">
        <w:rPr>
          <w:lang w:eastAsia="en-IN"/>
        </w:rPr>
        <w:t> </w:t>
      </w:r>
    </w:p>
    <w:p w14:paraId="2240370C" w14:textId="77777777" w:rsidR="006B49F0" w:rsidRPr="006B49F0" w:rsidRDefault="188EBF26" w:rsidP="16125D39">
      <w:pPr>
        <w:rPr>
          <w:lang w:eastAsia="en-IN"/>
        </w:rPr>
      </w:pPr>
      <w:r w:rsidRPr="16125D39">
        <w:rPr>
          <w:b/>
          <w:bCs/>
          <w:u w:val="single"/>
          <w:lang w:eastAsia="en-IN"/>
        </w:rPr>
        <w:t>System Configuration Key Details:</w:t>
      </w:r>
      <w:r w:rsidRPr="16125D39">
        <w:rPr>
          <w:lang w:eastAsia="en-IN"/>
        </w:rPr>
        <w:t xml:space="preserve">  </w:t>
      </w:r>
    </w:p>
    <w:p w14:paraId="148C8866" w14:textId="67896552" w:rsidR="006B49F0" w:rsidRPr="006B49F0" w:rsidRDefault="006B49F0">
      <w:pPr>
        <w:numPr>
          <w:ilvl w:val="0"/>
          <w:numId w:val="27"/>
        </w:numPr>
        <w:rPr>
          <w:lang w:eastAsia="en-IN"/>
        </w:rPr>
      </w:pPr>
      <w:r w:rsidRPr="006B49F0">
        <w:rPr>
          <w:b/>
          <w:bCs/>
          <w:lang w:eastAsia="en-IN"/>
        </w:rPr>
        <w:t xml:space="preserve">Configuration Key </w:t>
      </w:r>
      <w:r w:rsidR="000A3DA3" w:rsidRPr="006B49F0">
        <w:rPr>
          <w:b/>
          <w:bCs/>
          <w:lang w:eastAsia="en-IN"/>
        </w:rPr>
        <w:t>Name:</w:t>
      </w:r>
      <w:r w:rsidR="000A3DA3" w:rsidRPr="006B49F0">
        <w:rPr>
          <w:lang w:eastAsia="en-IN"/>
        </w:rPr>
        <w:t xml:space="preserve"> </w:t>
      </w:r>
      <w:proofErr w:type="spellStart"/>
      <w:r w:rsidRPr="006B49F0">
        <w:rPr>
          <w:lang w:eastAsia="en-IN"/>
        </w:rPr>
        <w:t>CCBHCIservDayCount</w:t>
      </w:r>
      <w:proofErr w:type="spellEnd"/>
      <w:r w:rsidRPr="006B49F0">
        <w:rPr>
          <w:lang w:eastAsia="en-IN"/>
        </w:rPr>
        <w:t>’ </w:t>
      </w:r>
    </w:p>
    <w:p w14:paraId="6E597E01" w14:textId="1D00E650" w:rsidR="006B49F0" w:rsidRPr="006B49F0" w:rsidRDefault="006B49F0">
      <w:pPr>
        <w:numPr>
          <w:ilvl w:val="0"/>
          <w:numId w:val="28"/>
        </w:numPr>
        <w:rPr>
          <w:lang w:eastAsia="en-IN"/>
        </w:rPr>
      </w:pPr>
      <w:r w:rsidRPr="006B49F0">
        <w:rPr>
          <w:b/>
          <w:bCs/>
          <w:lang w:eastAsia="en-IN"/>
        </w:rPr>
        <w:t>Read Key as:</w:t>
      </w:r>
      <w:r w:rsidRPr="006B49F0">
        <w:rPr>
          <w:lang w:eastAsia="en-IN"/>
        </w:rPr>
        <w:t xml:space="preserve"> Certified Community Behavioral Health Clinics I SERV Day Count</w:t>
      </w:r>
      <w:r w:rsidR="000A3DA3">
        <w:rPr>
          <w:lang w:eastAsia="en-IN"/>
        </w:rPr>
        <w:t>.</w:t>
      </w:r>
      <w:r w:rsidRPr="006B49F0">
        <w:rPr>
          <w:lang w:eastAsia="en-IN"/>
        </w:rPr>
        <w:t> </w:t>
      </w:r>
    </w:p>
    <w:p w14:paraId="7A43DB1B" w14:textId="77777777" w:rsidR="006B49F0" w:rsidRPr="006B49F0" w:rsidRDefault="006B49F0">
      <w:pPr>
        <w:numPr>
          <w:ilvl w:val="0"/>
          <w:numId w:val="29"/>
        </w:numPr>
        <w:rPr>
          <w:lang w:eastAsia="en-IN"/>
        </w:rPr>
      </w:pPr>
      <w:r w:rsidRPr="006B49F0">
        <w:rPr>
          <w:b/>
          <w:bCs/>
          <w:lang w:eastAsia="en-IN"/>
        </w:rPr>
        <w:t>Module:</w:t>
      </w:r>
      <w:r w:rsidRPr="006B49F0">
        <w:rPr>
          <w:lang w:eastAsia="en-IN"/>
        </w:rPr>
        <w:t xml:space="preserve"> CCBHC </w:t>
      </w:r>
    </w:p>
    <w:p w14:paraId="183986A2" w14:textId="77FAB7F9" w:rsidR="006B49F0" w:rsidRPr="006B49F0" w:rsidRDefault="006B49F0">
      <w:pPr>
        <w:numPr>
          <w:ilvl w:val="0"/>
          <w:numId w:val="30"/>
        </w:numPr>
        <w:rPr>
          <w:lang w:eastAsia="en-IN"/>
        </w:rPr>
      </w:pPr>
      <w:r w:rsidRPr="006B49F0">
        <w:rPr>
          <w:b/>
          <w:bCs/>
          <w:lang w:eastAsia="en-IN"/>
        </w:rPr>
        <w:t xml:space="preserve">Allowed </w:t>
      </w:r>
      <w:r w:rsidR="000A3DA3" w:rsidRPr="006B49F0">
        <w:rPr>
          <w:b/>
          <w:bCs/>
          <w:lang w:eastAsia="en-IN"/>
        </w:rPr>
        <w:t>Values</w:t>
      </w:r>
      <w:r w:rsidR="000A3DA3" w:rsidRPr="006B49F0">
        <w:rPr>
          <w:lang w:eastAsia="en-IN"/>
        </w:rPr>
        <w:t xml:space="preserve">: </w:t>
      </w:r>
      <w:r w:rsidRPr="006B49F0">
        <w:rPr>
          <w:lang w:eastAsia="en-IN"/>
        </w:rPr>
        <w:t>Business Days’</w:t>
      </w:r>
      <w:r w:rsidR="000A3DA3" w:rsidRPr="006B49F0">
        <w:rPr>
          <w:lang w:eastAsia="en-IN"/>
        </w:rPr>
        <w:t xml:space="preserve">’, </w:t>
      </w:r>
      <w:proofErr w:type="spellStart"/>
      <w:r w:rsidRPr="006B49F0">
        <w:rPr>
          <w:lang w:eastAsia="en-IN"/>
        </w:rPr>
        <w:t>alendar</w:t>
      </w:r>
      <w:proofErr w:type="spellEnd"/>
      <w:r w:rsidRPr="006B49F0">
        <w:rPr>
          <w:lang w:eastAsia="en-IN"/>
        </w:rPr>
        <w:t xml:space="preserve"> Days’,  </w:t>
      </w:r>
    </w:p>
    <w:p w14:paraId="71EEB703" w14:textId="30BD0980" w:rsidR="006B49F0" w:rsidRPr="006B49F0" w:rsidRDefault="006B49F0">
      <w:pPr>
        <w:numPr>
          <w:ilvl w:val="0"/>
          <w:numId w:val="31"/>
        </w:numPr>
        <w:rPr>
          <w:lang w:eastAsia="en-IN"/>
        </w:rPr>
      </w:pPr>
      <w:r w:rsidRPr="006B49F0">
        <w:rPr>
          <w:b/>
          <w:bCs/>
          <w:lang w:eastAsia="en-IN"/>
        </w:rPr>
        <w:t xml:space="preserve">Default </w:t>
      </w:r>
      <w:r w:rsidR="0048217A" w:rsidRPr="006B49F0">
        <w:rPr>
          <w:b/>
          <w:bCs/>
          <w:lang w:eastAsia="en-IN"/>
        </w:rPr>
        <w:t>Value:</w:t>
      </w:r>
      <w:r w:rsidR="0048217A" w:rsidRPr="006B49F0">
        <w:rPr>
          <w:lang w:eastAsia="en-IN"/>
        </w:rPr>
        <w:t xml:space="preserve"> </w:t>
      </w:r>
      <w:r w:rsidRPr="006B49F0">
        <w:rPr>
          <w:lang w:eastAsia="en-IN"/>
        </w:rPr>
        <w:t>Business Days’ </w:t>
      </w:r>
    </w:p>
    <w:p w14:paraId="190D7132" w14:textId="77777777" w:rsidR="000A3DA3" w:rsidRDefault="000A3DA3" w:rsidP="000A3DA3">
      <w:pPr>
        <w:rPr>
          <w:b/>
          <w:bCs/>
          <w:lang w:eastAsia="en-IN"/>
        </w:rPr>
      </w:pPr>
    </w:p>
    <w:p w14:paraId="6DEFD6D6" w14:textId="2B55E3B5" w:rsidR="006B49F0" w:rsidRPr="006B49F0" w:rsidRDefault="006B49F0" w:rsidP="000A3DA3">
      <w:pPr>
        <w:rPr>
          <w:lang w:eastAsia="en-IN"/>
        </w:rPr>
      </w:pPr>
      <w:r w:rsidRPr="006B49F0">
        <w:rPr>
          <w:b/>
          <w:bCs/>
          <w:lang w:eastAsia="en-IN"/>
        </w:rPr>
        <w:t>Description</w:t>
      </w:r>
      <w:r w:rsidRPr="006B49F0">
        <w:rPr>
          <w:lang w:eastAsia="en-IN"/>
        </w:rPr>
        <w:t>:  </w:t>
      </w:r>
    </w:p>
    <w:p w14:paraId="2511CD8C" w14:textId="77777777" w:rsidR="006B49F0" w:rsidRPr="006B49F0" w:rsidRDefault="006B49F0" w:rsidP="006B49F0">
      <w:pPr>
        <w:rPr>
          <w:lang w:eastAsia="en-IN"/>
        </w:rPr>
      </w:pPr>
      <w:r w:rsidRPr="006B49F0">
        <w:rPr>
          <w:lang w:eastAsia="en-IN"/>
        </w:rPr>
        <w:t> </w:t>
      </w:r>
    </w:p>
    <w:p w14:paraId="3B2DBEBB" w14:textId="77777777" w:rsidR="006B49F0" w:rsidRPr="006B49F0" w:rsidRDefault="006B49F0" w:rsidP="006B49F0">
      <w:pPr>
        <w:rPr>
          <w:lang w:eastAsia="en-IN"/>
        </w:rPr>
      </w:pPr>
      <w:r w:rsidRPr="006B49F0">
        <w:rPr>
          <w:lang w:eastAsia="en-IN"/>
        </w:rPr>
        <w:t>This configuration key determines how the system calculates the number of days between the Client Registration/First Contact Date and the Initial Evaluation Date. </w:t>
      </w:r>
    </w:p>
    <w:p w14:paraId="64FAD5A9" w14:textId="77777777" w:rsidR="006B49F0" w:rsidRPr="006B49F0" w:rsidRDefault="006B49F0" w:rsidP="006B49F0">
      <w:pPr>
        <w:rPr>
          <w:lang w:eastAsia="en-IN"/>
        </w:rPr>
      </w:pPr>
      <w:r w:rsidRPr="006B49F0">
        <w:rPr>
          <w:lang w:eastAsia="en-IN"/>
        </w:rPr>
        <w:t>  </w:t>
      </w:r>
    </w:p>
    <w:p w14:paraId="05E3AA69" w14:textId="77777777" w:rsidR="006B49F0" w:rsidRPr="000A3DA3" w:rsidRDefault="006B49F0" w:rsidP="006B49F0">
      <w:pPr>
        <w:rPr>
          <w:b/>
          <w:bCs/>
          <w:lang w:eastAsia="en-IN"/>
        </w:rPr>
      </w:pPr>
      <w:r w:rsidRPr="000A3DA3">
        <w:rPr>
          <w:lang w:eastAsia="en-IN"/>
        </w:rPr>
        <w:t>If set to</w:t>
      </w:r>
      <w:r w:rsidRPr="000A3DA3">
        <w:rPr>
          <w:b/>
          <w:bCs/>
          <w:lang w:eastAsia="en-IN"/>
        </w:rPr>
        <w:t xml:space="preserve"> "Business Days": </w:t>
      </w:r>
    </w:p>
    <w:p w14:paraId="0A0D34D9" w14:textId="50A11DBE" w:rsidR="006B49F0" w:rsidRPr="006B49F0" w:rsidRDefault="006B49F0" w:rsidP="006B49F0">
      <w:pPr>
        <w:rPr>
          <w:lang w:eastAsia="en-IN"/>
        </w:rPr>
      </w:pPr>
      <w:r w:rsidRPr="006B49F0">
        <w:rPr>
          <w:lang w:eastAsia="en-IN"/>
        </w:rPr>
        <w:t>The system counts only business days (Monday through Friday), excluding state and federal holidays as defined in the recode categories. This will be the default value of the key</w:t>
      </w:r>
      <w:r w:rsidR="000A3DA3">
        <w:rPr>
          <w:lang w:eastAsia="en-IN"/>
        </w:rPr>
        <w:t>.</w:t>
      </w:r>
      <w:r w:rsidRPr="006B49F0">
        <w:rPr>
          <w:lang w:eastAsia="en-IN"/>
        </w:rPr>
        <w:t> </w:t>
      </w:r>
    </w:p>
    <w:p w14:paraId="37B10CE0" w14:textId="77777777" w:rsidR="006B49F0" w:rsidRPr="006B49F0" w:rsidRDefault="006B49F0" w:rsidP="006B49F0">
      <w:pPr>
        <w:rPr>
          <w:lang w:eastAsia="en-IN"/>
        </w:rPr>
      </w:pPr>
      <w:r w:rsidRPr="006B49F0">
        <w:rPr>
          <w:lang w:eastAsia="en-IN"/>
        </w:rPr>
        <w:t>  </w:t>
      </w:r>
    </w:p>
    <w:p w14:paraId="1E47AF04" w14:textId="77777777" w:rsidR="006B49F0" w:rsidRPr="006B49F0" w:rsidRDefault="006B49F0" w:rsidP="006B49F0">
      <w:pPr>
        <w:rPr>
          <w:lang w:eastAsia="en-IN"/>
        </w:rPr>
      </w:pPr>
      <w:r w:rsidRPr="006B49F0">
        <w:rPr>
          <w:lang w:eastAsia="en-IN"/>
        </w:rPr>
        <w:t xml:space="preserve">If set to </w:t>
      </w:r>
      <w:r w:rsidRPr="000A3DA3">
        <w:rPr>
          <w:b/>
          <w:bCs/>
          <w:lang w:eastAsia="en-IN"/>
        </w:rPr>
        <w:t>"Calendar Days":</w:t>
      </w:r>
      <w:r w:rsidRPr="006B49F0">
        <w:rPr>
          <w:lang w:eastAsia="en-IN"/>
        </w:rPr>
        <w:t> </w:t>
      </w:r>
    </w:p>
    <w:p w14:paraId="3F11E46D" w14:textId="013C8854" w:rsidR="006B49F0" w:rsidRPr="006B49F0" w:rsidRDefault="006B49F0" w:rsidP="006B49F0">
      <w:pPr>
        <w:rPr>
          <w:lang w:eastAsia="en-IN"/>
        </w:rPr>
      </w:pPr>
      <w:r w:rsidRPr="006B49F0">
        <w:rPr>
          <w:lang w:eastAsia="en-IN"/>
        </w:rPr>
        <w:t>The system counts all calendar days, including weekends and holiday</w:t>
      </w:r>
      <w:r w:rsidR="000A3DA3">
        <w:rPr>
          <w:lang w:eastAsia="en-IN"/>
        </w:rPr>
        <w:t>s.</w:t>
      </w:r>
      <w:r w:rsidRPr="006B49F0">
        <w:rPr>
          <w:lang w:eastAsia="en-IN"/>
        </w:rPr>
        <w:t> </w:t>
      </w:r>
    </w:p>
    <w:p w14:paraId="2C74F760" w14:textId="77777777" w:rsidR="006B49F0" w:rsidRPr="006B49F0" w:rsidRDefault="006B49F0" w:rsidP="006B49F0">
      <w:pPr>
        <w:rPr>
          <w:lang w:eastAsia="en-IN"/>
        </w:rPr>
      </w:pPr>
      <w:r w:rsidRPr="006B49F0">
        <w:rPr>
          <w:lang w:eastAsia="en-IN"/>
        </w:rPr>
        <w:t>  </w:t>
      </w:r>
    </w:p>
    <w:p w14:paraId="0785576B" w14:textId="563E0267" w:rsidR="006B49F0" w:rsidRPr="006B49F0" w:rsidRDefault="006B49F0" w:rsidP="006B49F0">
      <w:pPr>
        <w:rPr>
          <w:lang w:eastAsia="en-IN"/>
        </w:rPr>
      </w:pPr>
      <w:r w:rsidRPr="000A3DA3">
        <w:rPr>
          <w:b/>
          <w:bCs/>
          <w:lang w:eastAsia="en-IN"/>
        </w:rPr>
        <w:t>Note: </w:t>
      </w:r>
      <w:r w:rsidRPr="006B49F0">
        <w:rPr>
          <w:lang w:eastAsia="en-IN"/>
        </w:rPr>
        <w:t> </w:t>
      </w:r>
    </w:p>
    <w:p w14:paraId="21775C25" w14:textId="77777777" w:rsidR="006B49F0" w:rsidRPr="000A3DA3" w:rsidRDefault="006B49F0" w:rsidP="006B49F0">
      <w:pPr>
        <w:rPr>
          <w:b/>
          <w:bCs/>
          <w:lang w:eastAsia="en-IN"/>
        </w:rPr>
      </w:pPr>
      <w:r w:rsidRPr="006B49F0">
        <w:rPr>
          <w:lang w:eastAsia="en-IN"/>
        </w:rPr>
        <w:t xml:space="preserve">If by chance the value of the key is updated with any value apart from the allowed values, </w:t>
      </w:r>
      <w:r w:rsidRPr="000A3DA3">
        <w:rPr>
          <w:b/>
          <w:bCs/>
          <w:lang w:eastAsia="en-IN"/>
        </w:rPr>
        <w:t>the system will consider the default behavior, i.e. same as the key value being "Business Days". </w:t>
      </w:r>
    </w:p>
    <w:p w14:paraId="7B16BAB9" w14:textId="77777777" w:rsidR="006B49F0" w:rsidRPr="006B49F0" w:rsidRDefault="006B49F0" w:rsidP="006B49F0">
      <w:pPr>
        <w:rPr>
          <w:lang w:eastAsia="en-IN"/>
        </w:rPr>
      </w:pPr>
      <w:r w:rsidRPr="006B49F0">
        <w:rPr>
          <w:lang w:eastAsia="en-IN"/>
        </w:rPr>
        <w:t> </w:t>
      </w:r>
    </w:p>
    <w:p w14:paraId="32064FC2" w14:textId="229AC558" w:rsidR="006B49F0" w:rsidRDefault="006B49F0" w:rsidP="006B49F0">
      <w:pPr>
        <w:rPr>
          <w:lang w:eastAsia="en-IN"/>
        </w:rPr>
      </w:pPr>
      <w:r w:rsidRPr="006B49F0">
        <w:rPr>
          <w:lang w:eastAsia="en-IN"/>
        </w:rPr>
        <w:t>Based on the configuration key ‘</w:t>
      </w:r>
      <w:proofErr w:type="spellStart"/>
      <w:r w:rsidRPr="006B49F0">
        <w:rPr>
          <w:lang w:eastAsia="en-IN"/>
        </w:rPr>
        <w:t>CCBHCIservDayCount</w:t>
      </w:r>
      <w:proofErr w:type="spellEnd"/>
      <w:r w:rsidRPr="006B49F0">
        <w:rPr>
          <w:lang w:eastAsia="en-IN"/>
        </w:rPr>
        <w:t xml:space="preserve">’ value setup and Recode </w:t>
      </w:r>
      <w:r w:rsidR="000A3DA3" w:rsidRPr="006B49F0">
        <w:rPr>
          <w:lang w:eastAsia="en-IN"/>
        </w:rPr>
        <w:t>Categories (</w:t>
      </w:r>
      <w:proofErr w:type="spellStart"/>
      <w:r w:rsidRPr="006B49F0">
        <w:rPr>
          <w:lang w:eastAsia="en-IN"/>
        </w:rPr>
        <w:t>CCBHCIservFederalHolidays</w:t>
      </w:r>
      <w:proofErr w:type="spellEnd"/>
      <w:r w:rsidRPr="006B49F0">
        <w:rPr>
          <w:lang w:eastAsia="en-IN"/>
        </w:rPr>
        <w:t>’ and ‘</w:t>
      </w:r>
      <w:proofErr w:type="spellStart"/>
      <w:r w:rsidRPr="006B49F0">
        <w:rPr>
          <w:lang w:eastAsia="en-IN"/>
        </w:rPr>
        <w:t>CCBHCIservStateHolidays</w:t>
      </w:r>
      <w:proofErr w:type="spellEnd"/>
      <w:r w:rsidRPr="006B49F0">
        <w:rPr>
          <w:lang w:eastAsia="en-IN"/>
        </w:rPr>
        <w:t>’), the following changes are implemented in the ‘ISERV Clinical Quality Measure- Client Details’ batch report. </w:t>
      </w:r>
    </w:p>
    <w:p w14:paraId="4C7F992A" w14:textId="77777777" w:rsidR="009C7472" w:rsidRPr="006B49F0" w:rsidRDefault="009C7472" w:rsidP="006B49F0">
      <w:pPr>
        <w:rPr>
          <w:lang w:eastAsia="en-IN"/>
        </w:rPr>
      </w:pPr>
    </w:p>
    <w:p w14:paraId="372E8564" w14:textId="77777777" w:rsidR="006B49F0" w:rsidRPr="006B49F0" w:rsidRDefault="006B49F0" w:rsidP="006B49F0">
      <w:pPr>
        <w:rPr>
          <w:lang w:eastAsia="en-IN"/>
        </w:rPr>
      </w:pPr>
      <w:r w:rsidRPr="006B49F0">
        <w:rPr>
          <w:b/>
          <w:bCs/>
          <w:lang w:val="en-IN" w:eastAsia="en-IN"/>
        </w:rPr>
        <w:t>1. Recode Category Name- ‘</w:t>
      </w:r>
      <w:proofErr w:type="spellStart"/>
      <w:r w:rsidRPr="006B49F0">
        <w:rPr>
          <w:b/>
          <w:bCs/>
          <w:lang w:val="en-IN" w:eastAsia="en-IN"/>
        </w:rPr>
        <w:t>CCBHCIservFederalHolidays</w:t>
      </w:r>
      <w:proofErr w:type="spellEnd"/>
      <w:r w:rsidRPr="006B49F0">
        <w:rPr>
          <w:lang w:val="en-IN" w:eastAsia="en-IN"/>
        </w:rPr>
        <w:t>’</w:t>
      </w:r>
      <w:r w:rsidRPr="006B49F0">
        <w:rPr>
          <w:lang w:eastAsia="en-IN"/>
        </w:rPr>
        <w:t> </w:t>
      </w:r>
    </w:p>
    <w:p w14:paraId="7A3C4C7E" w14:textId="77777777" w:rsidR="009C7472" w:rsidRDefault="009C7472" w:rsidP="006B49F0">
      <w:pPr>
        <w:rPr>
          <w:lang w:eastAsia="en-IN"/>
        </w:rPr>
      </w:pPr>
    </w:p>
    <w:p w14:paraId="0EC024D9" w14:textId="58F69412" w:rsidR="006B49F0" w:rsidRPr="006B49F0" w:rsidRDefault="006B49F0" w:rsidP="006B49F0">
      <w:pPr>
        <w:rPr>
          <w:lang w:eastAsia="en-IN"/>
        </w:rPr>
      </w:pPr>
      <w:r w:rsidRPr="006B49F0">
        <w:rPr>
          <w:lang w:eastAsia="en-IN"/>
        </w:rPr>
        <w:t>When the configuration key ‘</w:t>
      </w:r>
      <w:proofErr w:type="spellStart"/>
      <w:r w:rsidRPr="006B49F0">
        <w:rPr>
          <w:lang w:eastAsia="en-IN"/>
        </w:rPr>
        <w:t>CCBHCIservDayCount</w:t>
      </w:r>
      <w:proofErr w:type="spellEnd"/>
      <w:r w:rsidRPr="006B49F0">
        <w:rPr>
          <w:lang w:eastAsia="en-IN"/>
        </w:rPr>
        <w:t xml:space="preserve">’ is set to ‘Business Days’, Federal holidays will be mapped in recode </w:t>
      </w:r>
      <w:r w:rsidR="000A3DA3" w:rsidRPr="006B49F0">
        <w:rPr>
          <w:lang w:eastAsia="en-IN"/>
        </w:rPr>
        <w:t>category (</w:t>
      </w:r>
      <w:proofErr w:type="spellStart"/>
      <w:r w:rsidRPr="006B49F0">
        <w:rPr>
          <w:lang w:val="en-IN" w:eastAsia="en-IN"/>
        </w:rPr>
        <w:t>CCBHCIservFederalHolidays</w:t>
      </w:r>
      <w:proofErr w:type="spellEnd"/>
      <w:r w:rsidRPr="006B49F0">
        <w:rPr>
          <w:lang w:val="en-IN" w:eastAsia="en-IN"/>
        </w:rPr>
        <w:t>’)</w:t>
      </w:r>
      <w:r w:rsidR="000A3DA3">
        <w:rPr>
          <w:lang w:val="en-IN" w:eastAsia="en-IN"/>
        </w:rPr>
        <w:t>,</w:t>
      </w:r>
      <w:r w:rsidRPr="006B49F0">
        <w:rPr>
          <w:lang w:val="en-IN" w:eastAsia="en-IN"/>
        </w:rPr>
        <w:t xml:space="preserve"> </w:t>
      </w:r>
      <w:r w:rsidRPr="006B49F0">
        <w:rPr>
          <w:lang w:eastAsia="en-IN"/>
        </w:rPr>
        <w:t>which will not consider those days for ISERV Numerator Time calculation days. </w:t>
      </w:r>
    </w:p>
    <w:p w14:paraId="7C52524C" w14:textId="77777777" w:rsidR="006B49F0" w:rsidRPr="006B49F0" w:rsidRDefault="006B49F0" w:rsidP="006B49F0">
      <w:pPr>
        <w:rPr>
          <w:lang w:eastAsia="en-IN"/>
        </w:rPr>
      </w:pPr>
      <w:r w:rsidRPr="006B49F0">
        <w:rPr>
          <w:lang w:eastAsia="en-IN"/>
        </w:rPr>
        <w:t> </w:t>
      </w:r>
    </w:p>
    <w:p w14:paraId="7D2C3A06" w14:textId="77777777" w:rsidR="006B49F0" w:rsidRPr="006B49F0" w:rsidRDefault="006B49F0" w:rsidP="006B49F0">
      <w:pPr>
        <w:rPr>
          <w:lang w:eastAsia="en-IN"/>
        </w:rPr>
      </w:pPr>
      <w:r w:rsidRPr="006B49F0">
        <w:rPr>
          <w:lang w:eastAsia="en-IN"/>
        </w:rPr>
        <w:t>When the configuration key ‘</w:t>
      </w:r>
      <w:proofErr w:type="spellStart"/>
      <w:r w:rsidRPr="006B49F0">
        <w:rPr>
          <w:lang w:eastAsia="en-IN"/>
        </w:rPr>
        <w:t>CCBHCIservDayCount</w:t>
      </w:r>
      <w:proofErr w:type="spellEnd"/>
      <w:r w:rsidRPr="006B49F0">
        <w:rPr>
          <w:lang w:eastAsia="en-IN"/>
        </w:rPr>
        <w:t>’ is set to ‘Calendar Days’. It will count the number of Calendar days which will include weekends and holidays. </w:t>
      </w:r>
    </w:p>
    <w:p w14:paraId="61C35B99" w14:textId="77777777" w:rsidR="009C7472" w:rsidRDefault="009C7472" w:rsidP="006B49F0">
      <w:pPr>
        <w:rPr>
          <w:b/>
          <w:bCs/>
          <w:lang w:val="en-IN" w:eastAsia="en-IN"/>
        </w:rPr>
      </w:pPr>
    </w:p>
    <w:p w14:paraId="24BAE14E" w14:textId="764F7834" w:rsidR="006B49F0" w:rsidRPr="006B49F0" w:rsidRDefault="006B49F0" w:rsidP="006B49F0">
      <w:pPr>
        <w:rPr>
          <w:lang w:eastAsia="en-IN"/>
        </w:rPr>
      </w:pPr>
      <w:r w:rsidRPr="006B49F0">
        <w:rPr>
          <w:b/>
          <w:bCs/>
          <w:lang w:val="en-IN" w:eastAsia="en-IN"/>
        </w:rPr>
        <w:t>2. Recode Category Name- ‘</w:t>
      </w:r>
      <w:proofErr w:type="spellStart"/>
      <w:r w:rsidRPr="006B49F0">
        <w:rPr>
          <w:b/>
          <w:bCs/>
          <w:lang w:val="en-IN" w:eastAsia="en-IN"/>
        </w:rPr>
        <w:t>CCBHCIservStateHolidays</w:t>
      </w:r>
      <w:proofErr w:type="spellEnd"/>
      <w:r w:rsidRPr="006B49F0">
        <w:rPr>
          <w:b/>
          <w:bCs/>
          <w:lang w:val="en-IN" w:eastAsia="en-IN"/>
        </w:rPr>
        <w:t>’</w:t>
      </w:r>
      <w:r w:rsidRPr="006B49F0">
        <w:rPr>
          <w:lang w:eastAsia="en-IN"/>
        </w:rPr>
        <w:t> </w:t>
      </w:r>
    </w:p>
    <w:p w14:paraId="2BCF9586" w14:textId="77777777" w:rsidR="009C7472" w:rsidRDefault="009C7472" w:rsidP="006B49F0">
      <w:pPr>
        <w:rPr>
          <w:lang w:eastAsia="en-IN"/>
        </w:rPr>
      </w:pPr>
    </w:p>
    <w:p w14:paraId="3062412F" w14:textId="2A753EFD" w:rsidR="006B49F0" w:rsidRPr="006B49F0" w:rsidRDefault="006B49F0" w:rsidP="006B49F0">
      <w:pPr>
        <w:rPr>
          <w:lang w:eastAsia="en-IN"/>
        </w:rPr>
      </w:pPr>
      <w:r w:rsidRPr="006B49F0">
        <w:rPr>
          <w:lang w:eastAsia="en-IN"/>
        </w:rPr>
        <w:t>When the configuration key ‘</w:t>
      </w:r>
      <w:proofErr w:type="spellStart"/>
      <w:r w:rsidRPr="006B49F0">
        <w:rPr>
          <w:lang w:eastAsia="en-IN"/>
        </w:rPr>
        <w:t>CCBHCIservDayCount</w:t>
      </w:r>
      <w:proofErr w:type="spellEnd"/>
      <w:r w:rsidRPr="006B49F0">
        <w:rPr>
          <w:lang w:eastAsia="en-IN"/>
        </w:rPr>
        <w:t xml:space="preserve">’ is set to ‘Business Days’, State holidays will be mapped in recode </w:t>
      </w:r>
      <w:r w:rsidR="000A3DA3" w:rsidRPr="006B49F0">
        <w:rPr>
          <w:lang w:eastAsia="en-IN"/>
        </w:rPr>
        <w:t>category</w:t>
      </w:r>
      <w:r w:rsidR="000A3DA3">
        <w:rPr>
          <w:lang w:eastAsia="en-IN"/>
        </w:rPr>
        <w:t xml:space="preserve"> </w:t>
      </w:r>
      <w:r w:rsidR="000A3DA3" w:rsidRPr="006B49F0">
        <w:rPr>
          <w:lang w:eastAsia="en-IN"/>
        </w:rPr>
        <w:t>(</w:t>
      </w:r>
      <w:proofErr w:type="spellStart"/>
      <w:r w:rsidRPr="006B49F0">
        <w:rPr>
          <w:lang w:val="en-IN" w:eastAsia="en-IN"/>
        </w:rPr>
        <w:t>CCBHCIservStateHolidays</w:t>
      </w:r>
      <w:proofErr w:type="spellEnd"/>
      <w:r w:rsidRPr="006B49F0">
        <w:rPr>
          <w:lang w:val="en-IN" w:eastAsia="en-IN"/>
        </w:rPr>
        <w:t>’)</w:t>
      </w:r>
      <w:r w:rsidR="000A3DA3">
        <w:rPr>
          <w:lang w:val="en-IN" w:eastAsia="en-IN"/>
        </w:rPr>
        <w:t>,</w:t>
      </w:r>
      <w:r w:rsidRPr="006B49F0">
        <w:rPr>
          <w:lang w:val="en-IN" w:eastAsia="en-IN"/>
        </w:rPr>
        <w:t xml:space="preserve"> </w:t>
      </w:r>
      <w:r w:rsidRPr="006B49F0">
        <w:rPr>
          <w:lang w:eastAsia="en-IN"/>
        </w:rPr>
        <w:t>which will not consider those days for ISERV Numerator Time calculation days. </w:t>
      </w:r>
    </w:p>
    <w:p w14:paraId="446B655E" w14:textId="77777777" w:rsidR="006B49F0" w:rsidRPr="006B49F0" w:rsidRDefault="006B49F0" w:rsidP="006B49F0">
      <w:pPr>
        <w:rPr>
          <w:lang w:eastAsia="en-IN"/>
        </w:rPr>
      </w:pPr>
      <w:r w:rsidRPr="006B49F0">
        <w:rPr>
          <w:lang w:eastAsia="en-IN"/>
        </w:rPr>
        <w:t> </w:t>
      </w:r>
    </w:p>
    <w:p w14:paraId="671C90F3" w14:textId="77777777" w:rsidR="006B49F0" w:rsidRPr="006B49F0" w:rsidRDefault="006B49F0" w:rsidP="006B49F0">
      <w:pPr>
        <w:rPr>
          <w:lang w:eastAsia="en-IN"/>
        </w:rPr>
      </w:pPr>
      <w:r w:rsidRPr="006B49F0">
        <w:rPr>
          <w:lang w:eastAsia="en-IN"/>
        </w:rPr>
        <w:t>When the configuration key ‘</w:t>
      </w:r>
      <w:proofErr w:type="spellStart"/>
      <w:r w:rsidRPr="006B49F0">
        <w:rPr>
          <w:lang w:eastAsia="en-IN"/>
        </w:rPr>
        <w:t>CCBHCIservDayCount</w:t>
      </w:r>
      <w:proofErr w:type="spellEnd"/>
      <w:r w:rsidRPr="006B49F0">
        <w:rPr>
          <w:lang w:eastAsia="en-IN"/>
        </w:rPr>
        <w:t>’ is set to ‘Calendar Days’. It will count the number of Calendar days which will include weekends and holidays. </w:t>
      </w:r>
    </w:p>
    <w:p w14:paraId="4DF1B742" w14:textId="77777777" w:rsidR="006B49F0" w:rsidRPr="006B49F0" w:rsidRDefault="006B49F0" w:rsidP="006B49F0">
      <w:pPr>
        <w:rPr>
          <w:lang w:eastAsia="en-IN"/>
        </w:rPr>
      </w:pPr>
      <w:r w:rsidRPr="006B49F0">
        <w:rPr>
          <w:lang w:eastAsia="en-IN"/>
        </w:rPr>
        <w:t> </w:t>
      </w:r>
    </w:p>
    <w:p w14:paraId="4D1037EA" w14:textId="77777777" w:rsidR="006B49F0" w:rsidRPr="006B49F0" w:rsidRDefault="006B49F0" w:rsidP="006B49F0">
      <w:pPr>
        <w:rPr>
          <w:lang w:eastAsia="en-IN"/>
        </w:rPr>
      </w:pPr>
      <w:r w:rsidRPr="006B49F0">
        <w:rPr>
          <w:b/>
          <w:bCs/>
          <w:lang w:eastAsia="en-IN"/>
        </w:rPr>
        <w:t>‘ISERV Numerator Time’ field value is counting the number of Business Days: (Recode category “</w:t>
      </w:r>
      <w:proofErr w:type="spellStart"/>
      <w:r w:rsidRPr="006B49F0">
        <w:rPr>
          <w:b/>
          <w:bCs/>
          <w:lang w:eastAsia="en-IN"/>
        </w:rPr>
        <w:t>CCBHCIservFederalHolidays</w:t>
      </w:r>
      <w:proofErr w:type="spellEnd"/>
      <w:r w:rsidRPr="006B49F0">
        <w:rPr>
          <w:b/>
          <w:bCs/>
          <w:lang w:eastAsia="en-IN"/>
        </w:rPr>
        <w:t>”)</w:t>
      </w:r>
      <w:r w:rsidRPr="006B49F0">
        <w:rPr>
          <w:lang w:eastAsia="en-IN"/>
        </w:rPr>
        <w:t>  </w:t>
      </w:r>
    </w:p>
    <w:p w14:paraId="023DFD27" w14:textId="77777777" w:rsidR="006B49F0" w:rsidRPr="006B49F0" w:rsidRDefault="006B49F0" w:rsidP="006B49F0">
      <w:pPr>
        <w:rPr>
          <w:lang w:eastAsia="en-IN"/>
        </w:rPr>
      </w:pPr>
      <w:r w:rsidRPr="006B49F0">
        <w:rPr>
          <w:lang w:eastAsia="en-IN"/>
        </w:rPr>
        <w:t> </w:t>
      </w:r>
    </w:p>
    <w:p w14:paraId="1F257F49" w14:textId="77777777" w:rsidR="006B49F0" w:rsidRPr="006B49F0" w:rsidRDefault="006B49F0" w:rsidP="006B49F0">
      <w:pPr>
        <w:rPr>
          <w:lang w:eastAsia="en-IN"/>
        </w:rPr>
      </w:pPr>
      <w:r w:rsidRPr="006B49F0">
        <w:rPr>
          <w:lang w:eastAsia="en-IN"/>
        </w:rPr>
        <w:t>When Configuration Key value ‘</w:t>
      </w:r>
      <w:proofErr w:type="spellStart"/>
      <w:r w:rsidRPr="006B49F0">
        <w:rPr>
          <w:lang w:eastAsia="en-IN"/>
        </w:rPr>
        <w:t>CCBHCIservDayCount</w:t>
      </w:r>
      <w:proofErr w:type="spellEnd"/>
      <w:r w:rsidRPr="006B49F0">
        <w:rPr>
          <w:lang w:eastAsia="en-IN"/>
        </w:rPr>
        <w:t>’ is set to be ‘Business Days’  </w:t>
      </w:r>
    </w:p>
    <w:p w14:paraId="7C90DD3F" w14:textId="77777777" w:rsidR="006B49F0" w:rsidRPr="006B49F0" w:rsidRDefault="006B49F0" w:rsidP="006B49F0">
      <w:pPr>
        <w:rPr>
          <w:lang w:eastAsia="en-IN"/>
        </w:rPr>
      </w:pPr>
      <w:r w:rsidRPr="006B49F0">
        <w:rPr>
          <w:lang w:eastAsia="en-IN"/>
        </w:rPr>
        <w:t> </w:t>
      </w:r>
    </w:p>
    <w:p w14:paraId="5C84C6E6" w14:textId="53E350A0" w:rsidR="006B49F0" w:rsidRPr="006B49F0" w:rsidRDefault="006B49F0" w:rsidP="006B49F0">
      <w:pPr>
        <w:rPr>
          <w:lang w:eastAsia="en-IN"/>
        </w:rPr>
      </w:pPr>
      <w:r w:rsidRPr="006B49F0">
        <w:rPr>
          <w:noProof/>
          <w:lang w:eastAsia="en-IN"/>
        </w:rPr>
        <w:drawing>
          <wp:inline distT="0" distB="0" distL="0" distR="0" wp14:anchorId="3C0EFDEB" wp14:editId="78043146">
            <wp:extent cx="5737860" cy="3200400"/>
            <wp:effectExtent l="0" t="0" r="0" b="0"/>
            <wp:docPr id="27725921" name="Picture 110" descr="Inserting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7" descr="Inserting image..."/>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737860" cy="3200400"/>
                    </a:xfrm>
                    <a:prstGeom prst="rect">
                      <a:avLst/>
                    </a:prstGeom>
                    <a:noFill/>
                    <a:ln>
                      <a:noFill/>
                    </a:ln>
                  </pic:spPr>
                </pic:pic>
              </a:graphicData>
            </a:graphic>
          </wp:inline>
        </w:drawing>
      </w:r>
      <w:r w:rsidRPr="006B49F0">
        <w:rPr>
          <w:lang w:eastAsia="en-IN"/>
        </w:rPr>
        <w:t> </w:t>
      </w:r>
    </w:p>
    <w:p w14:paraId="6CCF600F" w14:textId="77777777" w:rsidR="006B49F0" w:rsidRPr="006B49F0" w:rsidRDefault="006B49F0" w:rsidP="006B49F0">
      <w:pPr>
        <w:rPr>
          <w:lang w:eastAsia="en-IN"/>
        </w:rPr>
      </w:pPr>
      <w:r w:rsidRPr="006B49F0">
        <w:rPr>
          <w:lang w:eastAsia="en-IN"/>
        </w:rPr>
        <w:t> </w:t>
      </w:r>
    </w:p>
    <w:p w14:paraId="41D59617" w14:textId="645EF885" w:rsidR="0048217A" w:rsidRDefault="006B49F0" w:rsidP="00CE0685">
      <w:pPr>
        <w:rPr>
          <w:lang w:eastAsia="en-IN"/>
        </w:rPr>
      </w:pPr>
      <w:r w:rsidRPr="006B49F0">
        <w:rPr>
          <w:lang w:eastAsia="en-IN"/>
        </w:rPr>
        <w:t> </w:t>
      </w:r>
    </w:p>
    <w:p w14:paraId="5BA23CA7" w14:textId="5F224C4A" w:rsidR="006B49F0" w:rsidRPr="006B49F0" w:rsidRDefault="006B49F0" w:rsidP="006B49F0">
      <w:pPr>
        <w:rPr>
          <w:lang w:eastAsia="en-IN"/>
        </w:rPr>
      </w:pPr>
      <w:r w:rsidRPr="006B49F0">
        <w:rPr>
          <w:lang w:eastAsia="en-IN"/>
        </w:rPr>
        <w:t>The ‘Federal Holiday’ is mapped with Recode Category ‘</w:t>
      </w:r>
      <w:proofErr w:type="spellStart"/>
      <w:r w:rsidRPr="006B49F0">
        <w:rPr>
          <w:lang w:eastAsia="en-IN"/>
        </w:rPr>
        <w:t>CCBHCIservFederalHolidays</w:t>
      </w:r>
      <w:proofErr w:type="spellEnd"/>
      <w:r w:rsidRPr="006B49F0">
        <w:rPr>
          <w:lang w:eastAsia="en-IN"/>
        </w:rPr>
        <w:t>’.  </w:t>
      </w:r>
    </w:p>
    <w:p w14:paraId="79FDB8B8" w14:textId="77777777" w:rsidR="006B49F0" w:rsidRPr="006B49F0" w:rsidRDefault="006B49F0" w:rsidP="006B49F0">
      <w:pPr>
        <w:rPr>
          <w:lang w:eastAsia="en-IN"/>
        </w:rPr>
      </w:pPr>
      <w:r w:rsidRPr="006B49F0">
        <w:rPr>
          <w:lang w:eastAsia="en-IN"/>
        </w:rPr>
        <w:t> </w:t>
      </w:r>
    </w:p>
    <w:p w14:paraId="15A453D2" w14:textId="0F9CE832" w:rsidR="006B49F0" w:rsidRPr="006B49F0" w:rsidRDefault="006B49F0" w:rsidP="006B49F0">
      <w:pPr>
        <w:rPr>
          <w:lang w:eastAsia="en-IN"/>
        </w:rPr>
      </w:pPr>
      <w:r w:rsidRPr="006B49F0">
        <w:rPr>
          <w:noProof/>
          <w:lang w:eastAsia="en-IN"/>
        </w:rPr>
        <w:lastRenderedPageBreak/>
        <w:drawing>
          <wp:inline distT="0" distB="0" distL="0" distR="0" wp14:anchorId="262FE575" wp14:editId="63A36D17">
            <wp:extent cx="5715000" cy="3192780"/>
            <wp:effectExtent l="0" t="0" r="0" b="7620"/>
            <wp:docPr id="1891471661" name="Picture 109" descr="Inserting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8" descr="Inserting image..."/>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715000" cy="3192780"/>
                    </a:xfrm>
                    <a:prstGeom prst="rect">
                      <a:avLst/>
                    </a:prstGeom>
                    <a:noFill/>
                    <a:ln>
                      <a:noFill/>
                    </a:ln>
                  </pic:spPr>
                </pic:pic>
              </a:graphicData>
            </a:graphic>
          </wp:inline>
        </w:drawing>
      </w:r>
      <w:r w:rsidRPr="006B49F0">
        <w:rPr>
          <w:lang w:eastAsia="en-IN"/>
        </w:rPr>
        <w:t> </w:t>
      </w:r>
    </w:p>
    <w:p w14:paraId="5C306532" w14:textId="77777777" w:rsidR="006B49F0" w:rsidRPr="006B49F0" w:rsidRDefault="006B49F0" w:rsidP="006B49F0">
      <w:pPr>
        <w:rPr>
          <w:lang w:eastAsia="en-IN"/>
        </w:rPr>
      </w:pPr>
      <w:r w:rsidRPr="006B49F0">
        <w:rPr>
          <w:lang w:eastAsia="en-IN"/>
        </w:rPr>
        <w:t>  </w:t>
      </w:r>
    </w:p>
    <w:p w14:paraId="47A71B10" w14:textId="77777777" w:rsidR="006B49F0" w:rsidRPr="006B49F0" w:rsidRDefault="006B49F0" w:rsidP="006B49F0">
      <w:pPr>
        <w:rPr>
          <w:lang w:eastAsia="en-IN"/>
        </w:rPr>
      </w:pPr>
      <w:r w:rsidRPr="006B49F0">
        <w:rPr>
          <w:lang w:eastAsia="en-IN"/>
        </w:rPr>
        <w:t>  </w:t>
      </w:r>
    </w:p>
    <w:p w14:paraId="70C5FDDD" w14:textId="39EBB6B7" w:rsidR="006B49F0" w:rsidRDefault="006B49F0" w:rsidP="006B49F0">
      <w:pPr>
        <w:rPr>
          <w:lang w:eastAsia="en-IN"/>
        </w:rPr>
      </w:pPr>
      <w:r w:rsidRPr="006B49F0">
        <w:rPr>
          <w:lang w:eastAsia="en-IN"/>
        </w:rPr>
        <w:t>The ‘ISERV1 Numerator Time’ is displayed as 11</w:t>
      </w:r>
      <w:r w:rsidR="0048217A">
        <w:rPr>
          <w:lang w:eastAsia="en-IN"/>
        </w:rPr>
        <w:t xml:space="preserve"> </w:t>
      </w:r>
      <w:r w:rsidRPr="006B49F0">
        <w:rPr>
          <w:lang w:eastAsia="en-IN"/>
        </w:rPr>
        <w:t>days 12 hours which is days between ‘Client Registration/First Contact Date’ and ‘Initial Evaluation Date’. One Federal holiday is present in recode category ‘</w:t>
      </w:r>
      <w:proofErr w:type="spellStart"/>
      <w:r w:rsidRPr="006B49F0">
        <w:rPr>
          <w:lang w:eastAsia="en-IN"/>
        </w:rPr>
        <w:t>CCBHCIservFederalHolidays</w:t>
      </w:r>
      <w:proofErr w:type="spellEnd"/>
      <w:r w:rsidRPr="006B49F0">
        <w:rPr>
          <w:lang w:eastAsia="en-IN"/>
        </w:rPr>
        <w:t>’.  </w:t>
      </w:r>
    </w:p>
    <w:p w14:paraId="482E690D" w14:textId="77777777" w:rsidR="009C7472" w:rsidRPr="006B49F0" w:rsidRDefault="009C7472" w:rsidP="006B49F0">
      <w:pPr>
        <w:rPr>
          <w:lang w:eastAsia="en-IN"/>
        </w:rPr>
      </w:pPr>
    </w:p>
    <w:p w14:paraId="76A90B4E" w14:textId="77777777" w:rsidR="006B49F0" w:rsidRDefault="006B49F0" w:rsidP="006B49F0">
      <w:pPr>
        <w:rPr>
          <w:lang w:eastAsia="en-IN"/>
        </w:rPr>
      </w:pPr>
      <w:r w:rsidRPr="006B49F0">
        <w:rPr>
          <w:lang w:eastAsia="en-IN"/>
        </w:rPr>
        <w:t>When the configuration key ‘</w:t>
      </w:r>
      <w:proofErr w:type="spellStart"/>
      <w:r w:rsidRPr="006B49F0">
        <w:rPr>
          <w:lang w:eastAsia="en-IN"/>
        </w:rPr>
        <w:t>CCBHCIservDayCount</w:t>
      </w:r>
      <w:proofErr w:type="spellEnd"/>
      <w:r w:rsidRPr="006B49F0">
        <w:rPr>
          <w:lang w:eastAsia="en-IN"/>
        </w:rPr>
        <w:t>’ is set to ‘Business Days’, the ‘Federal Holidays’ which are mapped in recode categories ‘</w:t>
      </w:r>
      <w:proofErr w:type="spellStart"/>
      <w:r w:rsidRPr="006B49F0">
        <w:rPr>
          <w:lang w:eastAsia="en-IN"/>
        </w:rPr>
        <w:t>CCBHCIservFederalHolidays</w:t>
      </w:r>
      <w:proofErr w:type="spellEnd"/>
      <w:r w:rsidRPr="006B49F0">
        <w:rPr>
          <w:lang w:eastAsia="en-IN"/>
        </w:rPr>
        <w:t>’ that won’t be considered for ‘ISERV Numerator Time’ calculation days.  </w:t>
      </w:r>
    </w:p>
    <w:p w14:paraId="67A63FA8" w14:textId="77777777" w:rsidR="009C7472" w:rsidRPr="006B49F0" w:rsidRDefault="009C7472" w:rsidP="006B49F0">
      <w:pPr>
        <w:rPr>
          <w:lang w:eastAsia="en-IN"/>
        </w:rPr>
      </w:pPr>
    </w:p>
    <w:p w14:paraId="4E23B1A3" w14:textId="06E06A53" w:rsidR="006B49F0" w:rsidRDefault="006B49F0" w:rsidP="006B49F0">
      <w:pPr>
        <w:rPr>
          <w:lang w:eastAsia="en-IN"/>
        </w:rPr>
      </w:pPr>
      <w:r w:rsidRPr="006B49F0">
        <w:rPr>
          <w:lang w:eastAsia="en-IN"/>
        </w:rPr>
        <w:t> </w:t>
      </w:r>
      <w:r w:rsidRPr="006B49F0">
        <w:rPr>
          <w:noProof/>
          <w:lang w:eastAsia="en-IN"/>
        </w:rPr>
        <w:drawing>
          <wp:inline distT="0" distB="0" distL="0" distR="0" wp14:anchorId="16827F1D" wp14:editId="08177497">
            <wp:extent cx="5737860" cy="3078480"/>
            <wp:effectExtent l="0" t="0" r="0" b="7620"/>
            <wp:docPr id="1905008081" name="Picture 108" descr="Inserting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9" descr="Inserting image..."/>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737860" cy="3078480"/>
                    </a:xfrm>
                    <a:prstGeom prst="rect">
                      <a:avLst/>
                    </a:prstGeom>
                    <a:noFill/>
                    <a:ln>
                      <a:noFill/>
                    </a:ln>
                  </pic:spPr>
                </pic:pic>
              </a:graphicData>
            </a:graphic>
          </wp:inline>
        </w:drawing>
      </w:r>
      <w:r w:rsidRPr="006B49F0">
        <w:rPr>
          <w:lang w:eastAsia="en-IN"/>
        </w:rPr>
        <w:t>   </w:t>
      </w:r>
    </w:p>
    <w:p w14:paraId="3EE3BF8B" w14:textId="77777777" w:rsidR="009C7472" w:rsidRDefault="009C7472" w:rsidP="006B49F0">
      <w:pPr>
        <w:rPr>
          <w:lang w:eastAsia="en-IN"/>
        </w:rPr>
      </w:pPr>
    </w:p>
    <w:p w14:paraId="79E17A39" w14:textId="77777777" w:rsidR="009C7472" w:rsidRPr="006B49F0" w:rsidRDefault="009C7472" w:rsidP="006B49F0">
      <w:pPr>
        <w:rPr>
          <w:lang w:eastAsia="en-IN"/>
        </w:rPr>
      </w:pPr>
    </w:p>
    <w:p w14:paraId="4A628F42" w14:textId="77777777" w:rsidR="006B49F0" w:rsidRPr="006B49F0" w:rsidRDefault="006B49F0" w:rsidP="006B49F0">
      <w:pPr>
        <w:rPr>
          <w:lang w:eastAsia="en-IN"/>
        </w:rPr>
      </w:pPr>
      <w:r w:rsidRPr="006B49F0">
        <w:rPr>
          <w:lang w:eastAsia="en-IN"/>
        </w:rPr>
        <w:t> </w:t>
      </w:r>
    </w:p>
    <w:p w14:paraId="421EB709" w14:textId="77777777" w:rsidR="006B49F0" w:rsidRPr="006B49F0" w:rsidRDefault="006B49F0" w:rsidP="006B49F0">
      <w:pPr>
        <w:rPr>
          <w:lang w:eastAsia="en-IN"/>
        </w:rPr>
      </w:pPr>
      <w:r w:rsidRPr="006B49F0">
        <w:rPr>
          <w:b/>
          <w:bCs/>
          <w:lang w:eastAsia="en-IN"/>
        </w:rPr>
        <w:lastRenderedPageBreak/>
        <w:t>‘ISERV Numerator Time’ field value is counting the number of Calendar Days:</w:t>
      </w:r>
      <w:r w:rsidRPr="006B49F0">
        <w:rPr>
          <w:lang w:eastAsia="en-IN"/>
        </w:rPr>
        <w:t>  </w:t>
      </w:r>
    </w:p>
    <w:p w14:paraId="2F60A8DD" w14:textId="77777777" w:rsidR="006B49F0" w:rsidRDefault="006B49F0" w:rsidP="006B49F0">
      <w:pPr>
        <w:rPr>
          <w:lang w:eastAsia="en-IN"/>
        </w:rPr>
      </w:pPr>
      <w:r w:rsidRPr="006B49F0">
        <w:rPr>
          <w:lang w:eastAsia="en-IN"/>
        </w:rPr>
        <w:t>When configuration key value ‘</w:t>
      </w:r>
      <w:proofErr w:type="spellStart"/>
      <w:r w:rsidRPr="006B49F0">
        <w:rPr>
          <w:lang w:eastAsia="en-IN"/>
        </w:rPr>
        <w:t>CCBHCIservDayCount</w:t>
      </w:r>
      <w:proofErr w:type="spellEnd"/>
      <w:r w:rsidRPr="006B49F0">
        <w:rPr>
          <w:lang w:eastAsia="en-IN"/>
        </w:rPr>
        <w:t>’ is set to be ‘Calendar Days’. </w:t>
      </w:r>
    </w:p>
    <w:p w14:paraId="54A7DC3C" w14:textId="77777777" w:rsidR="009C7472" w:rsidRPr="006B49F0" w:rsidRDefault="009C7472" w:rsidP="006B49F0">
      <w:pPr>
        <w:rPr>
          <w:lang w:eastAsia="en-IN"/>
        </w:rPr>
      </w:pPr>
    </w:p>
    <w:p w14:paraId="2A3B02E6" w14:textId="16FF1022" w:rsidR="006B49F0" w:rsidRDefault="006B49F0" w:rsidP="006B49F0">
      <w:pPr>
        <w:rPr>
          <w:lang w:eastAsia="en-IN"/>
        </w:rPr>
      </w:pPr>
      <w:r w:rsidRPr="006B49F0">
        <w:rPr>
          <w:noProof/>
          <w:lang w:eastAsia="en-IN"/>
        </w:rPr>
        <w:drawing>
          <wp:inline distT="0" distB="0" distL="0" distR="0" wp14:anchorId="27534B8F" wp14:editId="4A89794B">
            <wp:extent cx="5737860" cy="3604260"/>
            <wp:effectExtent l="0" t="0" r="0" b="0"/>
            <wp:docPr id="926211386" name="Picture 107" descr="Inserting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0" descr="Inserting image..."/>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737860" cy="3604260"/>
                    </a:xfrm>
                    <a:prstGeom prst="rect">
                      <a:avLst/>
                    </a:prstGeom>
                    <a:noFill/>
                    <a:ln>
                      <a:noFill/>
                    </a:ln>
                  </pic:spPr>
                </pic:pic>
              </a:graphicData>
            </a:graphic>
          </wp:inline>
        </w:drawing>
      </w:r>
      <w:r w:rsidRPr="006B49F0">
        <w:rPr>
          <w:lang w:eastAsia="en-IN"/>
        </w:rPr>
        <w:t> </w:t>
      </w:r>
    </w:p>
    <w:p w14:paraId="6E00FD49" w14:textId="77777777" w:rsidR="009C7472" w:rsidRPr="006B49F0" w:rsidRDefault="009C7472" w:rsidP="006B49F0">
      <w:pPr>
        <w:rPr>
          <w:lang w:eastAsia="en-IN"/>
        </w:rPr>
      </w:pPr>
    </w:p>
    <w:p w14:paraId="34EAF883" w14:textId="77777777" w:rsidR="006B49F0" w:rsidRDefault="006B49F0" w:rsidP="006B49F0">
      <w:pPr>
        <w:rPr>
          <w:lang w:eastAsia="en-IN"/>
        </w:rPr>
      </w:pPr>
      <w:r w:rsidRPr="006B49F0">
        <w:rPr>
          <w:lang w:eastAsia="en-IN"/>
        </w:rPr>
        <w:t>When Configuration Key ‘</w:t>
      </w:r>
      <w:proofErr w:type="spellStart"/>
      <w:r w:rsidRPr="006B49F0">
        <w:rPr>
          <w:lang w:eastAsia="en-IN"/>
        </w:rPr>
        <w:t>CCBHCIservDayCount</w:t>
      </w:r>
      <w:proofErr w:type="spellEnd"/>
      <w:r w:rsidRPr="006B49F0">
        <w:rPr>
          <w:lang w:eastAsia="en-IN"/>
        </w:rPr>
        <w:t>’ value is set to ‘Calendar Days’- ISERV Numerator Time’ field value is counting the number of ‘Calendar Days’ which will include 365 days in the year (which includes weekends and holidays), ISERV1 Numerator Time will be displayed as total number days which is 16 days 12 hours (which includes Weekends and Holidays). Please Refer below screenshot.  </w:t>
      </w:r>
    </w:p>
    <w:p w14:paraId="39A0711A" w14:textId="77777777" w:rsidR="009C7472" w:rsidRPr="006B49F0" w:rsidRDefault="009C7472" w:rsidP="006B49F0">
      <w:pPr>
        <w:rPr>
          <w:lang w:eastAsia="en-IN"/>
        </w:rPr>
      </w:pPr>
    </w:p>
    <w:p w14:paraId="354C93F4" w14:textId="4A684B7E" w:rsidR="006B49F0" w:rsidRPr="006B49F0" w:rsidRDefault="006B49F0" w:rsidP="006B49F0">
      <w:pPr>
        <w:rPr>
          <w:lang w:eastAsia="en-IN"/>
        </w:rPr>
      </w:pPr>
      <w:r w:rsidRPr="006B49F0">
        <w:rPr>
          <w:noProof/>
          <w:lang w:eastAsia="en-IN"/>
        </w:rPr>
        <w:drawing>
          <wp:inline distT="0" distB="0" distL="0" distR="0" wp14:anchorId="4186867D" wp14:editId="08B2B221">
            <wp:extent cx="5715000" cy="3162300"/>
            <wp:effectExtent l="0" t="0" r="0" b="0"/>
            <wp:docPr id="670505473" name="Picture 106" descr="Inserting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1" descr="Inserting image..."/>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715000" cy="3162300"/>
                    </a:xfrm>
                    <a:prstGeom prst="rect">
                      <a:avLst/>
                    </a:prstGeom>
                    <a:noFill/>
                    <a:ln>
                      <a:noFill/>
                    </a:ln>
                  </pic:spPr>
                </pic:pic>
              </a:graphicData>
            </a:graphic>
          </wp:inline>
        </w:drawing>
      </w:r>
      <w:r w:rsidRPr="006B49F0">
        <w:rPr>
          <w:lang w:eastAsia="en-IN"/>
        </w:rPr>
        <w:t>  </w:t>
      </w:r>
    </w:p>
    <w:p w14:paraId="55D4D3BA" w14:textId="77777777" w:rsidR="006B49F0" w:rsidRPr="006B49F0" w:rsidRDefault="006B49F0" w:rsidP="006B49F0">
      <w:pPr>
        <w:rPr>
          <w:lang w:eastAsia="en-IN"/>
        </w:rPr>
      </w:pPr>
      <w:r w:rsidRPr="006B49F0">
        <w:rPr>
          <w:lang w:eastAsia="en-IN"/>
        </w:rPr>
        <w:t>  </w:t>
      </w:r>
    </w:p>
    <w:p w14:paraId="60CB6979" w14:textId="77777777" w:rsidR="006B49F0" w:rsidRPr="006B49F0" w:rsidRDefault="006B49F0" w:rsidP="006B49F0">
      <w:pPr>
        <w:rPr>
          <w:lang w:eastAsia="en-IN"/>
        </w:rPr>
      </w:pPr>
      <w:r w:rsidRPr="006B49F0">
        <w:rPr>
          <w:b/>
          <w:bCs/>
          <w:lang w:eastAsia="en-IN"/>
        </w:rPr>
        <w:lastRenderedPageBreak/>
        <w:t>‘ISERV Numerator Time’ field value is counting the number of Business days: (Recode category “</w:t>
      </w:r>
      <w:proofErr w:type="spellStart"/>
      <w:r w:rsidRPr="006B49F0">
        <w:rPr>
          <w:b/>
          <w:bCs/>
          <w:lang w:eastAsia="en-IN"/>
        </w:rPr>
        <w:t>CCBHCIservStateHolidays</w:t>
      </w:r>
      <w:proofErr w:type="spellEnd"/>
      <w:r w:rsidRPr="006B49F0">
        <w:rPr>
          <w:b/>
          <w:bCs/>
          <w:lang w:eastAsia="en-IN"/>
        </w:rPr>
        <w:t>”)</w:t>
      </w:r>
      <w:r w:rsidRPr="006B49F0">
        <w:rPr>
          <w:lang w:eastAsia="en-IN"/>
        </w:rPr>
        <w:t>  </w:t>
      </w:r>
    </w:p>
    <w:p w14:paraId="769A3E2A" w14:textId="77777777" w:rsidR="006B49F0" w:rsidRPr="006B49F0" w:rsidRDefault="006B49F0" w:rsidP="006B49F0">
      <w:pPr>
        <w:rPr>
          <w:lang w:eastAsia="en-IN"/>
        </w:rPr>
      </w:pPr>
      <w:r w:rsidRPr="006B49F0">
        <w:rPr>
          <w:lang w:eastAsia="en-IN"/>
        </w:rPr>
        <w:t> </w:t>
      </w:r>
    </w:p>
    <w:p w14:paraId="164FD117" w14:textId="77777777" w:rsidR="006B49F0" w:rsidRPr="006B49F0" w:rsidRDefault="006B49F0" w:rsidP="006B49F0">
      <w:pPr>
        <w:rPr>
          <w:lang w:eastAsia="en-IN"/>
        </w:rPr>
      </w:pPr>
      <w:r w:rsidRPr="006B49F0">
        <w:rPr>
          <w:lang w:eastAsia="en-IN"/>
        </w:rPr>
        <w:t>When Configuration Key value ‘</w:t>
      </w:r>
      <w:proofErr w:type="spellStart"/>
      <w:r w:rsidRPr="006B49F0">
        <w:rPr>
          <w:lang w:eastAsia="en-IN"/>
        </w:rPr>
        <w:t>CCBHCIservDayCount</w:t>
      </w:r>
      <w:proofErr w:type="spellEnd"/>
      <w:r w:rsidRPr="006B49F0">
        <w:rPr>
          <w:lang w:eastAsia="en-IN"/>
        </w:rPr>
        <w:t>’ is set to be ‘Business Days’  </w:t>
      </w:r>
    </w:p>
    <w:p w14:paraId="0F150E57" w14:textId="77777777" w:rsidR="006B49F0" w:rsidRPr="006B49F0" w:rsidRDefault="006B49F0" w:rsidP="006B49F0">
      <w:pPr>
        <w:rPr>
          <w:lang w:eastAsia="en-IN"/>
        </w:rPr>
      </w:pPr>
      <w:r w:rsidRPr="006B49F0">
        <w:rPr>
          <w:lang w:eastAsia="en-IN"/>
        </w:rPr>
        <w:t> </w:t>
      </w:r>
    </w:p>
    <w:p w14:paraId="35D3CED0" w14:textId="61105FCB" w:rsidR="006B49F0" w:rsidRPr="006B49F0" w:rsidRDefault="006B49F0" w:rsidP="006B49F0">
      <w:pPr>
        <w:rPr>
          <w:lang w:eastAsia="en-IN"/>
        </w:rPr>
      </w:pPr>
      <w:r w:rsidRPr="006B49F0">
        <w:rPr>
          <w:noProof/>
          <w:lang w:eastAsia="en-IN"/>
        </w:rPr>
        <w:drawing>
          <wp:inline distT="0" distB="0" distL="0" distR="0" wp14:anchorId="60E24592" wp14:editId="648BC4F9">
            <wp:extent cx="5737860" cy="3200400"/>
            <wp:effectExtent l="0" t="0" r="0" b="0"/>
            <wp:docPr id="916766784" name="Picture 105" descr="Inserting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2" descr="Inserting image..."/>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737860" cy="3200400"/>
                    </a:xfrm>
                    <a:prstGeom prst="rect">
                      <a:avLst/>
                    </a:prstGeom>
                    <a:noFill/>
                    <a:ln>
                      <a:noFill/>
                    </a:ln>
                  </pic:spPr>
                </pic:pic>
              </a:graphicData>
            </a:graphic>
          </wp:inline>
        </w:drawing>
      </w:r>
      <w:r w:rsidRPr="006B49F0">
        <w:rPr>
          <w:lang w:eastAsia="en-IN"/>
        </w:rPr>
        <w:t> </w:t>
      </w:r>
    </w:p>
    <w:p w14:paraId="19B1C5AD" w14:textId="77777777" w:rsidR="006B49F0" w:rsidRPr="006B49F0" w:rsidRDefault="006B49F0" w:rsidP="006B49F0">
      <w:pPr>
        <w:rPr>
          <w:lang w:eastAsia="en-IN"/>
        </w:rPr>
      </w:pPr>
      <w:r w:rsidRPr="006B49F0">
        <w:rPr>
          <w:lang w:eastAsia="en-IN"/>
        </w:rPr>
        <w:t> </w:t>
      </w:r>
    </w:p>
    <w:p w14:paraId="53F93598" w14:textId="2A7101A6" w:rsidR="006B49F0" w:rsidRDefault="0048217A" w:rsidP="00CE0685">
      <w:pPr>
        <w:spacing w:after="160" w:line="259" w:lineRule="auto"/>
        <w:rPr>
          <w:lang w:eastAsia="en-IN"/>
        </w:rPr>
      </w:pPr>
      <w:r>
        <w:rPr>
          <w:lang w:eastAsia="en-IN"/>
        </w:rPr>
        <w:br w:type="page"/>
      </w:r>
      <w:r w:rsidR="006B49F0" w:rsidRPr="006B49F0">
        <w:rPr>
          <w:lang w:eastAsia="en-IN"/>
        </w:rPr>
        <w:lastRenderedPageBreak/>
        <w:t>The ‘State Holiday’ is mapped with Recode Category ‘</w:t>
      </w:r>
      <w:proofErr w:type="spellStart"/>
      <w:r w:rsidR="006B49F0" w:rsidRPr="006B49F0">
        <w:rPr>
          <w:lang w:eastAsia="en-IN"/>
        </w:rPr>
        <w:t>CCBHCIservStateHolidays</w:t>
      </w:r>
      <w:proofErr w:type="spellEnd"/>
      <w:r w:rsidR="006B49F0" w:rsidRPr="006B49F0">
        <w:rPr>
          <w:lang w:eastAsia="en-IN"/>
        </w:rPr>
        <w:t>’’.  </w:t>
      </w:r>
    </w:p>
    <w:p w14:paraId="58A67272" w14:textId="77777777" w:rsidR="009C7472" w:rsidRPr="006B49F0" w:rsidRDefault="009C7472" w:rsidP="006B49F0">
      <w:pPr>
        <w:rPr>
          <w:lang w:eastAsia="en-IN"/>
        </w:rPr>
      </w:pPr>
    </w:p>
    <w:p w14:paraId="1A89E775" w14:textId="26C39D68" w:rsidR="006B49F0" w:rsidRDefault="006B49F0" w:rsidP="006B49F0">
      <w:pPr>
        <w:rPr>
          <w:lang w:eastAsia="en-IN"/>
        </w:rPr>
      </w:pPr>
      <w:r w:rsidRPr="006B49F0">
        <w:rPr>
          <w:noProof/>
          <w:lang w:eastAsia="en-IN"/>
        </w:rPr>
        <w:drawing>
          <wp:inline distT="0" distB="0" distL="0" distR="0" wp14:anchorId="6393DBE9" wp14:editId="7CD8DDD8">
            <wp:extent cx="5715000" cy="2773680"/>
            <wp:effectExtent l="0" t="0" r="0" b="7620"/>
            <wp:docPr id="596489389" name="Picture 104" descr="Inserting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3" descr="Inserting image..."/>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715000" cy="2773680"/>
                    </a:xfrm>
                    <a:prstGeom prst="rect">
                      <a:avLst/>
                    </a:prstGeom>
                    <a:noFill/>
                    <a:ln>
                      <a:noFill/>
                    </a:ln>
                  </pic:spPr>
                </pic:pic>
              </a:graphicData>
            </a:graphic>
          </wp:inline>
        </w:drawing>
      </w:r>
      <w:r w:rsidRPr="006B49F0">
        <w:rPr>
          <w:lang w:eastAsia="en-IN"/>
        </w:rPr>
        <w:t>  </w:t>
      </w:r>
    </w:p>
    <w:p w14:paraId="713B84EE" w14:textId="77777777" w:rsidR="009C7472" w:rsidRPr="006B49F0" w:rsidRDefault="009C7472" w:rsidP="006B49F0">
      <w:pPr>
        <w:rPr>
          <w:lang w:eastAsia="en-IN"/>
        </w:rPr>
      </w:pPr>
    </w:p>
    <w:p w14:paraId="068430DC" w14:textId="77777777" w:rsidR="009C7472" w:rsidRDefault="006B49F0" w:rsidP="006B49F0">
      <w:pPr>
        <w:rPr>
          <w:lang w:eastAsia="en-IN"/>
        </w:rPr>
      </w:pPr>
      <w:r w:rsidRPr="006B49F0">
        <w:rPr>
          <w:lang w:eastAsia="en-IN"/>
        </w:rPr>
        <w:t>The ‘ISERV1 Numerator Time’ is displayed as 9 days which is days between ‘Client Registration/First Contact Date’ and ‘Initial Evaluation Date’. One State holiday is present in recode category ‘</w:t>
      </w:r>
      <w:proofErr w:type="spellStart"/>
      <w:r w:rsidRPr="006B49F0">
        <w:rPr>
          <w:lang w:eastAsia="en-IN"/>
        </w:rPr>
        <w:t>CCBHCIservStateHolidays</w:t>
      </w:r>
      <w:proofErr w:type="spellEnd"/>
      <w:r w:rsidRPr="006B49F0">
        <w:rPr>
          <w:lang w:eastAsia="en-IN"/>
        </w:rPr>
        <w:t>’.</w:t>
      </w:r>
    </w:p>
    <w:p w14:paraId="378121CF" w14:textId="13678C75" w:rsidR="006B49F0" w:rsidRPr="006B49F0" w:rsidRDefault="006B49F0" w:rsidP="006B49F0">
      <w:pPr>
        <w:rPr>
          <w:lang w:eastAsia="en-IN"/>
        </w:rPr>
      </w:pPr>
      <w:r w:rsidRPr="006B49F0">
        <w:rPr>
          <w:lang w:eastAsia="en-IN"/>
        </w:rPr>
        <w:t>  </w:t>
      </w:r>
    </w:p>
    <w:p w14:paraId="6FFAE5C7" w14:textId="77777777" w:rsidR="006B49F0" w:rsidRPr="006B49F0" w:rsidRDefault="006B49F0" w:rsidP="006B49F0">
      <w:pPr>
        <w:rPr>
          <w:lang w:eastAsia="en-IN"/>
        </w:rPr>
      </w:pPr>
      <w:r w:rsidRPr="006B49F0">
        <w:rPr>
          <w:lang w:eastAsia="en-IN"/>
        </w:rPr>
        <w:t>When the configuration key ‘</w:t>
      </w:r>
      <w:proofErr w:type="spellStart"/>
      <w:r w:rsidRPr="006B49F0">
        <w:rPr>
          <w:lang w:eastAsia="en-IN"/>
        </w:rPr>
        <w:t>CCBHCIservDayCount</w:t>
      </w:r>
      <w:proofErr w:type="spellEnd"/>
      <w:r w:rsidRPr="006B49F0">
        <w:rPr>
          <w:lang w:eastAsia="en-IN"/>
        </w:rPr>
        <w:t>’ is set to ‘Business Days</w:t>
      </w:r>
      <w:proofErr w:type="gramStart"/>
      <w:r w:rsidRPr="006B49F0">
        <w:rPr>
          <w:lang w:eastAsia="en-IN"/>
        </w:rPr>
        <w:t>’, ‘</w:t>
      </w:r>
      <w:proofErr w:type="gramEnd"/>
      <w:r w:rsidRPr="006B49F0">
        <w:rPr>
          <w:lang w:eastAsia="en-IN"/>
        </w:rPr>
        <w:t>State Holidays’ which are mapped in recode categories ‘</w:t>
      </w:r>
      <w:proofErr w:type="spellStart"/>
      <w:r w:rsidRPr="006B49F0">
        <w:rPr>
          <w:lang w:eastAsia="en-IN"/>
        </w:rPr>
        <w:t>CCBHCIservStateHolidays</w:t>
      </w:r>
      <w:proofErr w:type="spellEnd"/>
      <w:r w:rsidRPr="006B49F0">
        <w:rPr>
          <w:lang w:eastAsia="en-IN"/>
        </w:rPr>
        <w:t>’ those won’t consider for ISERV Numerator Time calculation days.  </w:t>
      </w:r>
    </w:p>
    <w:p w14:paraId="074DEC7F" w14:textId="5234BBE2" w:rsidR="006B49F0" w:rsidRPr="006B49F0" w:rsidRDefault="006B49F0" w:rsidP="006B49F0">
      <w:pPr>
        <w:rPr>
          <w:lang w:eastAsia="en-IN"/>
        </w:rPr>
      </w:pPr>
      <w:r w:rsidRPr="006B49F0">
        <w:rPr>
          <w:noProof/>
          <w:lang w:eastAsia="en-IN"/>
        </w:rPr>
        <w:drawing>
          <wp:inline distT="0" distB="0" distL="0" distR="0" wp14:anchorId="3A686CBC" wp14:editId="35C7EF51">
            <wp:extent cx="5715000" cy="3307080"/>
            <wp:effectExtent l="0" t="0" r="0" b="7620"/>
            <wp:docPr id="1746832150" name="Picture 103" descr="Inserting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4" descr="Inserting image..."/>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715000" cy="3307080"/>
                    </a:xfrm>
                    <a:prstGeom prst="rect">
                      <a:avLst/>
                    </a:prstGeom>
                    <a:noFill/>
                    <a:ln>
                      <a:noFill/>
                    </a:ln>
                  </pic:spPr>
                </pic:pic>
              </a:graphicData>
            </a:graphic>
          </wp:inline>
        </w:drawing>
      </w:r>
      <w:r w:rsidRPr="006B49F0">
        <w:rPr>
          <w:lang w:eastAsia="en-IN"/>
        </w:rPr>
        <w:t>  </w:t>
      </w:r>
    </w:p>
    <w:p w14:paraId="53767883" w14:textId="77777777" w:rsidR="006B49F0" w:rsidRPr="006B49F0" w:rsidRDefault="006B49F0" w:rsidP="006B49F0">
      <w:pPr>
        <w:rPr>
          <w:lang w:eastAsia="en-IN"/>
        </w:rPr>
      </w:pPr>
      <w:r w:rsidRPr="006B49F0">
        <w:rPr>
          <w:lang w:eastAsia="en-IN"/>
        </w:rPr>
        <w:t> </w:t>
      </w:r>
    </w:p>
    <w:p w14:paraId="02FA1229" w14:textId="77777777" w:rsidR="006B49F0" w:rsidRPr="006B49F0" w:rsidRDefault="006B49F0" w:rsidP="006B49F0">
      <w:pPr>
        <w:rPr>
          <w:lang w:eastAsia="en-IN"/>
        </w:rPr>
      </w:pPr>
      <w:r w:rsidRPr="006B49F0">
        <w:rPr>
          <w:b/>
          <w:bCs/>
          <w:lang w:eastAsia="en-IN"/>
        </w:rPr>
        <w:t>‘ISERV Numerator Time’ field value is counting the number of Calendar days:</w:t>
      </w:r>
      <w:r w:rsidRPr="006B49F0">
        <w:rPr>
          <w:lang w:eastAsia="en-IN"/>
        </w:rPr>
        <w:t>  </w:t>
      </w:r>
    </w:p>
    <w:p w14:paraId="4E9756D5" w14:textId="77777777" w:rsidR="006B49F0" w:rsidRPr="006B49F0" w:rsidRDefault="006B49F0" w:rsidP="006B49F0">
      <w:pPr>
        <w:rPr>
          <w:lang w:eastAsia="en-IN"/>
        </w:rPr>
      </w:pPr>
      <w:r w:rsidRPr="006B49F0">
        <w:rPr>
          <w:lang w:eastAsia="en-IN"/>
        </w:rPr>
        <w:t> </w:t>
      </w:r>
    </w:p>
    <w:p w14:paraId="1EEAFC1B" w14:textId="77777777" w:rsidR="006B49F0" w:rsidRDefault="006B49F0" w:rsidP="006B49F0">
      <w:pPr>
        <w:rPr>
          <w:lang w:eastAsia="en-IN"/>
        </w:rPr>
      </w:pPr>
      <w:r w:rsidRPr="006B49F0">
        <w:rPr>
          <w:lang w:eastAsia="en-IN"/>
        </w:rPr>
        <w:t>When configuration key value ‘</w:t>
      </w:r>
      <w:proofErr w:type="spellStart"/>
      <w:r w:rsidRPr="006B49F0">
        <w:rPr>
          <w:lang w:eastAsia="en-IN"/>
        </w:rPr>
        <w:t>CCBHCIservDayCount</w:t>
      </w:r>
      <w:proofErr w:type="spellEnd"/>
      <w:r w:rsidRPr="006B49F0">
        <w:rPr>
          <w:lang w:eastAsia="en-IN"/>
        </w:rPr>
        <w:t>’ is set to be ‘Calendar Days’. </w:t>
      </w:r>
    </w:p>
    <w:p w14:paraId="47D603A6" w14:textId="77777777" w:rsidR="009C7472" w:rsidRPr="006B49F0" w:rsidRDefault="009C7472" w:rsidP="006B49F0">
      <w:pPr>
        <w:rPr>
          <w:lang w:eastAsia="en-IN"/>
        </w:rPr>
      </w:pPr>
    </w:p>
    <w:p w14:paraId="37D6504E" w14:textId="5121ABF2" w:rsidR="006B49F0" w:rsidRDefault="006B49F0" w:rsidP="006B49F0">
      <w:pPr>
        <w:rPr>
          <w:lang w:eastAsia="en-IN"/>
        </w:rPr>
      </w:pPr>
      <w:r w:rsidRPr="006B49F0">
        <w:rPr>
          <w:noProof/>
          <w:lang w:eastAsia="en-IN"/>
        </w:rPr>
        <w:lastRenderedPageBreak/>
        <w:drawing>
          <wp:inline distT="0" distB="0" distL="0" distR="0" wp14:anchorId="53204223" wp14:editId="5F9E25EC">
            <wp:extent cx="5737860" cy="3604260"/>
            <wp:effectExtent l="0" t="0" r="0" b="0"/>
            <wp:docPr id="554641833" name="Picture 102" descr="Inserting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5" descr="Inserting image..."/>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737860" cy="3604260"/>
                    </a:xfrm>
                    <a:prstGeom prst="rect">
                      <a:avLst/>
                    </a:prstGeom>
                    <a:noFill/>
                    <a:ln>
                      <a:noFill/>
                    </a:ln>
                  </pic:spPr>
                </pic:pic>
              </a:graphicData>
            </a:graphic>
          </wp:inline>
        </w:drawing>
      </w:r>
      <w:r w:rsidRPr="006B49F0">
        <w:rPr>
          <w:lang w:eastAsia="en-IN"/>
        </w:rPr>
        <w:t>  </w:t>
      </w:r>
    </w:p>
    <w:p w14:paraId="35492E20" w14:textId="77777777" w:rsidR="009C7472" w:rsidRPr="006B49F0" w:rsidRDefault="009C7472" w:rsidP="006B49F0">
      <w:pPr>
        <w:rPr>
          <w:lang w:eastAsia="en-IN"/>
        </w:rPr>
      </w:pPr>
    </w:p>
    <w:p w14:paraId="33D39887" w14:textId="77777777" w:rsidR="006B49F0" w:rsidRPr="006B49F0" w:rsidRDefault="006B49F0" w:rsidP="006B49F0">
      <w:pPr>
        <w:rPr>
          <w:lang w:eastAsia="en-IN"/>
        </w:rPr>
      </w:pPr>
      <w:r w:rsidRPr="006B49F0">
        <w:rPr>
          <w:lang w:eastAsia="en-IN"/>
        </w:rPr>
        <w:t>When Configuration Key ‘</w:t>
      </w:r>
      <w:proofErr w:type="spellStart"/>
      <w:r w:rsidRPr="006B49F0">
        <w:rPr>
          <w:lang w:eastAsia="en-IN"/>
        </w:rPr>
        <w:t>CCBHCIservDayCount</w:t>
      </w:r>
      <w:proofErr w:type="spellEnd"/>
      <w:r w:rsidRPr="006B49F0">
        <w:rPr>
          <w:lang w:eastAsia="en-IN"/>
        </w:rPr>
        <w:t>’ is set to ‘Calendar Days’- ISERV Numerator Time’ field value is counting the number of Calendar days which will include 365 days in the year (which includes weekends and holidays), ISERV1 Numerator Time will be displayed as total number days which is 14 days 8 hours (which includes Weekends and Holidays).  </w:t>
      </w:r>
    </w:p>
    <w:p w14:paraId="578F44DD" w14:textId="6E06D683" w:rsidR="006B49F0" w:rsidRPr="006B49F0" w:rsidRDefault="006B49F0" w:rsidP="006B49F0">
      <w:pPr>
        <w:rPr>
          <w:lang w:eastAsia="en-IN"/>
        </w:rPr>
      </w:pPr>
      <w:r w:rsidRPr="006B49F0">
        <w:rPr>
          <w:noProof/>
          <w:lang w:eastAsia="en-IN"/>
        </w:rPr>
        <w:drawing>
          <wp:inline distT="0" distB="0" distL="0" distR="0" wp14:anchorId="17960A64" wp14:editId="3C0384B5">
            <wp:extent cx="5715000" cy="3345180"/>
            <wp:effectExtent l="0" t="0" r="0" b="7620"/>
            <wp:docPr id="2039105976" name="Picture 101" descr="Inserting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6" descr="Inserting image..."/>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715000" cy="3345180"/>
                    </a:xfrm>
                    <a:prstGeom prst="rect">
                      <a:avLst/>
                    </a:prstGeom>
                    <a:noFill/>
                    <a:ln>
                      <a:noFill/>
                    </a:ln>
                  </pic:spPr>
                </pic:pic>
              </a:graphicData>
            </a:graphic>
          </wp:inline>
        </w:drawing>
      </w:r>
      <w:r w:rsidRPr="006B49F0">
        <w:rPr>
          <w:lang w:eastAsia="en-IN"/>
        </w:rPr>
        <w:t>  </w:t>
      </w:r>
    </w:p>
    <w:p w14:paraId="2E51B99D" w14:textId="77777777" w:rsidR="006B49F0" w:rsidRPr="006B49F0" w:rsidRDefault="006B49F0" w:rsidP="006B49F0">
      <w:pPr>
        <w:rPr>
          <w:lang w:eastAsia="en-IN"/>
        </w:rPr>
      </w:pPr>
      <w:r w:rsidRPr="006B49F0">
        <w:rPr>
          <w:lang w:eastAsia="en-IN"/>
        </w:rPr>
        <w:t>  </w:t>
      </w:r>
    </w:p>
    <w:p w14:paraId="1C13C395" w14:textId="77777777" w:rsidR="0048217A" w:rsidRDefault="0048217A">
      <w:pPr>
        <w:spacing w:after="160" w:line="259" w:lineRule="auto"/>
        <w:rPr>
          <w:b/>
          <w:bCs/>
          <w:lang w:eastAsia="en-IN"/>
        </w:rPr>
      </w:pPr>
      <w:r>
        <w:rPr>
          <w:b/>
          <w:bCs/>
          <w:lang w:eastAsia="en-IN"/>
        </w:rPr>
        <w:br w:type="page"/>
      </w:r>
    </w:p>
    <w:p w14:paraId="104A8205" w14:textId="5373C9DB" w:rsidR="006B49F0" w:rsidRPr="006B49F0" w:rsidRDefault="006B49F0" w:rsidP="006B49F0">
      <w:pPr>
        <w:rPr>
          <w:lang w:eastAsia="en-IN"/>
        </w:rPr>
      </w:pPr>
      <w:r w:rsidRPr="006B49F0">
        <w:rPr>
          <w:b/>
          <w:bCs/>
          <w:lang w:eastAsia="en-IN"/>
        </w:rPr>
        <w:lastRenderedPageBreak/>
        <w:t>‘ISERV Numerator Time’ field value is counting the number of Business Days: (Recode category “</w:t>
      </w:r>
      <w:proofErr w:type="spellStart"/>
      <w:r w:rsidRPr="006B49F0">
        <w:rPr>
          <w:b/>
          <w:bCs/>
          <w:lang w:eastAsia="en-IN"/>
        </w:rPr>
        <w:t>CCBHCIservFederalHolidays</w:t>
      </w:r>
      <w:proofErr w:type="spellEnd"/>
      <w:r w:rsidRPr="006B49F0">
        <w:rPr>
          <w:b/>
          <w:bCs/>
          <w:lang w:eastAsia="en-IN"/>
        </w:rPr>
        <w:t>”)</w:t>
      </w:r>
      <w:r w:rsidRPr="006B49F0">
        <w:rPr>
          <w:lang w:eastAsia="en-IN"/>
        </w:rPr>
        <w:t>  </w:t>
      </w:r>
    </w:p>
    <w:p w14:paraId="156AC652" w14:textId="77777777" w:rsidR="006B49F0" w:rsidRPr="006B49F0" w:rsidRDefault="006B49F0" w:rsidP="006B49F0">
      <w:pPr>
        <w:rPr>
          <w:lang w:eastAsia="en-IN"/>
        </w:rPr>
      </w:pPr>
      <w:r w:rsidRPr="006B49F0">
        <w:rPr>
          <w:lang w:eastAsia="en-IN"/>
        </w:rPr>
        <w:t> </w:t>
      </w:r>
    </w:p>
    <w:p w14:paraId="3C46FCB9" w14:textId="77777777" w:rsidR="006B49F0" w:rsidRPr="006B49F0" w:rsidRDefault="006B49F0" w:rsidP="006B49F0">
      <w:pPr>
        <w:rPr>
          <w:lang w:eastAsia="en-IN"/>
        </w:rPr>
      </w:pPr>
      <w:r w:rsidRPr="006B49F0">
        <w:rPr>
          <w:lang w:eastAsia="en-IN"/>
        </w:rPr>
        <w:t>When Configuration Key value ‘</w:t>
      </w:r>
      <w:proofErr w:type="spellStart"/>
      <w:r w:rsidRPr="006B49F0">
        <w:rPr>
          <w:lang w:eastAsia="en-IN"/>
        </w:rPr>
        <w:t>CCBHCIservDayCount</w:t>
      </w:r>
      <w:proofErr w:type="spellEnd"/>
      <w:r w:rsidRPr="006B49F0">
        <w:rPr>
          <w:lang w:eastAsia="en-IN"/>
        </w:rPr>
        <w:t>’ is set to be ‘Business Days’  </w:t>
      </w:r>
    </w:p>
    <w:p w14:paraId="0A5A233F" w14:textId="77777777" w:rsidR="006B49F0" w:rsidRPr="006B49F0" w:rsidRDefault="006B49F0" w:rsidP="006B49F0">
      <w:pPr>
        <w:rPr>
          <w:lang w:eastAsia="en-IN"/>
        </w:rPr>
      </w:pPr>
      <w:r w:rsidRPr="006B49F0">
        <w:rPr>
          <w:lang w:eastAsia="en-IN"/>
        </w:rPr>
        <w:t> </w:t>
      </w:r>
    </w:p>
    <w:p w14:paraId="3F06D9CA" w14:textId="3EE7AC61" w:rsidR="006B49F0" w:rsidRPr="006B49F0" w:rsidRDefault="006B49F0" w:rsidP="006B49F0">
      <w:pPr>
        <w:rPr>
          <w:lang w:eastAsia="en-IN"/>
        </w:rPr>
      </w:pPr>
      <w:r w:rsidRPr="006B49F0">
        <w:rPr>
          <w:noProof/>
          <w:lang w:eastAsia="en-IN"/>
        </w:rPr>
        <w:drawing>
          <wp:inline distT="0" distB="0" distL="0" distR="0" wp14:anchorId="7219515A" wp14:editId="69B0CE4F">
            <wp:extent cx="5737860" cy="3200400"/>
            <wp:effectExtent l="0" t="0" r="0" b="0"/>
            <wp:docPr id="331017433" name="Picture 100" descr="Inserting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7" descr="Inserting image..."/>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737860" cy="3200400"/>
                    </a:xfrm>
                    <a:prstGeom prst="rect">
                      <a:avLst/>
                    </a:prstGeom>
                    <a:noFill/>
                    <a:ln>
                      <a:noFill/>
                    </a:ln>
                  </pic:spPr>
                </pic:pic>
              </a:graphicData>
            </a:graphic>
          </wp:inline>
        </w:drawing>
      </w:r>
      <w:r w:rsidRPr="006B49F0">
        <w:rPr>
          <w:lang w:eastAsia="en-IN"/>
        </w:rPr>
        <w:t> </w:t>
      </w:r>
    </w:p>
    <w:p w14:paraId="04DDF32D" w14:textId="77777777" w:rsidR="006B49F0" w:rsidRPr="006B49F0" w:rsidRDefault="006B49F0" w:rsidP="006B49F0">
      <w:pPr>
        <w:rPr>
          <w:lang w:eastAsia="en-IN"/>
        </w:rPr>
      </w:pPr>
      <w:r w:rsidRPr="006B49F0">
        <w:rPr>
          <w:lang w:eastAsia="en-IN"/>
        </w:rPr>
        <w:t> </w:t>
      </w:r>
    </w:p>
    <w:p w14:paraId="51C6C230" w14:textId="10BCF969" w:rsidR="006B49F0" w:rsidRPr="006B49F0" w:rsidRDefault="006B49F0" w:rsidP="00CE0685">
      <w:pPr>
        <w:spacing w:after="160" w:line="259" w:lineRule="auto"/>
        <w:rPr>
          <w:lang w:eastAsia="en-IN"/>
        </w:rPr>
      </w:pPr>
      <w:r w:rsidRPr="006B49F0">
        <w:rPr>
          <w:lang w:eastAsia="en-IN"/>
        </w:rPr>
        <w:t>The ‘Federal Holiday’ is mapped with Recode Category ‘</w:t>
      </w:r>
      <w:proofErr w:type="spellStart"/>
      <w:r w:rsidRPr="006B49F0">
        <w:rPr>
          <w:lang w:eastAsia="en-IN"/>
        </w:rPr>
        <w:t>CCBHCIservFederalHolidays</w:t>
      </w:r>
      <w:proofErr w:type="spellEnd"/>
      <w:r w:rsidRPr="006B49F0">
        <w:rPr>
          <w:lang w:eastAsia="en-IN"/>
        </w:rPr>
        <w:t>’.  </w:t>
      </w:r>
    </w:p>
    <w:p w14:paraId="51149828" w14:textId="77777777" w:rsidR="006B49F0" w:rsidRPr="006B49F0" w:rsidRDefault="006B49F0" w:rsidP="006B49F0">
      <w:pPr>
        <w:rPr>
          <w:lang w:eastAsia="en-IN"/>
        </w:rPr>
      </w:pPr>
      <w:r w:rsidRPr="006B49F0">
        <w:rPr>
          <w:lang w:eastAsia="en-IN"/>
        </w:rPr>
        <w:t> </w:t>
      </w:r>
    </w:p>
    <w:p w14:paraId="1E1E25E1" w14:textId="5C464146" w:rsidR="006B49F0" w:rsidRPr="006B49F0" w:rsidRDefault="006B49F0" w:rsidP="006B49F0">
      <w:pPr>
        <w:rPr>
          <w:lang w:eastAsia="en-IN"/>
        </w:rPr>
      </w:pPr>
      <w:r w:rsidRPr="006B49F0">
        <w:rPr>
          <w:noProof/>
          <w:lang w:eastAsia="en-IN"/>
        </w:rPr>
        <w:drawing>
          <wp:inline distT="0" distB="0" distL="0" distR="0" wp14:anchorId="5052DE48" wp14:editId="2C9E9EFE">
            <wp:extent cx="5715000" cy="3192780"/>
            <wp:effectExtent l="0" t="0" r="0" b="7620"/>
            <wp:docPr id="750571110" name="Picture 99" descr="Inserting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8" descr="Inserting image..."/>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715000" cy="3192780"/>
                    </a:xfrm>
                    <a:prstGeom prst="rect">
                      <a:avLst/>
                    </a:prstGeom>
                    <a:noFill/>
                    <a:ln>
                      <a:noFill/>
                    </a:ln>
                  </pic:spPr>
                </pic:pic>
              </a:graphicData>
            </a:graphic>
          </wp:inline>
        </w:drawing>
      </w:r>
      <w:r w:rsidRPr="006B49F0">
        <w:rPr>
          <w:lang w:eastAsia="en-IN"/>
        </w:rPr>
        <w:t> </w:t>
      </w:r>
    </w:p>
    <w:p w14:paraId="059FD912" w14:textId="77777777" w:rsidR="006B49F0" w:rsidRPr="006B49F0" w:rsidRDefault="006B49F0" w:rsidP="006B49F0">
      <w:pPr>
        <w:rPr>
          <w:lang w:eastAsia="en-IN"/>
        </w:rPr>
      </w:pPr>
      <w:r w:rsidRPr="006B49F0">
        <w:rPr>
          <w:lang w:eastAsia="en-IN"/>
        </w:rPr>
        <w:t>  </w:t>
      </w:r>
    </w:p>
    <w:p w14:paraId="60574115" w14:textId="77777777" w:rsidR="006B49F0" w:rsidRPr="006B49F0" w:rsidRDefault="006B49F0" w:rsidP="006B49F0">
      <w:pPr>
        <w:rPr>
          <w:lang w:eastAsia="en-IN"/>
        </w:rPr>
      </w:pPr>
      <w:r w:rsidRPr="006B49F0">
        <w:rPr>
          <w:lang w:eastAsia="en-IN"/>
        </w:rPr>
        <w:t>  </w:t>
      </w:r>
    </w:p>
    <w:p w14:paraId="0E68AFA7" w14:textId="3D42E99F" w:rsidR="006B49F0" w:rsidRDefault="006B49F0" w:rsidP="006B49F0">
      <w:pPr>
        <w:rPr>
          <w:lang w:eastAsia="en-IN"/>
        </w:rPr>
      </w:pPr>
      <w:r w:rsidRPr="006B49F0">
        <w:rPr>
          <w:lang w:eastAsia="en-IN"/>
        </w:rPr>
        <w:lastRenderedPageBreak/>
        <w:t>The ‘ISERV1 Numerator Time’ is displayed as 11</w:t>
      </w:r>
      <w:r w:rsidR="0048217A">
        <w:rPr>
          <w:lang w:eastAsia="en-IN"/>
        </w:rPr>
        <w:t xml:space="preserve"> </w:t>
      </w:r>
      <w:r w:rsidRPr="006B49F0">
        <w:rPr>
          <w:lang w:eastAsia="en-IN"/>
        </w:rPr>
        <w:t>days 12 hours which is days between ‘Client Registration/First Contact Date’ and ‘Initial Evaluation Date’. One Federal holiday is present in recode category ‘</w:t>
      </w:r>
      <w:proofErr w:type="spellStart"/>
      <w:r w:rsidRPr="006B49F0">
        <w:rPr>
          <w:lang w:eastAsia="en-IN"/>
        </w:rPr>
        <w:t>CCBHCIservFederalHolidays</w:t>
      </w:r>
      <w:proofErr w:type="spellEnd"/>
      <w:r w:rsidRPr="006B49F0">
        <w:rPr>
          <w:lang w:eastAsia="en-IN"/>
        </w:rPr>
        <w:t>’.  </w:t>
      </w:r>
    </w:p>
    <w:p w14:paraId="3A8862E9" w14:textId="77777777" w:rsidR="009C7472" w:rsidRPr="006B49F0" w:rsidRDefault="009C7472" w:rsidP="006B49F0">
      <w:pPr>
        <w:rPr>
          <w:lang w:eastAsia="en-IN"/>
        </w:rPr>
      </w:pPr>
    </w:p>
    <w:p w14:paraId="61275828" w14:textId="77777777" w:rsidR="006B49F0" w:rsidRDefault="006B49F0" w:rsidP="006B49F0">
      <w:pPr>
        <w:rPr>
          <w:lang w:eastAsia="en-IN"/>
        </w:rPr>
      </w:pPr>
      <w:r w:rsidRPr="006B49F0">
        <w:rPr>
          <w:lang w:eastAsia="en-IN"/>
        </w:rPr>
        <w:t>When the configuration key ‘</w:t>
      </w:r>
      <w:proofErr w:type="spellStart"/>
      <w:r w:rsidRPr="006B49F0">
        <w:rPr>
          <w:lang w:eastAsia="en-IN"/>
        </w:rPr>
        <w:t>CCBHCIservDayCount</w:t>
      </w:r>
      <w:proofErr w:type="spellEnd"/>
      <w:r w:rsidRPr="006B49F0">
        <w:rPr>
          <w:lang w:eastAsia="en-IN"/>
        </w:rPr>
        <w:t>’ is set to ‘Business Days</w:t>
      </w:r>
      <w:proofErr w:type="gramStart"/>
      <w:r w:rsidRPr="006B49F0">
        <w:rPr>
          <w:lang w:eastAsia="en-IN"/>
        </w:rPr>
        <w:t>’, ‘</w:t>
      </w:r>
      <w:proofErr w:type="gramEnd"/>
      <w:r w:rsidRPr="006B49F0">
        <w:rPr>
          <w:lang w:eastAsia="en-IN"/>
        </w:rPr>
        <w:t>Federal Holidays’ which are mapped in recode categories ‘</w:t>
      </w:r>
      <w:proofErr w:type="spellStart"/>
      <w:r w:rsidRPr="006B49F0">
        <w:rPr>
          <w:lang w:eastAsia="en-IN"/>
        </w:rPr>
        <w:t>CCBHCIservFederalHolidays</w:t>
      </w:r>
      <w:proofErr w:type="spellEnd"/>
      <w:r w:rsidRPr="006B49F0">
        <w:rPr>
          <w:lang w:eastAsia="en-IN"/>
        </w:rPr>
        <w:t>’ that won’t be considered for ISERV Numerator Time calculation days.  </w:t>
      </w:r>
    </w:p>
    <w:p w14:paraId="5262F65C" w14:textId="77777777" w:rsidR="009C7472" w:rsidRPr="006B49F0" w:rsidRDefault="009C7472" w:rsidP="006B49F0">
      <w:pPr>
        <w:rPr>
          <w:lang w:eastAsia="en-IN"/>
        </w:rPr>
      </w:pPr>
    </w:p>
    <w:p w14:paraId="3D6DE31A" w14:textId="16FB83CC" w:rsidR="006B49F0" w:rsidRPr="006B49F0" w:rsidRDefault="006B49F0" w:rsidP="006B49F0">
      <w:pPr>
        <w:rPr>
          <w:lang w:eastAsia="en-IN"/>
        </w:rPr>
      </w:pPr>
      <w:r w:rsidRPr="006B49F0">
        <w:rPr>
          <w:lang w:eastAsia="en-IN"/>
        </w:rPr>
        <w:t> </w:t>
      </w:r>
      <w:r w:rsidRPr="006B49F0">
        <w:rPr>
          <w:noProof/>
          <w:lang w:eastAsia="en-IN"/>
        </w:rPr>
        <w:drawing>
          <wp:inline distT="0" distB="0" distL="0" distR="0" wp14:anchorId="16266246" wp14:editId="1E0A94CF">
            <wp:extent cx="5737860" cy="3078480"/>
            <wp:effectExtent l="0" t="0" r="0" b="7620"/>
            <wp:docPr id="2146588026" name="Picture 98" descr="Inserting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9" descr="Inserting image..."/>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737860" cy="3078480"/>
                    </a:xfrm>
                    <a:prstGeom prst="rect">
                      <a:avLst/>
                    </a:prstGeom>
                    <a:noFill/>
                    <a:ln>
                      <a:noFill/>
                    </a:ln>
                  </pic:spPr>
                </pic:pic>
              </a:graphicData>
            </a:graphic>
          </wp:inline>
        </w:drawing>
      </w:r>
      <w:r w:rsidRPr="006B49F0">
        <w:rPr>
          <w:lang w:eastAsia="en-IN"/>
        </w:rPr>
        <w:t>   </w:t>
      </w:r>
    </w:p>
    <w:p w14:paraId="3BAE3DDA" w14:textId="77777777" w:rsidR="006B49F0" w:rsidRPr="006B49F0" w:rsidRDefault="006B49F0" w:rsidP="006B49F0">
      <w:pPr>
        <w:rPr>
          <w:lang w:eastAsia="en-IN"/>
        </w:rPr>
      </w:pPr>
      <w:r w:rsidRPr="006B49F0">
        <w:rPr>
          <w:lang w:eastAsia="en-IN"/>
        </w:rPr>
        <w:t> </w:t>
      </w:r>
    </w:p>
    <w:p w14:paraId="2687B322" w14:textId="77777777" w:rsidR="006B49F0" w:rsidRPr="006B49F0" w:rsidRDefault="006B49F0" w:rsidP="006B49F0">
      <w:pPr>
        <w:rPr>
          <w:lang w:eastAsia="en-IN"/>
        </w:rPr>
      </w:pPr>
      <w:r w:rsidRPr="006B49F0">
        <w:rPr>
          <w:b/>
          <w:bCs/>
          <w:lang w:eastAsia="en-IN"/>
        </w:rPr>
        <w:t>‘ISERV Numerator Time’ field value is counting the number of Calendar Days:</w:t>
      </w:r>
      <w:r w:rsidRPr="006B49F0">
        <w:rPr>
          <w:lang w:eastAsia="en-IN"/>
        </w:rPr>
        <w:t>  </w:t>
      </w:r>
    </w:p>
    <w:p w14:paraId="3EEFD826" w14:textId="77777777" w:rsidR="006B49F0" w:rsidRPr="006B49F0" w:rsidRDefault="006B49F0" w:rsidP="006B49F0">
      <w:pPr>
        <w:rPr>
          <w:lang w:eastAsia="en-IN"/>
        </w:rPr>
      </w:pPr>
      <w:r w:rsidRPr="006B49F0">
        <w:rPr>
          <w:lang w:eastAsia="en-IN"/>
        </w:rPr>
        <w:t>When configuration key value ‘</w:t>
      </w:r>
      <w:proofErr w:type="spellStart"/>
      <w:r w:rsidRPr="006B49F0">
        <w:rPr>
          <w:lang w:eastAsia="en-IN"/>
        </w:rPr>
        <w:t>CCBHCIservDayCount</w:t>
      </w:r>
      <w:proofErr w:type="spellEnd"/>
      <w:r w:rsidRPr="006B49F0">
        <w:rPr>
          <w:lang w:eastAsia="en-IN"/>
        </w:rPr>
        <w:t>’ is set to be ‘Calendar Days’. </w:t>
      </w:r>
    </w:p>
    <w:p w14:paraId="1243F782" w14:textId="5802A5AF" w:rsidR="006B49F0" w:rsidRDefault="006B49F0" w:rsidP="006B49F0">
      <w:pPr>
        <w:rPr>
          <w:lang w:eastAsia="en-IN"/>
        </w:rPr>
      </w:pPr>
      <w:r w:rsidRPr="006B49F0">
        <w:rPr>
          <w:noProof/>
          <w:lang w:eastAsia="en-IN"/>
        </w:rPr>
        <w:lastRenderedPageBreak/>
        <w:drawing>
          <wp:inline distT="0" distB="0" distL="0" distR="0" wp14:anchorId="5994E368" wp14:editId="7414AB75">
            <wp:extent cx="5737860" cy="3604260"/>
            <wp:effectExtent l="0" t="0" r="0" b="0"/>
            <wp:docPr id="581329096" name="Picture 97" descr="Inserting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0" descr="Inserting image..."/>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737860" cy="3604260"/>
                    </a:xfrm>
                    <a:prstGeom prst="rect">
                      <a:avLst/>
                    </a:prstGeom>
                    <a:noFill/>
                    <a:ln>
                      <a:noFill/>
                    </a:ln>
                  </pic:spPr>
                </pic:pic>
              </a:graphicData>
            </a:graphic>
          </wp:inline>
        </w:drawing>
      </w:r>
      <w:r w:rsidRPr="006B49F0">
        <w:rPr>
          <w:lang w:eastAsia="en-IN"/>
        </w:rPr>
        <w:t> </w:t>
      </w:r>
    </w:p>
    <w:p w14:paraId="349A12BB" w14:textId="77777777" w:rsidR="009C7472" w:rsidRPr="006B49F0" w:rsidRDefault="009C7472" w:rsidP="006B49F0">
      <w:pPr>
        <w:rPr>
          <w:lang w:eastAsia="en-IN"/>
        </w:rPr>
      </w:pPr>
    </w:p>
    <w:p w14:paraId="547AF790" w14:textId="77777777" w:rsidR="006B49F0" w:rsidRDefault="006B49F0" w:rsidP="006B49F0">
      <w:pPr>
        <w:rPr>
          <w:lang w:eastAsia="en-IN"/>
        </w:rPr>
      </w:pPr>
      <w:r w:rsidRPr="006B49F0">
        <w:rPr>
          <w:lang w:eastAsia="en-IN"/>
        </w:rPr>
        <w:t>When Configuration Key is set to ‘Calendar Days’- ISERV Numerator Time’ field value is counting the number of Calendar days which will include 365 days in the year (which includes weekends and holidays), ISERV1 Numerator Time will be displayed as total number days which is 16 days 12 hours (which includes Weekends and Holidays).  </w:t>
      </w:r>
    </w:p>
    <w:p w14:paraId="057955EE" w14:textId="77777777" w:rsidR="009C7472" w:rsidRPr="006B49F0" w:rsidRDefault="009C7472" w:rsidP="006B49F0">
      <w:pPr>
        <w:rPr>
          <w:lang w:eastAsia="en-IN"/>
        </w:rPr>
      </w:pPr>
    </w:p>
    <w:p w14:paraId="0C783824" w14:textId="6F709882" w:rsidR="006B49F0" w:rsidRPr="006B49F0" w:rsidRDefault="006B49F0" w:rsidP="006B49F0">
      <w:pPr>
        <w:rPr>
          <w:lang w:eastAsia="en-IN"/>
        </w:rPr>
      </w:pPr>
      <w:r w:rsidRPr="006B49F0">
        <w:rPr>
          <w:noProof/>
          <w:lang w:eastAsia="en-IN"/>
        </w:rPr>
        <w:drawing>
          <wp:inline distT="0" distB="0" distL="0" distR="0" wp14:anchorId="3FE4EDAA" wp14:editId="41FF0506">
            <wp:extent cx="5715000" cy="3162300"/>
            <wp:effectExtent l="0" t="0" r="0" b="0"/>
            <wp:docPr id="1977480130" name="Picture 96" descr="Inserting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1" descr="Inserting image..."/>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715000" cy="3162300"/>
                    </a:xfrm>
                    <a:prstGeom prst="rect">
                      <a:avLst/>
                    </a:prstGeom>
                    <a:noFill/>
                    <a:ln>
                      <a:noFill/>
                    </a:ln>
                  </pic:spPr>
                </pic:pic>
              </a:graphicData>
            </a:graphic>
          </wp:inline>
        </w:drawing>
      </w:r>
      <w:r w:rsidRPr="006B49F0">
        <w:rPr>
          <w:lang w:eastAsia="en-IN"/>
        </w:rPr>
        <w:t>  </w:t>
      </w:r>
    </w:p>
    <w:p w14:paraId="7B0E74F9" w14:textId="77777777" w:rsidR="006B49F0" w:rsidRPr="006B49F0" w:rsidRDefault="006B49F0" w:rsidP="006B49F0">
      <w:pPr>
        <w:rPr>
          <w:lang w:eastAsia="en-IN"/>
        </w:rPr>
      </w:pPr>
      <w:r w:rsidRPr="006B49F0">
        <w:rPr>
          <w:lang w:eastAsia="en-IN"/>
        </w:rPr>
        <w:t>  </w:t>
      </w:r>
    </w:p>
    <w:p w14:paraId="74AA61A0" w14:textId="77777777" w:rsidR="006B49F0" w:rsidRPr="006B49F0" w:rsidRDefault="006B49F0" w:rsidP="006B49F0">
      <w:pPr>
        <w:rPr>
          <w:lang w:eastAsia="en-IN"/>
        </w:rPr>
      </w:pPr>
      <w:r w:rsidRPr="006B49F0">
        <w:rPr>
          <w:b/>
          <w:bCs/>
          <w:lang w:eastAsia="en-IN"/>
        </w:rPr>
        <w:t>‘ISERV Numerator Time’ field value is counting the number of Business Days: (Recode category “</w:t>
      </w:r>
      <w:proofErr w:type="spellStart"/>
      <w:r w:rsidRPr="006B49F0">
        <w:rPr>
          <w:b/>
          <w:bCs/>
          <w:lang w:eastAsia="en-IN"/>
        </w:rPr>
        <w:t>CCBHCIservStateHolidays</w:t>
      </w:r>
      <w:proofErr w:type="spellEnd"/>
      <w:r w:rsidRPr="006B49F0">
        <w:rPr>
          <w:b/>
          <w:bCs/>
          <w:lang w:eastAsia="en-IN"/>
        </w:rPr>
        <w:t>”)</w:t>
      </w:r>
      <w:r w:rsidRPr="006B49F0">
        <w:rPr>
          <w:lang w:eastAsia="en-IN"/>
        </w:rPr>
        <w:t>  </w:t>
      </w:r>
    </w:p>
    <w:p w14:paraId="477029FD" w14:textId="77777777" w:rsidR="006B49F0" w:rsidRPr="006B49F0" w:rsidRDefault="006B49F0" w:rsidP="006B49F0">
      <w:pPr>
        <w:rPr>
          <w:lang w:eastAsia="en-IN"/>
        </w:rPr>
      </w:pPr>
      <w:r w:rsidRPr="006B49F0">
        <w:rPr>
          <w:lang w:eastAsia="en-IN"/>
        </w:rPr>
        <w:t> </w:t>
      </w:r>
    </w:p>
    <w:p w14:paraId="3507BA49" w14:textId="77777777" w:rsidR="006B49F0" w:rsidRPr="006B49F0" w:rsidRDefault="006B49F0" w:rsidP="006B49F0">
      <w:pPr>
        <w:rPr>
          <w:lang w:eastAsia="en-IN"/>
        </w:rPr>
      </w:pPr>
      <w:r w:rsidRPr="006B49F0">
        <w:rPr>
          <w:lang w:eastAsia="en-IN"/>
        </w:rPr>
        <w:lastRenderedPageBreak/>
        <w:t>When Configuration Key value ‘</w:t>
      </w:r>
      <w:proofErr w:type="spellStart"/>
      <w:r w:rsidRPr="006B49F0">
        <w:rPr>
          <w:lang w:eastAsia="en-IN"/>
        </w:rPr>
        <w:t>CCBHCIservDayCount</w:t>
      </w:r>
      <w:proofErr w:type="spellEnd"/>
      <w:r w:rsidRPr="006B49F0">
        <w:rPr>
          <w:lang w:eastAsia="en-IN"/>
        </w:rPr>
        <w:t>’ is set to be ‘Business Days’  </w:t>
      </w:r>
    </w:p>
    <w:p w14:paraId="0482412A" w14:textId="77777777" w:rsidR="006B49F0" w:rsidRPr="006B49F0" w:rsidRDefault="006B49F0" w:rsidP="006B49F0">
      <w:pPr>
        <w:rPr>
          <w:lang w:eastAsia="en-IN"/>
        </w:rPr>
      </w:pPr>
      <w:r w:rsidRPr="006B49F0">
        <w:rPr>
          <w:lang w:eastAsia="en-IN"/>
        </w:rPr>
        <w:t> </w:t>
      </w:r>
    </w:p>
    <w:p w14:paraId="140A960B" w14:textId="4501F0CD" w:rsidR="006B49F0" w:rsidRPr="006B49F0" w:rsidRDefault="006B49F0" w:rsidP="006B49F0">
      <w:pPr>
        <w:rPr>
          <w:lang w:eastAsia="en-IN"/>
        </w:rPr>
      </w:pPr>
      <w:r w:rsidRPr="006B49F0">
        <w:rPr>
          <w:noProof/>
          <w:lang w:eastAsia="en-IN"/>
        </w:rPr>
        <w:drawing>
          <wp:inline distT="0" distB="0" distL="0" distR="0" wp14:anchorId="4C7E6747" wp14:editId="1FC0DD99">
            <wp:extent cx="5737860" cy="3200400"/>
            <wp:effectExtent l="0" t="0" r="0" b="0"/>
            <wp:docPr id="922356981" name="Picture 95" descr="Inserting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2" descr="Inserting image..."/>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737860" cy="3200400"/>
                    </a:xfrm>
                    <a:prstGeom prst="rect">
                      <a:avLst/>
                    </a:prstGeom>
                    <a:noFill/>
                    <a:ln>
                      <a:noFill/>
                    </a:ln>
                  </pic:spPr>
                </pic:pic>
              </a:graphicData>
            </a:graphic>
          </wp:inline>
        </w:drawing>
      </w:r>
      <w:r w:rsidRPr="006B49F0">
        <w:rPr>
          <w:lang w:eastAsia="en-IN"/>
        </w:rPr>
        <w:t> </w:t>
      </w:r>
    </w:p>
    <w:p w14:paraId="752AD6CB" w14:textId="77777777" w:rsidR="006B49F0" w:rsidRPr="006B49F0" w:rsidRDefault="006B49F0" w:rsidP="006B49F0">
      <w:pPr>
        <w:rPr>
          <w:lang w:eastAsia="en-IN"/>
        </w:rPr>
      </w:pPr>
      <w:r w:rsidRPr="006B49F0">
        <w:rPr>
          <w:lang w:eastAsia="en-IN"/>
        </w:rPr>
        <w:t> </w:t>
      </w:r>
    </w:p>
    <w:p w14:paraId="077F2FCC" w14:textId="77777777" w:rsidR="006B49F0" w:rsidRPr="006B49F0" w:rsidRDefault="006B49F0" w:rsidP="006B49F0">
      <w:pPr>
        <w:rPr>
          <w:lang w:eastAsia="en-IN"/>
        </w:rPr>
      </w:pPr>
      <w:r w:rsidRPr="006B49F0">
        <w:rPr>
          <w:lang w:eastAsia="en-IN"/>
        </w:rPr>
        <w:t> The ‘State Holiday’ is mapped with Recode Category ‘</w:t>
      </w:r>
      <w:proofErr w:type="spellStart"/>
      <w:r w:rsidRPr="006B49F0">
        <w:rPr>
          <w:lang w:eastAsia="en-IN"/>
        </w:rPr>
        <w:t>CCBHCIservStateHolidays</w:t>
      </w:r>
      <w:proofErr w:type="spellEnd"/>
      <w:r w:rsidRPr="006B49F0">
        <w:rPr>
          <w:lang w:eastAsia="en-IN"/>
        </w:rPr>
        <w:t>’’.  </w:t>
      </w:r>
    </w:p>
    <w:p w14:paraId="355956F0" w14:textId="77777777" w:rsidR="006B49F0" w:rsidRPr="006B49F0" w:rsidRDefault="006B49F0" w:rsidP="006B49F0">
      <w:pPr>
        <w:rPr>
          <w:lang w:eastAsia="en-IN"/>
        </w:rPr>
      </w:pPr>
      <w:r w:rsidRPr="006B49F0">
        <w:rPr>
          <w:lang w:eastAsia="en-IN"/>
        </w:rPr>
        <w:t> </w:t>
      </w:r>
    </w:p>
    <w:p w14:paraId="3F690702" w14:textId="5CB816F0" w:rsidR="006B49F0" w:rsidRPr="006B49F0" w:rsidRDefault="006B49F0" w:rsidP="006B49F0">
      <w:pPr>
        <w:rPr>
          <w:lang w:eastAsia="en-IN"/>
        </w:rPr>
      </w:pPr>
      <w:r w:rsidRPr="006B49F0">
        <w:rPr>
          <w:noProof/>
          <w:lang w:eastAsia="en-IN"/>
        </w:rPr>
        <w:drawing>
          <wp:inline distT="0" distB="0" distL="0" distR="0" wp14:anchorId="284CE470" wp14:editId="083E6512">
            <wp:extent cx="5715000" cy="2773680"/>
            <wp:effectExtent l="0" t="0" r="0" b="7620"/>
            <wp:docPr id="131455897" name="Picture 94" descr="Inserting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3" descr="Inserting image..."/>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715000" cy="2773680"/>
                    </a:xfrm>
                    <a:prstGeom prst="rect">
                      <a:avLst/>
                    </a:prstGeom>
                    <a:noFill/>
                    <a:ln>
                      <a:noFill/>
                    </a:ln>
                  </pic:spPr>
                </pic:pic>
              </a:graphicData>
            </a:graphic>
          </wp:inline>
        </w:drawing>
      </w:r>
      <w:r w:rsidRPr="006B49F0">
        <w:rPr>
          <w:lang w:eastAsia="en-IN"/>
        </w:rPr>
        <w:t>  </w:t>
      </w:r>
    </w:p>
    <w:p w14:paraId="773BB056" w14:textId="77777777" w:rsidR="009C7472" w:rsidRDefault="006B49F0" w:rsidP="006B49F0">
      <w:pPr>
        <w:rPr>
          <w:lang w:eastAsia="en-IN"/>
        </w:rPr>
      </w:pPr>
      <w:r w:rsidRPr="006B49F0">
        <w:rPr>
          <w:lang w:eastAsia="en-IN"/>
        </w:rPr>
        <w:t>The ‘ISERV1 Numerator Time’ is displayed as 9 days which is days between ‘Client Registration/First Contact Date’ and ‘Initial Evaluation Date’. One State holiday is present in recode category ‘</w:t>
      </w:r>
      <w:proofErr w:type="spellStart"/>
      <w:r w:rsidRPr="006B49F0">
        <w:rPr>
          <w:lang w:eastAsia="en-IN"/>
        </w:rPr>
        <w:t>CCBHCIservStateHolidays</w:t>
      </w:r>
      <w:proofErr w:type="spellEnd"/>
      <w:r w:rsidRPr="006B49F0">
        <w:rPr>
          <w:lang w:eastAsia="en-IN"/>
        </w:rPr>
        <w:t>’. </w:t>
      </w:r>
    </w:p>
    <w:p w14:paraId="3B3EBF0E" w14:textId="1AE2509F" w:rsidR="006B49F0" w:rsidRPr="006B49F0" w:rsidRDefault="006B49F0" w:rsidP="006B49F0">
      <w:pPr>
        <w:rPr>
          <w:lang w:eastAsia="en-IN"/>
        </w:rPr>
      </w:pPr>
      <w:r w:rsidRPr="006B49F0">
        <w:rPr>
          <w:lang w:eastAsia="en-IN"/>
        </w:rPr>
        <w:t> </w:t>
      </w:r>
    </w:p>
    <w:p w14:paraId="71344211" w14:textId="77777777" w:rsidR="006B49F0" w:rsidRPr="006B49F0" w:rsidRDefault="006B49F0" w:rsidP="006B49F0">
      <w:pPr>
        <w:rPr>
          <w:lang w:eastAsia="en-IN"/>
        </w:rPr>
      </w:pPr>
      <w:r w:rsidRPr="006B49F0">
        <w:rPr>
          <w:lang w:eastAsia="en-IN"/>
        </w:rPr>
        <w:t xml:space="preserve">When the configuration key is set to business days, State holidays which are mapped in recode </w:t>
      </w:r>
      <w:proofErr w:type="gramStart"/>
      <w:r w:rsidRPr="006B49F0">
        <w:rPr>
          <w:lang w:eastAsia="en-IN"/>
        </w:rPr>
        <w:t>categories those</w:t>
      </w:r>
      <w:proofErr w:type="gramEnd"/>
      <w:r w:rsidRPr="006B49F0">
        <w:rPr>
          <w:lang w:eastAsia="en-IN"/>
        </w:rPr>
        <w:t xml:space="preserve"> won’t </w:t>
      </w:r>
      <w:proofErr w:type="gramStart"/>
      <w:r w:rsidRPr="006B49F0">
        <w:rPr>
          <w:lang w:eastAsia="en-IN"/>
        </w:rPr>
        <w:t>consider</w:t>
      </w:r>
      <w:proofErr w:type="gramEnd"/>
      <w:r w:rsidRPr="006B49F0">
        <w:rPr>
          <w:lang w:eastAsia="en-IN"/>
        </w:rPr>
        <w:t xml:space="preserve"> for ISERV Numerator Time calculation days.  </w:t>
      </w:r>
    </w:p>
    <w:p w14:paraId="7CD7790A" w14:textId="1259372C" w:rsidR="006B49F0" w:rsidRPr="006B49F0" w:rsidRDefault="006B49F0" w:rsidP="006B49F0">
      <w:pPr>
        <w:rPr>
          <w:lang w:eastAsia="en-IN"/>
        </w:rPr>
      </w:pPr>
      <w:r w:rsidRPr="006B49F0">
        <w:rPr>
          <w:noProof/>
          <w:lang w:eastAsia="en-IN"/>
        </w:rPr>
        <w:lastRenderedPageBreak/>
        <w:drawing>
          <wp:inline distT="0" distB="0" distL="0" distR="0" wp14:anchorId="28E467C4" wp14:editId="369878A6">
            <wp:extent cx="5715000" cy="3307080"/>
            <wp:effectExtent l="0" t="0" r="0" b="7620"/>
            <wp:docPr id="819124947" name="Picture 93" descr="Inserting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4" descr="Inserting image..."/>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715000" cy="3307080"/>
                    </a:xfrm>
                    <a:prstGeom prst="rect">
                      <a:avLst/>
                    </a:prstGeom>
                    <a:noFill/>
                    <a:ln>
                      <a:noFill/>
                    </a:ln>
                  </pic:spPr>
                </pic:pic>
              </a:graphicData>
            </a:graphic>
          </wp:inline>
        </w:drawing>
      </w:r>
      <w:r w:rsidRPr="006B49F0">
        <w:rPr>
          <w:lang w:eastAsia="en-IN"/>
        </w:rPr>
        <w:t>  </w:t>
      </w:r>
    </w:p>
    <w:p w14:paraId="714B6001" w14:textId="77777777" w:rsidR="006B49F0" w:rsidRPr="006B49F0" w:rsidRDefault="006B49F0" w:rsidP="006B49F0">
      <w:pPr>
        <w:rPr>
          <w:lang w:eastAsia="en-IN"/>
        </w:rPr>
      </w:pPr>
      <w:r w:rsidRPr="006B49F0">
        <w:rPr>
          <w:lang w:eastAsia="en-IN"/>
        </w:rPr>
        <w:t> </w:t>
      </w:r>
    </w:p>
    <w:p w14:paraId="73AEEB70" w14:textId="77777777" w:rsidR="006B49F0" w:rsidRPr="006B49F0" w:rsidRDefault="006B49F0" w:rsidP="006B49F0">
      <w:pPr>
        <w:rPr>
          <w:lang w:eastAsia="en-IN"/>
        </w:rPr>
      </w:pPr>
      <w:r w:rsidRPr="006B49F0">
        <w:rPr>
          <w:b/>
          <w:bCs/>
          <w:lang w:eastAsia="en-IN"/>
        </w:rPr>
        <w:t>‘ISERV Numerator Time’ field value is counting the number of Calendar days:</w:t>
      </w:r>
      <w:r w:rsidRPr="006B49F0">
        <w:rPr>
          <w:lang w:eastAsia="en-IN"/>
        </w:rPr>
        <w:t>  </w:t>
      </w:r>
    </w:p>
    <w:p w14:paraId="188B293E" w14:textId="77777777" w:rsidR="006B49F0" w:rsidRPr="006B49F0" w:rsidRDefault="006B49F0" w:rsidP="006B49F0">
      <w:pPr>
        <w:rPr>
          <w:lang w:eastAsia="en-IN"/>
        </w:rPr>
      </w:pPr>
      <w:r w:rsidRPr="006B49F0">
        <w:rPr>
          <w:lang w:eastAsia="en-IN"/>
        </w:rPr>
        <w:t> </w:t>
      </w:r>
    </w:p>
    <w:p w14:paraId="2DB9E540" w14:textId="77777777" w:rsidR="006B49F0" w:rsidRPr="006B49F0" w:rsidRDefault="006B49F0" w:rsidP="006B49F0">
      <w:pPr>
        <w:rPr>
          <w:lang w:eastAsia="en-IN"/>
        </w:rPr>
      </w:pPr>
      <w:r w:rsidRPr="006B49F0">
        <w:rPr>
          <w:lang w:eastAsia="en-IN"/>
        </w:rPr>
        <w:t>When configuration key value ‘</w:t>
      </w:r>
      <w:proofErr w:type="spellStart"/>
      <w:r w:rsidRPr="006B49F0">
        <w:rPr>
          <w:lang w:eastAsia="en-IN"/>
        </w:rPr>
        <w:t>CCBHCIservDayCount</w:t>
      </w:r>
      <w:proofErr w:type="spellEnd"/>
      <w:r w:rsidRPr="006B49F0">
        <w:rPr>
          <w:lang w:eastAsia="en-IN"/>
        </w:rPr>
        <w:t>’ is set to be ‘Calendar Days’. </w:t>
      </w:r>
    </w:p>
    <w:p w14:paraId="4F9C84CB" w14:textId="19524843" w:rsidR="006B49F0" w:rsidRDefault="006B49F0" w:rsidP="006B49F0">
      <w:pPr>
        <w:rPr>
          <w:lang w:eastAsia="en-IN"/>
        </w:rPr>
      </w:pPr>
      <w:r w:rsidRPr="006B49F0">
        <w:rPr>
          <w:noProof/>
          <w:lang w:eastAsia="en-IN"/>
        </w:rPr>
        <w:drawing>
          <wp:inline distT="0" distB="0" distL="0" distR="0" wp14:anchorId="5D6DA431" wp14:editId="63D263FA">
            <wp:extent cx="5737860" cy="3604260"/>
            <wp:effectExtent l="0" t="0" r="0" b="0"/>
            <wp:docPr id="609043414" name="Picture 92" descr="Inserting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5" descr="Inserting image..."/>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737860" cy="3604260"/>
                    </a:xfrm>
                    <a:prstGeom prst="rect">
                      <a:avLst/>
                    </a:prstGeom>
                    <a:noFill/>
                    <a:ln>
                      <a:noFill/>
                    </a:ln>
                  </pic:spPr>
                </pic:pic>
              </a:graphicData>
            </a:graphic>
          </wp:inline>
        </w:drawing>
      </w:r>
      <w:r w:rsidRPr="006B49F0">
        <w:rPr>
          <w:lang w:eastAsia="en-IN"/>
        </w:rPr>
        <w:t>  </w:t>
      </w:r>
    </w:p>
    <w:p w14:paraId="47EDE637" w14:textId="77777777" w:rsidR="009C7472" w:rsidRPr="006B49F0" w:rsidRDefault="009C7472" w:rsidP="006B49F0">
      <w:pPr>
        <w:rPr>
          <w:lang w:eastAsia="en-IN"/>
        </w:rPr>
      </w:pPr>
    </w:p>
    <w:p w14:paraId="429F3098" w14:textId="77777777" w:rsidR="006B49F0" w:rsidRPr="006B49F0" w:rsidRDefault="006B49F0" w:rsidP="006B49F0">
      <w:pPr>
        <w:rPr>
          <w:lang w:eastAsia="en-IN"/>
        </w:rPr>
      </w:pPr>
      <w:r w:rsidRPr="006B49F0">
        <w:rPr>
          <w:lang w:eastAsia="en-IN"/>
        </w:rPr>
        <w:t>When Configuration Key ‘</w:t>
      </w:r>
      <w:proofErr w:type="spellStart"/>
      <w:r w:rsidRPr="006B49F0">
        <w:rPr>
          <w:lang w:eastAsia="en-IN"/>
        </w:rPr>
        <w:t>CCBHCIservDayCount</w:t>
      </w:r>
      <w:proofErr w:type="spellEnd"/>
      <w:r w:rsidRPr="006B49F0">
        <w:rPr>
          <w:lang w:eastAsia="en-IN"/>
        </w:rPr>
        <w:t>’ is set to ‘Calendar Days’- ISERV Numerator Time’ field value is counting the number of Calendar days which will include 365 days in the year (which includes weekends and holidays), ISERV1 Numerator Time will be displayed as total number days which is 14 days 8 hours (which includes Weekends and Holidays).  </w:t>
      </w:r>
    </w:p>
    <w:p w14:paraId="701810AE" w14:textId="77777777" w:rsidR="006B49F0" w:rsidRPr="006B49F0" w:rsidRDefault="006B49F0" w:rsidP="006B49F0">
      <w:pPr>
        <w:rPr>
          <w:lang w:eastAsia="en-IN"/>
        </w:rPr>
      </w:pPr>
      <w:r w:rsidRPr="006B49F0">
        <w:rPr>
          <w:lang w:eastAsia="en-IN"/>
        </w:rPr>
        <w:lastRenderedPageBreak/>
        <w:t> </w:t>
      </w:r>
    </w:p>
    <w:p w14:paraId="6644DEC4" w14:textId="239449B2" w:rsidR="006B49F0" w:rsidRPr="006B49F0" w:rsidRDefault="006B49F0" w:rsidP="006B49F0">
      <w:pPr>
        <w:rPr>
          <w:lang w:eastAsia="en-IN"/>
        </w:rPr>
      </w:pPr>
      <w:r w:rsidRPr="006B49F0">
        <w:rPr>
          <w:noProof/>
          <w:lang w:eastAsia="en-IN"/>
        </w:rPr>
        <w:drawing>
          <wp:inline distT="0" distB="0" distL="0" distR="0" wp14:anchorId="5240CB69" wp14:editId="5633FD96">
            <wp:extent cx="5715000" cy="3345180"/>
            <wp:effectExtent l="0" t="0" r="0" b="7620"/>
            <wp:docPr id="1207844816" name="Picture 91" descr="Inserting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6" descr="Inserting image..."/>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715000" cy="3345180"/>
                    </a:xfrm>
                    <a:prstGeom prst="rect">
                      <a:avLst/>
                    </a:prstGeom>
                    <a:noFill/>
                    <a:ln>
                      <a:noFill/>
                    </a:ln>
                  </pic:spPr>
                </pic:pic>
              </a:graphicData>
            </a:graphic>
          </wp:inline>
        </w:drawing>
      </w:r>
      <w:r w:rsidRPr="006B49F0">
        <w:rPr>
          <w:lang w:eastAsia="en-IN"/>
        </w:rPr>
        <w:t>  </w:t>
      </w:r>
    </w:p>
    <w:p w14:paraId="7B22F345" w14:textId="77777777" w:rsidR="006B49F0" w:rsidRPr="006B49F0" w:rsidRDefault="006B49F0" w:rsidP="006B49F0">
      <w:pPr>
        <w:rPr>
          <w:lang w:eastAsia="en-IN"/>
        </w:rPr>
      </w:pPr>
      <w:r w:rsidRPr="006B49F0">
        <w:rPr>
          <w:lang w:eastAsia="en-IN"/>
        </w:rPr>
        <w:t>  </w:t>
      </w:r>
    </w:p>
    <w:p w14:paraId="3CAA0D88" w14:textId="77777777" w:rsidR="0088386A" w:rsidRDefault="0088386A" w:rsidP="0088386A">
      <w:pPr>
        <w:pBdr>
          <w:bottom w:val="single" w:sz="12" w:space="1" w:color="auto"/>
        </w:pBdr>
        <w:shd w:val="clear" w:color="auto" w:fill="FFFFFF"/>
        <w:spacing w:before="240" w:after="240"/>
        <w:jc w:val="both"/>
        <w:rPr>
          <w:rFonts w:eastAsia="Verdana"/>
          <w:color w:val="333333"/>
          <w:highlight w:val="white"/>
        </w:rPr>
      </w:pPr>
    </w:p>
    <w:p w14:paraId="39A5C003" w14:textId="57C73FCE" w:rsidR="0088386A" w:rsidRPr="007E420E" w:rsidRDefault="0088386A" w:rsidP="0088386A">
      <w:pPr>
        <w:pStyle w:val="Heading1"/>
        <w:ind w:left="0" w:firstLine="0"/>
        <w:rPr>
          <w:sz w:val="22"/>
          <w:szCs w:val="22"/>
        </w:rPr>
      </w:pPr>
      <w:bookmarkStart w:id="52" w:name="_Toc204251703"/>
      <w:r w:rsidRPr="007E420E">
        <w:rPr>
          <w:sz w:val="22"/>
          <w:szCs w:val="22"/>
        </w:rPr>
        <w:t>C</w:t>
      </w:r>
      <w:r w:rsidR="00C20DDB" w:rsidRPr="007E420E">
        <w:rPr>
          <w:sz w:val="22"/>
          <w:szCs w:val="22"/>
        </w:rPr>
        <w:t>harges/ Claims</w:t>
      </w:r>
      <w:bookmarkEnd w:id="52"/>
    </w:p>
    <w:p w14:paraId="26C410FA" w14:textId="77777777" w:rsidR="0088386A" w:rsidRDefault="0088386A" w:rsidP="0088386A">
      <w:pPr>
        <w:jc w:val="both"/>
        <w:rPr>
          <w:lang w:eastAsia="en-IN"/>
        </w:rPr>
      </w:pPr>
    </w:p>
    <w:tbl>
      <w:tblPr>
        <w:tblW w:w="10266" w:type="dxa"/>
        <w:tblInd w:w="-95" w:type="dxa"/>
        <w:tblCellMar>
          <w:top w:w="104" w:type="dxa"/>
          <w:left w:w="18" w:type="dxa"/>
          <w:right w:w="38" w:type="dxa"/>
        </w:tblCellMar>
        <w:tblLook w:val="04A0" w:firstRow="1" w:lastRow="0" w:firstColumn="1" w:lastColumn="0" w:noHBand="0" w:noVBand="1"/>
      </w:tblPr>
      <w:tblGrid>
        <w:gridCol w:w="1350"/>
        <w:gridCol w:w="2040"/>
        <w:gridCol w:w="6876"/>
      </w:tblGrid>
      <w:tr w:rsidR="00E37686" w:rsidRPr="001F16AB" w14:paraId="72440CED" w14:textId="77777777" w:rsidTr="16125D39">
        <w:trPr>
          <w:trHeight w:val="513"/>
        </w:trPr>
        <w:tc>
          <w:tcPr>
            <w:tcW w:w="1350" w:type="dxa"/>
            <w:tcBorders>
              <w:top w:val="single" w:sz="4" w:space="0" w:color="auto"/>
              <w:left w:val="single" w:sz="4" w:space="0" w:color="auto"/>
              <w:bottom w:val="single" w:sz="4" w:space="0" w:color="auto"/>
              <w:right w:val="single" w:sz="4" w:space="0" w:color="auto"/>
            </w:tcBorders>
            <w:shd w:val="clear" w:color="auto" w:fill="5B9BD5" w:themeFill="accent1"/>
          </w:tcPr>
          <w:p w14:paraId="4ACC1126" w14:textId="77777777" w:rsidR="0088386A" w:rsidRPr="001F16AB" w:rsidRDefault="311E15A0" w:rsidP="16125D39">
            <w:pPr>
              <w:ind w:left="15"/>
              <w:jc w:val="center"/>
              <w:rPr>
                <w:sz w:val="20"/>
                <w:szCs w:val="20"/>
              </w:rPr>
            </w:pPr>
            <w:r w:rsidRPr="16125D39">
              <w:rPr>
                <w:b/>
                <w:bCs/>
                <w:sz w:val="20"/>
                <w:szCs w:val="20"/>
              </w:rPr>
              <w:t>Reference No</w:t>
            </w:r>
          </w:p>
        </w:tc>
        <w:tc>
          <w:tcPr>
            <w:tcW w:w="2040" w:type="dxa"/>
            <w:tcBorders>
              <w:top w:val="single" w:sz="4" w:space="0" w:color="auto"/>
              <w:left w:val="single" w:sz="4" w:space="0" w:color="auto"/>
              <w:bottom w:val="single" w:sz="4" w:space="0" w:color="auto"/>
              <w:right w:val="single" w:sz="4" w:space="0" w:color="auto"/>
            </w:tcBorders>
            <w:shd w:val="clear" w:color="auto" w:fill="5B9BD5" w:themeFill="accent1"/>
          </w:tcPr>
          <w:p w14:paraId="11BABFD7" w14:textId="77777777" w:rsidR="0088386A" w:rsidRPr="001F16AB" w:rsidRDefault="311E15A0" w:rsidP="16125D39">
            <w:pPr>
              <w:ind w:left="83"/>
              <w:jc w:val="center"/>
              <w:rPr>
                <w:sz w:val="20"/>
                <w:szCs w:val="20"/>
              </w:rPr>
            </w:pPr>
            <w:r w:rsidRPr="16125D39">
              <w:rPr>
                <w:b/>
                <w:bCs/>
                <w:sz w:val="20"/>
                <w:szCs w:val="20"/>
              </w:rPr>
              <w:t>Task No</w:t>
            </w:r>
          </w:p>
        </w:tc>
        <w:tc>
          <w:tcPr>
            <w:tcW w:w="6876" w:type="dxa"/>
            <w:tcBorders>
              <w:top w:val="single" w:sz="4" w:space="0" w:color="auto"/>
              <w:left w:val="single" w:sz="4" w:space="0" w:color="auto"/>
              <w:bottom w:val="single" w:sz="4" w:space="0" w:color="auto"/>
              <w:right w:val="single" w:sz="4" w:space="0" w:color="auto"/>
            </w:tcBorders>
            <w:shd w:val="clear" w:color="auto" w:fill="5B9BD5" w:themeFill="accent1"/>
          </w:tcPr>
          <w:p w14:paraId="445E5733" w14:textId="77777777" w:rsidR="0088386A" w:rsidRPr="001F16AB" w:rsidRDefault="311E15A0" w:rsidP="16125D39">
            <w:pPr>
              <w:ind w:left="83"/>
              <w:jc w:val="center"/>
              <w:rPr>
                <w:sz w:val="20"/>
                <w:szCs w:val="20"/>
              </w:rPr>
            </w:pPr>
            <w:r w:rsidRPr="16125D39">
              <w:rPr>
                <w:b/>
                <w:bCs/>
                <w:sz w:val="20"/>
                <w:szCs w:val="20"/>
              </w:rPr>
              <w:t>Description</w:t>
            </w:r>
          </w:p>
        </w:tc>
      </w:tr>
      <w:tr w:rsidR="007C6A10" w:rsidRPr="00BE7A27" w14:paraId="2E962F30" w14:textId="77777777" w:rsidTr="16125D39">
        <w:trPr>
          <w:trHeight w:val="246"/>
        </w:trPr>
        <w:tc>
          <w:tcPr>
            <w:tcW w:w="1350" w:type="dxa"/>
            <w:tcBorders>
              <w:top w:val="single" w:sz="4" w:space="0" w:color="auto"/>
              <w:left w:val="single" w:sz="4" w:space="0" w:color="auto"/>
              <w:bottom w:val="single" w:sz="4" w:space="0" w:color="auto"/>
              <w:right w:val="single" w:sz="4" w:space="0" w:color="auto"/>
            </w:tcBorders>
            <w:vAlign w:val="center"/>
          </w:tcPr>
          <w:p w14:paraId="37B0D24A" w14:textId="48646D56" w:rsidR="0088386A" w:rsidRPr="00BE7A27" w:rsidRDefault="009A2E11">
            <w:pPr>
              <w:jc w:val="center"/>
            </w:pPr>
            <w:r>
              <w:t>12</w:t>
            </w:r>
          </w:p>
        </w:tc>
        <w:tc>
          <w:tcPr>
            <w:tcW w:w="2040" w:type="dxa"/>
            <w:tcBorders>
              <w:top w:val="single" w:sz="4" w:space="0" w:color="auto"/>
              <w:left w:val="single" w:sz="4" w:space="0" w:color="auto"/>
              <w:bottom w:val="single" w:sz="4" w:space="0" w:color="auto"/>
              <w:right w:val="single" w:sz="4" w:space="0" w:color="auto"/>
            </w:tcBorders>
            <w:vAlign w:val="center"/>
          </w:tcPr>
          <w:p w14:paraId="158033D5" w14:textId="660E259D" w:rsidR="0088386A" w:rsidRPr="00BE7A27" w:rsidRDefault="00517F53">
            <w:pPr>
              <w:jc w:val="center"/>
              <w:rPr>
                <w:rFonts w:cs="Calibri"/>
                <w:color w:val="000000"/>
              </w:rPr>
            </w:pPr>
            <w:r w:rsidRPr="004663AC">
              <w:t xml:space="preserve">Core Bugs # </w:t>
            </w:r>
            <w:r w:rsidR="009A2E11" w:rsidRPr="009A2E11">
              <w:t>131832</w:t>
            </w:r>
          </w:p>
        </w:tc>
        <w:tc>
          <w:tcPr>
            <w:tcW w:w="6876" w:type="dxa"/>
            <w:tcBorders>
              <w:top w:val="single" w:sz="4" w:space="0" w:color="auto"/>
              <w:left w:val="single" w:sz="4" w:space="0" w:color="auto"/>
              <w:bottom w:val="single" w:sz="4" w:space="0" w:color="auto"/>
              <w:right w:val="single" w:sz="4" w:space="0" w:color="auto"/>
            </w:tcBorders>
            <w:vAlign w:val="center"/>
          </w:tcPr>
          <w:p w14:paraId="725128C6" w14:textId="08D879D6" w:rsidR="0088386A" w:rsidRPr="00DB6E7B" w:rsidRDefault="009A2E11">
            <w:pPr>
              <w:spacing w:line="257" w:lineRule="auto"/>
              <w:jc w:val="both"/>
              <w:rPr>
                <w:rFonts w:eastAsia="Verdana"/>
                <w:color w:val="000000" w:themeColor="text1"/>
              </w:rPr>
            </w:pPr>
            <w:r w:rsidRPr="009A2E11">
              <w:rPr>
                <w:rFonts w:eastAsia="Verdana"/>
                <w:color w:val="000000" w:themeColor="text1"/>
              </w:rPr>
              <w:t xml:space="preserve">837 professional claims </w:t>
            </w:r>
            <w:proofErr w:type="gramStart"/>
            <w:r w:rsidRPr="009A2E11">
              <w:rPr>
                <w:rFonts w:eastAsia="Verdana"/>
                <w:color w:val="000000" w:themeColor="text1"/>
              </w:rPr>
              <w:t>was</w:t>
            </w:r>
            <w:proofErr w:type="gramEnd"/>
            <w:r w:rsidRPr="009A2E11">
              <w:rPr>
                <w:rFonts w:eastAsia="Verdana"/>
                <w:color w:val="000000" w:themeColor="text1"/>
              </w:rPr>
              <w:t xml:space="preserve"> displaying without subscriber loops for billing provider loops. </w:t>
            </w:r>
          </w:p>
        </w:tc>
      </w:tr>
      <w:tr w:rsidR="00B50BE3" w:rsidRPr="00BE7A27" w14:paraId="27F4DDB7" w14:textId="77777777" w:rsidTr="16125D39">
        <w:trPr>
          <w:trHeight w:val="246"/>
        </w:trPr>
        <w:tc>
          <w:tcPr>
            <w:tcW w:w="1350" w:type="dxa"/>
            <w:tcBorders>
              <w:top w:val="single" w:sz="4" w:space="0" w:color="auto"/>
              <w:left w:val="single" w:sz="4" w:space="0" w:color="auto"/>
              <w:bottom w:val="single" w:sz="4" w:space="0" w:color="auto"/>
              <w:right w:val="single" w:sz="4" w:space="0" w:color="auto"/>
            </w:tcBorders>
            <w:vAlign w:val="center"/>
          </w:tcPr>
          <w:p w14:paraId="70938299" w14:textId="1414F1F1" w:rsidR="00B50BE3" w:rsidRDefault="00B50BE3">
            <w:pPr>
              <w:jc w:val="center"/>
            </w:pPr>
            <w:r>
              <w:t>1</w:t>
            </w:r>
            <w:r w:rsidR="009A2E11">
              <w:t>3</w:t>
            </w:r>
          </w:p>
        </w:tc>
        <w:tc>
          <w:tcPr>
            <w:tcW w:w="2040" w:type="dxa"/>
            <w:tcBorders>
              <w:top w:val="single" w:sz="4" w:space="0" w:color="auto"/>
              <w:left w:val="single" w:sz="4" w:space="0" w:color="auto"/>
              <w:bottom w:val="single" w:sz="4" w:space="0" w:color="auto"/>
              <w:right w:val="single" w:sz="4" w:space="0" w:color="auto"/>
            </w:tcBorders>
            <w:vAlign w:val="center"/>
          </w:tcPr>
          <w:p w14:paraId="66062024" w14:textId="7E9B27BF" w:rsidR="00B50BE3" w:rsidRPr="004663AC" w:rsidRDefault="00B50BE3">
            <w:pPr>
              <w:jc w:val="center"/>
            </w:pPr>
            <w:r w:rsidRPr="004663AC">
              <w:t xml:space="preserve">Core Bugs # </w:t>
            </w:r>
            <w:r w:rsidR="005132AB" w:rsidRPr="005132AB">
              <w:t>131934</w:t>
            </w:r>
          </w:p>
        </w:tc>
        <w:tc>
          <w:tcPr>
            <w:tcW w:w="6876" w:type="dxa"/>
            <w:tcBorders>
              <w:top w:val="single" w:sz="4" w:space="0" w:color="auto"/>
              <w:left w:val="single" w:sz="4" w:space="0" w:color="auto"/>
              <w:bottom w:val="single" w:sz="4" w:space="0" w:color="auto"/>
              <w:right w:val="single" w:sz="4" w:space="0" w:color="auto"/>
            </w:tcBorders>
            <w:vAlign w:val="center"/>
          </w:tcPr>
          <w:p w14:paraId="140BE8F6" w14:textId="5A587A72" w:rsidR="00B50BE3" w:rsidRPr="002021EA" w:rsidRDefault="005132AB">
            <w:pPr>
              <w:spacing w:line="257" w:lineRule="auto"/>
              <w:jc w:val="both"/>
              <w:rPr>
                <w:rFonts w:eastAsia="Verdana"/>
                <w:color w:val="000000" w:themeColor="text1"/>
              </w:rPr>
            </w:pPr>
            <w:r w:rsidRPr="005132AB">
              <w:rPr>
                <w:rFonts w:eastAsia="Verdana"/>
                <w:color w:val="000000" w:themeColor="text1"/>
              </w:rPr>
              <w:t>The ‘</w:t>
            </w:r>
            <w:proofErr w:type="spellStart"/>
            <w:r w:rsidRPr="005132AB">
              <w:rPr>
                <w:rFonts w:eastAsia="Verdana"/>
                <w:color w:val="000000" w:themeColor="text1"/>
              </w:rPr>
              <w:t>ClaimLineItemGroupstoreddata</w:t>
            </w:r>
            <w:proofErr w:type="spellEnd"/>
            <w:r w:rsidRPr="005132AB">
              <w:rPr>
                <w:rFonts w:eastAsia="Verdana"/>
                <w:color w:val="000000" w:themeColor="text1"/>
              </w:rPr>
              <w:t>’ table accepts only 30 characters for Address fields for ‘Clients and Programs.</w:t>
            </w:r>
          </w:p>
        </w:tc>
      </w:tr>
      <w:tr w:rsidR="006A336C" w:rsidRPr="00BE7A27" w14:paraId="75CC788B" w14:textId="77777777" w:rsidTr="16125D39">
        <w:trPr>
          <w:trHeight w:val="246"/>
        </w:trPr>
        <w:tc>
          <w:tcPr>
            <w:tcW w:w="1350" w:type="dxa"/>
            <w:tcBorders>
              <w:top w:val="single" w:sz="4" w:space="0" w:color="auto"/>
              <w:left w:val="single" w:sz="4" w:space="0" w:color="auto"/>
              <w:bottom w:val="single" w:sz="4" w:space="0" w:color="auto"/>
              <w:right w:val="single" w:sz="4" w:space="0" w:color="auto"/>
            </w:tcBorders>
            <w:vAlign w:val="center"/>
          </w:tcPr>
          <w:p w14:paraId="6305F204" w14:textId="454D7748" w:rsidR="006A336C" w:rsidRDefault="006A336C" w:rsidP="006A336C">
            <w:pPr>
              <w:jc w:val="center"/>
            </w:pPr>
            <w:r>
              <w:t>1</w:t>
            </w:r>
            <w:r w:rsidR="009A2E11">
              <w:t>4</w:t>
            </w:r>
          </w:p>
        </w:tc>
        <w:tc>
          <w:tcPr>
            <w:tcW w:w="2040" w:type="dxa"/>
            <w:tcBorders>
              <w:top w:val="single" w:sz="4" w:space="0" w:color="auto"/>
              <w:left w:val="single" w:sz="4" w:space="0" w:color="auto"/>
              <w:bottom w:val="single" w:sz="4" w:space="0" w:color="auto"/>
              <w:right w:val="single" w:sz="4" w:space="0" w:color="auto"/>
            </w:tcBorders>
            <w:vAlign w:val="center"/>
          </w:tcPr>
          <w:p w14:paraId="7622623C" w14:textId="5FEC2A60" w:rsidR="006A336C" w:rsidRPr="004663AC" w:rsidRDefault="006A336C" w:rsidP="006A336C">
            <w:pPr>
              <w:jc w:val="center"/>
            </w:pPr>
            <w:r w:rsidRPr="004663AC">
              <w:t xml:space="preserve">Core Bugs # </w:t>
            </w:r>
            <w:r w:rsidR="00CF4AFB" w:rsidRPr="00CF4AFB">
              <w:t>132051</w:t>
            </w:r>
          </w:p>
        </w:tc>
        <w:tc>
          <w:tcPr>
            <w:tcW w:w="6876" w:type="dxa"/>
            <w:tcBorders>
              <w:top w:val="single" w:sz="4" w:space="0" w:color="auto"/>
              <w:left w:val="single" w:sz="4" w:space="0" w:color="auto"/>
              <w:bottom w:val="single" w:sz="4" w:space="0" w:color="auto"/>
              <w:right w:val="single" w:sz="4" w:space="0" w:color="auto"/>
            </w:tcBorders>
            <w:vAlign w:val="center"/>
          </w:tcPr>
          <w:p w14:paraId="201F8F62" w14:textId="6AE12090" w:rsidR="006A336C" w:rsidRPr="0065228B" w:rsidRDefault="00CF4AFB" w:rsidP="006A336C">
            <w:pPr>
              <w:spacing w:line="257" w:lineRule="auto"/>
              <w:jc w:val="both"/>
              <w:rPr>
                <w:rFonts w:eastAsia="Verdana"/>
                <w:color w:val="000000" w:themeColor="text1"/>
              </w:rPr>
            </w:pPr>
            <w:r w:rsidRPr="00CF4AFB">
              <w:rPr>
                <w:rFonts w:eastAsia="Verdana"/>
                <w:color w:val="000000" w:themeColor="text1"/>
              </w:rPr>
              <w:t>Fix for bundling issue for institutional claims with services from different locations.</w:t>
            </w:r>
          </w:p>
        </w:tc>
      </w:tr>
      <w:tr w:rsidR="00244026" w:rsidRPr="00BE7A27" w14:paraId="0807B78A" w14:textId="77777777" w:rsidTr="16125D39">
        <w:trPr>
          <w:trHeight w:val="246"/>
        </w:trPr>
        <w:tc>
          <w:tcPr>
            <w:tcW w:w="1350" w:type="dxa"/>
            <w:tcBorders>
              <w:top w:val="single" w:sz="4" w:space="0" w:color="auto"/>
              <w:left w:val="single" w:sz="4" w:space="0" w:color="auto"/>
              <w:bottom w:val="single" w:sz="4" w:space="0" w:color="auto"/>
              <w:right w:val="single" w:sz="4" w:space="0" w:color="auto"/>
            </w:tcBorders>
            <w:vAlign w:val="center"/>
          </w:tcPr>
          <w:p w14:paraId="61BFC848" w14:textId="5A12F504" w:rsidR="00244026" w:rsidRPr="00425966" w:rsidRDefault="00244026" w:rsidP="006A336C">
            <w:pPr>
              <w:jc w:val="center"/>
              <w:rPr>
                <w:highlight w:val="green"/>
              </w:rPr>
            </w:pPr>
            <w:r w:rsidRPr="00425966">
              <w:rPr>
                <w:highlight w:val="green"/>
              </w:rPr>
              <w:t>1</w:t>
            </w:r>
            <w:r w:rsidR="009A2E11" w:rsidRPr="00425966">
              <w:rPr>
                <w:highlight w:val="green"/>
              </w:rPr>
              <w:t>5</w:t>
            </w:r>
          </w:p>
        </w:tc>
        <w:tc>
          <w:tcPr>
            <w:tcW w:w="2040" w:type="dxa"/>
            <w:tcBorders>
              <w:top w:val="single" w:sz="4" w:space="0" w:color="auto"/>
              <w:left w:val="single" w:sz="4" w:space="0" w:color="auto"/>
              <w:bottom w:val="single" w:sz="4" w:space="0" w:color="auto"/>
              <w:right w:val="single" w:sz="4" w:space="0" w:color="auto"/>
            </w:tcBorders>
            <w:vAlign w:val="center"/>
          </w:tcPr>
          <w:p w14:paraId="15735EE1" w14:textId="5BBF0F04" w:rsidR="00244026" w:rsidRPr="00425966" w:rsidRDefault="00244026" w:rsidP="006A336C">
            <w:pPr>
              <w:jc w:val="center"/>
              <w:rPr>
                <w:highlight w:val="green"/>
              </w:rPr>
            </w:pPr>
            <w:r w:rsidRPr="00425966">
              <w:rPr>
                <w:highlight w:val="green"/>
              </w:rPr>
              <w:t xml:space="preserve">Core Bugs # </w:t>
            </w:r>
            <w:r w:rsidR="00916B77" w:rsidRPr="00425966">
              <w:rPr>
                <w:highlight w:val="green"/>
              </w:rPr>
              <w:t>132067</w:t>
            </w:r>
          </w:p>
        </w:tc>
        <w:tc>
          <w:tcPr>
            <w:tcW w:w="6876" w:type="dxa"/>
            <w:tcBorders>
              <w:top w:val="single" w:sz="4" w:space="0" w:color="auto"/>
              <w:left w:val="single" w:sz="4" w:space="0" w:color="auto"/>
              <w:bottom w:val="single" w:sz="4" w:space="0" w:color="auto"/>
              <w:right w:val="single" w:sz="4" w:space="0" w:color="auto"/>
            </w:tcBorders>
            <w:vAlign w:val="center"/>
          </w:tcPr>
          <w:p w14:paraId="060BA6B9" w14:textId="7926BF2B" w:rsidR="00244026" w:rsidRPr="00425966" w:rsidRDefault="00916B77" w:rsidP="006A336C">
            <w:pPr>
              <w:spacing w:line="257" w:lineRule="auto"/>
              <w:jc w:val="both"/>
              <w:rPr>
                <w:rFonts w:eastAsia="Verdana"/>
                <w:color w:val="000000" w:themeColor="text1"/>
                <w:highlight w:val="green"/>
              </w:rPr>
            </w:pPr>
            <w:r w:rsidRPr="00425966">
              <w:rPr>
                <w:rFonts w:eastAsia="Verdana"/>
                <w:color w:val="000000" w:themeColor="text1"/>
                <w:highlight w:val="green"/>
              </w:rPr>
              <w:t xml:space="preserve">For Regenerated </w:t>
            </w:r>
            <w:proofErr w:type="gramStart"/>
            <w:r w:rsidRPr="00425966">
              <w:rPr>
                <w:rFonts w:eastAsia="Verdana"/>
                <w:color w:val="000000" w:themeColor="text1"/>
                <w:highlight w:val="green"/>
              </w:rPr>
              <w:t>To</w:t>
            </w:r>
            <w:proofErr w:type="gramEnd"/>
            <w:r w:rsidRPr="00425966">
              <w:rPr>
                <w:rFonts w:eastAsia="Verdana"/>
                <w:color w:val="000000" w:themeColor="text1"/>
                <w:highlight w:val="green"/>
              </w:rPr>
              <w:t xml:space="preserve"> Be Replaced Charges, the claim file is not pulling the Payer Claim Number (PCCN) and claim filing indicator is not updating to 7.</w:t>
            </w:r>
          </w:p>
        </w:tc>
      </w:tr>
      <w:tr w:rsidR="007D3B4C" w:rsidRPr="00BE7A27" w14:paraId="4A696D48" w14:textId="77777777" w:rsidTr="16125D39">
        <w:trPr>
          <w:trHeight w:val="246"/>
        </w:trPr>
        <w:tc>
          <w:tcPr>
            <w:tcW w:w="1350" w:type="dxa"/>
            <w:tcBorders>
              <w:top w:val="single" w:sz="4" w:space="0" w:color="auto"/>
              <w:left w:val="single" w:sz="4" w:space="0" w:color="auto"/>
              <w:bottom w:val="single" w:sz="4" w:space="0" w:color="auto"/>
              <w:right w:val="single" w:sz="4" w:space="0" w:color="auto"/>
            </w:tcBorders>
            <w:vAlign w:val="center"/>
          </w:tcPr>
          <w:p w14:paraId="64AA4785" w14:textId="720F448F" w:rsidR="007D3B4C" w:rsidRPr="00425966" w:rsidRDefault="007D3B4C" w:rsidP="006A336C">
            <w:pPr>
              <w:jc w:val="center"/>
              <w:rPr>
                <w:highlight w:val="green"/>
              </w:rPr>
            </w:pPr>
            <w:r w:rsidRPr="00425966">
              <w:rPr>
                <w:highlight w:val="green"/>
              </w:rPr>
              <w:t>1</w:t>
            </w:r>
            <w:r w:rsidR="009A2E11" w:rsidRPr="00425966">
              <w:rPr>
                <w:highlight w:val="green"/>
              </w:rPr>
              <w:t>6</w:t>
            </w:r>
          </w:p>
        </w:tc>
        <w:tc>
          <w:tcPr>
            <w:tcW w:w="2040" w:type="dxa"/>
            <w:tcBorders>
              <w:top w:val="single" w:sz="4" w:space="0" w:color="auto"/>
              <w:left w:val="single" w:sz="4" w:space="0" w:color="auto"/>
              <w:bottom w:val="single" w:sz="4" w:space="0" w:color="auto"/>
              <w:right w:val="single" w:sz="4" w:space="0" w:color="auto"/>
            </w:tcBorders>
            <w:vAlign w:val="center"/>
          </w:tcPr>
          <w:p w14:paraId="73869E2B" w14:textId="31E34061" w:rsidR="007D3B4C" w:rsidRPr="00425966" w:rsidRDefault="007D3B4C" w:rsidP="006A336C">
            <w:pPr>
              <w:jc w:val="center"/>
              <w:rPr>
                <w:highlight w:val="green"/>
              </w:rPr>
            </w:pPr>
            <w:r w:rsidRPr="00425966">
              <w:rPr>
                <w:highlight w:val="green"/>
              </w:rPr>
              <w:t xml:space="preserve">Core Bugs # </w:t>
            </w:r>
            <w:r w:rsidR="00085973" w:rsidRPr="00425966">
              <w:rPr>
                <w:bCs/>
                <w:highlight w:val="green"/>
              </w:rPr>
              <w:t>132048</w:t>
            </w:r>
          </w:p>
        </w:tc>
        <w:tc>
          <w:tcPr>
            <w:tcW w:w="6876" w:type="dxa"/>
            <w:tcBorders>
              <w:top w:val="single" w:sz="4" w:space="0" w:color="auto"/>
              <w:left w:val="single" w:sz="4" w:space="0" w:color="auto"/>
              <w:bottom w:val="single" w:sz="4" w:space="0" w:color="auto"/>
              <w:right w:val="single" w:sz="4" w:space="0" w:color="auto"/>
            </w:tcBorders>
            <w:vAlign w:val="center"/>
          </w:tcPr>
          <w:p w14:paraId="0E6EC432" w14:textId="74563758" w:rsidR="007D3B4C" w:rsidRPr="00425966" w:rsidRDefault="00085973" w:rsidP="00930F73">
            <w:pPr>
              <w:jc w:val="both"/>
              <w:rPr>
                <w:rFonts w:eastAsia="Verdana"/>
                <w:color w:val="1C1C1C"/>
                <w:highlight w:val="green"/>
              </w:rPr>
            </w:pPr>
            <w:r w:rsidRPr="00425966">
              <w:rPr>
                <w:highlight w:val="green"/>
              </w:rPr>
              <w:t>The ‘Box 38’ is updated to ‘Coverage Plan Address’ and ‘Box 80’ is left blank in ‘UB04 paper claims’</w:t>
            </w:r>
          </w:p>
        </w:tc>
      </w:tr>
      <w:tr w:rsidR="00DC0B12" w:rsidRPr="00BE7A27" w14:paraId="2EED81BC" w14:textId="77777777" w:rsidTr="16125D39">
        <w:trPr>
          <w:trHeight w:val="246"/>
        </w:trPr>
        <w:tc>
          <w:tcPr>
            <w:tcW w:w="1350" w:type="dxa"/>
            <w:tcBorders>
              <w:top w:val="single" w:sz="4" w:space="0" w:color="auto"/>
              <w:left w:val="single" w:sz="4" w:space="0" w:color="auto"/>
              <w:bottom w:val="single" w:sz="4" w:space="0" w:color="auto"/>
              <w:right w:val="single" w:sz="4" w:space="0" w:color="auto"/>
            </w:tcBorders>
            <w:vAlign w:val="center"/>
          </w:tcPr>
          <w:p w14:paraId="766D3AED" w14:textId="2277DF93" w:rsidR="00DC0B12" w:rsidRPr="004409DF" w:rsidRDefault="00DC0B12" w:rsidP="006A336C">
            <w:pPr>
              <w:jc w:val="center"/>
              <w:rPr>
                <w:highlight w:val="green"/>
              </w:rPr>
            </w:pPr>
            <w:r w:rsidRPr="004409DF">
              <w:rPr>
                <w:highlight w:val="green"/>
              </w:rPr>
              <w:t>1</w:t>
            </w:r>
            <w:r w:rsidR="009A2E11" w:rsidRPr="004409DF">
              <w:rPr>
                <w:highlight w:val="green"/>
              </w:rPr>
              <w:t>7</w:t>
            </w:r>
          </w:p>
        </w:tc>
        <w:tc>
          <w:tcPr>
            <w:tcW w:w="2040" w:type="dxa"/>
            <w:tcBorders>
              <w:top w:val="single" w:sz="4" w:space="0" w:color="auto"/>
              <w:left w:val="single" w:sz="4" w:space="0" w:color="auto"/>
              <w:bottom w:val="single" w:sz="4" w:space="0" w:color="auto"/>
              <w:right w:val="single" w:sz="4" w:space="0" w:color="auto"/>
            </w:tcBorders>
            <w:vAlign w:val="center"/>
          </w:tcPr>
          <w:p w14:paraId="577A8358" w14:textId="7B3C40FC" w:rsidR="00DC0B12" w:rsidRPr="004409DF" w:rsidRDefault="00DC0B12" w:rsidP="006A336C">
            <w:pPr>
              <w:jc w:val="center"/>
              <w:rPr>
                <w:highlight w:val="green"/>
              </w:rPr>
            </w:pPr>
            <w:r w:rsidRPr="004409DF">
              <w:rPr>
                <w:highlight w:val="green"/>
              </w:rPr>
              <w:t xml:space="preserve">Core Bugs # </w:t>
            </w:r>
            <w:r w:rsidR="00E24737" w:rsidRPr="004409DF">
              <w:rPr>
                <w:highlight w:val="green"/>
              </w:rPr>
              <w:t>132121</w:t>
            </w:r>
          </w:p>
        </w:tc>
        <w:tc>
          <w:tcPr>
            <w:tcW w:w="6876" w:type="dxa"/>
            <w:tcBorders>
              <w:top w:val="single" w:sz="4" w:space="0" w:color="auto"/>
              <w:left w:val="single" w:sz="4" w:space="0" w:color="auto"/>
              <w:bottom w:val="single" w:sz="4" w:space="0" w:color="auto"/>
              <w:right w:val="single" w:sz="4" w:space="0" w:color="auto"/>
            </w:tcBorders>
            <w:vAlign w:val="center"/>
          </w:tcPr>
          <w:p w14:paraId="120D9A84" w14:textId="27BDD8F6" w:rsidR="00DC0B12" w:rsidRPr="004409DF" w:rsidRDefault="00E24737" w:rsidP="00115E9B">
            <w:pPr>
              <w:rPr>
                <w:rFonts w:eastAsia="Verdana"/>
                <w:color w:val="202124"/>
                <w:highlight w:val="green"/>
              </w:rPr>
            </w:pPr>
            <w:r w:rsidRPr="004409DF">
              <w:rPr>
                <w:rFonts w:eastAsia="Verdana"/>
                <w:color w:val="202124"/>
                <w:highlight w:val="green"/>
              </w:rPr>
              <w:t>Charges/Claims: Error message triggered during the claim processing.</w:t>
            </w:r>
          </w:p>
        </w:tc>
      </w:tr>
      <w:tr w:rsidR="00AD22BF" w:rsidRPr="00BE7A27" w14:paraId="64BE24C3" w14:textId="77777777" w:rsidTr="16125D39">
        <w:trPr>
          <w:trHeight w:val="246"/>
        </w:trPr>
        <w:tc>
          <w:tcPr>
            <w:tcW w:w="1350" w:type="dxa"/>
            <w:tcBorders>
              <w:top w:val="single" w:sz="4" w:space="0" w:color="auto"/>
              <w:left w:val="single" w:sz="4" w:space="0" w:color="auto"/>
              <w:bottom w:val="single" w:sz="4" w:space="0" w:color="auto"/>
              <w:right w:val="single" w:sz="4" w:space="0" w:color="auto"/>
            </w:tcBorders>
            <w:shd w:val="clear" w:color="auto" w:fill="FFFF00"/>
            <w:vAlign w:val="center"/>
          </w:tcPr>
          <w:p w14:paraId="56E82B44" w14:textId="778CB545" w:rsidR="00AD22BF" w:rsidRDefault="009A2E11" w:rsidP="006A336C">
            <w:pPr>
              <w:jc w:val="center"/>
            </w:pPr>
            <w:r>
              <w:t>18</w:t>
            </w:r>
          </w:p>
        </w:tc>
        <w:tc>
          <w:tcPr>
            <w:tcW w:w="2040" w:type="dxa"/>
            <w:tcBorders>
              <w:top w:val="single" w:sz="4" w:space="0" w:color="auto"/>
              <w:left w:val="single" w:sz="4" w:space="0" w:color="auto"/>
              <w:bottom w:val="single" w:sz="4" w:space="0" w:color="auto"/>
              <w:right w:val="single" w:sz="4" w:space="0" w:color="auto"/>
            </w:tcBorders>
            <w:shd w:val="clear" w:color="auto" w:fill="FFFF00"/>
            <w:vAlign w:val="center"/>
          </w:tcPr>
          <w:p w14:paraId="23D0AD24" w14:textId="4195D970" w:rsidR="00AD22BF" w:rsidRPr="004663AC" w:rsidRDefault="001E0412" w:rsidP="006A336C">
            <w:pPr>
              <w:jc w:val="center"/>
            </w:pPr>
            <w:r>
              <w:t xml:space="preserve">EII# </w:t>
            </w:r>
            <w:r w:rsidR="00DB484D" w:rsidRPr="00DB484D">
              <w:t>130439</w:t>
            </w:r>
          </w:p>
        </w:tc>
        <w:tc>
          <w:tcPr>
            <w:tcW w:w="6876" w:type="dxa"/>
            <w:tcBorders>
              <w:top w:val="single" w:sz="4" w:space="0" w:color="auto"/>
              <w:left w:val="single" w:sz="4" w:space="0" w:color="auto"/>
              <w:bottom w:val="single" w:sz="4" w:space="0" w:color="auto"/>
              <w:right w:val="single" w:sz="4" w:space="0" w:color="auto"/>
            </w:tcBorders>
            <w:shd w:val="clear" w:color="auto" w:fill="FFFF00"/>
            <w:vAlign w:val="center"/>
          </w:tcPr>
          <w:p w14:paraId="178F04F7" w14:textId="05177DAC" w:rsidR="00AD22BF" w:rsidRPr="37B087F1" w:rsidRDefault="00DB484D" w:rsidP="001E0412">
            <w:pPr>
              <w:spacing w:before="240" w:after="240"/>
              <w:jc w:val="both"/>
              <w:rPr>
                <w:rFonts w:eastAsia="Verdana"/>
                <w:color w:val="000000" w:themeColor="text1"/>
              </w:rPr>
            </w:pPr>
            <w:r w:rsidRPr="00DB484D">
              <w:rPr>
                <w:rFonts w:eastAsia="Verdana"/>
                <w:color w:val="000000" w:themeColor="text1"/>
                <w:lang w:val="en-IN"/>
              </w:rPr>
              <w:t>Backend changes: To Allow processing of $0 charges (A29i Compliance Update) based on the new plan setting.</w:t>
            </w:r>
          </w:p>
        </w:tc>
      </w:tr>
    </w:tbl>
    <w:p w14:paraId="529D16A2" w14:textId="77777777" w:rsidR="0088386A" w:rsidRPr="00BD2671" w:rsidRDefault="0088386A" w:rsidP="0088386A">
      <w:pPr>
        <w:jc w:val="both"/>
        <w:rPr>
          <w:lang w:eastAsia="en-IN"/>
        </w:rPr>
      </w:pPr>
    </w:p>
    <w:p w14:paraId="1C6F4C48" w14:textId="77777777" w:rsidR="00316E1A" w:rsidRDefault="00316E1A">
      <w:pPr>
        <w:spacing w:after="160" w:line="259" w:lineRule="auto"/>
        <w:rPr>
          <w:b/>
          <w:bCs/>
          <w:lang w:val="en-IN" w:eastAsia="en-IN"/>
        </w:rPr>
      </w:pPr>
      <w:r>
        <w:rPr>
          <w:b/>
          <w:bCs/>
          <w:lang w:val="en-IN" w:eastAsia="en-IN"/>
        </w:rPr>
        <w:br w:type="page"/>
      </w:r>
    </w:p>
    <w:p w14:paraId="3C768CC6" w14:textId="32D1246E" w:rsidR="0088386A" w:rsidRPr="00731C9D" w:rsidRDefault="0088386A" w:rsidP="0088386A">
      <w:pPr>
        <w:jc w:val="both"/>
        <w:rPr>
          <w:lang w:val="en-IN" w:eastAsia="en-IN"/>
        </w:rPr>
      </w:pPr>
      <w:r w:rsidRPr="00BE7A27">
        <w:rPr>
          <w:b/>
          <w:bCs/>
          <w:lang w:val="en-IN" w:eastAsia="en-IN"/>
        </w:rPr>
        <w:lastRenderedPageBreak/>
        <w:t>Author</w:t>
      </w:r>
      <w:r w:rsidRPr="001212A7">
        <w:rPr>
          <w:color w:val="000000" w:themeColor="text1"/>
          <w:lang w:val="en-IN" w:eastAsia="en-IN"/>
        </w:rPr>
        <w:t xml:space="preserve">: </w:t>
      </w:r>
      <w:r w:rsidR="009A2E11" w:rsidRPr="009A2E11">
        <w:rPr>
          <w:rFonts w:eastAsia="Verdana"/>
          <w:color w:val="000000" w:themeColor="text1"/>
        </w:rPr>
        <w:t>Yashas Kyadalappa</w:t>
      </w:r>
    </w:p>
    <w:p w14:paraId="2B035662" w14:textId="77777777" w:rsidR="0088386A" w:rsidRDefault="0088386A" w:rsidP="0088386A">
      <w:pPr>
        <w:jc w:val="both"/>
        <w:rPr>
          <w:lang w:val="en-IN" w:eastAsia="en-IN"/>
        </w:rPr>
      </w:pPr>
    </w:p>
    <w:p w14:paraId="6BD6E22B" w14:textId="7E658C8C" w:rsidR="0088386A" w:rsidRDefault="00517F53" w:rsidP="002021EA">
      <w:pPr>
        <w:pStyle w:val="Heading3"/>
        <w:jc w:val="both"/>
        <w:rPr>
          <w:bCs/>
          <w:lang w:val="en-US"/>
        </w:rPr>
      </w:pPr>
      <w:bookmarkStart w:id="53" w:name="_Toc204251704"/>
      <w:r>
        <w:rPr>
          <w:bCs/>
        </w:rPr>
        <w:t>1</w:t>
      </w:r>
      <w:r w:rsidR="009A2E11">
        <w:rPr>
          <w:bCs/>
        </w:rPr>
        <w:t>2</w:t>
      </w:r>
      <w:r w:rsidR="0088386A" w:rsidRPr="00517F53">
        <w:rPr>
          <w:bCs/>
        </w:rPr>
        <w:t xml:space="preserve">. </w:t>
      </w:r>
      <w:bookmarkStart w:id="54" w:name="Claimformattype"/>
      <w:r w:rsidRPr="00517F53">
        <w:t xml:space="preserve">Core Bugs # </w:t>
      </w:r>
      <w:r w:rsidR="009A2E11" w:rsidRPr="009A2E11">
        <w:t>131832</w:t>
      </w:r>
      <w:r w:rsidR="0088386A" w:rsidRPr="00517F53">
        <w:rPr>
          <w:bCs/>
        </w:rPr>
        <w:t xml:space="preserve">: </w:t>
      </w:r>
      <w:bookmarkEnd w:id="54"/>
      <w:r w:rsidR="009A2E11" w:rsidRPr="009A2E11">
        <w:rPr>
          <w:bCs/>
          <w:lang w:val="en-US"/>
        </w:rPr>
        <w:t xml:space="preserve">837 professional claims </w:t>
      </w:r>
      <w:proofErr w:type="gramStart"/>
      <w:r w:rsidR="009A2E11" w:rsidRPr="009A2E11">
        <w:rPr>
          <w:bCs/>
          <w:lang w:val="en-US"/>
        </w:rPr>
        <w:t>was</w:t>
      </w:r>
      <w:proofErr w:type="gramEnd"/>
      <w:r w:rsidR="009A2E11" w:rsidRPr="009A2E11">
        <w:rPr>
          <w:bCs/>
          <w:lang w:val="en-US"/>
        </w:rPr>
        <w:t xml:space="preserve"> displaying without subscriber loops for billing provider loops.</w:t>
      </w:r>
      <w:bookmarkEnd w:id="53"/>
    </w:p>
    <w:p w14:paraId="2D7AFEA5" w14:textId="77777777" w:rsidR="009A2E11" w:rsidRPr="009A2E11" w:rsidRDefault="009A2E11" w:rsidP="009A2E11">
      <w:pPr>
        <w:rPr>
          <w:lang w:eastAsia="en-IN"/>
        </w:rPr>
      </w:pPr>
    </w:p>
    <w:p w14:paraId="2359B888" w14:textId="77777777" w:rsidR="00A06E16" w:rsidRDefault="009A2E11" w:rsidP="009A2E11">
      <w:pPr>
        <w:rPr>
          <w:lang w:eastAsia="en-IN"/>
        </w:rPr>
      </w:pPr>
      <w:r w:rsidRPr="009A2E11">
        <w:rPr>
          <w:b/>
          <w:bCs/>
          <w:lang w:eastAsia="en-IN"/>
        </w:rPr>
        <w:t xml:space="preserve">Release Type: </w:t>
      </w:r>
      <w:r w:rsidRPr="009A2E11">
        <w:rPr>
          <w:lang w:eastAsia="en-IN"/>
        </w:rPr>
        <w:t>Fix</w:t>
      </w:r>
      <w:r w:rsidRPr="009A2E11">
        <w:rPr>
          <w:b/>
          <w:bCs/>
          <w:lang w:eastAsia="en-IN"/>
        </w:rPr>
        <w:t xml:space="preserve"> | Priority: </w:t>
      </w:r>
      <w:r w:rsidRPr="009A2E11">
        <w:rPr>
          <w:lang w:eastAsia="en-IN"/>
        </w:rPr>
        <w:t>Medium</w:t>
      </w:r>
    </w:p>
    <w:p w14:paraId="60B9071B" w14:textId="17C2B300" w:rsidR="009A2E11" w:rsidRPr="009A2E11" w:rsidRDefault="009A2E11" w:rsidP="009A2E11">
      <w:pPr>
        <w:rPr>
          <w:b/>
          <w:bCs/>
          <w:lang w:eastAsia="en-IN"/>
        </w:rPr>
      </w:pPr>
      <w:r w:rsidRPr="009A2E11">
        <w:rPr>
          <w:b/>
          <w:bCs/>
          <w:lang w:eastAsia="en-IN"/>
        </w:rPr>
        <w:t>  </w:t>
      </w:r>
    </w:p>
    <w:p w14:paraId="35527D89" w14:textId="77777777" w:rsidR="009A2E11" w:rsidRDefault="009A2E11" w:rsidP="009A2E11">
      <w:pPr>
        <w:rPr>
          <w:lang w:eastAsia="en-IN"/>
        </w:rPr>
      </w:pPr>
      <w:r w:rsidRPr="009A2E11">
        <w:rPr>
          <w:b/>
          <w:bCs/>
          <w:lang w:eastAsia="en-IN"/>
        </w:rPr>
        <w:t>Navigation Path for E-Claim:</w:t>
      </w:r>
      <w:r w:rsidRPr="009A2E11">
        <w:rPr>
          <w:lang w:eastAsia="en-IN"/>
        </w:rPr>
        <w:t xml:space="preserve"> ‘My Office’ -- ‘Billing’ -- ‘Charges/Claims’ -- ‘Charges/Claims’ list page – Select the Claim -- ‘E-Claim’ button -- ‘Process Now’ button – ‘Create Claim File’.  </w:t>
      </w:r>
    </w:p>
    <w:p w14:paraId="42458D1F" w14:textId="77777777" w:rsidR="009A2E11" w:rsidRPr="009A2E11" w:rsidRDefault="009A2E11" w:rsidP="009A2E11">
      <w:pPr>
        <w:rPr>
          <w:lang w:eastAsia="en-IN"/>
        </w:rPr>
      </w:pPr>
    </w:p>
    <w:p w14:paraId="38A6CBBC" w14:textId="77777777" w:rsidR="009A2E11" w:rsidRDefault="009A2E11" w:rsidP="009A2E11">
      <w:pPr>
        <w:rPr>
          <w:b/>
          <w:bCs/>
          <w:lang w:eastAsia="en-IN"/>
        </w:rPr>
      </w:pPr>
      <w:r w:rsidRPr="009A2E11">
        <w:rPr>
          <w:b/>
          <w:bCs/>
          <w:lang w:eastAsia="en-IN"/>
        </w:rPr>
        <w:t>Functionality ‘Before’ and ‘After’ release:  </w:t>
      </w:r>
    </w:p>
    <w:p w14:paraId="1CC41D16" w14:textId="77777777" w:rsidR="009A2E11" w:rsidRPr="009A2E11" w:rsidRDefault="009A2E11" w:rsidP="009A2E11">
      <w:pPr>
        <w:rPr>
          <w:b/>
          <w:bCs/>
          <w:lang w:eastAsia="en-IN"/>
        </w:rPr>
      </w:pPr>
    </w:p>
    <w:p w14:paraId="71E2B267" w14:textId="0D777878" w:rsidR="009A2E11" w:rsidRDefault="009A2E11" w:rsidP="009A2E11">
      <w:pPr>
        <w:rPr>
          <w:lang w:eastAsia="en-IN"/>
        </w:rPr>
      </w:pPr>
      <w:r w:rsidRPr="009A2E11">
        <w:rPr>
          <w:lang w:eastAsia="en-IN"/>
        </w:rPr>
        <w:t xml:space="preserve">Before this release. </w:t>
      </w:r>
      <w:r w:rsidR="00F011B3">
        <w:rPr>
          <w:lang w:eastAsia="en-IN"/>
        </w:rPr>
        <w:t>h</w:t>
      </w:r>
      <w:r w:rsidRPr="009A2E11">
        <w:rPr>
          <w:lang w:eastAsia="en-IN"/>
        </w:rPr>
        <w:t xml:space="preserve">ere was the </w:t>
      </w:r>
      <w:r w:rsidR="00F011B3" w:rsidRPr="009A2E11">
        <w:rPr>
          <w:lang w:eastAsia="en-IN"/>
        </w:rPr>
        <w:t>behavior</w:t>
      </w:r>
      <w:r w:rsidR="00F011B3">
        <w:rPr>
          <w:lang w:eastAsia="en-IN"/>
        </w:rPr>
        <w:t>.</w:t>
      </w:r>
      <w:r w:rsidRPr="009A2E11">
        <w:rPr>
          <w:lang w:eastAsia="en-IN"/>
        </w:rPr>
        <w:t xml:space="preserve"> The billing provider loops were </w:t>
      </w:r>
      <w:r w:rsidR="00F776BE" w:rsidRPr="009A2E11">
        <w:rPr>
          <w:lang w:eastAsia="en-IN"/>
        </w:rPr>
        <w:t>displayed</w:t>
      </w:r>
      <w:r w:rsidRPr="009A2E11">
        <w:rPr>
          <w:lang w:eastAsia="en-IN"/>
        </w:rPr>
        <w:t xml:space="preserve"> in the 837 professional claims without the subscriber loops.   </w:t>
      </w:r>
    </w:p>
    <w:p w14:paraId="559059B6" w14:textId="77777777" w:rsidR="009A2E11" w:rsidRPr="009A2E11" w:rsidRDefault="009A2E11" w:rsidP="009A2E11">
      <w:pPr>
        <w:rPr>
          <w:lang w:eastAsia="en-IN"/>
        </w:rPr>
      </w:pPr>
    </w:p>
    <w:p w14:paraId="20E301B8" w14:textId="509FFA34" w:rsidR="009A2E11" w:rsidRPr="009A2E11" w:rsidRDefault="009A2E11" w:rsidP="009A2E11">
      <w:pPr>
        <w:rPr>
          <w:lang w:eastAsia="en-IN"/>
        </w:rPr>
      </w:pPr>
      <w:r w:rsidRPr="009A2E11">
        <w:rPr>
          <w:lang w:eastAsia="en-IN"/>
        </w:rPr>
        <w:t xml:space="preserve">With the release, the above-mentioned issue has been resolved. Now, on processing the 837 professional claims the billing provider loops are </w:t>
      </w:r>
      <w:r w:rsidR="00F776BE" w:rsidRPr="009A2E11">
        <w:rPr>
          <w:lang w:eastAsia="en-IN"/>
        </w:rPr>
        <w:t>displayed</w:t>
      </w:r>
      <w:r w:rsidRPr="009A2E11">
        <w:rPr>
          <w:lang w:eastAsia="en-IN"/>
        </w:rPr>
        <w:t xml:space="preserve"> with the subscriber loops.   </w:t>
      </w:r>
    </w:p>
    <w:p w14:paraId="6E548D71" w14:textId="78E1C577" w:rsidR="00147883" w:rsidRDefault="00147883" w:rsidP="00147883">
      <w:pPr>
        <w:jc w:val="both"/>
        <w:rPr>
          <w:rFonts w:eastAsia="Verdana"/>
          <w:sz w:val="20"/>
          <w:szCs w:val="20"/>
        </w:rPr>
      </w:pPr>
    </w:p>
    <w:p w14:paraId="32E989F8" w14:textId="77777777" w:rsidR="00147883" w:rsidRDefault="00147883" w:rsidP="00147883">
      <w:pPr>
        <w:pBdr>
          <w:bottom w:val="single" w:sz="12" w:space="1" w:color="auto"/>
        </w:pBdr>
        <w:jc w:val="both"/>
        <w:rPr>
          <w:rFonts w:eastAsia="Verdana"/>
        </w:rPr>
      </w:pPr>
    </w:p>
    <w:p w14:paraId="445EACFC" w14:textId="77777777" w:rsidR="00147883" w:rsidRDefault="00147883" w:rsidP="00147883">
      <w:pPr>
        <w:jc w:val="both"/>
        <w:rPr>
          <w:lang w:val="en-IN" w:eastAsia="en-IN"/>
        </w:rPr>
      </w:pPr>
    </w:p>
    <w:p w14:paraId="36413DB0" w14:textId="7C384999" w:rsidR="00B50BE3" w:rsidRPr="00731C9D" w:rsidRDefault="00B50BE3" w:rsidP="006C765E">
      <w:pPr>
        <w:rPr>
          <w:lang w:val="en-IN" w:eastAsia="en-IN"/>
        </w:rPr>
      </w:pPr>
      <w:r w:rsidRPr="00BE7A27">
        <w:rPr>
          <w:b/>
          <w:bCs/>
          <w:lang w:val="en-IN" w:eastAsia="en-IN"/>
        </w:rPr>
        <w:t>Author</w:t>
      </w:r>
      <w:r w:rsidRPr="001212A7">
        <w:rPr>
          <w:color w:val="000000" w:themeColor="text1"/>
          <w:lang w:val="en-IN" w:eastAsia="en-IN"/>
        </w:rPr>
        <w:t>:</w:t>
      </w:r>
      <w:r w:rsidRPr="00FD7CCD">
        <w:rPr>
          <w:color w:val="000000" w:themeColor="text1"/>
          <w:lang w:val="en-IN" w:eastAsia="en-IN"/>
        </w:rPr>
        <w:t xml:space="preserve"> </w:t>
      </w:r>
      <w:r w:rsidR="00FD7CCD" w:rsidRPr="00FD7CCD">
        <w:rPr>
          <w:rFonts w:eastAsia="Verdana"/>
          <w:color w:val="000000" w:themeColor="text1"/>
        </w:rPr>
        <w:t>Lavanya Shivakumar</w:t>
      </w:r>
      <w:r w:rsidR="006C765E" w:rsidRPr="006C765E">
        <w:rPr>
          <w:rFonts w:eastAsia="Verdana"/>
          <w:color w:val="000000" w:themeColor="text1"/>
        </w:rPr>
        <w:br/>
      </w:r>
    </w:p>
    <w:p w14:paraId="23325396" w14:textId="41CB7324" w:rsidR="0065228B" w:rsidRDefault="00B50BE3" w:rsidP="0065228B">
      <w:pPr>
        <w:pStyle w:val="Heading3"/>
        <w:jc w:val="both"/>
        <w:rPr>
          <w:bCs/>
          <w:lang w:val="en-US"/>
        </w:rPr>
      </w:pPr>
      <w:bookmarkStart w:id="55" w:name="_Toc204251705"/>
      <w:r>
        <w:rPr>
          <w:bCs/>
        </w:rPr>
        <w:t>1</w:t>
      </w:r>
      <w:r w:rsidR="00FD7CCD">
        <w:rPr>
          <w:bCs/>
        </w:rPr>
        <w:t>3</w:t>
      </w:r>
      <w:r w:rsidRPr="00517F53">
        <w:rPr>
          <w:bCs/>
        </w:rPr>
        <w:t xml:space="preserve">. </w:t>
      </w:r>
      <w:r w:rsidRPr="00517F53">
        <w:t>Core</w:t>
      </w:r>
      <w:r w:rsidR="00762F84">
        <w:t xml:space="preserve"> </w:t>
      </w:r>
      <w:r w:rsidRPr="00517F53">
        <w:t xml:space="preserve">Bugs # </w:t>
      </w:r>
      <w:r w:rsidR="00FD7CCD" w:rsidRPr="005132AB">
        <w:t>131934</w:t>
      </w:r>
      <w:r w:rsidRPr="00517F53">
        <w:rPr>
          <w:bCs/>
        </w:rPr>
        <w:t xml:space="preserve">: </w:t>
      </w:r>
      <w:r w:rsidR="00FD7CCD" w:rsidRPr="00FD7CCD">
        <w:rPr>
          <w:bCs/>
          <w:lang w:val="en-US"/>
        </w:rPr>
        <w:t>The ‘</w:t>
      </w:r>
      <w:proofErr w:type="spellStart"/>
      <w:r w:rsidR="00FD7CCD" w:rsidRPr="00FD7CCD">
        <w:rPr>
          <w:bCs/>
          <w:lang w:val="en-US"/>
        </w:rPr>
        <w:t>ClaimLineItemGroupstoreddata</w:t>
      </w:r>
      <w:proofErr w:type="spellEnd"/>
      <w:r w:rsidR="00FD7CCD" w:rsidRPr="00FD7CCD">
        <w:rPr>
          <w:bCs/>
          <w:lang w:val="en-US"/>
        </w:rPr>
        <w:t>’ table accepts only 30 characters for Address fields for ‘Clients and Programs.</w:t>
      </w:r>
      <w:bookmarkEnd w:id="55"/>
    </w:p>
    <w:p w14:paraId="27350CB2" w14:textId="77777777" w:rsidR="00FD7CCD" w:rsidRPr="00FD7CCD" w:rsidRDefault="00FD7CCD" w:rsidP="00FD7CCD">
      <w:pPr>
        <w:jc w:val="both"/>
        <w:rPr>
          <w:b/>
          <w:bCs/>
        </w:rPr>
      </w:pPr>
      <w:r w:rsidRPr="00FD7CCD">
        <w:rPr>
          <w:b/>
          <w:bCs/>
        </w:rPr>
        <w:t xml:space="preserve">Release Type: </w:t>
      </w:r>
      <w:r w:rsidRPr="00FD7CCD">
        <w:t>Fix</w:t>
      </w:r>
      <w:r w:rsidRPr="00FD7CCD">
        <w:rPr>
          <w:b/>
          <w:bCs/>
        </w:rPr>
        <w:t xml:space="preserve"> | Priority: </w:t>
      </w:r>
      <w:r w:rsidRPr="00FD7CCD">
        <w:t>Medium</w:t>
      </w:r>
      <w:r w:rsidRPr="00FD7CCD">
        <w:rPr>
          <w:b/>
          <w:bCs/>
        </w:rPr>
        <w:t> </w:t>
      </w:r>
    </w:p>
    <w:p w14:paraId="3934D039" w14:textId="77777777" w:rsidR="00FD7CCD" w:rsidRPr="00FD7CCD" w:rsidRDefault="00FD7CCD" w:rsidP="00FD7CCD">
      <w:pPr>
        <w:jc w:val="both"/>
        <w:rPr>
          <w:b/>
          <w:bCs/>
        </w:rPr>
      </w:pPr>
      <w:r w:rsidRPr="00FD7CCD">
        <w:rPr>
          <w:b/>
          <w:bCs/>
        </w:rPr>
        <w:t> </w:t>
      </w:r>
      <w:r w:rsidRPr="00FD7CCD">
        <w:rPr>
          <w:b/>
          <w:bCs/>
        </w:rPr>
        <w:br/>
        <w:t>Prerequisites: </w:t>
      </w:r>
    </w:p>
    <w:p w14:paraId="3A24E017" w14:textId="77777777" w:rsidR="00FD7CCD" w:rsidRPr="00FD7CCD" w:rsidRDefault="00FD7CCD">
      <w:pPr>
        <w:numPr>
          <w:ilvl w:val="0"/>
          <w:numId w:val="32"/>
        </w:numPr>
        <w:jc w:val="both"/>
      </w:pPr>
      <w:r w:rsidRPr="00FD7CCD">
        <w:t>Select a client and add client addresses more than 30 characters. </w:t>
      </w:r>
    </w:p>
    <w:p w14:paraId="33B5B3D7" w14:textId="78B2EB33" w:rsidR="00FD7CCD" w:rsidRPr="00FD7CCD" w:rsidRDefault="00FD7CCD">
      <w:pPr>
        <w:numPr>
          <w:ilvl w:val="0"/>
          <w:numId w:val="33"/>
        </w:numPr>
      </w:pPr>
      <w:r w:rsidRPr="00FD7CCD">
        <w:t>Select Program and add program address</w:t>
      </w:r>
      <w:r w:rsidR="0028687F">
        <w:t>, which is of</w:t>
      </w:r>
      <w:r w:rsidRPr="00FD7CCD">
        <w:t xml:space="preserve"> more than 30 characters.</w:t>
      </w:r>
      <w:r w:rsidRPr="00FD7CCD">
        <w:rPr>
          <w:b/>
          <w:bCs/>
        </w:rPr>
        <w:t> </w:t>
      </w:r>
      <w:r w:rsidRPr="00FD7CCD">
        <w:rPr>
          <w:b/>
          <w:bCs/>
        </w:rPr>
        <w:br/>
      </w:r>
      <w:r w:rsidRPr="00FD7CCD">
        <w:t> </w:t>
      </w:r>
    </w:p>
    <w:p w14:paraId="5CC0FEA5" w14:textId="77777777" w:rsidR="00FD7CCD" w:rsidRPr="00FD7CCD" w:rsidRDefault="00FD7CCD" w:rsidP="00FD7CCD">
      <w:pPr>
        <w:jc w:val="both"/>
      </w:pPr>
      <w:r w:rsidRPr="00FD7CCD">
        <w:rPr>
          <w:b/>
          <w:bCs/>
        </w:rPr>
        <w:t>Navigation Path 1:</w:t>
      </w:r>
      <w:r w:rsidRPr="00FD7CCD">
        <w:t xml:space="preserve"> Go to client search---select a client associated with program (as mentioned in prerequisite 2) ---select ‘Services’ under the client -- Complete the service. </w:t>
      </w:r>
    </w:p>
    <w:p w14:paraId="72F5DAFA" w14:textId="77777777" w:rsidR="00FD7CCD" w:rsidRPr="00FD7CCD" w:rsidRDefault="00FD7CCD" w:rsidP="00FD7CCD">
      <w:pPr>
        <w:jc w:val="both"/>
      </w:pPr>
      <w:r w:rsidRPr="00FD7CCD">
        <w:t> </w:t>
      </w:r>
    </w:p>
    <w:p w14:paraId="5CDE9D42" w14:textId="3852F820" w:rsidR="00FD7CCD" w:rsidRPr="00FD7CCD" w:rsidRDefault="00FD7CCD" w:rsidP="00FD7CCD">
      <w:pPr>
        <w:jc w:val="both"/>
      </w:pPr>
      <w:r w:rsidRPr="00FD7CCD">
        <w:rPr>
          <w:b/>
          <w:bCs/>
        </w:rPr>
        <w:t xml:space="preserve">Navigation Path </w:t>
      </w:r>
      <w:proofErr w:type="gramStart"/>
      <w:r w:rsidRPr="00FD7CCD">
        <w:rPr>
          <w:b/>
          <w:bCs/>
        </w:rPr>
        <w:t>2:</w:t>
      </w:r>
      <w:r w:rsidRPr="00FD7CCD">
        <w:t xml:space="preserve"> ‘</w:t>
      </w:r>
      <w:proofErr w:type="gramEnd"/>
      <w:r w:rsidRPr="00FD7CCD">
        <w:t xml:space="preserve">My </w:t>
      </w:r>
      <w:proofErr w:type="gramStart"/>
      <w:r w:rsidRPr="00FD7CCD">
        <w:t>Office’ -</w:t>
      </w:r>
      <w:proofErr w:type="gramEnd"/>
      <w:r w:rsidRPr="00FD7CCD">
        <w:t xml:space="preserve">- ‘Charges and </w:t>
      </w:r>
      <w:proofErr w:type="gramStart"/>
      <w:r w:rsidRPr="00FD7CCD">
        <w:t>Claims’ -</w:t>
      </w:r>
      <w:proofErr w:type="gramEnd"/>
      <w:r w:rsidRPr="00FD7CCD">
        <w:t xml:space="preserve">- select the Service -- mark it as ‘Ready </w:t>
      </w:r>
      <w:proofErr w:type="gramStart"/>
      <w:r w:rsidRPr="00FD7CCD">
        <w:t>To</w:t>
      </w:r>
      <w:proofErr w:type="gramEnd"/>
      <w:r w:rsidRPr="00FD7CCD">
        <w:t xml:space="preserve"> Bill’ using the ‘Select Action’ dropdown -- select the ‘Charge’ -- Click on ‘Electronic Claim’ button </w:t>
      </w:r>
      <w:proofErr w:type="gramStart"/>
      <w:r w:rsidRPr="00FD7CCD">
        <w:t>-- ‘</w:t>
      </w:r>
      <w:proofErr w:type="gramEnd"/>
      <w:r w:rsidRPr="00FD7CCD">
        <w:t>Claims Processing’ popup screen---click on ‘Process Now’ to create the claim file. </w:t>
      </w:r>
    </w:p>
    <w:p w14:paraId="6343D14E" w14:textId="77777777" w:rsidR="00FD7CCD" w:rsidRPr="00FD7CCD" w:rsidRDefault="00FD7CCD" w:rsidP="00FD7CCD">
      <w:pPr>
        <w:jc w:val="both"/>
      </w:pPr>
      <w:r w:rsidRPr="00FD7CCD">
        <w:t> </w:t>
      </w:r>
    </w:p>
    <w:p w14:paraId="3BC17F7E" w14:textId="77777777" w:rsidR="00FD7CCD" w:rsidRPr="00FD7CCD" w:rsidRDefault="00FD7CCD" w:rsidP="00762F84">
      <w:r w:rsidRPr="00CE7EEE">
        <w:rPr>
          <w:b/>
          <w:bCs/>
        </w:rPr>
        <w:t>Navigation Path 3:</w:t>
      </w:r>
      <w:r w:rsidRPr="00FD7CCD">
        <w:t xml:space="preserve"> Navigate back to ‘My Office’ -- ‘Charges and Claims’---select the ‘Service’ and Click on ‘</w:t>
      </w:r>
      <w:proofErr w:type="spellStart"/>
      <w:r w:rsidRPr="00FD7CCD">
        <w:t>Claimline</w:t>
      </w:r>
      <w:proofErr w:type="spellEnd"/>
      <w:r w:rsidRPr="00FD7CCD">
        <w:t xml:space="preserve"> id’ hyperlink -- Click on ‘Override’ button -- check the ‘To be voided’ checkbox -- Enter the ‘Payer Claim Number’ under ‘Claim Details’ tab -- Click ‘Save’ and ‘Close’ -- select the ‘Service’ -- Click on ‘Electronic Claim’ button -- In the ‘Claims Processing’ popup screen -- Click on ‘Process Now’ to create the claim file. </w:t>
      </w:r>
      <w:r w:rsidRPr="00FD7CCD">
        <w:br/>
        <w:t> </w:t>
      </w:r>
    </w:p>
    <w:p w14:paraId="0944DCAB" w14:textId="77777777" w:rsidR="00FD7CCD" w:rsidRPr="00FD7CCD" w:rsidRDefault="00FD7CCD" w:rsidP="00FD7CCD">
      <w:pPr>
        <w:rPr>
          <w:b/>
          <w:bCs/>
        </w:rPr>
      </w:pPr>
      <w:r w:rsidRPr="00FD7CCD">
        <w:rPr>
          <w:b/>
          <w:bCs/>
        </w:rPr>
        <w:t>Functionality ‘Before’ and ‘After’ Release: </w:t>
      </w:r>
      <w:r w:rsidRPr="00FD7CCD">
        <w:rPr>
          <w:b/>
          <w:bCs/>
        </w:rPr>
        <w:br/>
        <w:t> </w:t>
      </w:r>
    </w:p>
    <w:p w14:paraId="31D24212" w14:textId="3AEE6B2D" w:rsidR="00FD7CCD" w:rsidRPr="00FD7CCD" w:rsidRDefault="00FD7CCD" w:rsidP="00FD7CCD">
      <w:pPr>
        <w:jc w:val="both"/>
      </w:pPr>
      <w:r w:rsidRPr="00FD7CCD">
        <w:t xml:space="preserve">Before this release, here was the behavior. The </w:t>
      </w:r>
      <w:proofErr w:type="spellStart"/>
      <w:r w:rsidRPr="00FD7CCD">
        <w:t>ClaimLineItemGroupstoreddata</w:t>
      </w:r>
      <w:proofErr w:type="spellEnd"/>
      <w:r w:rsidRPr="00FD7CCD">
        <w:t xml:space="preserve"> table accepted only up to 30 characters for the address fields, specifically the address from the ‘Insured Address</w:t>
      </w:r>
      <w:proofErr w:type="gramStart"/>
      <w:r w:rsidRPr="00FD7CCD">
        <w:t>’, ‘</w:t>
      </w:r>
      <w:proofErr w:type="gramEnd"/>
      <w:r w:rsidRPr="00FD7CCD">
        <w:t xml:space="preserve">Client Information (C)’, and ‘Payment Address’. This issue occurred when </w:t>
      </w:r>
      <w:r w:rsidR="0028687F">
        <w:t xml:space="preserve">the user tried </w:t>
      </w:r>
      <w:r w:rsidRPr="00FD7CCD">
        <w:t>entering longer addresses for clients and programs. </w:t>
      </w:r>
    </w:p>
    <w:p w14:paraId="6A3D7DFC" w14:textId="77777777" w:rsidR="00FD7CCD" w:rsidRPr="00FD7CCD" w:rsidRDefault="00FD7CCD" w:rsidP="00FD7CCD">
      <w:pPr>
        <w:jc w:val="both"/>
      </w:pPr>
      <w:r w:rsidRPr="00FD7CCD">
        <w:t> </w:t>
      </w:r>
    </w:p>
    <w:p w14:paraId="54171765" w14:textId="67925DC9" w:rsidR="00FD7CCD" w:rsidRPr="00FD7CCD" w:rsidRDefault="00FD7CCD" w:rsidP="00FD7CCD">
      <w:pPr>
        <w:jc w:val="both"/>
      </w:pPr>
      <w:r w:rsidRPr="00FD7CCD">
        <w:t>With the latest release, the above-mentioned issue has been resolved. Now, the character limit for the address fields in the ‘</w:t>
      </w:r>
      <w:proofErr w:type="spellStart"/>
      <w:r w:rsidRPr="00FD7CCD">
        <w:t>ClaimLineItemGroupStoredData</w:t>
      </w:r>
      <w:proofErr w:type="spellEnd"/>
      <w:r w:rsidRPr="00FD7CCD">
        <w:t>’ table has been increased to 60 characters. As a result, the system now accommodates addresses longer than 30 characters for ‘Insured Address</w:t>
      </w:r>
      <w:proofErr w:type="gramStart"/>
      <w:r w:rsidRPr="00FD7CCD">
        <w:t>’, ‘</w:t>
      </w:r>
      <w:proofErr w:type="gramEnd"/>
      <w:r w:rsidRPr="00FD7CCD">
        <w:t>Client Information (C)’, and ‘Payment Address’ for both Clients and Programs. </w:t>
      </w:r>
    </w:p>
    <w:p w14:paraId="0E507DC6" w14:textId="77777777" w:rsidR="00B50BE3" w:rsidRDefault="00B50BE3" w:rsidP="00B50BE3">
      <w:pPr>
        <w:jc w:val="both"/>
        <w:rPr>
          <w:rFonts w:eastAsia="Verdana"/>
          <w:sz w:val="20"/>
          <w:szCs w:val="20"/>
        </w:rPr>
      </w:pPr>
    </w:p>
    <w:p w14:paraId="509C259F" w14:textId="77777777" w:rsidR="006A336C" w:rsidRDefault="006A336C" w:rsidP="006A336C">
      <w:pPr>
        <w:pBdr>
          <w:bottom w:val="single" w:sz="12" w:space="1" w:color="auto"/>
        </w:pBdr>
        <w:jc w:val="both"/>
        <w:rPr>
          <w:rFonts w:eastAsia="Verdana"/>
        </w:rPr>
      </w:pPr>
    </w:p>
    <w:p w14:paraId="115C1876" w14:textId="77777777" w:rsidR="006A336C" w:rsidRDefault="006A336C" w:rsidP="006A336C">
      <w:pPr>
        <w:jc w:val="both"/>
        <w:rPr>
          <w:lang w:val="en-IN" w:eastAsia="en-IN"/>
        </w:rPr>
      </w:pPr>
    </w:p>
    <w:p w14:paraId="1523163A" w14:textId="69820079" w:rsidR="006A336C" w:rsidRPr="00731C9D" w:rsidRDefault="006A336C" w:rsidP="006A336C">
      <w:pPr>
        <w:rPr>
          <w:lang w:val="en-IN" w:eastAsia="en-IN"/>
        </w:rPr>
      </w:pPr>
      <w:r w:rsidRPr="00BE7A27">
        <w:rPr>
          <w:b/>
          <w:bCs/>
          <w:lang w:val="en-IN" w:eastAsia="en-IN"/>
        </w:rPr>
        <w:lastRenderedPageBreak/>
        <w:t>Author</w:t>
      </w:r>
      <w:r w:rsidRPr="001212A7">
        <w:rPr>
          <w:color w:val="000000" w:themeColor="text1"/>
          <w:lang w:val="en-IN" w:eastAsia="en-IN"/>
        </w:rPr>
        <w:t xml:space="preserve">: </w:t>
      </w:r>
      <w:r w:rsidR="00CF4AFB" w:rsidRPr="00CF4AFB">
        <w:rPr>
          <w:rFonts w:eastAsia="Verdana"/>
          <w:color w:val="000000" w:themeColor="text1"/>
          <w:lang w:val="en-GB"/>
        </w:rPr>
        <w:t>Lavanya Shivakumar</w:t>
      </w:r>
    </w:p>
    <w:p w14:paraId="7E185AC0" w14:textId="77777777" w:rsidR="006A336C" w:rsidRDefault="006A336C" w:rsidP="006A336C">
      <w:pPr>
        <w:jc w:val="both"/>
        <w:rPr>
          <w:lang w:val="en-IN" w:eastAsia="en-IN"/>
        </w:rPr>
      </w:pPr>
    </w:p>
    <w:p w14:paraId="5C9C45F8" w14:textId="4A7B957E" w:rsidR="004B3094" w:rsidRDefault="006A336C" w:rsidP="00C40E97">
      <w:pPr>
        <w:pStyle w:val="Heading3"/>
        <w:jc w:val="both"/>
        <w:rPr>
          <w:bCs/>
          <w:lang w:val="en-US"/>
        </w:rPr>
      </w:pPr>
      <w:bookmarkStart w:id="56" w:name="_Toc204251706"/>
      <w:r>
        <w:rPr>
          <w:bCs/>
        </w:rPr>
        <w:t>1</w:t>
      </w:r>
      <w:r w:rsidR="00CF4AFB">
        <w:rPr>
          <w:bCs/>
        </w:rPr>
        <w:t>4</w:t>
      </w:r>
      <w:r w:rsidRPr="00517F53">
        <w:rPr>
          <w:bCs/>
        </w:rPr>
        <w:t xml:space="preserve">. </w:t>
      </w:r>
      <w:r w:rsidRPr="00517F53">
        <w:t xml:space="preserve">Core Bugs # </w:t>
      </w:r>
      <w:r w:rsidR="00CF4AFB" w:rsidRPr="00CF4AFB">
        <w:rPr>
          <w:bCs/>
          <w:lang w:val="en-US"/>
        </w:rPr>
        <w:t>132051</w:t>
      </w:r>
      <w:r w:rsidRPr="00517F53">
        <w:rPr>
          <w:bCs/>
        </w:rPr>
        <w:t xml:space="preserve">: </w:t>
      </w:r>
      <w:r w:rsidR="00CF4AFB" w:rsidRPr="00CF4AFB">
        <w:rPr>
          <w:bCs/>
          <w:lang w:val="en-US"/>
        </w:rPr>
        <w:t>Fix for bundling issue for institutional claims with services from different locations</w:t>
      </w:r>
      <w:r w:rsidR="00C40E97" w:rsidRPr="00C40E97">
        <w:rPr>
          <w:bCs/>
          <w:lang w:val="en-US"/>
        </w:rPr>
        <w:t>.</w:t>
      </w:r>
      <w:bookmarkEnd w:id="56"/>
    </w:p>
    <w:p w14:paraId="4347DB5A" w14:textId="77777777" w:rsidR="00B750C8" w:rsidRDefault="00B750C8" w:rsidP="00B750C8">
      <w:pPr>
        <w:pBdr>
          <w:bottom w:val="single" w:sz="12" w:space="1" w:color="auto"/>
        </w:pBdr>
        <w:jc w:val="both"/>
        <w:rPr>
          <w:b/>
          <w:bCs/>
          <w:lang w:val="en"/>
        </w:rPr>
      </w:pPr>
    </w:p>
    <w:p w14:paraId="0E36894B" w14:textId="77777777" w:rsidR="00CF4AFB" w:rsidRDefault="00CF4AFB" w:rsidP="00CF4AFB">
      <w:pPr>
        <w:pBdr>
          <w:bottom w:val="single" w:sz="12" w:space="1" w:color="auto"/>
        </w:pBdr>
        <w:jc w:val="both"/>
        <w:rPr>
          <w:lang w:val="en-GB"/>
        </w:rPr>
      </w:pPr>
      <w:r w:rsidRPr="00CF4AFB">
        <w:rPr>
          <w:b/>
          <w:bCs/>
          <w:lang w:val="en-GB"/>
        </w:rPr>
        <w:t>Release type:</w:t>
      </w:r>
      <w:r w:rsidRPr="00CF4AFB">
        <w:rPr>
          <w:lang w:val="en-GB"/>
        </w:rPr>
        <w:t xml:space="preserve"> Fix |</w:t>
      </w:r>
      <w:r w:rsidRPr="00CF4AFB">
        <w:rPr>
          <w:b/>
          <w:bCs/>
          <w:lang w:val="en-GB"/>
        </w:rPr>
        <w:t xml:space="preserve"> Priority: </w:t>
      </w:r>
      <w:r w:rsidRPr="00CF4AFB">
        <w:rPr>
          <w:lang w:val="en-GB"/>
        </w:rPr>
        <w:t>Medium</w:t>
      </w:r>
    </w:p>
    <w:p w14:paraId="0FA3D503" w14:textId="01C8C4E7" w:rsidR="00CF4AFB" w:rsidRPr="00CF4AFB" w:rsidRDefault="00CF4AFB" w:rsidP="00CF4AFB">
      <w:pPr>
        <w:pBdr>
          <w:bottom w:val="single" w:sz="12" w:space="1" w:color="auto"/>
        </w:pBdr>
        <w:jc w:val="both"/>
      </w:pPr>
      <w:r w:rsidRPr="00CF4AFB">
        <w:t> </w:t>
      </w:r>
    </w:p>
    <w:p w14:paraId="1B2F80E6" w14:textId="77777777" w:rsidR="00CF4AFB" w:rsidRDefault="00CF4AFB" w:rsidP="00CF4AFB">
      <w:pPr>
        <w:pBdr>
          <w:bottom w:val="single" w:sz="12" w:space="1" w:color="auto"/>
        </w:pBdr>
        <w:jc w:val="both"/>
        <w:rPr>
          <w:b/>
          <w:bCs/>
        </w:rPr>
      </w:pPr>
      <w:r w:rsidRPr="00CF4AFB">
        <w:rPr>
          <w:b/>
          <w:bCs/>
          <w:lang w:val="en-GB"/>
        </w:rPr>
        <w:t>Prerequisites:</w:t>
      </w:r>
      <w:r w:rsidRPr="00CF4AFB">
        <w:rPr>
          <w:b/>
          <w:bCs/>
        </w:rPr>
        <w:t> </w:t>
      </w:r>
    </w:p>
    <w:p w14:paraId="31A604F4" w14:textId="77777777" w:rsidR="005F282C" w:rsidRDefault="005F282C" w:rsidP="00CF4AFB">
      <w:pPr>
        <w:pBdr>
          <w:bottom w:val="single" w:sz="12" w:space="1" w:color="auto"/>
        </w:pBdr>
        <w:jc w:val="both"/>
        <w:rPr>
          <w:b/>
          <w:bCs/>
        </w:rPr>
      </w:pPr>
    </w:p>
    <w:p w14:paraId="18BF94C7" w14:textId="05DCEBFF" w:rsidR="00CF4AFB" w:rsidRDefault="00CF4AFB" w:rsidP="00CF4AFB">
      <w:pPr>
        <w:pBdr>
          <w:bottom w:val="single" w:sz="12" w:space="1" w:color="auto"/>
        </w:pBdr>
        <w:jc w:val="both"/>
      </w:pPr>
      <w:r>
        <w:t xml:space="preserve">1. </w:t>
      </w:r>
      <w:r w:rsidRPr="00CF4AFB">
        <w:t xml:space="preserve">Select a client and complete two services for the same client, ensuring both services have the same coverage plan (with institutional format) </w:t>
      </w:r>
      <w:proofErr w:type="gramStart"/>
      <w:r w:rsidRPr="00CF4AFB">
        <w:t>but</w:t>
      </w:r>
      <w:proofErr w:type="gramEnd"/>
      <w:r w:rsidRPr="00CF4AFB">
        <w:t xml:space="preserve"> have different locations.</w:t>
      </w:r>
    </w:p>
    <w:p w14:paraId="5AF65C86" w14:textId="77777777" w:rsidR="005F282C" w:rsidRPr="00CF4AFB" w:rsidRDefault="005F282C" w:rsidP="00CF4AFB">
      <w:pPr>
        <w:pBdr>
          <w:bottom w:val="single" w:sz="12" w:space="1" w:color="auto"/>
        </w:pBdr>
        <w:jc w:val="both"/>
      </w:pPr>
    </w:p>
    <w:p w14:paraId="00340E6D" w14:textId="3B7E3CBE" w:rsidR="00CF4AFB" w:rsidRPr="00CF4AFB" w:rsidRDefault="00CF4AFB" w:rsidP="00CF4AFB">
      <w:pPr>
        <w:pBdr>
          <w:bottom w:val="single" w:sz="12" w:space="1" w:color="auto"/>
        </w:pBdr>
        <w:jc w:val="both"/>
      </w:pPr>
      <w:r>
        <w:rPr>
          <w:lang w:val="en-GB"/>
        </w:rPr>
        <w:t xml:space="preserve">2. </w:t>
      </w:r>
      <w:r w:rsidRPr="00CF4AFB">
        <w:rPr>
          <w:lang w:val="en-GB"/>
        </w:rPr>
        <w:t>Create a bundling criterion for the associated coverage plan.</w:t>
      </w:r>
      <w:r w:rsidRPr="00CF4AFB">
        <w:t> </w:t>
      </w:r>
    </w:p>
    <w:p w14:paraId="1FEDAF28" w14:textId="77777777" w:rsidR="00CF4AFB" w:rsidRPr="00CF4AFB" w:rsidRDefault="00CF4AFB" w:rsidP="00CF4AFB">
      <w:pPr>
        <w:pBdr>
          <w:bottom w:val="single" w:sz="12" w:space="1" w:color="auto"/>
        </w:pBdr>
        <w:jc w:val="both"/>
      </w:pPr>
    </w:p>
    <w:p w14:paraId="62FF4762" w14:textId="77777777" w:rsidR="00CF4AFB" w:rsidRDefault="00CF4AFB" w:rsidP="00CF4AFB">
      <w:pPr>
        <w:pBdr>
          <w:bottom w:val="single" w:sz="12" w:space="1" w:color="auto"/>
        </w:pBdr>
        <w:jc w:val="both"/>
      </w:pPr>
      <w:r w:rsidRPr="00CF4AFB">
        <w:rPr>
          <w:b/>
          <w:bCs/>
          <w:lang w:val="en-GB"/>
        </w:rPr>
        <w:t>Path:</w:t>
      </w:r>
      <w:r w:rsidRPr="00CF4AFB">
        <w:rPr>
          <w:lang w:val="en-GB"/>
        </w:rPr>
        <w:t xml:space="preserve"> Go to client search---select a client associated with coverage plan---under ‘My Office’ select services---complete two service---Under 'Administration' navigate to Claim bundling criteria list page ---click on new icon ---complete the bundling criteria.</w:t>
      </w:r>
      <w:r w:rsidRPr="00CF4AFB">
        <w:t> </w:t>
      </w:r>
    </w:p>
    <w:p w14:paraId="181A6D6D" w14:textId="77777777" w:rsidR="00CF4AFB" w:rsidRPr="00CF4AFB" w:rsidRDefault="00CF4AFB" w:rsidP="00CF4AFB">
      <w:pPr>
        <w:pBdr>
          <w:bottom w:val="single" w:sz="12" w:space="1" w:color="auto"/>
        </w:pBdr>
        <w:jc w:val="both"/>
      </w:pPr>
    </w:p>
    <w:p w14:paraId="7662733C" w14:textId="77777777" w:rsidR="00CF4AFB" w:rsidRDefault="00CF4AFB" w:rsidP="00CF4AFB">
      <w:pPr>
        <w:pBdr>
          <w:bottom w:val="single" w:sz="12" w:space="1" w:color="auto"/>
        </w:pBdr>
        <w:jc w:val="both"/>
      </w:pPr>
      <w:r w:rsidRPr="00CF4AFB">
        <w:rPr>
          <w:b/>
          <w:bCs/>
          <w:lang w:val="en-GB"/>
        </w:rPr>
        <w:t>Navigation Path:</w:t>
      </w:r>
      <w:r w:rsidRPr="00CF4AFB">
        <w:rPr>
          <w:lang w:val="en-GB"/>
        </w:rPr>
        <w:t xml:space="preserve"> Under ‘My office’s go to ‘charges and claims’ ---select the two services--- mark them as ready to bill using the ‘Select action’ dropdown---select the two services---click on electronic claim button.</w:t>
      </w:r>
      <w:r w:rsidRPr="00CF4AFB">
        <w:t> </w:t>
      </w:r>
    </w:p>
    <w:p w14:paraId="06BFFDDA" w14:textId="77777777" w:rsidR="00CF4AFB" w:rsidRPr="00CF4AFB" w:rsidRDefault="00CF4AFB" w:rsidP="00CF4AFB">
      <w:pPr>
        <w:pBdr>
          <w:bottom w:val="single" w:sz="12" w:space="1" w:color="auto"/>
        </w:pBdr>
        <w:jc w:val="both"/>
      </w:pPr>
    </w:p>
    <w:p w14:paraId="39EBAF92" w14:textId="77777777" w:rsidR="00CF4AFB" w:rsidRDefault="00CF4AFB" w:rsidP="00CF4AFB">
      <w:pPr>
        <w:pBdr>
          <w:bottom w:val="single" w:sz="12" w:space="1" w:color="auto"/>
        </w:pBdr>
        <w:jc w:val="both"/>
        <w:rPr>
          <w:b/>
          <w:bCs/>
        </w:rPr>
      </w:pPr>
      <w:r w:rsidRPr="00CF4AFB">
        <w:rPr>
          <w:b/>
          <w:bCs/>
          <w:lang w:val="en-GB"/>
        </w:rPr>
        <w:t>Functionality ‘Before’ and ‘After’ Release:</w:t>
      </w:r>
      <w:r w:rsidRPr="00CF4AFB">
        <w:rPr>
          <w:b/>
          <w:bCs/>
        </w:rPr>
        <w:t> </w:t>
      </w:r>
    </w:p>
    <w:p w14:paraId="066C8885" w14:textId="77777777" w:rsidR="00CF4AFB" w:rsidRPr="00CF4AFB" w:rsidRDefault="00CF4AFB" w:rsidP="00CF4AFB">
      <w:pPr>
        <w:pBdr>
          <w:bottom w:val="single" w:sz="12" w:space="1" w:color="auto"/>
        </w:pBdr>
        <w:jc w:val="both"/>
        <w:rPr>
          <w:b/>
          <w:bCs/>
        </w:rPr>
      </w:pPr>
    </w:p>
    <w:p w14:paraId="21BB47BC" w14:textId="09C3A470" w:rsidR="00CF4AFB" w:rsidRDefault="00CF4AFB" w:rsidP="00CF4AFB">
      <w:pPr>
        <w:pBdr>
          <w:bottom w:val="single" w:sz="12" w:space="1" w:color="auto"/>
        </w:pBdr>
        <w:jc w:val="both"/>
      </w:pPr>
      <w:r w:rsidRPr="00CF4AFB">
        <w:rPr>
          <w:lang w:val="en-GB"/>
        </w:rPr>
        <w:t xml:space="preserve">Before this release, here was the </w:t>
      </w:r>
      <w:proofErr w:type="spellStart"/>
      <w:r w:rsidRPr="00CF4AFB">
        <w:rPr>
          <w:lang w:val="en-GB"/>
        </w:rPr>
        <w:t>behavior</w:t>
      </w:r>
      <w:proofErr w:type="spellEnd"/>
      <w:r w:rsidRPr="00CF4AFB">
        <w:rPr>
          <w:lang w:val="en-GB"/>
        </w:rPr>
        <w:t>. When a user tried to bundle the institutional claim with two services from different locations, they were not bundled. </w:t>
      </w:r>
      <w:r w:rsidRPr="00CF4AFB">
        <w:t> </w:t>
      </w:r>
    </w:p>
    <w:p w14:paraId="70BB8BBA" w14:textId="77777777" w:rsidR="00CF4AFB" w:rsidRPr="00CF4AFB" w:rsidRDefault="00CF4AFB" w:rsidP="00CF4AFB">
      <w:pPr>
        <w:pBdr>
          <w:bottom w:val="single" w:sz="12" w:space="1" w:color="auto"/>
        </w:pBdr>
        <w:jc w:val="both"/>
      </w:pPr>
    </w:p>
    <w:p w14:paraId="28BBCD04" w14:textId="77777777" w:rsidR="00CF4AFB" w:rsidRPr="00CF4AFB" w:rsidRDefault="00CF4AFB" w:rsidP="00CF4AFB">
      <w:pPr>
        <w:pBdr>
          <w:bottom w:val="single" w:sz="12" w:space="1" w:color="auto"/>
        </w:pBdr>
        <w:jc w:val="both"/>
      </w:pPr>
      <w:r w:rsidRPr="00CF4AFB">
        <w:rPr>
          <w:lang w:val="en-GB"/>
        </w:rPr>
        <w:t>With this release, the above-mentioned issue has been resolved, now the two services from different locations are bundled correctly for institutional claims.</w:t>
      </w:r>
      <w:r w:rsidRPr="00CF4AFB">
        <w:t> </w:t>
      </w:r>
    </w:p>
    <w:p w14:paraId="572FEF6A" w14:textId="77777777" w:rsidR="00CF4AFB" w:rsidRDefault="00CF4AFB" w:rsidP="00B750C8">
      <w:pPr>
        <w:pBdr>
          <w:bottom w:val="single" w:sz="12" w:space="1" w:color="auto"/>
        </w:pBdr>
        <w:jc w:val="both"/>
        <w:rPr>
          <w:b/>
          <w:bCs/>
          <w:lang w:val="en"/>
        </w:rPr>
      </w:pPr>
    </w:p>
    <w:p w14:paraId="36DE213D" w14:textId="77777777" w:rsidR="00CF4AFB" w:rsidRDefault="00CF4AFB" w:rsidP="00B750C8">
      <w:pPr>
        <w:pBdr>
          <w:bottom w:val="single" w:sz="12" w:space="1" w:color="auto"/>
        </w:pBdr>
        <w:jc w:val="both"/>
        <w:rPr>
          <w:rFonts w:eastAsia="Verdana"/>
        </w:rPr>
      </w:pPr>
    </w:p>
    <w:p w14:paraId="36B6EDC7" w14:textId="77777777" w:rsidR="00B750C8" w:rsidRDefault="00B750C8" w:rsidP="00B750C8">
      <w:pPr>
        <w:jc w:val="both"/>
        <w:rPr>
          <w:lang w:val="en-IN" w:eastAsia="en-IN"/>
        </w:rPr>
      </w:pPr>
    </w:p>
    <w:p w14:paraId="52CAA5CF" w14:textId="620C225D" w:rsidR="00B750C8" w:rsidRDefault="00B750C8" w:rsidP="004B3094">
      <w:pPr>
        <w:rPr>
          <w:b/>
          <w:bCs/>
          <w:lang w:eastAsia="en-IN"/>
        </w:rPr>
      </w:pPr>
      <w:r w:rsidRPr="00BE7A27">
        <w:rPr>
          <w:b/>
          <w:bCs/>
          <w:lang w:val="en-IN" w:eastAsia="en-IN"/>
        </w:rPr>
        <w:t>Author</w:t>
      </w:r>
      <w:r w:rsidRPr="001212A7">
        <w:rPr>
          <w:color w:val="000000" w:themeColor="text1"/>
          <w:lang w:val="en-IN" w:eastAsia="en-IN"/>
        </w:rPr>
        <w:t xml:space="preserve">: </w:t>
      </w:r>
      <w:r w:rsidR="00C15AC4" w:rsidRPr="00C15AC4">
        <w:rPr>
          <w:rFonts w:eastAsia="Verdana"/>
          <w:color w:val="000000" w:themeColor="text1"/>
        </w:rPr>
        <w:t>Arpita Biradar</w:t>
      </w:r>
    </w:p>
    <w:p w14:paraId="143B220C" w14:textId="77777777" w:rsidR="00B750C8" w:rsidRDefault="00B750C8" w:rsidP="004B3094">
      <w:pPr>
        <w:rPr>
          <w:b/>
          <w:bCs/>
          <w:lang w:eastAsia="en-IN"/>
        </w:rPr>
      </w:pPr>
    </w:p>
    <w:p w14:paraId="48BD7890" w14:textId="3B4E6BAC" w:rsidR="00930F73" w:rsidRPr="00425966" w:rsidRDefault="00B750C8" w:rsidP="00930F73">
      <w:pPr>
        <w:pStyle w:val="Heading3"/>
        <w:rPr>
          <w:highlight w:val="green"/>
        </w:rPr>
      </w:pPr>
      <w:bookmarkStart w:id="57" w:name="_Toc204251707"/>
      <w:r w:rsidRPr="00425966">
        <w:rPr>
          <w:highlight w:val="green"/>
        </w:rPr>
        <w:t>1</w:t>
      </w:r>
      <w:r w:rsidR="00C15AC4" w:rsidRPr="00425966">
        <w:rPr>
          <w:highlight w:val="green"/>
        </w:rPr>
        <w:t>5</w:t>
      </w:r>
      <w:r w:rsidRPr="00425966">
        <w:rPr>
          <w:highlight w:val="green"/>
        </w:rPr>
        <w:t xml:space="preserve">. Core Bugs # </w:t>
      </w:r>
      <w:r w:rsidR="0059455A" w:rsidRPr="00425966">
        <w:rPr>
          <w:bCs/>
          <w:highlight w:val="green"/>
          <w:lang w:val="en-US"/>
        </w:rPr>
        <w:t>132067</w:t>
      </w:r>
      <w:r w:rsidRPr="00425966">
        <w:rPr>
          <w:highlight w:val="green"/>
        </w:rPr>
        <w:t xml:space="preserve">: </w:t>
      </w:r>
      <w:r w:rsidR="00930F73" w:rsidRPr="00425966">
        <w:rPr>
          <w:highlight w:val="green"/>
        </w:rPr>
        <w:t>'</w:t>
      </w:r>
      <w:r w:rsidR="00C15AC4" w:rsidRPr="00425966">
        <w:rPr>
          <w:highlight w:val="green"/>
          <w:lang w:val="en-US"/>
        </w:rPr>
        <w:t xml:space="preserve">For Regenerated </w:t>
      </w:r>
      <w:proofErr w:type="gramStart"/>
      <w:r w:rsidR="00C15AC4" w:rsidRPr="00425966">
        <w:rPr>
          <w:highlight w:val="green"/>
          <w:lang w:val="en-US"/>
        </w:rPr>
        <w:t>To</w:t>
      </w:r>
      <w:proofErr w:type="gramEnd"/>
      <w:r w:rsidR="00C15AC4" w:rsidRPr="00425966">
        <w:rPr>
          <w:highlight w:val="green"/>
          <w:lang w:val="en-US"/>
        </w:rPr>
        <w:t xml:space="preserve"> Be Replaced Charges, the claim file is not pulling the Payer Claim Number (PCCN) and claim filing indicator is not updating to 7.</w:t>
      </w:r>
      <w:bookmarkEnd w:id="57"/>
    </w:p>
    <w:p w14:paraId="226E1C0C" w14:textId="77777777" w:rsidR="00B750C8" w:rsidRPr="00425966" w:rsidRDefault="00B750C8" w:rsidP="00B750C8">
      <w:pPr>
        <w:rPr>
          <w:highlight w:val="green"/>
          <w:lang w:eastAsia="en-IN"/>
        </w:rPr>
      </w:pPr>
    </w:p>
    <w:p w14:paraId="4A6CE528" w14:textId="77777777" w:rsidR="0059455A" w:rsidRPr="00425966" w:rsidRDefault="0059455A" w:rsidP="0059455A">
      <w:pPr>
        <w:pBdr>
          <w:bottom w:val="single" w:sz="12" w:space="1" w:color="auto"/>
        </w:pBdr>
        <w:jc w:val="both"/>
        <w:rPr>
          <w:rFonts w:eastAsia="Verdana"/>
          <w:color w:val="000000" w:themeColor="text1"/>
          <w:highlight w:val="green"/>
        </w:rPr>
      </w:pPr>
      <w:r w:rsidRPr="00425966">
        <w:rPr>
          <w:rFonts w:eastAsia="Verdana"/>
          <w:b/>
          <w:bCs/>
          <w:color w:val="000000" w:themeColor="text1"/>
          <w:highlight w:val="green"/>
        </w:rPr>
        <w:t>Release Type:</w:t>
      </w:r>
      <w:r w:rsidRPr="00425966">
        <w:rPr>
          <w:rFonts w:eastAsia="Verdana"/>
          <w:color w:val="000000" w:themeColor="text1"/>
          <w:highlight w:val="green"/>
        </w:rPr>
        <w:t xml:space="preserve"> Fix | </w:t>
      </w:r>
      <w:r w:rsidRPr="00425966">
        <w:rPr>
          <w:rFonts w:eastAsia="Verdana"/>
          <w:b/>
          <w:bCs/>
          <w:color w:val="000000" w:themeColor="text1"/>
          <w:highlight w:val="green"/>
        </w:rPr>
        <w:t>Priority:</w:t>
      </w:r>
      <w:r w:rsidRPr="00425966">
        <w:rPr>
          <w:rFonts w:eastAsia="Verdana"/>
          <w:color w:val="000000" w:themeColor="text1"/>
          <w:highlight w:val="green"/>
        </w:rPr>
        <w:t xml:space="preserve"> High </w:t>
      </w:r>
    </w:p>
    <w:p w14:paraId="7BCF3CA6" w14:textId="3BCBB78B" w:rsidR="0059455A" w:rsidRPr="00425966" w:rsidRDefault="0059455A" w:rsidP="0059455A">
      <w:pPr>
        <w:pBdr>
          <w:bottom w:val="single" w:sz="12" w:space="1" w:color="auto"/>
        </w:pBdr>
        <w:jc w:val="both"/>
        <w:rPr>
          <w:rFonts w:eastAsia="Verdana"/>
          <w:color w:val="000000" w:themeColor="text1"/>
          <w:highlight w:val="green"/>
        </w:rPr>
      </w:pPr>
    </w:p>
    <w:p w14:paraId="5765C35B" w14:textId="77777777" w:rsidR="0059455A" w:rsidRPr="00425966" w:rsidRDefault="0059455A" w:rsidP="0059455A">
      <w:pPr>
        <w:pBdr>
          <w:bottom w:val="single" w:sz="12" w:space="1" w:color="auto"/>
        </w:pBdr>
        <w:jc w:val="both"/>
        <w:rPr>
          <w:rFonts w:eastAsia="Verdana"/>
          <w:b/>
          <w:bCs/>
          <w:color w:val="000000" w:themeColor="text1"/>
          <w:highlight w:val="green"/>
        </w:rPr>
      </w:pPr>
      <w:r w:rsidRPr="00425966">
        <w:rPr>
          <w:rFonts w:eastAsia="Verdana"/>
          <w:b/>
          <w:bCs/>
          <w:color w:val="000000" w:themeColor="text1"/>
          <w:highlight w:val="green"/>
        </w:rPr>
        <w:t>Prerequisites:</w:t>
      </w:r>
    </w:p>
    <w:p w14:paraId="0A2D083F" w14:textId="709AC7FF" w:rsidR="0059455A" w:rsidRPr="00425966" w:rsidRDefault="0059455A" w:rsidP="0059455A">
      <w:pPr>
        <w:pBdr>
          <w:bottom w:val="single" w:sz="12" w:space="1" w:color="auto"/>
        </w:pBdr>
        <w:jc w:val="both"/>
        <w:rPr>
          <w:rStyle w:val="normaltextrun"/>
          <w:rFonts w:eastAsiaTheme="majorEastAsia" w:cs="Times New Roman"/>
          <w:color w:val="000000"/>
          <w:highlight w:val="green"/>
        </w:rPr>
      </w:pPr>
    </w:p>
    <w:p w14:paraId="292CF6C6" w14:textId="354825D1" w:rsidR="000C5EF1" w:rsidRPr="00425966" w:rsidRDefault="000C5EF1" w:rsidP="000C5EF1">
      <w:pPr>
        <w:pBdr>
          <w:bottom w:val="single" w:sz="12" w:space="1" w:color="auto"/>
        </w:pBdr>
        <w:jc w:val="both"/>
        <w:rPr>
          <w:rStyle w:val="normaltextrun"/>
          <w:rFonts w:eastAsiaTheme="majorEastAsia" w:cs="Times New Roman"/>
          <w:color w:val="000000"/>
          <w:highlight w:val="green"/>
        </w:rPr>
      </w:pPr>
      <w:r w:rsidRPr="00425966">
        <w:rPr>
          <w:rStyle w:val="normaltextrun"/>
          <w:rFonts w:eastAsiaTheme="majorEastAsia" w:cs="Times New Roman"/>
          <w:color w:val="000000"/>
          <w:highlight w:val="green"/>
        </w:rPr>
        <w:t xml:space="preserve">• The Service is created and completed though the below </w:t>
      </w:r>
      <w:r w:rsidR="00704BBB" w:rsidRPr="00425966">
        <w:rPr>
          <w:rStyle w:val="normaltextrun"/>
          <w:rFonts w:eastAsiaTheme="majorEastAsia" w:cs="Times New Roman"/>
          <w:b/>
          <w:bCs/>
          <w:color w:val="000000"/>
          <w:highlight w:val="green"/>
        </w:rPr>
        <w:t>path</w:t>
      </w:r>
      <w:r w:rsidR="00704BBB" w:rsidRPr="00425966">
        <w:rPr>
          <w:rStyle w:val="normaltextrun"/>
          <w:rFonts w:eastAsiaTheme="majorEastAsia" w:cs="Times New Roman"/>
          <w:color w:val="000000"/>
          <w:highlight w:val="green"/>
        </w:rPr>
        <w:t>:</w:t>
      </w:r>
    </w:p>
    <w:p w14:paraId="3D03DAB5" w14:textId="32036BB7" w:rsidR="000C5EF1" w:rsidRPr="00425966" w:rsidRDefault="000C5EF1" w:rsidP="000C5EF1">
      <w:pPr>
        <w:pBdr>
          <w:bottom w:val="single" w:sz="12" w:space="1" w:color="auto"/>
        </w:pBdr>
        <w:jc w:val="both"/>
        <w:rPr>
          <w:rStyle w:val="normaltextrun"/>
          <w:rFonts w:eastAsiaTheme="majorEastAsia" w:cs="Times New Roman"/>
          <w:color w:val="000000"/>
          <w:highlight w:val="green"/>
        </w:rPr>
      </w:pPr>
      <w:r w:rsidRPr="00425966">
        <w:rPr>
          <w:rStyle w:val="normaltextrun"/>
          <w:rFonts w:eastAsiaTheme="majorEastAsia" w:cs="Times New Roman"/>
          <w:color w:val="000000"/>
          <w:highlight w:val="green"/>
        </w:rPr>
        <w:t xml:space="preserve">   ‘Client’ -- ‘Services’ – click on new -- Create a service and complete the service. </w:t>
      </w:r>
    </w:p>
    <w:p w14:paraId="57EA14E3" w14:textId="48482B17" w:rsidR="000C5EF1" w:rsidRPr="00425966" w:rsidRDefault="000C5EF1" w:rsidP="000C5EF1">
      <w:pPr>
        <w:pBdr>
          <w:bottom w:val="single" w:sz="12" w:space="1" w:color="auto"/>
        </w:pBdr>
        <w:jc w:val="both"/>
        <w:rPr>
          <w:rStyle w:val="normaltextrun"/>
          <w:rFonts w:eastAsiaTheme="majorEastAsia" w:cs="Times New Roman"/>
          <w:color w:val="000000"/>
          <w:highlight w:val="green"/>
        </w:rPr>
      </w:pPr>
      <w:r w:rsidRPr="00425966">
        <w:rPr>
          <w:rStyle w:val="normaltextrun"/>
          <w:rFonts w:eastAsiaTheme="majorEastAsia" w:cs="Times New Roman"/>
          <w:color w:val="000000"/>
          <w:highlight w:val="green"/>
        </w:rPr>
        <w:t xml:space="preserve">• The Charge is regenerated multiple times through the below </w:t>
      </w:r>
      <w:r w:rsidRPr="00425966">
        <w:rPr>
          <w:rStyle w:val="normaltextrun"/>
          <w:rFonts w:eastAsiaTheme="majorEastAsia" w:cs="Times New Roman"/>
          <w:b/>
          <w:bCs/>
          <w:color w:val="000000"/>
          <w:highlight w:val="green"/>
        </w:rPr>
        <w:t>path</w:t>
      </w:r>
      <w:r w:rsidR="00704BBB" w:rsidRPr="00425966">
        <w:rPr>
          <w:rStyle w:val="normaltextrun"/>
          <w:rFonts w:eastAsiaTheme="majorEastAsia" w:cs="Times New Roman"/>
          <w:b/>
          <w:bCs/>
          <w:color w:val="000000"/>
          <w:highlight w:val="green"/>
        </w:rPr>
        <w:t>:</w:t>
      </w:r>
      <w:r w:rsidRPr="00425966">
        <w:rPr>
          <w:rStyle w:val="normaltextrun"/>
          <w:rFonts w:eastAsiaTheme="majorEastAsia" w:cs="Times New Roman"/>
          <w:color w:val="000000"/>
          <w:highlight w:val="green"/>
        </w:rPr>
        <w:t xml:space="preserve"> </w:t>
      </w:r>
    </w:p>
    <w:p w14:paraId="4A303F13" w14:textId="398107BE" w:rsidR="000C5EF1" w:rsidRPr="00425966" w:rsidRDefault="000C5EF1" w:rsidP="000C5EF1">
      <w:pPr>
        <w:pBdr>
          <w:bottom w:val="single" w:sz="12" w:space="1" w:color="auto"/>
        </w:pBdr>
        <w:jc w:val="both"/>
        <w:rPr>
          <w:rStyle w:val="normaltextrun"/>
          <w:rFonts w:eastAsiaTheme="majorEastAsia" w:cs="Times New Roman"/>
          <w:color w:val="000000"/>
          <w:highlight w:val="green"/>
        </w:rPr>
      </w:pPr>
      <w:r w:rsidRPr="00425966">
        <w:rPr>
          <w:rStyle w:val="normaltextrun"/>
          <w:rFonts w:eastAsiaTheme="majorEastAsia" w:cs="Times New Roman"/>
          <w:color w:val="000000"/>
          <w:highlight w:val="green"/>
        </w:rPr>
        <w:t xml:space="preserve">  ‘My Office’ </w:t>
      </w:r>
      <w:proofErr w:type="gramStart"/>
      <w:r w:rsidRPr="00425966">
        <w:rPr>
          <w:rStyle w:val="normaltextrun"/>
          <w:rFonts w:eastAsiaTheme="majorEastAsia" w:cs="Times New Roman"/>
          <w:color w:val="000000"/>
          <w:highlight w:val="green"/>
        </w:rPr>
        <w:t>-- ‘</w:t>
      </w:r>
      <w:proofErr w:type="gramEnd"/>
      <w:r w:rsidRPr="00425966">
        <w:rPr>
          <w:rStyle w:val="normaltextrun"/>
          <w:rFonts w:eastAsiaTheme="majorEastAsia" w:cs="Times New Roman"/>
          <w:color w:val="000000"/>
          <w:highlight w:val="green"/>
        </w:rPr>
        <w:t xml:space="preserve">Charges/Claims’ </w:t>
      </w:r>
      <w:proofErr w:type="gramStart"/>
      <w:r w:rsidRPr="00425966">
        <w:rPr>
          <w:rStyle w:val="normaltextrun"/>
          <w:rFonts w:eastAsiaTheme="majorEastAsia" w:cs="Times New Roman"/>
          <w:color w:val="000000"/>
          <w:highlight w:val="green"/>
        </w:rPr>
        <w:t>-- ‘</w:t>
      </w:r>
      <w:proofErr w:type="gramEnd"/>
      <w:r w:rsidRPr="00425966">
        <w:rPr>
          <w:rStyle w:val="normaltextrun"/>
          <w:rFonts w:eastAsiaTheme="majorEastAsia" w:cs="Times New Roman"/>
          <w:color w:val="000000"/>
          <w:highlight w:val="green"/>
        </w:rPr>
        <w:t>Charges/Claims’ list page -- Click on respective DOS hyperlink, modify</w:t>
      </w:r>
      <w:r w:rsidR="00704BBB" w:rsidRPr="00425966">
        <w:rPr>
          <w:rStyle w:val="normaltextrun"/>
          <w:rFonts w:eastAsiaTheme="majorEastAsia" w:cs="Times New Roman"/>
          <w:color w:val="000000"/>
          <w:highlight w:val="green"/>
        </w:rPr>
        <w:t xml:space="preserve"> </w:t>
      </w:r>
      <w:r w:rsidRPr="00425966">
        <w:rPr>
          <w:rStyle w:val="normaltextrun"/>
          <w:rFonts w:eastAsiaTheme="majorEastAsia" w:cs="Times New Roman"/>
          <w:color w:val="000000"/>
          <w:highlight w:val="green"/>
        </w:rPr>
        <w:t xml:space="preserve">the charge rate through rate hyperlink and click on ‘Regenerate Charge’ button and click on ‘Save’. Repeat the </w:t>
      </w:r>
      <w:r w:rsidR="00704BBB" w:rsidRPr="00425966">
        <w:rPr>
          <w:rStyle w:val="normaltextrun"/>
          <w:rFonts w:eastAsiaTheme="majorEastAsia" w:cs="Times New Roman"/>
          <w:color w:val="000000"/>
          <w:highlight w:val="green"/>
        </w:rPr>
        <w:t>steps</w:t>
      </w:r>
      <w:r w:rsidRPr="00425966">
        <w:rPr>
          <w:rStyle w:val="normaltextrun"/>
          <w:rFonts w:eastAsiaTheme="majorEastAsia" w:cs="Times New Roman"/>
          <w:color w:val="000000"/>
          <w:highlight w:val="green"/>
        </w:rPr>
        <w:t xml:space="preserve"> several times. </w:t>
      </w:r>
    </w:p>
    <w:p w14:paraId="3B8CF6A0" w14:textId="77777777" w:rsidR="00704BBB" w:rsidRPr="00425966" w:rsidRDefault="000C5EF1" w:rsidP="000C5EF1">
      <w:pPr>
        <w:pBdr>
          <w:bottom w:val="single" w:sz="12" w:space="1" w:color="auto"/>
        </w:pBdr>
        <w:jc w:val="both"/>
        <w:rPr>
          <w:rStyle w:val="normaltextrun"/>
          <w:rFonts w:eastAsiaTheme="majorEastAsia" w:cs="Times New Roman"/>
          <w:color w:val="000000"/>
          <w:highlight w:val="green"/>
        </w:rPr>
      </w:pPr>
      <w:r w:rsidRPr="00425966">
        <w:rPr>
          <w:rStyle w:val="normaltextrun"/>
          <w:rFonts w:eastAsiaTheme="majorEastAsia" w:cs="Times New Roman"/>
          <w:color w:val="000000"/>
          <w:highlight w:val="green"/>
        </w:rPr>
        <w:t xml:space="preserve">• The claim is created through the below </w:t>
      </w:r>
      <w:r w:rsidRPr="00425966">
        <w:rPr>
          <w:rStyle w:val="normaltextrun"/>
          <w:rFonts w:eastAsiaTheme="majorEastAsia" w:cs="Times New Roman"/>
          <w:b/>
          <w:bCs/>
          <w:color w:val="000000"/>
          <w:highlight w:val="green"/>
        </w:rPr>
        <w:t>path</w:t>
      </w:r>
      <w:r w:rsidR="00704BBB" w:rsidRPr="00425966">
        <w:rPr>
          <w:rStyle w:val="normaltextrun"/>
          <w:rFonts w:eastAsiaTheme="majorEastAsia" w:cs="Times New Roman"/>
          <w:b/>
          <w:bCs/>
          <w:color w:val="000000"/>
          <w:highlight w:val="green"/>
        </w:rPr>
        <w:t>:</w:t>
      </w:r>
    </w:p>
    <w:p w14:paraId="26C3E822" w14:textId="6BEE99BE" w:rsidR="000C5EF1" w:rsidRPr="00425966" w:rsidRDefault="000C5EF1" w:rsidP="000C5EF1">
      <w:pPr>
        <w:pBdr>
          <w:bottom w:val="single" w:sz="12" w:space="1" w:color="auto"/>
        </w:pBdr>
        <w:jc w:val="both"/>
        <w:rPr>
          <w:rStyle w:val="normaltextrun"/>
          <w:rFonts w:eastAsiaTheme="majorEastAsia" w:cs="Times New Roman"/>
          <w:color w:val="000000"/>
          <w:highlight w:val="green"/>
        </w:rPr>
      </w:pPr>
      <w:r w:rsidRPr="00425966">
        <w:rPr>
          <w:rStyle w:val="normaltextrun"/>
          <w:rFonts w:eastAsiaTheme="majorEastAsia" w:cs="Times New Roman"/>
          <w:color w:val="000000"/>
          <w:highlight w:val="green"/>
        </w:rPr>
        <w:t xml:space="preserve">‘My Office’ </w:t>
      </w:r>
      <w:proofErr w:type="gramStart"/>
      <w:r w:rsidRPr="00425966">
        <w:rPr>
          <w:rStyle w:val="normaltextrun"/>
          <w:rFonts w:eastAsiaTheme="majorEastAsia" w:cs="Times New Roman"/>
          <w:color w:val="000000"/>
          <w:highlight w:val="green"/>
        </w:rPr>
        <w:t>-- ‘</w:t>
      </w:r>
      <w:proofErr w:type="gramEnd"/>
      <w:r w:rsidRPr="00425966">
        <w:rPr>
          <w:rStyle w:val="normaltextrun"/>
          <w:rFonts w:eastAsiaTheme="majorEastAsia" w:cs="Times New Roman"/>
          <w:color w:val="000000"/>
          <w:highlight w:val="green"/>
        </w:rPr>
        <w:t xml:space="preserve">Charges/Claims’ -- Select latest ‘Charge id’ -- Click on ‘Process Now’ -- Create ‘Create Claim File’ button. </w:t>
      </w:r>
    </w:p>
    <w:p w14:paraId="44AD24FC" w14:textId="0F9CEB53" w:rsidR="000C5EF1" w:rsidRPr="00425966" w:rsidRDefault="000C5EF1" w:rsidP="000C5EF1">
      <w:pPr>
        <w:pBdr>
          <w:bottom w:val="single" w:sz="12" w:space="1" w:color="auto"/>
        </w:pBdr>
        <w:jc w:val="both"/>
        <w:rPr>
          <w:rStyle w:val="normaltextrun"/>
          <w:rFonts w:eastAsiaTheme="majorEastAsia" w:cs="Times New Roman"/>
          <w:color w:val="000000"/>
          <w:highlight w:val="green"/>
        </w:rPr>
      </w:pPr>
      <w:r w:rsidRPr="00425966">
        <w:rPr>
          <w:rStyle w:val="normaltextrun"/>
          <w:rFonts w:eastAsiaTheme="majorEastAsia" w:cs="Times New Roman"/>
          <w:color w:val="000000"/>
          <w:highlight w:val="green"/>
        </w:rPr>
        <w:t xml:space="preserve">• Entered Payer Claim Control number for Claim Line Item through the below </w:t>
      </w:r>
      <w:r w:rsidRPr="00425966">
        <w:rPr>
          <w:rStyle w:val="normaltextrun"/>
          <w:rFonts w:eastAsiaTheme="majorEastAsia" w:cs="Times New Roman"/>
          <w:b/>
          <w:bCs/>
          <w:color w:val="000000"/>
          <w:highlight w:val="green"/>
        </w:rPr>
        <w:t>path:</w:t>
      </w:r>
      <w:r w:rsidRPr="00425966">
        <w:rPr>
          <w:rStyle w:val="normaltextrun"/>
          <w:rFonts w:eastAsiaTheme="majorEastAsia" w:cs="Times New Roman"/>
          <w:color w:val="000000"/>
          <w:highlight w:val="green"/>
        </w:rPr>
        <w:t xml:space="preserve"> </w:t>
      </w:r>
    </w:p>
    <w:p w14:paraId="4170C012" w14:textId="41C21B41" w:rsidR="000C5EF1" w:rsidRPr="00425966" w:rsidRDefault="000C5EF1" w:rsidP="000C5EF1">
      <w:pPr>
        <w:pBdr>
          <w:bottom w:val="single" w:sz="12" w:space="1" w:color="auto"/>
        </w:pBdr>
        <w:jc w:val="both"/>
        <w:rPr>
          <w:rStyle w:val="normaltextrun"/>
          <w:rFonts w:eastAsiaTheme="majorEastAsia" w:cs="Times New Roman"/>
          <w:color w:val="000000"/>
          <w:highlight w:val="green"/>
        </w:rPr>
      </w:pPr>
      <w:r w:rsidRPr="00425966">
        <w:rPr>
          <w:rStyle w:val="normaltextrun"/>
          <w:rFonts w:eastAsiaTheme="majorEastAsia" w:cs="Times New Roman"/>
          <w:color w:val="000000"/>
          <w:highlight w:val="green"/>
        </w:rPr>
        <w:t xml:space="preserve">‘My Office’ </w:t>
      </w:r>
      <w:proofErr w:type="gramStart"/>
      <w:r w:rsidRPr="00425966">
        <w:rPr>
          <w:rStyle w:val="normaltextrun"/>
          <w:rFonts w:eastAsiaTheme="majorEastAsia" w:cs="Times New Roman"/>
          <w:color w:val="000000"/>
          <w:highlight w:val="green"/>
        </w:rPr>
        <w:t>-- ‘</w:t>
      </w:r>
      <w:proofErr w:type="gramEnd"/>
      <w:r w:rsidRPr="00425966">
        <w:rPr>
          <w:rStyle w:val="normaltextrun"/>
          <w:rFonts w:eastAsiaTheme="majorEastAsia" w:cs="Times New Roman"/>
          <w:color w:val="000000"/>
          <w:highlight w:val="green"/>
        </w:rPr>
        <w:t xml:space="preserve">Charges/Claims’ -- Click on Claim Line-Item ID hyperlink for the associated Charge Id, enter PCCN and click on Save. </w:t>
      </w:r>
    </w:p>
    <w:p w14:paraId="1D855B4B" w14:textId="2017E18F" w:rsidR="000C5EF1" w:rsidRPr="00425966" w:rsidRDefault="000C5EF1" w:rsidP="000C5EF1">
      <w:pPr>
        <w:pBdr>
          <w:bottom w:val="single" w:sz="12" w:space="1" w:color="auto"/>
        </w:pBdr>
        <w:jc w:val="both"/>
        <w:rPr>
          <w:rStyle w:val="normaltextrun"/>
          <w:rFonts w:eastAsiaTheme="majorEastAsia" w:cs="Times New Roman"/>
          <w:color w:val="000000"/>
          <w:highlight w:val="green"/>
        </w:rPr>
      </w:pPr>
      <w:r w:rsidRPr="00425966">
        <w:rPr>
          <w:rStyle w:val="normaltextrun"/>
          <w:rFonts w:eastAsiaTheme="majorEastAsia" w:cs="Times New Roman"/>
          <w:color w:val="000000"/>
          <w:highlight w:val="green"/>
        </w:rPr>
        <w:t xml:space="preserve">• Regenerate the Charge again.  </w:t>
      </w:r>
    </w:p>
    <w:p w14:paraId="200BFD2D" w14:textId="3B4E415F" w:rsidR="000C5EF1" w:rsidRPr="00425966" w:rsidRDefault="000C5EF1" w:rsidP="000C5EF1">
      <w:pPr>
        <w:pBdr>
          <w:bottom w:val="single" w:sz="12" w:space="1" w:color="auto"/>
        </w:pBdr>
        <w:jc w:val="both"/>
        <w:rPr>
          <w:rStyle w:val="normaltextrun"/>
          <w:rFonts w:eastAsiaTheme="majorEastAsia" w:cs="Times New Roman"/>
          <w:color w:val="000000"/>
          <w:highlight w:val="green"/>
        </w:rPr>
      </w:pPr>
      <w:r w:rsidRPr="00425966">
        <w:rPr>
          <w:rStyle w:val="normaltextrun"/>
          <w:rFonts w:eastAsiaTheme="majorEastAsia" w:cs="Times New Roman"/>
          <w:color w:val="000000"/>
          <w:highlight w:val="green"/>
        </w:rPr>
        <w:t xml:space="preserve">• Mark the latest charge to be replaced through the below </w:t>
      </w:r>
      <w:r w:rsidRPr="00425966">
        <w:rPr>
          <w:rStyle w:val="normaltextrun"/>
          <w:rFonts w:eastAsiaTheme="majorEastAsia" w:cs="Times New Roman"/>
          <w:b/>
          <w:bCs/>
          <w:color w:val="000000"/>
          <w:highlight w:val="green"/>
        </w:rPr>
        <w:t>path:</w:t>
      </w:r>
    </w:p>
    <w:p w14:paraId="0949B741" w14:textId="00830F41" w:rsidR="000C5EF1" w:rsidRPr="00425966" w:rsidRDefault="000C5EF1" w:rsidP="000C5EF1">
      <w:pPr>
        <w:pBdr>
          <w:bottom w:val="single" w:sz="12" w:space="1" w:color="auto"/>
        </w:pBdr>
        <w:jc w:val="both"/>
        <w:rPr>
          <w:rStyle w:val="normaltextrun"/>
          <w:rFonts w:eastAsiaTheme="majorEastAsia" w:cs="Times New Roman"/>
          <w:color w:val="000000"/>
          <w:highlight w:val="green"/>
        </w:rPr>
      </w:pPr>
      <w:r w:rsidRPr="00425966">
        <w:rPr>
          <w:rStyle w:val="normaltextrun"/>
          <w:rFonts w:eastAsiaTheme="majorEastAsia" w:cs="Times New Roman"/>
          <w:color w:val="000000"/>
          <w:highlight w:val="green"/>
        </w:rPr>
        <w:t xml:space="preserve">‘Charges/Claims (My Office)’ -- Select the latest charge record -- Click on ‘Select Action’ dropdown -- select ‘Mark Claim Line </w:t>
      </w:r>
      <w:proofErr w:type="gramStart"/>
      <w:r w:rsidRPr="00425966">
        <w:rPr>
          <w:rStyle w:val="normaltextrun"/>
          <w:rFonts w:eastAsiaTheme="majorEastAsia" w:cs="Times New Roman"/>
          <w:color w:val="000000"/>
          <w:highlight w:val="green"/>
        </w:rPr>
        <w:t>To</w:t>
      </w:r>
      <w:proofErr w:type="gramEnd"/>
      <w:r w:rsidRPr="00425966">
        <w:rPr>
          <w:rStyle w:val="normaltextrun"/>
          <w:rFonts w:eastAsiaTheme="majorEastAsia" w:cs="Times New Roman"/>
          <w:color w:val="000000"/>
          <w:highlight w:val="green"/>
        </w:rPr>
        <w:t xml:space="preserve"> Be Replaced’.</w:t>
      </w:r>
    </w:p>
    <w:p w14:paraId="0CBE648F" w14:textId="77777777" w:rsidR="0059455A" w:rsidRPr="00425966" w:rsidRDefault="0059455A" w:rsidP="0059455A">
      <w:pPr>
        <w:pBdr>
          <w:bottom w:val="single" w:sz="12" w:space="1" w:color="auto"/>
        </w:pBdr>
        <w:jc w:val="both"/>
        <w:rPr>
          <w:rFonts w:eastAsia="Verdana"/>
          <w:color w:val="000000" w:themeColor="text1"/>
          <w:highlight w:val="green"/>
        </w:rPr>
      </w:pPr>
    </w:p>
    <w:p w14:paraId="7F246A55" w14:textId="012FFD28" w:rsidR="0059455A" w:rsidRPr="00425966" w:rsidRDefault="0059455A" w:rsidP="0059455A">
      <w:pPr>
        <w:pBdr>
          <w:bottom w:val="single" w:sz="12" w:space="1" w:color="auto"/>
        </w:pBdr>
        <w:jc w:val="both"/>
        <w:rPr>
          <w:rFonts w:eastAsia="Verdana"/>
          <w:color w:val="000000" w:themeColor="text1"/>
          <w:highlight w:val="green"/>
        </w:rPr>
      </w:pPr>
      <w:r w:rsidRPr="00425966">
        <w:rPr>
          <w:rFonts w:eastAsia="Verdana"/>
          <w:b/>
          <w:bCs/>
          <w:color w:val="000000" w:themeColor="text1"/>
          <w:highlight w:val="green"/>
        </w:rPr>
        <w:t xml:space="preserve">Navigation </w:t>
      </w:r>
      <w:r w:rsidR="00704BBB" w:rsidRPr="00425966">
        <w:rPr>
          <w:rFonts w:eastAsia="Verdana"/>
          <w:b/>
          <w:bCs/>
          <w:color w:val="000000" w:themeColor="text1"/>
          <w:highlight w:val="green"/>
        </w:rPr>
        <w:t>Path:</w:t>
      </w:r>
      <w:r w:rsidR="00704BBB" w:rsidRPr="00425966">
        <w:rPr>
          <w:rFonts w:eastAsia="Verdana"/>
          <w:color w:val="000000" w:themeColor="text1"/>
          <w:highlight w:val="green"/>
        </w:rPr>
        <w:t xml:space="preserve"> </w:t>
      </w:r>
      <w:r w:rsidRPr="00425966">
        <w:rPr>
          <w:rFonts w:eastAsia="Verdana"/>
          <w:color w:val="000000" w:themeColor="text1"/>
          <w:highlight w:val="green"/>
        </w:rPr>
        <w:t xml:space="preserve">My Office’ -- ‘Charges/Claims’ </w:t>
      </w:r>
      <w:proofErr w:type="gramStart"/>
      <w:r w:rsidRPr="00425966">
        <w:rPr>
          <w:rFonts w:eastAsia="Verdana"/>
          <w:color w:val="000000" w:themeColor="text1"/>
          <w:highlight w:val="green"/>
        </w:rPr>
        <w:t>-- ‘</w:t>
      </w:r>
      <w:proofErr w:type="gramEnd"/>
      <w:r w:rsidRPr="00425966">
        <w:rPr>
          <w:rFonts w:eastAsia="Verdana"/>
          <w:color w:val="000000" w:themeColor="text1"/>
          <w:highlight w:val="green"/>
        </w:rPr>
        <w:t xml:space="preserve">Charges/Claims’ list page -- Select the ‘Charge ID’ -- Click on the ‘E-Claims’ button -- Click on the ‘Process Now’ button in the ‘Claims Processing’ popup -- Click on ‘Create Claim File’ button. </w:t>
      </w:r>
    </w:p>
    <w:p w14:paraId="33103B69" w14:textId="77777777" w:rsidR="0059455A" w:rsidRPr="00425966" w:rsidRDefault="0059455A" w:rsidP="0059455A">
      <w:pPr>
        <w:pBdr>
          <w:bottom w:val="single" w:sz="12" w:space="1" w:color="auto"/>
        </w:pBdr>
        <w:jc w:val="both"/>
        <w:rPr>
          <w:rFonts w:eastAsia="Verdana"/>
          <w:color w:val="000000" w:themeColor="text1"/>
          <w:highlight w:val="green"/>
        </w:rPr>
      </w:pPr>
    </w:p>
    <w:p w14:paraId="10C400CA" w14:textId="77777777" w:rsidR="0059455A" w:rsidRPr="00425966" w:rsidRDefault="0059455A" w:rsidP="0059455A">
      <w:pPr>
        <w:pBdr>
          <w:bottom w:val="single" w:sz="12" w:space="1" w:color="auto"/>
        </w:pBdr>
        <w:jc w:val="both"/>
        <w:rPr>
          <w:rFonts w:eastAsia="Verdana"/>
          <w:b/>
          <w:bCs/>
          <w:color w:val="000000" w:themeColor="text1"/>
          <w:highlight w:val="green"/>
        </w:rPr>
      </w:pPr>
      <w:r w:rsidRPr="00425966">
        <w:rPr>
          <w:rFonts w:eastAsia="Verdana"/>
          <w:b/>
          <w:bCs/>
          <w:color w:val="000000" w:themeColor="text1"/>
          <w:highlight w:val="green"/>
        </w:rPr>
        <w:t xml:space="preserve">Functionality ‘Before’ and ‘After’ release:  </w:t>
      </w:r>
    </w:p>
    <w:p w14:paraId="4A5F1076" w14:textId="77777777" w:rsidR="0059455A" w:rsidRPr="00425966" w:rsidRDefault="0059455A" w:rsidP="0059455A">
      <w:pPr>
        <w:pBdr>
          <w:bottom w:val="single" w:sz="12" w:space="1" w:color="auto"/>
        </w:pBdr>
        <w:jc w:val="both"/>
        <w:rPr>
          <w:rFonts w:eastAsia="Verdana"/>
          <w:color w:val="000000" w:themeColor="text1"/>
          <w:highlight w:val="green"/>
        </w:rPr>
      </w:pPr>
    </w:p>
    <w:p w14:paraId="3C0758DB" w14:textId="54534913" w:rsidR="0059455A" w:rsidRPr="00425966" w:rsidRDefault="0059455A" w:rsidP="0059455A">
      <w:pPr>
        <w:pBdr>
          <w:bottom w:val="single" w:sz="12" w:space="1" w:color="auto"/>
        </w:pBdr>
        <w:jc w:val="both"/>
        <w:rPr>
          <w:rFonts w:eastAsia="Verdana"/>
          <w:color w:val="000000" w:themeColor="text1"/>
          <w:highlight w:val="green"/>
        </w:rPr>
      </w:pPr>
      <w:r w:rsidRPr="00425966">
        <w:rPr>
          <w:rFonts w:eastAsia="Verdana"/>
          <w:color w:val="000000" w:themeColor="text1"/>
          <w:highlight w:val="green"/>
        </w:rPr>
        <w:t xml:space="preserve">Before this release, here was the </w:t>
      </w:r>
      <w:r w:rsidR="00704BBB" w:rsidRPr="00425966">
        <w:rPr>
          <w:rFonts w:eastAsia="Verdana"/>
          <w:color w:val="000000" w:themeColor="text1"/>
          <w:highlight w:val="green"/>
        </w:rPr>
        <w:t>behavior</w:t>
      </w:r>
      <w:r w:rsidRPr="00425966">
        <w:rPr>
          <w:rFonts w:eastAsia="Verdana"/>
          <w:color w:val="000000" w:themeColor="text1"/>
          <w:highlight w:val="green"/>
        </w:rPr>
        <w:t xml:space="preserve">. When the user created the claim file for Regenerated </w:t>
      </w:r>
      <w:proofErr w:type="gramStart"/>
      <w:r w:rsidRPr="00425966">
        <w:rPr>
          <w:rFonts w:eastAsia="Verdana"/>
          <w:color w:val="000000" w:themeColor="text1"/>
          <w:highlight w:val="green"/>
        </w:rPr>
        <w:t>To</w:t>
      </w:r>
      <w:proofErr w:type="gramEnd"/>
      <w:r w:rsidRPr="00425966">
        <w:rPr>
          <w:rFonts w:eastAsia="Verdana"/>
          <w:color w:val="000000" w:themeColor="text1"/>
          <w:highlight w:val="green"/>
        </w:rPr>
        <w:t xml:space="preserve"> Be Replaced Charges, the claim file was not pulling the Payer Claim Number (PCCN) and </w:t>
      </w:r>
      <w:proofErr w:type="gramStart"/>
      <w:r w:rsidRPr="00425966">
        <w:rPr>
          <w:rFonts w:eastAsia="Verdana"/>
          <w:color w:val="000000" w:themeColor="text1"/>
          <w:highlight w:val="green"/>
        </w:rPr>
        <w:t>claim</w:t>
      </w:r>
      <w:proofErr w:type="gramEnd"/>
      <w:r w:rsidRPr="00425966">
        <w:rPr>
          <w:rFonts w:eastAsia="Verdana"/>
          <w:color w:val="000000" w:themeColor="text1"/>
          <w:highlight w:val="green"/>
        </w:rPr>
        <w:t xml:space="preserve"> filing indicator was not updating to 7, instead it </w:t>
      </w:r>
      <w:proofErr w:type="gramStart"/>
      <w:r w:rsidRPr="00425966">
        <w:rPr>
          <w:rFonts w:eastAsia="Verdana"/>
          <w:color w:val="000000" w:themeColor="text1"/>
          <w:highlight w:val="green"/>
        </w:rPr>
        <w:t>was showing</w:t>
      </w:r>
      <w:proofErr w:type="gramEnd"/>
      <w:r w:rsidRPr="00425966">
        <w:rPr>
          <w:rFonts w:eastAsia="Verdana"/>
          <w:color w:val="000000" w:themeColor="text1"/>
          <w:highlight w:val="green"/>
        </w:rPr>
        <w:t xml:space="preserve"> it as a 1. </w:t>
      </w:r>
    </w:p>
    <w:p w14:paraId="00E8A92C" w14:textId="77777777" w:rsidR="0059455A" w:rsidRPr="00425966" w:rsidRDefault="0059455A" w:rsidP="0059455A">
      <w:pPr>
        <w:pBdr>
          <w:bottom w:val="single" w:sz="12" w:space="1" w:color="auto"/>
        </w:pBdr>
        <w:jc w:val="both"/>
        <w:rPr>
          <w:rFonts w:eastAsia="Verdana"/>
          <w:color w:val="000000" w:themeColor="text1"/>
          <w:highlight w:val="green"/>
        </w:rPr>
      </w:pPr>
      <w:r w:rsidRPr="00425966">
        <w:rPr>
          <w:rFonts w:eastAsia="Verdana"/>
          <w:color w:val="000000" w:themeColor="text1"/>
          <w:highlight w:val="green"/>
        </w:rPr>
        <w:t xml:space="preserve">  </w:t>
      </w:r>
    </w:p>
    <w:p w14:paraId="05AFEB80" w14:textId="78AEA7C4" w:rsidR="00FF5A8E" w:rsidRPr="0059455A" w:rsidRDefault="0059455A" w:rsidP="0059455A">
      <w:pPr>
        <w:pBdr>
          <w:bottom w:val="single" w:sz="12" w:space="1" w:color="auto"/>
        </w:pBdr>
        <w:jc w:val="both"/>
        <w:rPr>
          <w:rFonts w:eastAsia="Verdana"/>
          <w:color w:val="000000" w:themeColor="text1"/>
        </w:rPr>
      </w:pPr>
      <w:r w:rsidRPr="00425966">
        <w:rPr>
          <w:rFonts w:eastAsia="Verdana"/>
          <w:color w:val="000000" w:themeColor="text1"/>
          <w:highlight w:val="green"/>
        </w:rPr>
        <w:t xml:space="preserve">With this release, the above-mentioned issue has been resolved. Now, when the user creates the claim file for Regenerated </w:t>
      </w:r>
      <w:proofErr w:type="gramStart"/>
      <w:r w:rsidRPr="00425966">
        <w:rPr>
          <w:rFonts w:eastAsia="Verdana"/>
          <w:color w:val="000000" w:themeColor="text1"/>
          <w:highlight w:val="green"/>
        </w:rPr>
        <w:t>To</w:t>
      </w:r>
      <w:proofErr w:type="gramEnd"/>
      <w:r w:rsidRPr="00425966">
        <w:rPr>
          <w:rFonts w:eastAsia="Verdana"/>
          <w:color w:val="000000" w:themeColor="text1"/>
          <w:highlight w:val="green"/>
        </w:rPr>
        <w:t xml:space="preserve"> Be Replaced Charges, the claim file is pulling the Payer Claim Number (PCCN) </w:t>
      </w:r>
      <w:proofErr w:type="gramStart"/>
      <w:r w:rsidRPr="00425966">
        <w:rPr>
          <w:rFonts w:eastAsia="Verdana"/>
          <w:color w:val="000000" w:themeColor="text1"/>
          <w:highlight w:val="green"/>
        </w:rPr>
        <w:t>in REF</w:t>
      </w:r>
      <w:proofErr w:type="gramEnd"/>
      <w:r w:rsidRPr="00425966">
        <w:rPr>
          <w:rFonts w:eastAsia="Verdana"/>
          <w:color w:val="000000" w:themeColor="text1"/>
          <w:highlight w:val="green"/>
        </w:rPr>
        <w:t xml:space="preserve">*F8 segment and </w:t>
      </w:r>
      <w:proofErr w:type="gramStart"/>
      <w:r w:rsidRPr="00425966">
        <w:rPr>
          <w:rFonts w:eastAsia="Verdana"/>
          <w:color w:val="000000" w:themeColor="text1"/>
          <w:highlight w:val="green"/>
        </w:rPr>
        <w:t>claim</w:t>
      </w:r>
      <w:proofErr w:type="gramEnd"/>
      <w:r w:rsidRPr="00425966">
        <w:rPr>
          <w:rFonts w:eastAsia="Verdana"/>
          <w:color w:val="000000" w:themeColor="text1"/>
          <w:highlight w:val="green"/>
        </w:rPr>
        <w:t xml:space="preserve"> filing indicator is updated to 7.</w:t>
      </w:r>
    </w:p>
    <w:p w14:paraId="25292554" w14:textId="77777777" w:rsidR="0059455A" w:rsidRDefault="0059455A" w:rsidP="00FF5A8E">
      <w:pPr>
        <w:pBdr>
          <w:bottom w:val="single" w:sz="12" w:space="1" w:color="auto"/>
        </w:pBdr>
        <w:jc w:val="both"/>
        <w:rPr>
          <w:rFonts w:eastAsia="Verdana"/>
        </w:rPr>
      </w:pPr>
    </w:p>
    <w:p w14:paraId="48EA4446" w14:textId="77777777" w:rsidR="00FF5A8E" w:rsidRDefault="00FF5A8E" w:rsidP="00FF5A8E">
      <w:pPr>
        <w:jc w:val="both"/>
        <w:rPr>
          <w:lang w:val="en-IN" w:eastAsia="en-IN"/>
        </w:rPr>
      </w:pPr>
    </w:p>
    <w:p w14:paraId="5E4A02CD" w14:textId="19868FEF" w:rsidR="00FF5A8E" w:rsidRPr="007D3B4C" w:rsidRDefault="00FF5A8E" w:rsidP="00FF5A8E">
      <w:pPr>
        <w:rPr>
          <w:rFonts w:eastAsia="Verdana"/>
          <w:color w:val="252424"/>
        </w:rPr>
      </w:pPr>
      <w:r w:rsidRPr="00BE7A27">
        <w:rPr>
          <w:b/>
          <w:bCs/>
          <w:lang w:val="en-IN" w:eastAsia="en-IN"/>
        </w:rPr>
        <w:t>Author</w:t>
      </w:r>
      <w:r w:rsidRPr="001212A7">
        <w:rPr>
          <w:color w:val="000000" w:themeColor="text1"/>
          <w:lang w:val="en-IN" w:eastAsia="en-IN"/>
        </w:rPr>
        <w:t xml:space="preserve">: </w:t>
      </w:r>
      <w:r w:rsidR="00F17FCD" w:rsidRPr="00F17FCD">
        <w:rPr>
          <w:rFonts w:eastAsia="Verdana"/>
          <w:color w:val="000000" w:themeColor="text1"/>
        </w:rPr>
        <w:t>Debanjit Das</w:t>
      </w:r>
    </w:p>
    <w:p w14:paraId="585A565A" w14:textId="77777777" w:rsidR="00FF5A8E" w:rsidRDefault="00FF5A8E" w:rsidP="00FF5A8E">
      <w:pPr>
        <w:rPr>
          <w:b/>
          <w:bCs/>
          <w:lang w:eastAsia="en-IN"/>
        </w:rPr>
      </w:pPr>
    </w:p>
    <w:p w14:paraId="1CAF9968" w14:textId="77777777" w:rsidR="00FF5A8E" w:rsidRDefault="00FF5A8E" w:rsidP="00FF5A8E">
      <w:pPr>
        <w:rPr>
          <w:b/>
          <w:bCs/>
          <w:lang w:eastAsia="en-IN"/>
        </w:rPr>
      </w:pPr>
    </w:p>
    <w:p w14:paraId="7B713454" w14:textId="1E8A7613" w:rsidR="00FF5A8E" w:rsidRPr="00425966" w:rsidRDefault="00FF5A8E" w:rsidP="00115E9B">
      <w:pPr>
        <w:pStyle w:val="Heading3"/>
        <w:rPr>
          <w:highlight w:val="green"/>
        </w:rPr>
      </w:pPr>
      <w:bookmarkStart w:id="58" w:name="_Toc204251708"/>
      <w:r w:rsidRPr="00425966">
        <w:rPr>
          <w:highlight w:val="green"/>
        </w:rPr>
        <w:t>1</w:t>
      </w:r>
      <w:r w:rsidR="00F17FCD" w:rsidRPr="00425966">
        <w:rPr>
          <w:highlight w:val="green"/>
        </w:rPr>
        <w:t>6</w:t>
      </w:r>
      <w:r w:rsidRPr="00425966">
        <w:rPr>
          <w:highlight w:val="green"/>
        </w:rPr>
        <w:t xml:space="preserve">. Core Bugs # </w:t>
      </w:r>
      <w:r w:rsidR="00F17FCD" w:rsidRPr="00425966">
        <w:rPr>
          <w:bCs/>
          <w:highlight w:val="green"/>
          <w:lang w:val="en-US"/>
        </w:rPr>
        <w:t>132048</w:t>
      </w:r>
      <w:r w:rsidRPr="00425966">
        <w:rPr>
          <w:highlight w:val="green"/>
        </w:rPr>
        <w:t xml:space="preserve">: </w:t>
      </w:r>
      <w:r w:rsidR="00F17FCD" w:rsidRPr="00425966">
        <w:rPr>
          <w:highlight w:val="green"/>
          <w:lang w:val="en-US"/>
        </w:rPr>
        <w:t xml:space="preserve">The ‘Box 38’ is updated to ‘Coverage Plan Address’ and ‘Box 80’ is left blank in ‘UB04 paper </w:t>
      </w:r>
      <w:proofErr w:type="gramStart"/>
      <w:r w:rsidR="00F17FCD" w:rsidRPr="00425966">
        <w:rPr>
          <w:highlight w:val="green"/>
          <w:lang w:val="en-US"/>
        </w:rPr>
        <w:t>claims’</w:t>
      </w:r>
      <w:proofErr w:type="gramEnd"/>
      <w:r w:rsidR="00F17FCD" w:rsidRPr="00425966">
        <w:rPr>
          <w:highlight w:val="green"/>
          <w:lang w:val="en-US"/>
        </w:rPr>
        <w:t>.</w:t>
      </w:r>
      <w:bookmarkEnd w:id="58"/>
    </w:p>
    <w:p w14:paraId="4EE37A67" w14:textId="77777777" w:rsidR="004C2692" w:rsidRPr="00425966" w:rsidRDefault="004C2692" w:rsidP="004C2692">
      <w:pPr>
        <w:rPr>
          <w:highlight w:val="green"/>
          <w:lang w:val="en-IN" w:eastAsia="en-IN"/>
        </w:rPr>
      </w:pPr>
    </w:p>
    <w:p w14:paraId="12FAB24A" w14:textId="00993CE3" w:rsidR="00F17FCD" w:rsidRPr="00425966" w:rsidRDefault="00F17FCD" w:rsidP="00F17FCD">
      <w:pPr>
        <w:rPr>
          <w:highlight w:val="green"/>
          <w:lang w:eastAsia="en-IN"/>
        </w:rPr>
      </w:pPr>
      <w:r w:rsidRPr="00425966">
        <w:rPr>
          <w:b/>
          <w:bCs/>
          <w:highlight w:val="green"/>
          <w:lang w:eastAsia="en-IN"/>
        </w:rPr>
        <w:t>Release Type:</w:t>
      </w:r>
      <w:r w:rsidRPr="00425966">
        <w:rPr>
          <w:highlight w:val="green"/>
          <w:lang w:eastAsia="en-IN"/>
        </w:rPr>
        <w:t xml:space="preserve"> Fix</w:t>
      </w:r>
      <w:r w:rsidR="00704BBB" w:rsidRPr="00425966">
        <w:rPr>
          <w:highlight w:val="green"/>
          <w:lang w:eastAsia="en-IN"/>
        </w:rPr>
        <w:t xml:space="preserve"> </w:t>
      </w:r>
      <w:r w:rsidRPr="00425966">
        <w:rPr>
          <w:highlight w:val="green"/>
          <w:lang w:eastAsia="en-IN"/>
        </w:rPr>
        <w:t xml:space="preserve">| </w:t>
      </w:r>
      <w:r w:rsidRPr="00425966">
        <w:rPr>
          <w:b/>
          <w:bCs/>
          <w:highlight w:val="green"/>
          <w:lang w:val="en-GB" w:eastAsia="en-IN"/>
        </w:rPr>
        <w:t>Priority:</w:t>
      </w:r>
      <w:r w:rsidRPr="00425966">
        <w:rPr>
          <w:highlight w:val="green"/>
          <w:lang w:val="en-GB" w:eastAsia="en-IN"/>
        </w:rPr>
        <w:t xml:space="preserve"> High</w:t>
      </w:r>
      <w:r w:rsidRPr="00425966">
        <w:rPr>
          <w:highlight w:val="green"/>
          <w:lang w:eastAsia="en-IN"/>
        </w:rPr>
        <w:t> </w:t>
      </w:r>
    </w:p>
    <w:p w14:paraId="79FAA7AF" w14:textId="77777777" w:rsidR="00F17FCD" w:rsidRPr="00425966" w:rsidRDefault="00F17FCD" w:rsidP="00F17FCD">
      <w:pPr>
        <w:rPr>
          <w:highlight w:val="green"/>
          <w:lang w:eastAsia="en-IN"/>
        </w:rPr>
      </w:pPr>
    </w:p>
    <w:p w14:paraId="3696818C" w14:textId="54165580" w:rsidR="00F17FCD" w:rsidRPr="00425966" w:rsidRDefault="00F17FCD" w:rsidP="00F17FCD">
      <w:pPr>
        <w:rPr>
          <w:highlight w:val="green"/>
          <w:lang w:eastAsia="en-IN"/>
        </w:rPr>
      </w:pPr>
      <w:r w:rsidRPr="00425966">
        <w:rPr>
          <w:b/>
          <w:bCs/>
          <w:highlight w:val="green"/>
          <w:lang w:eastAsia="en-IN"/>
        </w:rPr>
        <w:t xml:space="preserve">Navigation </w:t>
      </w:r>
      <w:r w:rsidR="00704BBB" w:rsidRPr="00425966">
        <w:rPr>
          <w:b/>
          <w:bCs/>
          <w:highlight w:val="green"/>
          <w:lang w:eastAsia="en-IN"/>
        </w:rPr>
        <w:t>Path:</w:t>
      </w:r>
      <w:r w:rsidR="00704BBB" w:rsidRPr="00425966">
        <w:rPr>
          <w:highlight w:val="green"/>
          <w:lang w:eastAsia="en-IN"/>
        </w:rPr>
        <w:t xml:space="preserve"> </w:t>
      </w:r>
      <w:r w:rsidRPr="00425966">
        <w:rPr>
          <w:highlight w:val="green"/>
          <w:lang w:eastAsia="en-IN"/>
        </w:rPr>
        <w:t>My Office’ -- 'Charges/Claims' -- Select a Charge Id and click on 'Paper' button. </w:t>
      </w:r>
    </w:p>
    <w:p w14:paraId="36857D37" w14:textId="77777777" w:rsidR="00F17FCD" w:rsidRPr="00425966" w:rsidRDefault="00F17FCD" w:rsidP="00F17FCD">
      <w:pPr>
        <w:rPr>
          <w:highlight w:val="green"/>
          <w:lang w:eastAsia="en-IN"/>
        </w:rPr>
      </w:pPr>
    </w:p>
    <w:p w14:paraId="46F4A855" w14:textId="77777777" w:rsidR="00F17FCD" w:rsidRPr="00425966" w:rsidRDefault="00F17FCD" w:rsidP="00F17FCD">
      <w:pPr>
        <w:rPr>
          <w:b/>
          <w:bCs/>
          <w:highlight w:val="green"/>
          <w:lang w:eastAsia="en-IN"/>
        </w:rPr>
      </w:pPr>
      <w:r w:rsidRPr="00425966">
        <w:rPr>
          <w:b/>
          <w:bCs/>
          <w:highlight w:val="green"/>
          <w:lang w:eastAsia="en-IN"/>
        </w:rPr>
        <w:t>Functionality ‘Before’ and ‘After’ release: </w:t>
      </w:r>
    </w:p>
    <w:p w14:paraId="2F470D45" w14:textId="77777777" w:rsidR="00F17FCD" w:rsidRPr="00425966" w:rsidRDefault="00F17FCD" w:rsidP="00F17FCD">
      <w:pPr>
        <w:rPr>
          <w:b/>
          <w:bCs/>
          <w:highlight w:val="green"/>
          <w:lang w:eastAsia="en-IN"/>
        </w:rPr>
      </w:pPr>
    </w:p>
    <w:p w14:paraId="32EAA1DE" w14:textId="77777777" w:rsidR="00F17FCD" w:rsidRPr="00425966" w:rsidRDefault="00F17FCD" w:rsidP="00F17FCD">
      <w:pPr>
        <w:rPr>
          <w:highlight w:val="green"/>
          <w:lang w:eastAsia="en-IN"/>
        </w:rPr>
      </w:pPr>
      <w:r w:rsidRPr="00425966">
        <w:rPr>
          <w:highlight w:val="green"/>
          <w:lang w:eastAsia="en-IN"/>
        </w:rPr>
        <w:t>This is a revert activity. </w:t>
      </w:r>
    </w:p>
    <w:p w14:paraId="262D4859" w14:textId="77777777" w:rsidR="00F17FCD" w:rsidRPr="00425966" w:rsidRDefault="00F17FCD" w:rsidP="00F17FCD">
      <w:pPr>
        <w:rPr>
          <w:highlight w:val="green"/>
          <w:lang w:eastAsia="en-IN"/>
        </w:rPr>
      </w:pPr>
    </w:p>
    <w:p w14:paraId="6E508515" w14:textId="6F29036E" w:rsidR="00F17FCD" w:rsidRPr="00425966" w:rsidRDefault="00F17FCD" w:rsidP="00F17FCD">
      <w:pPr>
        <w:rPr>
          <w:highlight w:val="green"/>
          <w:lang w:eastAsia="en-IN"/>
        </w:rPr>
      </w:pPr>
      <w:r w:rsidRPr="00425966">
        <w:rPr>
          <w:highlight w:val="green"/>
          <w:lang w:val="en-GB" w:eastAsia="en-IN"/>
        </w:rPr>
        <w:t xml:space="preserve">Before this release, here was the </w:t>
      </w:r>
      <w:proofErr w:type="spellStart"/>
      <w:r w:rsidRPr="00425966">
        <w:rPr>
          <w:highlight w:val="green"/>
          <w:lang w:val="en-GB" w:eastAsia="en-IN"/>
        </w:rPr>
        <w:t>behavior</w:t>
      </w:r>
      <w:proofErr w:type="spellEnd"/>
      <w:r w:rsidRPr="00425966">
        <w:rPr>
          <w:highlight w:val="green"/>
          <w:lang w:val="en-GB" w:eastAsia="en-IN"/>
        </w:rPr>
        <w:t>.</w:t>
      </w:r>
      <w:r w:rsidRPr="00425966">
        <w:rPr>
          <w:highlight w:val="green"/>
          <w:lang w:eastAsia="en-IN"/>
        </w:rPr>
        <w:t xml:space="preserve"> A core fix was provided for ‘UB04 paper </w:t>
      </w:r>
      <w:r w:rsidR="00704BBB" w:rsidRPr="00425966">
        <w:rPr>
          <w:highlight w:val="green"/>
          <w:lang w:eastAsia="en-IN"/>
        </w:rPr>
        <w:t>claims,</w:t>
      </w:r>
      <w:r w:rsidRPr="00425966">
        <w:rPr>
          <w:highlight w:val="green"/>
          <w:lang w:eastAsia="en-IN"/>
        </w:rPr>
        <w:t xml:space="preserve"> where ‘Box 38’ was updated to ‘Coverage Plan Address’ and ‘Box 80’ was left blank. </w:t>
      </w:r>
    </w:p>
    <w:p w14:paraId="74A915F5" w14:textId="77777777" w:rsidR="00F17FCD" w:rsidRPr="00425966" w:rsidRDefault="00F17FCD" w:rsidP="00F17FCD">
      <w:pPr>
        <w:rPr>
          <w:highlight w:val="green"/>
          <w:lang w:eastAsia="en-IN"/>
        </w:rPr>
      </w:pPr>
    </w:p>
    <w:p w14:paraId="220E62C1" w14:textId="09EA67B5" w:rsidR="00F17FCD" w:rsidRPr="00F17FCD" w:rsidRDefault="00F17FCD" w:rsidP="00F17FCD">
      <w:pPr>
        <w:rPr>
          <w:lang w:eastAsia="en-IN"/>
        </w:rPr>
      </w:pPr>
      <w:r w:rsidRPr="00425966">
        <w:rPr>
          <w:highlight w:val="green"/>
          <w:lang w:eastAsia="en-IN"/>
        </w:rPr>
        <w:t xml:space="preserve">With this release, the above-mentioned issue is resolved. </w:t>
      </w:r>
      <w:proofErr w:type="gramStart"/>
      <w:r w:rsidR="00704BBB" w:rsidRPr="00425966">
        <w:rPr>
          <w:highlight w:val="green"/>
          <w:lang w:eastAsia="en-IN"/>
        </w:rPr>
        <w:t>Now, ‘</w:t>
      </w:r>
      <w:proofErr w:type="gramEnd"/>
      <w:r w:rsidRPr="00425966">
        <w:rPr>
          <w:highlight w:val="green"/>
          <w:lang w:eastAsia="en-IN"/>
        </w:rPr>
        <w:t>Box 38’ will display the ‘Client Address’ and ‘Box 80’ will display the ‘Coverage Plan Information’.</w:t>
      </w:r>
      <w:r w:rsidRPr="00F17FCD">
        <w:rPr>
          <w:lang w:eastAsia="en-IN"/>
        </w:rPr>
        <w:t> </w:t>
      </w:r>
    </w:p>
    <w:p w14:paraId="7E543E1A" w14:textId="77777777" w:rsidR="00B750C8" w:rsidRPr="004B3094" w:rsidRDefault="00B750C8" w:rsidP="004B3094">
      <w:pPr>
        <w:rPr>
          <w:b/>
          <w:bCs/>
          <w:lang w:eastAsia="en-IN"/>
        </w:rPr>
      </w:pPr>
    </w:p>
    <w:p w14:paraId="607F508A" w14:textId="77777777" w:rsidR="00F9742B" w:rsidRDefault="00F9742B" w:rsidP="00F9742B">
      <w:pPr>
        <w:pBdr>
          <w:bottom w:val="single" w:sz="12" w:space="1" w:color="auto"/>
        </w:pBdr>
        <w:jc w:val="both"/>
        <w:rPr>
          <w:rFonts w:eastAsia="Verdana"/>
        </w:rPr>
      </w:pPr>
    </w:p>
    <w:p w14:paraId="0F41BB44" w14:textId="77777777" w:rsidR="00F9742B" w:rsidRDefault="00F9742B" w:rsidP="00F9742B">
      <w:pPr>
        <w:jc w:val="both"/>
        <w:rPr>
          <w:lang w:val="en-IN" w:eastAsia="en-IN"/>
        </w:rPr>
      </w:pPr>
    </w:p>
    <w:p w14:paraId="67B9E037" w14:textId="3F310C2C" w:rsidR="00F9742B" w:rsidRPr="007D3B4C" w:rsidRDefault="00F9742B" w:rsidP="00F9742B">
      <w:pPr>
        <w:rPr>
          <w:rFonts w:eastAsia="Verdana"/>
          <w:color w:val="252424"/>
        </w:rPr>
      </w:pPr>
      <w:r w:rsidRPr="00BE7A27">
        <w:rPr>
          <w:b/>
          <w:bCs/>
          <w:lang w:val="en-IN" w:eastAsia="en-IN"/>
        </w:rPr>
        <w:t>Author</w:t>
      </w:r>
      <w:r w:rsidRPr="001212A7">
        <w:rPr>
          <w:color w:val="000000" w:themeColor="text1"/>
          <w:lang w:val="en-IN" w:eastAsia="en-IN"/>
        </w:rPr>
        <w:t xml:space="preserve">: </w:t>
      </w:r>
      <w:r w:rsidR="00E24737" w:rsidRPr="00E24737">
        <w:rPr>
          <w:rFonts w:eastAsia="Verdana"/>
          <w:color w:val="000000" w:themeColor="text1"/>
        </w:rPr>
        <w:t>Sahana Gururaja</w:t>
      </w:r>
    </w:p>
    <w:p w14:paraId="60D24AF7" w14:textId="77777777" w:rsidR="00F9742B" w:rsidRDefault="00F9742B" w:rsidP="00F9742B">
      <w:pPr>
        <w:rPr>
          <w:b/>
          <w:bCs/>
          <w:lang w:eastAsia="en-IN"/>
        </w:rPr>
      </w:pPr>
    </w:p>
    <w:p w14:paraId="61139B75" w14:textId="5AFA8C57" w:rsidR="00F9742B" w:rsidRPr="004409DF" w:rsidRDefault="00F9742B" w:rsidP="00DC0B12">
      <w:pPr>
        <w:pStyle w:val="Heading3"/>
        <w:rPr>
          <w:highlight w:val="green"/>
          <w:lang w:val="en-US"/>
        </w:rPr>
      </w:pPr>
      <w:bookmarkStart w:id="59" w:name="_Toc204251709"/>
      <w:r w:rsidRPr="004409DF">
        <w:rPr>
          <w:highlight w:val="green"/>
        </w:rPr>
        <w:t>1</w:t>
      </w:r>
      <w:r w:rsidR="00E24737" w:rsidRPr="004409DF">
        <w:rPr>
          <w:highlight w:val="green"/>
        </w:rPr>
        <w:t>7</w:t>
      </w:r>
      <w:r w:rsidRPr="004409DF">
        <w:rPr>
          <w:highlight w:val="green"/>
        </w:rPr>
        <w:t xml:space="preserve">. Core Bugs # </w:t>
      </w:r>
      <w:r w:rsidR="00E24737" w:rsidRPr="004409DF">
        <w:rPr>
          <w:bCs/>
          <w:highlight w:val="green"/>
          <w:lang w:val="en"/>
        </w:rPr>
        <w:t>132121</w:t>
      </w:r>
      <w:r w:rsidRPr="004409DF">
        <w:rPr>
          <w:highlight w:val="green"/>
        </w:rPr>
        <w:t xml:space="preserve">: </w:t>
      </w:r>
      <w:r w:rsidR="00E24737" w:rsidRPr="004409DF">
        <w:rPr>
          <w:highlight w:val="green"/>
          <w:lang w:val="en-US"/>
        </w:rPr>
        <w:t>Charges/Claims: Error message triggered during the claim processing.</w:t>
      </w:r>
      <w:bookmarkEnd w:id="59"/>
    </w:p>
    <w:p w14:paraId="3DAED763" w14:textId="77777777" w:rsidR="00E24737" w:rsidRPr="004409DF" w:rsidRDefault="00E24737" w:rsidP="00E24737">
      <w:pPr>
        <w:rPr>
          <w:highlight w:val="green"/>
          <w:lang w:eastAsia="en-IN"/>
        </w:rPr>
      </w:pPr>
    </w:p>
    <w:p w14:paraId="6507000C" w14:textId="0134CA39" w:rsidR="00E24737" w:rsidRPr="004409DF" w:rsidRDefault="00E24737" w:rsidP="00E24737">
      <w:pPr>
        <w:pBdr>
          <w:bottom w:val="single" w:sz="12" w:space="1" w:color="auto"/>
        </w:pBdr>
        <w:jc w:val="both"/>
        <w:rPr>
          <w:rFonts w:eastAsia="Verdana"/>
          <w:color w:val="000000" w:themeColor="text1"/>
          <w:highlight w:val="green"/>
        </w:rPr>
      </w:pPr>
      <w:r w:rsidRPr="004409DF">
        <w:rPr>
          <w:rFonts w:eastAsia="Verdana"/>
          <w:b/>
          <w:bCs/>
          <w:color w:val="000000" w:themeColor="text1"/>
          <w:highlight w:val="green"/>
          <w:lang w:val="en"/>
        </w:rPr>
        <w:t>Release Type:</w:t>
      </w:r>
      <w:r w:rsidRPr="004409DF">
        <w:rPr>
          <w:rFonts w:eastAsia="Verdana"/>
          <w:color w:val="000000" w:themeColor="text1"/>
          <w:highlight w:val="green"/>
          <w:lang w:val="en"/>
        </w:rPr>
        <w:t xml:space="preserve"> Fix</w:t>
      </w:r>
      <w:r w:rsidRPr="004409DF">
        <w:rPr>
          <w:rFonts w:eastAsia="Verdana"/>
          <w:color w:val="000000" w:themeColor="text1"/>
          <w:highlight w:val="green"/>
        </w:rPr>
        <w:t xml:space="preserve"> | </w:t>
      </w:r>
      <w:r w:rsidRPr="004409DF">
        <w:rPr>
          <w:rFonts w:eastAsia="Verdana"/>
          <w:b/>
          <w:bCs/>
          <w:color w:val="000000" w:themeColor="text1"/>
          <w:highlight w:val="green"/>
          <w:lang w:val="en"/>
        </w:rPr>
        <w:t>Priority:</w:t>
      </w:r>
      <w:r w:rsidRPr="004409DF">
        <w:rPr>
          <w:rFonts w:eastAsia="Verdana"/>
          <w:color w:val="000000" w:themeColor="text1"/>
          <w:highlight w:val="green"/>
          <w:lang w:val="en"/>
        </w:rPr>
        <w:t xml:space="preserve"> Medium</w:t>
      </w:r>
      <w:r w:rsidRPr="004409DF">
        <w:rPr>
          <w:rFonts w:eastAsia="Verdana"/>
          <w:color w:val="000000" w:themeColor="text1"/>
          <w:highlight w:val="green"/>
        </w:rPr>
        <w:t> </w:t>
      </w:r>
    </w:p>
    <w:p w14:paraId="392CACEA" w14:textId="77777777" w:rsidR="00E24737" w:rsidRPr="004409DF" w:rsidRDefault="00E24737" w:rsidP="00E24737">
      <w:pPr>
        <w:pBdr>
          <w:bottom w:val="single" w:sz="12" w:space="1" w:color="auto"/>
        </w:pBdr>
        <w:jc w:val="both"/>
        <w:rPr>
          <w:rFonts w:eastAsia="Verdana"/>
          <w:color w:val="000000" w:themeColor="text1"/>
          <w:highlight w:val="green"/>
        </w:rPr>
      </w:pPr>
    </w:p>
    <w:p w14:paraId="5899BF13" w14:textId="77777777" w:rsidR="00E24737" w:rsidRPr="004409DF" w:rsidRDefault="00E24737" w:rsidP="00E24737">
      <w:pPr>
        <w:pBdr>
          <w:bottom w:val="single" w:sz="12" w:space="1" w:color="auto"/>
        </w:pBdr>
        <w:jc w:val="both"/>
        <w:rPr>
          <w:rFonts w:eastAsia="Verdana"/>
          <w:color w:val="000000" w:themeColor="text1"/>
          <w:highlight w:val="green"/>
        </w:rPr>
      </w:pPr>
      <w:r w:rsidRPr="004409DF">
        <w:rPr>
          <w:rFonts w:eastAsia="Verdana"/>
          <w:b/>
          <w:bCs/>
          <w:color w:val="000000" w:themeColor="text1"/>
          <w:highlight w:val="green"/>
        </w:rPr>
        <w:t>Navigation Path:</w:t>
      </w:r>
      <w:r w:rsidRPr="004409DF">
        <w:rPr>
          <w:rFonts w:eastAsia="Verdana"/>
          <w:color w:val="000000" w:themeColor="text1"/>
          <w:highlight w:val="green"/>
        </w:rPr>
        <w:t xml:space="preserve"> My Office’– ‘Charges/Claims’ – select the </w:t>
      </w:r>
      <w:proofErr w:type="spellStart"/>
      <w:r w:rsidRPr="004409DF">
        <w:rPr>
          <w:rFonts w:eastAsia="Verdana"/>
          <w:color w:val="000000" w:themeColor="text1"/>
          <w:highlight w:val="green"/>
        </w:rPr>
        <w:t>chargeID</w:t>
      </w:r>
      <w:proofErr w:type="spellEnd"/>
      <w:r w:rsidRPr="004409DF">
        <w:rPr>
          <w:rFonts w:eastAsia="Verdana"/>
          <w:color w:val="000000" w:themeColor="text1"/>
          <w:highlight w:val="green"/>
        </w:rPr>
        <w:t xml:space="preserve"> which has the claim format as “HIPAA 837 institutional”, – click on the ‘E-Claim’ button – click on the ‘Process Now’ button in the ‘Claim Processing’ popup screen. </w:t>
      </w:r>
      <w:r w:rsidRPr="004409DF">
        <w:rPr>
          <w:rFonts w:eastAsia="Verdana"/>
          <w:color w:val="000000" w:themeColor="text1"/>
          <w:highlight w:val="green"/>
        </w:rPr>
        <w:br/>
        <w:t> </w:t>
      </w:r>
      <w:r w:rsidRPr="004409DF">
        <w:rPr>
          <w:rFonts w:eastAsia="Verdana"/>
          <w:color w:val="000000" w:themeColor="text1"/>
          <w:highlight w:val="green"/>
        </w:rPr>
        <w:br/>
      </w:r>
      <w:r w:rsidRPr="004409DF">
        <w:rPr>
          <w:rFonts w:eastAsia="Verdana"/>
          <w:b/>
          <w:bCs/>
          <w:color w:val="000000" w:themeColor="text1"/>
          <w:highlight w:val="green"/>
          <w:lang w:val="en"/>
        </w:rPr>
        <w:t>Functionality ‘Before’ and ‘After’ release:</w:t>
      </w:r>
      <w:r w:rsidRPr="004409DF">
        <w:rPr>
          <w:rFonts w:eastAsia="Verdana"/>
          <w:color w:val="000000" w:themeColor="text1"/>
          <w:highlight w:val="green"/>
        </w:rPr>
        <w:t> </w:t>
      </w:r>
    </w:p>
    <w:p w14:paraId="49BCB763" w14:textId="77777777" w:rsidR="00E24737" w:rsidRPr="004409DF" w:rsidRDefault="00E24737" w:rsidP="00E24737">
      <w:pPr>
        <w:pBdr>
          <w:bottom w:val="single" w:sz="12" w:space="1" w:color="auto"/>
        </w:pBdr>
        <w:jc w:val="both"/>
        <w:rPr>
          <w:rFonts w:eastAsia="Verdana"/>
          <w:color w:val="000000" w:themeColor="text1"/>
          <w:highlight w:val="green"/>
        </w:rPr>
      </w:pPr>
    </w:p>
    <w:p w14:paraId="1D441944" w14:textId="4DD64B31" w:rsidR="00E24737" w:rsidRPr="004409DF" w:rsidRDefault="00E24737" w:rsidP="00E24737">
      <w:pPr>
        <w:pBdr>
          <w:bottom w:val="single" w:sz="12" w:space="1" w:color="auto"/>
        </w:pBdr>
        <w:jc w:val="both"/>
        <w:rPr>
          <w:rFonts w:eastAsia="Verdana"/>
          <w:color w:val="000000" w:themeColor="text1"/>
          <w:highlight w:val="green"/>
        </w:rPr>
      </w:pPr>
      <w:r w:rsidRPr="004409DF">
        <w:rPr>
          <w:rFonts w:eastAsia="Verdana"/>
          <w:color w:val="000000" w:themeColor="text1"/>
          <w:highlight w:val="green"/>
        </w:rPr>
        <w:t xml:space="preserve">Before this release, here was the behavior.  When users tried to override the ‘BillingProviderLastName’ field in the ‘NM1*85’ segment on 837 Institutional claims with a value exceeding 35 characters, a red error was triggered during claim processing. This was due to a character limit constraint on the </w:t>
      </w:r>
      <w:r w:rsidR="00DF19A6" w:rsidRPr="004409DF">
        <w:rPr>
          <w:rFonts w:eastAsia="Verdana"/>
          <w:color w:val="000000" w:themeColor="text1"/>
          <w:highlight w:val="green"/>
        </w:rPr>
        <w:t>‘</w:t>
      </w:r>
      <w:r w:rsidRPr="004409DF">
        <w:rPr>
          <w:rFonts w:eastAsia="Verdana"/>
          <w:color w:val="000000" w:themeColor="text1"/>
          <w:highlight w:val="green"/>
        </w:rPr>
        <w:t>BillingProviderLastName</w:t>
      </w:r>
      <w:r w:rsidR="00DF19A6" w:rsidRPr="004409DF">
        <w:rPr>
          <w:rFonts w:eastAsia="Verdana"/>
          <w:color w:val="000000" w:themeColor="text1"/>
          <w:highlight w:val="green"/>
        </w:rPr>
        <w:t>’</w:t>
      </w:r>
      <w:r w:rsidRPr="004409DF">
        <w:rPr>
          <w:rFonts w:eastAsia="Verdana"/>
          <w:color w:val="000000" w:themeColor="text1"/>
          <w:highlight w:val="green"/>
        </w:rPr>
        <w:t xml:space="preserve"> field, which allowed only up to 35 characters.   </w:t>
      </w:r>
    </w:p>
    <w:p w14:paraId="588A059E" w14:textId="77777777" w:rsidR="00E24737" w:rsidRPr="004409DF" w:rsidRDefault="00E24737" w:rsidP="00E24737">
      <w:pPr>
        <w:pBdr>
          <w:bottom w:val="single" w:sz="12" w:space="1" w:color="auto"/>
        </w:pBdr>
        <w:jc w:val="both"/>
        <w:rPr>
          <w:rFonts w:eastAsia="Verdana"/>
          <w:b/>
          <w:bCs/>
          <w:color w:val="000000" w:themeColor="text1"/>
          <w:highlight w:val="green"/>
        </w:rPr>
      </w:pPr>
      <w:r w:rsidRPr="004409DF">
        <w:rPr>
          <w:rFonts w:eastAsia="Verdana"/>
          <w:color w:val="000000" w:themeColor="text1"/>
          <w:highlight w:val="green"/>
        </w:rPr>
        <w:lastRenderedPageBreak/>
        <w:t> </w:t>
      </w:r>
      <w:r w:rsidRPr="004409DF">
        <w:rPr>
          <w:rFonts w:eastAsia="Verdana"/>
          <w:color w:val="000000" w:themeColor="text1"/>
          <w:highlight w:val="green"/>
        </w:rPr>
        <w:br/>
      </w:r>
      <w:r w:rsidRPr="004409DF">
        <w:rPr>
          <w:rFonts w:eastAsia="Verdana"/>
          <w:b/>
          <w:bCs/>
          <w:color w:val="000000" w:themeColor="text1"/>
          <w:highlight w:val="green"/>
        </w:rPr>
        <w:t>Error Message:  </w:t>
      </w:r>
    </w:p>
    <w:p w14:paraId="4449534A" w14:textId="77777777" w:rsidR="00DF19A6" w:rsidRPr="004409DF" w:rsidRDefault="00DF19A6" w:rsidP="00E24737">
      <w:pPr>
        <w:pBdr>
          <w:bottom w:val="single" w:sz="12" w:space="1" w:color="auto"/>
        </w:pBdr>
        <w:jc w:val="both"/>
        <w:rPr>
          <w:rFonts w:eastAsia="Verdana"/>
          <w:b/>
          <w:bCs/>
          <w:color w:val="000000" w:themeColor="text1"/>
          <w:highlight w:val="green"/>
        </w:rPr>
      </w:pPr>
    </w:p>
    <w:p w14:paraId="420655EA" w14:textId="77777777" w:rsidR="00E24737" w:rsidRPr="004409DF" w:rsidRDefault="00E24737" w:rsidP="00E24737">
      <w:pPr>
        <w:pBdr>
          <w:bottom w:val="single" w:sz="12" w:space="1" w:color="auto"/>
        </w:pBdr>
        <w:jc w:val="both"/>
        <w:rPr>
          <w:rFonts w:eastAsia="Verdana"/>
          <w:color w:val="000000" w:themeColor="text1"/>
          <w:highlight w:val="green"/>
        </w:rPr>
      </w:pPr>
      <w:r w:rsidRPr="004409DF">
        <w:rPr>
          <w:rFonts w:eastAsia="Verdana"/>
          <w:color w:val="000000" w:themeColor="text1"/>
          <w:highlight w:val="green"/>
        </w:rPr>
        <w:t>ssp_PMClaims837Institutional Reports Error Thrown by: ssp_PMClaims837UpdateBundleInfoInstitutional --------&gt;Cannot insert the value NULL into column '</w:t>
      </w:r>
      <w:proofErr w:type="spellStart"/>
      <w:r w:rsidRPr="004409DF">
        <w:rPr>
          <w:rFonts w:eastAsia="Verdana"/>
          <w:color w:val="000000" w:themeColor="text1"/>
          <w:highlight w:val="green"/>
        </w:rPr>
        <w:t>XClaimId</w:t>
      </w:r>
      <w:proofErr w:type="spellEnd"/>
      <w:r w:rsidRPr="004409DF">
        <w:rPr>
          <w:rFonts w:eastAsia="Verdana"/>
          <w:color w:val="000000" w:themeColor="text1"/>
          <w:highlight w:val="green"/>
        </w:rPr>
        <w:t>', table '</w:t>
      </w:r>
      <w:proofErr w:type="gramStart"/>
      <w:r w:rsidRPr="004409DF">
        <w:rPr>
          <w:rFonts w:eastAsia="Verdana"/>
          <w:color w:val="000000" w:themeColor="text1"/>
          <w:highlight w:val="green"/>
        </w:rPr>
        <w:t>tempdb.dbo.#</w:t>
      </w:r>
      <w:proofErr w:type="gramEnd"/>
      <w:r w:rsidRPr="004409DF">
        <w:rPr>
          <w:rFonts w:eastAsia="Verdana"/>
          <w:color w:val="000000" w:themeColor="text1"/>
          <w:highlight w:val="green"/>
        </w:rPr>
        <w:t>XClaims___________________________________________________________________________________________________________</w:t>
      </w:r>
      <w:proofErr w:type="gramStart"/>
      <w:r w:rsidRPr="004409DF">
        <w:rPr>
          <w:rFonts w:eastAsia="Verdana"/>
          <w:color w:val="000000" w:themeColor="text1"/>
          <w:highlight w:val="green"/>
        </w:rPr>
        <w:t>_000000019E4D'; column does not allow nulls.</w:t>
      </w:r>
      <w:proofErr w:type="gramEnd"/>
      <w:r w:rsidRPr="004409DF">
        <w:rPr>
          <w:rFonts w:eastAsia="Verdana"/>
          <w:color w:val="000000" w:themeColor="text1"/>
          <w:highlight w:val="green"/>
        </w:rPr>
        <w:t xml:space="preserve"> INSERT fails.&lt;-------- ====================================================================================================================================================================================================================================================================== SSP_PMCLAIMS837INSTITUTIONAL VARIABLE DUMP: ====================================================================================================================================================================================================================================================================== @CurrentUser:................... @</w:t>
      </w:r>
      <w:proofErr w:type="gramStart"/>
      <w:r w:rsidRPr="004409DF">
        <w:rPr>
          <w:rFonts w:eastAsia="Verdana"/>
          <w:color w:val="000000" w:themeColor="text1"/>
          <w:highlight w:val="green"/>
        </w:rPr>
        <w:t>ClaimBatchId:..................</w:t>
      </w:r>
      <w:proofErr w:type="gramEnd"/>
      <w:r w:rsidRPr="004409DF">
        <w:rPr>
          <w:rFonts w:eastAsia="Verdana"/>
          <w:color w:val="000000" w:themeColor="text1"/>
          <w:highlight w:val="green"/>
        </w:rPr>
        <w:t>&lt;7312&gt; @</w:t>
      </w:r>
      <w:proofErr w:type="gramStart"/>
      <w:r w:rsidRPr="004409DF">
        <w:rPr>
          <w:rFonts w:eastAsia="Verdana"/>
          <w:color w:val="000000" w:themeColor="text1"/>
          <w:highlight w:val="green"/>
        </w:rPr>
        <w:t>AuthGrouping:..................</w:t>
      </w:r>
      <w:proofErr w:type="gramEnd"/>
      <w:r w:rsidRPr="004409DF">
        <w:rPr>
          <w:rFonts w:eastAsia="Verdana"/>
          <w:color w:val="000000" w:themeColor="text1"/>
          <w:highlight w:val="green"/>
        </w:rPr>
        <w:t xml:space="preserve"> @</w:t>
      </w:r>
      <w:proofErr w:type="gramStart"/>
      <w:r w:rsidRPr="004409DF">
        <w:rPr>
          <w:rFonts w:eastAsia="Verdana"/>
          <w:color w:val="000000" w:themeColor="text1"/>
          <w:highlight w:val="green"/>
        </w:rPr>
        <w:t>BatchFileNumber:...............</w:t>
      </w:r>
      <w:proofErr w:type="gramEnd"/>
      <w:r w:rsidRPr="004409DF">
        <w:rPr>
          <w:rFonts w:eastAsia="Verdana"/>
          <w:color w:val="000000" w:themeColor="text1"/>
          <w:highlight w:val="green"/>
        </w:rPr>
        <w:t xml:space="preserve"> @</w:t>
      </w:r>
      <w:proofErr w:type="gramStart"/>
      <w:r w:rsidRPr="004409DF">
        <w:rPr>
          <w:rFonts w:eastAsia="Verdana"/>
          <w:color w:val="000000" w:themeColor="text1"/>
          <w:highlight w:val="green"/>
        </w:rPr>
        <w:t>Bookmark:......................</w:t>
      </w:r>
      <w:proofErr w:type="gramEnd"/>
      <w:r w:rsidRPr="004409DF">
        <w:rPr>
          <w:rFonts w:eastAsia="Verdana"/>
          <w:color w:val="000000" w:themeColor="text1"/>
          <w:highlight w:val="green"/>
        </w:rPr>
        <w:t xml:space="preserve"> @</w:t>
      </w:r>
      <w:proofErr w:type="gramStart"/>
      <w:r w:rsidRPr="004409DF">
        <w:rPr>
          <w:rFonts w:eastAsia="Verdana"/>
          <w:color w:val="000000" w:themeColor="text1"/>
          <w:highlight w:val="green"/>
        </w:rPr>
        <w:t>ClaimFormatId:.................</w:t>
      </w:r>
      <w:proofErr w:type="gramEnd"/>
      <w:r w:rsidRPr="004409DF">
        <w:rPr>
          <w:rFonts w:eastAsia="Verdana"/>
          <w:color w:val="000000" w:themeColor="text1"/>
          <w:highlight w:val="green"/>
        </w:rPr>
        <w:t>&lt;1016&gt; @</w:t>
      </w:r>
      <w:proofErr w:type="gramStart"/>
      <w:r w:rsidRPr="004409DF">
        <w:rPr>
          <w:rFonts w:eastAsia="Verdana"/>
          <w:color w:val="000000" w:themeColor="text1"/>
          <w:highlight w:val="green"/>
        </w:rPr>
        <w:t>ClaimLineId:...................</w:t>
      </w:r>
      <w:proofErr w:type="gramEnd"/>
      <w:r w:rsidRPr="004409DF">
        <w:rPr>
          <w:rFonts w:eastAsia="Verdana"/>
          <w:color w:val="000000" w:themeColor="text1"/>
          <w:highlight w:val="green"/>
        </w:rPr>
        <w:t xml:space="preserve"> @</w:t>
      </w:r>
      <w:proofErr w:type="gramStart"/>
      <w:r w:rsidRPr="004409DF">
        <w:rPr>
          <w:rFonts w:eastAsia="Verdana"/>
          <w:color w:val="000000" w:themeColor="text1"/>
          <w:highlight w:val="green"/>
        </w:rPr>
        <w:t>ClaimsPerClientLimit:..........</w:t>
      </w:r>
      <w:proofErr w:type="gramEnd"/>
      <w:r w:rsidRPr="004409DF">
        <w:rPr>
          <w:rFonts w:eastAsia="Verdana"/>
          <w:color w:val="000000" w:themeColor="text1"/>
          <w:highlight w:val="green"/>
        </w:rPr>
        <w:t xml:space="preserve"> @</w:t>
      </w:r>
      <w:proofErr w:type="gramStart"/>
      <w:r w:rsidRPr="004409DF">
        <w:rPr>
          <w:rFonts w:eastAsia="Verdana"/>
          <w:color w:val="000000" w:themeColor="text1"/>
          <w:highlight w:val="green"/>
        </w:rPr>
        <w:t>CurrentClientId:...............</w:t>
      </w:r>
      <w:proofErr w:type="gramEnd"/>
      <w:r w:rsidRPr="004409DF">
        <w:rPr>
          <w:rFonts w:eastAsia="Verdana"/>
          <w:color w:val="000000" w:themeColor="text1"/>
          <w:highlight w:val="green"/>
        </w:rPr>
        <w:t xml:space="preserve"> @</w:t>
      </w:r>
      <w:proofErr w:type="gramStart"/>
      <w:r w:rsidRPr="004409DF">
        <w:rPr>
          <w:rFonts w:eastAsia="Verdana"/>
          <w:color w:val="000000" w:themeColor="text1"/>
          <w:highlight w:val="green"/>
        </w:rPr>
        <w:t>Electronic:....................</w:t>
      </w:r>
      <w:proofErr w:type="gramEnd"/>
      <w:r w:rsidRPr="004409DF">
        <w:rPr>
          <w:rFonts w:eastAsia="Verdana"/>
          <w:color w:val="000000" w:themeColor="text1"/>
          <w:highlight w:val="green"/>
        </w:rPr>
        <w:t xml:space="preserve"> @</w:t>
      </w:r>
      <w:proofErr w:type="gramStart"/>
      <w:r w:rsidRPr="004409DF">
        <w:rPr>
          <w:rFonts w:eastAsia="Verdana"/>
          <w:color w:val="000000" w:themeColor="text1"/>
          <w:highlight w:val="green"/>
        </w:rPr>
        <w:t>ExecuteClaimGrouperSCSP:.......</w:t>
      </w:r>
      <w:proofErr w:type="gramEnd"/>
      <w:r w:rsidRPr="004409DF">
        <w:rPr>
          <w:rFonts w:eastAsia="Verdana"/>
          <w:color w:val="000000" w:themeColor="text1"/>
          <w:highlight w:val="green"/>
        </w:rPr>
        <w:t xml:space="preserve"> @</w:t>
      </w:r>
      <w:proofErr w:type="gramStart"/>
      <w:r w:rsidRPr="004409DF">
        <w:rPr>
          <w:rFonts w:eastAsia="Verdana"/>
          <w:color w:val="000000" w:themeColor="text1"/>
          <w:highlight w:val="green"/>
        </w:rPr>
        <w:t>ExecuteCombineChargesSCSP:...</w:t>
      </w:r>
      <w:proofErr w:type="gramEnd"/>
      <w:r w:rsidRPr="004409DF">
        <w:rPr>
          <w:rFonts w:eastAsia="Verdana"/>
          <w:color w:val="000000" w:themeColor="text1"/>
          <w:highlight w:val="green"/>
        </w:rPr>
        <w:t>.. @</w:t>
      </w:r>
      <w:proofErr w:type="gramStart"/>
      <w:r w:rsidRPr="004409DF">
        <w:rPr>
          <w:rFonts w:eastAsia="Verdana"/>
          <w:color w:val="000000" w:themeColor="text1"/>
          <w:highlight w:val="green"/>
        </w:rPr>
        <w:t>ExecuteOtherInsuredSCSP:.......</w:t>
      </w:r>
      <w:proofErr w:type="gramEnd"/>
      <w:r w:rsidRPr="004409DF">
        <w:rPr>
          <w:rFonts w:eastAsia="Verdana"/>
          <w:color w:val="000000" w:themeColor="text1"/>
          <w:highlight w:val="green"/>
        </w:rPr>
        <w:t xml:space="preserve"> @</w:t>
      </w:r>
      <w:proofErr w:type="gramStart"/>
      <w:r w:rsidRPr="004409DF">
        <w:rPr>
          <w:rFonts w:eastAsia="Verdana"/>
          <w:color w:val="000000" w:themeColor="text1"/>
          <w:highlight w:val="green"/>
        </w:rPr>
        <w:t>FormatType:....................</w:t>
      </w:r>
      <w:proofErr w:type="gramEnd"/>
      <w:r w:rsidRPr="004409DF">
        <w:rPr>
          <w:rFonts w:eastAsia="Verdana"/>
          <w:i/>
          <w:iCs/>
          <w:color w:val="000000" w:themeColor="text1"/>
          <w:highlight w:val="green"/>
        </w:rPr>
        <w:t xml:space="preserve"> @</w:t>
      </w:r>
      <w:proofErr w:type="gramStart"/>
      <w:r w:rsidRPr="004409DF">
        <w:rPr>
          <w:rFonts w:eastAsia="Verdana"/>
          <w:i/>
          <w:iCs/>
          <w:color w:val="000000" w:themeColor="text1"/>
          <w:highlight w:val="green"/>
        </w:rPr>
        <w:t>LastClientId:..................</w:t>
      </w:r>
      <w:proofErr w:type="gramEnd"/>
      <w:r w:rsidRPr="004409DF">
        <w:rPr>
          <w:rFonts w:eastAsia="Verdana"/>
          <w:i/>
          <w:iCs/>
          <w:color w:val="000000" w:themeColor="text1"/>
          <w:highlight w:val="green"/>
        </w:rPr>
        <w:t xml:space="preserve"> @</w:t>
      </w:r>
      <w:proofErr w:type="gramStart"/>
      <w:r w:rsidRPr="004409DF">
        <w:rPr>
          <w:rFonts w:eastAsia="Verdana"/>
          <w:i/>
          <w:iCs/>
          <w:color w:val="000000" w:themeColor="text1"/>
          <w:highlight w:val="green"/>
        </w:rPr>
        <w:t>ServiceLoopId:.................</w:t>
      </w:r>
      <w:proofErr w:type="gramEnd"/>
      <w:r w:rsidRPr="004409DF">
        <w:rPr>
          <w:rFonts w:eastAsia="Verdana"/>
          <w:i/>
          <w:iCs/>
          <w:color w:val="000000" w:themeColor="text1"/>
          <w:highlight w:val="green"/>
        </w:rPr>
        <w:t xml:space="preserve"> @</w:t>
      </w:r>
      <w:proofErr w:type="gramStart"/>
      <w:r w:rsidRPr="004409DF">
        <w:rPr>
          <w:rFonts w:eastAsia="Verdana"/>
          <w:i/>
          <w:iCs/>
          <w:color w:val="000000" w:themeColor="text1"/>
          <w:highlight w:val="green"/>
        </w:rPr>
        <w:t>SubscriberLoopId:..............</w:t>
      </w:r>
      <w:proofErr w:type="gramEnd"/>
      <w:r w:rsidRPr="004409DF">
        <w:rPr>
          <w:rFonts w:eastAsia="Verdana"/>
          <w:color w:val="000000" w:themeColor="text1"/>
          <w:highlight w:val="green"/>
        </w:rPr>
        <w:t> </w:t>
      </w:r>
      <w:r w:rsidRPr="004409DF">
        <w:rPr>
          <w:rFonts w:eastAsia="Verdana"/>
          <w:color w:val="000000" w:themeColor="text1"/>
          <w:highlight w:val="green"/>
        </w:rPr>
        <w:br/>
        <w:t> </w:t>
      </w:r>
      <w:r w:rsidRPr="004409DF">
        <w:rPr>
          <w:rFonts w:eastAsia="Verdana"/>
          <w:color w:val="000000" w:themeColor="text1"/>
          <w:highlight w:val="green"/>
        </w:rPr>
        <w:br/>
        <w:t> </w:t>
      </w:r>
    </w:p>
    <w:p w14:paraId="081AD1D8" w14:textId="77777777" w:rsidR="00E24737" w:rsidRPr="00E24737" w:rsidRDefault="00E24737" w:rsidP="00E24737">
      <w:pPr>
        <w:pBdr>
          <w:bottom w:val="single" w:sz="12" w:space="1" w:color="auto"/>
        </w:pBdr>
        <w:jc w:val="both"/>
        <w:rPr>
          <w:rFonts w:eastAsia="Verdana"/>
          <w:color w:val="000000" w:themeColor="text1"/>
        </w:rPr>
      </w:pPr>
      <w:r w:rsidRPr="004409DF">
        <w:rPr>
          <w:rFonts w:eastAsia="Verdana"/>
          <w:color w:val="000000" w:themeColor="text1"/>
          <w:highlight w:val="green"/>
        </w:rPr>
        <w:t>With this release, the above-mentioned issue has been resolved. The logic has been updated to accept up to 60 characters in the ‘BillingProviderLastName’ field on 837 Institutional claims. When users override the ‘BillingProviderLastName’ field in the ‘NM1*85’ segment of 837 Institutional claims, the claims will be processed and generated successfully without any errors, even when the field exceeds 35 characters.</w:t>
      </w:r>
      <w:r w:rsidRPr="00E24737">
        <w:rPr>
          <w:rFonts w:eastAsia="Verdana"/>
          <w:color w:val="000000" w:themeColor="text1"/>
        </w:rPr>
        <w:t> </w:t>
      </w:r>
    </w:p>
    <w:p w14:paraId="51A2A1A1" w14:textId="77777777" w:rsidR="008C4554" w:rsidRDefault="008C4554" w:rsidP="008C4554">
      <w:pPr>
        <w:pBdr>
          <w:bottom w:val="single" w:sz="12" w:space="1" w:color="auto"/>
        </w:pBdr>
        <w:jc w:val="both"/>
        <w:rPr>
          <w:rFonts w:eastAsia="Verdana"/>
        </w:rPr>
      </w:pPr>
    </w:p>
    <w:p w14:paraId="671F8A6F" w14:textId="77777777" w:rsidR="008C4554" w:rsidRDefault="008C4554" w:rsidP="008C4554">
      <w:pPr>
        <w:jc w:val="both"/>
        <w:rPr>
          <w:lang w:val="en-IN" w:eastAsia="en-IN"/>
        </w:rPr>
      </w:pPr>
    </w:p>
    <w:p w14:paraId="40F510B1" w14:textId="777708F4" w:rsidR="00CC25B9" w:rsidRDefault="008C4554" w:rsidP="00CC25B9">
      <w:pPr>
        <w:shd w:val="clear" w:color="auto" w:fill="FFFFFF" w:themeFill="background1"/>
        <w:rPr>
          <w:rFonts w:eastAsia="Verdana"/>
          <w:b/>
          <w:bCs/>
          <w:color w:val="252424"/>
        </w:rPr>
      </w:pPr>
      <w:r w:rsidRPr="00BE7A27">
        <w:rPr>
          <w:b/>
          <w:bCs/>
          <w:lang w:val="en-IN" w:eastAsia="en-IN"/>
        </w:rPr>
        <w:t>Author</w:t>
      </w:r>
      <w:r w:rsidRPr="001212A7">
        <w:rPr>
          <w:color w:val="000000" w:themeColor="text1"/>
          <w:lang w:val="en-IN" w:eastAsia="en-IN"/>
        </w:rPr>
        <w:t xml:space="preserve">: </w:t>
      </w:r>
      <w:r w:rsidR="00DB484D" w:rsidRPr="00DB484D">
        <w:rPr>
          <w:rFonts w:eastAsia="Verdana"/>
          <w:color w:val="000000" w:themeColor="text1"/>
          <w:lang w:val="en-IN"/>
        </w:rPr>
        <w:t>Arpita Biradar</w:t>
      </w:r>
    </w:p>
    <w:p w14:paraId="024413F3" w14:textId="3B36BE0D" w:rsidR="008C4554" w:rsidRPr="00CC25B9" w:rsidRDefault="008C4554" w:rsidP="008C4554">
      <w:pPr>
        <w:rPr>
          <w:rFonts w:eastAsia="Verdana"/>
          <w:color w:val="252424"/>
        </w:rPr>
      </w:pPr>
      <w:r w:rsidRPr="007D3B4C">
        <w:tab/>
      </w:r>
    </w:p>
    <w:p w14:paraId="7E13C2E9" w14:textId="342A1A31" w:rsidR="008C4554" w:rsidRPr="00B27181" w:rsidRDefault="00DB484D" w:rsidP="008C4554">
      <w:pPr>
        <w:pStyle w:val="Heading3"/>
      </w:pPr>
      <w:bookmarkStart w:id="60" w:name="_Toc204251710"/>
      <w:r w:rsidRPr="00DB484D">
        <w:rPr>
          <w:highlight w:val="yellow"/>
        </w:rPr>
        <w:t>18</w:t>
      </w:r>
      <w:r w:rsidR="008C4554" w:rsidRPr="00DB484D">
        <w:rPr>
          <w:highlight w:val="yellow"/>
        </w:rPr>
        <w:t xml:space="preserve">. </w:t>
      </w:r>
      <w:r w:rsidRPr="00DB484D">
        <w:rPr>
          <w:highlight w:val="yellow"/>
        </w:rPr>
        <w:t>EII</w:t>
      </w:r>
      <w:r w:rsidR="008C4554" w:rsidRPr="00DB484D">
        <w:rPr>
          <w:highlight w:val="yellow"/>
        </w:rPr>
        <w:t xml:space="preserve"> # </w:t>
      </w:r>
      <w:r w:rsidRPr="00DB484D">
        <w:rPr>
          <w:bCs/>
          <w:highlight w:val="yellow"/>
          <w:lang w:val="en-US"/>
        </w:rPr>
        <w:t>130439 (Feature</w:t>
      </w:r>
      <w:r w:rsidR="00990188">
        <w:rPr>
          <w:bCs/>
          <w:highlight w:val="yellow"/>
          <w:lang w:val="en-US"/>
        </w:rPr>
        <w:t xml:space="preserve"> - </w:t>
      </w:r>
      <w:r w:rsidRPr="00DB484D">
        <w:rPr>
          <w:bCs/>
          <w:highlight w:val="yellow"/>
          <w:lang w:val="en-US"/>
        </w:rPr>
        <w:t>517111)</w:t>
      </w:r>
      <w:r w:rsidR="008C4554" w:rsidRPr="00DB484D">
        <w:rPr>
          <w:highlight w:val="yellow"/>
        </w:rPr>
        <w:t xml:space="preserve">: </w:t>
      </w:r>
      <w:r w:rsidRPr="00DB484D">
        <w:rPr>
          <w:highlight w:val="yellow"/>
          <w:lang w:val="en-US"/>
        </w:rPr>
        <w:t>Backend changes: To Allow processing of $0 charges (A29i Compliance Update) based on the new plan setting.</w:t>
      </w:r>
      <w:bookmarkEnd w:id="60"/>
    </w:p>
    <w:p w14:paraId="47B89838" w14:textId="77777777" w:rsidR="003261C9" w:rsidRDefault="003261C9" w:rsidP="008C4554">
      <w:pPr>
        <w:jc w:val="both"/>
        <w:rPr>
          <w:rFonts w:eastAsia="Verdana"/>
          <w:b/>
          <w:bCs/>
          <w:color w:val="000000" w:themeColor="text1"/>
        </w:rPr>
      </w:pPr>
    </w:p>
    <w:p w14:paraId="3366B54A" w14:textId="53A508E8" w:rsidR="00DB484D" w:rsidRPr="00DB484D" w:rsidRDefault="00DB484D" w:rsidP="00DB484D">
      <w:pPr>
        <w:jc w:val="both"/>
        <w:rPr>
          <w:rFonts w:eastAsia="Aptos" w:cs="Aptos"/>
          <w:color w:val="4472C4" w:themeColor="accent5"/>
        </w:rPr>
      </w:pPr>
      <w:r w:rsidRPr="00DB484D">
        <w:rPr>
          <w:rFonts w:eastAsia="Aptos" w:cs="Aptos"/>
          <w:b/>
          <w:bCs/>
          <w:color w:val="4472C4" w:themeColor="accent5"/>
        </w:rPr>
        <w:t>Note:</w:t>
      </w:r>
      <w:r w:rsidRPr="00DB484D">
        <w:rPr>
          <w:rFonts w:eastAsia="Aptos" w:cs="Aptos"/>
          <w:color w:val="4472C4" w:themeColor="accent5"/>
        </w:rPr>
        <w:t xml:space="preserve"> This is a</w:t>
      </w:r>
      <w:r w:rsidR="001A77D7">
        <w:rPr>
          <w:rFonts w:eastAsia="Aptos" w:cs="Aptos"/>
          <w:color w:val="4472C4" w:themeColor="accent5"/>
        </w:rPr>
        <w:t xml:space="preserve"> passive </w:t>
      </w:r>
      <w:r w:rsidRPr="00DB484D">
        <w:rPr>
          <w:rFonts w:eastAsia="Aptos" w:cs="Aptos"/>
          <w:color w:val="4472C4" w:themeColor="accent5"/>
        </w:rPr>
        <w:t>change.</w:t>
      </w:r>
      <w:r w:rsidR="008E0896">
        <w:rPr>
          <w:rFonts w:eastAsia="Aptos" w:cs="Aptos"/>
          <w:color w:val="4472C4" w:themeColor="accent5"/>
        </w:rPr>
        <w:t xml:space="preserve"> </w:t>
      </w:r>
      <w:r w:rsidR="008E0896" w:rsidRPr="008E0896">
        <w:rPr>
          <w:rFonts w:eastAsia="Verdana"/>
          <w:color w:val="4472C4" w:themeColor="accent5"/>
          <w:lang w:val="en-IN"/>
        </w:rPr>
        <w:t>Currently, $0 charges are not being included in billing or claims processing which can lead to gaps in service tracking, audit records, and compliance reporting. But there’s a rule called A29i that says even $0 services must be included in billing. This implementation helps in making sure that all services are recorded properly even if they are not reimbursable</w:t>
      </w:r>
      <w:r w:rsidR="008E0896" w:rsidRPr="00DB484D">
        <w:rPr>
          <w:rFonts w:eastAsia="Verdana"/>
          <w:color w:val="1F1F1F"/>
          <w:lang w:val="en-IN"/>
        </w:rPr>
        <w:t>.</w:t>
      </w:r>
      <w:r w:rsidR="008E0896" w:rsidRPr="00DB484D">
        <w:rPr>
          <w:rFonts w:eastAsia="Verdana"/>
          <w:color w:val="1F1F1F"/>
        </w:rPr>
        <w:t> </w:t>
      </w:r>
    </w:p>
    <w:p w14:paraId="166A548D" w14:textId="3DC46BC2" w:rsidR="00DB484D" w:rsidRPr="00DB484D" w:rsidRDefault="00DB484D" w:rsidP="00DB484D">
      <w:pPr>
        <w:jc w:val="both"/>
        <w:rPr>
          <w:rFonts w:eastAsia="Verdana"/>
          <w:color w:val="1F1F1F"/>
        </w:rPr>
      </w:pPr>
      <w:r w:rsidRPr="00DB484D">
        <w:rPr>
          <w:rFonts w:eastAsia="Verdana"/>
          <w:color w:val="1F1F1F"/>
        </w:rPr>
        <w:t> </w:t>
      </w:r>
    </w:p>
    <w:p w14:paraId="083A5ACD" w14:textId="77777777" w:rsidR="00DB484D" w:rsidRPr="00DB484D" w:rsidRDefault="00DB484D" w:rsidP="00DB484D">
      <w:pPr>
        <w:rPr>
          <w:rFonts w:eastAsia="Verdana"/>
          <w:color w:val="1F1F1F"/>
        </w:rPr>
      </w:pPr>
      <w:r w:rsidRPr="00DB484D">
        <w:rPr>
          <w:rFonts w:eastAsia="Verdana"/>
          <w:b/>
          <w:bCs/>
          <w:color w:val="1F1F1F"/>
          <w:lang w:val="en-IN"/>
        </w:rPr>
        <w:t xml:space="preserve">Release Type: </w:t>
      </w:r>
      <w:r w:rsidRPr="00DB484D">
        <w:rPr>
          <w:rFonts w:eastAsia="Verdana"/>
          <w:color w:val="1F1F1F"/>
          <w:lang w:val="en-IN"/>
        </w:rPr>
        <w:t>Change</w:t>
      </w:r>
      <w:r w:rsidRPr="00DB484D">
        <w:rPr>
          <w:rFonts w:eastAsia="Verdana"/>
          <w:b/>
          <w:bCs/>
          <w:color w:val="1F1F1F"/>
          <w:lang w:val="en-IN"/>
        </w:rPr>
        <w:t xml:space="preserve"> | Priority: </w:t>
      </w:r>
      <w:r w:rsidRPr="00DB484D">
        <w:rPr>
          <w:rFonts w:eastAsia="Verdana"/>
          <w:color w:val="1F1F1F"/>
          <w:lang w:val="en-IN"/>
        </w:rPr>
        <w:t>Urgent</w:t>
      </w:r>
      <w:r w:rsidRPr="00DB484D">
        <w:rPr>
          <w:rFonts w:eastAsia="Verdana"/>
          <w:color w:val="1F1F1F"/>
        </w:rPr>
        <w:t> </w:t>
      </w:r>
      <w:r w:rsidRPr="00DB484D">
        <w:rPr>
          <w:rFonts w:eastAsia="Verdana"/>
          <w:color w:val="1F1F1F"/>
        </w:rPr>
        <w:br/>
        <w:t> </w:t>
      </w:r>
      <w:r w:rsidRPr="00DB484D">
        <w:rPr>
          <w:rFonts w:eastAsia="Verdana"/>
          <w:color w:val="1F1F1F"/>
        </w:rPr>
        <w:br/>
      </w:r>
      <w:r w:rsidRPr="00DB484D">
        <w:rPr>
          <w:rFonts w:eastAsia="Verdana"/>
          <w:b/>
          <w:bCs/>
          <w:color w:val="1F1F1F"/>
        </w:rPr>
        <w:t>Prerequisites:</w:t>
      </w:r>
      <w:r w:rsidRPr="00DB484D">
        <w:rPr>
          <w:rFonts w:eastAsia="Verdana"/>
          <w:b/>
          <w:bCs/>
          <w:color w:val="1F1F1F"/>
          <w:lang w:val="en-IN"/>
        </w:rPr>
        <w:t> </w:t>
      </w:r>
      <w:r w:rsidRPr="00DB484D">
        <w:rPr>
          <w:rFonts w:eastAsia="Verdana"/>
          <w:color w:val="1F1F1F"/>
        </w:rPr>
        <w:t> </w:t>
      </w:r>
    </w:p>
    <w:p w14:paraId="41BA1914" w14:textId="77777777" w:rsidR="00DB484D" w:rsidRPr="00DB484D" w:rsidRDefault="00DB484D">
      <w:pPr>
        <w:numPr>
          <w:ilvl w:val="0"/>
          <w:numId w:val="34"/>
        </w:numPr>
        <w:jc w:val="both"/>
        <w:rPr>
          <w:rFonts w:eastAsia="Verdana"/>
          <w:color w:val="1F1F1F"/>
        </w:rPr>
      </w:pPr>
      <w:r w:rsidRPr="00DB484D">
        <w:rPr>
          <w:rFonts w:eastAsia="Verdana"/>
          <w:color w:val="1F1F1F"/>
          <w:lang w:val="en-IN"/>
        </w:rPr>
        <w:t>For the plan, select the "Include $0 charges in billing" checkbox in the</w:t>
      </w:r>
      <w:r w:rsidRPr="00DB484D">
        <w:rPr>
          <w:rFonts w:eastAsia="Verdana"/>
          <w:b/>
          <w:bCs/>
          <w:color w:val="1F1F1F"/>
          <w:lang w:val="en-IN"/>
        </w:rPr>
        <w:t xml:space="preserve"> ‘</w:t>
      </w:r>
      <w:r w:rsidRPr="00DB484D">
        <w:rPr>
          <w:rFonts w:eastAsia="Verdana"/>
          <w:color w:val="1F1F1F"/>
          <w:lang w:val="en-IN"/>
        </w:rPr>
        <w:t>Plan</w:t>
      </w:r>
      <w:r w:rsidRPr="00DB484D">
        <w:rPr>
          <w:rFonts w:eastAsia="Verdana"/>
          <w:b/>
          <w:bCs/>
          <w:color w:val="1F1F1F"/>
          <w:lang w:val="en-IN"/>
        </w:rPr>
        <w:t xml:space="preserve"> </w:t>
      </w:r>
      <w:r w:rsidRPr="00DB484D">
        <w:rPr>
          <w:rFonts w:eastAsia="Verdana"/>
          <w:color w:val="1F1F1F"/>
          <w:lang w:val="en-IN"/>
        </w:rPr>
        <w:t>Details’ screen. Ensure the 837 Institutional E-claim format is selected and ‘UB04 with zero charges’ as paper claim.</w:t>
      </w:r>
      <w:r w:rsidRPr="00DB484D">
        <w:rPr>
          <w:rFonts w:eastAsia="Verdana"/>
          <w:color w:val="1F1F1F"/>
        </w:rPr>
        <w:t> </w:t>
      </w:r>
    </w:p>
    <w:p w14:paraId="1B60ED5C" w14:textId="77777777" w:rsidR="00DB484D" w:rsidRPr="00DB484D" w:rsidRDefault="00DB484D">
      <w:pPr>
        <w:numPr>
          <w:ilvl w:val="0"/>
          <w:numId w:val="35"/>
        </w:numPr>
        <w:jc w:val="both"/>
        <w:rPr>
          <w:rFonts w:eastAsia="Verdana"/>
          <w:color w:val="1F1F1F"/>
        </w:rPr>
      </w:pPr>
      <w:r w:rsidRPr="00DB484D">
        <w:rPr>
          <w:rFonts w:eastAsia="Verdana"/>
          <w:color w:val="1F1F1F"/>
          <w:lang w:val="en-IN"/>
        </w:rPr>
        <w:t>Set the charge rate as ‘zero’ for the Procedure associated with the service.</w:t>
      </w:r>
      <w:r w:rsidRPr="00DB484D">
        <w:rPr>
          <w:rFonts w:eastAsia="Verdana"/>
          <w:color w:val="1F1F1F"/>
        </w:rPr>
        <w:t> </w:t>
      </w:r>
    </w:p>
    <w:p w14:paraId="707E94C5" w14:textId="77777777" w:rsidR="00DB484D" w:rsidRDefault="00DB484D">
      <w:pPr>
        <w:numPr>
          <w:ilvl w:val="0"/>
          <w:numId w:val="36"/>
        </w:numPr>
        <w:jc w:val="both"/>
        <w:rPr>
          <w:rFonts w:eastAsia="Verdana"/>
          <w:color w:val="1F1F1F"/>
        </w:rPr>
      </w:pPr>
      <w:r w:rsidRPr="00DB484D">
        <w:rPr>
          <w:rFonts w:eastAsia="Verdana"/>
          <w:color w:val="1F1F1F"/>
          <w:lang w:val="en-IN"/>
        </w:rPr>
        <w:t xml:space="preserve">The 'Set Charge Ready </w:t>
      </w:r>
      <w:proofErr w:type="gramStart"/>
      <w:r w:rsidRPr="00DB484D">
        <w:rPr>
          <w:rFonts w:eastAsia="Verdana"/>
          <w:color w:val="1F1F1F"/>
          <w:lang w:val="en-IN"/>
        </w:rPr>
        <w:t>To</w:t>
      </w:r>
      <w:proofErr w:type="gramEnd"/>
      <w:r w:rsidRPr="00DB484D">
        <w:rPr>
          <w:rFonts w:eastAsia="Verdana"/>
          <w:color w:val="1F1F1F"/>
          <w:lang w:val="en-IN"/>
        </w:rPr>
        <w:t xml:space="preserve"> Bill' step of the 'Nightly Billing Processes (Consolidated)' job to be executed as scheduled.</w:t>
      </w:r>
      <w:r w:rsidRPr="00DB484D">
        <w:rPr>
          <w:rFonts w:eastAsia="Verdana"/>
          <w:color w:val="1F1F1F"/>
        </w:rPr>
        <w:t> </w:t>
      </w:r>
    </w:p>
    <w:p w14:paraId="3736609E" w14:textId="77777777" w:rsidR="00DB484D" w:rsidRPr="00DB484D" w:rsidRDefault="00DB484D" w:rsidP="00F27EC6">
      <w:pPr>
        <w:ind w:left="720"/>
        <w:jc w:val="both"/>
        <w:rPr>
          <w:rFonts w:eastAsia="Verdana"/>
          <w:color w:val="1F1F1F"/>
        </w:rPr>
      </w:pPr>
    </w:p>
    <w:p w14:paraId="7C5CD82C" w14:textId="57D43252" w:rsidR="00DB484D" w:rsidRPr="00DB484D" w:rsidRDefault="00DB484D" w:rsidP="00DB484D">
      <w:pPr>
        <w:rPr>
          <w:rFonts w:eastAsia="Verdana"/>
          <w:color w:val="1F1F1F"/>
        </w:rPr>
      </w:pPr>
      <w:r w:rsidRPr="00DB484D">
        <w:rPr>
          <w:rFonts w:eastAsia="Verdana"/>
          <w:b/>
          <w:bCs/>
          <w:color w:val="1F1F1F"/>
          <w:lang w:val="en-IN"/>
        </w:rPr>
        <w:t>Navigation Path 1</w:t>
      </w:r>
      <w:r w:rsidRPr="00DB484D">
        <w:rPr>
          <w:rFonts w:eastAsia="Verdana"/>
          <w:color w:val="1F1F1F"/>
          <w:lang w:val="en-IN"/>
        </w:rPr>
        <w:t>: Navigate to Go search and Enter/Select Claim format configurations (Administration) -- Claim format configurations list page -- Select the Institutional Claim Format from the list -- Claim Format Configuration Details -- Rules tab -- -- Data source as ‘Other’ - Data value as Other and enter ‘zero units’ in free form textbox -- Format field as ' 2400 SV205 Quantity' and -- Insert - Save.</w:t>
      </w:r>
      <w:r w:rsidRPr="00DB484D">
        <w:rPr>
          <w:rFonts w:eastAsia="Verdana"/>
          <w:color w:val="1F1F1F"/>
        </w:rPr>
        <w:t> </w:t>
      </w:r>
      <w:r w:rsidRPr="00DB484D">
        <w:rPr>
          <w:rFonts w:eastAsia="Verdana"/>
          <w:color w:val="1F1F1F"/>
        </w:rPr>
        <w:br/>
        <w:t> </w:t>
      </w:r>
      <w:r w:rsidRPr="00DB484D">
        <w:rPr>
          <w:rFonts w:eastAsia="Verdana"/>
          <w:color w:val="1F1F1F"/>
        </w:rPr>
        <w:br/>
      </w:r>
      <w:r w:rsidRPr="00DB484D">
        <w:rPr>
          <w:rFonts w:eastAsia="Verdana"/>
          <w:b/>
          <w:bCs/>
          <w:color w:val="1F1F1F"/>
          <w:lang w:val="en-IN"/>
        </w:rPr>
        <w:t xml:space="preserve">Navigation Path 2: </w:t>
      </w:r>
      <w:r w:rsidRPr="00DB484D">
        <w:rPr>
          <w:rFonts w:eastAsia="Verdana"/>
          <w:color w:val="1F1F1F"/>
          <w:lang w:val="en-IN"/>
        </w:rPr>
        <w:t xml:space="preserve">Navigate to Go search and Enter/ Select Claim format configurations (Administration) --   ‘Claim Format configuration’ list page -- Select  UB04 with zero charges Claim Format from the list – ‘Claim </w:t>
      </w:r>
      <w:r w:rsidRPr="00DB484D">
        <w:rPr>
          <w:rFonts w:eastAsia="Verdana"/>
          <w:color w:val="1F1F1F"/>
          <w:lang w:val="en-IN"/>
        </w:rPr>
        <w:lastRenderedPageBreak/>
        <w:t>Format Configuration’ Details page -- Rules tab – Select ‘Data source’ as Other – ‘Data value’ as Other and enter ‘zero units’ in free form textbox - Format field as 'Box 46 Service units’ -- Insert  -- Save.</w:t>
      </w:r>
      <w:r w:rsidRPr="00DB484D">
        <w:rPr>
          <w:rFonts w:eastAsia="Verdana"/>
          <w:color w:val="1F1F1F"/>
        </w:rPr>
        <w:t> </w:t>
      </w:r>
      <w:r w:rsidRPr="00DB484D">
        <w:rPr>
          <w:rFonts w:eastAsia="Verdana"/>
          <w:color w:val="1F1F1F"/>
        </w:rPr>
        <w:br/>
        <w:t> </w:t>
      </w:r>
      <w:r w:rsidRPr="00DB484D">
        <w:rPr>
          <w:rFonts w:eastAsia="Verdana"/>
          <w:color w:val="1F1F1F"/>
        </w:rPr>
        <w:br/>
      </w:r>
      <w:r w:rsidRPr="00DB484D">
        <w:rPr>
          <w:rFonts w:eastAsia="Verdana"/>
          <w:b/>
          <w:bCs/>
          <w:color w:val="1F1F1F"/>
          <w:lang w:val="en-IN"/>
        </w:rPr>
        <w:t xml:space="preserve">Navigation Path 3: </w:t>
      </w:r>
      <w:r w:rsidRPr="00DB484D">
        <w:rPr>
          <w:rFonts w:eastAsia="Verdana"/>
          <w:color w:val="1F1F1F"/>
          <w:lang w:val="en-IN"/>
        </w:rPr>
        <w:t>‘Go search’ – ‘Charges/Claims (My Office)’– Charges/Claims list page - select the charge id associated with the service – Click on E-Claims icon – claims processing pop-up - Click on Process now – Create claim.</w:t>
      </w:r>
      <w:r w:rsidRPr="00DB484D">
        <w:rPr>
          <w:rFonts w:eastAsia="Verdana"/>
          <w:color w:val="1F1F1F"/>
        </w:rPr>
        <w:t> </w:t>
      </w:r>
      <w:r w:rsidRPr="00DB484D">
        <w:rPr>
          <w:rFonts w:eastAsia="Verdana"/>
          <w:color w:val="1F1F1F"/>
        </w:rPr>
        <w:br/>
        <w:t> </w:t>
      </w:r>
      <w:r w:rsidRPr="00DB484D">
        <w:rPr>
          <w:rFonts w:eastAsia="Verdana"/>
          <w:color w:val="1F1F1F"/>
        </w:rPr>
        <w:br/>
      </w:r>
      <w:r w:rsidRPr="00DB484D">
        <w:rPr>
          <w:rFonts w:eastAsia="Verdana"/>
          <w:b/>
          <w:bCs/>
          <w:color w:val="1F1F1F"/>
          <w:lang w:val="en-IN"/>
        </w:rPr>
        <w:t xml:space="preserve">Navigation Path 4: </w:t>
      </w:r>
      <w:r w:rsidRPr="00DB484D">
        <w:rPr>
          <w:rFonts w:eastAsia="Verdana"/>
          <w:color w:val="1F1F1F"/>
          <w:lang w:val="en-IN"/>
        </w:rPr>
        <w:t>‘Go search’ – ‘Charges/Claims (My Office)’– Charges/Claims list page - select the charge id associated with the service – Click on Paper Claims icon – claims processing pop-up - Click on Process now – Print claims.</w:t>
      </w:r>
      <w:r w:rsidRPr="00DB484D">
        <w:rPr>
          <w:rFonts w:eastAsia="Verdana"/>
          <w:color w:val="1F1F1F"/>
        </w:rPr>
        <w:t> </w:t>
      </w:r>
      <w:r w:rsidRPr="00DB484D">
        <w:rPr>
          <w:rFonts w:eastAsia="Verdana"/>
          <w:color w:val="1F1F1F"/>
        </w:rPr>
        <w:br/>
        <w:t> </w:t>
      </w:r>
      <w:r w:rsidRPr="00DB484D">
        <w:rPr>
          <w:rFonts w:eastAsia="Verdana"/>
          <w:color w:val="1F1F1F"/>
        </w:rPr>
        <w:br/>
      </w:r>
      <w:r w:rsidRPr="00DB484D">
        <w:rPr>
          <w:rFonts w:eastAsia="Verdana"/>
          <w:b/>
          <w:bCs/>
          <w:color w:val="1F1F1F"/>
          <w:lang w:val="en-IN"/>
        </w:rPr>
        <w:t xml:space="preserve">Functionality ‘Before’ and ‘After’ Release:   </w:t>
      </w:r>
      <w:r w:rsidRPr="00DB484D">
        <w:rPr>
          <w:rFonts w:eastAsia="Verdana"/>
          <w:color w:val="1F1F1F"/>
        </w:rPr>
        <w:t> </w:t>
      </w:r>
      <w:r w:rsidRPr="00DB484D">
        <w:rPr>
          <w:rFonts w:eastAsia="Verdana"/>
          <w:color w:val="1F1F1F"/>
        </w:rPr>
        <w:br/>
      </w:r>
      <w:r w:rsidRPr="00DB484D">
        <w:rPr>
          <w:rFonts w:eastAsia="Verdana"/>
          <w:b/>
          <w:bCs/>
          <w:color w:val="1F1F1F"/>
          <w:lang w:val="en-IN"/>
        </w:rPr>
        <w:t> </w:t>
      </w:r>
      <w:r w:rsidRPr="00DB484D">
        <w:rPr>
          <w:rFonts w:eastAsia="Verdana"/>
          <w:color w:val="1F1F1F"/>
        </w:rPr>
        <w:t> </w:t>
      </w:r>
      <w:r w:rsidRPr="00DB484D">
        <w:rPr>
          <w:rFonts w:eastAsia="Verdana"/>
          <w:color w:val="1F1F1F"/>
        </w:rPr>
        <w:br/>
      </w:r>
      <w:r w:rsidRPr="00DB484D">
        <w:rPr>
          <w:rFonts w:eastAsia="Verdana"/>
          <w:color w:val="1F1F1F"/>
          <w:lang w:val="en-IN"/>
        </w:rPr>
        <w:t>Before this release, a $0 charge was not marked as ‘Ready to Bill’ and was not considered by the Nightly Billing job when it was executed.</w:t>
      </w:r>
      <w:r w:rsidRPr="00DB484D">
        <w:rPr>
          <w:rFonts w:eastAsia="Verdana"/>
          <w:color w:val="1F1F1F"/>
        </w:rPr>
        <w:t> </w:t>
      </w:r>
      <w:r w:rsidRPr="00DB484D">
        <w:rPr>
          <w:rFonts w:eastAsia="Verdana"/>
          <w:color w:val="1F1F1F"/>
        </w:rPr>
        <w:br/>
        <w:t> </w:t>
      </w:r>
      <w:r w:rsidRPr="00DB484D">
        <w:rPr>
          <w:rFonts w:eastAsia="Verdana"/>
          <w:color w:val="1F1F1F"/>
        </w:rPr>
        <w:br/>
      </w:r>
      <w:r w:rsidRPr="00DB484D">
        <w:rPr>
          <w:rFonts w:eastAsia="Verdana"/>
          <w:color w:val="1F1F1F"/>
          <w:lang w:val="en-IN"/>
        </w:rPr>
        <w:t>With this release, a backend logic of marking a $0 charge to Ready for Bill has been implemented.</w:t>
      </w:r>
      <w:r w:rsidRPr="00DB484D">
        <w:rPr>
          <w:rFonts w:eastAsia="Verdana"/>
          <w:color w:val="1F1F1F"/>
        </w:rPr>
        <w:t> </w:t>
      </w:r>
    </w:p>
    <w:p w14:paraId="10DE05ED" w14:textId="77777777" w:rsidR="00DB484D" w:rsidRPr="00DB484D" w:rsidRDefault="00DB484D">
      <w:pPr>
        <w:numPr>
          <w:ilvl w:val="0"/>
          <w:numId w:val="37"/>
        </w:numPr>
        <w:jc w:val="both"/>
        <w:rPr>
          <w:rFonts w:eastAsia="Verdana"/>
          <w:color w:val="1F1F1F"/>
        </w:rPr>
      </w:pPr>
      <w:r w:rsidRPr="00DB484D">
        <w:rPr>
          <w:rFonts w:eastAsia="Verdana"/>
          <w:color w:val="1F1F1F"/>
          <w:lang w:val="en-IN"/>
        </w:rPr>
        <w:t xml:space="preserve">This logic will only work when the ‘Include $0 charges in billing’ checkbox in the ‘Plan Details’ screen is selected. Upon running the Ready </w:t>
      </w:r>
      <w:proofErr w:type="gramStart"/>
      <w:r w:rsidRPr="00DB484D">
        <w:rPr>
          <w:rFonts w:eastAsia="Verdana"/>
          <w:color w:val="1F1F1F"/>
          <w:lang w:val="en-IN"/>
        </w:rPr>
        <w:t>To</w:t>
      </w:r>
      <w:proofErr w:type="gramEnd"/>
      <w:r w:rsidRPr="00DB484D">
        <w:rPr>
          <w:rFonts w:eastAsia="Verdana"/>
          <w:color w:val="1F1F1F"/>
          <w:lang w:val="en-IN"/>
        </w:rPr>
        <w:t xml:space="preserve"> Bill job step in the Nightly Billing job, the $0 charges will be marked as Ready to Bill and user will be able to process a $0 charge for claim generation.</w:t>
      </w:r>
      <w:r w:rsidRPr="00DB484D">
        <w:rPr>
          <w:rFonts w:eastAsia="Verdana"/>
          <w:color w:val="1F1F1F"/>
        </w:rPr>
        <w:t> </w:t>
      </w:r>
    </w:p>
    <w:p w14:paraId="309604FA" w14:textId="77777777" w:rsidR="00DB484D" w:rsidRPr="00DB484D" w:rsidRDefault="00DB484D">
      <w:pPr>
        <w:numPr>
          <w:ilvl w:val="0"/>
          <w:numId w:val="38"/>
        </w:numPr>
        <w:jc w:val="both"/>
        <w:rPr>
          <w:rFonts w:eastAsia="Verdana"/>
          <w:color w:val="1F1F1F"/>
        </w:rPr>
      </w:pPr>
      <w:r w:rsidRPr="00DB484D">
        <w:rPr>
          <w:rFonts w:eastAsia="Verdana"/>
          <w:color w:val="1F1F1F"/>
          <w:lang w:val="en-IN"/>
        </w:rPr>
        <w:t>For $0 charges, when the plan has the "Include $0 charges in billing" checkbox selected and upon sending 'zero units' through the claim format override rule, the claim is generated successfully without any warning for 837 I and UB04 formats.</w:t>
      </w:r>
      <w:r w:rsidRPr="00DB484D">
        <w:rPr>
          <w:rFonts w:eastAsia="Verdana"/>
          <w:color w:val="1F1F1F"/>
        </w:rPr>
        <w:t> </w:t>
      </w:r>
    </w:p>
    <w:p w14:paraId="0649C749" w14:textId="77777777" w:rsidR="00DB484D" w:rsidRPr="00DB484D" w:rsidRDefault="00DB484D">
      <w:pPr>
        <w:numPr>
          <w:ilvl w:val="0"/>
          <w:numId w:val="39"/>
        </w:numPr>
        <w:jc w:val="both"/>
        <w:rPr>
          <w:rFonts w:eastAsia="Verdana"/>
          <w:color w:val="1F1F1F"/>
        </w:rPr>
      </w:pPr>
      <w:r w:rsidRPr="00DB484D">
        <w:rPr>
          <w:rFonts w:eastAsia="Verdana"/>
          <w:color w:val="1F1F1F"/>
          <w:lang w:val="en-IN"/>
        </w:rPr>
        <w:t>If the ‘Include $0 charges in billing’ checkbox in the ‘Plan Details’ screen is not selected, then the $0 charges will not be considered for billing i.e., on running the ready to bill job through the Nightly billing job, the $0 charges will not be marked as Ready to Bill and are not able to process for claim generation.</w:t>
      </w:r>
      <w:r w:rsidRPr="00DB484D">
        <w:rPr>
          <w:rFonts w:eastAsia="Verdana"/>
          <w:color w:val="1F1F1F"/>
        </w:rPr>
        <w:t> </w:t>
      </w:r>
    </w:p>
    <w:p w14:paraId="576EF48A" w14:textId="393EA877" w:rsidR="00DB484D" w:rsidRPr="00DB484D" w:rsidRDefault="00DB484D">
      <w:pPr>
        <w:numPr>
          <w:ilvl w:val="0"/>
          <w:numId w:val="40"/>
        </w:numPr>
        <w:rPr>
          <w:rFonts w:eastAsia="Verdana"/>
          <w:color w:val="1F1F1F"/>
        </w:rPr>
      </w:pPr>
      <w:r w:rsidRPr="00DB484D">
        <w:rPr>
          <w:rFonts w:eastAsia="Verdana"/>
          <w:color w:val="1F1F1F"/>
          <w:lang w:val="en-IN"/>
        </w:rPr>
        <w:t>$0 charges with zero units when manually marked as Ready to Bill and for the plans with the "Include $0 charges in billing" checkbox unselected, then the claims will not be generate</w:t>
      </w:r>
      <w:r w:rsidR="00687A32">
        <w:rPr>
          <w:rFonts w:eastAsia="Verdana"/>
          <w:color w:val="1F1F1F"/>
          <w:lang w:val="en-IN"/>
        </w:rPr>
        <w:t>d</w:t>
      </w:r>
      <w:r w:rsidRPr="00DB484D">
        <w:rPr>
          <w:rFonts w:eastAsia="Verdana"/>
          <w:color w:val="1F1F1F"/>
          <w:lang w:val="en-IN"/>
        </w:rPr>
        <w:t xml:space="preserve"> and throws a warning message as: “</w:t>
      </w:r>
      <w:r w:rsidRPr="00DB484D">
        <w:rPr>
          <w:rFonts w:eastAsia="Verdana"/>
          <w:b/>
          <w:bCs/>
          <w:color w:val="1F1F1F"/>
          <w:lang w:val="en-IN"/>
        </w:rPr>
        <w:t>Zero Claim units, please check Procedure/Rates billing codes.”</w:t>
      </w:r>
      <w:r w:rsidRPr="00DB484D">
        <w:rPr>
          <w:rFonts w:eastAsia="Verdana"/>
          <w:color w:val="1F1F1F"/>
        </w:rPr>
        <w:t> </w:t>
      </w:r>
      <w:r w:rsidRPr="00DB484D">
        <w:rPr>
          <w:rFonts w:eastAsia="Verdana"/>
          <w:color w:val="1F1F1F"/>
        </w:rPr>
        <w:br/>
        <w:t> </w:t>
      </w:r>
    </w:p>
    <w:p w14:paraId="56A834BD" w14:textId="1EDB01D0" w:rsidR="00DB484D" w:rsidRPr="00DB484D" w:rsidRDefault="00DB484D" w:rsidP="00E64F48">
      <w:pPr>
        <w:rPr>
          <w:rFonts w:eastAsia="Verdana"/>
          <w:color w:val="1F1F1F"/>
        </w:rPr>
      </w:pPr>
      <w:r w:rsidRPr="00DB484D">
        <w:rPr>
          <w:rFonts w:eastAsia="Verdana"/>
          <w:b/>
          <w:bCs/>
          <w:color w:val="1F1F1F"/>
          <w:lang w:val="en-IN"/>
        </w:rPr>
        <w:t xml:space="preserve">Note 1: </w:t>
      </w:r>
      <w:r w:rsidRPr="00DB484D">
        <w:rPr>
          <w:rFonts w:eastAsia="Verdana"/>
          <w:color w:val="1F1F1F"/>
          <w:lang w:val="en-IN"/>
        </w:rPr>
        <w:t xml:space="preserve">To send the $0 claim units in UB04 paper claims, new 'Box 46 Service units’ Format field has been implemented in the ‘Claim Format configuration’ screen for UB04. To display the zero claim units in the box 46 of UB04 paper claim, </w:t>
      </w:r>
      <w:r w:rsidR="00687A32">
        <w:rPr>
          <w:rFonts w:eastAsia="Verdana"/>
          <w:color w:val="1F1F1F"/>
          <w:lang w:val="en-IN"/>
        </w:rPr>
        <w:t xml:space="preserve">the </w:t>
      </w:r>
      <w:r w:rsidRPr="00DB484D">
        <w:rPr>
          <w:rFonts w:eastAsia="Verdana"/>
          <w:color w:val="1F1F1F"/>
          <w:lang w:val="en-IN"/>
        </w:rPr>
        <w:t>user needs to configure this format field from the ‘Claim format configuration’ screen.</w:t>
      </w:r>
      <w:r w:rsidRPr="00DB484D">
        <w:rPr>
          <w:rFonts w:eastAsia="Verdana"/>
          <w:color w:val="1F1F1F"/>
        </w:rPr>
        <w:t>   </w:t>
      </w:r>
      <w:r w:rsidRPr="00DB484D">
        <w:rPr>
          <w:rFonts w:eastAsia="Verdana"/>
          <w:color w:val="1F1F1F"/>
        </w:rPr>
        <w:br/>
        <w:t> </w:t>
      </w:r>
      <w:r w:rsidRPr="00DB484D">
        <w:rPr>
          <w:rFonts w:eastAsia="Verdana"/>
          <w:color w:val="1F1F1F"/>
        </w:rPr>
        <w:br/>
      </w:r>
      <w:r w:rsidRPr="00DB484D">
        <w:rPr>
          <w:rFonts w:eastAsia="Verdana"/>
          <w:b/>
          <w:bCs/>
          <w:color w:val="1F1F1F"/>
          <w:lang w:val="en-IN"/>
        </w:rPr>
        <w:t>Screenshot</w:t>
      </w:r>
      <w:r w:rsidRPr="00DB484D">
        <w:rPr>
          <w:rFonts w:eastAsia="Verdana"/>
          <w:color w:val="1F1F1F"/>
          <w:lang w:val="en-IN"/>
        </w:rPr>
        <w:t>: ‘Claim Format configuration Details’ screen for UB04 with ‘System Reports’ selected</w:t>
      </w:r>
      <w:r w:rsidRPr="00DB484D">
        <w:rPr>
          <w:rFonts w:eastAsia="Verdana"/>
          <w:color w:val="1F1F1F"/>
        </w:rPr>
        <w:t> </w:t>
      </w:r>
      <w:r w:rsidRPr="00DB484D">
        <w:rPr>
          <w:rFonts w:eastAsia="Verdana"/>
          <w:color w:val="1F1F1F"/>
        </w:rPr>
        <w:br/>
        <w:t> </w:t>
      </w:r>
      <w:r w:rsidRPr="00DB484D">
        <w:rPr>
          <w:rFonts w:eastAsia="Verdana"/>
          <w:color w:val="1F1F1F"/>
        </w:rPr>
        <w:br/>
      </w:r>
      <w:r w:rsidRPr="00DB484D">
        <w:rPr>
          <w:rFonts w:eastAsia="Verdana"/>
          <w:noProof/>
          <w:color w:val="1F1F1F"/>
        </w:rPr>
        <w:drawing>
          <wp:inline distT="0" distB="0" distL="0" distR="0" wp14:anchorId="4B638239" wp14:editId="0A2635E0">
            <wp:extent cx="5722620" cy="1981200"/>
            <wp:effectExtent l="0" t="0" r="0" b="0"/>
            <wp:docPr id="2028694427" name="Picture 22"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A screenshot of a computer&#10;&#10;AI-generated content may be incorrect."/>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722620" cy="1981200"/>
                    </a:xfrm>
                    <a:prstGeom prst="rect">
                      <a:avLst/>
                    </a:prstGeom>
                    <a:noFill/>
                    <a:ln>
                      <a:noFill/>
                    </a:ln>
                  </pic:spPr>
                </pic:pic>
              </a:graphicData>
            </a:graphic>
          </wp:inline>
        </w:drawing>
      </w:r>
      <w:r w:rsidRPr="00DB484D">
        <w:rPr>
          <w:rFonts w:eastAsia="Verdana"/>
          <w:color w:val="1F1F1F"/>
        </w:rPr>
        <w:t> </w:t>
      </w:r>
      <w:r w:rsidRPr="00DB484D">
        <w:rPr>
          <w:rFonts w:eastAsia="Verdana"/>
          <w:color w:val="1F1F1F"/>
        </w:rPr>
        <w:br/>
        <w:t> </w:t>
      </w:r>
      <w:r w:rsidRPr="00DB484D">
        <w:rPr>
          <w:rFonts w:eastAsia="Verdana"/>
          <w:color w:val="1F1F1F"/>
        </w:rPr>
        <w:br/>
        <w:t> </w:t>
      </w:r>
      <w:r w:rsidRPr="00DB484D">
        <w:rPr>
          <w:rFonts w:eastAsia="Verdana"/>
          <w:color w:val="1F1F1F"/>
        </w:rPr>
        <w:br/>
        <w:t> </w:t>
      </w:r>
    </w:p>
    <w:p w14:paraId="0DFC1200" w14:textId="0E3EFDAD" w:rsidR="00DB484D" w:rsidRPr="00DB484D" w:rsidRDefault="00DB484D" w:rsidP="00E64F48">
      <w:pPr>
        <w:rPr>
          <w:rFonts w:eastAsia="Verdana"/>
          <w:color w:val="1F1F1F"/>
        </w:rPr>
      </w:pPr>
      <w:r w:rsidRPr="00DB484D">
        <w:rPr>
          <w:rFonts w:eastAsia="Verdana"/>
          <w:b/>
          <w:bCs/>
          <w:color w:val="1F1F1F"/>
          <w:lang w:val="en-IN"/>
        </w:rPr>
        <w:lastRenderedPageBreak/>
        <w:t xml:space="preserve">Screenshot: </w:t>
      </w:r>
      <w:r w:rsidRPr="00DB484D">
        <w:rPr>
          <w:rFonts w:eastAsia="Verdana"/>
          <w:color w:val="1F1F1F"/>
          <w:lang w:val="en-IN"/>
        </w:rPr>
        <w:t>Showing the</w:t>
      </w:r>
      <w:r w:rsidRPr="00DB484D">
        <w:rPr>
          <w:rFonts w:eastAsia="Verdana"/>
          <w:b/>
          <w:bCs/>
          <w:color w:val="1F1F1F"/>
          <w:lang w:val="en-IN"/>
        </w:rPr>
        <w:t xml:space="preserve"> ‘</w:t>
      </w:r>
      <w:r w:rsidRPr="00DB484D">
        <w:rPr>
          <w:rFonts w:eastAsia="Verdana"/>
          <w:color w:val="1F1F1F"/>
          <w:lang w:val="en-IN"/>
        </w:rPr>
        <w:t>Box 46 Service units’ format field in the ‘Claim Format configuration Details’ screen for</w:t>
      </w:r>
      <w:r w:rsidR="00E64F48">
        <w:rPr>
          <w:rFonts w:eastAsia="Verdana"/>
          <w:color w:val="1F1F1F"/>
          <w:lang w:val="en-IN"/>
        </w:rPr>
        <w:t xml:space="preserve"> </w:t>
      </w:r>
      <w:r w:rsidRPr="00DB484D">
        <w:rPr>
          <w:rFonts w:eastAsia="Verdana"/>
          <w:color w:val="1F1F1F"/>
          <w:lang w:val="en-IN"/>
        </w:rPr>
        <w:t>UB04.</w:t>
      </w:r>
      <w:r w:rsidRPr="00DB484D">
        <w:rPr>
          <w:rFonts w:eastAsia="Verdana"/>
          <w:color w:val="1F1F1F"/>
        </w:rPr>
        <w:t> </w:t>
      </w:r>
      <w:r w:rsidRPr="00DB484D">
        <w:rPr>
          <w:rFonts w:eastAsia="Verdana"/>
          <w:color w:val="1F1F1F"/>
        </w:rPr>
        <w:br/>
      </w:r>
      <w:r w:rsidRPr="00DB484D">
        <w:rPr>
          <w:rFonts w:eastAsia="Verdana"/>
          <w:noProof/>
          <w:color w:val="1F1F1F"/>
        </w:rPr>
        <w:drawing>
          <wp:inline distT="0" distB="0" distL="0" distR="0" wp14:anchorId="4387A8D0" wp14:editId="63EE46DB">
            <wp:extent cx="5737860" cy="2423160"/>
            <wp:effectExtent l="0" t="0" r="0" b="0"/>
            <wp:docPr id="1921504476" name="Picture 2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A screenshot of a computer&#10;&#10;AI-generated content may be incorrect."/>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737860" cy="2423160"/>
                    </a:xfrm>
                    <a:prstGeom prst="rect">
                      <a:avLst/>
                    </a:prstGeom>
                    <a:noFill/>
                    <a:ln>
                      <a:noFill/>
                    </a:ln>
                  </pic:spPr>
                </pic:pic>
              </a:graphicData>
            </a:graphic>
          </wp:inline>
        </w:drawing>
      </w:r>
      <w:r w:rsidRPr="00DB484D">
        <w:rPr>
          <w:rFonts w:eastAsia="Verdana"/>
          <w:color w:val="1F1F1F"/>
        </w:rPr>
        <w:t> </w:t>
      </w:r>
    </w:p>
    <w:p w14:paraId="1A4B4D97" w14:textId="77777777" w:rsidR="00DB484D" w:rsidRPr="00DB484D" w:rsidRDefault="00DB484D" w:rsidP="00DB484D">
      <w:pPr>
        <w:jc w:val="both"/>
        <w:rPr>
          <w:rFonts w:eastAsia="Verdana"/>
          <w:color w:val="1F1F1F"/>
        </w:rPr>
      </w:pPr>
      <w:r w:rsidRPr="00DB484D">
        <w:rPr>
          <w:rFonts w:eastAsia="Verdana"/>
          <w:b/>
          <w:bCs/>
          <w:color w:val="1F1F1F"/>
          <w:lang w:val="en-IN"/>
        </w:rPr>
        <w:t> </w:t>
      </w:r>
      <w:r w:rsidRPr="00DB484D">
        <w:rPr>
          <w:rFonts w:eastAsia="Verdana"/>
          <w:color w:val="1F1F1F"/>
        </w:rPr>
        <w:t> </w:t>
      </w:r>
    </w:p>
    <w:p w14:paraId="55EC4730" w14:textId="61409B8A" w:rsidR="00DB484D" w:rsidRDefault="00DB484D" w:rsidP="00DB484D">
      <w:pPr>
        <w:jc w:val="both"/>
        <w:rPr>
          <w:rFonts w:eastAsia="Verdana"/>
          <w:color w:val="1F1F1F"/>
        </w:rPr>
      </w:pPr>
      <w:r w:rsidRPr="00DB484D">
        <w:rPr>
          <w:rFonts w:eastAsia="Verdana"/>
          <w:b/>
          <w:bCs/>
          <w:color w:val="1F1F1F"/>
          <w:lang w:val="en-IN"/>
        </w:rPr>
        <w:t xml:space="preserve">Note 2: </w:t>
      </w:r>
      <w:r w:rsidRPr="00DB484D">
        <w:rPr>
          <w:rFonts w:eastAsia="Verdana"/>
          <w:color w:val="1F1F1F"/>
          <w:lang w:val="en-IN"/>
        </w:rPr>
        <w:t xml:space="preserve">To send the 0 claim units in 837 Institutional claims, a new '2400 SV205 Quantity’ format field </w:t>
      </w:r>
      <w:r w:rsidR="00687A32">
        <w:rPr>
          <w:rFonts w:eastAsia="Verdana"/>
          <w:color w:val="1F1F1F"/>
          <w:lang w:val="en-IN"/>
        </w:rPr>
        <w:t xml:space="preserve">is </w:t>
      </w:r>
      <w:r w:rsidR="00687A32" w:rsidRPr="00DB484D">
        <w:rPr>
          <w:rFonts w:eastAsia="Verdana"/>
          <w:color w:val="1F1F1F"/>
          <w:lang w:val="en-IN"/>
        </w:rPr>
        <w:t xml:space="preserve">implemented </w:t>
      </w:r>
      <w:r w:rsidRPr="00DB484D">
        <w:rPr>
          <w:rFonts w:eastAsia="Verdana"/>
          <w:color w:val="1F1F1F"/>
          <w:lang w:val="en-IN"/>
        </w:rPr>
        <w:t xml:space="preserve">in the ‘Claim Format Configuration Details’ screen for 837 I. To display the zero claim units in the SV2 segment of 2400 loop in the 837 I claim, </w:t>
      </w:r>
      <w:r w:rsidR="00687A32">
        <w:rPr>
          <w:rFonts w:eastAsia="Verdana"/>
          <w:color w:val="1F1F1F"/>
          <w:lang w:val="en-IN"/>
        </w:rPr>
        <w:t xml:space="preserve">the </w:t>
      </w:r>
      <w:r w:rsidRPr="00DB484D">
        <w:rPr>
          <w:rFonts w:eastAsia="Verdana"/>
          <w:color w:val="1F1F1F"/>
          <w:lang w:val="en-IN"/>
        </w:rPr>
        <w:t>user needs to configure this format field from the ‘Claim format configuration’ screen.</w:t>
      </w:r>
      <w:r w:rsidRPr="00DB484D">
        <w:rPr>
          <w:rFonts w:eastAsia="Verdana"/>
          <w:color w:val="1F1F1F"/>
        </w:rPr>
        <w:t> </w:t>
      </w:r>
    </w:p>
    <w:p w14:paraId="094F05C0" w14:textId="77777777" w:rsidR="00DB484D" w:rsidRPr="00DB484D" w:rsidRDefault="00DB484D" w:rsidP="00DB484D">
      <w:pPr>
        <w:jc w:val="both"/>
        <w:rPr>
          <w:rFonts w:eastAsia="Verdana"/>
          <w:color w:val="1F1F1F"/>
        </w:rPr>
      </w:pPr>
    </w:p>
    <w:p w14:paraId="58C05651" w14:textId="77777777" w:rsidR="009D5FD8" w:rsidRDefault="00DB484D" w:rsidP="009D5FD8">
      <w:pPr>
        <w:spacing w:after="160" w:line="259" w:lineRule="auto"/>
        <w:rPr>
          <w:rFonts w:eastAsia="Verdana"/>
          <w:color w:val="1F1F1F"/>
        </w:rPr>
      </w:pPr>
      <w:r w:rsidRPr="00DB484D">
        <w:rPr>
          <w:rFonts w:eastAsia="Verdana"/>
          <w:b/>
          <w:bCs/>
          <w:color w:val="1F1F1F"/>
          <w:lang w:val="en-IN"/>
        </w:rPr>
        <w:t xml:space="preserve">Screenshot:  </w:t>
      </w:r>
      <w:r w:rsidRPr="00DB484D">
        <w:rPr>
          <w:rFonts w:eastAsia="Verdana"/>
          <w:color w:val="1F1F1F"/>
          <w:lang w:val="en-IN"/>
        </w:rPr>
        <w:t>Showing new '2400-SV2-05 Quantity’ format field in the ‘Claim Format configuration Details’ screen for 837 I.</w:t>
      </w:r>
      <w:r w:rsidRPr="00DB484D">
        <w:rPr>
          <w:rFonts w:eastAsia="Verdana"/>
          <w:color w:val="1F1F1F"/>
        </w:rPr>
        <w:t> </w:t>
      </w:r>
      <w:r w:rsidRPr="00DB484D">
        <w:rPr>
          <w:rFonts w:eastAsia="Verdana"/>
          <w:color w:val="1F1F1F"/>
        </w:rPr>
        <w:br/>
        <w:t> </w:t>
      </w:r>
      <w:r w:rsidRPr="00DB484D">
        <w:rPr>
          <w:rFonts w:eastAsia="Verdana"/>
          <w:color w:val="1F1F1F"/>
        </w:rPr>
        <w:br/>
      </w:r>
      <w:r w:rsidRPr="00DB484D">
        <w:rPr>
          <w:rFonts w:eastAsia="Verdana"/>
          <w:noProof/>
          <w:color w:val="1F1F1F"/>
        </w:rPr>
        <w:drawing>
          <wp:inline distT="0" distB="0" distL="0" distR="0" wp14:anchorId="466400D0" wp14:editId="29823705">
            <wp:extent cx="5737860" cy="1981200"/>
            <wp:effectExtent l="0" t="0" r="0" b="0"/>
            <wp:docPr id="1140592630" name="Picture 20"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A screenshot of a computer&#10;&#10;AI-generated content may be incorrect."/>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737860" cy="1981200"/>
                    </a:xfrm>
                    <a:prstGeom prst="rect">
                      <a:avLst/>
                    </a:prstGeom>
                    <a:noFill/>
                    <a:ln>
                      <a:noFill/>
                    </a:ln>
                  </pic:spPr>
                </pic:pic>
              </a:graphicData>
            </a:graphic>
          </wp:inline>
        </w:drawing>
      </w:r>
      <w:r w:rsidRPr="00DB484D">
        <w:rPr>
          <w:rFonts w:eastAsia="Verdana"/>
          <w:color w:val="1F1F1F"/>
        </w:rPr>
        <w:t> </w:t>
      </w:r>
    </w:p>
    <w:p w14:paraId="034B5995" w14:textId="77777777" w:rsidR="009D5FD8" w:rsidRDefault="009D5FD8" w:rsidP="009D5FD8">
      <w:pPr>
        <w:spacing w:after="160" w:line="259" w:lineRule="auto"/>
        <w:rPr>
          <w:rFonts w:eastAsia="Verdana"/>
          <w:color w:val="1F1F1F"/>
        </w:rPr>
      </w:pPr>
    </w:p>
    <w:p w14:paraId="490D293D" w14:textId="77777777" w:rsidR="009D5FD8" w:rsidRDefault="009D5FD8" w:rsidP="009D5FD8">
      <w:pPr>
        <w:spacing w:after="160" w:line="259" w:lineRule="auto"/>
        <w:rPr>
          <w:rFonts w:eastAsia="Verdana"/>
          <w:color w:val="1F1F1F"/>
        </w:rPr>
      </w:pPr>
    </w:p>
    <w:p w14:paraId="615231E9" w14:textId="77777777" w:rsidR="009D5FD8" w:rsidRDefault="009D5FD8" w:rsidP="009D5FD8">
      <w:pPr>
        <w:spacing w:after="160" w:line="259" w:lineRule="auto"/>
        <w:rPr>
          <w:rFonts w:eastAsia="Verdana"/>
          <w:color w:val="1F1F1F"/>
        </w:rPr>
      </w:pPr>
    </w:p>
    <w:p w14:paraId="39BFCE4A" w14:textId="77777777" w:rsidR="009D5FD8" w:rsidRDefault="009D5FD8" w:rsidP="009D5FD8">
      <w:pPr>
        <w:spacing w:after="160" w:line="259" w:lineRule="auto"/>
        <w:rPr>
          <w:rFonts w:eastAsia="Verdana"/>
          <w:color w:val="1F1F1F"/>
        </w:rPr>
      </w:pPr>
    </w:p>
    <w:p w14:paraId="22271B8A" w14:textId="77777777" w:rsidR="009D5FD8" w:rsidRDefault="009D5FD8" w:rsidP="009D5FD8">
      <w:pPr>
        <w:spacing w:after="160" w:line="259" w:lineRule="auto"/>
        <w:rPr>
          <w:rFonts w:eastAsia="Verdana"/>
          <w:color w:val="1F1F1F"/>
        </w:rPr>
      </w:pPr>
    </w:p>
    <w:p w14:paraId="43C5AEDF" w14:textId="77777777" w:rsidR="009D5FD8" w:rsidRDefault="009D5FD8" w:rsidP="009D5FD8">
      <w:pPr>
        <w:spacing w:after="160" w:line="259" w:lineRule="auto"/>
        <w:rPr>
          <w:rFonts w:eastAsia="Verdana"/>
          <w:color w:val="1F1F1F"/>
        </w:rPr>
      </w:pPr>
    </w:p>
    <w:p w14:paraId="5418BF59" w14:textId="77777777" w:rsidR="009D5FD8" w:rsidRDefault="009D5FD8" w:rsidP="009D5FD8">
      <w:pPr>
        <w:spacing w:after="160" w:line="259" w:lineRule="auto"/>
        <w:rPr>
          <w:rFonts w:eastAsia="Verdana"/>
          <w:color w:val="1F1F1F"/>
        </w:rPr>
      </w:pPr>
    </w:p>
    <w:p w14:paraId="24B78A31" w14:textId="77777777" w:rsidR="009D5FD8" w:rsidRDefault="009D5FD8" w:rsidP="009D5FD8">
      <w:pPr>
        <w:spacing w:after="160" w:line="259" w:lineRule="auto"/>
        <w:rPr>
          <w:rFonts w:eastAsia="Verdana"/>
          <w:color w:val="1F1F1F"/>
        </w:rPr>
      </w:pPr>
    </w:p>
    <w:p w14:paraId="53659149" w14:textId="547196EB" w:rsidR="00687A32" w:rsidRDefault="00DB484D" w:rsidP="009D5FD8">
      <w:pPr>
        <w:spacing w:after="160" w:line="259" w:lineRule="auto"/>
        <w:rPr>
          <w:rFonts w:eastAsia="Verdana"/>
          <w:b/>
          <w:bCs/>
          <w:color w:val="1F1F1F"/>
          <w:lang w:val="en-IN"/>
        </w:rPr>
      </w:pPr>
      <w:r w:rsidRPr="00DB484D">
        <w:rPr>
          <w:rFonts w:eastAsia="Verdana"/>
          <w:color w:val="1F1F1F"/>
        </w:rPr>
        <w:lastRenderedPageBreak/>
        <w:br/>
        <w:t> </w:t>
      </w:r>
      <w:r w:rsidRPr="00DB484D">
        <w:rPr>
          <w:rFonts w:eastAsia="Verdana"/>
          <w:color w:val="1F1F1F"/>
        </w:rPr>
        <w:br/>
      </w:r>
      <w:r w:rsidRPr="00DB484D">
        <w:rPr>
          <w:rFonts w:eastAsia="Verdana"/>
          <w:b/>
          <w:bCs/>
          <w:color w:val="1F1F1F"/>
          <w:lang w:val="en-IN"/>
        </w:rPr>
        <w:t xml:space="preserve">Screenshot: </w:t>
      </w:r>
      <w:r w:rsidRPr="00DB484D">
        <w:rPr>
          <w:rFonts w:eastAsia="Verdana"/>
          <w:color w:val="1F1F1F"/>
          <w:lang w:val="en-IN"/>
        </w:rPr>
        <w:t>Showing zero claim units in the SV2 segment of 2400 loop in the 837 I claim</w:t>
      </w:r>
      <w:r w:rsidRPr="00DB484D">
        <w:rPr>
          <w:rFonts w:eastAsia="Verdana"/>
          <w:color w:val="1F1F1F"/>
        </w:rPr>
        <w:t> </w:t>
      </w:r>
      <w:r w:rsidRPr="00DB484D">
        <w:rPr>
          <w:rFonts w:eastAsia="Verdana"/>
          <w:color w:val="1F1F1F"/>
        </w:rPr>
        <w:br/>
        <w:t> </w:t>
      </w:r>
      <w:r w:rsidRPr="00DB484D">
        <w:rPr>
          <w:rFonts w:eastAsia="Verdana"/>
          <w:color w:val="1F1F1F"/>
        </w:rPr>
        <w:br/>
      </w:r>
      <w:r w:rsidRPr="00DB484D">
        <w:rPr>
          <w:rFonts w:eastAsia="Verdana"/>
          <w:noProof/>
          <w:color w:val="1F1F1F"/>
        </w:rPr>
        <w:drawing>
          <wp:inline distT="0" distB="0" distL="0" distR="0" wp14:anchorId="05800FD2" wp14:editId="3E72F742">
            <wp:extent cx="5684520" cy="3924300"/>
            <wp:effectExtent l="0" t="0" r="0" b="0"/>
            <wp:docPr id="1376649302" name="Picture 19"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A screenshot of a computer&#10;&#10;AI-generated content may be incorrect."/>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684520" cy="3924300"/>
                    </a:xfrm>
                    <a:prstGeom prst="rect">
                      <a:avLst/>
                    </a:prstGeom>
                    <a:noFill/>
                    <a:ln>
                      <a:noFill/>
                    </a:ln>
                  </pic:spPr>
                </pic:pic>
              </a:graphicData>
            </a:graphic>
          </wp:inline>
        </w:drawing>
      </w:r>
      <w:r w:rsidRPr="00DB484D">
        <w:rPr>
          <w:rFonts w:eastAsia="Verdana"/>
          <w:color w:val="1F1F1F"/>
        </w:rPr>
        <w:t> </w:t>
      </w:r>
      <w:r w:rsidRPr="00DB484D">
        <w:rPr>
          <w:rFonts w:eastAsia="Verdana"/>
          <w:color w:val="1F1F1F"/>
        </w:rPr>
        <w:br/>
        <w:t> </w:t>
      </w:r>
      <w:r w:rsidRPr="00DB484D">
        <w:rPr>
          <w:rFonts w:eastAsia="Verdana"/>
          <w:color w:val="1F1F1F"/>
        </w:rPr>
        <w:br/>
      </w:r>
    </w:p>
    <w:p w14:paraId="6473D227" w14:textId="398B2599" w:rsidR="00DB484D" w:rsidRPr="009D5FD8" w:rsidRDefault="00DB484D" w:rsidP="009D5FD8">
      <w:pPr>
        <w:spacing w:after="160" w:line="259" w:lineRule="auto"/>
        <w:rPr>
          <w:rFonts w:eastAsia="Verdana"/>
          <w:b/>
          <w:bCs/>
          <w:color w:val="1F1F1F"/>
          <w:lang w:val="en-IN"/>
        </w:rPr>
      </w:pPr>
      <w:r w:rsidRPr="00DB484D">
        <w:rPr>
          <w:rFonts w:eastAsia="Verdana"/>
          <w:b/>
          <w:bCs/>
          <w:color w:val="1F1F1F"/>
          <w:lang w:val="en-IN"/>
        </w:rPr>
        <w:t xml:space="preserve">Screenshot: </w:t>
      </w:r>
      <w:r w:rsidRPr="00DB484D">
        <w:rPr>
          <w:rFonts w:eastAsia="Verdana"/>
          <w:color w:val="1F1F1F"/>
          <w:lang w:val="en-IN"/>
        </w:rPr>
        <w:t>Showing ‘zero claim’ units in the box 46 of UB04 paper claim</w:t>
      </w:r>
      <w:r w:rsidRPr="00DB484D">
        <w:rPr>
          <w:rFonts w:eastAsia="Verdana"/>
          <w:color w:val="1F1F1F"/>
        </w:rPr>
        <w:t> </w:t>
      </w:r>
    </w:p>
    <w:p w14:paraId="4A521A94" w14:textId="77777777" w:rsidR="00DB484D" w:rsidRPr="00DB484D" w:rsidRDefault="00DB484D" w:rsidP="00DB484D">
      <w:pPr>
        <w:jc w:val="both"/>
        <w:rPr>
          <w:rFonts w:eastAsia="Verdana"/>
          <w:color w:val="1F1F1F"/>
        </w:rPr>
      </w:pPr>
      <w:r w:rsidRPr="00DB484D">
        <w:rPr>
          <w:rFonts w:eastAsia="Verdana"/>
          <w:color w:val="1F1F1F"/>
        </w:rPr>
        <w:t> </w:t>
      </w:r>
    </w:p>
    <w:p w14:paraId="08C3962A" w14:textId="12BD8761" w:rsidR="00831C6F" w:rsidRDefault="00DB484D" w:rsidP="00831C6F">
      <w:pPr>
        <w:jc w:val="both"/>
        <w:rPr>
          <w:lang w:val="en-IN" w:eastAsia="en-IN"/>
        </w:rPr>
      </w:pPr>
      <w:r w:rsidRPr="00DB484D">
        <w:rPr>
          <w:rFonts w:eastAsia="Verdana"/>
          <w:noProof/>
          <w:color w:val="1F1F1F"/>
        </w:rPr>
        <w:drawing>
          <wp:inline distT="0" distB="0" distL="0" distR="0" wp14:anchorId="1CEBA01E" wp14:editId="32E7062C">
            <wp:extent cx="5737860" cy="2628900"/>
            <wp:effectExtent l="0" t="0" r="0" b="0"/>
            <wp:docPr id="2145393748" name="Picture 18" descr="A close-up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A close-up of a document&#10;&#10;AI-generated content may be incorrect."/>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737860" cy="2628900"/>
                    </a:xfrm>
                    <a:prstGeom prst="rect">
                      <a:avLst/>
                    </a:prstGeom>
                    <a:noFill/>
                    <a:ln>
                      <a:noFill/>
                    </a:ln>
                  </pic:spPr>
                </pic:pic>
              </a:graphicData>
            </a:graphic>
          </wp:inline>
        </w:drawing>
      </w:r>
      <w:r w:rsidRPr="00DB484D">
        <w:rPr>
          <w:rFonts w:eastAsia="Verdana"/>
          <w:color w:val="1F1F1F"/>
        </w:rPr>
        <w:t>  </w:t>
      </w:r>
    </w:p>
    <w:p w14:paraId="324BAB36" w14:textId="77777777" w:rsidR="007266E0" w:rsidRDefault="007266E0" w:rsidP="00F634AD">
      <w:pPr>
        <w:pBdr>
          <w:bottom w:val="single" w:sz="12" w:space="1" w:color="auto"/>
        </w:pBdr>
        <w:jc w:val="both"/>
        <w:rPr>
          <w:rFonts w:eastAsia="Verdana"/>
        </w:rPr>
      </w:pPr>
    </w:p>
    <w:p w14:paraId="391BE521" w14:textId="77777777" w:rsidR="0088386A" w:rsidRDefault="0088386A" w:rsidP="0088386A">
      <w:pPr>
        <w:shd w:val="clear" w:color="auto" w:fill="FFFFFF" w:themeFill="background1"/>
        <w:jc w:val="both"/>
        <w:rPr>
          <w:rFonts w:eastAsia="Verdana"/>
          <w:b/>
          <w:bCs/>
          <w:color w:val="2196F3"/>
          <w:lang w:val="en-GB"/>
        </w:rPr>
      </w:pPr>
    </w:p>
    <w:p w14:paraId="7E32073D" w14:textId="5E1C6DB8" w:rsidR="0088386A" w:rsidRPr="007E420E" w:rsidRDefault="0088386A" w:rsidP="0088386A">
      <w:pPr>
        <w:pStyle w:val="Heading1"/>
        <w:rPr>
          <w:sz w:val="22"/>
          <w:szCs w:val="22"/>
        </w:rPr>
      </w:pPr>
      <w:bookmarkStart w:id="61" w:name="_Toc204251711"/>
      <w:r w:rsidRPr="007E420E">
        <w:rPr>
          <w:sz w:val="22"/>
          <w:szCs w:val="22"/>
        </w:rPr>
        <w:t>C</w:t>
      </w:r>
      <w:r w:rsidR="000D55E3" w:rsidRPr="007E420E">
        <w:rPr>
          <w:sz w:val="22"/>
          <w:szCs w:val="22"/>
        </w:rPr>
        <w:t>hecks</w:t>
      </w:r>
      <w:bookmarkEnd w:id="61"/>
    </w:p>
    <w:p w14:paraId="604CB0B6" w14:textId="77777777" w:rsidR="0088386A" w:rsidRDefault="0088386A" w:rsidP="0088386A">
      <w:pPr>
        <w:jc w:val="both"/>
        <w:rPr>
          <w:lang w:eastAsia="en-IN"/>
        </w:rPr>
      </w:pPr>
    </w:p>
    <w:tbl>
      <w:tblPr>
        <w:tblW w:w="10266" w:type="dxa"/>
        <w:tblInd w:w="-95" w:type="dxa"/>
        <w:tblCellMar>
          <w:top w:w="104" w:type="dxa"/>
          <w:left w:w="18" w:type="dxa"/>
          <w:right w:w="38" w:type="dxa"/>
        </w:tblCellMar>
        <w:tblLook w:val="04A0" w:firstRow="1" w:lastRow="0" w:firstColumn="1" w:lastColumn="0" w:noHBand="0" w:noVBand="1"/>
      </w:tblPr>
      <w:tblGrid>
        <w:gridCol w:w="1335"/>
        <w:gridCol w:w="1958"/>
        <w:gridCol w:w="6973"/>
      </w:tblGrid>
      <w:tr w:rsidR="00E37686" w:rsidRPr="001F16AB" w14:paraId="6639598B" w14:textId="77777777" w:rsidTr="16125D39">
        <w:trPr>
          <w:trHeight w:val="513"/>
        </w:trPr>
        <w:tc>
          <w:tcPr>
            <w:tcW w:w="1335" w:type="dxa"/>
            <w:tcBorders>
              <w:top w:val="single" w:sz="4" w:space="0" w:color="auto"/>
              <w:left w:val="single" w:sz="4" w:space="0" w:color="auto"/>
              <w:bottom w:val="single" w:sz="4" w:space="0" w:color="auto"/>
              <w:right w:val="single" w:sz="4" w:space="0" w:color="auto"/>
            </w:tcBorders>
            <w:shd w:val="clear" w:color="auto" w:fill="5B9BD5" w:themeFill="accent1"/>
          </w:tcPr>
          <w:p w14:paraId="79241233" w14:textId="77777777" w:rsidR="0088386A" w:rsidRPr="001F16AB" w:rsidRDefault="311E15A0" w:rsidP="16125D39">
            <w:pPr>
              <w:ind w:left="15"/>
              <w:jc w:val="center"/>
              <w:rPr>
                <w:sz w:val="20"/>
                <w:szCs w:val="20"/>
              </w:rPr>
            </w:pPr>
            <w:r w:rsidRPr="16125D39">
              <w:rPr>
                <w:b/>
                <w:bCs/>
                <w:sz w:val="20"/>
                <w:szCs w:val="20"/>
              </w:rPr>
              <w:t>Reference No</w:t>
            </w:r>
          </w:p>
        </w:tc>
        <w:tc>
          <w:tcPr>
            <w:tcW w:w="1958" w:type="dxa"/>
            <w:tcBorders>
              <w:top w:val="single" w:sz="4" w:space="0" w:color="auto"/>
              <w:left w:val="single" w:sz="4" w:space="0" w:color="auto"/>
              <w:bottom w:val="single" w:sz="4" w:space="0" w:color="auto"/>
              <w:right w:val="single" w:sz="4" w:space="0" w:color="auto"/>
            </w:tcBorders>
            <w:shd w:val="clear" w:color="auto" w:fill="5B9BD5" w:themeFill="accent1"/>
          </w:tcPr>
          <w:p w14:paraId="77DB37CB" w14:textId="77777777" w:rsidR="0088386A" w:rsidRPr="001F16AB" w:rsidRDefault="311E15A0" w:rsidP="16125D39">
            <w:pPr>
              <w:ind w:left="83"/>
              <w:jc w:val="center"/>
              <w:rPr>
                <w:sz w:val="20"/>
                <w:szCs w:val="20"/>
              </w:rPr>
            </w:pPr>
            <w:r w:rsidRPr="16125D39">
              <w:rPr>
                <w:b/>
                <w:bCs/>
                <w:sz w:val="20"/>
                <w:szCs w:val="20"/>
              </w:rPr>
              <w:t>Task No</w:t>
            </w:r>
          </w:p>
        </w:tc>
        <w:tc>
          <w:tcPr>
            <w:tcW w:w="6973" w:type="dxa"/>
            <w:tcBorders>
              <w:top w:val="single" w:sz="4" w:space="0" w:color="auto"/>
              <w:left w:val="single" w:sz="4" w:space="0" w:color="auto"/>
              <w:bottom w:val="single" w:sz="4" w:space="0" w:color="auto"/>
              <w:right w:val="single" w:sz="4" w:space="0" w:color="auto"/>
            </w:tcBorders>
            <w:shd w:val="clear" w:color="auto" w:fill="5B9BD5" w:themeFill="accent1"/>
          </w:tcPr>
          <w:p w14:paraId="2FF85DF5" w14:textId="77777777" w:rsidR="0088386A" w:rsidRPr="001F16AB" w:rsidRDefault="311E15A0" w:rsidP="16125D39">
            <w:pPr>
              <w:ind w:left="83"/>
              <w:jc w:val="center"/>
              <w:rPr>
                <w:sz w:val="20"/>
                <w:szCs w:val="20"/>
              </w:rPr>
            </w:pPr>
            <w:r w:rsidRPr="16125D39">
              <w:rPr>
                <w:b/>
                <w:bCs/>
                <w:sz w:val="20"/>
                <w:szCs w:val="20"/>
              </w:rPr>
              <w:t>Description</w:t>
            </w:r>
          </w:p>
        </w:tc>
      </w:tr>
      <w:tr w:rsidR="007C6A10" w:rsidRPr="00BE7A27" w14:paraId="74C93290" w14:textId="77777777" w:rsidTr="16125D39">
        <w:trPr>
          <w:trHeight w:val="246"/>
        </w:trPr>
        <w:tc>
          <w:tcPr>
            <w:tcW w:w="1335" w:type="dxa"/>
            <w:tcBorders>
              <w:top w:val="single" w:sz="4" w:space="0" w:color="auto"/>
              <w:left w:val="single" w:sz="4" w:space="0" w:color="auto"/>
              <w:bottom w:val="single" w:sz="4" w:space="0" w:color="auto"/>
              <w:right w:val="single" w:sz="4" w:space="0" w:color="auto"/>
            </w:tcBorders>
            <w:shd w:val="clear" w:color="auto" w:fill="FFFF00"/>
            <w:vAlign w:val="center"/>
          </w:tcPr>
          <w:p w14:paraId="412D05A8" w14:textId="0FD5D477" w:rsidR="0088386A" w:rsidRPr="00ED5118" w:rsidRDefault="00903E85">
            <w:pPr>
              <w:jc w:val="center"/>
              <w:rPr>
                <w:highlight w:val="cyan"/>
              </w:rPr>
            </w:pPr>
            <w:r w:rsidRPr="00ED5118">
              <w:rPr>
                <w:highlight w:val="cyan"/>
              </w:rPr>
              <w:t>19</w:t>
            </w:r>
          </w:p>
        </w:tc>
        <w:tc>
          <w:tcPr>
            <w:tcW w:w="1958" w:type="dxa"/>
            <w:tcBorders>
              <w:top w:val="single" w:sz="4" w:space="0" w:color="auto"/>
              <w:left w:val="single" w:sz="4" w:space="0" w:color="auto"/>
              <w:bottom w:val="single" w:sz="4" w:space="0" w:color="auto"/>
              <w:right w:val="single" w:sz="4" w:space="0" w:color="auto"/>
            </w:tcBorders>
            <w:shd w:val="clear" w:color="auto" w:fill="FFFF00"/>
            <w:vAlign w:val="center"/>
          </w:tcPr>
          <w:p w14:paraId="773EE7E7" w14:textId="33FBC6D4" w:rsidR="0088386A" w:rsidRPr="00ED5118" w:rsidRDefault="0088386A">
            <w:pPr>
              <w:jc w:val="center"/>
              <w:rPr>
                <w:rFonts w:cs="Calibri"/>
                <w:color w:val="000000"/>
                <w:highlight w:val="cyan"/>
              </w:rPr>
            </w:pPr>
            <w:r w:rsidRPr="00ED5118">
              <w:rPr>
                <w:color w:val="000000" w:themeColor="text1"/>
                <w:highlight w:val="cyan"/>
              </w:rPr>
              <w:t xml:space="preserve">EII # </w:t>
            </w:r>
            <w:r w:rsidR="00903E85" w:rsidRPr="00ED5118">
              <w:rPr>
                <w:color w:val="000000" w:themeColor="text1"/>
                <w:highlight w:val="cyan"/>
              </w:rPr>
              <w:t>130417</w:t>
            </w:r>
          </w:p>
        </w:tc>
        <w:tc>
          <w:tcPr>
            <w:tcW w:w="6973" w:type="dxa"/>
            <w:tcBorders>
              <w:top w:val="single" w:sz="4" w:space="0" w:color="auto"/>
              <w:left w:val="single" w:sz="4" w:space="0" w:color="auto"/>
              <w:bottom w:val="single" w:sz="4" w:space="0" w:color="auto"/>
              <w:right w:val="single" w:sz="4" w:space="0" w:color="auto"/>
            </w:tcBorders>
            <w:shd w:val="clear" w:color="auto" w:fill="FFFF00"/>
            <w:vAlign w:val="center"/>
          </w:tcPr>
          <w:p w14:paraId="43537C02" w14:textId="5B339A05" w:rsidR="0088386A" w:rsidRPr="00ED5118" w:rsidRDefault="7D05DB8F">
            <w:pPr>
              <w:rPr>
                <w:rFonts w:eastAsia="Verdana"/>
                <w:color w:val="000000" w:themeColor="text1"/>
                <w:highlight w:val="cyan"/>
              </w:rPr>
            </w:pPr>
            <w:r w:rsidRPr="00ED5118">
              <w:rPr>
                <w:rFonts w:eastAsia="Verdana"/>
                <w:color w:val="000000" w:themeColor="text1"/>
                <w:highlight w:val="cyan"/>
                <w:lang w:val="en-IN"/>
              </w:rPr>
              <w:t xml:space="preserve">The option to print the signature on the </w:t>
            </w:r>
            <w:r w:rsidRPr="00ED5118">
              <w:rPr>
                <w:rFonts w:eastAsia="Verdana"/>
                <w:b/>
                <w:bCs/>
                <w:color w:val="000000" w:themeColor="text1"/>
                <w:highlight w:val="cyan"/>
                <w:lang w:val="en-IN"/>
              </w:rPr>
              <w:t>MICR Check</w:t>
            </w:r>
            <w:r w:rsidRPr="00ED5118">
              <w:rPr>
                <w:rFonts w:eastAsia="Verdana"/>
                <w:color w:val="000000" w:themeColor="text1"/>
                <w:highlight w:val="cyan"/>
                <w:lang w:val="en-IN"/>
              </w:rPr>
              <w:t xml:space="preserve"> based on the configuration in </w:t>
            </w:r>
            <w:proofErr w:type="spellStart"/>
            <w:r w:rsidRPr="00ED5118">
              <w:rPr>
                <w:rFonts w:eastAsia="Verdana"/>
                <w:color w:val="000000" w:themeColor="text1"/>
                <w:highlight w:val="cyan"/>
                <w:lang w:val="en-IN"/>
              </w:rPr>
              <w:t>InsurerBankAccount</w:t>
            </w:r>
            <w:proofErr w:type="spellEnd"/>
            <w:r w:rsidRPr="00ED5118">
              <w:rPr>
                <w:rFonts w:eastAsia="Verdana"/>
                <w:color w:val="000000" w:themeColor="text1"/>
                <w:highlight w:val="cyan"/>
                <w:lang w:val="en-IN"/>
              </w:rPr>
              <w:t>.</w:t>
            </w:r>
          </w:p>
        </w:tc>
      </w:tr>
      <w:tr w:rsidR="00903E85" w:rsidRPr="00BE7A27" w14:paraId="1CCD19D1" w14:textId="77777777" w:rsidTr="16125D39">
        <w:trPr>
          <w:trHeight w:val="246"/>
        </w:trPr>
        <w:tc>
          <w:tcPr>
            <w:tcW w:w="1335" w:type="dxa"/>
            <w:tcBorders>
              <w:top w:val="single" w:sz="4" w:space="0" w:color="auto"/>
              <w:left w:val="single" w:sz="4" w:space="0" w:color="auto"/>
              <w:bottom w:val="single" w:sz="4" w:space="0" w:color="auto"/>
              <w:right w:val="single" w:sz="4" w:space="0" w:color="auto"/>
            </w:tcBorders>
            <w:shd w:val="clear" w:color="auto" w:fill="FFFF00"/>
            <w:vAlign w:val="center"/>
          </w:tcPr>
          <w:p w14:paraId="0F174DB8" w14:textId="7857D095" w:rsidR="00903E85" w:rsidRPr="00ED5118" w:rsidRDefault="00903E85">
            <w:pPr>
              <w:jc w:val="center"/>
              <w:rPr>
                <w:highlight w:val="cyan"/>
              </w:rPr>
            </w:pPr>
            <w:r w:rsidRPr="00ED5118">
              <w:rPr>
                <w:highlight w:val="cyan"/>
              </w:rPr>
              <w:t>20</w:t>
            </w:r>
          </w:p>
        </w:tc>
        <w:tc>
          <w:tcPr>
            <w:tcW w:w="1958" w:type="dxa"/>
            <w:tcBorders>
              <w:top w:val="single" w:sz="4" w:space="0" w:color="auto"/>
              <w:left w:val="single" w:sz="4" w:space="0" w:color="auto"/>
              <w:bottom w:val="single" w:sz="4" w:space="0" w:color="auto"/>
              <w:right w:val="single" w:sz="4" w:space="0" w:color="auto"/>
            </w:tcBorders>
            <w:shd w:val="clear" w:color="auto" w:fill="FFFF00"/>
            <w:vAlign w:val="center"/>
          </w:tcPr>
          <w:p w14:paraId="0C0D56ED" w14:textId="0B7404C1" w:rsidR="00903E85" w:rsidRPr="00ED5118" w:rsidRDefault="00903E85">
            <w:pPr>
              <w:jc w:val="center"/>
              <w:rPr>
                <w:color w:val="000000" w:themeColor="text1"/>
                <w:highlight w:val="cyan"/>
              </w:rPr>
            </w:pPr>
            <w:r w:rsidRPr="00ED5118">
              <w:rPr>
                <w:color w:val="000000" w:themeColor="text1"/>
                <w:highlight w:val="cyan"/>
              </w:rPr>
              <w:t>EII # 130544</w:t>
            </w:r>
          </w:p>
        </w:tc>
        <w:tc>
          <w:tcPr>
            <w:tcW w:w="6973" w:type="dxa"/>
            <w:tcBorders>
              <w:top w:val="single" w:sz="4" w:space="0" w:color="auto"/>
              <w:left w:val="single" w:sz="4" w:space="0" w:color="auto"/>
              <w:bottom w:val="single" w:sz="4" w:space="0" w:color="auto"/>
              <w:right w:val="single" w:sz="4" w:space="0" w:color="auto"/>
            </w:tcBorders>
            <w:shd w:val="clear" w:color="auto" w:fill="FFFF00"/>
            <w:vAlign w:val="center"/>
          </w:tcPr>
          <w:p w14:paraId="76CC75B8" w14:textId="7E0F1CD7" w:rsidR="00903E85" w:rsidRPr="00ED5118" w:rsidRDefault="00F747F1">
            <w:pPr>
              <w:rPr>
                <w:rFonts w:eastAsia="Verdana"/>
                <w:highlight w:val="cyan"/>
              </w:rPr>
            </w:pPr>
            <w:r w:rsidRPr="00ED5118">
              <w:rPr>
                <w:rFonts w:eastAsia="Verdana"/>
                <w:bCs/>
                <w:szCs w:val="20"/>
                <w:highlight w:val="cyan"/>
              </w:rPr>
              <w:t>The option to print the signature on the Core check</w:t>
            </w:r>
          </w:p>
        </w:tc>
      </w:tr>
    </w:tbl>
    <w:p w14:paraId="10C5C116" w14:textId="77777777" w:rsidR="0088386A" w:rsidRDefault="0088386A" w:rsidP="0088386A">
      <w:pPr>
        <w:jc w:val="both"/>
        <w:rPr>
          <w:lang w:val="en-IN" w:eastAsia="en-IN"/>
        </w:rPr>
      </w:pPr>
    </w:p>
    <w:p w14:paraId="0D8D3100" w14:textId="49377815" w:rsidR="0088386A" w:rsidRPr="003874C7" w:rsidRDefault="0088386A" w:rsidP="0088386A">
      <w:pPr>
        <w:jc w:val="both"/>
        <w:rPr>
          <w:lang w:val="en-IN" w:eastAsia="en-IN"/>
        </w:rPr>
      </w:pPr>
      <w:r w:rsidRPr="003874C7">
        <w:rPr>
          <w:b/>
          <w:bCs/>
          <w:lang w:val="en-IN" w:eastAsia="en-IN"/>
        </w:rPr>
        <w:t>Author:</w:t>
      </w:r>
      <w:r>
        <w:rPr>
          <w:rFonts w:eastAsia="Verdana"/>
          <w:lang w:val="en"/>
        </w:rPr>
        <w:t xml:space="preserve"> </w:t>
      </w:r>
      <w:r w:rsidR="000343FE" w:rsidRPr="37B087F1">
        <w:rPr>
          <w:rFonts w:eastAsia="Verdana"/>
        </w:rPr>
        <w:t>Renuka Gunasekaran</w:t>
      </w:r>
    </w:p>
    <w:p w14:paraId="7C9D95D4" w14:textId="77777777" w:rsidR="0088386A" w:rsidRPr="00A51ED6" w:rsidRDefault="0088386A" w:rsidP="0088386A">
      <w:pPr>
        <w:jc w:val="both"/>
        <w:rPr>
          <w:rFonts w:eastAsia="Arial" w:cs="Arial"/>
          <w:b/>
          <w:bCs/>
          <w:color w:val="4472C4" w:themeColor="accent5"/>
          <w:sz w:val="20"/>
          <w:highlight w:val="yellow"/>
          <w:lang w:val="en-IN" w:eastAsia="en-IN"/>
        </w:rPr>
      </w:pPr>
    </w:p>
    <w:p w14:paraId="4489D522" w14:textId="0D52EF65" w:rsidR="0088386A" w:rsidRPr="00ED5118" w:rsidRDefault="00903E85" w:rsidP="0088386A">
      <w:pPr>
        <w:pStyle w:val="Heading3"/>
        <w:jc w:val="both"/>
        <w:rPr>
          <w:bCs/>
          <w:szCs w:val="20"/>
          <w:highlight w:val="cyan"/>
        </w:rPr>
      </w:pPr>
      <w:bookmarkStart w:id="62" w:name="_19._EII_"/>
      <w:bookmarkStart w:id="63" w:name="_Toc204251712"/>
      <w:bookmarkStart w:id="64" w:name="DataModule29"/>
      <w:bookmarkEnd w:id="62"/>
      <w:r w:rsidRPr="00ED5118">
        <w:rPr>
          <w:bCs/>
          <w:szCs w:val="20"/>
          <w:highlight w:val="cyan"/>
        </w:rPr>
        <w:t>1</w:t>
      </w:r>
      <w:r w:rsidR="00092283" w:rsidRPr="00ED5118">
        <w:rPr>
          <w:bCs/>
          <w:szCs w:val="20"/>
          <w:highlight w:val="cyan"/>
        </w:rPr>
        <w:t>9</w:t>
      </w:r>
      <w:r w:rsidR="0088386A" w:rsidRPr="00ED5118">
        <w:rPr>
          <w:bCs/>
          <w:szCs w:val="20"/>
          <w:highlight w:val="cyan"/>
        </w:rPr>
        <w:t xml:space="preserve">. EII # </w:t>
      </w:r>
      <w:r w:rsidRPr="00ED5118">
        <w:rPr>
          <w:rFonts w:eastAsia="Verdana" w:cs="Verdana"/>
          <w:bCs/>
          <w:szCs w:val="20"/>
          <w:highlight w:val="cyan"/>
          <w:lang w:val="en-US"/>
        </w:rPr>
        <w:t xml:space="preserve">130417 </w:t>
      </w:r>
      <w:r w:rsidR="00003924" w:rsidRPr="00ED5118">
        <w:rPr>
          <w:rFonts w:eastAsia="Verdana" w:cs="Verdana"/>
          <w:bCs/>
          <w:szCs w:val="20"/>
          <w:highlight w:val="cyan"/>
          <w:lang w:val="en-US"/>
        </w:rPr>
        <w:t>(Feature</w:t>
      </w:r>
      <w:r w:rsidR="002377CC" w:rsidRPr="00ED5118">
        <w:rPr>
          <w:rFonts w:eastAsia="Verdana" w:cs="Verdana"/>
          <w:bCs/>
          <w:szCs w:val="20"/>
          <w:highlight w:val="cyan"/>
          <w:lang w:val="en-US"/>
        </w:rPr>
        <w:t xml:space="preserve"> -</w:t>
      </w:r>
      <w:r w:rsidR="00003924" w:rsidRPr="00ED5118">
        <w:rPr>
          <w:rFonts w:eastAsia="Verdana" w:cs="Verdana"/>
          <w:bCs/>
          <w:szCs w:val="20"/>
          <w:highlight w:val="cyan"/>
          <w:lang w:val="en-US"/>
        </w:rPr>
        <w:t xml:space="preserve"> </w:t>
      </w:r>
      <w:r w:rsidRPr="00ED5118">
        <w:rPr>
          <w:rFonts w:eastAsia="Verdana" w:cs="Verdana"/>
          <w:bCs/>
          <w:szCs w:val="20"/>
          <w:highlight w:val="cyan"/>
          <w:lang w:val="en-US"/>
        </w:rPr>
        <w:t>515827</w:t>
      </w:r>
      <w:r w:rsidR="00003924" w:rsidRPr="00ED5118">
        <w:rPr>
          <w:rFonts w:eastAsia="Verdana" w:cs="Verdana"/>
          <w:bCs/>
          <w:szCs w:val="20"/>
          <w:highlight w:val="cyan"/>
          <w:lang w:val="en-US"/>
        </w:rPr>
        <w:t>)</w:t>
      </w:r>
      <w:r w:rsidR="001F53D8" w:rsidRPr="00ED5118">
        <w:rPr>
          <w:rFonts w:eastAsia="Verdana" w:cs="Verdana"/>
          <w:bCs/>
          <w:szCs w:val="20"/>
          <w:highlight w:val="cyan"/>
          <w:lang w:val="en-US"/>
        </w:rPr>
        <w:t xml:space="preserve">: </w:t>
      </w:r>
      <w:r w:rsidRPr="00ED5118">
        <w:rPr>
          <w:rFonts w:eastAsia="Verdana" w:cs="Verdana"/>
          <w:bCs/>
          <w:szCs w:val="20"/>
          <w:highlight w:val="cyan"/>
          <w:lang w:val="en-US"/>
        </w:rPr>
        <w:t xml:space="preserve">The option to print the signature on the MICR Check based on the configuration in </w:t>
      </w:r>
      <w:proofErr w:type="spellStart"/>
      <w:r w:rsidRPr="00ED5118">
        <w:rPr>
          <w:rFonts w:eastAsia="Verdana" w:cs="Verdana"/>
          <w:bCs/>
          <w:szCs w:val="20"/>
          <w:highlight w:val="cyan"/>
          <w:lang w:val="en-US"/>
        </w:rPr>
        <w:t>InsurerBankAccount</w:t>
      </w:r>
      <w:proofErr w:type="spellEnd"/>
      <w:r w:rsidRPr="00ED5118">
        <w:rPr>
          <w:rFonts w:eastAsia="Verdana" w:cs="Verdana"/>
          <w:bCs/>
          <w:szCs w:val="20"/>
          <w:highlight w:val="cyan"/>
          <w:lang w:val="en-US"/>
        </w:rPr>
        <w:t>.</w:t>
      </w:r>
      <w:bookmarkEnd w:id="63"/>
    </w:p>
    <w:bookmarkEnd w:id="64"/>
    <w:p w14:paraId="76C26193" w14:textId="77777777" w:rsidR="0088386A" w:rsidRPr="00ED5118" w:rsidRDefault="0088386A" w:rsidP="0088386A">
      <w:pPr>
        <w:rPr>
          <w:highlight w:val="cyan"/>
          <w:lang w:val="en-IN" w:eastAsia="en-IN"/>
        </w:rPr>
      </w:pPr>
    </w:p>
    <w:p w14:paraId="1A3860E3" w14:textId="77777777" w:rsidR="00903E85" w:rsidRPr="00ED5118" w:rsidRDefault="00903E85" w:rsidP="00903E85">
      <w:pPr>
        <w:rPr>
          <w:rFonts w:eastAsia="Verdana"/>
          <w:highlight w:val="cyan"/>
        </w:rPr>
      </w:pPr>
      <w:r w:rsidRPr="00ED5118">
        <w:rPr>
          <w:rFonts w:eastAsia="Verdana"/>
          <w:b/>
          <w:bCs/>
          <w:highlight w:val="cyan"/>
        </w:rPr>
        <w:t>Key Information:</w:t>
      </w:r>
      <w:r w:rsidRPr="00ED5118">
        <w:rPr>
          <w:rFonts w:eastAsia="Verdana"/>
          <w:highlight w:val="cyan"/>
        </w:rPr>
        <w:t xml:space="preserve"> The customer must certify this task by printing the check in their non-production environment before using it in production. </w:t>
      </w:r>
    </w:p>
    <w:p w14:paraId="1C02FEC8" w14:textId="77777777" w:rsidR="00903E85" w:rsidRPr="00ED5118" w:rsidRDefault="00903E85" w:rsidP="00903E85">
      <w:pPr>
        <w:rPr>
          <w:rFonts w:eastAsia="Verdana"/>
          <w:highlight w:val="cyan"/>
        </w:rPr>
      </w:pPr>
    </w:p>
    <w:p w14:paraId="7FE9B2C3" w14:textId="781641D7" w:rsidR="00903E85" w:rsidRPr="00ED5118" w:rsidRDefault="00903E85" w:rsidP="00903E85">
      <w:pPr>
        <w:rPr>
          <w:rFonts w:eastAsia="Aptos" w:cs="Aptos"/>
          <w:b/>
          <w:bCs/>
          <w:color w:val="4472C4" w:themeColor="accent5"/>
          <w:highlight w:val="cyan"/>
        </w:rPr>
      </w:pPr>
      <w:r w:rsidRPr="00ED5118">
        <w:rPr>
          <w:rFonts w:eastAsia="Aptos" w:cs="Aptos"/>
          <w:b/>
          <w:bCs/>
          <w:color w:val="4472C4" w:themeColor="accent5"/>
          <w:highlight w:val="cyan"/>
        </w:rPr>
        <w:t xml:space="preserve">Note: </w:t>
      </w:r>
      <w:r w:rsidRPr="00ED5118">
        <w:rPr>
          <w:rFonts w:eastAsia="Aptos" w:cs="Aptos"/>
          <w:color w:val="4472C4" w:themeColor="accent5"/>
          <w:highlight w:val="cyan"/>
        </w:rPr>
        <w:t>This is</w:t>
      </w:r>
      <w:r w:rsidR="000E15ED" w:rsidRPr="00ED5118">
        <w:rPr>
          <w:rFonts w:eastAsia="Aptos" w:cs="Aptos"/>
          <w:color w:val="4472C4" w:themeColor="accent5"/>
          <w:highlight w:val="cyan"/>
        </w:rPr>
        <w:t xml:space="preserve"> an</w:t>
      </w:r>
      <w:r w:rsidRPr="00ED5118">
        <w:rPr>
          <w:rFonts w:eastAsia="Aptos" w:cs="Aptos"/>
          <w:color w:val="4472C4" w:themeColor="accent5"/>
          <w:highlight w:val="cyan"/>
        </w:rPr>
        <w:t xml:space="preserve"> </w:t>
      </w:r>
      <w:r w:rsidR="002377CC" w:rsidRPr="00ED5118">
        <w:rPr>
          <w:rFonts w:eastAsia="Aptos" w:cs="Aptos"/>
          <w:color w:val="4472C4" w:themeColor="accent5"/>
          <w:highlight w:val="cyan"/>
        </w:rPr>
        <w:t>Active</w:t>
      </w:r>
      <w:r w:rsidRPr="00ED5118">
        <w:rPr>
          <w:rFonts w:eastAsia="Aptos" w:cs="Aptos"/>
          <w:color w:val="4472C4" w:themeColor="accent5"/>
          <w:highlight w:val="cyan"/>
        </w:rPr>
        <w:t xml:space="preserve"> change. The implementation allows the user to configure the signatures for their different Insurers/Bank Accounts and include </w:t>
      </w:r>
      <w:r w:rsidR="007A290F" w:rsidRPr="00ED5118">
        <w:rPr>
          <w:rFonts w:eastAsia="Aptos" w:cs="Aptos"/>
          <w:color w:val="4472C4" w:themeColor="accent5"/>
          <w:highlight w:val="cyan"/>
        </w:rPr>
        <w:t xml:space="preserve">the same </w:t>
      </w:r>
      <w:r w:rsidRPr="00ED5118">
        <w:rPr>
          <w:rFonts w:eastAsia="Aptos" w:cs="Aptos"/>
          <w:color w:val="4472C4" w:themeColor="accent5"/>
          <w:highlight w:val="cyan"/>
        </w:rPr>
        <w:t>signatures when printing checks.</w:t>
      </w:r>
      <w:r w:rsidRPr="00ED5118">
        <w:rPr>
          <w:rFonts w:eastAsia="Aptos" w:cs="Aptos"/>
          <w:b/>
          <w:bCs/>
          <w:color w:val="4472C4" w:themeColor="accent5"/>
          <w:highlight w:val="cyan"/>
        </w:rPr>
        <w:t> </w:t>
      </w:r>
    </w:p>
    <w:p w14:paraId="05EB492A" w14:textId="77777777" w:rsidR="00903E85" w:rsidRPr="00ED5118" w:rsidRDefault="00903E85" w:rsidP="00903E85">
      <w:pPr>
        <w:rPr>
          <w:rFonts w:eastAsia="Verdana"/>
          <w:highlight w:val="cyan"/>
        </w:rPr>
      </w:pPr>
    </w:p>
    <w:p w14:paraId="437BDBED" w14:textId="77777777" w:rsidR="00903E85" w:rsidRPr="00ED5118" w:rsidRDefault="00903E85" w:rsidP="00903E85">
      <w:pPr>
        <w:rPr>
          <w:rFonts w:eastAsia="Verdana"/>
          <w:highlight w:val="cyan"/>
        </w:rPr>
      </w:pPr>
      <w:r w:rsidRPr="00ED5118">
        <w:rPr>
          <w:rFonts w:eastAsia="Verdana"/>
          <w:b/>
          <w:bCs/>
          <w:highlight w:val="cyan"/>
        </w:rPr>
        <w:t>Release Type:</w:t>
      </w:r>
      <w:r w:rsidRPr="00ED5118">
        <w:rPr>
          <w:rFonts w:eastAsia="Verdana"/>
          <w:highlight w:val="cyan"/>
        </w:rPr>
        <w:t xml:space="preserve"> Change </w:t>
      </w:r>
      <w:r w:rsidRPr="00ED5118">
        <w:rPr>
          <w:rFonts w:eastAsia="Verdana"/>
          <w:b/>
          <w:bCs/>
          <w:highlight w:val="cyan"/>
        </w:rPr>
        <w:t>|</w:t>
      </w:r>
      <w:r w:rsidRPr="00ED5118">
        <w:rPr>
          <w:rFonts w:eastAsia="Verdana"/>
          <w:highlight w:val="cyan"/>
        </w:rPr>
        <w:t xml:space="preserve"> </w:t>
      </w:r>
      <w:r w:rsidRPr="00ED5118">
        <w:rPr>
          <w:rFonts w:eastAsia="Verdana"/>
          <w:b/>
          <w:bCs/>
          <w:highlight w:val="cyan"/>
        </w:rPr>
        <w:t>Priority</w:t>
      </w:r>
      <w:r w:rsidRPr="00ED5118">
        <w:rPr>
          <w:rFonts w:eastAsia="Verdana"/>
          <w:highlight w:val="cyan"/>
        </w:rPr>
        <w:t>: Urgent </w:t>
      </w:r>
    </w:p>
    <w:p w14:paraId="401A84D6" w14:textId="77777777" w:rsidR="00903E85" w:rsidRPr="00ED5118" w:rsidRDefault="00903E85" w:rsidP="00903E85">
      <w:pPr>
        <w:rPr>
          <w:rFonts w:eastAsia="Verdana"/>
          <w:highlight w:val="cyan"/>
        </w:rPr>
      </w:pPr>
    </w:p>
    <w:p w14:paraId="31763BCB" w14:textId="77777777" w:rsidR="007A290F" w:rsidRPr="00ED5118" w:rsidRDefault="7D05DB8F" w:rsidP="00903E85">
      <w:pPr>
        <w:rPr>
          <w:rFonts w:eastAsia="Verdana"/>
          <w:highlight w:val="cyan"/>
        </w:rPr>
      </w:pPr>
      <w:r w:rsidRPr="00ED5118">
        <w:rPr>
          <w:rFonts w:eastAsia="Verdana"/>
          <w:b/>
          <w:bCs/>
          <w:highlight w:val="cyan"/>
        </w:rPr>
        <w:t xml:space="preserve">Prerequisite: </w:t>
      </w:r>
      <w:r w:rsidRPr="00ED5118">
        <w:rPr>
          <w:rFonts w:eastAsia="Verdana"/>
          <w:highlight w:val="cyan"/>
        </w:rPr>
        <w:t>To</w:t>
      </w:r>
      <w:r w:rsidRPr="00ED5118">
        <w:rPr>
          <w:rFonts w:eastAsia="Verdana"/>
          <w:b/>
          <w:bCs/>
          <w:highlight w:val="cyan"/>
        </w:rPr>
        <w:t xml:space="preserve"> </w:t>
      </w:r>
      <w:r w:rsidRPr="00ED5118">
        <w:rPr>
          <w:rFonts w:eastAsia="Verdana"/>
          <w:highlight w:val="cyan"/>
        </w:rPr>
        <w:t xml:space="preserve">Add Signature to the Staff (Financial Officer) by using the </w:t>
      </w:r>
      <w:r w:rsidR="007A290F" w:rsidRPr="00ED5118">
        <w:rPr>
          <w:rFonts w:eastAsia="Verdana"/>
          <w:b/>
          <w:bCs/>
          <w:highlight w:val="cyan"/>
        </w:rPr>
        <w:t>path:</w:t>
      </w:r>
      <w:r w:rsidR="007A290F" w:rsidRPr="00ED5118">
        <w:rPr>
          <w:rFonts w:eastAsia="Verdana"/>
          <w:highlight w:val="cyan"/>
        </w:rPr>
        <w:t xml:space="preserve"> </w:t>
      </w:r>
    </w:p>
    <w:p w14:paraId="01B0DAF5" w14:textId="1900096C" w:rsidR="00903E85" w:rsidRPr="00ED5118" w:rsidRDefault="7D05DB8F" w:rsidP="00903E85">
      <w:pPr>
        <w:rPr>
          <w:rFonts w:eastAsia="Verdana"/>
          <w:highlight w:val="cyan"/>
        </w:rPr>
      </w:pPr>
      <w:proofErr w:type="gramStart"/>
      <w:r w:rsidRPr="00ED5118">
        <w:rPr>
          <w:rFonts w:eastAsia="Verdana"/>
          <w:highlight w:val="cyan"/>
        </w:rPr>
        <w:t>Administration’ -</w:t>
      </w:r>
      <w:proofErr w:type="gramEnd"/>
      <w:r w:rsidRPr="00ED5118">
        <w:rPr>
          <w:rFonts w:eastAsia="Verdana"/>
          <w:highlight w:val="cyan"/>
        </w:rPr>
        <w:t>-’Staff/Users’ -- Select Staff -- ’Staff Preferences’ tab. </w:t>
      </w:r>
    </w:p>
    <w:p w14:paraId="08BED2C3" w14:textId="77777777" w:rsidR="00903E85" w:rsidRPr="00ED5118" w:rsidRDefault="00903E85" w:rsidP="00903E85">
      <w:pPr>
        <w:rPr>
          <w:rFonts w:eastAsia="Verdana"/>
          <w:highlight w:val="cyan"/>
        </w:rPr>
      </w:pPr>
    </w:p>
    <w:p w14:paraId="78CCA3E5" w14:textId="6E23A120" w:rsidR="00903E85" w:rsidRPr="00ED5118" w:rsidRDefault="00903E85" w:rsidP="00903E85">
      <w:pPr>
        <w:rPr>
          <w:rFonts w:eastAsia="Verdana"/>
          <w:highlight w:val="cyan"/>
        </w:rPr>
      </w:pPr>
      <w:r w:rsidRPr="00ED5118">
        <w:rPr>
          <w:rFonts w:eastAsia="Verdana"/>
          <w:b/>
          <w:bCs/>
          <w:highlight w:val="cyan"/>
        </w:rPr>
        <w:t>Navigation Path</w:t>
      </w:r>
      <w:r w:rsidR="00432438" w:rsidRPr="00ED5118">
        <w:rPr>
          <w:rFonts w:eastAsia="Verdana"/>
          <w:b/>
          <w:bCs/>
          <w:highlight w:val="cyan"/>
        </w:rPr>
        <w:t xml:space="preserve"> </w:t>
      </w:r>
      <w:r w:rsidR="007A290F" w:rsidRPr="00ED5118">
        <w:rPr>
          <w:rFonts w:eastAsia="Verdana"/>
          <w:b/>
          <w:bCs/>
          <w:highlight w:val="cyan"/>
        </w:rPr>
        <w:t>1:</w:t>
      </w:r>
      <w:r w:rsidR="007A290F" w:rsidRPr="00ED5118">
        <w:rPr>
          <w:rFonts w:eastAsia="Verdana"/>
          <w:highlight w:val="cyan"/>
        </w:rPr>
        <w:t xml:space="preserve"> </w:t>
      </w:r>
      <w:r w:rsidRPr="00ED5118">
        <w:rPr>
          <w:rFonts w:eastAsia="Verdana"/>
          <w:highlight w:val="cyan"/>
        </w:rPr>
        <w:t xml:space="preserve">Administration’ -- ’Insurers’ -- New/Select Insurer </w:t>
      </w:r>
      <w:proofErr w:type="gramStart"/>
      <w:r w:rsidRPr="00ED5118">
        <w:rPr>
          <w:rFonts w:eastAsia="Verdana"/>
          <w:highlight w:val="cyan"/>
        </w:rPr>
        <w:t>-- ‘</w:t>
      </w:r>
      <w:proofErr w:type="gramEnd"/>
      <w:r w:rsidRPr="00ED5118">
        <w:rPr>
          <w:rFonts w:eastAsia="Verdana"/>
          <w:highlight w:val="cyan"/>
        </w:rPr>
        <w:t>Insurer Details’ Screen -- ’Bank Accounts’ tab. </w:t>
      </w:r>
    </w:p>
    <w:p w14:paraId="20B6E1E6" w14:textId="77777777" w:rsidR="00903E85" w:rsidRPr="00ED5118" w:rsidRDefault="00903E85" w:rsidP="00903E85">
      <w:pPr>
        <w:rPr>
          <w:rFonts w:eastAsia="Verdana"/>
          <w:highlight w:val="cyan"/>
        </w:rPr>
      </w:pPr>
    </w:p>
    <w:p w14:paraId="5DB87F8E" w14:textId="589F9AA3" w:rsidR="00903E85" w:rsidRPr="00ED5118" w:rsidRDefault="00903E85" w:rsidP="00903E85">
      <w:pPr>
        <w:rPr>
          <w:rFonts w:eastAsia="Verdana"/>
          <w:highlight w:val="cyan"/>
        </w:rPr>
      </w:pPr>
      <w:r w:rsidRPr="00ED5118">
        <w:rPr>
          <w:rFonts w:eastAsia="Verdana"/>
          <w:b/>
          <w:bCs/>
          <w:highlight w:val="cyan"/>
        </w:rPr>
        <w:t xml:space="preserve">Navigation Path 2: </w:t>
      </w:r>
      <w:r w:rsidRPr="00ED5118">
        <w:rPr>
          <w:rFonts w:eastAsia="Verdana"/>
          <w:highlight w:val="cyan"/>
        </w:rPr>
        <w:t>’My Office’ -- ’Claims’ -- Select ‘Approved’ or ‘To be Paid’ Claim lines -- ’Select Action’ -- ’Pay’ -- ’Print check’ button from Pay Popup. </w:t>
      </w:r>
    </w:p>
    <w:p w14:paraId="124E3E27" w14:textId="77777777" w:rsidR="00903E85" w:rsidRPr="00ED5118" w:rsidRDefault="00903E85" w:rsidP="00903E85">
      <w:pPr>
        <w:rPr>
          <w:rFonts w:eastAsia="Verdana"/>
          <w:highlight w:val="cyan"/>
        </w:rPr>
      </w:pPr>
    </w:p>
    <w:p w14:paraId="0A0242A1" w14:textId="6C7D2BA3" w:rsidR="00903E85" w:rsidRPr="00ED5118" w:rsidRDefault="00903E85" w:rsidP="00903E85">
      <w:pPr>
        <w:rPr>
          <w:rFonts w:eastAsia="Verdana"/>
          <w:highlight w:val="cyan"/>
        </w:rPr>
      </w:pPr>
      <w:r w:rsidRPr="00ED5118">
        <w:rPr>
          <w:rFonts w:eastAsia="Verdana"/>
          <w:b/>
          <w:bCs/>
          <w:highlight w:val="cyan"/>
        </w:rPr>
        <w:t xml:space="preserve">Navigation Path </w:t>
      </w:r>
      <w:r w:rsidR="007A290F" w:rsidRPr="00ED5118">
        <w:rPr>
          <w:rFonts w:eastAsia="Verdana"/>
          <w:b/>
          <w:bCs/>
          <w:highlight w:val="cyan"/>
        </w:rPr>
        <w:t>3:</w:t>
      </w:r>
      <w:r w:rsidR="007A290F" w:rsidRPr="00ED5118">
        <w:rPr>
          <w:rFonts w:eastAsia="Verdana"/>
          <w:highlight w:val="cyan"/>
        </w:rPr>
        <w:t xml:space="preserve"> </w:t>
      </w:r>
      <w:r w:rsidRPr="00ED5118">
        <w:rPr>
          <w:rFonts w:eastAsia="Verdana"/>
          <w:highlight w:val="cyan"/>
        </w:rPr>
        <w:t xml:space="preserve">My Office’ -- ’Checks’ -- Select Check Number hyperlink </w:t>
      </w:r>
      <w:proofErr w:type="gramStart"/>
      <w:r w:rsidRPr="00ED5118">
        <w:rPr>
          <w:rFonts w:eastAsia="Verdana"/>
          <w:highlight w:val="cyan"/>
        </w:rPr>
        <w:t>-- ‘</w:t>
      </w:r>
      <w:proofErr w:type="gramEnd"/>
      <w:r w:rsidRPr="00ED5118">
        <w:rPr>
          <w:rFonts w:eastAsia="Verdana"/>
          <w:highlight w:val="cyan"/>
        </w:rPr>
        <w:t xml:space="preserve">Check Details’ screen </w:t>
      </w:r>
      <w:proofErr w:type="gramStart"/>
      <w:r w:rsidRPr="00ED5118">
        <w:rPr>
          <w:rFonts w:eastAsia="Verdana"/>
          <w:highlight w:val="cyan"/>
        </w:rPr>
        <w:t>-- ‘</w:t>
      </w:r>
      <w:proofErr w:type="gramEnd"/>
      <w:r w:rsidRPr="00ED5118">
        <w:rPr>
          <w:rFonts w:eastAsia="Verdana"/>
          <w:highlight w:val="cyan"/>
        </w:rPr>
        <w:t>Print Check’ button. </w:t>
      </w:r>
    </w:p>
    <w:p w14:paraId="19287C8D" w14:textId="77777777" w:rsidR="00903E85" w:rsidRPr="00ED5118" w:rsidRDefault="00903E85" w:rsidP="00903E85">
      <w:pPr>
        <w:rPr>
          <w:rFonts w:eastAsia="Verdana"/>
          <w:highlight w:val="cyan"/>
        </w:rPr>
      </w:pPr>
    </w:p>
    <w:p w14:paraId="35D9D215" w14:textId="77777777" w:rsidR="00903E85" w:rsidRPr="00ED5118" w:rsidRDefault="00903E85" w:rsidP="00903E85">
      <w:pPr>
        <w:rPr>
          <w:rFonts w:eastAsia="Verdana"/>
          <w:highlight w:val="cyan"/>
        </w:rPr>
      </w:pPr>
      <w:r w:rsidRPr="00ED5118">
        <w:rPr>
          <w:rFonts w:eastAsia="Verdana"/>
          <w:b/>
          <w:bCs/>
          <w:highlight w:val="cyan"/>
        </w:rPr>
        <w:t>Functionality Before and After release:</w:t>
      </w:r>
      <w:r w:rsidRPr="00ED5118">
        <w:rPr>
          <w:rFonts w:eastAsia="Verdana"/>
          <w:highlight w:val="cyan"/>
        </w:rPr>
        <w:t> </w:t>
      </w:r>
    </w:p>
    <w:p w14:paraId="21C6A33B" w14:textId="77777777" w:rsidR="0039141B" w:rsidRPr="00ED5118" w:rsidRDefault="0039141B" w:rsidP="00903E85">
      <w:pPr>
        <w:rPr>
          <w:rFonts w:eastAsia="Verdana"/>
          <w:highlight w:val="cyan"/>
        </w:rPr>
      </w:pPr>
    </w:p>
    <w:p w14:paraId="005D34DE" w14:textId="77777777" w:rsidR="00903E85" w:rsidRPr="00ED5118" w:rsidRDefault="00903E85" w:rsidP="00903E85">
      <w:pPr>
        <w:rPr>
          <w:rFonts w:eastAsia="Verdana"/>
          <w:highlight w:val="cyan"/>
        </w:rPr>
      </w:pPr>
      <w:r w:rsidRPr="00ED5118">
        <w:rPr>
          <w:rFonts w:eastAsia="Verdana"/>
          <w:highlight w:val="cyan"/>
          <w:lang w:val="en-IN"/>
        </w:rPr>
        <w:t>Before this release, the option to configure the signature in the insurer’s bank account and display it on the check was not available.</w:t>
      </w:r>
      <w:r w:rsidRPr="00ED5118">
        <w:rPr>
          <w:rFonts w:eastAsia="Verdana"/>
          <w:highlight w:val="cyan"/>
        </w:rPr>
        <w:t> </w:t>
      </w:r>
    </w:p>
    <w:p w14:paraId="4BED2D75" w14:textId="77777777" w:rsidR="00903E85" w:rsidRPr="00ED5118" w:rsidRDefault="00903E85" w:rsidP="00903E85">
      <w:pPr>
        <w:rPr>
          <w:rFonts w:eastAsia="Verdana"/>
          <w:highlight w:val="cyan"/>
        </w:rPr>
      </w:pPr>
    </w:p>
    <w:p w14:paraId="12C1D5D5" w14:textId="77777777" w:rsidR="00903E85" w:rsidRPr="00ED5118" w:rsidRDefault="00903E85" w:rsidP="00903E85">
      <w:pPr>
        <w:rPr>
          <w:rFonts w:eastAsia="Verdana"/>
          <w:highlight w:val="cyan"/>
        </w:rPr>
      </w:pPr>
      <w:r w:rsidRPr="00ED5118">
        <w:rPr>
          <w:rFonts w:eastAsia="Verdana"/>
          <w:highlight w:val="cyan"/>
        </w:rPr>
        <w:t>With this release, new logic has been implemented to configure the signature setup in the Insurer’s Bank accounts screen. Based on this configuration, the corresponding signature is printed on the check. </w:t>
      </w:r>
    </w:p>
    <w:p w14:paraId="40DC1F41" w14:textId="77777777" w:rsidR="00903E85" w:rsidRPr="00ED5118" w:rsidRDefault="00903E85" w:rsidP="00903E85">
      <w:pPr>
        <w:rPr>
          <w:rFonts w:eastAsia="Verdana"/>
          <w:highlight w:val="cyan"/>
        </w:rPr>
      </w:pPr>
    </w:p>
    <w:p w14:paraId="3135142A" w14:textId="77777777" w:rsidR="00903E85" w:rsidRPr="00ED5118" w:rsidRDefault="00903E85" w:rsidP="00903E85">
      <w:pPr>
        <w:rPr>
          <w:rFonts w:eastAsia="Verdana"/>
          <w:highlight w:val="cyan"/>
        </w:rPr>
      </w:pPr>
      <w:r w:rsidRPr="00ED5118">
        <w:rPr>
          <w:rFonts w:eastAsia="Verdana"/>
          <w:highlight w:val="cyan"/>
        </w:rPr>
        <w:t xml:space="preserve">The following fields have been added to the </w:t>
      </w:r>
      <w:r w:rsidRPr="00ED5118">
        <w:rPr>
          <w:rFonts w:eastAsia="Verdana"/>
          <w:b/>
          <w:bCs/>
          <w:highlight w:val="cyan"/>
        </w:rPr>
        <w:t>Bank Account</w:t>
      </w:r>
      <w:r w:rsidRPr="00ED5118">
        <w:rPr>
          <w:rFonts w:eastAsia="Verdana"/>
          <w:highlight w:val="cyan"/>
        </w:rPr>
        <w:t xml:space="preserve"> tab of the </w:t>
      </w:r>
      <w:r w:rsidRPr="00ED5118">
        <w:rPr>
          <w:rFonts w:eastAsia="Verdana"/>
          <w:b/>
          <w:bCs/>
          <w:highlight w:val="cyan"/>
        </w:rPr>
        <w:t>Insurer Details screen</w:t>
      </w:r>
      <w:r w:rsidRPr="00ED5118">
        <w:rPr>
          <w:rFonts w:eastAsia="Verdana"/>
          <w:highlight w:val="cyan"/>
        </w:rPr>
        <w:t>: </w:t>
      </w:r>
    </w:p>
    <w:p w14:paraId="51C66D01" w14:textId="77777777" w:rsidR="002377CC" w:rsidRPr="00ED5118" w:rsidRDefault="002377CC" w:rsidP="00903E85">
      <w:pPr>
        <w:rPr>
          <w:rFonts w:eastAsia="Verdana"/>
          <w:highlight w:val="cyan"/>
        </w:rPr>
      </w:pPr>
    </w:p>
    <w:p w14:paraId="5C53518D" w14:textId="77777777" w:rsidR="00903E85" w:rsidRPr="00ED5118" w:rsidRDefault="00903E85">
      <w:pPr>
        <w:numPr>
          <w:ilvl w:val="0"/>
          <w:numId w:val="41"/>
        </w:numPr>
        <w:rPr>
          <w:rFonts w:eastAsia="Verdana"/>
          <w:highlight w:val="cyan"/>
        </w:rPr>
      </w:pPr>
      <w:r w:rsidRPr="00ED5118">
        <w:rPr>
          <w:rFonts w:eastAsia="Verdana"/>
          <w:b/>
          <w:bCs/>
          <w:highlight w:val="cyan"/>
        </w:rPr>
        <w:t>Print Signature on Checks</w:t>
      </w:r>
      <w:r w:rsidRPr="00ED5118">
        <w:rPr>
          <w:rFonts w:eastAsia="Verdana"/>
          <w:highlight w:val="cyan"/>
        </w:rPr>
        <w:t xml:space="preserve"> (Checkbox). </w:t>
      </w:r>
    </w:p>
    <w:p w14:paraId="036C666B" w14:textId="77777777" w:rsidR="00903E85" w:rsidRPr="00ED5118" w:rsidRDefault="00903E85">
      <w:pPr>
        <w:numPr>
          <w:ilvl w:val="0"/>
          <w:numId w:val="42"/>
        </w:numPr>
        <w:rPr>
          <w:rFonts w:eastAsia="Verdana"/>
          <w:highlight w:val="cyan"/>
        </w:rPr>
      </w:pPr>
      <w:r w:rsidRPr="00ED5118">
        <w:rPr>
          <w:rFonts w:eastAsia="Verdana"/>
          <w:b/>
          <w:bCs/>
          <w:highlight w:val="cyan"/>
        </w:rPr>
        <w:t>Account Signatory</w:t>
      </w:r>
      <w:r w:rsidRPr="00ED5118">
        <w:rPr>
          <w:rFonts w:eastAsia="Verdana"/>
          <w:highlight w:val="cyan"/>
        </w:rPr>
        <w:t xml:space="preserve"> (Typeable Search Box) </w:t>
      </w:r>
    </w:p>
    <w:p w14:paraId="5E2F3D68" w14:textId="77777777" w:rsidR="00903E85" w:rsidRPr="00ED5118" w:rsidRDefault="00903E85" w:rsidP="00903E85">
      <w:pPr>
        <w:ind w:left="720"/>
        <w:rPr>
          <w:rFonts w:eastAsia="Verdana"/>
          <w:highlight w:val="cyan"/>
        </w:rPr>
      </w:pPr>
    </w:p>
    <w:p w14:paraId="70A1C254" w14:textId="61D01F8A" w:rsidR="00903E85" w:rsidRPr="00ED5118" w:rsidRDefault="00903E85" w:rsidP="00903E85">
      <w:pPr>
        <w:rPr>
          <w:rFonts w:eastAsia="Verdana"/>
          <w:highlight w:val="cyan"/>
        </w:rPr>
      </w:pPr>
      <w:r w:rsidRPr="00ED5118">
        <w:rPr>
          <w:rFonts w:eastAsia="Verdana"/>
          <w:noProof/>
          <w:highlight w:val="cyan"/>
        </w:rPr>
        <w:lastRenderedPageBreak/>
        <w:drawing>
          <wp:inline distT="0" distB="0" distL="0" distR="0" wp14:anchorId="2F6A407A" wp14:editId="6FB0844B">
            <wp:extent cx="5722620" cy="2689860"/>
            <wp:effectExtent l="0" t="0" r="0" b="0"/>
            <wp:docPr id="450062857" name="Picture 26"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A screenshot of a computer&#10;&#10;AI-generated content may be incorrect."/>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722620" cy="2689860"/>
                    </a:xfrm>
                    <a:prstGeom prst="rect">
                      <a:avLst/>
                    </a:prstGeom>
                    <a:noFill/>
                    <a:ln>
                      <a:noFill/>
                    </a:ln>
                  </pic:spPr>
                </pic:pic>
              </a:graphicData>
            </a:graphic>
          </wp:inline>
        </w:drawing>
      </w:r>
      <w:r w:rsidRPr="00ED5118">
        <w:rPr>
          <w:rFonts w:eastAsia="Verdana"/>
          <w:highlight w:val="cyan"/>
        </w:rPr>
        <w:t> </w:t>
      </w:r>
    </w:p>
    <w:p w14:paraId="08A8F7D8" w14:textId="77777777" w:rsidR="00903E85" w:rsidRPr="00ED5118" w:rsidRDefault="00903E85" w:rsidP="00903E85">
      <w:pPr>
        <w:rPr>
          <w:rFonts w:eastAsia="Verdana"/>
          <w:highlight w:val="cyan"/>
        </w:rPr>
      </w:pPr>
      <w:r w:rsidRPr="00ED5118">
        <w:rPr>
          <w:rFonts w:eastAsia="Verdana"/>
          <w:b/>
          <w:bCs/>
          <w:highlight w:val="cyan"/>
          <w:u w:val="single"/>
        </w:rPr>
        <w:t>Details of the Signature Setup:</w:t>
      </w:r>
      <w:r w:rsidRPr="00ED5118">
        <w:rPr>
          <w:rFonts w:eastAsia="Verdana"/>
          <w:highlight w:val="cyan"/>
        </w:rPr>
        <w:t> </w:t>
      </w:r>
    </w:p>
    <w:p w14:paraId="031B7D0D" w14:textId="77777777" w:rsidR="00903E85" w:rsidRPr="00ED5118" w:rsidRDefault="00903E85" w:rsidP="00903E85">
      <w:pPr>
        <w:rPr>
          <w:rFonts w:eastAsia="Verdana"/>
          <w:highlight w:val="cyan"/>
        </w:rPr>
      </w:pPr>
    </w:p>
    <w:p w14:paraId="5538DF87" w14:textId="77777777" w:rsidR="00903E85" w:rsidRPr="00ED5118" w:rsidRDefault="00903E85">
      <w:pPr>
        <w:numPr>
          <w:ilvl w:val="0"/>
          <w:numId w:val="43"/>
        </w:numPr>
        <w:rPr>
          <w:rFonts w:eastAsia="Verdana"/>
          <w:highlight w:val="cyan"/>
        </w:rPr>
      </w:pPr>
      <w:r w:rsidRPr="00ED5118">
        <w:rPr>
          <w:rFonts w:eastAsia="Verdana"/>
          <w:highlight w:val="cyan"/>
        </w:rPr>
        <w:t xml:space="preserve">The </w:t>
      </w:r>
      <w:r w:rsidRPr="00ED5118">
        <w:rPr>
          <w:rFonts w:eastAsia="Verdana"/>
          <w:b/>
          <w:bCs/>
          <w:highlight w:val="cyan"/>
        </w:rPr>
        <w:t>Print Signature on Checks</w:t>
      </w:r>
      <w:r w:rsidRPr="00ED5118">
        <w:rPr>
          <w:rFonts w:eastAsia="Verdana"/>
          <w:highlight w:val="cyan"/>
        </w:rPr>
        <w:t xml:space="preserve"> checkbox is not a mandatory field. But, when this option is selected, the </w:t>
      </w:r>
      <w:r w:rsidRPr="00ED5118">
        <w:rPr>
          <w:rFonts w:eastAsia="Verdana"/>
          <w:b/>
          <w:bCs/>
          <w:highlight w:val="cyan"/>
        </w:rPr>
        <w:t>Account Signatory</w:t>
      </w:r>
      <w:r w:rsidRPr="00ED5118">
        <w:rPr>
          <w:rFonts w:eastAsia="Verdana"/>
          <w:highlight w:val="cyan"/>
        </w:rPr>
        <w:t xml:space="preserve"> field becomes mandatory. </w:t>
      </w:r>
    </w:p>
    <w:p w14:paraId="01E41184" w14:textId="77777777" w:rsidR="00903E85" w:rsidRPr="00ED5118" w:rsidRDefault="00903E85">
      <w:pPr>
        <w:numPr>
          <w:ilvl w:val="0"/>
          <w:numId w:val="44"/>
        </w:numPr>
        <w:rPr>
          <w:rFonts w:eastAsia="Verdana"/>
          <w:highlight w:val="cyan"/>
        </w:rPr>
      </w:pPr>
      <w:r w:rsidRPr="00ED5118">
        <w:rPr>
          <w:rFonts w:eastAsia="Verdana"/>
          <w:highlight w:val="cyan"/>
        </w:rPr>
        <w:t>‘Account signatory’ field is the typeable search box to type and selects the staff from the list of staff members. </w:t>
      </w:r>
    </w:p>
    <w:p w14:paraId="2580B5C5" w14:textId="77777777" w:rsidR="00903E85" w:rsidRPr="00ED5118" w:rsidRDefault="00903E85">
      <w:pPr>
        <w:numPr>
          <w:ilvl w:val="0"/>
          <w:numId w:val="45"/>
        </w:numPr>
        <w:rPr>
          <w:rFonts w:eastAsia="Verdana"/>
          <w:highlight w:val="cyan"/>
        </w:rPr>
      </w:pPr>
      <w:r w:rsidRPr="00ED5118">
        <w:rPr>
          <w:rFonts w:eastAsia="Verdana"/>
          <w:highlight w:val="cyan"/>
        </w:rPr>
        <w:t>When a staff member is added to the 'Account Signatory' field, the respective staff member’s signature is printed on check.</w:t>
      </w:r>
      <w:r w:rsidRPr="00ED5118">
        <w:rPr>
          <w:rFonts w:eastAsia="Verdana"/>
          <w:b/>
          <w:bCs/>
          <w:highlight w:val="cyan"/>
        </w:rPr>
        <w:t xml:space="preserve"> </w:t>
      </w:r>
      <w:r w:rsidRPr="00ED5118">
        <w:rPr>
          <w:rFonts w:eastAsia="Verdana"/>
          <w:highlight w:val="cyan"/>
          <w:lang w:val="en-IN"/>
        </w:rPr>
        <w:t>The signature will be displayed only if the staff configured in the Insurer's Bank account has a signature added in the 'Staff Preferences' tab under Staff Details.</w:t>
      </w:r>
      <w:r w:rsidRPr="00ED5118">
        <w:rPr>
          <w:rFonts w:eastAsia="Verdana"/>
          <w:highlight w:val="cyan"/>
        </w:rPr>
        <w:t> </w:t>
      </w:r>
    </w:p>
    <w:p w14:paraId="55C9FE9D" w14:textId="77777777" w:rsidR="00903E85" w:rsidRPr="00ED5118" w:rsidRDefault="00903E85">
      <w:pPr>
        <w:numPr>
          <w:ilvl w:val="0"/>
          <w:numId w:val="46"/>
        </w:numPr>
        <w:rPr>
          <w:rFonts w:eastAsia="Verdana"/>
          <w:highlight w:val="cyan"/>
        </w:rPr>
      </w:pPr>
      <w:r w:rsidRPr="00ED5118">
        <w:rPr>
          <w:rFonts w:eastAsia="Verdana"/>
          <w:highlight w:val="cyan"/>
        </w:rPr>
        <w:t xml:space="preserve">If a user attempts to click </w:t>
      </w:r>
      <w:r w:rsidRPr="00ED5118">
        <w:rPr>
          <w:rFonts w:eastAsia="Verdana"/>
          <w:b/>
          <w:bCs/>
          <w:highlight w:val="cyan"/>
        </w:rPr>
        <w:t>Insert</w:t>
      </w:r>
      <w:r w:rsidRPr="00ED5118">
        <w:rPr>
          <w:rFonts w:eastAsia="Verdana"/>
          <w:highlight w:val="cyan"/>
        </w:rPr>
        <w:t xml:space="preserve"> or </w:t>
      </w:r>
      <w:r w:rsidRPr="00ED5118">
        <w:rPr>
          <w:rFonts w:eastAsia="Verdana"/>
          <w:b/>
          <w:bCs/>
          <w:highlight w:val="cyan"/>
        </w:rPr>
        <w:t>Modify</w:t>
      </w:r>
      <w:r w:rsidRPr="00ED5118">
        <w:rPr>
          <w:rFonts w:eastAsia="Verdana"/>
          <w:highlight w:val="cyan"/>
        </w:rPr>
        <w:t xml:space="preserve"> without selecting a staff member in the </w:t>
      </w:r>
      <w:r w:rsidRPr="00ED5118">
        <w:rPr>
          <w:rFonts w:eastAsia="Verdana"/>
          <w:b/>
          <w:bCs/>
          <w:highlight w:val="cyan"/>
        </w:rPr>
        <w:t>Account Signatory</w:t>
      </w:r>
      <w:r w:rsidRPr="00ED5118">
        <w:rPr>
          <w:rFonts w:eastAsia="Verdana"/>
          <w:highlight w:val="cyan"/>
        </w:rPr>
        <w:t xml:space="preserve"> field (after checking the ‘</w:t>
      </w:r>
      <w:r w:rsidRPr="00ED5118">
        <w:rPr>
          <w:rFonts w:eastAsia="Verdana"/>
          <w:b/>
          <w:bCs/>
          <w:highlight w:val="cyan"/>
        </w:rPr>
        <w:t>Print Signature on Checks</w:t>
      </w:r>
      <w:r w:rsidRPr="00ED5118">
        <w:rPr>
          <w:rFonts w:eastAsia="Verdana"/>
          <w:highlight w:val="cyan"/>
        </w:rPr>
        <w:t xml:space="preserve"> ‘checkbox), a warning message: </w:t>
      </w:r>
      <w:r w:rsidRPr="00ED5118">
        <w:rPr>
          <w:rFonts w:eastAsia="Verdana"/>
          <w:b/>
          <w:bCs/>
          <w:highlight w:val="cyan"/>
        </w:rPr>
        <w:t xml:space="preserve">"Please select Account Signatory" </w:t>
      </w:r>
      <w:r w:rsidRPr="00ED5118">
        <w:rPr>
          <w:rFonts w:eastAsia="Verdana"/>
          <w:highlight w:val="cyan"/>
        </w:rPr>
        <w:t>will be displayed. </w:t>
      </w:r>
    </w:p>
    <w:p w14:paraId="4139B8C8" w14:textId="77777777" w:rsidR="00903E85" w:rsidRPr="00ED5118" w:rsidRDefault="00903E85">
      <w:pPr>
        <w:numPr>
          <w:ilvl w:val="0"/>
          <w:numId w:val="47"/>
        </w:numPr>
        <w:rPr>
          <w:rFonts w:eastAsia="Verdana"/>
          <w:highlight w:val="cyan"/>
        </w:rPr>
      </w:pPr>
      <w:r w:rsidRPr="00ED5118">
        <w:rPr>
          <w:rFonts w:eastAsia="Verdana"/>
          <w:highlight w:val="cyan"/>
        </w:rPr>
        <w:t>An info icon is displayed next to the ‘Account Signatory’ field, when hovered, it displays the tooltip message as ‘Signature of the staff selected here will be printed on the checks.’ </w:t>
      </w:r>
    </w:p>
    <w:p w14:paraId="5E72B223" w14:textId="77777777" w:rsidR="00903E85" w:rsidRPr="00ED5118" w:rsidRDefault="00903E85">
      <w:pPr>
        <w:numPr>
          <w:ilvl w:val="0"/>
          <w:numId w:val="48"/>
        </w:numPr>
        <w:rPr>
          <w:rFonts w:eastAsia="Verdana"/>
          <w:highlight w:val="cyan"/>
        </w:rPr>
      </w:pPr>
      <w:r w:rsidRPr="00ED5118">
        <w:rPr>
          <w:rFonts w:eastAsia="Verdana"/>
          <w:highlight w:val="cyan"/>
          <w:lang w:val="en-IN"/>
        </w:rPr>
        <w:t>Once the signature setup is configured for the Insurer Bank Account, any claim line paid under the same account will display the signature on the check.</w:t>
      </w:r>
      <w:r w:rsidRPr="00ED5118">
        <w:rPr>
          <w:rFonts w:eastAsia="Verdana"/>
          <w:highlight w:val="cyan"/>
        </w:rPr>
        <w:t> </w:t>
      </w:r>
    </w:p>
    <w:p w14:paraId="7128CE9D" w14:textId="77777777" w:rsidR="00903E85" w:rsidRPr="00ED5118" w:rsidRDefault="00903E85">
      <w:pPr>
        <w:numPr>
          <w:ilvl w:val="0"/>
          <w:numId w:val="49"/>
        </w:numPr>
        <w:rPr>
          <w:rFonts w:eastAsia="Verdana"/>
          <w:highlight w:val="cyan"/>
        </w:rPr>
      </w:pPr>
      <w:r w:rsidRPr="00ED5118">
        <w:rPr>
          <w:rFonts w:eastAsia="Verdana"/>
          <w:highlight w:val="cyan"/>
        </w:rPr>
        <w:t>The 'From' and 'To' dates on the Insurer's Bank account are not mandatory for configuring or printing the signature on the check. However, if these dates are configured, the signature will only be printed if the day the check is printed falls within the specified date range </w:t>
      </w:r>
    </w:p>
    <w:p w14:paraId="458B5E70" w14:textId="77777777" w:rsidR="00903E85" w:rsidRPr="00ED5118" w:rsidRDefault="00903E85">
      <w:pPr>
        <w:numPr>
          <w:ilvl w:val="0"/>
          <w:numId w:val="50"/>
        </w:numPr>
        <w:rPr>
          <w:rFonts w:eastAsia="Verdana"/>
          <w:highlight w:val="cyan"/>
        </w:rPr>
      </w:pPr>
      <w:r w:rsidRPr="00ED5118">
        <w:rPr>
          <w:rFonts w:eastAsia="Verdana"/>
          <w:highlight w:val="cyan"/>
        </w:rPr>
        <w:t>If the signature setup is not configured in the Insurer’s Bank Account screen, then the check will be printed without a signature. </w:t>
      </w:r>
    </w:p>
    <w:p w14:paraId="0EB2BCD7" w14:textId="77777777" w:rsidR="00903E85" w:rsidRPr="00ED5118" w:rsidRDefault="00903E85" w:rsidP="00903E85">
      <w:pPr>
        <w:rPr>
          <w:rFonts w:eastAsia="Verdana"/>
          <w:highlight w:val="cyan"/>
        </w:rPr>
      </w:pPr>
      <w:r w:rsidRPr="00ED5118">
        <w:rPr>
          <w:rFonts w:eastAsia="Verdana"/>
          <w:highlight w:val="cyan"/>
        </w:rPr>
        <w:t> </w:t>
      </w:r>
    </w:p>
    <w:p w14:paraId="7A0348E3" w14:textId="77777777" w:rsidR="00903E85" w:rsidRPr="00ED5118" w:rsidRDefault="00903E85" w:rsidP="00903E85">
      <w:pPr>
        <w:rPr>
          <w:rFonts w:eastAsia="Verdana"/>
          <w:highlight w:val="cyan"/>
        </w:rPr>
      </w:pPr>
      <w:r w:rsidRPr="00ED5118">
        <w:rPr>
          <w:rFonts w:eastAsia="Verdana"/>
          <w:b/>
          <w:bCs/>
          <w:highlight w:val="cyan"/>
        </w:rPr>
        <w:t>Data Model Changes:</w:t>
      </w:r>
      <w:r w:rsidRPr="00ED5118">
        <w:rPr>
          <w:rFonts w:eastAsia="Verdana"/>
          <w:highlight w:val="cyan"/>
        </w:rPr>
        <w:t> </w:t>
      </w:r>
    </w:p>
    <w:p w14:paraId="18FD5F52" w14:textId="77777777" w:rsidR="00903E85" w:rsidRPr="00ED5118" w:rsidRDefault="00903E85" w:rsidP="00903E85">
      <w:pPr>
        <w:rPr>
          <w:rFonts w:eastAsia="Verdana"/>
          <w:highlight w:val="cyan"/>
        </w:rPr>
      </w:pPr>
    </w:p>
    <w:p w14:paraId="6B1022ED" w14:textId="77777777" w:rsidR="00903E85" w:rsidRPr="00ED5118" w:rsidRDefault="00903E85">
      <w:pPr>
        <w:numPr>
          <w:ilvl w:val="0"/>
          <w:numId w:val="51"/>
        </w:numPr>
        <w:rPr>
          <w:rFonts w:eastAsia="Verdana"/>
          <w:highlight w:val="cyan"/>
        </w:rPr>
      </w:pPr>
      <w:r w:rsidRPr="00ED5118">
        <w:rPr>
          <w:rFonts w:eastAsia="Verdana"/>
          <w:b/>
          <w:bCs/>
          <w:highlight w:val="cyan"/>
        </w:rPr>
        <w:t>‘</w:t>
      </w:r>
      <w:proofErr w:type="spellStart"/>
      <w:r w:rsidRPr="00ED5118">
        <w:rPr>
          <w:rFonts w:eastAsia="Verdana"/>
          <w:b/>
          <w:bCs/>
          <w:highlight w:val="cyan"/>
        </w:rPr>
        <w:t>PrintSignatureOnChecks</w:t>
      </w:r>
      <w:proofErr w:type="spellEnd"/>
      <w:r w:rsidRPr="00ED5118">
        <w:rPr>
          <w:rFonts w:eastAsia="Verdana"/>
          <w:b/>
          <w:bCs/>
          <w:highlight w:val="cyan"/>
        </w:rPr>
        <w:t xml:space="preserve">’ </w:t>
      </w:r>
      <w:r w:rsidRPr="00ED5118">
        <w:rPr>
          <w:rFonts w:eastAsia="Verdana"/>
          <w:highlight w:val="cyan"/>
        </w:rPr>
        <w:t xml:space="preserve">column added into </w:t>
      </w:r>
      <w:proofErr w:type="spellStart"/>
      <w:r w:rsidRPr="00ED5118">
        <w:rPr>
          <w:rFonts w:eastAsia="Verdana"/>
          <w:b/>
          <w:bCs/>
          <w:highlight w:val="cyan"/>
        </w:rPr>
        <w:t>InsurerBankAccounts</w:t>
      </w:r>
      <w:proofErr w:type="spellEnd"/>
      <w:r w:rsidRPr="00ED5118">
        <w:rPr>
          <w:rFonts w:eastAsia="Verdana"/>
          <w:b/>
          <w:bCs/>
          <w:highlight w:val="cyan"/>
        </w:rPr>
        <w:t xml:space="preserve"> </w:t>
      </w:r>
      <w:r w:rsidRPr="00ED5118">
        <w:rPr>
          <w:rFonts w:eastAsia="Verdana"/>
          <w:highlight w:val="cyan"/>
        </w:rPr>
        <w:t>table. </w:t>
      </w:r>
    </w:p>
    <w:p w14:paraId="6518BEAE" w14:textId="77777777" w:rsidR="00903E85" w:rsidRPr="00ED5118" w:rsidRDefault="00903E85">
      <w:pPr>
        <w:numPr>
          <w:ilvl w:val="0"/>
          <w:numId w:val="52"/>
        </w:numPr>
        <w:rPr>
          <w:rFonts w:eastAsia="Verdana"/>
          <w:highlight w:val="cyan"/>
        </w:rPr>
      </w:pPr>
      <w:r w:rsidRPr="00ED5118">
        <w:rPr>
          <w:rFonts w:eastAsia="Verdana"/>
          <w:b/>
          <w:bCs/>
          <w:highlight w:val="cyan"/>
        </w:rPr>
        <w:t>‘</w:t>
      </w:r>
      <w:proofErr w:type="spellStart"/>
      <w:r w:rsidRPr="00ED5118">
        <w:rPr>
          <w:rFonts w:eastAsia="Verdana"/>
          <w:b/>
          <w:bCs/>
          <w:highlight w:val="cyan"/>
        </w:rPr>
        <w:t>AccountSignatory’</w:t>
      </w:r>
      <w:r w:rsidRPr="00ED5118">
        <w:rPr>
          <w:rFonts w:eastAsia="Verdana"/>
          <w:highlight w:val="cyan"/>
        </w:rPr>
        <w:t>column</w:t>
      </w:r>
      <w:proofErr w:type="spellEnd"/>
      <w:r w:rsidRPr="00ED5118">
        <w:rPr>
          <w:rFonts w:eastAsia="Verdana"/>
          <w:highlight w:val="cyan"/>
        </w:rPr>
        <w:t xml:space="preserve"> added to </w:t>
      </w:r>
      <w:proofErr w:type="spellStart"/>
      <w:r w:rsidRPr="00ED5118">
        <w:rPr>
          <w:rFonts w:eastAsia="Verdana"/>
          <w:b/>
          <w:bCs/>
          <w:highlight w:val="cyan"/>
        </w:rPr>
        <w:t>InsurerBankAccounts</w:t>
      </w:r>
      <w:proofErr w:type="spellEnd"/>
      <w:r w:rsidRPr="00ED5118">
        <w:rPr>
          <w:rFonts w:eastAsia="Verdana"/>
          <w:b/>
          <w:bCs/>
          <w:highlight w:val="cyan"/>
        </w:rPr>
        <w:t xml:space="preserve"> </w:t>
      </w:r>
      <w:r w:rsidRPr="00ED5118">
        <w:rPr>
          <w:rFonts w:eastAsia="Verdana"/>
          <w:highlight w:val="cyan"/>
        </w:rPr>
        <w:t>table. </w:t>
      </w:r>
    </w:p>
    <w:p w14:paraId="6D6D991F" w14:textId="77777777" w:rsidR="00F747F1" w:rsidRDefault="00F747F1" w:rsidP="0088386A">
      <w:pPr>
        <w:pBdr>
          <w:bottom w:val="single" w:sz="12" w:space="1" w:color="auto"/>
        </w:pBdr>
        <w:jc w:val="both"/>
        <w:rPr>
          <w:rFonts w:eastAsia="Verdana"/>
        </w:rPr>
      </w:pPr>
    </w:p>
    <w:p w14:paraId="06DD48E3" w14:textId="77777777" w:rsidR="00F747F1" w:rsidRDefault="00F747F1" w:rsidP="0088386A">
      <w:pPr>
        <w:pBdr>
          <w:bottom w:val="single" w:sz="12" w:space="1" w:color="auto"/>
        </w:pBdr>
        <w:jc w:val="both"/>
        <w:rPr>
          <w:rFonts w:eastAsia="Verdana"/>
        </w:rPr>
      </w:pPr>
    </w:p>
    <w:p w14:paraId="542ECC5B" w14:textId="77777777" w:rsidR="004F2C47" w:rsidRDefault="004F2C47" w:rsidP="004F2C47"/>
    <w:p w14:paraId="26721BE1" w14:textId="02A44CCD" w:rsidR="00F747F1" w:rsidRDefault="00F747F1" w:rsidP="004F2C47">
      <w:r w:rsidRPr="003874C7">
        <w:rPr>
          <w:b/>
          <w:bCs/>
          <w:lang w:val="en-IN" w:eastAsia="en-IN"/>
        </w:rPr>
        <w:t>Author:</w:t>
      </w:r>
      <w:r>
        <w:rPr>
          <w:rFonts w:eastAsia="Verdana"/>
          <w:lang w:val="en"/>
        </w:rPr>
        <w:t xml:space="preserve"> </w:t>
      </w:r>
      <w:r w:rsidRPr="37B087F1">
        <w:rPr>
          <w:rFonts w:eastAsia="Verdana"/>
        </w:rPr>
        <w:t>Renuka Gunasekaran</w:t>
      </w:r>
    </w:p>
    <w:p w14:paraId="27637750" w14:textId="77777777" w:rsidR="00F747F1" w:rsidRDefault="00F747F1" w:rsidP="004F2C47"/>
    <w:p w14:paraId="70985DAA" w14:textId="3381D0C7" w:rsidR="00F747F1" w:rsidRPr="00ED5118" w:rsidRDefault="00F747F1" w:rsidP="00F747F1">
      <w:pPr>
        <w:pStyle w:val="Heading3"/>
        <w:jc w:val="both"/>
        <w:rPr>
          <w:bCs/>
          <w:szCs w:val="20"/>
          <w:highlight w:val="cyan"/>
        </w:rPr>
      </w:pPr>
      <w:bookmarkStart w:id="65" w:name="_Toc204251713"/>
      <w:r w:rsidRPr="00ED5118">
        <w:rPr>
          <w:bCs/>
          <w:szCs w:val="20"/>
          <w:highlight w:val="cyan"/>
        </w:rPr>
        <w:t xml:space="preserve">20. EII # </w:t>
      </w:r>
      <w:r w:rsidRPr="00ED5118">
        <w:rPr>
          <w:rFonts w:eastAsia="Verdana" w:cs="Verdana"/>
          <w:bCs/>
          <w:szCs w:val="20"/>
          <w:highlight w:val="cyan"/>
          <w:lang w:val="en-US"/>
        </w:rPr>
        <w:t>130544 (Feature - 521775): The option to print the signature on the Core check.</w:t>
      </w:r>
      <w:bookmarkEnd w:id="65"/>
    </w:p>
    <w:p w14:paraId="44DEBFC4" w14:textId="77777777" w:rsidR="00F747F1" w:rsidRPr="00ED5118" w:rsidRDefault="00F747F1" w:rsidP="004F2C47">
      <w:pPr>
        <w:rPr>
          <w:highlight w:val="cyan"/>
        </w:rPr>
      </w:pPr>
    </w:p>
    <w:p w14:paraId="23DE28E2" w14:textId="77777777" w:rsidR="00F747F1" w:rsidRPr="00ED5118" w:rsidRDefault="00F747F1" w:rsidP="00F747F1">
      <w:pPr>
        <w:rPr>
          <w:highlight w:val="cyan"/>
        </w:rPr>
      </w:pPr>
      <w:r w:rsidRPr="00ED5118">
        <w:rPr>
          <w:b/>
          <w:bCs/>
          <w:highlight w:val="cyan"/>
        </w:rPr>
        <w:t>Key Information:</w:t>
      </w:r>
      <w:r w:rsidRPr="00ED5118">
        <w:rPr>
          <w:highlight w:val="cyan"/>
        </w:rPr>
        <w:t> </w:t>
      </w:r>
    </w:p>
    <w:p w14:paraId="1CD33634" w14:textId="77777777" w:rsidR="00F747F1" w:rsidRPr="00ED5118" w:rsidRDefault="00F747F1">
      <w:pPr>
        <w:numPr>
          <w:ilvl w:val="0"/>
          <w:numId w:val="53"/>
        </w:numPr>
        <w:rPr>
          <w:highlight w:val="cyan"/>
        </w:rPr>
      </w:pPr>
      <w:r w:rsidRPr="00ED5118">
        <w:rPr>
          <w:highlight w:val="cyan"/>
        </w:rPr>
        <w:t>The customer must certify this task by printing the check in their non-production environment before using it in production.  </w:t>
      </w:r>
    </w:p>
    <w:p w14:paraId="6DD32308" w14:textId="64E32054" w:rsidR="00F747F1" w:rsidRPr="00ED5118" w:rsidRDefault="00F747F1">
      <w:pPr>
        <w:numPr>
          <w:ilvl w:val="0"/>
          <w:numId w:val="54"/>
        </w:numPr>
        <w:rPr>
          <w:highlight w:val="cyan"/>
        </w:rPr>
      </w:pPr>
      <w:r w:rsidRPr="00ED5118">
        <w:rPr>
          <w:highlight w:val="cyan"/>
        </w:rPr>
        <w:lastRenderedPageBreak/>
        <w:t xml:space="preserve">This task is dependent on Engineering Improvement Initiatives- NBL(I), 130417 </w:t>
      </w:r>
      <w:r w:rsidR="00126529" w:rsidRPr="00ED5118">
        <w:rPr>
          <w:highlight w:val="cyan"/>
        </w:rPr>
        <w:t>(F</w:t>
      </w:r>
      <w:r w:rsidRPr="00ED5118">
        <w:rPr>
          <w:highlight w:val="cyan"/>
        </w:rPr>
        <w:t>eature</w:t>
      </w:r>
      <w:r w:rsidR="00126529" w:rsidRPr="00ED5118">
        <w:rPr>
          <w:highlight w:val="cyan"/>
        </w:rPr>
        <w:t xml:space="preserve"> -515827)</w:t>
      </w:r>
      <w:r w:rsidRPr="00ED5118">
        <w:rPr>
          <w:highlight w:val="cyan"/>
        </w:rPr>
        <w:t xml:space="preserve"> which is also added in June MSP</w:t>
      </w:r>
      <w:r w:rsidR="00126529" w:rsidRPr="00ED5118">
        <w:rPr>
          <w:highlight w:val="cyan"/>
        </w:rPr>
        <w:t>.</w:t>
      </w:r>
      <w:r w:rsidRPr="00ED5118">
        <w:rPr>
          <w:highlight w:val="cyan"/>
        </w:rPr>
        <w:t> </w:t>
      </w:r>
    </w:p>
    <w:p w14:paraId="370883A4" w14:textId="77777777" w:rsidR="00F747F1" w:rsidRPr="00ED5118" w:rsidRDefault="00F747F1" w:rsidP="00F747F1">
      <w:pPr>
        <w:ind w:left="720"/>
        <w:rPr>
          <w:highlight w:val="cyan"/>
        </w:rPr>
      </w:pPr>
    </w:p>
    <w:p w14:paraId="57F3E84F" w14:textId="6EFDACFC" w:rsidR="00F747F1" w:rsidRPr="00ED5118" w:rsidRDefault="00F747F1" w:rsidP="00F747F1">
      <w:pPr>
        <w:jc w:val="both"/>
        <w:rPr>
          <w:rFonts w:eastAsia="Aptos" w:cs="Aptos"/>
          <w:b/>
          <w:bCs/>
          <w:color w:val="4472C4" w:themeColor="accent5"/>
          <w:highlight w:val="cyan"/>
        </w:rPr>
      </w:pPr>
      <w:r w:rsidRPr="00ED5118">
        <w:rPr>
          <w:rFonts w:eastAsia="Aptos" w:cs="Aptos"/>
          <w:b/>
          <w:bCs/>
          <w:color w:val="4472C4" w:themeColor="accent5"/>
          <w:highlight w:val="cyan"/>
        </w:rPr>
        <w:t xml:space="preserve">Note: </w:t>
      </w:r>
      <w:r w:rsidRPr="00ED5118">
        <w:rPr>
          <w:rFonts w:eastAsia="Aptos" w:cs="Aptos"/>
          <w:color w:val="4472C4" w:themeColor="accent5"/>
          <w:highlight w:val="cyan"/>
        </w:rPr>
        <w:t xml:space="preserve">This is a </w:t>
      </w:r>
      <w:r w:rsidR="000E15ED" w:rsidRPr="00ED5118">
        <w:rPr>
          <w:rFonts w:eastAsia="Aptos" w:cs="Aptos"/>
          <w:color w:val="4472C4" w:themeColor="accent5"/>
          <w:highlight w:val="cyan"/>
        </w:rPr>
        <w:t>Passive</w:t>
      </w:r>
      <w:r w:rsidRPr="00ED5118">
        <w:rPr>
          <w:rFonts w:eastAsia="Aptos" w:cs="Aptos"/>
          <w:color w:val="4472C4" w:themeColor="accent5"/>
          <w:highlight w:val="cyan"/>
        </w:rPr>
        <w:t xml:space="preserve"> change. The implementation allows the user to configure the signatures for their different Insurers/Bank Accounts and include signatures when printing checks.</w:t>
      </w:r>
      <w:r w:rsidRPr="00ED5118">
        <w:rPr>
          <w:rFonts w:eastAsia="Aptos" w:cs="Aptos"/>
          <w:b/>
          <w:bCs/>
          <w:color w:val="4472C4" w:themeColor="accent5"/>
          <w:highlight w:val="cyan"/>
        </w:rPr>
        <w:t> </w:t>
      </w:r>
    </w:p>
    <w:p w14:paraId="3E0D73CA" w14:textId="77777777" w:rsidR="00F747F1" w:rsidRPr="00ED5118" w:rsidRDefault="00F747F1" w:rsidP="00F747F1">
      <w:pPr>
        <w:rPr>
          <w:highlight w:val="cyan"/>
        </w:rPr>
      </w:pPr>
    </w:p>
    <w:p w14:paraId="43240906" w14:textId="77777777" w:rsidR="00F747F1" w:rsidRPr="00ED5118" w:rsidRDefault="00F747F1" w:rsidP="00F747F1">
      <w:pPr>
        <w:rPr>
          <w:highlight w:val="cyan"/>
        </w:rPr>
      </w:pPr>
      <w:r w:rsidRPr="00ED5118">
        <w:rPr>
          <w:b/>
          <w:bCs/>
          <w:highlight w:val="cyan"/>
          <w:lang w:val="en-IN"/>
        </w:rPr>
        <w:t>Release Type:</w:t>
      </w:r>
      <w:r w:rsidRPr="00ED5118">
        <w:rPr>
          <w:highlight w:val="cyan"/>
          <w:lang w:val="en-IN"/>
        </w:rPr>
        <w:t xml:space="preserve"> Change | </w:t>
      </w:r>
      <w:r w:rsidRPr="00ED5118">
        <w:rPr>
          <w:b/>
          <w:bCs/>
          <w:highlight w:val="cyan"/>
          <w:lang w:val="en-IN"/>
        </w:rPr>
        <w:t>Priority</w:t>
      </w:r>
      <w:r w:rsidRPr="00ED5118">
        <w:rPr>
          <w:highlight w:val="cyan"/>
          <w:lang w:val="en-IN"/>
        </w:rPr>
        <w:t>: Urgent</w:t>
      </w:r>
      <w:r w:rsidRPr="00ED5118">
        <w:rPr>
          <w:highlight w:val="cyan"/>
        </w:rPr>
        <w:t> </w:t>
      </w:r>
    </w:p>
    <w:p w14:paraId="7265561E" w14:textId="77777777" w:rsidR="002F7C81" w:rsidRPr="00ED5118" w:rsidRDefault="002F7C81" w:rsidP="00F747F1">
      <w:pPr>
        <w:rPr>
          <w:highlight w:val="cyan"/>
        </w:rPr>
      </w:pPr>
    </w:p>
    <w:p w14:paraId="587AFB5A" w14:textId="4A5DC3E4" w:rsidR="00F747F1" w:rsidRPr="00ED5118" w:rsidRDefault="4565DB40" w:rsidP="00F747F1">
      <w:pPr>
        <w:rPr>
          <w:highlight w:val="cyan"/>
        </w:rPr>
      </w:pPr>
      <w:r w:rsidRPr="00ED5118">
        <w:rPr>
          <w:b/>
          <w:bCs/>
          <w:highlight w:val="cyan"/>
          <w:lang w:val="en-IN"/>
        </w:rPr>
        <w:t xml:space="preserve">Prerequisite: </w:t>
      </w:r>
      <w:r w:rsidRPr="00ED5118">
        <w:rPr>
          <w:highlight w:val="cyan"/>
          <w:lang w:val="en-IN"/>
        </w:rPr>
        <w:t>To</w:t>
      </w:r>
      <w:r w:rsidRPr="00ED5118">
        <w:rPr>
          <w:b/>
          <w:bCs/>
          <w:highlight w:val="cyan"/>
          <w:lang w:val="en-IN"/>
        </w:rPr>
        <w:t xml:space="preserve"> </w:t>
      </w:r>
      <w:r w:rsidRPr="00ED5118">
        <w:rPr>
          <w:highlight w:val="cyan"/>
          <w:lang w:val="en-IN"/>
        </w:rPr>
        <w:t xml:space="preserve">Add Signature to the Staff (Financial Officer) by using the </w:t>
      </w:r>
      <w:r w:rsidRPr="00ED5118">
        <w:rPr>
          <w:b/>
          <w:bCs/>
          <w:highlight w:val="cyan"/>
          <w:lang w:val="en-IN"/>
        </w:rPr>
        <w:t>path 1</w:t>
      </w:r>
      <w:r w:rsidRPr="00ED5118">
        <w:rPr>
          <w:highlight w:val="cyan"/>
          <w:lang w:val="en-IN"/>
        </w:rPr>
        <w:t xml:space="preserve">: ‘Administration’ -- ’Staff/Users’ -- Select Staff -- ’Staff Preferences’ tab. </w:t>
      </w:r>
      <w:r w:rsidRPr="00ED5118">
        <w:rPr>
          <w:highlight w:val="cyan"/>
        </w:rPr>
        <w:t> </w:t>
      </w:r>
    </w:p>
    <w:p w14:paraId="0109932D" w14:textId="149C23E9" w:rsidR="00F747F1" w:rsidRPr="00ED5118" w:rsidRDefault="00F747F1" w:rsidP="00F747F1">
      <w:pPr>
        <w:rPr>
          <w:highlight w:val="cyan"/>
        </w:rPr>
      </w:pPr>
      <w:r w:rsidRPr="00ED5118">
        <w:rPr>
          <w:noProof/>
          <w:highlight w:val="cyan"/>
        </w:rPr>
        <w:drawing>
          <wp:inline distT="0" distB="0" distL="0" distR="0" wp14:anchorId="539495F3" wp14:editId="24457F92">
            <wp:extent cx="5212080" cy="4328160"/>
            <wp:effectExtent l="0" t="0" r="7620" b="0"/>
            <wp:docPr id="2108780338" name="Picture 32"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8780338" name="Picture 32" descr="A screenshot of a computer&#10;&#10;AI-generated content may be incorrect."/>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212080" cy="4328160"/>
                    </a:xfrm>
                    <a:prstGeom prst="rect">
                      <a:avLst/>
                    </a:prstGeom>
                    <a:noFill/>
                    <a:ln>
                      <a:noFill/>
                    </a:ln>
                  </pic:spPr>
                </pic:pic>
              </a:graphicData>
            </a:graphic>
          </wp:inline>
        </w:drawing>
      </w:r>
      <w:r w:rsidRPr="00ED5118">
        <w:rPr>
          <w:highlight w:val="cyan"/>
        </w:rPr>
        <w:t> </w:t>
      </w:r>
    </w:p>
    <w:p w14:paraId="4322ACEB" w14:textId="77777777" w:rsidR="00126529" w:rsidRPr="00ED5118" w:rsidRDefault="00F747F1" w:rsidP="00F747F1">
      <w:pPr>
        <w:rPr>
          <w:b/>
          <w:bCs/>
          <w:highlight w:val="cyan"/>
          <w:lang w:val="en-IN"/>
        </w:rPr>
      </w:pPr>
      <w:r w:rsidRPr="00ED5118">
        <w:rPr>
          <w:highlight w:val="cyan"/>
          <w:lang w:val="en-IN"/>
        </w:rPr>
        <w:t xml:space="preserve">Configure the Signature in Insurer details screen using the </w:t>
      </w:r>
      <w:r w:rsidRPr="00ED5118">
        <w:rPr>
          <w:b/>
          <w:bCs/>
          <w:highlight w:val="cyan"/>
          <w:lang w:val="en-IN"/>
        </w:rPr>
        <w:t>path</w:t>
      </w:r>
      <w:r w:rsidR="00126529" w:rsidRPr="00ED5118">
        <w:rPr>
          <w:b/>
          <w:bCs/>
          <w:highlight w:val="cyan"/>
          <w:lang w:val="en-IN"/>
        </w:rPr>
        <w:t xml:space="preserve"> </w:t>
      </w:r>
      <w:r w:rsidRPr="00ED5118">
        <w:rPr>
          <w:b/>
          <w:bCs/>
          <w:highlight w:val="cyan"/>
          <w:lang w:val="en-IN"/>
        </w:rPr>
        <w:t>2:</w:t>
      </w:r>
    </w:p>
    <w:p w14:paraId="675FD2E7" w14:textId="7F2B81E2" w:rsidR="00F747F1" w:rsidRPr="00ED5118" w:rsidRDefault="00F747F1" w:rsidP="00F747F1">
      <w:pPr>
        <w:rPr>
          <w:highlight w:val="cyan"/>
        </w:rPr>
      </w:pPr>
      <w:r w:rsidRPr="00ED5118">
        <w:rPr>
          <w:highlight w:val="cyan"/>
          <w:lang w:val="en-IN"/>
        </w:rPr>
        <w:t xml:space="preserve"> ‘Administration’ -- ’Insurers’ -- Select Insurer -- ’Bank Accounts’ tab.</w:t>
      </w:r>
      <w:r w:rsidRPr="00ED5118">
        <w:rPr>
          <w:highlight w:val="cyan"/>
        </w:rPr>
        <w:t> </w:t>
      </w:r>
    </w:p>
    <w:p w14:paraId="622AD28A" w14:textId="4E6122F2" w:rsidR="00F747F1" w:rsidRPr="00ED5118" w:rsidRDefault="00F747F1" w:rsidP="00F747F1">
      <w:pPr>
        <w:rPr>
          <w:highlight w:val="cyan"/>
        </w:rPr>
      </w:pPr>
      <w:r w:rsidRPr="00ED5118">
        <w:rPr>
          <w:noProof/>
          <w:highlight w:val="cyan"/>
        </w:rPr>
        <w:lastRenderedPageBreak/>
        <w:drawing>
          <wp:inline distT="0" distB="0" distL="0" distR="0" wp14:anchorId="0649657F" wp14:editId="193BD437">
            <wp:extent cx="5943600" cy="4404360"/>
            <wp:effectExtent l="0" t="0" r="0" b="0"/>
            <wp:docPr id="1893177877" name="Picture 3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3177877" name="Picture 31" descr="A screenshot of a computer&#10;&#10;AI-generated content may be incorrect."/>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943600" cy="4404360"/>
                    </a:xfrm>
                    <a:prstGeom prst="rect">
                      <a:avLst/>
                    </a:prstGeom>
                    <a:noFill/>
                    <a:ln>
                      <a:noFill/>
                    </a:ln>
                  </pic:spPr>
                </pic:pic>
              </a:graphicData>
            </a:graphic>
          </wp:inline>
        </w:drawing>
      </w:r>
      <w:r w:rsidRPr="00ED5118">
        <w:rPr>
          <w:highlight w:val="cyan"/>
        </w:rPr>
        <w:t> </w:t>
      </w:r>
    </w:p>
    <w:p w14:paraId="1FDBEFA5" w14:textId="707D43A8" w:rsidR="00F747F1" w:rsidRPr="00ED5118" w:rsidRDefault="00F747F1" w:rsidP="00F747F1">
      <w:pPr>
        <w:rPr>
          <w:highlight w:val="cyan"/>
        </w:rPr>
      </w:pPr>
      <w:r w:rsidRPr="00ED5118">
        <w:rPr>
          <w:b/>
          <w:bCs/>
          <w:highlight w:val="cyan"/>
          <w:lang w:val="en-IN"/>
        </w:rPr>
        <w:t>Navigation Path</w:t>
      </w:r>
      <w:r w:rsidR="00437316" w:rsidRPr="00ED5118">
        <w:rPr>
          <w:b/>
          <w:bCs/>
          <w:highlight w:val="cyan"/>
          <w:lang w:val="en-IN"/>
        </w:rPr>
        <w:t xml:space="preserve"> </w:t>
      </w:r>
      <w:r w:rsidRPr="00ED5118">
        <w:rPr>
          <w:b/>
          <w:bCs/>
          <w:highlight w:val="cyan"/>
          <w:lang w:val="en-IN"/>
        </w:rPr>
        <w:t xml:space="preserve">1: </w:t>
      </w:r>
      <w:r w:rsidRPr="00ED5118">
        <w:rPr>
          <w:highlight w:val="cyan"/>
          <w:lang w:val="en-IN"/>
        </w:rPr>
        <w:t> ’My Office’ -- ’Claims’ -- Select ‘Approved’ or ‘To be Paid’ Claim lines -- ’Select Action’ -- ’Pay’ -- ’Print check’ button from Pay Popup.</w:t>
      </w:r>
      <w:r w:rsidRPr="00ED5118">
        <w:rPr>
          <w:highlight w:val="cyan"/>
        </w:rPr>
        <w:t> </w:t>
      </w:r>
    </w:p>
    <w:p w14:paraId="123FE63B" w14:textId="77777777" w:rsidR="002F7C81" w:rsidRPr="00ED5118" w:rsidRDefault="002F7C81" w:rsidP="00F747F1">
      <w:pPr>
        <w:rPr>
          <w:highlight w:val="cyan"/>
        </w:rPr>
      </w:pPr>
    </w:p>
    <w:p w14:paraId="53855BEA" w14:textId="59677195" w:rsidR="00F747F1" w:rsidRPr="00ED5118" w:rsidRDefault="00F747F1" w:rsidP="00F747F1">
      <w:pPr>
        <w:rPr>
          <w:highlight w:val="cyan"/>
        </w:rPr>
      </w:pPr>
      <w:r w:rsidRPr="00ED5118">
        <w:rPr>
          <w:b/>
          <w:bCs/>
          <w:highlight w:val="cyan"/>
          <w:lang w:val="en-IN"/>
        </w:rPr>
        <w:t>Navigation Path</w:t>
      </w:r>
      <w:r w:rsidR="00437316" w:rsidRPr="00ED5118">
        <w:rPr>
          <w:b/>
          <w:bCs/>
          <w:highlight w:val="cyan"/>
          <w:lang w:val="en-IN"/>
        </w:rPr>
        <w:t xml:space="preserve"> </w:t>
      </w:r>
      <w:r w:rsidRPr="00ED5118">
        <w:rPr>
          <w:b/>
          <w:bCs/>
          <w:highlight w:val="cyan"/>
          <w:lang w:val="en-IN"/>
        </w:rPr>
        <w:t>2:</w:t>
      </w:r>
      <w:r w:rsidRPr="00ED5118">
        <w:rPr>
          <w:highlight w:val="cyan"/>
          <w:lang w:val="en-IN"/>
        </w:rPr>
        <w:t xml:space="preserve"> ‘My Office’ -- ’Checks’ -- Select Check Number hyperlink -- ‘Check Details’ screen -- ‘Print Check’ button.</w:t>
      </w:r>
      <w:r w:rsidRPr="00ED5118">
        <w:rPr>
          <w:highlight w:val="cyan"/>
        </w:rPr>
        <w:t> </w:t>
      </w:r>
    </w:p>
    <w:p w14:paraId="3F645539" w14:textId="77777777" w:rsidR="002F7C81" w:rsidRPr="00ED5118" w:rsidRDefault="002F7C81" w:rsidP="00F747F1">
      <w:pPr>
        <w:rPr>
          <w:highlight w:val="cyan"/>
        </w:rPr>
      </w:pPr>
    </w:p>
    <w:p w14:paraId="3E240B15" w14:textId="77777777" w:rsidR="00F747F1" w:rsidRPr="00ED5118" w:rsidRDefault="00F747F1" w:rsidP="00F747F1">
      <w:pPr>
        <w:rPr>
          <w:highlight w:val="cyan"/>
        </w:rPr>
      </w:pPr>
      <w:r w:rsidRPr="00ED5118">
        <w:rPr>
          <w:b/>
          <w:bCs/>
          <w:highlight w:val="cyan"/>
        </w:rPr>
        <w:t>Functionality Before and After release</w:t>
      </w:r>
      <w:r w:rsidRPr="00ED5118">
        <w:rPr>
          <w:highlight w:val="cyan"/>
        </w:rPr>
        <w:t>: </w:t>
      </w:r>
    </w:p>
    <w:p w14:paraId="60C88EBB" w14:textId="77777777" w:rsidR="002F7C81" w:rsidRPr="00ED5118" w:rsidRDefault="002F7C81" w:rsidP="00F747F1">
      <w:pPr>
        <w:rPr>
          <w:highlight w:val="cyan"/>
        </w:rPr>
      </w:pPr>
    </w:p>
    <w:p w14:paraId="68B3101A" w14:textId="77777777" w:rsidR="00F747F1" w:rsidRPr="00ED5118" w:rsidRDefault="00F747F1" w:rsidP="00F747F1">
      <w:pPr>
        <w:rPr>
          <w:highlight w:val="cyan"/>
        </w:rPr>
      </w:pPr>
      <w:r w:rsidRPr="00ED5118">
        <w:rPr>
          <w:highlight w:val="cyan"/>
        </w:rPr>
        <w:t xml:space="preserve">Before this release, </w:t>
      </w:r>
      <w:r w:rsidRPr="00ED5118">
        <w:rPr>
          <w:highlight w:val="cyan"/>
          <w:lang w:val="en-IN"/>
        </w:rPr>
        <w:t>the option to print the signature on the check was not available.</w:t>
      </w:r>
      <w:r w:rsidRPr="00ED5118">
        <w:rPr>
          <w:highlight w:val="cyan"/>
        </w:rPr>
        <w:t> </w:t>
      </w:r>
    </w:p>
    <w:p w14:paraId="51B9A5E7" w14:textId="77777777" w:rsidR="00437316" w:rsidRPr="00ED5118" w:rsidRDefault="00437316" w:rsidP="00F747F1">
      <w:pPr>
        <w:rPr>
          <w:highlight w:val="cyan"/>
        </w:rPr>
      </w:pPr>
    </w:p>
    <w:p w14:paraId="387DB37A" w14:textId="77777777" w:rsidR="00F747F1" w:rsidRPr="00ED5118" w:rsidRDefault="00F747F1" w:rsidP="00F747F1">
      <w:pPr>
        <w:rPr>
          <w:highlight w:val="cyan"/>
        </w:rPr>
      </w:pPr>
      <w:r w:rsidRPr="00ED5118">
        <w:rPr>
          <w:highlight w:val="cyan"/>
          <w:lang w:val="en-IN"/>
        </w:rPr>
        <w:t>With this release, a new logic has been implemented to print the signature on the check, based on the configuration setup in Insurer Bank Account Screen.</w:t>
      </w:r>
      <w:r w:rsidRPr="00ED5118">
        <w:rPr>
          <w:highlight w:val="cyan"/>
        </w:rPr>
        <w:t> </w:t>
      </w:r>
    </w:p>
    <w:p w14:paraId="0C004C5F" w14:textId="77777777" w:rsidR="002F7C81" w:rsidRPr="00ED5118" w:rsidRDefault="002F7C81" w:rsidP="00F747F1">
      <w:pPr>
        <w:rPr>
          <w:highlight w:val="cyan"/>
        </w:rPr>
      </w:pPr>
    </w:p>
    <w:p w14:paraId="495B16BA" w14:textId="77777777" w:rsidR="00F747F1" w:rsidRPr="00ED5118" w:rsidRDefault="00F747F1" w:rsidP="00F747F1">
      <w:pPr>
        <w:rPr>
          <w:highlight w:val="cyan"/>
        </w:rPr>
      </w:pPr>
      <w:r w:rsidRPr="00ED5118">
        <w:rPr>
          <w:b/>
          <w:bCs/>
          <w:highlight w:val="cyan"/>
          <w:u w:val="single"/>
        </w:rPr>
        <w:t>Signature Setup and Check Printing Logic:</w:t>
      </w:r>
      <w:r w:rsidRPr="00ED5118">
        <w:rPr>
          <w:b/>
          <w:bCs/>
          <w:highlight w:val="cyan"/>
        </w:rPr>
        <w:t> </w:t>
      </w:r>
      <w:r w:rsidRPr="00ED5118">
        <w:rPr>
          <w:highlight w:val="cyan"/>
        </w:rPr>
        <w:t> </w:t>
      </w:r>
    </w:p>
    <w:p w14:paraId="4AE4650F" w14:textId="77777777" w:rsidR="002F7C81" w:rsidRPr="00ED5118" w:rsidRDefault="002F7C81" w:rsidP="00F747F1">
      <w:pPr>
        <w:rPr>
          <w:highlight w:val="cyan"/>
        </w:rPr>
      </w:pPr>
    </w:p>
    <w:p w14:paraId="4683BB61" w14:textId="77777777" w:rsidR="00F747F1" w:rsidRPr="00ED5118" w:rsidRDefault="00F747F1">
      <w:pPr>
        <w:numPr>
          <w:ilvl w:val="0"/>
          <w:numId w:val="55"/>
        </w:numPr>
        <w:rPr>
          <w:highlight w:val="cyan"/>
        </w:rPr>
      </w:pPr>
      <w:r w:rsidRPr="00ED5118">
        <w:rPr>
          <w:highlight w:val="cyan"/>
          <w:lang w:val="en-IN"/>
        </w:rPr>
        <w:t>Once the signature setup is configured for the Insurer Bank Account, any claim line paid under the same account will display the signature on the check.</w:t>
      </w:r>
      <w:r w:rsidRPr="00ED5118">
        <w:rPr>
          <w:highlight w:val="cyan"/>
        </w:rPr>
        <w:t> </w:t>
      </w:r>
    </w:p>
    <w:p w14:paraId="46B861F6" w14:textId="245089EA" w:rsidR="00F747F1" w:rsidRPr="00ED5118" w:rsidRDefault="00F747F1">
      <w:pPr>
        <w:numPr>
          <w:ilvl w:val="0"/>
          <w:numId w:val="56"/>
        </w:numPr>
        <w:rPr>
          <w:highlight w:val="cyan"/>
        </w:rPr>
      </w:pPr>
      <w:r w:rsidRPr="00ED5118">
        <w:rPr>
          <w:highlight w:val="cyan"/>
        </w:rPr>
        <w:t xml:space="preserve">The 'From' and 'To' dates on the Insurer's Bank account are not mandatory for configuring or printing the signature on the check. </w:t>
      </w:r>
      <w:r w:rsidRPr="00ED5118">
        <w:rPr>
          <w:color w:val="4472C4" w:themeColor="accent5"/>
          <w:highlight w:val="cyan"/>
        </w:rPr>
        <w:t>However</w:t>
      </w:r>
      <w:r w:rsidRPr="00ED5118">
        <w:rPr>
          <w:highlight w:val="cyan"/>
        </w:rPr>
        <w:t xml:space="preserve">, </w:t>
      </w:r>
      <w:r w:rsidRPr="00ED5118">
        <w:rPr>
          <w:color w:val="4472C4" w:themeColor="accent5"/>
          <w:highlight w:val="cyan"/>
        </w:rPr>
        <w:t>if these dates are configured, the signature will only be printed if the day the check is printed falls within the specified date range</w:t>
      </w:r>
      <w:r w:rsidR="00126529" w:rsidRPr="00ED5118">
        <w:rPr>
          <w:highlight w:val="cyan"/>
        </w:rPr>
        <w:t>.</w:t>
      </w:r>
      <w:r w:rsidRPr="00ED5118">
        <w:rPr>
          <w:highlight w:val="cyan"/>
        </w:rPr>
        <w:t> </w:t>
      </w:r>
    </w:p>
    <w:p w14:paraId="2A92FF86" w14:textId="77777777" w:rsidR="00F747F1" w:rsidRPr="00ED5118" w:rsidRDefault="00F747F1">
      <w:pPr>
        <w:numPr>
          <w:ilvl w:val="0"/>
          <w:numId w:val="57"/>
        </w:numPr>
        <w:rPr>
          <w:highlight w:val="cyan"/>
        </w:rPr>
      </w:pPr>
      <w:r w:rsidRPr="00ED5118">
        <w:rPr>
          <w:highlight w:val="cyan"/>
          <w:lang w:val="en-IN"/>
        </w:rPr>
        <w:t>If the signature setup is not configured in the Insurer’s Bank Account screen</w:t>
      </w:r>
      <w:r w:rsidRPr="00ED5118">
        <w:rPr>
          <w:highlight w:val="cyan"/>
        </w:rPr>
        <w:t>, then the check will be printed without a signature. </w:t>
      </w:r>
    </w:p>
    <w:p w14:paraId="64617365" w14:textId="77777777" w:rsidR="00F747F1" w:rsidRPr="00F747F1" w:rsidRDefault="00F747F1" w:rsidP="00F747F1">
      <w:r w:rsidRPr="00F747F1">
        <w:t> </w:t>
      </w:r>
    </w:p>
    <w:p w14:paraId="0994E0FB" w14:textId="77777777" w:rsidR="00F747F1" w:rsidRPr="00F747F1" w:rsidRDefault="00F747F1" w:rsidP="00F747F1">
      <w:r w:rsidRPr="00F747F1">
        <w:t> </w:t>
      </w:r>
    </w:p>
    <w:p w14:paraId="2F87B741" w14:textId="694D335E" w:rsidR="00F747F1" w:rsidRDefault="00F747F1" w:rsidP="00F747F1">
      <w:r w:rsidRPr="00F747F1">
        <w:rPr>
          <w:noProof/>
        </w:rPr>
        <w:lastRenderedPageBreak/>
        <w:drawing>
          <wp:inline distT="0" distB="0" distL="0" distR="0" wp14:anchorId="48C760EC" wp14:editId="29C5BCDC">
            <wp:extent cx="5943600" cy="2514600"/>
            <wp:effectExtent l="0" t="0" r="0" b="0"/>
            <wp:docPr id="1505995379"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943600" cy="2514600"/>
                    </a:xfrm>
                    <a:prstGeom prst="rect">
                      <a:avLst/>
                    </a:prstGeom>
                    <a:noFill/>
                    <a:ln>
                      <a:noFill/>
                    </a:ln>
                  </pic:spPr>
                </pic:pic>
              </a:graphicData>
            </a:graphic>
          </wp:inline>
        </w:drawing>
      </w:r>
    </w:p>
    <w:p w14:paraId="43FBC87E" w14:textId="77777777" w:rsidR="000F747D" w:rsidRDefault="000F747D" w:rsidP="00F747F1"/>
    <w:p w14:paraId="7BBBAF78" w14:textId="77777777" w:rsidR="0088386A" w:rsidRDefault="0088386A" w:rsidP="0088386A">
      <w:pPr>
        <w:pBdr>
          <w:bottom w:val="single" w:sz="12" w:space="1" w:color="auto"/>
        </w:pBdr>
        <w:jc w:val="both"/>
        <w:rPr>
          <w:rFonts w:eastAsia="Verdana"/>
        </w:rPr>
      </w:pPr>
    </w:p>
    <w:p w14:paraId="2F0F7249" w14:textId="77777777" w:rsidR="00B07E7D" w:rsidRDefault="00B07E7D" w:rsidP="0088386A">
      <w:pPr>
        <w:pBdr>
          <w:bottom w:val="single" w:sz="12" w:space="1" w:color="auto"/>
        </w:pBdr>
        <w:jc w:val="both"/>
        <w:rPr>
          <w:rFonts w:eastAsia="Verdana"/>
        </w:rPr>
      </w:pPr>
    </w:p>
    <w:p w14:paraId="6A478308" w14:textId="77777777" w:rsidR="0088386A" w:rsidRDefault="0088386A" w:rsidP="0088386A">
      <w:pPr>
        <w:pBdr>
          <w:bottom w:val="single" w:sz="12" w:space="1" w:color="auto"/>
        </w:pBdr>
        <w:jc w:val="both"/>
        <w:rPr>
          <w:rFonts w:eastAsia="Verdana"/>
        </w:rPr>
      </w:pPr>
    </w:p>
    <w:p w14:paraId="547AAE3C" w14:textId="77777777" w:rsidR="0088386A" w:rsidRDefault="0088386A" w:rsidP="0088386A">
      <w:pPr>
        <w:jc w:val="both"/>
        <w:rPr>
          <w:lang w:eastAsia="en-IN"/>
        </w:rPr>
      </w:pPr>
    </w:p>
    <w:p w14:paraId="6A060987" w14:textId="77777777" w:rsidR="0088386A" w:rsidRDefault="0088386A" w:rsidP="0088386A">
      <w:pPr>
        <w:jc w:val="both"/>
        <w:rPr>
          <w:lang w:val="en-IN" w:eastAsia="en-IN"/>
        </w:rPr>
      </w:pPr>
    </w:p>
    <w:p w14:paraId="3DA2992A" w14:textId="556E5929" w:rsidR="0088386A" w:rsidRPr="00415BA1" w:rsidRDefault="002F0329" w:rsidP="0088386A">
      <w:pPr>
        <w:pStyle w:val="Heading1"/>
        <w:ind w:left="0" w:firstLine="0"/>
        <w:rPr>
          <w:sz w:val="22"/>
          <w:szCs w:val="22"/>
        </w:rPr>
      </w:pPr>
      <w:bookmarkStart w:id="66" w:name="_Toc204251714"/>
      <w:r w:rsidRPr="002F0329">
        <w:rPr>
          <w:sz w:val="22"/>
          <w:szCs w:val="22"/>
          <w:lang w:val="en-US"/>
        </w:rPr>
        <w:t>Claim Format Configuration</w:t>
      </w:r>
      <w:bookmarkEnd w:id="66"/>
    </w:p>
    <w:p w14:paraId="21DAC005" w14:textId="77777777" w:rsidR="0088386A" w:rsidRDefault="0088386A" w:rsidP="0088386A">
      <w:pPr>
        <w:jc w:val="both"/>
        <w:rPr>
          <w:lang w:eastAsia="en-IN"/>
        </w:rPr>
      </w:pPr>
    </w:p>
    <w:tbl>
      <w:tblPr>
        <w:tblW w:w="10266" w:type="dxa"/>
        <w:tblInd w:w="-95" w:type="dxa"/>
        <w:tblCellMar>
          <w:top w:w="104" w:type="dxa"/>
          <w:left w:w="18" w:type="dxa"/>
          <w:right w:w="38" w:type="dxa"/>
        </w:tblCellMar>
        <w:tblLook w:val="04A0" w:firstRow="1" w:lastRow="0" w:firstColumn="1" w:lastColumn="0" w:noHBand="0" w:noVBand="1"/>
      </w:tblPr>
      <w:tblGrid>
        <w:gridCol w:w="1365"/>
        <w:gridCol w:w="2175"/>
        <w:gridCol w:w="6726"/>
      </w:tblGrid>
      <w:tr w:rsidR="00E37686" w:rsidRPr="001F16AB" w14:paraId="7808C241" w14:textId="77777777" w:rsidTr="16125D39">
        <w:trPr>
          <w:trHeight w:val="513"/>
        </w:trPr>
        <w:tc>
          <w:tcPr>
            <w:tcW w:w="1365" w:type="dxa"/>
            <w:tcBorders>
              <w:top w:val="single" w:sz="4" w:space="0" w:color="auto"/>
              <w:left w:val="single" w:sz="4" w:space="0" w:color="auto"/>
              <w:bottom w:val="single" w:sz="4" w:space="0" w:color="auto"/>
              <w:right w:val="single" w:sz="4" w:space="0" w:color="auto"/>
            </w:tcBorders>
            <w:shd w:val="clear" w:color="auto" w:fill="5B9BD5" w:themeFill="accent1"/>
          </w:tcPr>
          <w:p w14:paraId="60053889" w14:textId="77777777" w:rsidR="0088386A" w:rsidRPr="001F16AB" w:rsidRDefault="311E15A0" w:rsidP="16125D39">
            <w:pPr>
              <w:ind w:left="15"/>
              <w:jc w:val="center"/>
              <w:rPr>
                <w:sz w:val="20"/>
                <w:szCs w:val="20"/>
              </w:rPr>
            </w:pPr>
            <w:r w:rsidRPr="16125D39">
              <w:rPr>
                <w:b/>
                <w:bCs/>
                <w:sz w:val="20"/>
                <w:szCs w:val="20"/>
              </w:rPr>
              <w:t>Reference No</w:t>
            </w:r>
          </w:p>
        </w:tc>
        <w:tc>
          <w:tcPr>
            <w:tcW w:w="2175" w:type="dxa"/>
            <w:tcBorders>
              <w:top w:val="single" w:sz="4" w:space="0" w:color="auto"/>
              <w:left w:val="single" w:sz="4" w:space="0" w:color="auto"/>
              <w:bottom w:val="single" w:sz="4" w:space="0" w:color="auto"/>
              <w:right w:val="single" w:sz="4" w:space="0" w:color="auto"/>
            </w:tcBorders>
            <w:shd w:val="clear" w:color="auto" w:fill="5B9BD5" w:themeFill="accent1"/>
          </w:tcPr>
          <w:p w14:paraId="4356CCDE" w14:textId="77777777" w:rsidR="0088386A" w:rsidRPr="001F16AB" w:rsidRDefault="311E15A0" w:rsidP="16125D39">
            <w:pPr>
              <w:ind w:left="83"/>
              <w:jc w:val="center"/>
              <w:rPr>
                <w:sz w:val="20"/>
                <w:szCs w:val="20"/>
              </w:rPr>
            </w:pPr>
            <w:r w:rsidRPr="16125D39">
              <w:rPr>
                <w:b/>
                <w:bCs/>
                <w:sz w:val="20"/>
                <w:szCs w:val="20"/>
              </w:rPr>
              <w:t>Task No</w:t>
            </w:r>
          </w:p>
        </w:tc>
        <w:tc>
          <w:tcPr>
            <w:tcW w:w="6726" w:type="dxa"/>
            <w:tcBorders>
              <w:top w:val="single" w:sz="4" w:space="0" w:color="auto"/>
              <w:left w:val="single" w:sz="4" w:space="0" w:color="auto"/>
              <w:bottom w:val="single" w:sz="4" w:space="0" w:color="auto"/>
              <w:right w:val="single" w:sz="4" w:space="0" w:color="auto"/>
            </w:tcBorders>
            <w:shd w:val="clear" w:color="auto" w:fill="5B9BD5" w:themeFill="accent1"/>
          </w:tcPr>
          <w:p w14:paraId="73FE261B" w14:textId="77777777" w:rsidR="0088386A" w:rsidRPr="001F16AB" w:rsidRDefault="311E15A0" w:rsidP="16125D39">
            <w:pPr>
              <w:ind w:left="83"/>
              <w:jc w:val="center"/>
              <w:rPr>
                <w:sz w:val="20"/>
                <w:szCs w:val="20"/>
              </w:rPr>
            </w:pPr>
            <w:r w:rsidRPr="16125D39">
              <w:rPr>
                <w:b/>
                <w:bCs/>
                <w:sz w:val="20"/>
                <w:szCs w:val="20"/>
              </w:rPr>
              <w:t>Description</w:t>
            </w:r>
          </w:p>
        </w:tc>
      </w:tr>
      <w:tr w:rsidR="005D753F" w:rsidRPr="00BE7A27" w14:paraId="78D9F179" w14:textId="77777777" w:rsidTr="16125D39">
        <w:trPr>
          <w:trHeight w:val="246"/>
        </w:trPr>
        <w:tc>
          <w:tcPr>
            <w:tcW w:w="1365" w:type="dxa"/>
            <w:tcBorders>
              <w:top w:val="single" w:sz="4" w:space="0" w:color="auto"/>
              <w:left w:val="single" w:sz="4" w:space="0" w:color="auto"/>
              <w:bottom w:val="single" w:sz="4" w:space="0" w:color="auto"/>
              <w:right w:val="single" w:sz="4" w:space="0" w:color="auto"/>
            </w:tcBorders>
            <w:vAlign w:val="center"/>
          </w:tcPr>
          <w:p w14:paraId="03113FE9" w14:textId="52A79EBB" w:rsidR="0088386A" w:rsidRPr="00345254" w:rsidRDefault="002F0329">
            <w:pPr>
              <w:jc w:val="center"/>
            </w:pPr>
            <w:r>
              <w:t>21</w:t>
            </w:r>
          </w:p>
        </w:tc>
        <w:tc>
          <w:tcPr>
            <w:tcW w:w="2175" w:type="dxa"/>
            <w:tcBorders>
              <w:top w:val="single" w:sz="4" w:space="0" w:color="auto"/>
              <w:left w:val="single" w:sz="4" w:space="0" w:color="auto"/>
              <w:bottom w:val="single" w:sz="4" w:space="0" w:color="auto"/>
              <w:right w:val="single" w:sz="4" w:space="0" w:color="auto"/>
            </w:tcBorders>
            <w:vAlign w:val="center"/>
          </w:tcPr>
          <w:p w14:paraId="47CD90B5" w14:textId="14AC32DE" w:rsidR="0088386A" w:rsidRPr="00345254" w:rsidRDefault="0088386A">
            <w:pPr>
              <w:jc w:val="center"/>
              <w:rPr>
                <w:rFonts w:cs="Calibri"/>
                <w:color w:val="000000"/>
              </w:rPr>
            </w:pPr>
            <w:r w:rsidRPr="00345254">
              <w:rPr>
                <w:color w:val="202124"/>
                <w:shd w:val="clear" w:color="auto" w:fill="FFFFFF"/>
              </w:rPr>
              <w:t xml:space="preserve">Core Bugs # </w:t>
            </w:r>
            <w:r w:rsidR="002F0329" w:rsidRPr="002F0329">
              <w:rPr>
                <w:color w:val="202124"/>
                <w:shd w:val="clear" w:color="auto" w:fill="FFFFFF"/>
              </w:rPr>
              <w:t>131708</w:t>
            </w:r>
          </w:p>
        </w:tc>
        <w:tc>
          <w:tcPr>
            <w:tcW w:w="6726" w:type="dxa"/>
            <w:tcBorders>
              <w:top w:val="single" w:sz="4" w:space="0" w:color="auto"/>
              <w:left w:val="single" w:sz="4" w:space="0" w:color="auto"/>
              <w:bottom w:val="single" w:sz="4" w:space="0" w:color="auto"/>
              <w:right w:val="single" w:sz="4" w:space="0" w:color="auto"/>
            </w:tcBorders>
          </w:tcPr>
          <w:p w14:paraId="3435390A" w14:textId="06BD445F" w:rsidR="0088386A" w:rsidRPr="00345254" w:rsidRDefault="002F0329">
            <w:pPr>
              <w:tabs>
                <w:tab w:val="center" w:pos="3458"/>
                <w:tab w:val="left" w:pos="3870"/>
              </w:tabs>
              <w:jc w:val="both"/>
              <w:rPr>
                <w:rFonts w:cs="Calibri"/>
                <w:color w:val="000000"/>
              </w:rPr>
            </w:pPr>
            <w:r w:rsidRPr="002F0329">
              <w:rPr>
                <w:rFonts w:cs="Calibri"/>
                <w:color w:val="000000"/>
                <w:lang w:val="en-GB"/>
              </w:rPr>
              <w:t>In the Claim Format Configuration under the Rules tab, the data values for the data source ‘Clinical Supervisor’ were previously missing.</w:t>
            </w:r>
          </w:p>
        </w:tc>
      </w:tr>
    </w:tbl>
    <w:p w14:paraId="1243530E" w14:textId="77777777" w:rsidR="0088386A" w:rsidRDefault="0088386A" w:rsidP="0088386A">
      <w:pPr>
        <w:jc w:val="both"/>
        <w:rPr>
          <w:lang w:val="en-IN" w:eastAsia="en-IN"/>
        </w:rPr>
      </w:pPr>
    </w:p>
    <w:p w14:paraId="3BD5ECBE" w14:textId="09024D55" w:rsidR="0088386A" w:rsidRPr="003874C7" w:rsidRDefault="0088386A" w:rsidP="0088386A">
      <w:pPr>
        <w:jc w:val="both"/>
        <w:rPr>
          <w:lang w:val="en-IN" w:eastAsia="en-IN"/>
        </w:rPr>
      </w:pPr>
      <w:r w:rsidRPr="003874C7">
        <w:rPr>
          <w:b/>
          <w:bCs/>
          <w:lang w:val="en-IN" w:eastAsia="en-IN"/>
        </w:rPr>
        <w:t>Author:</w:t>
      </w:r>
      <w:r>
        <w:rPr>
          <w:rFonts w:eastAsia="Verdana"/>
          <w:lang w:val="en"/>
        </w:rPr>
        <w:t xml:space="preserve"> </w:t>
      </w:r>
      <w:r w:rsidR="002F0329" w:rsidRPr="002F0329">
        <w:rPr>
          <w:rFonts w:eastAsia="Verdana"/>
          <w:lang w:val="en-GB"/>
        </w:rPr>
        <w:t>Lavanya Shivkumar</w:t>
      </w:r>
    </w:p>
    <w:p w14:paraId="18E818C1" w14:textId="77777777" w:rsidR="0088386A" w:rsidRPr="003874C7" w:rsidRDefault="0088386A" w:rsidP="0088386A">
      <w:pPr>
        <w:jc w:val="both"/>
        <w:rPr>
          <w:lang w:val="en-IN" w:eastAsia="en-IN"/>
        </w:rPr>
      </w:pPr>
    </w:p>
    <w:p w14:paraId="1B0A74E3" w14:textId="798D86FE" w:rsidR="0088386A" w:rsidRPr="00107A0D" w:rsidRDefault="002F0329" w:rsidP="0088386A">
      <w:pPr>
        <w:pStyle w:val="Heading3"/>
        <w:rPr>
          <w:szCs w:val="20"/>
        </w:rPr>
      </w:pPr>
      <w:bookmarkStart w:id="67" w:name="_Toc204251715"/>
      <w:r>
        <w:rPr>
          <w:szCs w:val="20"/>
        </w:rPr>
        <w:t>2</w:t>
      </w:r>
      <w:r w:rsidR="00415BA1" w:rsidRPr="00107A0D">
        <w:rPr>
          <w:szCs w:val="20"/>
        </w:rPr>
        <w:t>1</w:t>
      </w:r>
      <w:r w:rsidR="0088386A" w:rsidRPr="00107A0D">
        <w:rPr>
          <w:szCs w:val="20"/>
        </w:rPr>
        <w:t xml:space="preserve">. Core Bugs # </w:t>
      </w:r>
      <w:r w:rsidRPr="002F0329">
        <w:rPr>
          <w:szCs w:val="20"/>
          <w:lang w:val="en-US"/>
        </w:rPr>
        <w:t>131708</w:t>
      </w:r>
      <w:r w:rsidR="0088386A" w:rsidRPr="00107A0D">
        <w:rPr>
          <w:szCs w:val="20"/>
        </w:rPr>
        <w:t xml:space="preserve">: </w:t>
      </w:r>
      <w:r w:rsidRPr="002F0329">
        <w:rPr>
          <w:rFonts w:eastAsia="Verdana" w:cs="Verdana"/>
          <w:szCs w:val="20"/>
          <w:lang w:val="en-GB"/>
        </w:rPr>
        <w:t>In the Claim Format Configuration under the Rules tab, the data values for the data source ‘Clinical Supervisor’ were previously missing.</w:t>
      </w:r>
      <w:bookmarkEnd w:id="67"/>
    </w:p>
    <w:p w14:paraId="22891B85" w14:textId="1D2B6CDF" w:rsidR="002F0329" w:rsidRPr="002F0329" w:rsidRDefault="002F0329" w:rsidP="002F0329">
      <w:pPr>
        <w:pBdr>
          <w:bottom w:val="single" w:sz="12" w:space="1" w:color="auto"/>
        </w:pBdr>
        <w:shd w:val="clear" w:color="auto" w:fill="FFFFFF"/>
        <w:spacing w:before="240" w:after="240"/>
        <w:rPr>
          <w:rFonts w:eastAsia="Verdana"/>
        </w:rPr>
      </w:pPr>
      <w:r w:rsidRPr="002F0329">
        <w:rPr>
          <w:rFonts w:eastAsia="Verdana"/>
          <w:b/>
          <w:bCs/>
          <w:lang w:val="en-GB"/>
        </w:rPr>
        <w:t>Release Type</w:t>
      </w:r>
      <w:r w:rsidRPr="002F0329">
        <w:rPr>
          <w:rFonts w:eastAsia="Verdana"/>
          <w:lang w:val="en-GB"/>
        </w:rPr>
        <w:t xml:space="preserve">: Fix | </w:t>
      </w:r>
      <w:r w:rsidRPr="002F0329">
        <w:rPr>
          <w:rFonts w:eastAsia="Verdana"/>
          <w:b/>
          <w:bCs/>
          <w:lang w:val="en-GB"/>
        </w:rPr>
        <w:t>Priority</w:t>
      </w:r>
      <w:r w:rsidRPr="002F0329">
        <w:rPr>
          <w:rFonts w:eastAsia="Verdana"/>
          <w:lang w:val="en-GB"/>
        </w:rPr>
        <w:t>: High </w:t>
      </w:r>
      <w:r w:rsidRPr="002F0329">
        <w:rPr>
          <w:rFonts w:eastAsia="Verdana"/>
        </w:rPr>
        <w:t> </w:t>
      </w:r>
    </w:p>
    <w:p w14:paraId="4D803F61" w14:textId="650CF29A" w:rsidR="002F0329" w:rsidRPr="002F0329" w:rsidRDefault="002F0329" w:rsidP="002F0329">
      <w:pPr>
        <w:pBdr>
          <w:bottom w:val="single" w:sz="12" w:space="1" w:color="auto"/>
        </w:pBdr>
        <w:shd w:val="clear" w:color="auto" w:fill="FFFFFF"/>
        <w:spacing w:before="240" w:after="240"/>
        <w:rPr>
          <w:rFonts w:eastAsia="Verdana"/>
        </w:rPr>
      </w:pPr>
      <w:r w:rsidRPr="002F0329">
        <w:rPr>
          <w:rFonts w:eastAsia="Verdana"/>
          <w:b/>
          <w:bCs/>
        </w:rPr>
        <w:t>Prerequisites:</w:t>
      </w:r>
      <w:r w:rsidRPr="002F0329">
        <w:rPr>
          <w:rFonts w:eastAsia="Verdana"/>
        </w:rPr>
        <w:t xml:space="preserve"> At least one ‘HIPPA 837 Professional’ claim format </w:t>
      </w:r>
      <w:r w:rsidR="00704BBB">
        <w:rPr>
          <w:rFonts w:eastAsia="Verdana"/>
        </w:rPr>
        <w:t>is</w:t>
      </w:r>
      <w:r w:rsidRPr="002F0329">
        <w:rPr>
          <w:rFonts w:eastAsia="Verdana"/>
        </w:rPr>
        <w:t xml:space="preserve"> configured in the system. </w:t>
      </w:r>
    </w:p>
    <w:p w14:paraId="4C0C3C56" w14:textId="3CC3F156" w:rsidR="002F0329" w:rsidRPr="002F0329" w:rsidRDefault="002F0329" w:rsidP="002F0329">
      <w:pPr>
        <w:pBdr>
          <w:bottom w:val="single" w:sz="12" w:space="1" w:color="auto"/>
        </w:pBdr>
        <w:shd w:val="clear" w:color="auto" w:fill="FFFFFF"/>
        <w:spacing w:before="240" w:after="240"/>
        <w:rPr>
          <w:rFonts w:eastAsia="Verdana"/>
        </w:rPr>
      </w:pPr>
      <w:r w:rsidRPr="002F0329">
        <w:rPr>
          <w:rFonts w:eastAsia="Verdana"/>
          <w:b/>
          <w:bCs/>
        </w:rPr>
        <w:t>Navigation Path:</w:t>
      </w:r>
      <w:r w:rsidRPr="002F0329">
        <w:rPr>
          <w:rFonts w:eastAsia="Verdana"/>
        </w:rPr>
        <w:t xml:space="preserve"> Go to search ----select ‘Claim Format Configuration(s)’ under the ‘Administration’ tab---select ‘Professional’ claim format---navigate to rules tab</w:t>
      </w:r>
      <w:r w:rsidR="00704BBB">
        <w:rPr>
          <w:rFonts w:eastAsia="Verdana"/>
        </w:rPr>
        <w:t>.</w:t>
      </w:r>
      <w:r w:rsidRPr="002F0329">
        <w:rPr>
          <w:rFonts w:eastAsia="Verdana"/>
        </w:rPr>
        <w:t> </w:t>
      </w:r>
    </w:p>
    <w:p w14:paraId="0C739B38" w14:textId="77777777" w:rsidR="002F0329" w:rsidRPr="002F0329" w:rsidRDefault="002F0329" w:rsidP="002F0329">
      <w:pPr>
        <w:pBdr>
          <w:bottom w:val="single" w:sz="12" w:space="1" w:color="auto"/>
        </w:pBdr>
        <w:shd w:val="clear" w:color="auto" w:fill="FFFFFF"/>
        <w:spacing w:before="240" w:after="240"/>
        <w:rPr>
          <w:rFonts w:eastAsia="Verdana"/>
          <w:b/>
          <w:bCs/>
        </w:rPr>
      </w:pPr>
      <w:r w:rsidRPr="002F0329">
        <w:rPr>
          <w:rFonts w:eastAsia="Verdana"/>
          <w:b/>
          <w:bCs/>
        </w:rPr>
        <w:t>Functionality ‘Before’ and ‘After’ Release:  </w:t>
      </w:r>
    </w:p>
    <w:p w14:paraId="4A165D01" w14:textId="440E3F97" w:rsidR="002F0329" w:rsidRPr="002F0329" w:rsidRDefault="002F0329" w:rsidP="002F0329">
      <w:pPr>
        <w:pBdr>
          <w:bottom w:val="single" w:sz="12" w:space="1" w:color="auto"/>
        </w:pBdr>
        <w:shd w:val="clear" w:color="auto" w:fill="FFFFFF"/>
        <w:spacing w:before="240" w:after="240"/>
        <w:rPr>
          <w:rFonts w:eastAsia="Verdana"/>
        </w:rPr>
      </w:pPr>
      <w:r w:rsidRPr="002F0329">
        <w:rPr>
          <w:rFonts w:eastAsia="Verdana"/>
        </w:rPr>
        <w:t xml:space="preserve">Before this release, here was the behavior. The data source ‘Clinical Supervisor’ was </w:t>
      </w:r>
      <w:proofErr w:type="gramStart"/>
      <w:r w:rsidRPr="002F0329">
        <w:rPr>
          <w:rFonts w:eastAsia="Verdana"/>
        </w:rPr>
        <w:t>present</w:t>
      </w:r>
      <w:r w:rsidR="00704BBB">
        <w:rPr>
          <w:rFonts w:eastAsia="Verdana"/>
        </w:rPr>
        <w:t>,</w:t>
      </w:r>
      <w:r w:rsidRPr="002F0329">
        <w:rPr>
          <w:rFonts w:eastAsia="Verdana"/>
        </w:rPr>
        <w:t xml:space="preserve"> but</w:t>
      </w:r>
      <w:proofErr w:type="gramEnd"/>
      <w:r w:rsidRPr="002F0329">
        <w:rPr>
          <w:rFonts w:eastAsia="Verdana"/>
        </w:rPr>
        <w:t> did not have any associated data values in the ‘Claim Format Configuration’ for the ‘HIPPA 837 Professional’ claim format.  </w:t>
      </w:r>
    </w:p>
    <w:p w14:paraId="56FAC8E7" w14:textId="0B6EAAD8" w:rsidR="002F0329" w:rsidRPr="002F0329" w:rsidRDefault="002F0329" w:rsidP="002F0329">
      <w:pPr>
        <w:pBdr>
          <w:bottom w:val="single" w:sz="12" w:space="1" w:color="auto"/>
        </w:pBdr>
        <w:shd w:val="clear" w:color="auto" w:fill="FFFFFF"/>
        <w:spacing w:before="240" w:after="240"/>
        <w:rPr>
          <w:rFonts w:eastAsia="Verdana"/>
        </w:rPr>
      </w:pPr>
      <w:r w:rsidRPr="002F0329">
        <w:rPr>
          <w:rFonts w:eastAsia="Verdana"/>
        </w:rPr>
        <w:t>With this release</w:t>
      </w:r>
      <w:r w:rsidR="00704BBB">
        <w:rPr>
          <w:rFonts w:eastAsia="Verdana"/>
        </w:rPr>
        <w:t>,</w:t>
      </w:r>
      <w:r w:rsidRPr="002F0329">
        <w:rPr>
          <w:rFonts w:eastAsia="Verdana"/>
        </w:rPr>
        <w:t xml:space="preserve"> the above-mentioned issue has been resolved</w:t>
      </w:r>
      <w:r w:rsidR="00704BBB">
        <w:rPr>
          <w:rFonts w:eastAsia="Verdana"/>
        </w:rPr>
        <w:t>.</w:t>
      </w:r>
      <w:r w:rsidRPr="002F0329">
        <w:rPr>
          <w:rFonts w:eastAsia="Verdana"/>
        </w:rPr>
        <w:t xml:space="preserve"> </w:t>
      </w:r>
      <w:r w:rsidR="00704BBB">
        <w:rPr>
          <w:rFonts w:eastAsia="Verdana"/>
        </w:rPr>
        <w:t>T</w:t>
      </w:r>
      <w:r w:rsidRPr="002F0329">
        <w:rPr>
          <w:rFonts w:eastAsia="Verdana"/>
        </w:rPr>
        <w:t>he data values for the ‘Clinical Supervisor’ data source are now correctly display</w:t>
      </w:r>
      <w:r w:rsidR="00704BBB">
        <w:rPr>
          <w:rFonts w:eastAsia="Verdana"/>
        </w:rPr>
        <w:t>ed</w:t>
      </w:r>
      <w:r w:rsidRPr="002F0329">
        <w:rPr>
          <w:rFonts w:eastAsia="Verdana"/>
        </w:rPr>
        <w:t xml:space="preserve"> its associated data values and functioning as expected for the ‘HIPAA 837 Professional’ claim format. </w:t>
      </w:r>
    </w:p>
    <w:p w14:paraId="5F1BF939" w14:textId="77777777" w:rsidR="00987975" w:rsidRPr="00967903" w:rsidRDefault="00987975" w:rsidP="00987975">
      <w:pPr>
        <w:pBdr>
          <w:bottom w:val="single" w:sz="12" w:space="1" w:color="auto"/>
        </w:pBdr>
        <w:shd w:val="clear" w:color="auto" w:fill="FFFFFF"/>
        <w:spacing w:before="240" w:after="240"/>
        <w:rPr>
          <w:rFonts w:eastAsia="Verdana"/>
          <w:color w:val="000000" w:themeColor="text1"/>
        </w:rPr>
      </w:pPr>
    </w:p>
    <w:p w14:paraId="315CF847" w14:textId="7EBFB1FA" w:rsidR="004B7300" w:rsidRDefault="004B7300" w:rsidP="004B7300">
      <w:pPr>
        <w:pStyle w:val="Heading1"/>
        <w:rPr>
          <w:sz w:val="22"/>
          <w:szCs w:val="22"/>
        </w:rPr>
      </w:pPr>
      <w:bookmarkStart w:id="68" w:name="_Toc204251716"/>
      <w:r>
        <w:rPr>
          <w:sz w:val="22"/>
          <w:szCs w:val="22"/>
        </w:rPr>
        <w:lastRenderedPageBreak/>
        <w:t xml:space="preserve">Client </w:t>
      </w:r>
      <w:r w:rsidR="00013F3C" w:rsidRPr="00013F3C">
        <w:rPr>
          <w:sz w:val="22"/>
          <w:szCs w:val="22"/>
          <w:lang w:val="en-US"/>
        </w:rPr>
        <w:t>Clinical Problems</w:t>
      </w:r>
      <w:bookmarkEnd w:id="68"/>
    </w:p>
    <w:p w14:paraId="2669DCD8" w14:textId="77777777" w:rsidR="004B7300" w:rsidRPr="00CD1AB4" w:rsidRDefault="004B7300" w:rsidP="001A3CA2">
      <w:pPr>
        <w:rPr>
          <w:highlight w:val="white"/>
          <w:lang w:val="en-IN" w:eastAsia="en-IN"/>
        </w:rPr>
      </w:pPr>
    </w:p>
    <w:tbl>
      <w:tblPr>
        <w:tblW w:w="10266" w:type="dxa"/>
        <w:tblInd w:w="-95" w:type="dxa"/>
        <w:tblCellMar>
          <w:top w:w="104" w:type="dxa"/>
          <w:left w:w="18" w:type="dxa"/>
          <w:right w:w="38" w:type="dxa"/>
        </w:tblCellMar>
        <w:tblLook w:val="04A0" w:firstRow="1" w:lastRow="0" w:firstColumn="1" w:lastColumn="0" w:noHBand="0" w:noVBand="1"/>
      </w:tblPr>
      <w:tblGrid>
        <w:gridCol w:w="1275"/>
        <w:gridCol w:w="2145"/>
        <w:gridCol w:w="6846"/>
      </w:tblGrid>
      <w:tr w:rsidR="00E37686" w:rsidRPr="001F16AB" w14:paraId="63D4F32D" w14:textId="77777777" w:rsidTr="16125D39">
        <w:trPr>
          <w:trHeight w:val="513"/>
        </w:trPr>
        <w:tc>
          <w:tcPr>
            <w:tcW w:w="1275" w:type="dxa"/>
            <w:tcBorders>
              <w:top w:val="single" w:sz="4" w:space="0" w:color="auto"/>
              <w:left w:val="single" w:sz="4" w:space="0" w:color="auto"/>
              <w:bottom w:val="single" w:sz="4" w:space="0" w:color="auto"/>
              <w:right w:val="single" w:sz="4" w:space="0" w:color="auto"/>
            </w:tcBorders>
            <w:shd w:val="clear" w:color="auto" w:fill="5B9BD5" w:themeFill="accent1"/>
          </w:tcPr>
          <w:p w14:paraId="2F70BF6E" w14:textId="77777777" w:rsidR="001A3CA2" w:rsidRPr="001F16AB" w:rsidRDefault="001A3CA2">
            <w:pPr>
              <w:ind w:left="15"/>
              <w:jc w:val="center"/>
              <w:rPr>
                <w:sz w:val="20"/>
                <w:szCs w:val="20"/>
              </w:rPr>
            </w:pPr>
            <w:r w:rsidRPr="001F16AB">
              <w:rPr>
                <w:b/>
                <w:bCs/>
                <w:sz w:val="20"/>
                <w:szCs w:val="20"/>
              </w:rPr>
              <w:t>Reference No</w:t>
            </w:r>
          </w:p>
        </w:tc>
        <w:tc>
          <w:tcPr>
            <w:tcW w:w="2145" w:type="dxa"/>
            <w:tcBorders>
              <w:top w:val="single" w:sz="4" w:space="0" w:color="auto"/>
              <w:left w:val="single" w:sz="4" w:space="0" w:color="auto"/>
              <w:bottom w:val="single" w:sz="4" w:space="0" w:color="auto"/>
              <w:right w:val="single" w:sz="4" w:space="0" w:color="auto"/>
            </w:tcBorders>
            <w:shd w:val="clear" w:color="auto" w:fill="5B9BD5" w:themeFill="accent1"/>
          </w:tcPr>
          <w:p w14:paraId="136CBE0C" w14:textId="77777777" w:rsidR="001A3CA2" w:rsidRPr="001F16AB" w:rsidRDefault="001A3CA2">
            <w:pPr>
              <w:ind w:left="83"/>
              <w:jc w:val="center"/>
              <w:rPr>
                <w:sz w:val="20"/>
                <w:szCs w:val="20"/>
              </w:rPr>
            </w:pPr>
            <w:r w:rsidRPr="001F16AB">
              <w:rPr>
                <w:b/>
                <w:bCs/>
                <w:sz w:val="20"/>
                <w:szCs w:val="20"/>
              </w:rPr>
              <w:t>Task No</w:t>
            </w:r>
          </w:p>
        </w:tc>
        <w:tc>
          <w:tcPr>
            <w:tcW w:w="6846" w:type="dxa"/>
            <w:tcBorders>
              <w:top w:val="single" w:sz="4" w:space="0" w:color="auto"/>
              <w:left w:val="single" w:sz="4" w:space="0" w:color="auto"/>
              <w:bottom w:val="single" w:sz="4" w:space="0" w:color="auto"/>
              <w:right w:val="single" w:sz="4" w:space="0" w:color="auto"/>
            </w:tcBorders>
            <w:shd w:val="clear" w:color="auto" w:fill="5B9BD5" w:themeFill="accent1"/>
          </w:tcPr>
          <w:p w14:paraId="4DC39917" w14:textId="77777777" w:rsidR="001A3CA2" w:rsidRPr="001F16AB" w:rsidRDefault="001A3CA2">
            <w:pPr>
              <w:ind w:left="83"/>
              <w:jc w:val="center"/>
              <w:rPr>
                <w:sz w:val="20"/>
                <w:szCs w:val="20"/>
              </w:rPr>
            </w:pPr>
            <w:r w:rsidRPr="001F16AB">
              <w:rPr>
                <w:b/>
                <w:bCs/>
                <w:sz w:val="20"/>
                <w:szCs w:val="20"/>
              </w:rPr>
              <w:t>Description</w:t>
            </w:r>
          </w:p>
        </w:tc>
      </w:tr>
      <w:tr w:rsidR="00013F3C" w:rsidRPr="00A85CE9" w14:paraId="6DC80EF2" w14:textId="77777777" w:rsidTr="16125D39">
        <w:trPr>
          <w:trHeight w:val="246"/>
        </w:trPr>
        <w:tc>
          <w:tcPr>
            <w:tcW w:w="1275" w:type="dxa"/>
            <w:tcBorders>
              <w:top w:val="single" w:sz="4" w:space="0" w:color="auto"/>
              <w:left w:val="single" w:sz="4" w:space="0" w:color="auto"/>
              <w:bottom w:val="single" w:sz="4" w:space="0" w:color="auto"/>
              <w:right w:val="single" w:sz="4" w:space="0" w:color="auto"/>
            </w:tcBorders>
            <w:vAlign w:val="center"/>
          </w:tcPr>
          <w:p w14:paraId="7B81EDCB" w14:textId="021F6604" w:rsidR="00013F3C" w:rsidRPr="00F3106E" w:rsidRDefault="00013F3C" w:rsidP="00013F3C">
            <w:pPr>
              <w:jc w:val="center"/>
              <w:rPr>
                <w:color w:val="202124"/>
                <w:highlight w:val="green"/>
                <w:shd w:val="clear" w:color="auto" w:fill="FFFFFF"/>
              </w:rPr>
            </w:pPr>
            <w:bookmarkStart w:id="69" w:name="_Hlk203635859"/>
            <w:r w:rsidRPr="00F3106E">
              <w:rPr>
                <w:color w:val="202124"/>
                <w:highlight w:val="green"/>
                <w:shd w:val="clear" w:color="auto" w:fill="FFFFFF"/>
              </w:rPr>
              <w:t>22</w:t>
            </w:r>
          </w:p>
        </w:tc>
        <w:tc>
          <w:tcPr>
            <w:tcW w:w="2145" w:type="dxa"/>
            <w:tcBorders>
              <w:top w:val="single" w:sz="4" w:space="0" w:color="auto"/>
              <w:left w:val="single" w:sz="4" w:space="0" w:color="auto"/>
              <w:bottom w:val="single" w:sz="4" w:space="0" w:color="auto"/>
              <w:right w:val="single" w:sz="4" w:space="0" w:color="auto"/>
            </w:tcBorders>
            <w:vAlign w:val="center"/>
          </w:tcPr>
          <w:p w14:paraId="428C8CE4" w14:textId="22EC282C" w:rsidR="00013F3C" w:rsidRPr="00F3106E" w:rsidRDefault="00013F3C" w:rsidP="00013F3C">
            <w:pPr>
              <w:jc w:val="center"/>
              <w:rPr>
                <w:color w:val="202124"/>
                <w:highlight w:val="green"/>
                <w:shd w:val="clear" w:color="auto" w:fill="FFFFFF"/>
              </w:rPr>
            </w:pPr>
            <w:r w:rsidRPr="00F3106E">
              <w:rPr>
                <w:color w:val="202124"/>
                <w:highlight w:val="green"/>
                <w:shd w:val="clear" w:color="auto" w:fill="FFFFFF"/>
              </w:rPr>
              <w:t xml:space="preserve">Core Bugs # </w:t>
            </w:r>
            <w:bookmarkStart w:id="70" w:name="_Hlk203636114"/>
            <w:r w:rsidRPr="00F3106E">
              <w:rPr>
                <w:color w:val="202124"/>
                <w:highlight w:val="green"/>
                <w:shd w:val="clear" w:color="auto" w:fill="FFFFFF"/>
              </w:rPr>
              <w:t>131803</w:t>
            </w:r>
            <w:bookmarkEnd w:id="70"/>
          </w:p>
        </w:tc>
        <w:tc>
          <w:tcPr>
            <w:tcW w:w="6846" w:type="dxa"/>
            <w:tcBorders>
              <w:top w:val="single" w:sz="4" w:space="0" w:color="auto"/>
              <w:left w:val="single" w:sz="4" w:space="0" w:color="auto"/>
              <w:bottom w:val="single" w:sz="4" w:space="0" w:color="auto"/>
              <w:right w:val="single" w:sz="4" w:space="0" w:color="auto"/>
            </w:tcBorders>
            <w:vAlign w:val="center"/>
          </w:tcPr>
          <w:p w14:paraId="2505E251" w14:textId="03AB9F1A" w:rsidR="00013F3C" w:rsidRPr="00F3106E" w:rsidRDefault="00013F3C" w:rsidP="00013F3C">
            <w:pPr>
              <w:rPr>
                <w:color w:val="202124"/>
                <w:highlight w:val="green"/>
                <w:shd w:val="clear" w:color="auto" w:fill="FFFFFF"/>
              </w:rPr>
            </w:pPr>
            <w:r w:rsidRPr="00F3106E">
              <w:rPr>
                <w:color w:val="202124"/>
                <w:highlight w:val="green"/>
                <w:shd w:val="clear" w:color="auto" w:fill="FFFFFF"/>
              </w:rPr>
              <w:t>Diagnosis does not match Problem List</w:t>
            </w:r>
          </w:p>
        </w:tc>
      </w:tr>
      <w:bookmarkEnd w:id="69"/>
      <w:tr w:rsidR="00013F3C" w:rsidRPr="00A85CE9" w14:paraId="2113D4FE" w14:textId="77777777" w:rsidTr="16125D39">
        <w:trPr>
          <w:trHeight w:val="246"/>
        </w:trPr>
        <w:tc>
          <w:tcPr>
            <w:tcW w:w="1275" w:type="dxa"/>
            <w:tcBorders>
              <w:top w:val="single" w:sz="4" w:space="0" w:color="auto"/>
              <w:left w:val="single" w:sz="4" w:space="0" w:color="auto"/>
              <w:bottom w:val="single" w:sz="4" w:space="0" w:color="auto"/>
              <w:right w:val="single" w:sz="4" w:space="0" w:color="auto"/>
            </w:tcBorders>
            <w:vAlign w:val="center"/>
          </w:tcPr>
          <w:p w14:paraId="4637D081" w14:textId="0781652F" w:rsidR="00013F3C" w:rsidRPr="00F3106E" w:rsidRDefault="00013F3C" w:rsidP="00013F3C">
            <w:pPr>
              <w:jc w:val="center"/>
              <w:rPr>
                <w:color w:val="202124"/>
                <w:highlight w:val="green"/>
                <w:shd w:val="clear" w:color="auto" w:fill="FFFFFF"/>
              </w:rPr>
            </w:pPr>
            <w:r w:rsidRPr="00F3106E">
              <w:rPr>
                <w:color w:val="202124"/>
                <w:highlight w:val="green"/>
                <w:shd w:val="clear" w:color="auto" w:fill="FFFFFF"/>
              </w:rPr>
              <w:t>23</w:t>
            </w:r>
          </w:p>
        </w:tc>
        <w:tc>
          <w:tcPr>
            <w:tcW w:w="2145" w:type="dxa"/>
            <w:tcBorders>
              <w:top w:val="single" w:sz="4" w:space="0" w:color="auto"/>
              <w:left w:val="single" w:sz="4" w:space="0" w:color="auto"/>
              <w:bottom w:val="single" w:sz="4" w:space="0" w:color="auto"/>
              <w:right w:val="single" w:sz="4" w:space="0" w:color="auto"/>
            </w:tcBorders>
            <w:vAlign w:val="center"/>
          </w:tcPr>
          <w:p w14:paraId="6646AC58" w14:textId="66107FF7" w:rsidR="00013F3C" w:rsidRPr="00F3106E" w:rsidRDefault="00013F3C" w:rsidP="00013F3C">
            <w:pPr>
              <w:jc w:val="center"/>
              <w:rPr>
                <w:color w:val="202124"/>
                <w:highlight w:val="green"/>
                <w:shd w:val="clear" w:color="auto" w:fill="FFFFFF"/>
              </w:rPr>
            </w:pPr>
            <w:r w:rsidRPr="00F3106E">
              <w:rPr>
                <w:color w:val="202124"/>
                <w:highlight w:val="green"/>
                <w:shd w:val="clear" w:color="auto" w:fill="FFFFFF"/>
              </w:rPr>
              <w:t xml:space="preserve">Core Bugs # </w:t>
            </w:r>
            <w:r w:rsidR="00C533BE" w:rsidRPr="00F3106E">
              <w:rPr>
                <w:color w:val="202124"/>
                <w:highlight w:val="green"/>
                <w:shd w:val="clear" w:color="auto" w:fill="FFFFFF"/>
              </w:rPr>
              <w:t>131909</w:t>
            </w:r>
          </w:p>
        </w:tc>
        <w:tc>
          <w:tcPr>
            <w:tcW w:w="6846" w:type="dxa"/>
            <w:tcBorders>
              <w:top w:val="single" w:sz="4" w:space="0" w:color="auto"/>
              <w:left w:val="single" w:sz="4" w:space="0" w:color="auto"/>
              <w:bottom w:val="single" w:sz="4" w:space="0" w:color="auto"/>
              <w:right w:val="single" w:sz="4" w:space="0" w:color="auto"/>
            </w:tcBorders>
            <w:vAlign w:val="center"/>
          </w:tcPr>
          <w:p w14:paraId="404E90BF" w14:textId="5274FBA2" w:rsidR="00013F3C" w:rsidRPr="00F3106E" w:rsidRDefault="00C533BE" w:rsidP="00013F3C">
            <w:pPr>
              <w:rPr>
                <w:color w:val="202124"/>
                <w:highlight w:val="green"/>
                <w:shd w:val="clear" w:color="auto" w:fill="FFFFFF"/>
              </w:rPr>
            </w:pPr>
            <w:r w:rsidRPr="00F3106E">
              <w:rPr>
                <w:color w:val="202124"/>
                <w:highlight w:val="green"/>
                <w:shd w:val="clear" w:color="auto" w:fill="FFFFFF"/>
              </w:rPr>
              <w:t>Client Clinical Problem Details: The Diagnosis codes saved as favorites are not shown in the ‘Favorite’ dropdown.</w:t>
            </w:r>
          </w:p>
        </w:tc>
      </w:tr>
      <w:tr w:rsidR="00013F3C" w:rsidRPr="00A85CE9" w14:paraId="1B45A218" w14:textId="77777777" w:rsidTr="16125D39">
        <w:trPr>
          <w:trHeight w:val="246"/>
        </w:trPr>
        <w:tc>
          <w:tcPr>
            <w:tcW w:w="1275" w:type="dxa"/>
            <w:tcBorders>
              <w:top w:val="single" w:sz="4" w:space="0" w:color="auto"/>
              <w:left w:val="single" w:sz="4" w:space="0" w:color="auto"/>
              <w:bottom w:val="single" w:sz="4" w:space="0" w:color="auto"/>
              <w:right w:val="single" w:sz="4" w:space="0" w:color="auto"/>
            </w:tcBorders>
            <w:vAlign w:val="center"/>
          </w:tcPr>
          <w:p w14:paraId="5C5601FB" w14:textId="2807163F" w:rsidR="00013F3C" w:rsidRPr="00013F3C" w:rsidRDefault="00013F3C" w:rsidP="00013F3C">
            <w:pPr>
              <w:jc w:val="center"/>
              <w:rPr>
                <w:color w:val="202124"/>
                <w:shd w:val="clear" w:color="auto" w:fill="FFFFFF"/>
              </w:rPr>
            </w:pPr>
            <w:r>
              <w:rPr>
                <w:color w:val="202124"/>
                <w:shd w:val="clear" w:color="auto" w:fill="FFFFFF"/>
              </w:rPr>
              <w:t>24</w:t>
            </w:r>
          </w:p>
        </w:tc>
        <w:tc>
          <w:tcPr>
            <w:tcW w:w="2145" w:type="dxa"/>
            <w:tcBorders>
              <w:top w:val="single" w:sz="4" w:space="0" w:color="auto"/>
              <w:left w:val="single" w:sz="4" w:space="0" w:color="auto"/>
              <w:bottom w:val="single" w:sz="4" w:space="0" w:color="auto"/>
              <w:right w:val="single" w:sz="4" w:space="0" w:color="auto"/>
            </w:tcBorders>
            <w:vAlign w:val="center"/>
          </w:tcPr>
          <w:p w14:paraId="6A96E002" w14:textId="02234CC1" w:rsidR="00013F3C" w:rsidRPr="00013F3C" w:rsidRDefault="00013F3C" w:rsidP="00013F3C">
            <w:pPr>
              <w:jc w:val="center"/>
              <w:rPr>
                <w:color w:val="202124"/>
                <w:shd w:val="clear" w:color="auto" w:fill="FFFFFF"/>
              </w:rPr>
            </w:pPr>
            <w:r w:rsidRPr="00345254">
              <w:rPr>
                <w:color w:val="202124"/>
                <w:shd w:val="clear" w:color="auto" w:fill="FFFFFF"/>
              </w:rPr>
              <w:t>Core Bugs #</w:t>
            </w:r>
            <w:r w:rsidR="00C60B7A">
              <w:rPr>
                <w:color w:val="202124"/>
                <w:shd w:val="clear" w:color="auto" w:fill="FFFFFF"/>
              </w:rPr>
              <w:t xml:space="preserve"> </w:t>
            </w:r>
            <w:r w:rsidR="00C60B7A" w:rsidRPr="00C60B7A">
              <w:rPr>
                <w:color w:val="202124"/>
                <w:shd w:val="clear" w:color="auto" w:fill="FFFFFF"/>
              </w:rPr>
              <w:t>131938</w:t>
            </w:r>
            <w:r w:rsidRPr="00345254">
              <w:rPr>
                <w:color w:val="202124"/>
                <w:shd w:val="clear" w:color="auto" w:fill="FFFFFF"/>
              </w:rPr>
              <w:t xml:space="preserve"> </w:t>
            </w:r>
          </w:p>
        </w:tc>
        <w:tc>
          <w:tcPr>
            <w:tcW w:w="6846" w:type="dxa"/>
            <w:tcBorders>
              <w:top w:val="single" w:sz="4" w:space="0" w:color="auto"/>
              <w:left w:val="single" w:sz="4" w:space="0" w:color="auto"/>
              <w:bottom w:val="single" w:sz="4" w:space="0" w:color="auto"/>
              <w:right w:val="single" w:sz="4" w:space="0" w:color="auto"/>
            </w:tcBorders>
            <w:vAlign w:val="center"/>
          </w:tcPr>
          <w:p w14:paraId="391CA729" w14:textId="26D5FFBC" w:rsidR="00013F3C" w:rsidRPr="00013F3C" w:rsidRDefault="00C60B7A" w:rsidP="00013F3C">
            <w:pPr>
              <w:rPr>
                <w:color w:val="202124"/>
                <w:shd w:val="clear" w:color="auto" w:fill="FFFFFF"/>
              </w:rPr>
            </w:pPr>
            <w:r w:rsidRPr="00C60B7A">
              <w:rPr>
                <w:color w:val="202124"/>
                <w:shd w:val="clear" w:color="auto" w:fill="FFFFFF"/>
              </w:rPr>
              <w:t>The search list and the 'Client Clinical Problem ICD 10 search pop-up still display the ‘SNOMED Code’ and ‘SNOMED Description’.</w:t>
            </w:r>
          </w:p>
        </w:tc>
      </w:tr>
    </w:tbl>
    <w:p w14:paraId="2EF24BBB" w14:textId="0600E231" w:rsidR="001A3CA2" w:rsidRDefault="001A3CA2" w:rsidP="001A3CA2">
      <w:pPr>
        <w:shd w:val="clear" w:color="auto" w:fill="FFFFFF"/>
        <w:spacing w:before="240" w:after="240"/>
        <w:jc w:val="both"/>
        <w:rPr>
          <w:rFonts w:eastAsia="Verdana"/>
          <w:b/>
          <w:bCs/>
        </w:rPr>
      </w:pPr>
      <w:r>
        <w:rPr>
          <w:rFonts w:eastAsia="Verdana"/>
          <w:b/>
          <w:highlight w:val="white"/>
        </w:rPr>
        <w:t>Author:</w:t>
      </w:r>
      <w:r>
        <w:rPr>
          <w:rFonts w:eastAsia="Verdana"/>
          <w:b/>
        </w:rPr>
        <w:t xml:space="preserve"> </w:t>
      </w:r>
      <w:r w:rsidR="000E3F2B" w:rsidRPr="000E3F2B">
        <w:rPr>
          <w:rFonts w:eastAsia="Verdana"/>
        </w:rPr>
        <w:t>Sithara Ponnath</w:t>
      </w:r>
    </w:p>
    <w:p w14:paraId="20501B7A" w14:textId="459A9F42" w:rsidR="001A3CA2" w:rsidRPr="00F3106E" w:rsidRDefault="00013F3C" w:rsidP="00B66DF7">
      <w:pPr>
        <w:pStyle w:val="Heading3"/>
        <w:rPr>
          <w:highlight w:val="green"/>
        </w:rPr>
      </w:pPr>
      <w:bookmarkStart w:id="71" w:name="_22._Core_Bugs"/>
      <w:bookmarkStart w:id="72" w:name="_Toc204251717"/>
      <w:bookmarkStart w:id="73" w:name="task32"/>
      <w:bookmarkEnd w:id="71"/>
      <w:r w:rsidRPr="00F3106E">
        <w:rPr>
          <w:szCs w:val="20"/>
          <w:highlight w:val="green"/>
          <w:lang w:val="en-US"/>
        </w:rPr>
        <w:t>22</w:t>
      </w:r>
      <w:r w:rsidR="001A3CA2" w:rsidRPr="00F3106E">
        <w:rPr>
          <w:szCs w:val="20"/>
          <w:highlight w:val="green"/>
          <w:lang w:val="en-US"/>
        </w:rPr>
        <w:t xml:space="preserve">. </w:t>
      </w:r>
      <w:r w:rsidRPr="00F3106E">
        <w:rPr>
          <w:szCs w:val="20"/>
          <w:highlight w:val="green"/>
          <w:lang w:val="en-US"/>
        </w:rPr>
        <w:t>Core</w:t>
      </w:r>
      <w:r w:rsidRPr="00F3106E">
        <w:rPr>
          <w:szCs w:val="20"/>
          <w:highlight w:val="green"/>
        </w:rPr>
        <w:t xml:space="preserve"> Bugs #</w:t>
      </w:r>
      <w:r w:rsidR="00990188" w:rsidRPr="00F3106E">
        <w:rPr>
          <w:szCs w:val="20"/>
          <w:highlight w:val="green"/>
        </w:rPr>
        <w:t xml:space="preserve"> </w:t>
      </w:r>
      <w:r w:rsidR="000E3F2B" w:rsidRPr="00F3106E">
        <w:rPr>
          <w:szCs w:val="20"/>
          <w:highlight w:val="green"/>
          <w:lang w:val="en-US"/>
        </w:rPr>
        <w:t>131803</w:t>
      </w:r>
      <w:r w:rsidRPr="00F3106E">
        <w:rPr>
          <w:szCs w:val="20"/>
          <w:highlight w:val="green"/>
        </w:rPr>
        <w:t xml:space="preserve">: </w:t>
      </w:r>
      <w:r w:rsidRPr="00F3106E">
        <w:rPr>
          <w:highlight w:val="green"/>
        </w:rPr>
        <w:t>Diagnosis does not match Problem List</w:t>
      </w:r>
      <w:bookmarkEnd w:id="72"/>
    </w:p>
    <w:bookmarkEnd w:id="73"/>
    <w:p w14:paraId="6815B6D0" w14:textId="77777777" w:rsidR="00FD2C88" w:rsidRPr="00F3106E" w:rsidRDefault="00FD2C88" w:rsidP="00FD2C88">
      <w:pPr>
        <w:pBdr>
          <w:bottom w:val="single" w:sz="12" w:space="1" w:color="auto"/>
        </w:pBdr>
        <w:shd w:val="clear" w:color="auto" w:fill="FFFFFF"/>
        <w:spacing w:before="240" w:after="240"/>
        <w:rPr>
          <w:rFonts w:eastAsia="Verdana"/>
          <w:color w:val="000000" w:themeColor="text1"/>
          <w:highlight w:val="green"/>
        </w:rPr>
      </w:pPr>
      <w:r w:rsidRPr="00F3106E">
        <w:rPr>
          <w:rFonts w:eastAsia="Verdana"/>
          <w:b/>
          <w:bCs/>
          <w:color w:val="000000" w:themeColor="text1"/>
          <w:highlight w:val="green"/>
        </w:rPr>
        <w:t>Release Type:</w:t>
      </w:r>
      <w:r w:rsidRPr="00F3106E">
        <w:rPr>
          <w:rFonts w:eastAsia="Verdana"/>
          <w:color w:val="000000" w:themeColor="text1"/>
          <w:highlight w:val="green"/>
        </w:rPr>
        <w:t xml:space="preserve"> Fix | </w:t>
      </w:r>
      <w:r w:rsidRPr="00F3106E">
        <w:rPr>
          <w:rFonts w:eastAsia="Verdana"/>
          <w:b/>
          <w:bCs/>
          <w:color w:val="000000" w:themeColor="text1"/>
          <w:highlight w:val="green"/>
        </w:rPr>
        <w:t>Priority:</w:t>
      </w:r>
      <w:r w:rsidRPr="00F3106E">
        <w:rPr>
          <w:rFonts w:eastAsia="Verdana"/>
          <w:color w:val="000000" w:themeColor="text1"/>
          <w:highlight w:val="green"/>
        </w:rPr>
        <w:t xml:space="preserve"> Medium </w:t>
      </w:r>
    </w:p>
    <w:p w14:paraId="2413450C" w14:textId="2459672F" w:rsidR="00FD2C88" w:rsidRPr="00F3106E" w:rsidRDefault="00A62F3E" w:rsidP="16125D39">
      <w:pPr>
        <w:pBdr>
          <w:bottom w:val="single" w:sz="12" w:space="1" w:color="auto"/>
        </w:pBdr>
        <w:shd w:val="clear" w:color="auto" w:fill="FFFFFF" w:themeFill="background1"/>
        <w:spacing w:before="240" w:after="240"/>
        <w:rPr>
          <w:rFonts w:eastAsia="Verdana"/>
          <w:color w:val="000000" w:themeColor="text1"/>
          <w:highlight w:val="green"/>
        </w:rPr>
      </w:pPr>
      <w:r w:rsidRPr="00F3106E">
        <w:rPr>
          <w:rFonts w:eastAsia="Verdana"/>
          <w:b/>
          <w:bCs/>
          <w:color w:val="000000" w:themeColor="text1"/>
          <w:highlight w:val="green"/>
        </w:rPr>
        <w:t>Pre</w:t>
      </w:r>
      <w:r w:rsidR="6930B309" w:rsidRPr="00F3106E">
        <w:rPr>
          <w:rFonts w:eastAsia="Verdana"/>
          <w:b/>
          <w:bCs/>
          <w:color w:val="000000" w:themeColor="text1"/>
          <w:highlight w:val="green"/>
        </w:rPr>
        <w:t>r</w:t>
      </w:r>
      <w:r w:rsidRPr="00F3106E">
        <w:rPr>
          <w:rFonts w:eastAsia="Verdana"/>
          <w:b/>
          <w:bCs/>
          <w:color w:val="000000" w:themeColor="text1"/>
          <w:highlight w:val="green"/>
        </w:rPr>
        <w:t>equisite:</w:t>
      </w:r>
      <w:r w:rsidRPr="00F3106E">
        <w:rPr>
          <w:rFonts w:eastAsia="Verdana"/>
          <w:color w:val="000000" w:themeColor="text1"/>
          <w:highlight w:val="green"/>
        </w:rPr>
        <w:t xml:space="preserve"> Set the Configuration Key "</w:t>
      </w:r>
      <w:proofErr w:type="spellStart"/>
      <w:r w:rsidRPr="00F3106E">
        <w:rPr>
          <w:rFonts w:eastAsia="Verdana"/>
          <w:color w:val="000000" w:themeColor="text1"/>
          <w:highlight w:val="green"/>
        </w:rPr>
        <w:t>ShowSNOMEDCodeAndDescriptionOnScreensAndPDFs</w:t>
      </w:r>
      <w:proofErr w:type="spellEnd"/>
      <w:r w:rsidRPr="00F3106E">
        <w:rPr>
          <w:rFonts w:eastAsia="Verdana"/>
          <w:color w:val="000000" w:themeColor="text1"/>
          <w:highlight w:val="green"/>
        </w:rPr>
        <w:t>" value to "No" </w:t>
      </w:r>
    </w:p>
    <w:p w14:paraId="124C9E07" w14:textId="77777777" w:rsidR="00FD2C88" w:rsidRPr="00F3106E" w:rsidRDefault="00FD2C88" w:rsidP="00FD2C88">
      <w:pPr>
        <w:pBdr>
          <w:bottom w:val="single" w:sz="12" w:space="1" w:color="auto"/>
        </w:pBdr>
        <w:shd w:val="clear" w:color="auto" w:fill="FFFFFF"/>
        <w:spacing w:before="240" w:after="240"/>
        <w:rPr>
          <w:rFonts w:eastAsia="Verdana"/>
          <w:color w:val="000000" w:themeColor="text1"/>
          <w:highlight w:val="green"/>
        </w:rPr>
      </w:pPr>
      <w:r w:rsidRPr="00F3106E">
        <w:rPr>
          <w:rFonts w:eastAsia="Verdana"/>
          <w:b/>
          <w:bCs/>
          <w:color w:val="000000" w:themeColor="text1"/>
          <w:highlight w:val="green"/>
        </w:rPr>
        <w:t>Navigation Path</w:t>
      </w:r>
      <w:r w:rsidRPr="00F3106E">
        <w:rPr>
          <w:rFonts w:eastAsia="Verdana"/>
          <w:color w:val="000000" w:themeColor="text1"/>
          <w:highlight w:val="green"/>
        </w:rPr>
        <w:t>: 'Client' --- 'Services/Notes' screen --- 'New' icon --- Create a 'Progress Note' service note --- 'Note' tab --- 'Problem Details' section --- Search for a diagnosis which doesn't have SNOMED Code and SNOMED Description associated to it --- Click on 'Insert' button --- Click on 'Save/Sign' button.   </w:t>
      </w:r>
    </w:p>
    <w:p w14:paraId="20571CA8" w14:textId="77777777" w:rsidR="00FD2C88" w:rsidRPr="00F3106E" w:rsidRDefault="00FD2C88" w:rsidP="00FD2C88">
      <w:pPr>
        <w:pBdr>
          <w:bottom w:val="single" w:sz="12" w:space="1" w:color="auto"/>
        </w:pBdr>
        <w:shd w:val="clear" w:color="auto" w:fill="FFFFFF"/>
        <w:spacing w:before="240" w:after="240"/>
        <w:rPr>
          <w:rFonts w:eastAsia="Verdana"/>
          <w:color w:val="000000" w:themeColor="text1"/>
          <w:highlight w:val="green"/>
        </w:rPr>
      </w:pPr>
      <w:r w:rsidRPr="00F3106E">
        <w:rPr>
          <w:rFonts w:eastAsia="Verdana"/>
          <w:b/>
          <w:bCs/>
          <w:color w:val="000000" w:themeColor="text1"/>
          <w:highlight w:val="green"/>
        </w:rPr>
        <w:t>Functionality ‘Before’ and ‘After’ release</w:t>
      </w:r>
      <w:r w:rsidRPr="00F3106E">
        <w:rPr>
          <w:rFonts w:eastAsia="Verdana"/>
          <w:color w:val="000000" w:themeColor="text1"/>
          <w:highlight w:val="green"/>
        </w:rPr>
        <w:t>: </w:t>
      </w:r>
    </w:p>
    <w:p w14:paraId="2FAC6378" w14:textId="4B92A76C" w:rsidR="00FD2C88" w:rsidRPr="00F3106E" w:rsidRDefault="00FD2C88" w:rsidP="00FD2C88">
      <w:pPr>
        <w:pBdr>
          <w:bottom w:val="single" w:sz="12" w:space="1" w:color="auto"/>
        </w:pBdr>
        <w:shd w:val="clear" w:color="auto" w:fill="FFFFFF"/>
        <w:spacing w:before="240" w:after="240"/>
        <w:rPr>
          <w:rFonts w:eastAsia="Verdana"/>
          <w:color w:val="000000" w:themeColor="text1"/>
          <w:highlight w:val="green"/>
        </w:rPr>
      </w:pPr>
      <w:r w:rsidRPr="00F3106E">
        <w:rPr>
          <w:rFonts w:eastAsia="Verdana"/>
          <w:color w:val="000000" w:themeColor="text1"/>
          <w:highlight w:val="green"/>
          <w:lang w:val="en-IN"/>
        </w:rPr>
        <w:t>Before this release, here was the behaviour. When user signed the Progress Note, a few diagnoses without the SNOMED Code and SNOMED Description were not displaying on the signed PDF document.</w:t>
      </w:r>
      <w:r w:rsidRPr="00F3106E">
        <w:rPr>
          <w:rFonts w:eastAsia="Verdana"/>
          <w:color w:val="000000" w:themeColor="text1"/>
          <w:highlight w:val="green"/>
        </w:rPr>
        <w:t> </w:t>
      </w:r>
    </w:p>
    <w:p w14:paraId="55FF163D" w14:textId="76AE3050" w:rsidR="004B7300" w:rsidRDefault="00FD2C88" w:rsidP="004B7300">
      <w:pPr>
        <w:pBdr>
          <w:bottom w:val="single" w:sz="12" w:space="1" w:color="auto"/>
        </w:pBdr>
        <w:shd w:val="clear" w:color="auto" w:fill="FFFFFF"/>
        <w:spacing w:before="240" w:after="240"/>
        <w:rPr>
          <w:rFonts w:eastAsia="Verdana"/>
          <w:color w:val="000000" w:themeColor="text1"/>
        </w:rPr>
      </w:pPr>
      <w:r w:rsidRPr="00F3106E">
        <w:rPr>
          <w:rFonts w:eastAsia="Verdana"/>
          <w:color w:val="000000" w:themeColor="text1"/>
          <w:highlight w:val="green"/>
          <w:lang w:val="en-IN"/>
        </w:rPr>
        <w:t xml:space="preserve">With this release, above-mentioned issue has been resolved. Now, all the diagnoses added in the problem section of Progress Note </w:t>
      </w:r>
      <w:r w:rsidR="00746108" w:rsidRPr="00F3106E">
        <w:rPr>
          <w:rFonts w:eastAsia="Verdana"/>
          <w:color w:val="000000" w:themeColor="text1"/>
          <w:highlight w:val="green"/>
          <w:lang w:val="en-IN"/>
        </w:rPr>
        <w:t>are</w:t>
      </w:r>
      <w:r w:rsidRPr="00F3106E">
        <w:rPr>
          <w:rFonts w:eastAsia="Verdana"/>
          <w:color w:val="000000" w:themeColor="text1"/>
          <w:highlight w:val="green"/>
          <w:lang w:val="en-IN"/>
        </w:rPr>
        <w:t xml:space="preserve"> displaying on the signed PDF.</w:t>
      </w:r>
      <w:r w:rsidRPr="00FD2C88">
        <w:rPr>
          <w:rFonts w:eastAsia="Verdana"/>
          <w:color w:val="000000" w:themeColor="text1"/>
        </w:rPr>
        <w:t> </w:t>
      </w:r>
    </w:p>
    <w:p w14:paraId="18283D93" w14:textId="77777777" w:rsidR="00C533BE" w:rsidRPr="004B7300" w:rsidRDefault="00C533BE" w:rsidP="004B7300">
      <w:pPr>
        <w:pBdr>
          <w:bottom w:val="single" w:sz="12" w:space="1" w:color="auto"/>
        </w:pBdr>
        <w:shd w:val="clear" w:color="auto" w:fill="FFFFFF"/>
        <w:spacing w:before="240" w:after="240"/>
        <w:rPr>
          <w:rFonts w:eastAsia="Verdana"/>
          <w:color w:val="000000" w:themeColor="text1"/>
        </w:rPr>
      </w:pPr>
    </w:p>
    <w:p w14:paraId="4E5C5CA9" w14:textId="14011986" w:rsidR="00C533BE" w:rsidRPr="00C533BE" w:rsidRDefault="00C533BE" w:rsidP="00C533BE">
      <w:pPr>
        <w:shd w:val="clear" w:color="auto" w:fill="FFFFFF"/>
        <w:spacing w:before="240" w:after="240"/>
        <w:jc w:val="both"/>
        <w:rPr>
          <w:rFonts w:eastAsia="Verdana"/>
          <w:b/>
          <w:bCs/>
        </w:rPr>
      </w:pPr>
      <w:r>
        <w:rPr>
          <w:rFonts w:eastAsia="Verdana"/>
          <w:b/>
          <w:highlight w:val="white"/>
        </w:rPr>
        <w:t>Author:</w:t>
      </w:r>
      <w:r>
        <w:rPr>
          <w:rFonts w:eastAsia="Verdana"/>
          <w:b/>
        </w:rPr>
        <w:t xml:space="preserve"> </w:t>
      </w:r>
      <w:r w:rsidRPr="00C533BE">
        <w:rPr>
          <w:rFonts w:eastAsia="Verdana"/>
        </w:rPr>
        <w:t>Lakshmi Kumarappan</w:t>
      </w:r>
    </w:p>
    <w:p w14:paraId="7610F14C" w14:textId="55E97DD9" w:rsidR="000E3F2B" w:rsidRPr="00F3106E" w:rsidRDefault="000E3F2B" w:rsidP="000E3F2B">
      <w:pPr>
        <w:pStyle w:val="Heading3"/>
        <w:rPr>
          <w:highlight w:val="green"/>
        </w:rPr>
      </w:pPr>
      <w:bookmarkStart w:id="74" w:name="_Toc204251718"/>
      <w:r w:rsidRPr="00F3106E">
        <w:rPr>
          <w:szCs w:val="20"/>
          <w:highlight w:val="green"/>
          <w:lang w:val="en-US"/>
        </w:rPr>
        <w:t>23. Core</w:t>
      </w:r>
      <w:r w:rsidRPr="00F3106E">
        <w:rPr>
          <w:szCs w:val="20"/>
          <w:highlight w:val="green"/>
        </w:rPr>
        <w:t xml:space="preserve"> Bugs #</w:t>
      </w:r>
      <w:r w:rsidR="00C533BE" w:rsidRPr="00F3106E">
        <w:rPr>
          <w:szCs w:val="20"/>
          <w:highlight w:val="green"/>
        </w:rPr>
        <w:t xml:space="preserve"> </w:t>
      </w:r>
      <w:r w:rsidR="00C533BE" w:rsidRPr="00F3106E">
        <w:rPr>
          <w:szCs w:val="20"/>
          <w:highlight w:val="green"/>
          <w:lang w:val="en-US"/>
        </w:rPr>
        <w:t>131909</w:t>
      </w:r>
      <w:r w:rsidRPr="00F3106E">
        <w:rPr>
          <w:szCs w:val="20"/>
          <w:highlight w:val="green"/>
        </w:rPr>
        <w:t xml:space="preserve">: </w:t>
      </w:r>
      <w:r w:rsidR="00C533BE" w:rsidRPr="00F3106E">
        <w:rPr>
          <w:highlight w:val="green"/>
          <w:lang w:val="en-US"/>
        </w:rPr>
        <w:t>Client Clinical Problem Details: The Diagnosis codes saved as favorites are not shown in the ‘Favorite’ dropdown.</w:t>
      </w:r>
      <w:bookmarkEnd w:id="74"/>
    </w:p>
    <w:p w14:paraId="2DE27EA0" w14:textId="77777777" w:rsidR="00C533BE" w:rsidRPr="00F3106E" w:rsidRDefault="00C533BE" w:rsidP="00C533BE">
      <w:pPr>
        <w:pBdr>
          <w:bottom w:val="single" w:sz="12" w:space="1" w:color="auto"/>
        </w:pBdr>
        <w:shd w:val="clear" w:color="auto" w:fill="FFFFFF"/>
        <w:spacing w:before="240" w:after="240"/>
        <w:rPr>
          <w:rFonts w:eastAsia="Verdana"/>
          <w:color w:val="000000" w:themeColor="text1"/>
          <w:highlight w:val="green"/>
        </w:rPr>
      </w:pPr>
      <w:r w:rsidRPr="00F3106E">
        <w:rPr>
          <w:rFonts w:eastAsia="Verdana"/>
          <w:b/>
          <w:bCs/>
          <w:color w:val="000000" w:themeColor="text1"/>
          <w:highlight w:val="green"/>
        </w:rPr>
        <w:t>Release Type:</w:t>
      </w:r>
      <w:r w:rsidRPr="00F3106E">
        <w:rPr>
          <w:rFonts w:eastAsia="Verdana"/>
          <w:color w:val="000000" w:themeColor="text1"/>
          <w:highlight w:val="green"/>
        </w:rPr>
        <w:t xml:space="preserve"> Fix | </w:t>
      </w:r>
      <w:r w:rsidRPr="00F3106E">
        <w:rPr>
          <w:rFonts w:eastAsia="Verdana"/>
          <w:b/>
          <w:bCs/>
          <w:color w:val="000000" w:themeColor="text1"/>
          <w:highlight w:val="green"/>
        </w:rPr>
        <w:t>Priority:</w:t>
      </w:r>
      <w:r w:rsidRPr="00F3106E">
        <w:rPr>
          <w:rFonts w:eastAsia="Verdana"/>
          <w:color w:val="000000" w:themeColor="text1"/>
          <w:highlight w:val="green"/>
        </w:rPr>
        <w:t xml:space="preserve"> High </w:t>
      </w:r>
    </w:p>
    <w:p w14:paraId="2D2A1CA4" w14:textId="3F33F086" w:rsidR="00C533BE" w:rsidRPr="00F3106E" w:rsidRDefault="00C533BE" w:rsidP="00C533BE">
      <w:pPr>
        <w:pBdr>
          <w:bottom w:val="single" w:sz="12" w:space="1" w:color="auto"/>
        </w:pBdr>
        <w:shd w:val="clear" w:color="auto" w:fill="FFFFFF"/>
        <w:spacing w:before="240" w:after="240"/>
        <w:rPr>
          <w:rFonts w:eastAsia="Verdana"/>
          <w:color w:val="000000" w:themeColor="text1"/>
          <w:highlight w:val="green"/>
        </w:rPr>
      </w:pPr>
      <w:r w:rsidRPr="00F3106E">
        <w:rPr>
          <w:rFonts w:eastAsia="Verdana"/>
          <w:b/>
          <w:bCs/>
          <w:color w:val="000000" w:themeColor="text1"/>
          <w:highlight w:val="green"/>
        </w:rPr>
        <w:t>Navigation Path:</w:t>
      </w:r>
      <w:r w:rsidRPr="00F3106E">
        <w:rPr>
          <w:rFonts w:eastAsia="Verdana"/>
          <w:color w:val="000000" w:themeColor="text1"/>
          <w:highlight w:val="green"/>
        </w:rPr>
        <w:t xml:space="preserve"> Client – ‘Client Clinical Problems’ -- ‘Client Clinical Problems’ list page -- Click ‘New’ icon -- ‘Client Clinical Problem Details’ screen -- Enter the code in the ‘Code’ textbox -- Click on ‘Add Favorite’ icon -- Click ‘Insert’ button -- Click the ‘Favorite’ dropdown. </w:t>
      </w:r>
    </w:p>
    <w:p w14:paraId="43997839" w14:textId="77777777" w:rsidR="00C533BE" w:rsidRPr="00F3106E" w:rsidRDefault="00C533BE" w:rsidP="00C533BE">
      <w:pPr>
        <w:pBdr>
          <w:bottom w:val="single" w:sz="12" w:space="1" w:color="auto"/>
        </w:pBdr>
        <w:shd w:val="clear" w:color="auto" w:fill="FFFFFF"/>
        <w:spacing w:before="240" w:after="240"/>
        <w:rPr>
          <w:rFonts w:eastAsia="Verdana"/>
          <w:b/>
          <w:bCs/>
          <w:color w:val="000000" w:themeColor="text1"/>
          <w:highlight w:val="green"/>
        </w:rPr>
      </w:pPr>
      <w:r w:rsidRPr="00F3106E">
        <w:rPr>
          <w:rFonts w:eastAsia="Verdana"/>
          <w:b/>
          <w:bCs/>
          <w:color w:val="000000" w:themeColor="text1"/>
          <w:highlight w:val="green"/>
        </w:rPr>
        <w:t>Functionality ‘Before’ and ‘After’ release: </w:t>
      </w:r>
    </w:p>
    <w:p w14:paraId="71A608D5" w14:textId="77777777" w:rsidR="00C533BE" w:rsidRPr="00F3106E" w:rsidRDefault="00C533BE" w:rsidP="00C533BE">
      <w:pPr>
        <w:pBdr>
          <w:bottom w:val="single" w:sz="12" w:space="1" w:color="auto"/>
        </w:pBdr>
        <w:shd w:val="clear" w:color="auto" w:fill="FFFFFF"/>
        <w:spacing w:before="240" w:after="240"/>
        <w:rPr>
          <w:rFonts w:eastAsia="Verdana"/>
          <w:color w:val="000000" w:themeColor="text1"/>
          <w:highlight w:val="green"/>
        </w:rPr>
      </w:pPr>
      <w:r w:rsidRPr="00F3106E">
        <w:rPr>
          <w:rFonts w:eastAsia="Verdana"/>
          <w:color w:val="000000" w:themeColor="text1"/>
          <w:highlight w:val="green"/>
        </w:rPr>
        <w:t xml:space="preserve">Before this release, here was the behavior. In the ‘Client Clinical Problem Details’ screen, the diagnosis codes saved as favorites were not displayed in the ‘Favorite’ dropdown because it did not have a </w:t>
      </w:r>
      <w:proofErr w:type="spellStart"/>
      <w:r w:rsidRPr="00F3106E">
        <w:rPr>
          <w:rFonts w:eastAsia="Verdana"/>
          <w:color w:val="000000" w:themeColor="text1"/>
          <w:highlight w:val="green"/>
        </w:rPr>
        <w:t>SNOMEDCTCode</w:t>
      </w:r>
      <w:proofErr w:type="spellEnd"/>
      <w:r w:rsidRPr="00F3106E">
        <w:rPr>
          <w:rFonts w:eastAsia="Verdana"/>
          <w:color w:val="000000" w:themeColor="text1"/>
          <w:highlight w:val="green"/>
        </w:rPr>
        <w:t>. </w:t>
      </w:r>
    </w:p>
    <w:p w14:paraId="20E3EF96" w14:textId="154262C5" w:rsidR="00C533BE" w:rsidRPr="00C60B7A" w:rsidRDefault="00C533BE" w:rsidP="000E3F2B">
      <w:pPr>
        <w:pBdr>
          <w:bottom w:val="single" w:sz="12" w:space="1" w:color="auto"/>
        </w:pBdr>
        <w:shd w:val="clear" w:color="auto" w:fill="FFFFFF"/>
        <w:spacing w:before="240" w:after="240"/>
        <w:rPr>
          <w:rFonts w:eastAsia="Verdana"/>
          <w:color w:val="000000" w:themeColor="text1"/>
        </w:rPr>
      </w:pPr>
      <w:r w:rsidRPr="00F3106E">
        <w:rPr>
          <w:rFonts w:eastAsia="Verdana"/>
          <w:color w:val="000000" w:themeColor="text1"/>
          <w:highlight w:val="green"/>
        </w:rPr>
        <w:t>With this release, the above-mentioned issue has been resolved. Now, the diagnosis codes are displayed in the ‘Favorite’ dropdown if they were added as favorites regardless of whether the SNOMEDCT code is present.</w:t>
      </w:r>
      <w:r w:rsidRPr="00C533BE">
        <w:rPr>
          <w:rFonts w:eastAsia="Verdana"/>
          <w:color w:val="000000" w:themeColor="text1"/>
        </w:rPr>
        <w:t> </w:t>
      </w:r>
    </w:p>
    <w:p w14:paraId="5942360E" w14:textId="399B965B" w:rsidR="000E3F2B" w:rsidRPr="00FD2C88" w:rsidRDefault="000E3F2B" w:rsidP="000E3F2B">
      <w:pPr>
        <w:pBdr>
          <w:bottom w:val="single" w:sz="12" w:space="1" w:color="auto"/>
        </w:pBdr>
        <w:shd w:val="clear" w:color="auto" w:fill="FFFFFF"/>
        <w:spacing w:before="240" w:after="240"/>
        <w:rPr>
          <w:rFonts w:eastAsia="Verdana"/>
          <w:color w:val="000000" w:themeColor="text1"/>
        </w:rPr>
      </w:pPr>
      <w:r w:rsidRPr="00FD2C88">
        <w:rPr>
          <w:rFonts w:eastAsia="Verdana"/>
          <w:color w:val="000000" w:themeColor="text1"/>
        </w:rPr>
        <w:t> </w:t>
      </w:r>
    </w:p>
    <w:p w14:paraId="307FE2B2" w14:textId="686817D1" w:rsidR="00C60B7A" w:rsidRPr="00C533BE" w:rsidRDefault="00C60B7A" w:rsidP="00C60B7A">
      <w:pPr>
        <w:shd w:val="clear" w:color="auto" w:fill="FFFFFF"/>
        <w:spacing w:before="240" w:after="240"/>
        <w:jc w:val="both"/>
        <w:rPr>
          <w:rFonts w:eastAsia="Verdana"/>
          <w:b/>
          <w:bCs/>
        </w:rPr>
      </w:pPr>
      <w:r>
        <w:rPr>
          <w:rFonts w:eastAsia="Verdana"/>
          <w:b/>
          <w:highlight w:val="white"/>
        </w:rPr>
        <w:lastRenderedPageBreak/>
        <w:t>Author:</w:t>
      </w:r>
      <w:r>
        <w:rPr>
          <w:rFonts w:eastAsia="Verdana"/>
          <w:b/>
        </w:rPr>
        <w:t xml:space="preserve"> </w:t>
      </w:r>
      <w:r w:rsidRPr="00C60B7A">
        <w:rPr>
          <w:rFonts w:eastAsia="Verdana"/>
        </w:rPr>
        <w:t>Sithara Ponnath</w:t>
      </w:r>
    </w:p>
    <w:p w14:paraId="352897AA" w14:textId="035BE2C6" w:rsidR="00C60B7A" w:rsidRPr="00B66DF7" w:rsidRDefault="00C60B7A" w:rsidP="00C60B7A">
      <w:pPr>
        <w:pStyle w:val="Heading3"/>
      </w:pPr>
      <w:bookmarkStart w:id="75" w:name="_24._Core_Bugs"/>
      <w:bookmarkStart w:id="76" w:name="_Toc204251719"/>
      <w:bookmarkEnd w:id="75"/>
      <w:r w:rsidRPr="00013F3C">
        <w:rPr>
          <w:szCs w:val="20"/>
          <w:lang w:val="en-US"/>
        </w:rPr>
        <w:t>2</w:t>
      </w:r>
      <w:r>
        <w:rPr>
          <w:szCs w:val="20"/>
          <w:lang w:val="en-US"/>
        </w:rPr>
        <w:t>4</w:t>
      </w:r>
      <w:r w:rsidRPr="00013F3C">
        <w:rPr>
          <w:szCs w:val="20"/>
          <w:lang w:val="en-US"/>
        </w:rPr>
        <w:t>. Core</w:t>
      </w:r>
      <w:r w:rsidRPr="00107A0D">
        <w:rPr>
          <w:szCs w:val="20"/>
        </w:rPr>
        <w:t xml:space="preserve"> Bugs #</w:t>
      </w:r>
      <w:r>
        <w:rPr>
          <w:szCs w:val="20"/>
        </w:rPr>
        <w:t xml:space="preserve"> </w:t>
      </w:r>
      <w:r w:rsidRPr="00C60B7A">
        <w:rPr>
          <w:szCs w:val="20"/>
          <w:lang w:val="en-US"/>
        </w:rPr>
        <w:t>131938</w:t>
      </w:r>
      <w:r w:rsidRPr="00107A0D">
        <w:rPr>
          <w:szCs w:val="20"/>
        </w:rPr>
        <w:t xml:space="preserve">: </w:t>
      </w:r>
      <w:r w:rsidRPr="00C60B7A">
        <w:rPr>
          <w:lang w:val="en-US"/>
        </w:rPr>
        <w:t>The search list and the 'Client Clinical Problem ICD 10 search pop-up still display the ‘SNOMED Code’ and ‘SNOMED Description’.</w:t>
      </w:r>
      <w:bookmarkEnd w:id="76"/>
      <w:r w:rsidRPr="00C60B7A">
        <w:rPr>
          <w:lang w:val="en-US"/>
        </w:rPr>
        <w:t> </w:t>
      </w:r>
    </w:p>
    <w:p w14:paraId="513AD7EE" w14:textId="77777777" w:rsidR="00C60B7A" w:rsidRPr="00C60B7A" w:rsidRDefault="00C60B7A" w:rsidP="00C60B7A">
      <w:pPr>
        <w:pBdr>
          <w:bottom w:val="single" w:sz="12" w:space="1" w:color="auto"/>
        </w:pBdr>
        <w:shd w:val="clear" w:color="auto" w:fill="FFFFFF"/>
        <w:spacing w:before="240" w:after="240"/>
        <w:rPr>
          <w:rFonts w:eastAsia="Verdana"/>
          <w:color w:val="000000" w:themeColor="text1"/>
        </w:rPr>
      </w:pPr>
      <w:r w:rsidRPr="00C60B7A">
        <w:rPr>
          <w:rFonts w:eastAsia="Verdana"/>
          <w:b/>
          <w:bCs/>
          <w:color w:val="000000" w:themeColor="text1"/>
        </w:rPr>
        <w:t>Release Type:</w:t>
      </w:r>
      <w:r w:rsidRPr="00C60B7A">
        <w:rPr>
          <w:rFonts w:eastAsia="Verdana"/>
          <w:color w:val="000000" w:themeColor="text1"/>
        </w:rPr>
        <w:t xml:space="preserve"> Fix| </w:t>
      </w:r>
      <w:r w:rsidRPr="00C60B7A">
        <w:rPr>
          <w:rFonts w:eastAsia="Verdana"/>
          <w:b/>
          <w:bCs/>
          <w:color w:val="000000" w:themeColor="text1"/>
        </w:rPr>
        <w:t>Priority:</w:t>
      </w:r>
      <w:r w:rsidRPr="00C60B7A">
        <w:rPr>
          <w:rFonts w:eastAsia="Verdana"/>
          <w:color w:val="000000" w:themeColor="text1"/>
        </w:rPr>
        <w:t xml:space="preserve"> Medium  </w:t>
      </w:r>
    </w:p>
    <w:p w14:paraId="597AB40E" w14:textId="77777777" w:rsidR="00C60B7A" w:rsidRPr="00C60B7A" w:rsidRDefault="00C60B7A" w:rsidP="00C60B7A">
      <w:pPr>
        <w:pBdr>
          <w:bottom w:val="single" w:sz="12" w:space="1" w:color="auto"/>
        </w:pBdr>
        <w:shd w:val="clear" w:color="auto" w:fill="FFFFFF"/>
        <w:spacing w:before="240" w:after="240"/>
        <w:rPr>
          <w:rFonts w:eastAsia="Verdana"/>
          <w:color w:val="000000" w:themeColor="text1"/>
        </w:rPr>
      </w:pPr>
      <w:r w:rsidRPr="00C60B7A">
        <w:rPr>
          <w:rFonts w:eastAsia="Verdana"/>
          <w:b/>
          <w:bCs/>
          <w:color w:val="000000" w:themeColor="text1"/>
        </w:rPr>
        <w:t>Prerequisite:</w:t>
      </w:r>
      <w:r w:rsidRPr="00C60B7A">
        <w:rPr>
          <w:rFonts w:eastAsia="Verdana"/>
          <w:color w:val="000000" w:themeColor="text1"/>
        </w:rPr>
        <w:t xml:space="preserve"> Set the system Configuration Key "</w:t>
      </w:r>
      <w:proofErr w:type="spellStart"/>
      <w:r w:rsidRPr="00C60B7A">
        <w:rPr>
          <w:rFonts w:eastAsia="Verdana"/>
          <w:color w:val="000000" w:themeColor="text1"/>
        </w:rPr>
        <w:t>ShowSNOMEDCodeAndDescriptionOnScreensAndPDFs</w:t>
      </w:r>
      <w:proofErr w:type="spellEnd"/>
      <w:r w:rsidRPr="00C60B7A">
        <w:rPr>
          <w:rFonts w:eastAsia="Verdana"/>
          <w:color w:val="000000" w:themeColor="text1"/>
        </w:rPr>
        <w:t>" to "Yes" or "No"  </w:t>
      </w:r>
    </w:p>
    <w:p w14:paraId="535A5AD2" w14:textId="77777777" w:rsidR="00C60B7A" w:rsidRPr="00C60B7A" w:rsidRDefault="00C60B7A" w:rsidP="00C60B7A">
      <w:pPr>
        <w:pBdr>
          <w:bottom w:val="single" w:sz="12" w:space="1" w:color="auto"/>
        </w:pBdr>
        <w:shd w:val="clear" w:color="auto" w:fill="FFFFFF"/>
        <w:spacing w:before="240" w:after="240"/>
        <w:rPr>
          <w:rFonts w:eastAsia="Verdana"/>
          <w:color w:val="000000" w:themeColor="text1"/>
        </w:rPr>
      </w:pPr>
      <w:r w:rsidRPr="00C60B7A">
        <w:rPr>
          <w:rFonts w:eastAsia="Verdana"/>
          <w:b/>
          <w:bCs/>
          <w:color w:val="000000" w:themeColor="text1"/>
        </w:rPr>
        <w:t xml:space="preserve">Navigation </w:t>
      </w:r>
      <w:proofErr w:type="gramStart"/>
      <w:r w:rsidRPr="00C60B7A">
        <w:rPr>
          <w:rFonts w:eastAsia="Verdana"/>
          <w:b/>
          <w:bCs/>
          <w:color w:val="000000" w:themeColor="text1"/>
        </w:rPr>
        <w:t>Path:</w:t>
      </w:r>
      <w:r w:rsidRPr="00C60B7A">
        <w:rPr>
          <w:rFonts w:eastAsia="Verdana"/>
          <w:color w:val="000000" w:themeColor="text1"/>
        </w:rPr>
        <w:t xml:space="preserve"> ‘</w:t>
      </w:r>
      <w:proofErr w:type="gramEnd"/>
      <w:r w:rsidRPr="00C60B7A">
        <w:rPr>
          <w:rFonts w:eastAsia="Verdana"/>
          <w:color w:val="000000" w:themeColor="text1"/>
        </w:rPr>
        <w:t>Client’ search --- 'Client Clinical Problems' screen --- Click on 'New' icon --- 'Problem Details' section --- Search for a diagnosis from 'Code' search/'Description' search textbox/Click on search icon to select the diagnosis from the ‘Diagnosis Pop-Up'.  </w:t>
      </w:r>
    </w:p>
    <w:p w14:paraId="4C5B0D0B" w14:textId="77777777" w:rsidR="00C60B7A" w:rsidRPr="00C60B7A" w:rsidRDefault="00C60B7A" w:rsidP="00C60B7A">
      <w:pPr>
        <w:pBdr>
          <w:bottom w:val="single" w:sz="12" w:space="1" w:color="auto"/>
        </w:pBdr>
        <w:shd w:val="clear" w:color="auto" w:fill="FFFFFF"/>
        <w:spacing w:before="240" w:after="240"/>
        <w:rPr>
          <w:rFonts w:eastAsia="Verdana"/>
          <w:b/>
          <w:bCs/>
          <w:color w:val="000000" w:themeColor="text1"/>
        </w:rPr>
      </w:pPr>
      <w:r w:rsidRPr="00C60B7A">
        <w:rPr>
          <w:rFonts w:eastAsia="Verdana"/>
          <w:b/>
          <w:bCs/>
          <w:color w:val="000000" w:themeColor="text1"/>
        </w:rPr>
        <w:t>Functionality ‘Before’ and ‘After’ Release:   </w:t>
      </w:r>
    </w:p>
    <w:p w14:paraId="77B160C5" w14:textId="29E4ED6F" w:rsidR="00C60B7A" w:rsidRPr="00C60B7A" w:rsidRDefault="00C60B7A" w:rsidP="00C60B7A">
      <w:pPr>
        <w:pBdr>
          <w:bottom w:val="single" w:sz="12" w:space="1" w:color="auto"/>
        </w:pBdr>
        <w:shd w:val="clear" w:color="auto" w:fill="FFFFFF"/>
        <w:spacing w:before="240" w:after="240"/>
        <w:rPr>
          <w:rFonts w:eastAsia="Verdana"/>
          <w:color w:val="000000" w:themeColor="text1"/>
        </w:rPr>
      </w:pPr>
      <w:r w:rsidRPr="00C60B7A">
        <w:rPr>
          <w:rFonts w:eastAsia="Verdana"/>
          <w:color w:val="000000" w:themeColor="text1"/>
        </w:rPr>
        <w:t xml:space="preserve">Before this release, here was the behavior. </w:t>
      </w:r>
      <w:r w:rsidR="008F1E8D">
        <w:rPr>
          <w:rFonts w:eastAsia="Verdana"/>
          <w:color w:val="000000" w:themeColor="text1"/>
        </w:rPr>
        <w:t>When the s</w:t>
      </w:r>
      <w:r w:rsidRPr="00C60B7A">
        <w:rPr>
          <w:rFonts w:eastAsia="Verdana"/>
          <w:color w:val="000000" w:themeColor="text1"/>
        </w:rPr>
        <w:t>ystem Configuration Key "</w:t>
      </w:r>
      <w:proofErr w:type="spellStart"/>
      <w:r w:rsidRPr="00C60B7A">
        <w:rPr>
          <w:rFonts w:eastAsia="Verdana"/>
          <w:color w:val="000000" w:themeColor="text1"/>
        </w:rPr>
        <w:t>ShowSNOMEDCodeAndDescriptionOnScreensAndPDFs</w:t>
      </w:r>
      <w:proofErr w:type="spellEnd"/>
      <w:r w:rsidRPr="00C60B7A">
        <w:rPr>
          <w:rFonts w:eastAsia="Verdana"/>
          <w:color w:val="000000" w:themeColor="text1"/>
        </w:rPr>
        <w:t>" was set to "No", the ‘SNOMED Code’ and ‘SNOMED Description’ were still displayed in the search list and the 'Client Clinical Problem ICD 10 search pop-up'.   </w:t>
      </w:r>
    </w:p>
    <w:p w14:paraId="59B646AB" w14:textId="12D2515D" w:rsidR="00C60B7A" w:rsidRDefault="00C60B7A" w:rsidP="00C60B7A">
      <w:pPr>
        <w:pBdr>
          <w:bottom w:val="single" w:sz="12" w:space="1" w:color="auto"/>
        </w:pBdr>
        <w:shd w:val="clear" w:color="auto" w:fill="FFFFFF"/>
        <w:spacing w:before="240" w:after="240"/>
        <w:rPr>
          <w:rFonts w:eastAsia="Verdana"/>
          <w:color w:val="000000" w:themeColor="text1"/>
        </w:rPr>
      </w:pPr>
      <w:r w:rsidRPr="00C60B7A">
        <w:rPr>
          <w:rFonts w:eastAsia="Verdana"/>
          <w:color w:val="000000" w:themeColor="text1"/>
        </w:rPr>
        <w:t>With this release, the above issue has been resolved. Now, the ‘SNOMED’ and ‘SNOMED description’ will accurately be shown/hidden in both the search result and the ‘ICD10 search popup’ based on the system configuration ‘</w:t>
      </w:r>
      <w:proofErr w:type="spellStart"/>
      <w:r w:rsidRPr="00C60B7A">
        <w:rPr>
          <w:rFonts w:eastAsia="Verdana"/>
          <w:color w:val="000000" w:themeColor="text1"/>
        </w:rPr>
        <w:t>ShowSNOMEDCodeAndDescriptionOnScreensAndPDFs</w:t>
      </w:r>
      <w:proofErr w:type="spellEnd"/>
      <w:r w:rsidRPr="00C60B7A">
        <w:rPr>
          <w:rFonts w:eastAsia="Verdana"/>
          <w:color w:val="000000" w:themeColor="text1"/>
        </w:rPr>
        <w:t>’ key value setup. </w:t>
      </w:r>
    </w:p>
    <w:p w14:paraId="64660631" w14:textId="77777777" w:rsidR="00B77A5F" w:rsidRPr="00C533BE" w:rsidRDefault="00B77A5F" w:rsidP="00C60B7A">
      <w:pPr>
        <w:pBdr>
          <w:bottom w:val="single" w:sz="12" w:space="1" w:color="auto"/>
        </w:pBdr>
        <w:shd w:val="clear" w:color="auto" w:fill="FFFFFF"/>
        <w:spacing w:before="240" w:after="240"/>
        <w:rPr>
          <w:rFonts w:eastAsia="Verdana"/>
          <w:color w:val="000000" w:themeColor="text1"/>
        </w:rPr>
      </w:pPr>
    </w:p>
    <w:p w14:paraId="5743AFD8" w14:textId="6A49230B" w:rsidR="001A3CA2" w:rsidRDefault="6E50E3D8" w:rsidP="16125D39">
      <w:pPr>
        <w:pStyle w:val="Heading1"/>
        <w:ind w:left="0" w:firstLine="0"/>
        <w:jc w:val="both"/>
        <w:rPr>
          <w:sz w:val="22"/>
          <w:szCs w:val="22"/>
        </w:rPr>
      </w:pPr>
      <w:bookmarkStart w:id="77" w:name="_Toc204251720"/>
      <w:r w:rsidRPr="16125D39">
        <w:rPr>
          <w:sz w:val="22"/>
          <w:szCs w:val="22"/>
        </w:rPr>
        <w:t xml:space="preserve">Client </w:t>
      </w:r>
      <w:r w:rsidR="271CE5A7" w:rsidRPr="16125D39">
        <w:rPr>
          <w:sz w:val="22"/>
          <w:szCs w:val="22"/>
          <w:lang w:val="en-US"/>
        </w:rPr>
        <w:t>Information(C)</w:t>
      </w:r>
      <w:bookmarkEnd w:id="77"/>
    </w:p>
    <w:p w14:paraId="5ABDC683" w14:textId="77777777" w:rsidR="001A3CA2" w:rsidRPr="00CD1AB4" w:rsidRDefault="001A3CA2" w:rsidP="001A3CA2">
      <w:pPr>
        <w:rPr>
          <w:highlight w:val="white"/>
          <w:lang w:val="en-IN" w:eastAsia="en-IN"/>
        </w:rPr>
      </w:pPr>
    </w:p>
    <w:tbl>
      <w:tblPr>
        <w:tblW w:w="10266" w:type="dxa"/>
        <w:tblInd w:w="-95" w:type="dxa"/>
        <w:tblCellMar>
          <w:top w:w="104" w:type="dxa"/>
          <w:left w:w="18" w:type="dxa"/>
          <w:right w:w="38" w:type="dxa"/>
        </w:tblCellMar>
        <w:tblLook w:val="04A0" w:firstRow="1" w:lastRow="0" w:firstColumn="1" w:lastColumn="0" w:noHBand="0" w:noVBand="1"/>
      </w:tblPr>
      <w:tblGrid>
        <w:gridCol w:w="1275"/>
        <w:gridCol w:w="2055"/>
        <w:gridCol w:w="6936"/>
      </w:tblGrid>
      <w:tr w:rsidR="00E37686" w:rsidRPr="001F16AB" w14:paraId="633E3B94" w14:textId="77777777" w:rsidTr="16125D39">
        <w:trPr>
          <w:trHeight w:val="300"/>
        </w:trPr>
        <w:tc>
          <w:tcPr>
            <w:tcW w:w="1275" w:type="dxa"/>
            <w:tcBorders>
              <w:top w:val="single" w:sz="4" w:space="0" w:color="auto"/>
              <w:left w:val="single" w:sz="4" w:space="0" w:color="auto"/>
              <w:bottom w:val="single" w:sz="4" w:space="0" w:color="auto"/>
              <w:right w:val="single" w:sz="4" w:space="0" w:color="auto"/>
            </w:tcBorders>
            <w:shd w:val="clear" w:color="auto" w:fill="5B9BD5" w:themeFill="accent1"/>
          </w:tcPr>
          <w:p w14:paraId="3D756FA6" w14:textId="77777777" w:rsidR="001A3CA2" w:rsidRPr="001F16AB" w:rsidRDefault="001A3CA2">
            <w:pPr>
              <w:ind w:left="15"/>
              <w:jc w:val="center"/>
              <w:rPr>
                <w:sz w:val="20"/>
                <w:szCs w:val="20"/>
              </w:rPr>
            </w:pPr>
            <w:r w:rsidRPr="001F16AB">
              <w:rPr>
                <w:b/>
                <w:bCs/>
                <w:sz w:val="20"/>
                <w:szCs w:val="20"/>
              </w:rPr>
              <w:t>Reference No</w:t>
            </w:r>
          </w:p>
        </w:tc>
        <w:tc>
          <w:tcPr>
            <w:tcW w:w="2055" w:type="dxa"/>
            <w:tcBorders>
              <w:top w:val="single" w:sz="4" w:space="0" w:color="auto"/>
              <w:left w:val="single" w:sz="4" w:space="0" w:color="auto"/>
              <w:bottom w:val="single" w:sz="4" w:space="0" w:color="auto"/>
              <w:right w:val="single" w:sz="4" w:space="0" w:color="auto"/>
            </w:tcBorders>
            <w:shd w:val="clear" w:color="auto" w:fill="5B9BD5" w:themeFill="accent1"/>
          </w:tcPr>
          <w:p w14:paraId="5D4907E6" w14:textId="77777777" w:rsidR="001A3CA2" w:rsidRPr="001F16AB" w:rsidRDefault="001A3CA2">
            <w:pPr>
              <w:ind w:left="83"/>
              <w:jc w:val="center"/>
              <w:rPr>
                <w:sz w:val="20"/>
                <w:szCs w:val="20"/>
              </w:rPr>
            </w:pPr>
            <w:r w:rsidRPr="001F16AB">
              <w:rPr>
                <w:b/>
                <w:bCs/>
                <w:sz w:val="20"/>
                <w:szCs w:val="20"/>
              </w:rPr>
              <w:t>Task No</w:t>
            </w:r>
          </w:p>
        </w:tc>
        <w:tc>
          <w:tcPr>
            <w:tcW w:w="6936" w:type="dxa"/>
            <w:tcBorders>
              <w:top w:val="single" w:sz="4" w:space="0" w:color="auto"/>
              <w:left w:val="single" w:sz="4" w:space="0" w:color="auto"/>
              <w:bottom w:val="single" w:sz="4" w:space="0" w:color="auto"/>
              <w:right w:val="single" w:sz="4" w:space="0" w:color="auto"/>
            </w:tcBorders>
            <w:shd w:val="clear" w:color="auto" w:fill="5B9BD5" w:themeFill="accent1"/>
          </w:tcPr>
          <w:p w14:paraId="55C0DF2A" w14:textId="77777777" w:rsidR="001A3CA2" w:rsidRPr="001F16AB" w:rsidRDefault="001A3CA2">
            <w:pPr>
              <w:ind w:left="83"/>
              <w:jc w:val="center"/>
              <w:rPr>
                <w:sz w:val="20"/>
                <w:szCs w:val="20"/>
              </w:rPr>
            </w:pPr>
            <w:r w:rsidRPr="001F16AB">
              <w:rPr>
                <w:b/>
                <w:bCs/>
                <w:sz w:val="20"/>
                <w:szCs w:val="20"/>
              </w:rPr>
              <w:t>Description</w:t>
            </w:r>
          </w:p>
        </w:tc>
      </w:tr>
      <w:tr w:rsidR="005D753F" w:rsidRPr="00A85CE9" w14:paraId="053363D4" w14:textId="77777777" w:rsidTr="16125D39">
        <w:trPr>
          <w:trHeight w:val="300"/>
        </w:trPr>
        <w:tc>
          <w:tcPr>
            <w:tcW w:w="1275" w:type="dxa"/>
            <w:tcBorders>
              <w:top w:val="single" w:sz="4" w:space="0" w:color="auto"/>
              <w:left w:val="single" w:sz="4" w:space="0" w:color="auto"/>
              <w:bottom w:val="single" w:sz="4" w:space="0" w:color="auto"/>
              <w:right w:val="single" w:sz="4" w:space="0" w:color="auto"/>
            </w:tcBorders>
            <w:vAlign w:val="center"/>
          </w:tcPr>
          <w:p w14:paraId="65807721" w14:textId="65802AAF" w:rsidR="001A3CA2" w:rsidRPr="00863FE0" w:rsidRDefault="00477011">
            <w:pPr>
              <w:jc w:val="center"/>
              <w:rPr>
                <w:color w:val="FFFFFF" w:themeColor="background1"/>
                <w:highlight w:val="yellow"/>
              </w:rPr>
            </w:pPr>
            <w:r w:rsidRPr="00477011">
              <w:rPr>
                <w:color w:val="000000"/>
              </w:rPr>
              <w:t>2</w:t>
            </w:r>
            <w:r>
              <w:rPr>
                <w:color w:val="000000"/>
              </w:rPr>
              <w:t>5</w:t>
            </w:r>
          </w:p>
        </w:tc>
        <w:tc>
          <w:tcPr>
            <w:tcW w:w="2055" w:type="dxa"/>
            <w:tcBorders>
              <w:top w:val="single" w:sz="4" w:space="0" w:color="auto"/>
              <w:left w:val="single" w:sz="4" w:space="0" w:color="auto"/>
              <w:bottom w:val="single" w:sz="4" w:space="0" w:color="auto"/>
              <w:right w:val="single" w:sz="4" w:space="0" w:color="auto"/>
            </w:tcBorders>
            <w:vAlign w:val="center"/>
          </w:tcPr>
          <w:p w14:paraId="0C670914" w14:textId="068061D2" w:rsidR="001A3CA2" w:rsidRDefault="001A3CA2">
            <w:pPr>
              <w:jc w:val="center"/>
              <w:rPr>
                <w:color w:val="000000"/>
              </w:rPr>
            </w:pPr>
            <w:r w:rsidRPr="00F858D2">
              <w:rPr>
                <w:color w:val="000000"/>
              </w:rPr>
              <w:t xml:space="preserve">Core Bugs </w:t>
            </w:r>
            <w:r>
              <w:rPr>
                <w:color w:val="000000"/>
              </w:rPr>
              <w:t xml:space="preserve"># </w:t>
            </w:r>
            <w:r w:rsidR="00477011" w:rsidRPr="00477011">
              <w:rPr>
                <w:color w:val="000000"/>
              </w:rPr>
              <w:t>132006</w:t>
            </w:r>
            <w:r w:rsidR="00477011" w:rsidRPr="00477011">
              <w:rPr>
                <w:b/>
                <w:bCs/>
                <w:color w:val="000000"/>
              </w:rPr>
              <w:t xml:space="preserve"> </w:t>
            </w:r>
            <w:r w:rsidR="00477011" w:rsidRPr="00477011">
              <w:rPr>
                <w:b/>
                <w:bCs/>
                <w:color w:val="000000"/>
              </w:rPr>
              <w:t> </w:t>
            </w:r>
          </w:p>
          <w:p w14:paraId="67D400CE" w14:textId="77777777" w:rsidR="001A3CA2" w:rsidRPr="00863FE0" w:rsidRDefault="001A3CA2">
            <w:pPr>
              <w:jc w:val="center"/>
              <w:rPr>
                <w:rFonts w:cs="Calibri"/>
                <w:color w:val="FFFFFF" w:themeColor="background1"/>
                <w:highlight w:val="yellow"/>
              </w:rPr>
            </w:pPr>
          </w:p>
        </w:tc>
        <w:tc>
          <w:tcPr>
            <w:tcW w:w="6936" w:type="dxa"/>
            <w:tcBorders>
              <w:top w:val="single" w:sz="4" w:space="0" w:color="auto"/>
              <w:left w:val="single" w:sz="4" w:space="0" w:color="auto"/>
              <w:bottom w:val="single" w:sz="4" w:space="0" w:color="auto"/>
              <w:right w:val="single" w:sz="4" w:space="0" w:color="auto"/>
            </w:tcBorders>
            <w:vAlign w:val="center"/>
          </w:tcPr>
          <w:p w14:paraId="4B2FD60C" w14:textId="52C00F21" w:rsidR="001A3CA2" w:rsidRPr="00477011" w:rsidRDefault="00477011">
            <w:pPr>
              <w:rPr>
                <w:color w:val="000000"/>
              </w:rPr>
            </w:pPr>
            <w:r w:rsidRPr="00477011">
              <w:rPr>
                <w:color w:val="000000"/>
              </w:rPr>
              <w:t>The ‘Assessment Date/Time’, ‘Assessment First Offered’ and ‘Tx Start Date First Offered’ dates are disappearing in the ‘Client Episode’ tab while reloading the ‘Client Information(C)’ screen.</w:t>
            </w:r>
          </w:p>
        </w:tc>
      </w:tr>
      <w:tr w:rsidR="005D753F" w:rsidRPr="00A85CE9" w14:paraId="0F32BD90" w14:textId="77777777" w:rsidTr="16125D39">
        <w:trPr>
          <w:trHeight w:val="300"/>
        </w:trPr>
        <w:tc>
          <w:tcPr>
            <w:tcW w:w="1275" w:type="dxa"/>
            <w:tcBorders>
              <w:top w:val="single" w:sz="4" w:space="0" w:color="auto"/>
              <w:left w:val="single" w:sz="4" w:space="0" w:color="auto"/>
              <w:bottom w:val="single" w:sz="4" w:space="0" w:color="auto"/>
              <w:right w:val="single" w:sz="4" w:space="0" w:color="auto"/>
            </w:tcBorders>
            <w:vAlign w:val="center"/>
          </w:tcPr>
          <w:p w14:paraId="1F896AD9" w14:textId="65833700" w:rsidR="001A3CA2" w:rsidRPr="00425966" w:rsidRDefault="00477011">
            <w:pPr>
              <w:jc w:val="center"/>
              <w:rPr>
                <w:highlight w:val="green"/>
              </w:rPr>
            </w:pPr>
            <w:r w:rsidRPr="00425966">
              <w:rPr>
                <w:highlight w:val="green"/>
              </w:rPr>
              <w:t>26</w:t>
            </w:r>
          </w:p>
        </w:tc>
        <w:tc>
          <w:tcPr>
            <w:tcW w:w="2055" w:type="dxa"/>
            <w:tcBorders>
              <w:top w:val="single" w:sz="4" w:space="0" w:color="auto"/>
              <w:left w:val="single" w:sz="4" w:space="0" w:color="auto"/>
              <w:bottom w:val="single" w:sz="4" w:space="0" w:color="auto"/>
              <w:right w:val="single" w:sz="4" w:space="0" w:color="auto"/>
            </w:tcBorders>
            <w:vAlign w:val="center"/>
          </w:tcPr>
          <w:p w14:paraId="75D4CE76" w14:textId="463EF59B" w:rsidR="001A3CA2" w:rsidRPr="00425966" w:rsidRDefault="001A3CA2">
            <w:pPr>
              <w:jc w:val="center"/>
              <w:rPr>
                <w:color w:val="000000"/>
                <w:highlight w:val="green"/>
              </w:rPr>
            </w:pPr>
            <w:r w:rsidRPr="00425966">
              <w:rPr>
                <w:color w:val="000000"/>
                <w:highlight w:val="green"/>
              </w:rPr>
              <w:t xml:space="preserve">Core Bugs # </w:t>
            </w:r>
            <w:r w:rsidR="00585F0A" w:rsidRPr="00425966">
              <w:rPr>
                <w:color w:val="000000"/>
                <w:highlight w:val="green"/>
              </w:rPr>
              <w:t>132164</w:t>
            </w:r>
          </w:p>
          <w:p w14:paraId="00017796" w14:textId="77777777" w:rsidR="001A3CA2" w:rsidRPr="00425966" w:rsidRDefault="001A3CA2">
            <w:pPr>
              <w:jc w:val="center"/>
              <w:rPr>
                <w:color w:val="000000"/>
                <w:highlight w:val="green"/>
              </w:rPr>
            </w:pPr>
          </w:p>
        </w:tc>
        <w:tc>
          <w:tcPr>
            <w:tcW w:w="6936" w:type="dxa"/>
            <w:tcBorders>
              <w:top w:val="single" w:sz="4" w:space="0" w:color="auto"/>
              <w:left w:val="single" w:sz="4" w:space="0" w:color="auto"/>
              <w:bottom w:val="single" w:sz="4" w:space="0" w:color="auto"/>
              <w:right w:val="single" w:sz="4" w:space="0" w:color="auto"/>
            </w:tcBorders>
            <w:vAlign w:val="center"/>
          </w:tcPr>
          <w:p w14:paraId="53556C90" w14:textId="2209CFF1" w:rsidR="001A3CA2" w:rsidRPr="00425966" w:rsidRDefault="00585F0A">
            <w:pPr>
              <w:rPr>
                <w:color w:val="000000"/>
                <w:highlight w:val="green"/>
              </w:rPr>
            </w:pPr>
            <w:r w:rsidRPr="00425966">
              <w:rPr>
                <w:color w:val="000000"/>
                <w:highlight w:val="green"/>
              </w:rPr>
              <w:t>Removing Validation for "Sex Parameter for Clinical Use"</w:t>
            </w:r>
          </w:p>
        </w:tc>
      </w:tr>
      <w:tr w:rsidR="007C6A10" w:rsidRPr="00A85CE9" w14:paraId="0266C3A0" w14:textId="77777777" w:rsidTr="16125D39">
        <w:trPr>
          <w:trHeight w:val="300"/>
        </w:trPr>
        <w:tc>
          <w:tcPr>
            <w:tcW w:w="127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89EF835" w14:textId="247DCB40" w:rsidR="001A3CA2" w:rsidRPr="00425966" w:rsidRDefault="00477011">
            <w:pPr>
              <w:jc w:val="center"/>
              <w:rPr>
                <w:highlight w:val="cyan"/>
              </w:rPr>
            </w:pPr>
            <w:r w:rsidRPr="00425966">
              <w:rPr>
                <w:highlight w:val="cyan"/>
              </w:rPr>
              <w:t>27</w:t>
            </w:r>
          </w:p>
        </w:tc>
        <w:tc>
          <w:tcPr>
            <w:tcW w:w="205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0D33472" w14:textId="4D7919B0" w:rsidR="00A825AA" w:rsidRPr="00425966" w:rsidRDefault="00A825AA" w:rsidP="00A825AA">
            <w:pPr>
              <w:jc w:val="center"/>
              <w:rPr>
                <w:color w:val="000000"/>
                <w:highlight w:val="cyan"/>
              </w:rPr>
            </w:pPr>
            <w:r w:rsidRPr="00425966">
              <w:rPr>
                <w:color w:val="000000"/>
                <w:highlight w:val="cyan"/>
              </w:rPr>
              <w:t xml:space="preserve">Core Bugs # </w:t>
            </w:r>
            <w:r w:rsidR="00CF3B18" w:rsidRPr="00425966">
              <w:rPr>
                <w:color w:val="000000"/>
                <w:highlight w:val="cyan"/>
              </w:rPr>
              <w:t>132162</w:t>
            </w:r>
          </w:p>
          <w:p w14:paraId="75A4DA40" w14:textId="38FE5A19" w:rsidR="001A3CA2" w:rsidRPr="00425966" w:rsidRDefault="001A3CA2">
            <w:pPr>
              <w:jc w:val="center"/>
              <w:rPr>
                <w:color w:val="000000"/>
                <w:highlight w:val="cyan"/>
              </w:rPr>
            </w:pPr>
          </w:p>
        </w:tc>
        <w:tc>
          <w:tcPr>
            <w:tcW w:w="693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055B0A6" w14:textId="29668325" w:rsidR="001A3CA2" w:rsidRPr="00425966" w:rsidRDefault="00CF3B18">
            <w:pPr>
              <w:rPr>
                <w:color w:val="000000"/>
                <w:highlight w:val="cyan"/>
              </w:rPr>
            </w:pPr>
            <w:r w:rsidRPr="00425966">
              <w:rPr>
                <w:color w:val="000000"/>
                <w:highlight w:val="cyan"/>
              </w:rPr>
              <w:t>Client Information: The ‘Billing’ checkbox is unchecked while modifying the ‘Addresses’ section.</w:t>
            </w:r>
          </w:p>
        </w:tc>
      </w:tr>
      <w:tr w:rsidR="00477011" w:rsidRPr="00A85CE9" w14:paraId="24235998" w14:textId="77777777" w:rsidTr="16125D39">
        <w:trPr>
          <w:trHeight w:val="300"/>
        </w:trPr>
        <w:tc>
          <w:tcPr>
            <w:tcW w:w="127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FC4D66C" w14:textId="3E95C294" w:rsidR="00477011" w:rsidRDefault="00477011">
            <w:pPr>
              <w:jc w:val="center"/>
            </w:pPr>
            <w:r>
              <w:t>28</w:t>
            </w:r>
          </w:p>
        </w:tc>
        <w:tc>
          <w:tcPr>
            <w:tcW w:w="205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73CD738" w14:textId="57F5FE32" w:rsidR="00477011" w:rsidRDefault="00477011" w:rsidP="00477011">
            <w:pPr>
              <w:jc w:val="center"/>
              <w:rPr>
                <w:color w:val="000000"/>
              </w:rPr>
            </w:pPr>
            <w:r w:rsidRPr="00F858D2">
              <w:rPr>
                <w:color w:val="000000"/>
              </w:rPr>
              <w:t xml:space="preserve">Core Bugs </w:t>
            </w:r>
            <w:r>
              <w:rPr>
                <w:color w:val="000000"/>
              </w:rPr>
              <w:t xml:space="preserve"># </w:t>
            </w:r>
            <w:r w:rsidR="00097B04" w:rsidRPr="00097B04">
              <w:rPr>
                <w:color w:val="000000"/>
              </w:rPr>
              <w:t>132158</w:t>
            </w:r>
          </w:p>
          <w:p w14:paraId="6D62EF02" w14:textId="77777777" w:rsidR="00477011" w:rsidRPr="00F858D2" w:rsidRDefault="00477011" w:rsidP="00A825AA">
            <w:pPr>
              <w:jc w:val="center"/>
              <w:rPr>
                <w:color w:val="000000"/>
              </w:rPr>
            </w:pPr>
          </w:p>
        </w:tc>
        <w:tc>
          <w:tcPr>
            <w:tcW w:w="693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77810A6" w14:textId="32C9C34D" w:rsidR="00477011" w:rsidRPr="00477011" w:rsidRDefault="00097B04" w:rsidP="006634D1">
            <w:pPr>
              <w:jc w:val="both"/>
              <w:rPr>
                <w:color w:val="000000"/>
              </w:rPr>
            </w:pPr>
            <w:r w:rsidRPr="00097B04">
              <w:rPr>
                <w:color w:val="000000"/>
              </w:rPr>
              <w:t xml:space="preserve">The ‘Client Contacts Address History’ report </w:t>
            </w:r>
            <w:proofErr w:type="gramStart"/>
            <w:r w:rsidRPr="00097B04">
              <w:rPr>
                <w:color w:val="000000"/>
              </w:rPr>
              <w:t>was getting</w:t>
            </w:r>
            <w:proofErr w:type="gramEnd"/>
            <w:r w:rsidRPr="00097B04">
              <w:rPr>
                <w:color w:val="000000"/>
              </w:rPr>
              <w:t xml:space="preserve"> displayed blank and none of the added or modified addresses </w:t>
            </w:r>
            <w:proofErr w:type="gramStart"/>
            <w:r w:rsidRPr="00097B04">
              <w:rPr>
                <w:color w:val="000000"/>
              </w:rPr>
              <w:t>were getting</w:t>
            </w:r>
            <w:proofErr w:type="gramEnd"/>
            <w:r w:rsidRPr="00097B04">
              <w:rPr>
                <w:color w:val="000000"/>
              </w:rPr>
              <w:t xml:space="preserve"> displayed.</w:t>
            </w:r>
          </w:p>
        </w:tc>
      </w:tr>
      <w:tr w:rsidR="00477011" w:rsidRPr="00A85CE9" w14:paraId="4EF1EE82" w14:textId="77777777" w:rsidTr="16125D39">
        <w:trPr>
          <w:trHeight w:val="300"/>
        </w:trPr>
        <w:tc>
          <w:tcPr>
            <w:tcW w:w="127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5EEB2AA" w14:textId="18BBBB48" w:rsidR="00477011" w:rsidRPr="00663C6A" w:rsidRDefault="00477011">
            <w:pPr>
              <w:jc w:val="center"/>
              <w:rPr>
                <w:strike/>
              </w:rPr>
            </w:pPr>
            <w:r w:rsidRPr="00663C6A">
              <w:rPr>
                <w:strike/>
              </w:rPr>
              <w:t>29</w:t>
            </w:r>
          </w:p>
        </w:tc>
        <w:tc>
          <w:tcPr>
            <w:tcW w:w="205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4194016" w14:textId="154083C0" w:rsidR="00477011" w:rsidRPr="00663C6A" w:rsidRDefault="00477011" w:rsidP="00477011">
            <w:pPr>
              <w:jc w:val="center"/>
              <w:rPr>
                <w:strike/>
                <w:color w:val="000000"/>
              </w:rPr>
            </w:pPr>
            <w:r w:rsidRPr="00663C6A">
              <w:rPr>
                <w:strike/>
                <w:color w:val="000000"/>
              </w:rPr>
              <w:t xml:space="preserve">Core Bugs # </w:t>
            </w:r>
            <w:r w:rsidR="00694138" w:rsidRPr="00663C6A">
              <w:rPr>
                <w:strike/>
                <w:color w:val="000000"/>
              </w:rPr>
              <w:t>131980</w:t>
            </w:r>
          </w:p>
          <w:p w14:paraId="614913C6" w14:textId="77777777" w:rsidR="00477011" w:rsidRPr="00663C6A" w:rsidRDefault="00477011" w:rsidP="00A825AA">
            <w:pPr>
              <w:jc w:val="center"/>
              <w:rPr>
                <w:strike/>
                <w:color w:val="000000"/>
              </w:rPr>
            </w:pPr>
          </w:p>
        </w:tc>
        <w:tc>
          <w:tcPr>
            <w:tcW w:w="693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B88820C" w14:textId="42950FC5" w:rsidR="00477011" w:rsidRPr="00663C6A" w:rsidRDefault="00694138" w:rsidP="006634D1">
            <w:pPr>
              <w:jc w:val="both"/>
              <w:rPr>
                <w:strike/>
                <w:color w:val="000000"/>
              </w:rPr>
            </w:pPr>
            <w:r w:rsidRPr="00663C6A">
              <w:rPr>
                <w:strike/>
                <w:color w:val="000000"/>
              </w:rPr>
              <w:t xml:space="preserve">‘Referral Reason’ section data was </w:t>
            </w:r>
            <w:proofErr w:type="gramStart"/>
            <w:r w:rsidRPr="00663C6A">
              <w:rPr>
                <w:strike/>
                <w:color w:val="000000"/>
              </w:rPr>
              <w:t>not getting</w:t>
            </w:r>
            <w:proofErr w:type="gramEnd"/>
            <w:r w:rsidRPr="00663C6A">
              <w:rPr>
                <w:strike/>
                <w:color w:val="000000"/>
              </w:rPr>
              <w:t xml:space="preserve"> initialized from Registration document to ‘Referral’ </w:t>
            </w:r>
            <w:proofErr w:type="gramStart"/>
            <w:r w:rsidRPr="00663C6A">
              <w:rPr>
                <w:strike/>
                <w:color w:val="000000"/>
              </w:rPr>
              <w:t>Tab  of</w:t>
            </w:r>
            <w:proofErr w:type="gramEnd"/>
            <w:r w:rsidRPr="00663C6A">
              <w:rPr>
                <w:strike/>
                <w:color w:val="000000"/>
              </w:rPr>
              <w:t xml:space="preserve"> Client information (C) screen.</w:t>
            </w:r>
          </w:p>
        </w:tc>
      </w:tr>
      <w:tr w:rsidR="00477011" w:rsidRPr="00A85CE9" w14:paraId="211C3553" w14:textId="77777777" w:rsidTr="16125D39">
        <w:trPr>
          <w:trHeight w:val="300"/>
        </w:trPr>
        <w:tc>
          <w:tcPr>
            <w:tcW w:w="1275" w:type="dxa"/>
            <w:tcBorders>
              <w:top w:val="single" w:sz="4" w:space="0" w:color="auto"/>
              <w:left w:val="single" w:sz="4" w:space="0" w:color="auto"/>
              <w:bottom w:val="single" w:sz="4" w:space="0" w:color="auto"/>
              <w:right w:val="single" w:sz="4" w:space="0" w:color="auto"/>
            </w:tcBorders>
            <w:shd w:val="clear" w:color="auto" w:fill="FFFF00"/>
            <w:vAlign w:val="center"/>
          </w:tcPr>
          <w:p w14:paraId="379AF63B" w14:textId="0EE421F4" w:rsidR="00477011" w:rsidRDefault="00477011">
            <w:pPr>
              <w:jc w:val="center"/>
            </w:pPr>
            <w:r>
              <w:t>30</w:t>
            </w:r>
          </w:p>
        </w:tc>
        <w:tc>
          <w:tcPr>
            <w:tcW w:w="2055" w:type="dxa"/>
            <w:tcBorders>
              <w:top w:val="single" w:sz="4" w:space="0" w:color="auto"/>
              <w:left w:val="single" w:sz="4" w:space="0" w:color="auto"/>
              <w:bottom w:val="single" w:sz="4" w:space="0" w:color="auto"/>
              <w:right w:val="single" w:sz="4" w:space="0" w:color="auto"/>
            </w:tcBorders>
            <w:shd w:val="clear" w:color="auto" w:fill="FFFF00"/>
            <w:vAlign w:val="center"/>
          </w:tcPr>
          <w:p w14:paraId="4EE515CA" w14:textId="058FE007" w:rsidR="00477011" w:rsidRPr="00F40E95" w:rsidRDefault="003F3568" w:rsidP="00A825AA">
            <w:pPr>
              <w:jc w:val="center"/>
              <w:rPr>
                <w:color w:val="EE0000"/>
              </w:rPr>
            </w:pPr>
            <w:r w:rsidRPr="007E420E">
              <w:rPr>
                <w:bCs/>
                <w:szCs w:val="20"/>
                <w:highlight w:val="yellow"/>
              </w:rPr>
              <w:t xml:space="preserve">EII # </w:t>
            </w:r>
            <w:r w:rsidRPr="00E9524B">
              <w:rPr>
                <w:rFonts w:eastAsia="Verdana"/>
                <w:bCs/>
                <w:szCs w:val="20"/>
                <w:highlight w:val="yellow"/>
              </w:rPr>
              <w:t>130951</w:t>
            </w:r>
          </w:p>
        </w:tc>
        <w:tc>
          <w:tcPr>
            <w:tcW w:w="6936" w:type="dxa"/>
            <w:tcBorders>
              <w:top w:val="single" w:sz="4" w:space="0" w:color="auto"/>
              <w:left w:val="single" w:sz="4" w:space="0" w:color="auto"/>
              <w:bottom w:val="single" w:sz="4" w:space="0" w:color="auto"/>
              <w:right w:val="single" w:sz="4" w:space="0" w:color="auto"/>
            </w:tcBorders>
            <w:shd w:val="clear" w:color="auto" w:fill="FFFF00"/>
            <w:vAlign w:val="center"/>
          </w:tcPr>
          <w:p w14:paraId="4581D6DA" w14:textId="2A90184C" w:rsidR="00477011" w:rsidRPr="00F40E95" w:rsidRDefault="003F3568" w:rsidP="006634D1">
            <w:pPr>
              <w:jc w:val="both"/>
              <w:rPr>
                <w:color w:val="EE0000"/>
              </w:rPr>
            </w:pPr>
            <w:r w:rsidRPr="003F3568">
              <w:rPr>
                <w:color w:val="000000"/>
              </w:rPr>
              <w:t>Implemented a new ‘USPS Address Verification’ popup, along with updated USPS validation messages displayed upon clicking the ‘Verify Address’ button."</w:t>
            </w:r>
          </w:p>
        </w:tc>
      </w:tr>
    </w:tbl>
    <w:p w14:paraId="00E2CB3B" w14:textId="77777777" w:rsidR="00345871" w:rsidRDefault="00345871" w:rsidP="001A3CA2">
      <w:pPr>
        <w:shd w:val="clear" w:color="auto" w:fill="FFFFFF"/>
        <w:spacing w:before="240" w:after="240"/>
        <w:jc w:val="both"/>
        <w:rPr>
          <w:rFonts w:eastAsia="Verdana"/>
          <w:b/>
          <w:highlight w:val="white"/>
        </w:rPr>
      </w:pPr>
      <w:bookmarkStart w:id="78" w:name="task33"/>
    </w:p>
    <w:p w14:paraId="39167C59" w14:textId="77777777" w:rsidR="00345871" w:rsidRDefault="00345871">
      <w:pPr>
        <w:spacing w:after="160" w:line="259" w:lineRule="auto"/>
        <w:rPr>
          <w:rFonts w:eastAsia="Verdana"/>
          <w:b/>
          <w:highlight w:val="white"/>
        </w:rPr>
      </w:pPr>
      <w:r>
        <w:rPr>
          <w:rFonts w:eastAsia="Verdana"/>
          <w:b/>
          <w:highlight w:val="white"/>
        </w:rPr>
        <w:br w:type="page"/>
      </w:r>
    </w:p>
    <w:p w14:paraId="3B6B7325" w14:textId="179B3A41" w:rsidR="001A3CA2" w:rsidRDefault="001A3CA2" w:rsidP="001A3CA2">
      <w:pPr>
        <w:shd w:val="clear" w:color="auto" w:fill="FFFFFF"/>
        <w:spacing w:before="240" w:after="240"/>
        <w:jc w:val="both"/>
        <w:rPr>
          <w:rFonts w:eastAsia="Verdana"/>
          <w:b/>
          <w:bCs/>
        </w:rPr>
      </w:pPr>
      <w:r>
        <w:rPr>
          <w:rFonts w:eastAsia="Verdana"/>
          <w:b/>
          <w:highlight w:val="white"/>
        </w:rPr>
        <w:lastRenderedPageBreak/>
        <w:t>Author:</w:t>
      </w:r>
      <w:r>
        <w:rPr>
          <w:rFonts w:eastAsia="Verdana"/>
          <w:b/>
        </w:rPr>
        <w:t xml:space="preserve"> </w:t>
      </w:r>
      <w:r w:rsidR="00477011" w:rsidRPr="00477011">
        <w:rPr>
          <w:rFonts w:eastAsia="Verdana"/>
        </w:rPr>
        <w:t>Ashish Priyadarshi</w:t>
      </w:r>
    </w:p>
    <w:p w14:paraId="7C12C180" w14:textId="162B767B" w:rsidR="00B00A2B" w:rsidRPr="00B00A2B" w:rsidRDefault="00477011" w:rsidP="00D4600C">
      <w:pPr>
        <w:pStyle w:val="Heading3"/>
      </w:pPr>
      <w:bookmarkStart w:id="79" w:name="_Toc204251721"/>
      <w:bookmarkStart w:id="80" w:name="task_33"/>
      <w:r>
        <w:t>25</w:t>
      </w:r>
      <w:r w:rsidR="001A3CA2" w:rsidRPr="00B00A2B">
        <w:t xml:space="preserve">. Core Bugs # </w:t>
      </w:r>
      <w:r w:rsidRPr="00477011">
        <w:rPr>
          <w:bCs/>
          <w:lang w:val="en-US"/>
        </w:rPr>
        <w:t>132006</w:t>
      </w:r>
      <w:r w:rsidR="001A3CA2" w:rsidRPr="00B00A2B">
        <w:t xml:space="preserve">: </w:t>
      </w:r>
      <w:r w:rsidRPr="00477011">
        <w:rPr>
          <w:lang w:val="en-US"/>
        </w:rPr>
        <w:t>The ‘Assessment Date/Time’, ‘Assessment First Offered’ and ‘Tx Start Date First Offered’ dates are disappearing in the ‘Client Episode’ tab while reloading the ‘Client Information(C)’ screen.</w:t>
      </w:r>
      <w:bookmarkEnd w:id="79"/>
    </w:p>
    <w:bookmarkEnd w:id="78"/>
    <w:bookmarkEnd w:id="80"/>
    <w:p w14:paraId="3AFBEA6D" w14:textId="00792CD8" w:rsidR="00B00A2B" w:rsidRDefault="00B00A2B" w:rsidP="00B00A2B">
      <w:pPr>
        <w:jc w:val="both"/>
        <w:rPr>
          <w:rFonts w:eastAsia="Verdana"/>
          <w:color w:val="000000" w:themeColor="text1"/>
        </w:rPr>
      </w:pPr>
    </w:p>
    <w:p w14:paraId="3132D1D8" w14:textId="77777777" w:rsidR="00477011" w:rsidRPr="00477011" w:rsidRDefault="00477011" w:rsidP="00477011">
      <w:pPr>
        <w:jc w:val="both"/>
        <w:rPr>
          <w:rFonts w:eastAsia="Verdana"/>
          <w:color w:val="000000" w:themeColor="text1"/>
        </w:rPr>
      </w:pPr>
      <w:r w:rsidRPr="00477011">
        <w:rPr>
          <w:rFonts w:eastAsia="Verdana"/>
          <w:b/>
          <w:bCs/>
          <w:color w:val="000000" w:themeColor="text1"/>
        </w:rPr>
        <w:t>Release Type:</w:t>
      </w:r>
      <w:r w:rsidRPr="00477011">
        <w:rPr>
          <w:rFonts w:eastAsia="Verdana"/>
          <w:color w:val="000000" w:themeColor="text1"/>
        </w:rPr>
        <w:t xml:space="preserve"> Fix</w:t>
      </w:r>
      <w:r w:rsidRPr="00477011">
        <w:rPr>
          <w:rFonts w:eastAsia="Verdana"/>
          <w:b/>
          <w:bCs/>
          <w:color w:val="000000" w:themeColor="text1"/>
        </w:rPr>
        <w:t>| Priority:</w:t>
      </w:r>
      <w:r w:rsidRPr="00477011">
        <w:rPr>
          <w:rFonts w:eastAsia="Verdana"/>
          <w:color w:val="000000" w:themeColor="text1"/>
        </w:rPr>
        <w:t xml:space="preserve"> Medium </w:t>
      </w:r>
    </w:p>
    <w:p w14:paraId="05A92550" w14:textId="77777777" w:rsidR="00477011" w:rsidRPr="00477011" w:rsidRDefault="00477011" w:rsidP="00477011">
      <w:pPr>
        <w:jc w:val="both"/>
        <w:rPr>
          <w:rFonts w:eastAsia="Verdana"/>
          <w:color w:val="000000" w:themeColor="text1"/>
        </w:rPr>
      </w:pPr>
      <w:r w:rsidRPr="00477011">
        <w:rPr>
          <w:rFonts w:eastAsia="Verdana"/>
          <w:color w:val="000000" w:themeColor="text1"/>
        </w:rPr>
        <w:t> </w:t>
      </w:r>
    </w:p>
    <w:p w14:paraId="4509195F" w14:textId="77777777" w:rsidR="00477011" w:rsidRPr="00477011" w:rsidRDefault="00477011" w:rsidP="00477011">
      <w:pPr>
        <w:rPr>
          <w:rFonts w:eastAsia="Verdana"/>
          <w:color w:val="000000" w:themeColor="text1"/>
        </w:rPr>
      </w:pPr>
      <w:r w:rsidRPr="00477011">
        <w:rPr>
          <w:rFonts w:eastAsia="Verdana"/>
          <w:b/>
          <w:bCs/>
          <w:color w:val="000000" w:themeColor="text1"/>
        </w:rPr>
        <w:t>Navigation Path</w:t>
      </w:r>
      <w:r w:rsidRPr="00477011">
        <w:rPr>
          <w:rFonts w:eastAsia="Verdana"/>
          <w:color w:val="000000" w:themeColor="text1"/>
        </w:rPr>
        <w:t xml:space="preserve">: 'Client' search - 'Client Information (C)' Screen - </w:t>
      </w:r>
      <w:proofErr w:type="gramStart"/>
      <w:r w:rsidRPr="00477011">
        <w:rPr>
          <w:rFonts w:eastAsia="Verdana"/>
          <w:color w:val="000000" w:themeColor="text1"/>
        </w:rPr>
        <w:t>‘ ‘</w:t>
      </w:r>
      <w:proofErr w:type="gramEnd"/>
      <w:r w:rsidRPr="00477011">
        <w:rPr>
          <w:rFonts w:eastAsia="Verdana"/>
          <w:color w:val="000000" w:themeColor="text1"/>
        </w:rPr>
        <w:t>Client Episode’ tab. </w:t>
      </w:r>
      <w:r w:rsidRPr="00477011">
        <w:rPr>
          <w:rFonts w:eastAsia="Verdana"/>
          <w:color w:val="000000" w:themeColor="text1"/>
        </w:rPr>
        <w:br/>
        <w:t> </w:t>
      </w:r>
    </w:p>
    <w:p w14:paraId="091F2AE8" w14:textId="77777777" w:rsidR="00477011" w:rsidRPr="00477011" w:rsidRDefault="00477011" w:rsidP="00477011">
      <w:pPr>
        <w:jc w:val="both"/>
        <w:rPr>
          <w:rFonts w:eastAsia="Verdana"/>
          <w:color w:val="000000" w:themeColor="text1"/>
        </w:rPr>
      </w:pPr>
      <w:r w:rsidRPr="00477011">
        <w:rPr>
          <w:rFonts w:eastAsia="Verdana"/>
          <w:b/>
          <w:bCs/>
          <w:color w:val="000000" w:themeColor="text1"/>
        </w:rPr>
        <w:t>Functionality ‘Before’ and ‘After’ release:</w:t>
      </w:r>
      <w:r w:rsidRPr="00477011">
        <w:rPr>
          <w:rFonts w:eastAsia="Verdana"/>
          <w:color w:val="000000" w:themeColor="text1"/>
        </w:rPr>
        <w:t> </w:t>
      </w:r>
    </w:p>
    <w:p w14:paraId="0BBDAE26" w14:textId="0B7BB0E3" w:rsidR="00477011" w:rsidRPr="00477011" w:rsidRDefault="00477011" w:rsidP="00477011">
      <w:pPr>
        <w:rPr>
          <w:rFonts w:eastAsia="Verdana"/>
          <w:color w:val="000000" w:themeColor="text1"/>
        </w:rPr>
      </w:pPr>
      <w:r w:rsidRPr="00477011">
        <w:rPr>
          <w:rFonts w:eastAsia="Verdana"/>
          <w:color w:val="000000" w:themeColor="text1"/>
        </w:rPr>
        <w:t>  </w:t>
      </w:r>
      <w:r w:rsidRPr="00477011">
        <w:rPr>
          <w:rFonts w:eastAsia="Verdana"/>
          <w:color w:val="000000" w:themeColor="text1"/>
        </w:rPr>
        <w:br/>
        <w:t>Before this release, here was the behavior. The ‘Assessment Date/Time</w:t>
      </w:r>
      <w:proofErr w:type="gramStart"/>
      <w:r w:rsidRPr="00477011">
        <w:rPr>
          <w:rFonts w:eastAsia="Verdana"/>
          <w:color w:val="000000" w:themeColor="text1"/>
        </w:rPr>
        <w:t>’, ‘</w:t>
      </w:r>
      <w:proofErr w:type="gramEnd"/>
      <w:r w:rsidRPr="00477011">
        <w:rPr>
          <w:rFonts w:eastAsia="Verdana"/>
          <w:color w:val="000000" w:themeColor="text1"/>
        </w:rPr>
        <w:t xml:space="preserve">Assessment First Offered’ and ‘Tx Start Date First Offered’ dates </w:t>
      </w:r>
      <w:r w:rsidR="008F1E8D" w:rsidRPr="00477011">
        <w:rPr>
          <w:rFonts w:eastAsia="Verdana"/>
          <w:color w:val="000000" w:themeColor="text1"/>
        </w:rPr>
        <w:t>had disappeared</w:t>
      </w:r>
      <w:r w:rsidRPr="00477011">
        <w:rPr>
          <w:rFonts w:eastAsia="Verdana"/>
          <w:color w:val="000000" w:themeColor="text1"/>
        </w:rPr>
        <w:t xml:space="preserve"> from the ‘Client Episode’ tab of ‘Client Information (</w:t>
      </w:r>
      <w:proofErr w:type="gramStart"/>
      <w:r w:rsidRPr="00477011">
        <w:rPr>
          <w:rFonts w:eastAsia="Verdana"/>
          <w:color w:val="000000" w:themeColor="text1"/>
        </w:rPr>
        <w:t>C)’</w:t>
      </w:r>
      <w:proofErr w:type="gramEnd"/>
      <w:r w:rsidRPr="00477011">
        <w:rPr>
          <w:rFonts w:eastAsia="Verdana"/>
          <w:color w:val="000000" w:themeColor="text1"/>
        </w:rPr>
        <w:t xml:space="preserve"> screen when a user reloaded the screen after saving the modified values for ‘Assessment Date/Time</w:t>
      </w:r>
      <w:proofErr w:type="gramStart"/>
      <w:r w:rsidRPr="00477011">
        <w:rPr>
          <w:rFonts w:eastAsia="Verdana"/>
          <w:color w:val="000000" w:themeColor="text1"/>
        </w:rPr>
        <w:t>’, ‘</w:t>
      </w:r>
      <w:proofErr w:type="gramEnd"/>
      <w:r w:rsidRPr="00477011">
        <w:rPr>
          <w:rFonts w:eastAsia="Verdana"/>
          <w:color w:val="000000" w:themeColor="text1"/>
        </w:rPr>
        <w:t>Assessment First Offered’ and ‘Tx Start Date First Offered’ dates.  </w:t>
      </w:r>
      <w:r w:rsidRPr="00477011">
        <w:rPr>
          <w:rFonts w:eastAsia="Verdana"/>
          <w:color w:val="000000" w:themeColor="text1"/>
        </w:rPr>
        <w:br/>
        <w:t> </w:t>
      </w:r>
      <w:r w:rsidRPr="00477011">
        <w:rPr>
          <w:rFonts w:eastAsia="Verdana"/>
          <w:color w:val="000000" w:themeColor="text1"/>
        </w:rPr>
        <w:br/>
        <w:t>With this release, the above-mentioned issue has been resolved. Now, ‘Assessment Date/Time’, ‘Assessment First Offered’ and ‘Tx Start Date First Offered’ dates are correctly retained in the ‘Client Episode’ tab of ‘Client Information (C)’ screen after a user performs the reload after saving the modified values for ‘Assessment Date/Time’, ‘Assessment First Offered’ and ‘Tx Start Date First Offered’ dates.</w:t>
      </w:r>
    </w:p>
    <w:p w14:paraId="45053883" w14:textId="77777777" w:rsidR="00E13D8F" w:rsidRPr="00EA692C" w:rsidRDefault="00E13D8F" w:rsidP="001A3CA2">
      <w:pPr>
        <w:pBdr>
          <w:bottom w:val="single" w:sz="12" w:space="1" w:color="auto"/>
        </w:pBdr>
        <w:shd w:val="clear" w:color="auto" w:fill="FFFFFF"/>
        <w:spacing w:before="240" w:after="240"/>
        <w:jc w:val="both"/>
        <w:rPr>
          <w:rFonts w:eastAsia="Verdana"/>
          <w:bCs/>
          <w:highlight w:val="white"/>
        </w:rPr>
      </w:pPr>
    </w:p>
    <w:p w14:paraId="709BEEB5" w14:textId="5B8FE1E9" w:rsidR="001A3CA2" w:rsidRPr="00E82634" w:rsidRDefault="0D6AF820" w:rsidP="3EAC98C6">
      <w:pPr>
        <w:shd w:val="clear" w:color="auto" w:fill="FFFFFF" w:themeFill="background1"/>
        <w:spacing w:before="240" w:after="240"/>
        <w:rPr>
          <w:rFonts w:eastAsia="Verdana"/>
          <w:b/>
          <w:bCs/>
          <w:highlight w:val="white"/>
        </w:rPr>
      </w:pPr>
      <w:r w:rsidRPr="3EAC98C6">
        <w:rPr>
          <w:rFonts w:eastAsia="Verdana"/>
          <w:b/>
          <w:bCs/>
          <w:highlight w:val="white"/>
        </w:rPr>
        <w:t>Author:</w:t>
      </w:r>
      <w:r w:rsidRPr="3EAC98C6">
        <w:rPr>
          <w:rFonts w:eastAsia="Verdana"/>
          <w:b/>
          <w:bCs/>
        </w:rPr>
        <w:t xml:space="preserve"> </w:t>
      </w:r>
      <w:r w:rsidR="00585F0A" w:rsidRPr="00585F0A">
        <w:rPr>
          <w:rFonts w:eastAsia="Verdana"/>
        </w:rPr>
        <w:t>Akshay Vishwanath</w:t>
      </w:r>
    </w:p>
    <w:p w14:paraId="29219C8D" w14:textId="4A5050E9" w:rsidR="001A3CA2" w:rsidRPr="00425966" w:rsidRDefault="00585F0A" w:rsidP="00B00A2B">
      <w:pPr>
        <w:pStyle w:val="Heading3"/>
        <w:rPr>
          <w:highlight w:val="green"/>
          <w:lang w:val="en-US"/>
        </w:rPr>
      </w:pPr>
      <w:bookmarkStart w:id="81" w:name="_Toc204251722"/>
      <w:bookmarkStart w:id="82" w:name="task_47"/>
      <w:r w:rsidRPr="00425966">
        <w:rPr>
          <w:highlight w:val="green"/>
        </w:rPr>
        <w:t>26</w:t>
      </w:r>
      <w:r w:rsidR="001A3CA2" w:rsidRPr="00425966">
        <w:rPr>
          <w:highlight w:val="green"/>
        </w:rPr>
        <w:t xml:space="preserve">. Core Bugs # </w:t>
      </w:r>
      <w:r w:rsidRPr="00425966">
        <w:rPr>
          <w:highlight w:val="green"/>
          <w:lang w:val="en-US"/>
        </w:rPr>
        <w:t>132164</w:t>
      </w:r>
      <w:r w:rsidR="001A3CA2" w:rsidRPr="00425966">
        <w:rPr>
          <w:highlight w:val="green"/>
        </w:rPr>
        <w:t xml:space="preserve">: </w:t>
      </w:r>
      <w:r w:rsidRPr="00425966">
        <w:rPr>
          <w:highlight w:val="green"/>
          <w:lang w:val="en-US"/>
        </w:rPr>
        <w:t>Removing Validation for "Sex Parameter for Clinical Use"</w:t>
      </w:r>
      <w:bookmarkEnd w:id="81"/>
    </w:p>
    <w:bookmarkEnd w:id="82"/>
    <w:p w14:paraId="4446AFD2" w14:textId="77777777" w:rsidR="00585F0A" w:rsidRPr="00425966" w:rsidRDefault="00585F0A" w:rsidP="00585F0A">
      <w:pPr>
        <w:pBdr>
          <w:bottom w:val="single" w:sz="12" w:space="1" w:color="auto"/>
        </w:pBdr>
        <w:shd w:val="clear" w:color="auto" w:fill="FFFFFF"/>
        <w:spacing w:before="240" w:after="240"/>
        <w:rPr>
          <w:rFonts w:eastAsia="Verdana"/>
          <w:color w:val="202124"/>
          <w:highlight w:val="green"/>
        </w:rPr>
      </w:pPr>
      <w:r w:rsidRPr="00425966">
        <w:rPr>
          <w:rFonts w:eastAsia="Verdana"/>
          <w:b/>
          <w:bCs/>
          <w:color w:val="202124"/>
          <w:highlight w:val="green"/>
        </w:rPr>
        <w:t>Release Type:</w:t>
      </w:r>
      <w:r w:rsidRPr="00425966">
        <w:rPr>
          <w:rFonts w:eastAsia="Verdana"/>
          <w:color w:val="202124"/>
          <w:highlight w:val="green"/>
        </w:rPr>
        <w:t xml:space="preserve"> Fix | </w:t>
      </w:r>
      <w:r w:rsidRPr="00425966">
        <w:rPr>
          <w:rFonts w:eastAsia="Verdana"/>
          <w:b/>
          <w:bCs/>
          <w:color w:val="202124"/>
          <w:highlight w:val="green"/>
        </w:rPr>
        <w:t>Priority:</w:t>
      </w:r>
      <w:r w:rsidRPr="00425966">
        <w:rPr>
          <w:rFonts w:eastAsia="Verdana"/>
          <w:color w:val="202124"/>
          <w:highlight w:val="green"/>
        </w:rPr>
        <w:t xml:space="preserve"> Medium </w:t>
      </w:r>
    </w:p>
    <w:p w14:paraId="66D3DCCF" w14:textId="4D0A46E1" w:rsidR="00585F0A" w:rsidRPr="00425966" w:rsidRDefault="00585F0A" w:rsidP="00585F0A">
      <w:pPr>
        <w:pBdr>
          <w:bottom w:val="single" w:sz="12" w:space="1" w:color="auto"/>
        </w:pBdr>
        <w:shd w:val="clear" w:color="auto" w:fill="FFFFFF"/>
        <w:spacing w:before="240" w:after="240"/>
        <w:rPr>
          <w:rFonts w:eastAsia="Verdana"/>
          <w:color w:val="202124"/>
          <w:highlight w:val="green"/>
        </w:rPr>
      </w:pPr>
      <w:r w:rsidRPr="00425966">
        <w:rPr>
          <w:rFonts w:eastAsia="Verdana"/>
          <w:b/>
          <w:bCs/>
          <w:color w:val="202124"/>
          <w:highlight w:val="green"/>
        </w:rPr>
        <w:t>Navigation Path:</w:t>
      </w:r>
      <w:r w:rsidRPr="00425966">
        <w:rPr>
          <w:rFonts w:eastAsia="Verdana"/>
          <w:color w:val="202124"/>
          <w:highlight w:val="green"/>
        </w:rPr>
        <w:t xml:space="preserve"> ‘Client’ – ‘Client Information(c)’screen - ‘Demographics’ Tab – ‘Sex Parameter for Clinical Use’ Field keep it blank – Save   </w:t>
      </w:r>
    </w:p>
    <w:p w14:paraId="68CAE303" w14:textId="77777777" w:rsidR="00585F0A" w:rsidRPr="00425966" w:rsidRDefault="00585F0A" w:rsidP="00585F0A">
      <w:pPr>
        <w:pBdr>
          <w:bottom w:val="single" w:sz="12" w:space="1" w:color="auto"/>
        </w:pBdr>
        <w:shd w:val="clear" w:color="auto" w:fill="FFFFFF"/>
        <w:spacing w:before="240" w:after="240"/>
        <w:rPr>
          <w:rFonts w:eastAsia="Verdana"/>
          <w:b/>
          <w:bCs/>
          <w:color w:val="202124"/>
          <w:highlight w:val="green"/>
        </w:rPr>
      </w:pPr>
      <w:r w:rsidRPr="00425966">
        <w:rPr>
          <w:rFonts w:eastAsia="Verdana"/>
          <w:b/>
          <w:bCs/>
          <w:color w:val="202124"/>
          <w:highlight w:val="green"/>
        </w:rPr>
        <w:t>Functionality ‘Before’ and ‘After’ release: </w:t>
      </w:r>
    </w:p>
    <w:p w14:paraId="4A73E6EC" w14:textId="1B3A0913" w:rsidR="00585F0A" w:rsidRPr="00425966" w:rsidRDefault="00585F0A" w:rsidP="00585F0A">
      <w:pPr>
        <w:pBdr>
          <w:bottom w:val="single" w:sz="12" w:space="1" w:color="auto"/>
        </w:pBdr>
        <w:shd w:val="clear" w:color="auto" w:fill="FFFFFF"/>
        <w:spacing w:before="240" w:after="240"/>
        <w:rPr>
          <w:rFonts w:eastAsia="Verdana"/>
          <w:color w:val="202124"/>
          <w:highlight w:val="green"/>
        </w:rPr>
      </w:pPr>
      <w:r w:rsidRPr="00425966">
        <w:rPr>
          <w:rFonts w:eastAsia="Verdana"/>
          <w:color w:val="202124"/>
          <w:highlight w:val="green"/>
        </w:rPr>
        <w:t>Before this release, here was the behavior. In Client Information (c) screen, a validation message would be displayed on Save when the ‘Sex Parameter for Clinical Use’ field dropdown value was blank. </w:t>
      </w:r>
      <w:r w:rsidRPr="00425966">
        <w:rPr>
          <w:rFonts w:eastAsia="Verdana"/>
          <w:color w:val="202124"/>
          <w:highlight w:val="green"/>
        </w:rPr>
        <w:br/>
        <w:t> </w:t>
      </w:r>
      <w:r w:rsidRPr="00425966">
        <w:rPr>
          <w:rFonts w:eastAsia="Verdana"/>
          <w:color w:val="202124"/>
          <w:highlight w:val="green"/>
        </w:rPr>
        <w:br/>
      </w:r>
      <w:r w:rsidRPr="00425966">
        <w:rPr>
          <w:rFonts w:eastAsia="Verdana"/>
          <w:b/>
          <w:bCs/>
          <w:color w:val="202124"/>
          <w:highlight w:val="green"/>
        </w:rPr>
        <w:t>Validation message:</w:t>
      </w:r>
      <w:r w:rsidRPr="00425966">
        <w:rPr>
          <w:rFonts w:eastAsia="Verdana"/>
          <w:color w:val="202124"/>
          <w:highlight w:val="green"/>
        </w:rPr>
        <w:t xml:space="preserve"> Demographics - Identifying Information - Sex Parameter for Clinical Use is required. </w:t>
      </w:r>
    </w:p>
    <w:p w14:paraId="5B6EB6BC" w14:textId="778E00F1" w:rsidR="00585F0A" w:rsidRPr="00425966" w:rsidRDefault="00585F0A" w:rsidP="00585F0A">
      <w:pPr>
        <w:pBdr>
          <w:bottom w:val="single" w:sz="12" w:space="1" w:color="auto"/>
        </w:pBdr>
        <w:shd w:val="clear" w:color="auto" w:fill="FFFFFF"/>
        <w:spacing w:before="240" w:after="240"/>
        <w:rPr>
          <w:rFonts w:eastAsia="Verdana"/>
          <w:color w:val="202124"/>
          <w:highlight w:val="green"/>
        </w:rPr>
      </w:pPr>
      <w:r w:rsidRPr="00425966">
        <w:rPr>
          <w:rFonts w:eastAsia="Verdana"/>
          <w:color w:val="202124"/>
          <w:highlight w:val="green"/>
        </w:rPr>
        <w:t>With this release, it was requested to remove the validation message. Now, when ‘Sex Parameter for Clinical Use’ field dropdown value is blank</w:t>
      </w:r>
      <w:r w:rsidR="005F05CF" w:rsidRPr="00425966">
        <w:rPr>
          <w:rFonts w:eastAsia="Verdana"/>
          <w:color w:val="202124"/>
          <w:highlight w:val="green"/>
        </w:rPr>
        <w:t>,</w:t>
      </w:r>
      <w:r w:rsidRPr="00425966">
        <w:rPr>
          <w:rFonts w:eastAsia="Verdana"/>
          <w:color w:val="202124"/>
          <w:highlight w:val="green"/>
        </w:rPr>
        <w:t xml:space="preserve"> </w:t>
      </w:r>
      <w:r w:rsidR="005F05CF" w:rsidRPr="00425966">
        <w:rPr>
          <w:rFonts w:eastAsia="Verdana"/>
          <w:color w:val="202124"/>
          <w:highlight w:val="green"/>
        </w:rPr>
        <w:t xml:space="preserve">the </w:t>
      </w:r>
      <w:proofErr w:type="gramStart"/>
      <w:r w:rsidRPr="00425966">
        <w:rPr>
          <w:rFonts w:eastAsia="Verdana"/>
          <w:color w:val="202124"/>
          <w:highlight w:val="green"/>
        </w:rPr>
        <w:t>above mentioned</w:t>
      </w:r>
      <w:proofErr w:type="gramEnd"/>
      <w:r w:rsidRPr="00425966">
        <w:rPr>
          <w:rFonts w:eastAsia="Verdana"/>
          <w:color w:val="202124"/>
          <w:highlight w:val="green"/>
        </w:rPr>
        <w:t xml:space="preserve"> validation message will not be displayed on saving Client Information (c) screen, instead the below mentioned changes have been implemented: </w:t>
      </w:r>
      <w:r w:rsidRPr="00425966">
        <w:rPr>
          <w:rFonts w:eastAsia="Verdana"/>
          <w:color w:val="202124"/>
          <w:highlight w:val="green"/>
        </w:rPr>
        <w:br/>
        <w:t> </w:t>
      </w:r>
      <w:r w:rsidRPr="00425966">
        <w:rPr>
          <w:rFonts w:eastAsia="Verdana"/>
          <w:color w:val="202124"/>
          <w:highlight w:val="green"/>
        </w:rPr>
        <w:br/>
        <w:t>1. The current validation that appears when "N/A" is entered, and the score is 0 has been removed. </w:t>
      </w:r>
    </w:p>
    <w:p w14:paraId="416543AE" w14:textId="1E4E12E9" w:rsidR="00585F0A" w:rsidRPr="00585F0A" w:rsidRDefault="00585F0A" w:rsidP="00585F0A">
      <w:pPr>
        <w:pBdr>
          <w:bottom w:val="single" w:sz="12" w:space="1" w:color="auto"/>
        </w:pBdr>
        <w:shd w:val="clear" w:color="auto" w:fill="FFFFFF"/>
        <w:spacing w:before="240" w:after="240"/>
        <w:rPr>
          <w:rFonts w:eastAsia="Verdana"/>
          <w:color w:val="202124"/>
        </w:rPr>
      </w:pPr>
      <w:r w:rsidRPr="00425966">
        <w:rPr>
          <w:rFonts w:eastAsia="Verdana"/>
          <w:color w:val="202124"/>
          <w:highlight w:val="green"/>
        </w:rPr>
        <w:t xml:space="preserve">2. A new </w:t>
      </w:r>
      <w:proofErr w:type="gramStart"/>
      <w:r w:rsidRPr="00425966">
        <w:rPr>
          <w:rFonts w:eastAsia="Verdana"/>
          <w:color w:val="202124"/>
          <w:highlight w:val="green"/>
        </w:rPr>
        <w:t>validation</w:t>
      </w:r>
      <w:proofErr w:type="gramEnd"/>
      <w:r w:rsidRPr="00425966">
        <w:rPr>
          <w:rFonts w:eastAsia="Verdana"/>
          <w:color w:val="202124"/>
          <w:highlight w:val="green"/>
        </w:rPr>
        <w:t xml:space="preserve"> is added to prevent staff from </w:t>
      </w:r>
      <w:proofErr w:type="gramStart"/>
      <w:r w:rsidRPr="00425966">
        <w:rPr>
          <w:rFonts w:eastAsia="Verdana"/>
          <w:color w:val="202124"/>
          <w:highlight w:val="green"/>
        </w:rPr>
        <w:t>entering</w:t>
      </w:r>
      <w:proofErr w:type="gramEnd"/>
      <w:r w:rsidRPr="00425966">
        <w:rPr>
          <w:rFonts w:eastAsia="Verdana"/>
          <w:color w:val="202124"/>
          <w:highlight w:val="green"/>
        </w:rPr>
        <w:t xml:space="preserve"> a score of 0 for more than 5 activities.</w:t>
      </w:r>
      <w:r w:rsidRPr="00585F0A">
        <w:rPr>
          <w:rFonts w:eastAsia="Verdana"/>
          <w:color w:val="202124"/>
        </w:rPr>
        <w:t> </w:t>
      </w:r>
    </w:p>
    <w:p w14:paraId="3F4711FC" w14:textId="77777777" w:rsidR="00342C33" w:rsidRPr="00342C33" w:rsidRDefault="00342C33" w:rsidP="001A3CA2">
      <w:pPr>
        <w:pBdr>
          <w:bottom w:val="single" w:sz="12" w:space="1" w:color="auto"/>
        </w:pBdr>
        <w:shd w:val="clear" w:color="auto" w:fill="FFFFFF"/>
        <w:spacing w:before="240" w:after="240"/>
        <w:rPr>
          <w:rFonts w:eastAsia="Verdana"/>
          <w:color w:val="000000" w:themeColor="text1"/>
        </w:rPr>
      </w:pPr>
    </w:p>
    <w:p w14:paraId="16DE589D" w14:textId="2B1CBD4A" w:rsidR="001A3CA2" w:rsidRDefault="001A3CA2" w:rsidP="001A3CA2">
      <w:bookmarkStart w:id="83" w:name="_Hlk198207479"/>
      <w:r w:rsidRPr="008E7A20">
        <w:rPr>
          <w:b/>
          <w:bCs/>
        </w:rPr>
        <w:t>Author:</w:t>
      </w:r>
      <w:r w:rsidRPr="008E7A20">
        <w:t xml:space="preserve"> </w:t>
      </w:r>
      <w:r w:rsidR="00AB39B5">
        <w:t>Veena Santosh</w:t>
      </w:r>
      <w:r>
        <w:br/>
      </w:r>
    </w:p>
    <w:p w14:paraId="61DB4C23" w14:textId="3339E56A" w:rsidR="001A3CA2" w:rsidRPr="00425966" w:rsidRDefault="00AB39B5" w:rsidP="001732CD">
      <w:pPr>
        <w:pStyle w:val="Heading3"/>
        <w:rPr>
          <w:highlight w:val="cyan"/>
          <w:lang w:val="en-US"/>
        </w:rPr>
      </w:pPr>
      <w:bookmarkStart w:id="84" w:name="_48._EII:_130270"/>
      <w:bookmarkStart w:id="85" w:name="ClientAccessRuleDaysAfterProgramDischarg"/>
      <w:bookmarkStart w:id="86" w:name="_Toc204251723"/>
      <w:bookmarkEnd w:id="84"/>
      <w:r w:rsidRPr="00425966">
        <w:rPr>
          <w:highlight w:val="cyan"/>
        </w:rPr>
        <w:lastRenderedPageBreak/>
        <w:t>27</w:t>
      </w:r>
      <w:r w:rsidR="001A3CA2" w:rsidRPr="00425966">
        <w:rPr>
          <w:highlight w:val="cyan"/>
        </w:rPr>
        <w:t xml:space="preserve">. </w:t>
      </w:r>
      <w:r w:rsidR="006265F0" w:rsidRPr="00425966">
        <w:rPr>
          <w:bCs/>
          <w:highlight w:val="cyan"/>
        </w:rPr>
        <w:t>Core Bugs</w:t>
      </w:r>
      <w:r w:rsidR="00D021B7" w:rsidRPr="00425966">
        <w:rPr>
          <w:bCs/>
          <w:highlight w:val="cyan"/>
        </w:rPr>
        <w:t xml:space="preserve"> </w:t>
      </w:r>
      <w:r w:rsidR="006265F0" w:rsidRPr="00425966">
        <w:rPr>
          <w:bCs/>
          <w:highlight w:val="cyan"/>
        </w:rPr>
        <w:t xml:space="preserve"># </w:t>
      </w:r>
      <w:r w:rsidRPr="00425966">
        <w:rPr>
          <w:bCs/>
          <w:highlight w:val="cyan"/>
          <w:lang w:val="en-US"/>
        </w:rPr>
        <w:t>132162</w:t>
      </w:r>
      <w:r w:rsidR="001A3CA2" w:rsidRPr="00425966">
        <w:rPr>
          <w:bCs/>
          <w:highlight w:val="cyan"/>
        </w:rPr>
        <w:t xml:space="preserve">: </w:t>
      </w:r>
      <w:bookmarkEnd w:id="85"/>
      <w:r w:rsidRPr="00425966">
        <w:rPr>
          <w:highlight w:val="cyan"/>
          <w:lang w:val="en-US"/>
        </w:rPr>
        <w:t>Client Information: The ‘Billing’ checkbox is unchecked while modifying the ‘Addresses’ section.</w:t>
      </w:r>
      <w:bookmarkEnd w:id="86"/>
    </w:p>
    <w:p w14:paraId="15071AB5" w14:textId="77777777" w:rsidR="00AB39B5" w:rsidRPr="00425966" w:rsidRDefault="00AB39B5" w:rsidP="00AB39B5">
      <w:pPr>
        <w:rPr>
          <w:highlight w:val="cyan"/>
          <w:lang w:eastAsia="en-IN"/>
        </w:rPr>
      </w:pPr>
    </w:p>
    <w:p w14:paraId="6C1F0114" w14:textId="77777777" w:rsidR="00AB39B5" w:rsidRPr="00425966" w:rsidRDefault="00AB39B5" w:rsidP="00AB39B5">
      <w:pPr>
        <w:jc w:val="both"/>
        <w:rPr>
          <w:rFonts w:eastAsia="Verdana"/>
          <w:color w:val="000000" w:themeColor="text1"/>
          <w:highlight w:val="cyan"/>
        </w:rPr>
      </w:pPr>
      <w:r w:rsidRPr="00425966">
        <w:rPr>
          <w:rFonts w:eastAsia="Verdana"/>
          <w:b/>
          <w:bCs/>
          <w:color w:val="000000" w:themeColor="text1"/>
          <w:highlight w:val="cyan"/>
        </w:rPr>
        <w:t>Release Type</w:t>
      </w:r>
      <w:r w:rsidRPr="00425966">
        <w:rPr>
          <w:rFonts w:eastAsia="Verdana"/>
          <w:color w:val="000000" w:themeColor="text1"/>
          <w:highlight w:val="cyan"/>
        </w:rPr>
        <w:t xml:space="preserve">: Fix | </w:t>
      </w:r>
      <w:r w:rsidRPr="00425966">
        <w:rPr>
          <w:rFonts w:eastAsia="Verdana"/>
          <w:b/>
          <w:bCs/>
          <w:color w:val="000000" w:themeColor="text1"/>
          <w:highlight w:val="cyan"/>
        </w:rPr>
        <w:t>Priority</w:t>
      </w:r>
      <w:r w:rsidRPr="00425966">
        <w:rPr>
          <w:rFonts w:eastAsia="Verdana"/>
          <w:color w:val="000000" w:themeColor="text1"/>
          <w:highlight w:val="cyan"/>
        </w:rPr>
        <w:t>: Medium</w:t>
      </w:r>
    </w:p>
    <w:p w14:paraId="7D4FCFB6" w14:textId="02E02603" w:rsidR="00AB39B5" w:rsidRPr="00425966" w:rsidRDefault="00AB39B5" w:rsidP="00AB39B5">
      <w:pPr>
        <w:jc w:val="both"/>
        <w:rPr>
          <w:rFonts w:eastAsia="Verdana"/>
          <w:color w:val="000000" w:themeColor="text1"/>
          <w:highlight w:val="cyan"/>
        </w:rPr>
      </w:pPr>
      <w:r w:rsidRPr="00425966">
        <w:rPr>
          <w:rFonts w:eastAsia="Verdana"/>
          <w:color w:val="000000" w:themeColor="text1"/>
          <w:highlight w:val="cyan"/>
        </w:rPr>
        <w:tab/>
        <w:t> </w:t>
      </w:r>
    </w:p>
    <w:p w14:paraId="79E07B1D" w14:textId="3BB040B4" w:rsidR="00AB39B5" w:rsidRPr="00425966" w:rsidRDefault="14976AE7" w:rsidP="00AB39B5">
      <w:pPr>
        <w:jc w:val="both"/>
        <w:rPr>
          <w:rFonts w:eastAsia="Verdana"/>
          <w:color w:val="000000" w:themeColor="text1"/>
          <w:highlight w:val="cyan"/>
        </w:rPr>
      </w:pPr>
      <w:r w:rsidRPr="00425966">
        <w:rPr>
          <w:rFonts w:eastAsia="Verdana"/>
          <w:b/>
          <w:bCs/>
          <w:color w:val="000000" w:themeColor="text1"/>
          <w:highlight w:val="cyan"/>
        </w:rPr>
        <w:t>Pre</w:t>
      </w:r>
      <w:r w:rsidR="124A9848" w:rsidRPr="00425966">
        <w:rPr>
          <w:rFonts w:eastAsia="Verdana"/>
          <w:b/>
          <w:bCs/>
          <w:color w:val="000000" w:themeColor="text1"/>
          <w:highlight w:val="cyan"/>
        </w:rPr>
        <w:t>r</w:t>
      </w:r>
      <w:r w:rsidRPr="00425966">
        <w:rPr>
          <w:rFonts w:eastAsia="Verdana"/>
          <w:b/>
          <w:bCs/>
          <w:color w:val="000000" w:themeColor="text1"/>
          <w:highlight w:val="cyan"/>
        </w:rPr>
        <w:t>equisite</w:t>
      </w:r>
      <w:r w:rsidRPr="00425966">
        <w:rPr>
          <w:rFonts w:eastAsia="Verdana"/>
          <w:color w:val="000000" w:themeColor="text1"/>
          <w:highlight w:val="cyan"/>
        </w:rPr>
        <w:t>: ‘Addresses’ section of the ‘Client Information’ screen is saved with details and ‘Billing’ checkbox is checked. </w:t>
      </w:r>
    </w:p>
    <w:p w14:paraId="51CFCA77" w14:textId="77777777" w:rsidR="00AB39B5" w:rsidRPr="00425966" w:rsidRDefault="00AB39B5" w:rsidP="00AB39B5">
      <w:pPr>
        <w:jc w:val="both"/>
        <w:rPr>
          <w:rFonts w:eastAsia="Verdana"/>
          <w:color w:val="000000" w:themeColor="text1"/>
          <w:highlight w:val="cyan"/>
        </w:rPr>
      </w:pPr>
    </w:p>
    <w:p w14:paraId="33E00D6F" w14:textId="77777777" w:rsidR="00AB39B5" w:rsidRPr="00425966" w:rsidRDefault="00AB39B5" w:rsidP="00AB39B5">
      <w:pPr>
        <w:jc w:val="both"/>
        <w:rPr>
          <w:rFonts w:eastAsia="Verdana"/>
          <w:color w:val="000000" w:themeColor="text1"/>
          <w:highlight w:val="cyan"/>
        </w:rPr>
      </w:pPr>
      <w:r w:rsidRPr="00425966">
        <w:rPr>
          <w:rFonts w:eastAsia="Verdana"/>
          <w:b/>
          <w:bCs/>
          <w:color w:val="000000" w:themeColor="text1"/>
          <w:highlight w:val="cyan"/>
        </w:rPr>
        <w:t>Navigation Path:</w:t>
      </w:r>
      <w:r w:rsidRPr="00425966">
        <w:rPr>
          <w:rFonts w:eastAsia="Verdana"/>
          <w:color w:val="000000" w:themeColor="text1"/>
          <w:highlight w:val="cyan"/>
        </w:rPr>
        <w:t xml:space="preserve"> ‘Client’ -- Client Information – ‘Client Information’ screen -- ‘Addresses’ section -- Modify the data </w:t>
      </w:r>
    </w:p>
    <w:p w14:paraId="5E00AB00" w14:textId="77777777" w:rsidR="00AB39B5" w:rsidRPr="00425966" w:rsidRDefault="00AB39B5" w:rsidP="00AB39B5">
      <w:pPr>
        <w:jc w:val="both"/>
        <w:rPr>
          <w:rFonts w:eastAsia="Verdana"/>
          <w:color w:val="000000" w:themeColor="text1"/>
          <w:highlight w:val="cyan"/>
        </w:rPr>
      </w:pPr>
    </w:p>
    <w:p w14:paraId="35702594" w14:textId="77777777" w:rsidR="00AB39B5" w:rsidRPr="00425966" w:rsidRDefault="00AB39B5" w:rsidP="00AB39B5">
      <w:pPr>
        <w:jc w:val="both"/>
        <w:rPr>
          <w:rFonts w:eastAsia="Verdana"/>
          <w:color w:val="000000" w:themeColor="text1"/>
          <w:highlight w:val="cyan"/>
        </w:rPr>
      </w:pPr>
      <w:r w:rsidRPr="00425966">
        <w:rPr>
          <w:rFonts w:eastAsia="Verdana"/>
          <w:b/>
          <w:bCs/>
          <w:color w:val="000000" w:themeColor="text1"/>
          <w:highlight w:val="cyan"/>
        </w:rPr>
        <w:t>Functionality ‘Before’ and ‘After’ release:</w:t>
      </w:r>
      <w:r w:rsidRPr="00425966">
        <w:rPr>
          <w:rFonts w:eastAsia="Verdana"/>
          <w:color w:val="000000" w:themeColor="text1"/>
          <w:highlight w:val="cyan"/>
        </w:rPr>
        <w:t> </w:t>
      </w:r>
    </w:p>
    <w:p w14:paraId="3D9BAAAF" w14:textId="77777777" w:rsidR="00AB39B5" w:rsidRPr="00425966" w:rsidRDefault="00AB39B5" w:rsidP="00AB39B5">
      <w:pPr>
        <w:jc w:val="both"/>
        <w:rPr>
          <w:rFonts w:eastAsia="Verdana"/>
          <w:color w:val="000000" w:themeColor="text1"/>
          <w:highlight w:val="cyan"/>
        </w:rPr>
      </w:pPr>
    </w:p>
    <w:p w14:paraId="2A5E78D5" w14:textId="77777777" w:rsidR="00AB39B5" w:rsidRPr="00425966" w:rsidRDefault="00AB39B5" w:rsidP="00AB39B5">
      <w:pPr>
        <w:jc w:val="both"/>
        <w:rPr>
          <w:rFonts w:eastAsia="Verdana"/>
          <w:color w:val="000000" w:themeColor="text1"/>
          <w:highlight w:val="cyan"/>
        </w:rPr>
      </w:pPr>
      <w:r w:rsidRPr="00425966">
        <w:rPr>
          <w:rFonts w:eastAsia="Verdana"/>
          <w:color w:val="000000" w:themeColor="text1"/>
          <w:highlight w:val="cyan"/>
        </w:rPr>
        <w:t>Before this release, here was the behavior. In the ‘Client Information’ screen, When the user Modified the data of ‘Addresses’ section, the ‘Billing’ checkbox was unchecked automatically.  </w:t>
      </w:r>
    </w:p>
    <w:p w14:paraId="6828862D" w14:textId="77777777" w:rsidR="00AB39B5" w:rsidRPr="00425966" w:rsidRDefault="00AB39B5" w:rsidP="00AB39B5">
      <w:pPr>
        <w:jc w:val="both"/>
        <w:rPr>
          <w:rFonts w:eastAsia="Verdana"/>
          <w:color w:val="000000" w:themeColor="text1"/>
          <w:highlight w:val="cyan"/>
        </w:rPr>
      </w:pPr>
    </w:p>
    <w:p w14:paraId="054E4399" w14:textId="77777777" w:rsidR="00AB39B5" w:rsidRPr="00AB39B5" w:rsidRDefault="00AB39B5" w:rsidP="00AB39B5">
      <w:pPr>
        <w:jc w:val="both"/>
        <w:rPr>
          <w:rFonts w:eastAsia="Verdana"/>
          <w:color w:val="000000" w:themeColor="text1"/>
        </w:rPr>
      </w:pPr>
      <w:r w:rsidRPr="00425966">
        <w:rPr>
          <w:rFonts w:eastAsia="Verdana"/>
          <w:color w:val="000000" w:themeColor="text1"/>
          <w:highlight w:val="cyan"/>
        </w:rPr>
        <w:t>With this release, the above-mentioned issue has been resolved. Now, the ‘Billing’ checkbox is not unchecked when the user modifies the data in the ‘Addresses’ section of the ‘Client Information’ screen.</w:t>
      </w:r>
      <w:r w:rsidRPr="00AB39B5">
        <w:rPr>
          <w:rFonts w:eastAsia="Verdana"/>
          <w:color w:val="000000" w:themeColor="text1"/>
        </w:rPr>
        <w:t> </w:t>
      </w:r>
    </w:p>
    <w:bookmarkEnd w:id="83"/>
    <w:p w14:paraId="45E5B9CF" w14:textId="77777777" w:rsidR="007A28C1" w:rsidRDefault="007A28C1" w:rsidP="007A28C1">
      <w:pPr>
        <w:pBdr>
          <w:bottom w:val="single" w:sz="12" w:space="1" w:color="auto"/>
        </w:pBdr>
        <w:shd w:val="clear" w:color="auto" w:fill="FFFFFF" w:themeFill="background1"/>
        <w:spacing w:before="240" w:after="240"/>
      </w:pPr>
    </w:p>
    <w:p w14:paraId="5070B36E" w14:textId="77777777" w:rsidR="0066211B" w:rsidRPr="00F82F38" w:rsidRDefault="0066211B" w:rsidP="0066211B">
      <w:pPr>
        <w:jc w:val="both"/>
        <w:rPr>
          <w:sz w:val="22"/>
          <w:szCs w:val="22"/>
          <w:lang w:val="en-IN" w:eastAsia="en-IN"/>
        </w:rPr>
      </w:pPr>
    </w:p>
    <w:p w14:paraId="610A83F6" w14:textId="37DAE385" w:rsidR="0066211B" w:rsidRDefault="0066211B" w:rsidP="0066211B">
      <w:pPr>
        <w:shd w:val="clear" w:color="auto" w:fill="FFFFFF"/>
        <w:jc w:val="both"/>
        <w:rPr>
          <w:rFonts w:eastAsia="Verdana"/>
        </w:rPr>
      </w:pPr>
      <w:r w:rsidRPr="009624AF">
        <w:rPr>
          <w:rFonts w:eastAsia="Verdana"/>
          <w:b/>
          <w:bCs/>
          <w:highlight w:val="white"/>
        </w:rPr>
        <w:t>Author:</w:t>
      </w:r>
      <w:bookmarkStart w:id="87" w:name="_Hlk201166681"/>
      <w:r>
        <w:rPr>
          <w:rFonts w:eastAsia="Verdana"/>
        </w:rPr>
        <w:t xml:space="preserve"> </w:t>
      </w:r>
      <w:bookmarkEnd w:id="87"/>
      <w:r w:rsidR="00097B04" w:rsidRPr="00097B04">
        <w:rPr>
          <w:rFonts w:eastAsia="Verdana"/>
        </w:rPr>
        <w:t>Ashish Priyadarshi</w:t>
      </w:r>
    </w:p>
    <w:p w14:paraId="6B756069" w14:textId="77777777" w:rsidR="0066211B" w:rsidRDefault="0066211B" w:rsidP="0066211B">
      <w:pPr>
        <w:shd w:val="clear" w:color="auto" w:fill="FFFFFF"/>
        <w:jc w:val="both"/>
        <w:rPr>
          <w:rFonts w:eastAsia="Verdana"/>
          <w:highlight w:val="white"/>
        </w:rPr>
      </w:pPr>
    </w:p>
    <w:p w14:paraId="5F0D98FE" w14:textId="6278DE96" w:rsidR="0066211B" w:rsidRDefault="00097B04" w:rsidP="002C3162">
      <w:pPr>
        <w:pStyle w:val="Heading3"/>
        <w:rPr>
          <w:rFonts w:eastAsia="Verdana"/>
          <w:b w:val="0"/>
          <w:bCs/>
          <w:color w:val="000000" w:themeColor="text1"/>
          <w:lang w:val="en"/>
        </w:rPr>
      </w:pPr>
      <w:bookmarkStart w:id="88" w:name="_Toc201324462"/>
      <w:bookmarkStart w:id="89" w:name="_Toc204251724"/>
      <w:r>
        <w:t>28</w:t>
      </w:r>
      <w:r w:rsidR="0066211B" w:rsidRPr="00685E0D">
        <w:t xml:space="preserve">. </w:t>
      </w:r>
      <w:r w:rsidR="0066211B" w:rsidRPr="00E00B31">
        <w:t xml:space="preserve">Core Bugs # </w:t>
      </w:r>
      <w:r w:rsidRPr="00097B04">
        <w:rPr>
          <w:bCs/>
          <w:lang w:val="en-US"/>
        </w:rPr>
        <w:t>132158</w:t>
      </w:r>
      <w:r w:rsidR="0066211B" w:rsidRPr="00CE34A8">
        <w:t xml:space="preserve">: </w:t>
      </w:r>
      <w:r w:rsidRPr="00097B04">
        <w:rPr>
          <w:bCs/>
          <w:lang w:val="en-US"/>
        </w:rPr>
        <w:t>The ‘Client Contacts Address History’ report was getting displayed blank and none of the added or modified addresses were getting displayed</w:t>
      </w:r>
      <w:r w:rsidR="0066211B" w:rsidRPr="006F0F8E">
        <w:rPr>
          <w:bCs/>
          <w:lang w:val="en"/>
        </w:rPr>
        <w:t>.</w:t>
      </w:r>
      <w:bookmarkEnd w:id="88"/>
      <w:bookmarkEnd w:id="89"/>
    </w:p>
    <w:p w14:paraId="32AEF853" w14:textId="63810261" w:rsidR="0066211B" w:rsidRPr="00754434" w:rsidRDefault="00754434" w:rsidP="0066211B">
      <w:pPr>
        <w:pBdr>
          <w:bottom w:val="single" w:sz="12" w:space="1" w:color="auto"/>
        </w:pBdr>
        <w:shd w:val="clear" w:color="auto" w:fill="FFFFFF" w:themeFill="background1"/>
        <w:spacing w:before="240" w:after="240"/>
        <w:rPr>
          <w:rFonts w:eastAsia="Verdana"/>
          <w:color w:val="000000" w:themeColor="text1"/>
        </w:rPr>
      </w:pPr>
      <w:r w:rsidRPr="00754434">
        <w:rPr>
          <w:rFonts w:eastAsia="Verdana"/>
          <w:b/>
          <w:bCs/>
          <w:color w:val="000000" w:themeColor="text1"/>
        </w:rPr>
        <w:t>Release Type:</w:t>
      </w:r>
      <w:r w:rsidRPr="00754434">
        <w:rPr>
          <w:rFonts w:eastAsia="Verdana"/>
          <w:color w:val="000000" w:themeColor="text1"/>
        </w:rPr>
        <w:t xml:space="preserve"> Fix | </w:t>
      </w:r>
      <w:r w:rsidRPr="00754434">
        <w:rPr>
          <w:rFonts w:eastAsia="Verdana"/>
          <w:b/>
          <w:bCs/>
          <w:color w:val="000000" w:themeColor="text1"/>
        </w:rPr>
        <w:t>Priority:</w:t>
      </w:r>
      <w:r w:rsidRPr="00754434">
        <w:rPr>
          <w:rFonts w:eastAsia="Verdana"/>
          <w:color w:val="000000" w:themeColor="text1"/>
        </w:rPr>
        <w:t xml:space="preserve"> Medium </w:t>
      </w:r>
      <w:r w:rsidRPr="00754434">
        <w:rPr>
          <w:rFonts w:eastAsia="Verdana"/>
          <w:color w:val="000000" w:themeColor="text1"/>
        </w:rPr>
        <w:br/>
        <w:t> </w:t>
      </w:r>
      <w:r w:rsidRPr="00754434">
        <w:rPr>
          <w:rFonts w:eastAsia="Verdana"/>
          <w:color w:val="000000" w:themeColor="text1"/>
        </w:rPr>
        <w:br/>
      </w:r>
      <w:r w:rsidRPr="00754434">
        <w:rPr>
          <w:rFonts w:eastAsia="Verdana"/>
          <w:b/>
          <w:bCs/>
          <w:color w:val="000000" w:themeColor="text1"/>
        </w:rPr>
        <w:t>Navigation Path:</w:t>
      </w:r>
      <w:r w:rsidRPr="00754434">
        <w:rPr>
          <w:rFonts w:eastAsia="Verdana"/>
          <w:color w:val="000000" w:themeColor="text1"/>
        </w:rPr>
        <w:t xml:space="preserve"> 'Client' - 'Client Information (C)' screen – ‘Contacts’ tab – ‘Addresses’ section – Click on ‘History’ hyperlink.  </w:t>
      </w:r>
      <w:r w:rsidRPr="00754434">
        <w:rPr>
          <w:rFonts w:eastAsia="Verdana"/>
          <w:color w:val="000000" w:themeColor="text1"/>
        </w:rPr>
        <w:br/>
        <w:t> </w:t>
      </w:r>
      <w:r w:rsidRPr="00754434">
        <w:rPr>
          <w:rFonts w:eastAsia="Verdana"/>
          <w:color w:val="000000" w:themeColor="text1"/>
        </w:rPr>
        <w:br/>
      </w:r>
      <w:r w:rsidRPr="00754434">
        <w:rPr>
          <w:rFonts w:eastAsia="Verdana"/>
          <w:b/>
          <w:bCs/>
          <w:color w:val="000000" w:themeColor="text1"/>
        </w:rPr>
        <w:t>Functionality ‘Before’ and ‘After’ Release:</w:t>
      </w:r>
      <w:r w:rsidRPr="00754434">
        <w:rPr>
          <w:rFonts w:eastAsia="Verdana"/>
          <w:color w:val="000000" w:themeColor="text1"/>
        </w:rPr>
        <w:t>  </w:t>
      </w:r>
      <w:r w:rsidRPr="00754434">
        <w:rPr>
          <w:rFonts w:eastAsia="Verdana"/>
          <w:color w:val="000000" w:themeColor="text1"/>
        </w:rPr>
        <w:br/>
        <w:t> </w:t>
      </w:r>
      <w:r w:rsidRPr="00754434">
        <w:rPr>
          <w:rFonts w:eastAsia="Verdana"/>
          <w:color w:val="000000" w:themeColor="text1"/>
        </w:rPr>
        <w:br/>
        <w:t xml:space="preserve">Before this release, here was the behavior. The ‘Client Contacts Address History’ report </w:t>
      </w:r>
      <w:r w:rsidR="005F05CF" w:rsidRPr="00754434">
        <w:rPr>
          <w:rFonts w:eastAsia="Verdana"/>
          <w:color w:val="000000" w:themeColor="text1"/>
        </w:rPr>
        <w:t>was</w:t>
      </w:r>
      <w:r w:rsidRPr="00754434">
        <w:rPr>
          <w:rFonts w:eastAsia="Verdana"/>
          <w:color w:val="000000" w:themeColor="text1"/>
        </w:rPr>
        <w:t xml:space="preserve"> displayed blank and none of the added or modified addresses </w:t>
      </w:r>
      <w:proofErr w:type="gramStart"/>
      <w:r w:rsidRPr="00754434">
        <w:rPr>
          <w:rFonts w:eastAsia="Verdana"/>
          <w:color w:val="000000" w:themeColor="text1"/>
        </w:rPr>
        <w:t>were getting</w:t>
      </w:r>
      <w:proofErr w:type="gramEnd"/>
      <w:r w:rsidRPr="00754434">
        <w:rPr>
          <w:rFonts w:eastAsia="Verdana"/>
          <w:color w:val="000000" w:themeColor="text1"/>
        </w:rPr>
        <w:t xml:space="preserve"> displayed in it, which opens upon clicking </w:t>
      </w:r>
      <w:proofErr w:type="gramStart"/>
      <w:r w:rsidRPr="00754434">
        <w:rPr>
          <w:rFonts w:eastAsia="Verdana"/>
          <w:color w:val="000000" w:themeColor="text1"/>
        </w:rPr>
        <w:t>the ‘History’</w:t>
      </w:r>
      <w:proofErr w:type="gramEnd"/>
      <w:r w:rsidRPr="00754434">
        <w:rPr>
          <w:rFonts w:eastAsia="Verdana"/>
          <w:color w:val="000000" w:themeColor="text1"/>
        </w:rPr>
        <w:t xml:space="preserve"> hyperlink present in the ‘Addresses’ section of </w:t>
      </w:r>
      <w:r w:rsidR="005F05CF" w:rsidRPr="00754434">
        <w:rPr>
          <w:rFonts w:eastAsia="Verdana"/>
          <w:color w:val="000000" w:themeColor="text1"/>
        </w:rPr>
        <w:t>the</w:t>
      </w:r>
      <w:r w:rsidRPr="00754434">
        <w:rPr>
          <w:rFonts w:eastAsia="Verdana"/>
          <w:color w:val="000000" w:themeColor="text1"/>
        </w:rPr>
        <w:t xml:space="preserve"> </w:t>
      </w:r>
      <w:r w:rsidR="005F05CF">
        <w:rPr>
          <w:rFonts w:eastAsia="Verdana"/>
          <w:color w:val="000000" w:themeColor="text1"/>
        </w:rPr>
        <w:t>‘</w:t>
      </w:r>
      <w:r w:rsidRPr="00754434">
        <w:rPr>
          <w:rFonts w:eastAsia="Verdana"/>
          <w:color w:val="000000" w:themeColor="text1"/>
        </w:rPr>
        <w:t>Contacts’ tab of ‘Client Information (</w:t>
      </w:r>
      <w:proofErr w:type="gramStart"/>
      <w:r w:rsidRPr="00754434">
        <w:rPr>
          <w:rFonts w:eastAsia="Verdana"/>
          <w:color w:val="000000" w:themeColor="text1"/>
        </w:rPr>
        <w:t>C)’</w:t>
      </w:r>
      <w:proofErr w:type="gramEnd"/>
      <w:r w:rsidRPr="00754434">
        <w:rPr>
          <w:rFonts w:eastAsia="Verdana"/>
          <w:color w:val="000000" w:themeColor="text1"/>
        </w:rPr>
        <w:t xml:space="preserve"> screen. </w:t>
      </w:r>
      <w:r w:rsidRPr="00754434">
        <w:rPr>
          <w:rFonts w:eastAsia="Verdana"/>
          <w:color w:val="000000" w:themeColor="text1"/>
        </w:rPr>
        <w:br/>
        <w:t> </w:t>
      </w:r>
      <w:r w:rsidRPr="00754434">
        <w:rPr>
          <w:rFonts w:eastAsia="Verdana"/>
          <w:color w:val="000000" w:themeColor="text1"/>
        </w:rPr>
        <w:br/>
        <w:t xml:space="preserve">With this release, the above-mentioned issue has been resolved, and now the ‘Client Contacts Address History’ report </w:t>
      </w:r>
      <w:proofErr w:type="gramStart"/>
      <w:r w:rsidRPr="00754434">
        <w:rPr>
          <w:rFonts w:eastAsia="Verdana"/>
          <w:color w:val="000000" w:themeColor="text1"/>
        </w:rPr>
        <w:t>is getting</w:t>
      </w:r>
      <w:proofErr w:type="gramEnd"/>
      <w:r w:rsidRPr="00754434">
        <w:rPr>
          <w:rFonts w:eastAsia="Verdana"/>
          <w:color w:val="000000" w:themeColor="text1"/>
        </w:rPr>
        <w:t xml:space="preserve"> displayed with all the added or modified addresses present in the ‘Addresses’ section of ‘Contacts’ tab of ‘Client Information (C)’ screen.  </w:t>
      </w:r>
    </w:p>
    <w:p w14:paraId="3F2E720F" w14:textId="77777777" w:rsidR="00754434" w:rsidRDefault="00754434" w:rsidP="0066211B">
      <w:pPr>
        <w:pBdr>
          <w:bottom w:val="single" w:sz="12" w:space="1" w:color="auto"/>
        </w:pBdr>
        <w:shd w:val="clear" w:color="auto" w:fill="FFFFFF" w:themeFill="background1"/>
        <w:spacing w:before="240" w:after="240"/>
      </w:pPr>
    </w:p>
    <w:p w14:paraId="7D7959F8" w14:textId="488C4D72" w:rsidR="0066211B" w:rsidRPr="00663C6A" w:rsidRDefault="0066211B" w:rsidP="0066211B">
      <w:pPr>
        <w:jc w:val="both"/>
        <w:rPr>
          <w:rFonts w:eastAsia="Verdana"/>
          <w:b/>
          <w:strike/>
          <w:color w:val="202124"/>
          <w:lang w:val="en-IN"/>
        </w:rPr>
      </w:pPr>
      <w:r w:rsidRPr="00663C6A">
        <w:rPr>
          <w:rFonts w:eastAsia="Verdana"/>
          <w:b/>
          <w:strike/>
          <w:color w:val="202124"/>
        </w:rPr>
        <w:t xml:space="preserve">Author: </w:t>
      </w:r>
      <w:r w:rsidR="00BF231E" w:rsidRPr="00663C6A">
        <w:rPr>
          <w:rFonts w:eastAsia="Verdana"/>
          <w:strike/>
          <w:color w:val="202124"/>
        </w:rPr>
        <w:t>Akshay Vishwanath</w:t>
      </w:r>
    </w:p>
    <w:p w14:paraId="6991EFBC" w14:textId="77777777" w:rsidR="0066211B" w:rsidRPr="00663C6A" w:rsidRDefault="0066211B" w:rsidP="0066211B">
      <w:pPr>
        <w:rPr>
          <w:strike/>
          <w:lang w:eastAsia="en-IN"/>
        </w:rPr>
      </w:pPr>
    </w:p>
    <w:p w14:paraId="1039C01B" w14:textId="48C640FA" w:rsidR="00BF231E" w:rsidRPr="00663C6A" w:rsidRDefault="00BF231E" w:rsidP="00BF231E">
      <w:pPr>
        <w:pStyle w:val="Heading3"/>
        <w:rPr>
          <w:rFonts w:eastAsia="Verdana"/>
          <w:b w:val="0"/>
          <w:bCs/>
          <w:strike/>
          <w:color w:val="000000" w:themeColor="text1"/>
          <w:lang w:val="en"/>
        </w:rPr>
      </w:pPr>
      <w:bookmarkStart w:id="90" w:name="_Toc204251725"/>
      <w:r w:rsidRPr="00663C6A">
        <w:rPr>
          <w:strike/>
        </w:rPr>
        <w:t xml:space="preserve">29. Core Bugs # </w:t>
      </w:r>
      <w:r w:rsidRPr="00663C6A">
        <w:rPr>
          <w:bCs/>
          <w:strike/>
          <w:lang w:val="en-US"/>
        </w:rPr>
        <w:t>131980</w:t>
      </w:r>
      <w:r w:rsidRPr="00663C6A">
        <w:rPr>
          <w:strike/>
        </w:rPr>
        <w:t xml:space="preserve">: </w:t>
      </w:r>
      <w:r w:rsidRPr="00663C6A">
        <w:rPr>
          <w:bCs/>
          <w:strike/>
          <w:lang w:val="en-US"/>
        </w:rPr>
        <w:t>‘Referral Reason’ section data was not getting initialized from Registration document to ‘Referral’ Tab of Client information (C) screen</w:t>
      </w:r>
      <w:r w:rsidRPr="00663C6A">
        <w:rPr>
          <w:bCs/>
          <w:strike/>
          <w:lang w:val="en"/>
        </w:rPr>
        <w:t>.</w:t>
      </w:r>
      <w:bookmarkEnd w:id="90"/>
    </w:p>
    <w:p w14:paraId="5462190F" w14:textId="1B26575F" w:rsidR="00F21FE9" w:rsidRPr="00663C6A" w:rsidRDefault="00F21FE9" w:rsidP="00F21FE9">
      <w:pPr>
        <w:pBdr>
          <w:bottom w:val="single" w:sz="12" w:space="1" w:color="auto"/>
        </w:pBdr>
        <w:shd w:val="clear" w:color="auto" w:fill="FFFFFF" w:themeFill="background1"/>
        <w:spacing w:before="240" w:after="240"/>
        <w:rPr>
          <w:rFonts w:eastAsia="Verdana"/>
          <w:strike/>
          <w:color w:val="000000" w:themeColor="text1"/>
        </w:rPr>
      </w:pPr>
      <w:r w:rsidRPr="00663C6A">
        <w:rPr>
          <w:rFonts w:eastAsia="Verdana"/>
          <w:b/>
          <w:bCs/>
          <w:strike/>
          <w:color w:val="000000" w:themeColor="text1"/>
        </w:rPr>
        <w:t>Release Type:</w:t>
      </w:r>
      <w:r w:rsidRPr="00663C6A">
        <w:rPr>
          <w:rFonts w:eastAsia="Verdana"/>
          <w:strike/>
          <w:color w:val="000000" w:themeColor="text1"/>
        </w:rPr>
        <w:t xml:space="preserve"> Fix | </w:t>
      </w:r>
      <w:r w:rsidRPr="00663C6A">
        <w:rPr>
          <w:rFonts w:eastAsia="Verdana"/>
          <w:b/>
          <w:bCs/>
          <w:strike/>
          <w:color w:val="000000" w:themeColor="text1"/>
        </w:rPr>
        <w:t>Priority:</w:t>
      </w:r>
      <w:r w:rsidRPr="00663C6A">
        <w:rPr>
          <w:rFonts w:eastAsia="Verdana"/>
          <w:strike/>
          <w:color w:val="000000" w:themeColor="text1"/>
        </w:rPr>
        <w:t xml:space="preserve"> High </w:t>
      </w:r>
      <w:r w:rsidRPr="00663C6A">
        <w:rPr>
          <w:rFonts w:eastAsia="Verdana"/>
          <w:strike/>
          <w:color w:val="000000" w:themeColor="text1"/>
        </w:rPr>
        <w:br/>
        <w:t> </w:t>
      </w:r>
      <w:r w:rsidRPr="00663C6A">
        <w:rPr>
          <w:rFonts w:eastAsia="Verdana"/>
          <w:strike/>
          <w:color w:val="000000" w:themeColor="text1"/>
        </w:rPr>
        <w:br/>
      </w:r>
      <w:r w:rsidRPr="00663C6A">
        <w:rPr>
          <w:rFonts w:eastAsia="Verdana"/>
          <w:b/>
          <w:bCs/>
          <w:strike/>
          <w:color w:val="000000" w:themeColor="text1"/>
        </w:rPr>
        <w:t>Prerequisite:</w:t>
      </w:r>
      <w:r w:rsidRPr="00663C6A">
        <w:rPr>
          <w:rFonts w:eastAsia="Verdana"/>
          <w:strike/>
          <w:color w:val="000000" w:themeColor="text1"/>
        </w:rPr>
        <w:t xml:space="preserve"> Fill all the information including ‘Referral Reason’ section in Registration document through the below path:  </w:t>
      </w:r>
      <w:r w:rsidRPr="00663C6A">
        <w:rPr>
          <w:rFonts w:eastAsia="Verdana"/>
          <w:strike/>
          <w:color w:val="000000" w:themeColor="text1"/>
        </w:rPr>
        <w:br/>
        <w:t>‘Client’- ‘Registration’ Document – Fill all the information - Sign   </w:t>
      </w:r>
    </w:p>
    <w:p w14:paraId="13E122D5" w14:textId="094FA3B7" w:rsidR="00F21FE9" w:rsidRPr="00663C6A" w:rsidRDefault="00F21FE9" w:rsidP="00F21FE9">
      <w:pPr>
        <w:pBdr>
          <w:bottom w:val="single" w:sz="12" w:space="1" w:color="auto"/>
        </w:pBdr>
        <w:shd w:val="clear" w:color="auto" w:fill="FFFFFF" w:themeFill="background1"/>
        <w:spacing w:before="240" w:after="240"/>
        <w:rPr>
          <w:rFonts w:eastAsia="Verdana"/>
          <w:strike/>
          <w:color w:val="000000" w:themeColor="text1"/>
        </w:rPr>
      </w:pPr>
      <w:r w:rsidRPr="00663C6A">
        <w:rPr>
          <w:rFonts w:eastAsia="Verdana"/>
          <w:b/>
          <w:bCs/>
          <w:strike/>
          <w:color w:val="000000" w:themeColor="text1"/>
        </w:rPr>
        <w:lastRenderedPageBreak/>
        <w:t>Navigation Path:</w:t>
      </w:r>
      <w:r w:rsidRPr="00663C6A">
        <w:rPr>
          <w:rFonts w:eastAsia="Verdana"/>
          <w:strike/>
          <w:color w:val="000000" w:themeColor="text1"/>
        </w:rPr>
        <w:t xml:space="preserve"> ‘Client’ – ‘Client Information(</w:t>
      </w:r>
      <w:r w:rsidR="00D021B7" w:rsidRPr="00663C6A">
        <w:rPr>
          <w:rFonts w:eastAsia="Verdana"/>
          <w:strike/>
          <w:color w:val="000000" w:themeColor="text1"/>
        </w:rPr>
        <w:t>C</w:t>
      </w:r>
      <w:r w:rsidRPr="00663C6A">
        <w:rPr>
          <w:rFonts w:eastAsia="Verdana"/>
          <w:strike/>
          <w:color w:val="000000" w:themeColor="text1"/>
        </w:rPr>
        <w:t>)’screen - ‘Referral’ Tab  </w:t>
      </w:r>
    </w:p>
    <w:p w14:paraId="4152D88E" w14:textId="77777777" w:rsidR="00F21FE9" w:rsidRPr="00663C6A" w:rsidRDefault="00F21FE9" w:rsidP="00F21FE9">
      <w:pPr>
        <w:pBdr>
          <w:bottom w:val="single" w:sz="12" w:space="1" w:color="auto"/>
        </w:pBdr>
        <w:shd w:val="clear" w:color="auto" w:fill="FFFFFF" w:themeFill="background1"/>
        <w:spacing w:before="240" w:after="240"/>
        <w:rPr>
          <w:rFonts w:eastAsia="Verdana"/>
          <w:b/>
          <w:bCs/>
          <w:strike/>
          <w:color w:val="000000" w:themeColor="text1"/>
        </w:rPr>
      </w:pPr>
      <w:r w:rsidRPr="00663C6A">
        <w:rPr>
          <w:rFonts w:eastAsia="Verdana"/>
          <w:b/>
          <w:bCs/>
          <w:strike/>
          <w:color w:val="000000" w:themeColor="text1"/>
        </w:rPr>
        <w:t>Functionality ‘Before’ and ‘After’ release: </w:t>
      </w:r>
    </w:p>
    <w:p w14:paraId="4CF93599" w14:textId="26D4F450" w:rsidR="00F21FE9" w:rsidRPr="00663C6A" w:rsidRDefault="00F21FE9" w:rsidP="00F21FE9">
      <w:pPr>
        <w:pBdr>
          <w:bottom w:val="single" w:sz="12" w:space="1" w:color="auto"/>
        </w:pBdr>
        <w:shd w:val="clear" w:color="auto" w:fill="FFFFFF" w:themeFill="background1"/>
        <w:spacing w:before="240" w:after="240"/>
        <w:rPr>
          <w:rFonts w:eastAsia="Verdana"/>
          <w:strike/>
          <w:color w:val="000000" w:themeColor="text1"/>
        </w:rPr>
      </w:pPr>
      <w:r w:rsidRPr="00663C6A">
        <w:rPr>
          <w:rFonts w:eastAsia="Verdana"/>
          <w:strike/>
          <w:color w:val="000000" w:themeColor="text1"/>
        </w:rPr>
        <w:t xml:space="preserve">Before this release, here was the behavior.  ‘Referral Reason’ section data was </w:t>
      </w:r>
      <w:proofErr w:type="gramStart"/>
      <w:r w:rsidRPr="00663C6A">
        <w:rPr>
          <w:rFonts w:eastAsia="Verdana"/>
          <w:strike/>
          <w:color w:val="000000" w:themeColor="text1"/>
        </w:rPr>
        <w:t>not getting</w:t>
      </w:r>
      <w:proofErr w:type="gramEnd"/>
      <w:r w:rsidRPr="00663C6A">
        <w:rPr>
          <w:rFonts w:eastAsia="Verdana"/>
          <w:strike/>
          <w:color w:val="000000" w:themeColor="text1"/>
        </w:rPr>
        <w:t xml:space="preserve"> initialized from Registration document to ‘Referral’ Tab of Client Information(C) screen. </w:t>
      </w:r>
      <w:r w:rsidRPr="00663C6A">
        <w:rPr>
          <w:rFonts w:eastAsia="Verdana"/>
          <w:strike/>
          <w:color w:val="000000" w:themeColor="text1"/>
        </w:rPr>
        <w:br/>
        <w:t> </w:t>
      </w:r>
      <w:r w:rsidRPr="00663C6A">
        <w:rPr>
          <w:rFonts w:eastAsia="Verdana"/>
          <w:strike/>
          <w:color w:val="000000" w:themeColor="text1"/>
        </w:rPr>
        <w:br/>
        <w:t xml:space="preserve">With this release, the above-mentioned issue has been resolved. </w:t>
      </w:r>
      <w:proofErr w:type="gramStart"/>
      <w:r w:rsidRPr="00663C6A">
        <w:rPr>
          <w:rFonts w:eastAsia="Verdana"/>
          <w:strike/>
          <w:color w:val="000000" w:themeColor="text1"/>
        </w:rPr>
        <w:t>Now,</w:t>
      </w:r>
      <w:r w:rsidR="00B067C4" w:rsidRPr="00663C6A">
        <w:rPr>
          <w:rFonts w:eastAsia="Verdana"/>
          <w:strike/>
          <w:color w:val="000000" w:themeColor="text1"/>
        </w:rPr>
        <w:t xml:space="preserve"> </w:t>
      </w:r>
      <w:r w:rsidRPr="00663C6A">
        <w:rPr>
          <w:rFonts w:eastAsia="Verdana"/>
          <w:strike/>
          <w:color w:val="000000" w:themeColor="text1"/>
        </w:rPr>
        <w:t>‘</w:t>
      </w:r>
      <w:proofErr w:type="gramEnd"/>
      <w:r w:rsidRPr="00663C6A">
        <w:rPr>
          <w:rFonts w:eastAsia="Verdana"/>
          <w:strike/>
          <w:color w:val="000000" w:themeColor="text1"/>
        </w:rPr>
        <w:t>Referral Reason’ section data is getting initialized from Registration document to ‘Referral’ Tab of Client Information(C) screen.</w:t>
      </w:r>
    </w:p>
    <w:p w14:paraId="78E3D3BC" w14:textId="77777777" w:rsidR="00F21FE9" w:rsidRPr="00754434" w:rsidRDefault="00F21FE9" w:rsidP="00BF231E">
      <w:pPr>
        <w:pBdr>
          <w:bottom w:val="single" w:sz="12" w:space="1" w:color="auto"/>
        </w:pBdr>
        <w:shd w:val="clear" w:color="auto" w:fill="FFFFFF" w:themeFill="background1"/>
        <w:spacing w:before="240" w:after="240"/>
        <w:rPr>
          <w:rFonts w:eastAsia="Verdana"/>
          <w:color w:val="000000" w:themeColor="text1"/>
        </w:rPr>
      </w:pPr>
    </w:p>
    <w:p w14:paraId="48864887" w14:textId="083ABDD4" w:rsidR="00E9524B" w:rsidRDefault="00E9524B" w:rsidP="00E9524B">
      <w:pPr>
        <w:jc w:val="both"/>
        <w:rPr>
          <w:rFonts w:eastAsia="Verdana"/>
          <w:b/>
          <w:color w:val="202124"/>
          <w:lang w:val="en-IN"/>
        </w:rPr>
      </w:pPr>
      <w:r>
        <w:rPr>
          <w:rFonts w:eastAsia="Verdana"/>
          <w:b/>
          <w:color w:val="202124"/>
        </w:rPr>
        <w:t xml:space="preserve">Author: </w:t>
      </w:r>
      <w:r w:rsidR="00D021B7" w:rsidRPr="00D021B7">
        <w:rPr>
          <w:rFonts w:eastAsia="Verdana"/>
          <w:color w:val="202124"/>
        </w:rPr>
        <w:t xml:space="preserve">Savitha </w:t>
      </w:r>
      <w:proofErr w:type="spellStart"/>
      <w:r w:rsidR="00D021B7" w:rsidRPr="00D021B7">
        <w:rPr>
          <w:rFonts w:eastAsia="Verdana"/>
          <w:color w:val="202124"/>
        </w:rPr>
        <w:t>Siddaraju</w:t>
      </w:r>
      <w:proofErr w:type="spellEnd"/>
    </w:p>
    <w:p w14:paraId="2B7F2A4B" w14:textId="77777777" w:rsidR="00E9524B" w:rsidRDefault="00E9524B" w:rsidP="0066211B">
      <w:pPr>
        <w:jc w:val="both"/>
        <w:rPr>
          <w:rFonts w:eastAsia="Verdana"/>
          <w:color w:val="000000" w:themeColor="text1"/>
        </w:rPr>
      </w:pPr>
    </w:p>
    <w:p w14:paraId="089A6A8F" w14:textId="65751468" w:rsidR="00E9524B" w:rsidRPr="007E420E" w:rsidRDefault="00E9524B" w:rsidP="00E9524B">
      <w:pPr>
        <w:pStyle w:val="Heading3"/>
        <w:jc w:val="both"/>
        <w:rPr>
          <w:bCs/>
          <w:szCs w:val="20"/>
          <w:highlight w:val="yellow"/>
        </w:rPr>
      </w:pPr>
      <w:bookmarkStart w:id="91" w:name="_30._EII_"/>
      <w:bookmarkStart w:id="92" w:name="_Toc204251726"/>
      <w:bookmarkEnd w:id="91"/>
      <w:r>
        <w:rPr>
          <w:bCs/>
          <w:szCs w:val="20"/>
          <w:highlight w:val="yellow"/>
        </w:rPr>
        <w:t>30</w:t>
      </w:r>
      <w:r w:rsidRPr="007E420E">
        <w:rPr>
          <w:bCs/>
          <w:szCs w:val="20"/>
          <w:highlight w:val="yellow"/>
        </w:rPr>
        <w:t xml:space="preserve">. EII # </w:t>
      </w:r>
      <w:r w:rsidRPr="00E9524B">
        <w:rPr>
          <w:rFonts w:eastAsia="Verdana" w:cs="Verdana"/>
          <w:bCs/>
          <w:szCs w:val="20"/>
          <w:highlight w:val="yellow"/>
          <w:lang w:val="en-US"/>
        </w:rPr>
        <w:t xml:space="preserve">130951 </w:t>
      </w:r>
      <w:r w:rsidRPr="007E420E">
        <w:rPr>
          <w:rFonts w:eastAsia="Verdana" w:cs="Verdana"/>
          <w:bCs/>
          <w:szCs w:val="20"/>
          <w:highlight w:val="yellow"/>
          <w:lang w:val="en-US"/>
        </w:rPr>
        <w:t xml:space="preserve">(Feature </w:t>
      </w:r>
      <w:r>
        <w:rPr>
          <w:rFonts w:eastAsia="Verdana" w:cs="Verdana"/>
          <w:bCs/>
          <w:szCs w:val="20"/>
          <w:highlight w:val="yellow"/>
          <w:lang w:val="en-US"/>
        </w:rPr>
        <w:t xml:space="preserve">- </w:t>
      </w:r>
      <w:r w:rsidR="00D021B7" w:rsidRPr="00D021B7">
        <w:rPr>
          <w:rFonts w:eastAsia="Verdana" w:cs="Verdana"/>
          <w:bCs/>
          <w:szCs w:val="20"/>
          <w:highlight w:val="yellow"/>
          <w:lang w:val="en"/>
        </w:rPr>
        <w:t>541373</w:t>
      </w:r>
      <w:r w:rsidRPr="007E420E">
        <w:rPr>
          <w:rFonts w:eastAsia="Verdana" w:cs="Verdana"/>
          <w:bCs/>
          <w:szCs w:val="20"/>
          <w:highlight w:val="yellow"/>
          <w:lang w:val="en-US"/>
        </w:rPr>
        <w:t xml:space="preserve">): </w:t>
      </w:r>
      <w:r w:rsidR="00D021B7" w:rsidRPr="00D021B7">
        <w:rPr>
          <w:rFonts w:eastAsia="Verdana" w:cs="Verdana"/>
          <w:bCs/>
          <w:szCs w:val="20"/>
          <w:highlight w:val="yellow"/>
          <w:lang w:val="en"/>
        </w:rPr>
        <w:t>Implemented a new ‘USPS Address Verification’ popup, along with updated USPS validation messages displayed upon clicking the ‘Verify Address’ button."</w:t>
      </w:r>
      <w:r w:rsidRPr="00F747F1">
        <w:rPr>
          <w:rFonts w:eastAsia="Verdana" w:cs="Verdana"/>
          <w:bCs/>
          <w:szCs w:val="20"/>
          <w:highlight w:val="yellow"/>
          <w:lang w:val="en-US"/>
        </w:rPr>
        <w:t>.</w:t>
      </w:r>
      <w:bookmarkEnd w:id="92"/>
    </w:p>
    <w:p w14:paraId="30E6B6E0" w14:textId="7C242AEE" w:rsidR="003F3568" w:rsidRPr="003F3568" w:rsidRDefault="003F3568" w:rsidP="003F3568">
      <w:pPr>
        <w:jc w:val="both"/>
      </w:pPr>
    </w:p>
    <w:p w14:paraId="1E027B5B" w14:textId="77777777" w:rsidR="003F3568" w:rsidRPr="00B25F54" w:rsidRDefault="003F3568" w:rsidP="00B25F54">
      <w:pPr>
        <w:rPr>
          <w:rFonts w:eastAsia="Aptos" w:cs="Aptos"/>
          <w:b/>
          <w:bCs/>
          <w:color w:val="4472C4" w:themeColor="accent5"/>
        </w:rPr>
      </w:pPr>
      <w:r w:rsidRPr="003F3568">
        <w:rPr>
          <w:rFonts w:eastAsia="Aptos" w:cs="Aptos"/>
          <w:b/>
          <w:bCs/>
          <w:color w:val="4472C4" w:themeColor="accent5"/>
        </w:rPr>
        <w:t xml:space="preserve">Note: </w:t>
      </w:r>
      <w:r w:rsidRPr="003F3568">
        <w:rPr>
          <w:rFonts w:eastAsia="Aptos" w:cs="Aptos"/>
          <w:color w:val="4472C4" w:themeColor="accent5"/>
        </w:rPr>
        <w:t>"This is a passive change. For successfully verified addresses, a new ‘USPS Address Verification’ popup will display the corrected address only if it differs from the originally submitted address, upon clicking the ‘Verify Address’ button. The functionality of the ‘Verify Address’ button is controlled by the existing system configuration key ‘</w:t>
      </w:r>
      <w:proofErr w:type="spellStart"/>
      <w:r w:rsidRPr="003F3568">
        <w:rPr>
          <w:rFonts w:eastAsia="Aptos" w:cs="Aptos"/>
          <w:color w:val="4472C4" w:themeColor="accent5"/>
        </w:rPr>
        <w:t>EnableAddressValidationThroughUSPSInterface</w:t>
      </w:r>
      <w:proofErr w:type="spellEnd"/>
      <w:r w:rsidRPr="003F3568">
        <w:rPr>
          <w:rFonts w:eastAsia="Aptos" w:cs="Aptos"/>
          <w:color w:val="4472C4" w:themeColor="accent5"/>
        </w:rPr>
        <w:t>’ when its value is set to ‘Yes’."</w:t>
      </w:r>
      <w:r w:rsidRPr="003F3568">
        <w:rPr>
          <w:rFonts w:eastAsia="Aptos" w:cs="Aptos"/>
          <w:b/>
          <w:bCs/>
          <w:color w:val="4472C4" w:themeColor="accent5"/>
        </w:rPr>
        <w:t> </w:t>
      </w:r>
    </w:p>
    <w:p w14:paraId="7F4DCEB6" w14:textId="77777777" w:rsidR="003F3568" w:rsidRPr="003F3568" w:rsidRDefault="003F3568" w:rsidP="003F3568">
      <w:pPr>
        <w:jc w:val="both"/>
      </w:pPr>
    </w:p>
    <w:p w14:paraId="60430C93" w14:textId="4ED4E18E" w:rsidR="003F3568" w:rsidRDefault="003F3568" w:rsidP="003F3568">
      <w:pPr>
        <w:jc w:val="both"/>
      </w:pPr>
      <w:r w:rsidRPr="003F3568">
        <w:rPr>
          <w:b/>
          <w:bCs/>
          <w:lang w:val="en"/>
        </w:rPr>
        <w:t>Release Type:</w:t>
      </w:r>
      <w:r w:rsidRPr="003F3568">
        <w:rPr>
          <w:lang w:val="en"/>
        </w:rPr>
        <w:t xml:space="preserve"> Change</w:t>
      </w:r>
      <w:r w:rsidR="00FF694C">
        <w:rPr>
          <w:lang w:val="en"/>
        </w:rPr>
        <w:t xml:space="preserve"> </w:t>
      </w:r>
      <w:r w:rsidRPr="003F3568">
        <w:rPr>
          <w:lang w:val="en"/>
        </w:rPr>
        <w:t xml:space="preserve">| </w:t>
      </w:r>
      <w:r w:rsidRPr="003F3568">
        <w:rPr>
          <w:b/>
          <w:bCs/>
          <w:lang w:val="en"/>
        </w:rPr>
        <w:t xml:space="preserve">Priority: </w:t>
      </w:r>
      <w:r w:rsidRPr="003F3568">
        <w:rPr>
          <w:lang w:val="en"/>
        </w:rPr>
        <w:t xml:space="preserve">Urgent </w:t>
      </w:r>
      <w:r w:rsidRPr="003F3568">
        <w:t> </w:t>
      </w:r>
    </w:p>
    <w:p w14:paraId="0C259DAA" w14:textId="77777777" w:rsidR="003F3568" w:rsidRPr="003F3568" w:rsidRDefault="003F3568" w:rsidP="003F3568">
      <w:pPr>
        <w:jc w:val="both"/>
      </w:pPr>
    </w:p>
    <w:p w14:paraId="07465E4A" w14:textId="77777777" w:rsidR="003F3568" w:rsidRPr="003F3568" w:rsidRDefault="003F3568" w:rsidP="003F3568">
      <w:pPr>
        <w:jc w:val="both"/>
      </w:pPr>
      <w:r w:rsidRPr="003F3568">
        <w:rPr>
          <w:b/>
          <w:bCs/>
        </w:rPr>
        <w:t>Navigation Path 1:</w:t>
      </w:r>
      <w:r w:rsidRPr="003F3568">
        <w:t xml:space="preserve"> Go Search - Configuration Keys – ‘</w:t>
      </w:r>
      <w:proofErr w:type="spellStart"/>
      <w:r w:rsidRPr="003F3568">
        <w:t>EnableAddressValidationThroughUSPSInterface</w:t>
      </w:r>
      <w:proofErr w:type="spellEnd"/>
      <w:r w:rsidRPr="003F3568">
        <w:t>’ Key - Set allowed values as ‘Yes’ – Save. </w:t>
      </w:r>
    </w:p>
    <w:p w14:paraId="319BEC2A" w14:textId="77777777" w:rsidR="003F3568" w:rsidRPr="003F3568" w:rsidRDefault="003F3568" w:rsidP="003F3568">
      <w:pPr>
        <w:jc w:val="both"/>
      </w:pPr>
      <w:r w:rsidRPr="003F3568">
        <w:rPr>
          <w:lang w:val="en"/>
        </w:rPr>
        <w:t> </w:t>
      </w:r>
      <w:r w:rsidRPr="003F3568">
        <w:t> </w:t>
      </w:r>
    </w:p>
    <w:p w14:paraId="45BFD256" w14:textId="77777777" w:rsidR="003F3568" w:rsidRPr="003F3568" w:rsidRDefault="003F3568" w:rsidP="003F3568">
      <w:pPr>
        <w:jc w:val="both"/>
      </w:pPr>
      <w:r w:rsidRPr="003F3568">
        <w:rPr>
          <w:b/>
          <w:bCs/>
        </w:rPr>
        <w:t>Navigation Path 2: ‘</w:t>
      </w:r>
      <w:r w:rsidRPr="003F3568">
        <w:t xml:space="preserve">Client’ – ‘Client Information(C)’ – ‘General’ tab – ‘Addresses’ section – Enter the details – click on ‘Verify Address’ button OR </w:t>
      </w:r>
      <w:proofErr w:type="gramStart"/>
      <w:r w:rsidRPr="003F3568">
        <w:t>Click</w:t>
      </w:r>
      <w:proofErr w:type="gramEnd"/>
      <w:r w:rsidRPr="003F3568">
        <w:t xml:space="preserve"> on ‘Details’ button – Enter the address details – click on ‘Verify Address’ button.  </w:t>
      </w:r>
    </w:p>
    <w:p w14:paraId="6AF5073B" w14:textId="77777777" w:rsidR="003F3568" w:rsidRPr="003F3568" w:rsidRDefault="003F3568" w:rsidP="003F3568">
      <w:pPr>
        <w:jc w:val="both"/>
      </w:pPr>
      <w:r w:rsidRPr="003F3568">
        <w:rPr>
          <w:lang w:val="en"/>
        </w:rPr>
        <w:t xml:space="preserve">  </w:t>
      </w:r>
      <w:r w:rsidRPr="003F3568">
        <w:t> </w:t>
      </w:r>
    </w:p>
    <w:p w14:paraId="5523420B" w14:textId="77777777" w:rsidR="003F3568" w:rsidRPr="003F3568" w:rsidRDefault="003F3568" w:rsidP="003F3568">
      <w:pPr>
        <w:jc w:val="both"/>
      </w:pPr>
      <w:r w:rsidRPr="003F3568">
        <w:rPr>
          <w:b/>
          <w:bCs/>
        </w:rPr>
        <w:t xml:space="preserve">Navigation Path 3: </w:t>
      </w:r>
      <w:r w:rsidRPr="003F3568">
        <w:t>‘Client’ - ‘Client information (C)’ - 'SA Demographics’ Tab - ‘Registration/Episode’ section – enter the address details – click on ‘Verify Address’ button.   </w:t>
      </w:r>
    </w:p>
    <w:p w14:paraId="44A97125" w14:textId="77777777" w:rsidR="003F3568" w:rsidRPr="003F3568" w:rsidRDefault="003F3568" w:rsidP="003F3568">
      <w:pPr>
        <w:jc w:val="both"/>
      </w:pPr>
      <w:r w:rsidRPr="003F3568">
        <w:rPr>
          <w:lang w:val="en"/>
        </w:rPr>
        <w:t>   </w:t>
      </w:r>
      <w:r w:rsidRPr="003F3568">
        <w:t> </w:t>
      </w:r>
    </w:p>
    <w:p w14:paraId="3366676B" w14:textId="77777777" w:rsidR="003F3568" w:rsidRPr="003F3568" w:rsidRDefault="003F3568" w:rsidP="003F3568">
      <w:pPr>
        <w:jc w:val="both"/>
      </w:pPr>
      <w:r w:rsidRPr="003F3568">
        <w:rPr>
          <w:b/>
          <w:bCs/>
        </w:rPr>
        <w:t>Navigation Path 4: ‘</w:t>
      </w:r>
      <w:r w:rsidRPr="003F3568">
        <w:t xml:space="preserve">Client’ – ‘Registration Document (C)’ – ‘General’ tab – ‘Addresses’ section – Enter the details – click on ‘Verify Address’ button OR </w:t>
      </w:r>
      <w:proofErr w:type="gramStart"/>
      <w:r w:rsidRPr="003F3568">
        <w:t>Click</w:t>
      </w:r>
      <w:proofErr w:type="gramEnd"/>
      <w:r w:rsidRPr="003F3568">
        <w:t xml:space="preserve"> on ‘Details’ button – Enter the details – click on ‘Verify Address’ button.     </w:t>
      </w:r>
    </w:p>
    <w:p w14:paraId="7A9A3894" w14:textId="77777777" w:rsidR="003F3568" w:rsidRPr="003F3568" w:rsidRDefault="003F3568" w:rsidP="003F3568">
      <w:pPr>
        <w:jc w:val="both"/>
      </w:pPr>
      <w:r w:rsidRPr="003F3568">
        <w:rPr>
          <w:lang w:val="en"/>
        </w:rPr>
        <w:t> </w:t>
      </w:r>
      <w:r w:rsidRPr="003F3568">
        <w:t> </w:t>
      </w:r>
    </w:p>
    <w:p w14:paraId="09797543" w14:textId="77777777" w:rsidR="003F3568" w:rsidRPr="003F3568" w:rsidRDefault="003F3568" w:rsidP="003F3568">
      <w:pPr>
        <w:jc w:val="both"/>
      </w:pPr>
      <w:r w:rsidRPr="003F3568">
        <w:rPr>
          <w:b/>
          <w:bCs/>
        </w:rPr>
        <w:t>Navigation Path 5: ‘</w:t>
      </w:r>
      <w:r w:rsidRPr="003F3568">
        <w:t xml:space="preserve">Client’ – ‘Internal Consent Management (MH)’ – ‘General’ tab – ‘General’ section – ‘Addresses’ section – Enter the details – click on ‘Verify Address’ button OR </w:t>
      </w:r>
      <w:proofErr w:type="gramStart"/>
      <w:r w:rsidRPr="003F3568">
        <w:t>Click</w:t>
      </w:r>
      <w:proofErr w:type="gramEnd"/>
      <w:r w:rsidRPr="003F3568">
        <w:t xml:space="preserve"> on ‘Details’ button – Enter the details – click on ‘Verify Address’ button.   </w:t>
      </w:r>
    </w:p>
    <w:p w14:paraId="1394499C" w14:textId="77777777" w:rsidR="003F3568" w:rsidRPr="003F3568" w:rsidRDefault="003F3568" w:rsidP="003F3568">
      <w:pPr>
        <w:jc w:val="both"/>
      </w:pPr>
      <w:r w:rsidRPr="003F3568">
        <w:rPr>
          <w:lang w:val="en"/>
        </w:rPr>
        <w:t> </w:t>
      </w:r>
      <w:r w:rsidRPr="003F3568">
        <w:t> </w:t>
      </w:r>
    </w:p>
    <w:p w14:paraId="3AD896FA" w14:textId="77777777" w:rsidR="003F3568" w:rsidRPr="003F3568" w:rsidRDefault="003F3568" w:rsidP="003F3568">
      <w:pPr>
        <w:jc w:val="both"/>
      </w:pPr>
      <w:r w:rsidRPr="003F3568">
        <w:rPr>
          <w:lang w:val="en"/>
        </w:rPr>
        <w:t> </w:t>
      </w:r>
      <w:r w:rsidRPr="003F3568">
        <w:t> </w:t>
      </w:r>
    </w:p>
    <w:p w14:paraId="2224BC3B" w14:textId="77777777" w:rsidR="003F3568" w:rsidRPr="003F3568" w:rsidRDefault="003F3568" w:rsidP="003F3568">
      <w:pPr>
        <w:jc w:val="both"/>
      </w:pPr>
      <w:r w:rsidRPr="003F3568">
        <w:rPr>
          <w:b/>
          <w:bCs/>
          <w:lang w:val="en"/>
        </w:rPr>
        <w:t>Functionality ‘Before’ and ‘After’ release:</w:t>
      </w:r>
      <w:r w:rsidRPr="003F3568">
        <w:t> </w:t>
      </w:r>
    </w:p>
    <w:p w14:paraId="7655DAE1" w14:textId="77777777" w:rsidR="003F3568" w:rsidRPr="003F3568" w:rsidRDefault="003F3568" w:rsidP="003F3568">
      <w:pPr>
        <w:jc w:val="both"/>
      </w:pPr>
      <w:r w:rsidRPr="003F3568">
        <w:t>  </w:t>
      </w:r>
    </w:p>
    <w:p w14:paraId="56BAD376" w14:textId="77777777" w:rsidR="003F3568" w:rsidRDefault="003F3568" w:rsidP="003F3568">
      <w:pPr>
        <w:jc w:val="both"/>
      </w:pPr>
      <w:r w:rsidRPr="003F3568">
        <w:t>Before this release, here was the behavior. ‘USPS Address Verification’ pop up was not available and in ‘Client Information(C)’, ‘Registration Document(C)’, ‘Internal Consent Management (MH)’ screens, the below USPS validation messages were displayed on clicking of ‘Verify Address’ button. </w:t>
      </w:r>
    </w:p>
    <w:p w14:paraId="156F3DD3" w14:textId="77777777" w:rsidR="003F3568" w:rsidRPr="003F3568" w:rsidRDefault="003F3568" w:rsidP="003F3568">
      <w:pPr>
        <w:jc w:val="both"/>
      </w:pPr>
    </w:p>
    <w:p w14:paraId="584F3B18" w14:textId="77777777" w:rsidR="003F3568" w:rsidRPr="003F3568" w:rsidRDefault="003F3568">
      <w:pPr>
        <w:numPr>
          <w:ilvl w:val="0"/>
          <w:numId w:val="58"/>
        </w:numPr>
        <w:jc w:val="both"/>
      </w:pPr>
      <w:r w:rsidRPr="003F3568">
        <w:t>When ‘Street’, ‘State’, ‘City’ and ‘Zip’ address were blank and validated the address, then validation message “Please enter the Street Address as it is required for USPS Address Verification” was displayed. </w:t>
      </w:r>
    </w:p>
    <w:p w14:paraId="729AF0C4" w14:textId="77777777" w:rsidR="003F3568" w:rsidRPr="003F3568" w:rsidRDefault="003F3568">
      <w:pPr>
        <w:numPr>
          <w:ilvl w:val="0"/>
          <w:numId w:val="59"/>
        </w:numPr>
        <w:jc w:val="both"/>
      </w:pPr>
      <w:r w:rsidRPr="003F3568">
        <w:t>When City, State and Zip were blank and validated the address, then validation message “Please enter the City and State or the Zip Code as it is required for USPS Address Verification” was displayed. </w:t>
      </w:r>
    </w:p>
    <w:p w14:paraId="3D13825E" w14:textId="295EDE8B" w:rsidR="003F3568" w:rsidRPr="003F3568" w:rsidRDefault="003F3568">
      <w:pPr>
        <w:numPr>
          <w:ilvl w:val="0"/>
          <w:numId w:val="60"/>
        </w:numPr>
        <w:jc w:val="both"/>
      </w:pPr>
      <w:r w:rsidRPr="003F3568">
        <w:t>When only State was blank and validated the address, then validation message “State must be a valid two-character state code” was displayed</w:t>
      </w:r>
      <w:r w:rsidR="00DD61EE">
        <w:t>.</w:t>
      </w:r>
      <w:r w:rsidRPr="003F3568">
        <w:t> </w:t>
      </w:r>
    </w:p>
    <w:p w14:paraId="307D3108" w14:textId="378C431A" w:rsidR="003F3568" w:rsidRPr="003F3568" w:rsidRDefault="003F3568">
      <w:pPr>
        <w:numPr>
          <w:ilvl w:val="0"/>
          <w:numId w:val="61"/>
        </w:numPr>
        <w:jc w:val="both"/>
      </w:pPr>
      <w:r w:rsidRPr="003F3568">
        <w:lastRenderedPageBreak/>
        <w:t>Whenever there was an error from USPS API response, then error message “The entered address was not found” was displayed</w:t>
      </w:r>
      <w:r w:rsidR="00DD61EE">
        <w:t>.</w:t>
      </w:r>
      <w:r w:rsidRPr="003F3568">
        <w:t> </w:t>
      </w:r>
    </w:p>
    <w:p w14:paraId="12B82F3E" w14:textId="0C45DA3C" w:rsidR="003F3568" w:rsidRPr="003F3568" w:rsidRDefault="003F3568" w:rsidP="003F3568">
      <w:pPr>
        <w:jc w:val="both"/>
      </w:pPr>
      <w:r w:rsidRPr="003F3568">
        <w:t>  </w:t>
      </w:r>
    </w:p>
    <w:p w14:paraId="3EF9289A" w14:textId="77777777" w:rsidR="003F3568" w:rsidRPr="003F3568" w:rsidRDefault="003F3568" w:rsidP="003F3568">
      <w:pPr>
        <w:jc w:val="both"/>
      </w:pPr>
      <w:r w:rsidRPr="003F3568">
        <w:t xml:space="preserve">With this release, a new ‘USPS Address Verification’ Popup functionality and changes in USPS validation messages </w:t>
      </w:r>
      <w:proofErr w:type="gramStart"/>
      <w:r w:rsidRPr="003F3568">
        <w:t>has</w:t>
      </w:r>
      <w:proofErr w:type="gramEnd"/>
      <w:r w:rsidRPr="003F3568">
        <w:t xml:space="preserve"> been implemented in the following screens: </w:t>
      </w:r>
    </w:p>
    <w:p w14:paraId="779775EE" w14:textId="77777777" w:rsidR="003F3568" w:rsidRPr="003F3568" w:rsidRDefault="003F3568">
      <w:pPr>
        <w:numPr>
          <w:ilvl w:val="0"/>
          <w:numId w:val="62"/>
        </w:numPr>
        <w:jc w:val="both"/>
      </w:pPr>
      <w:r w:rsidRPr="003F3568">
        <w:t>Client Information(C) </w:t>
      </w:r>
    </w:p>
    <w:p w14:paraId="08943170" w14:textId="77777777" w:rsidR="003F3568" w:rsidRPr="003F3568" w:rsidRDefault="003F3568">
      <w:pPr>
        <w:numPr>
          <w:ilvl w:val="0"/>
          <w:numId w:val="63"/>
        </w:numPr>
        <w:jc w:val="both"/>
      </w:pPr>
      <w:r w:rsidRPr="003F3568">
        <w:t>Registration Document(C) </w:t>
      </w:r>
    </w:p>
    <w:p w14:paraId="38394079" w14:textId="77777777" w:rsidR="003F3568" w:rsidRPr="003F3568" w:rsidRDefault="003F3568">
      <w:pPr>
        <w:numPr>
          <w:ilvl w:val="0"/>
          <w:numId w:val="64"/>
        </w:numPr>
        <w:jc w:val="both"/>
      </w:pPr>
      <w:r w:rsidRPr="003F3568">
        <w:t>Internal Consent Management (MH)  </w:t>
      </w:r>
    </w:p>
    <w:p w14:paraId="076B30EF" w14:textId="77777777" w:rsidR="003F3568" w:rsidRPr="003F3568" w:rsidRDefault="003F3568" w:rsidP="003F3568">
      <w:pPr>
        <w:jc w:val="both"/>
      </w:pPr>
      <w:r w:rsidRPr="003F3568">
        <w:rPr>
          <w:lang w:val="en"/>
        </w:rPr>
        <w:t> </w:t>
      </w:r>
      <w:r w:rsidRPr="003F3568">
        <w:t> </w:t>
      </w:r>
    </w:p>
    <w:p w14:paraId="36410589" w14:textId="77777777" w:rsidR="003F3568" w:rsidRPr="003F3568" w:rsidRDefault="003F3568">
      <w:pPr>
        <w:numPr>
          <w:ilvl w:val="0"/>
          <w:numId w:val="65"/>
        </w:numPr>
        <w:jc w:val="both"/>
      </w:pPr>
      <w:r w:rsidRPr="003F3568">
        <w:rPr>
          <w:b/>
          <w:bCs/>
          <w:lang w:val="en"/>
        </w:rPr>
        <w:t xml:space="preserve">‘USPS Address Verification’ popup </w:t>
      </w:r>
      <w:r w:rsidRPr="003F3568">
        <w:t> </w:t>
      </w:r>
    </w:p>
    <w:p w14:paraId="777E21E6" w14:textId="77777777" w:rsidR="003F3568" w:rsidRPr="003F3568" w:rsidRDefault="003F3568" w:rsidP="003F3568">
      <w:pPr>
        <w:jc w:val="both"/>
      </w:pPr>
      <w:r w:rsidRPr="003F3568">
        <w:rPr>
          <w:lang w:val="en"/>
        </w:rPr>
        <w:t> </w:t>
      </w:r>
      <w:r w:rsidRPr="003F3568">
        <w:t> </w:t>
      </w:r>
    </w:p>
    <w:p w14:paraId="3CE7592F" w14:textId="77777777" w:rsidR="003F3568" w:rsidRPr="003F3568" w:rsidRDefault="003F3568" w:rsidP="003F3568">
      <w:pPr>
        <w:jc w:val="both"/>
      </w:pPr>
      <w:r w:rsidRPr="003F3568">
        <w:t>For successfully verified address, a new ‘USPS Address Verification’ popup will display the corrected address, only if the address has different values than submitted address on clicking ‘Verify Address’ button. </w:t>
      </w:r>
    </w:p>
    <w:p w14:paraId="125537D2" w14:textId="77777777" w:rsidR="003F3568" w:rsidRPr="003F3568" w:rsidRDefault="003F3568" w:rsidP="003F3568">
      <w:pPr>
        <w:jc w:val="both"/>
      </w:pPr>
      <w:r w:rsidRPr="003F3568">
        <w:rPr>
          <w:lang w:val="en"/>
        </w:rPr>
        <w:t> </w:t>
      </w:r>
      <w:r w:rsidRPr="003F3568">
        <w:t> </w:t>
      </w:r>
    </w:p>
    <w:p w14:paraId="6A4B1B4C" w14:textId="77777777" w:rsidR="003F3568" w:rsidRPr="003F3568" w:rsidRDefault="003F3568" w:rsidP="003F3568">
      <w:pPr>
        <w:jc w:val="both"/>
      </w:pPr>
      <w:r w:rsidRPr="003F3568">
        <w:t>A ‘USPS Address Verification’ popup consists of fields ‘Street’, ‘City’, ‘State’, ‘Zip’ along with confirmation text as “Do you want to accept the address change” with ‘Yes’ and ‘No’ button.  </w:t>
      </w:r>
    </w:p>
    <w:p w14:paraId="5E6332A9" w14:textId="77777777" w:rsidR="003F3568" w:rsidRPr="003F3568" w:rsidRDefault="003F3568">
      <w:pPr>
        <w:numPr>
          <w:ilvl w:val="0"/>
          <w:numId w:val="66"/>
        </w:numPr>
        <w:jc w:val="both"/>
      </w:pPr>
      <w:r w:rsidRPr="003F3568">
        <w:rPr>
          <w:lang w:val="en"/>
        </w:rPr>
        <w:t xml:space="preserve">Upon clicking on ‘Yes’ button, the corrected address will get updated into ‘Addresses’ section. </w:t>
      </w:r>
      <w:r w:rsidRPr="003F3568">
        <w:t> </w:t>
      </w:r>
    </w:p>
    <w:p w14:paraId="1E9B677F" w14:textId="77777777" w:rsidR="003F3568" w:rsidRPr="003F3568" w:rsidRDefault="003F3568">
      <w:pPr>
        <w:numPr>
          <w:ilvl w:val="0"/>
          <w:numId w:val="67"/>
        </w:numPr>
        <w:jc w:val="both"/>
      </w:pPr>
      <w:r w:rsidRPr="003F3568">
        <w:t>Upon clicking on ‘No’ button, the corrected address will not get updated into ‘Addresses’ section.  </w:t>
      </w:r>
    </w:p>
    <w:p w14:paraId="4ADE2E68" w14:textId="49285466" w:rsidR="003F3568" w:rsidRPr="003F3568" w:rsidRDefault="003F3568" w:rsidP="003F3568">
      <w:pPr>
        <w:jc w:val="both"/>
      </w:pPr>
      <w:r w:rsidRPr="003F3568">
        <w:rPr>
          <w:lang w:val="en"/>
        </w:rPr>
        <w:t> </w:t>
      </w:r>
      <w:r w:rsidRPr="003F3568">
        <w:rPr>
          <w:noProof/>
        </w:rPr>
        <w:drawing>
          <wp:inline distT="0" distB="0" distL="0" distR="0" wp14:anchorId="05C6A2B6" wp14:editId="71D9BCAE">
            <wp:extent cx="3543300" cy="2087880"/>
            <wp:effectExtent l="0" t="0" r="0" b="7620"/>
            <wp:docPr id="1631194804"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5"/>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543300" cy="2087880"/>
                    </a:xfrm>
                    <a:prstGeom prst="rect">
                      <a:avLst/>
                    </a:prstGeom>
                    <a:noFill/>
                    <a:ln>
                      <a:noFill/>
                    </a:ln>
                  </pic:spPr>
                </pic:pic>
              </a:graphicData>
            </a:graphic>
          </wp:inline>
        </w:drawing>
      </w:r>
      <w:r w:rsidRPr="003F3568">
        <w:t> </w:t>
      </w:r>
    </w:p>
    <w:p w14:paraId="48A71942" w14:textId="222002A5" w:rsidR="003F3568" w:rsidRPr="003F3568" w:rsidRDefault="003F3568" w:rsidP="003F3568">
      <w:pPr>
        <w:jc w:val="both"/>
      </w:pPr>
      <w:r w:rsidRPr="003F3568">
        <w:rPr>
          <w:b/>
          <w:bCs/>
        </w:rPr>
        <w:t xml:space="preserve">Client Information (C) screen -- </w:t>
      </w:r>
      <w:proofErr w:type="gramStart"/>
      <w:r w:rsidRPr="003F3568">
        <w:rPr>
          <w:b/>
          <w:bCs/>
        </w:rPr>
        <w:t>&gt;  SA</w:t>
      </w:r>
      <w:proofErr w:type="gramEnd"/>
      <w:r w:rsidRPr="003F3568">
        <w:rPr>
          <w:b/>
          <w:bCs/>
        </w:rPr>
        <w:t xml:space="preserve"> Demographics </w:t>
      </w:r>
      <w:proofErr w:type="gramStart"/>
      <w:r w:rsidRPr="003F3568">
        <w:rPr>
          <w:b/>
          <w:bCs/>
        </w:rPr>
        <w:t>tab :</w:t>
      </w:r>
      <w:proofErr w:type="gramEnd"/>
      <w:r w:rsidRPr="003F3568">
        <w:rPr>
          <w:b/>
          <w:bCs/>
        </w:rPr>
        <w:t xml:space="preserve"> </w:t>
      </w:r>
      <w:r w:rsidR="00DD61EE">
        <w:t>I</w:t>
      </w:r>
      <w:r w:rsidRPr="003F3568">
        <w:t>n this tab</w:t>
      </w:r>
      <w:r w:rsidR="00DD61EE">
        <w:t>,</w:t>
      </w:r>
      <w:r w:rsidRPr="003F3568">
        <w:t xml:space="preserve"> the</w:t>
      </w:r>
      <w:r w:rsidRPr="003F3568">
        <w:rPr>
          <w:b/>
          <w:bCs/>
        </w:rPr>
        <w:t xml:space="preserve"> </w:t>
      </w:r>
      <w:r w:rsidRPr="003F3568">
        <w:t xml:space="preserve">‘USPS Address Verification’ popup </w:t>
      </w:r>
      <w:proofErr w:type="gramStart"/>
      <w:r w:rsidRPr="003F3568">
        <w:t>have</w:t>
      </w:r>
      <w:proofErr w:type="gramEnd"/>
      <w:r w:rsidRPr="003F3568">
        <w:t xml:space="preserve"> additional field ‘Secondary’ along with fields ‘Street</w:t>
      </w:r>
      <w:proofErr w:type="gramStart"/>
      <w:r w:rsidRPr="003F3568">
        <w:t>’, ‘</w:t>
      </w:r>
      <w:proofErr w:type="gramEnd"/>
      <w:r w:rsidRPr="003F3568">
        <w:t>City</w:t>
      </w:r>
      <w:proofErr w:type="gramStart"/>
      <w:r w:rsidRPr="003F3568">
        <w:t>’, ‘</w:t>
      </w:r>
      <w:proofErr w:type="gramEnd"/>
      <w:r w:rsidRPr="003F3568">
        <w:t>State</w:t>
      </w:r>
      <w:proofErr w:type="gramStart"/>
      <w:r w:rsidRPr="003F3568">
        <w:t>’, ‘</w:t>
      </w:r>
      <w:proofErr w:type="gramEnd"/>
      <w:r w:rsidRPr="003F3568">
        <w:t xml:space="preserve">Zip’  </w:t>
      </w:r>
      <w:r w:rsidRPr="003F3568">
        <w:rPr>
          <w:b/>
          <w:bCs/>
        </w:rPr>
        <w:t> </w:t>
      </w:r>
      <w:r w:rsidRPr="003F3568">
        <w:t> </w:t>
      </w:r>
    </w:p>
    <w:p w14:paraId="4D80CBC6" w14:textId="77777777" w:rsidR="003F3568" w:rsidRPr="003F3568" w:rsidRDefault="003F3568" w:rsidP="003F3568">
      <w:pPr>
        <w:jc w:val="both"/>
      </w:pPr>
      <w:r w:rsidRPr="003F3568">
        <w:rPr>
          <w:lang w:val="en"/>
        </w:rPr>
        <w:t> </w:t>
      </w:r>
      <w:r w:rsidRPr="003F3568">
        <w:t> </w:t>
      </w:r>
    </w:p>
    <w:p w14:paraId="611639C1" w14:textId="335E0843" w:rsidR="003F3568" w:rsidRPr="003F3568" w:rsidRDefault="003F3568" w:rsidP="003F3568">
      <w:pPr>
        <w:jc w:val="both"/>
      </w:pPr>
      <w:r w:rsidRPr="003F3568">
        <w:rPr>
          <w:lang w:val="en"/>
        </w:rPr>
        <w:t> </w:t>
      </w:r>
      <w:r w:rsidRPr="003F3568">
        <w:rPr>
          <w:noProof/>
        </w:rPr>
        <w:drawing>
          <wp:inline distT="0" distB="0" distL="0" distR="0" wp14:anchorId="305CE37B" wp14:editId="1F379BBB">
            <wp:extent cx="3512820" cy="2232660"/>
            <wp:effectExtent l="0" t="0" r="0" b="0"/>
            <wp:docPr id="2067291983"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6"/>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512820" cy="2232660"/>
                    </a:xfrm>
                    <a:prstGeom prst="rect">
                      <a:avLst/>
                    </a:prstGeom>
                    <a:noFill/>
                    <a:ln>
                      <a:noFill/>
                    </a:ln>
                  </pic:spPr>
                </pic:pic>
              </a:graphicData>
            </a:graphic>
          </wp:inline>
        </w:drawing>
      </w:r>
      <w:r w:rsidRPr="003F3568">
        <w:t> </w:t>
      </w:r>
    </w:p>
    <w:p w14:paraId="2CB27E40" w14:textId="77777777" w:rsidR="003F3568" w:rsidRDefault="003F3568" w:rsidP="003F3568">
      <w:pPr>
        <w:jc w:val="both"/>
      </w:pPr>
      <w:r w:rsidRPr="003F3568">
        <w:rPr>
          <w:lang w:val="en"/>
        </w:rPr>
        <w:t>For successfully verified address, message “The entered address has been verified successfully.” Will be displayed</w:t>
      </w:r>
      <w:r w:rsidRPr="003F3568">
        <w:t> </w:t>
      </w:r>
    </w:p>
    <w:p w14:paraId="697399F8" w14:textId="77777777" w:rsidR="00632B9A" w:rsidRPr="003F3568" w:rsidRDefault="00632B9A" w:rsidP="003F3568">
      <w:pPr>
        <w:jc w:val="both"/>
      </w:pPr>
    </w:p>
    <w:p w14:paraId="56A22E9F" w14:textId="77777777" w:rsidR="003F3568" w:rsidRDefault="003F3568" w:rsidP="003F3568">
      <w:pPr>
        <w:jc w:val="both"/>
      </w:pPr>
      <w:r w:rsidRPr="003F3568">
        <w:rPr>
          <w:b/>
          <w:bCs/>
        </w:rPr>
        <w:t xml:space="preserve">Below are the following cases for ‘USPS Address Verification’ popup. </w:t>
      </w:r>
      <w:r w:rsidRPr="003F3568">
        <w:t> </w:t>
      </w:r>
    </w:p>
    <w:p w14:paraId="36011DEA" w14:textId="77777777" w:rsidR="00632B9A" w:rsidRPr="003F3568" w:rsidRDefault="00632B9A" w:rsidP="003F3568">
      <w:pPr>
        <w:jc w:val="both"/>
      </w:pPr>
    </w:p>
    <w:p w14:paraId="26E36DA5" w14:textId="77777777" w:rsidR="003F3568" w:rsidRPr="003F3568" w:rsidRDefault="003F3568">
      <w:pPr>
        <w:numPr>
          <w:ilvl w:val="0"/>
          <w:numId w:val="68"/>
        </w:numPr>
        <w:jc w:val="both"/>
      </w:pPr>
      <w:r w:rsidRPr="003F3568">
        <w:t xml:space="preserve">If the user has entered incorrect </w:t>
      </w:r>
      <w:r w:rsidRPr="003F3568">
        <w:rPr>
          <w:b/>
          <w:bCs/>
        </w:rPr>
        <w:t>‘State’</w:t>
      </w:r>
      <w:r w:rsidRPr="003F3568">
        <w:t xml:space="preserve"> and entered valid ‘Street’, ‘City’ and ‘Zip’ addresses, then proceeds by validating address by clicking on ‘Verify Address’ button. An Address is verified successfully </w:t>
      </w:r>
      <w:r w:rsidRPr="003F3568">
        <w:lastRenderedPageBreak/>
        <w:t xml:space="preserve">from </w:t>
      </w:r>
      <w:proofErr w:type="gramStart"/>
      <w:r w:rsidRPr="003F3568">
        <w:t>USPS</w:t>
      </w:r>
      <w:proofErr w:type="gramEnd"/>
      <w:r w:rsidRPr="003F3568">
        <w:t xml:space="preserve"> system and 'USPS Address Verification' popup is displayed with </w:t>
      </w:r>
      <w:r w:rsidRPr="003F3568">
        <w:rPr>
          <w:b/>
          <w:bCs/>
        </w:rPr>
        <w:t>valid State</w:t>
      </w:r>
      <w:r w:rsidRPr="003F3568">
        <w:t xml:space="preserve"> for the address entered by user. </w:t>
      </w:r>
    </w:p>
    <w:p w14:paraId="7DF20B49" w14:textId="77777777" w:rsidR="003F3568" w:rsidRDefault="003F3568" w:rsidP="003F3568">
      <w:pPr>
        <w:jc w:val="both"/>
      </w:pPr>
      <w:r w:rsidRPr="003F3568">
        <w:rPr>
          <w:b/>
          <w:bCs/>
          <w:lang w:val="en"/>
        </w:rPr>
        <w:t xml:space="preserve">Client Information (C) screen: </w:t>
      </w:r>
      <w:r w:rsidRPr="003F3568">
        <w:rPr>
          <w:lang w:val="en"/>
        </w:rPr>
        <w:t xml:space="preserve">Entered incorrect ‘State’ address. “USPS Address Verification” pop up is displayed with Valid State </w:t>
      </w:r>
      <w:r w:rsidRPr="003F3568">
        <w:t> </w:t>
      </w:r>
    </w:p>
    <w:p w14:paraId="7AD24F92" w14:textId="77777777" w:rsidR="003803A9" w:rsidRPr="003F3568" w:rsidRDefault="003803A9" w:rsidP="003F3568">
      <w:pPr>
        <w:jc w:val="both"/>
      </w:pPr>
    </w:p>
    <w:p w14:paraId="49A7E023" w14:textId="32D2A4DC" w:rsidR="003F3568" w:rsidRDefault="003F3568" w:rsidP="003F3568">
      <w:pPr>
        <w:jc w:val="both"/>
      </w:pPr>
      <w:r w:rsidRPr="003F3568">
        <w:rPr>
          <w:noProof/>
        </w:rPr>
        <w:drawing>
          <wp:inline distT="0" distB="0" distL="0" distR="0" wp14:anchorId="768FA478" wp14:editId="135FA290">
            <wp:extent cx="5943600" cy="2857500"/>
            <wp:effectExtent l="0" t="0" r="0" b="0"/>
            <wp:docPr id="1388995051" name="Picture 108"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8995051" name="Picture 108" descr="A screenshot of a computer&#10;&#10;AI-generated content may be incorrect."/>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943600" cy="2857500"/>
                    </a:xfrm>
                    <a:prstGeom prst="rect">
                      <a:avLst/>
                    </a:prstGeom>
                    <a:noFill/>
                    <a:ln>
                      <a:noFill/>
                    </a:ln>
                  </pic:spPr>
                </pic:pic>
              </a:graphicData>
            </a:graphic>
          </wp:inline>
        </w:drawing>
      </w:r>
      <w:r w:rsidRPr="003F3568">
        <w:t> </w:t>
      </w:r>
    </w:p>
    <w:p w14:paraId="4A3E8D63" w14:textId="77777777" w:rsidR="003803A9" w:rsidRPr="003F3568" w:rsidRDefault="003803A9" w:rsidP="003F3568">
      <w:pPr>
        <w:jc w:val="both"/>
      </w:pPr>
    </w:p>
    <w:p w14:paraId="484E78DA" w14:textId="7932D547" w:rsidR="003F3568" w:rsidRDefault="003F3568" w:rsidP="003F3568">
      <w:pPr>
        <w:jc w:val="both"/>
      </w:pPr>
      <w:r w:rsidRPr="003F3568">
        <w:rPr>
          <w:b/>
          <w:bCs/>
        </w:rPr>
        <w:t xml:space="preserve">Client Information (C) screen - SA Demographics tab: </w:t>
      </w:r>
      <w:r w:rsidRPr="003F3568">
        <w:t>Entered incorrect ‘State’ address. “USPS Address Verification” pop up is displayed with Valid State  </w:t>
      </w:r>
    </w:p>
    <w:p w14:paraId="3F38982D" w14:textId="77777777" w:rsidR="003803A9" w:rsidRPr="003F3568" w:rsidRDefault="003803A9" w:rsidP="003F3568">
      <w:pPr>
        <w:jc w:val="both"/>
      </w:pPr>
    </w:p>
    <w:p w14:paraId="057F30BF" w14:textId="3CC09C24" w:rsidR="003F3568" w:rsidRDefault="003F3568" w:rsidP="003F3568">
      <w:pPr>
        <w:jc w:val="both"/>
      </w:pPr>
      <w:r w:rsidRPr="003F3568">
        <w:rPr>
          <w:lang w:val="en"/>
        </w:rPr>
        <w:t> </w:t>
      </w:r>
      <w:r w:rsidRPr="003F3568">
        <w:rPr>
          <w:noProof/>
        </w:rPr>
        <w:drawing>
          <wp:inline distT="0" distB="0" distL="0" distR="0" wp14:anchorId="7FA59809" wp14:editId="282F619D">
            <wp:extent cx="5943600" cy="2865120"/>
            <wp:effectExtent l="0" t="0" r="0" b="0"/>
            <wp:docPr id="696849902"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8"/>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943600" cy="2865120"/>
                    </a:xfrm>
                    <a:prstGeom prst="rect">
                      <a:avLst/>
                    </a:prstGeom>
                    <a:noFill/>
                    <a:ln>
                      <a:noFill/>
                    </a:ln>
                  </pic:spPr>
                </pic:pic>
              </a:graphicData>
            </a:graphic>
          </wp:inline>
        </w:drawing>
      </w:r>
      <w:r w:rsidRPr="003F3568">
        <w:t> </w:t>
      </w:r>
    </w:p>
    <w:p w14:paraId="10F19348" w14:textId="77777777" w:rsidR="003803A9" w:rsidRPr="003F3568" w:rsidRDefault="003803A9" w:rsidP="003F3568">
      <w:pPr>
        <w:jc w:val="both"/>
      </w:pPr>
    </w:p>
    <w:p w14:paraId="74C91423" w14:textId="77777777" w:rsidR="00DD61EE" w:rsidRDefault="00DD61EE">
      <w:pPr>
        <w:spacing w:after="160" w:line="259" w:lineRule="auto"/>
        <w:rPr>
          <w:b/>
          <w:bCs/>
          <w:lang w:val="en"/>
        </w:rPr>
      </w:pPr>
      <w:r>
        <w:rPr>
          <w:b/>
          <w:bCs/>
          <w:lang w:val="en"/>
        </w:rPr>
        <w:br w:type="page"/>
      </w:r>
    </w:p>
    <w:p w14:paraId="7B7DB1ED" w14:textId="4112440A" w:rsidR="003F3568" w:rsidRPr="003F3568" w:rsidRDefault="003F3568" w:rsidP="003F3568">
      <w:pPr>
        <w:jc w:val="both"/>
      </w:pPr>
      <w:r w:rsidRPr="003F3568">
        <w:rPr>
          <w:b/>
          <w:bCs/>
          <w:lang w:val="en"/>
        </w:rPr>
        <w:lastRenderedPageBreak/>
        <w:t xml:space="preserve">Registration Document (C) screen: </w:t>
      </w:r>
      <w:r w:rsidRPr="003F3568">
        <w:rPr>
          <w:lang w:val="en"/>
        </w:rPr>
        <w:t xml:space="preserve">Entered incorrect ‘State’ address. “USPS Address Verification” pop up is displayed with Valid State </w:t>
      </w:r>
      <w:r w:rsidRPr="003F3568">
        <w:t> </w:t>
      </w:r>
    </w:p>
    <w:p w14:paraId="201FC730" w14:textId="4F181D5F" w:rsidR="003F3568" w:rsidRPr="003F3568" w:rsidRDefault="003F3568" w:rsidP="003F3568">
      <w:pPr>
        <w:jc w:val="both"/>
      </w:pPr>
      <w:r w:rsidRPr="003F3568">
        <w:rPr>
          <w:noProof/>
        </w:rPr>
        <w:drawing>
          <wp:inline distT="0" distB="0" distL="0" distR="0" wp14:anchorId="0EC688A2" wp14:editId="0E39810A">
            <wp:extent cx="5943600" cy="2849880"/>
            <wp:effectExtent l="0" t="0" r="0" b="7620"/>
            <wp:docPr id="2145631149"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943600" cy="2849880"/>
                    </a:xfrm>
                    <a:prstGeom prst="rect">
                      <a:avLst/>
                    </a:prstGeom>
                    <a:noFill/>
                    <a:ln>
                      <a:noFill/>
                    </a:ln>
                  </pic:spPr>
                </pic:pic>
              </a:graphicData>
            </a:graphic>
          </wp:inline>
        </w:drawing>
      </w:r>
      <w:r w:rsidRPr="003F3568">
        <w:t> </w:t>
      </w:r>
    </w:p>
    <w:p w14:paraId="7E293A1A" w14:textId="77777777" w:rsidR="003F3568" w:rsidRPr="003F3568" w:rsidRDefault="003F3568" w:rsidP="003F3568">
      <w:pPr>
        <w:jc w:val="both"/>
      </w:pPr>
      <w:r w:rsidRPr="003F3568">
        <w:rPr>
          <w:lang w:val="en"/>
        </w:rPr>
        <w:t> </w:t>
      </w:r>
      <w:r w:rsidRPr="003F3568">
        <w:t> </w:t>
      </w:r>
    </w:p>
    <w:p w14:paraId="0EA6E418" w14:textId="77777777" w:rsidR="003F3568" w:rsidRDefault="003F3568" w:rsidP="003F3568">
      <w:pPr>
        <w:jc w:val="both"/>
      </w:pPr>
      <w:r w:rsidRPr="003F3568">
        <w:rPr>
          <w:b/>
          <w:bCs/>
          <w:lang w:val="en"/>
        </w:rPr>
        <w:t xml:space="preserve">Internal Consent Management (MH) screen: </w:t>
      </w:r>
      <w:r w:rsidRPr="003F3568">
        <w:rPr>
          <w:lang w:val="en"/>
        </w:rPr>
        <w:t xml:space="preserve">Entered </w:t>
      </w:r>
      <w:proofErr w:type="gramStart"/>
      <w:r w:rsidRPr="003F3568">
        <w:rPr>
          <w:lang w:val="en"/>
        </w:rPr>
        <w:t>incorrect ‘State’</w:t>
      </w:r>
      <w:proofErr w:type="gramEnd"/>
      <w:r w:rsidRPr="003F3568">
        <w:rPr>
          <w:lang w:val="en"/>
        </w:rPr>
        <w:t xml:space="preserve"> address. “USPS Address Verification” pop up is displayed with Valid State </w:t>
      </w:r>
      <w:r w:rsidRPr="003F3568">
        <w:t> </w:t>
      </w:r>
    </w:p>
    <w:p w14:paraId="41D99EC2" w14:textId="77777777" w:rsidR="003803A9" w:rsidRPr="003F3568" w:rsidRDefault="003803A9" w:rsidP="003F3568">
      <w:pPr>
        <w:jc w:val="both"/>
      </w:pPr>
    </w:p>
    <w:p w14:paraId="33892EE2" w14:textId="688530DD" w:rsidR="003F3568" w:rsidRDefault="003F3568" w:rsidP="003F3568">
      <w:pPr>
        <w:jc w:val="both"/>
      </w:pPr>
      <w:r w:rsidRPr="003F3568">
        <w:rPr>
          <w:lang w:val="en"/>
        </w:rPr>
        <w:t> </w:t>
      </w:r>
      <w:r w:rsidRPr="003F3568">
        <w:rPr>
          <w:noProof/>
        </w:rPr>
        <w:drawing>
          <wp:inline distT="0" distB="0" distL="0" distR="0" wp14:anchorId="71746FF6" wp14:editId="56EC1D24">
            <wp:extent cx="5943600" cy="2941320"/>
            <wp:effectExtent l="0" t="0" r="0" b="0"/>
            <wp:docPr id="330997904" name="Picture 105"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997904" name="Picture 105" descr="A screenshot of a computer&#10;&#10;AI-generated content may be incorrect."/>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943600" cy="2941320"/>
                    </a:xfrm>
                    <a:prstGeom prst="rect">
                      <a:avLst/>
                    </a:prstGeom>
                    <a:noFill/>
                    <a:ln>
                      <a:noFill/>
                    </a:ln>
                  </pic:spPr>
                </pic:pic>
              </a:graphicData>
            </a:graphic>
          </wp:inline>
        </w:drawing>
      </w:r>
      <w:r w:rsidRPr="003F3568">
        <w:t> </w:t>
      </w:r>
    </w:p>
    <w:p w14:paraId="262EBD53" w14:textId="77777777" w:rsidR="003803A9" w:rsidRPr="003F3568" w:rsidRDefault="003803A9" w:rsidP="003F3568">
      <w:pPr>
        <w:jc w:val="both"/>
      </w:pPr>
    </w:p>
    <w:p w14:paraId="30D8567D" w14:textId="77777777" w:rsidR="003F3568" w:rsidRDefault="003F3568">
      <w:pPr>
        <w:numPr>
          <w:ilvl w:val="0"/>
          <w:numId w:val="69"/>
        </w:numPr>
        <w:jc w:val="both"/>
      </w:pPr>
      <w:r w:rsidRPr="003F3568">
        <w:t xml:space="preserve">If the user has entered incorrect </w:t>
      </w:r>
      <w:r w:rsidRPr="003F3568">
        <w:rPr>
          <w:b/>
          <w:bCs/>
        </w:rPr>
        <w:t>‘City’</w:t>
      </w:r>
      <w:r w:rsidRPr="003F3568">
        <w:t xml:space="preserve"> Or </w:t>
      </w:r>
      <w:r w:rsidRPr="003F3568">
        <w:rPr>
          <w:b/>
          <w:bCs/>
        </w:rPr>
        <w:t>‘City’</w:t>
      </w:r>
      <w:r w:rsidRPr="003F3568">
        <w:t xml:space="preserve"> is blank address and entered valid ‘Street</w:t>
      </w:r>
      <w:proofErr w:type="gramStart"/>
      <w:r w:rsidRPr="003F3568">
        <w:t>’, ‘</w:t>
      </w:r>
      <w:proofErr w:type="gramEnd"/>
      <w:r w:rsidRPr="003F3568">
        <w:t>State’</w:t>
      </w:r>
      <w:r w:rsidRPr="003F3568">
        <w:rPr>
          <w:b/>
          <w:bCs/>
        </w:rPr>
        <w:t xml:space="preserve"> </w:t>
      </w:r>
      <w:r w:rsidRPr="003F3568">
        <w:t xml:space="preserve">and ‘Zip’ address fields, then proceeds by validating address by clicking on ‘Verify Address’ button. Address is verified successfully from USPS system and 'USPS Address Verification' popup is displayed with </w:t>
      </w:r>
      <w:r w:rsidRPr="003F3568">
        <w:rPr>
          <w:b/>
          <w:bCs/>
        </w:rPr>
        <w:t>valid City</w:t>
      </w:r>
      <w:r w:rsidRPr="003F3568">
        <w:t xml:space="preserve"> for the address entered by user.  </w:t>
      </w:r>
    </w:p>
    <w:p w14:paraId="72A5162C" w14:textId="77777777" w:rsidR="003803A9" w:rsidRPr="003F3568" w:rsidRDefault="003803A9" w:rsidP="003803A9">
      <w:pPr>
        <w:ind w:left="720"/>
        <w:jc w:val="both"/>
      </w:pPr>
    </w:p>
    <w:p w14:paraId="37644639" w14:textId="77777777" w:rsidR="00DD61EE" w:rsidRDefault="00DD61EE">
      <w:pPr>
        <w:spacing w:after="160" w:line="259" w:lineRule="auto"/>
        <w:rPr>
          <w:b/>
          <w:bCs/>
          <w:lang w:val="en"/>
        </w:rPr>
      </w:pPr>
      <w:r>
        <w:rPr>
          <w:b/>
          <w:bCs/>
          <w:lang w:val="en"/>
        </w:rPr>
        <w:br w:type="page"/>
      </w:r>
    </w:p>
    <w:p w14:paraId="767AD0B3" w14:textId="6116811E" w:rsidR="003F3568" w:rsidRPr="003F3568" w:rsidRDefault="003F3568" w:rsidP="003F3568">
      <w:pPr>
        <w:jc w:val="both"/>
      </w:pPr>
      <w:r w:rsidRPr="003F3568">
        <w:rPr>
          <w:b/>
          <w:bCs/>
          <w:lang w:val="en"/>
        </w:rPr>
        <w:lastRenderedPageBreak/>
        <w:t xml:space="preserve">Client Information (C) screen: </w:t>
      </w:r>
      <w:r w:rsidRPr="003F3568">
        <w:rPr>
          <w:lang w:val="en"/>
        </w:rPr>
        <w:t>Entered incorrect ‘City’ address. “USPS Address Verification” pop up is displayed with Valid City</w:t>
      </w:r>
      <w:r w:rsidRPr="003F3568">
        <w:t> </w:t>
      </w:r>
    </w:p>
    <w:p w14:paraId="60A55451" w14:textId="3879A185" w:rsidR="003F3568" w:rsidRDefault="003F3568" w:rsidP="003F3568">
      <w:pPr>
        <w:jc w:val="both"/>
      </w:pPr>
      <w:r w:rsidRPr="003F3568">
        <w:rPr>
          <w:lang w:val="en"/>
        </w:rPr>
        <w:t> </w:t>
      </w:r>
      <w:r w:rsidRPr="003F3568">
        <w:rPr>
          <w:noProof/>
        </w:rPr>
        <w:drawing>
          <wp:inline distT="0" distB="0" distL="0" distR="0" wp14:anchorId="1AF82AA7" wp14:editId="78B4504D">
            <wp:extent cx="5943600" cy="2964180"/>
            <wp:effectExtent l="0" t="0" r="0" b="7620"/>
            <wp:docPr id="766937739"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943600" cy="2964180"/>
                    </a:xfrm>
                    <a:prstGeom prst="rect">
                      <a:avLst/>
                    </a:prstGeom>
                    <a:noFill/>
                    <a:ln>
                      <a:noFill/>
                    </a:ln>
                  </pic:spPr>
                </pic:pic>
              </a:graphicData>
            </a:graphic>
          </wp:inline>
        </w:drawing>
      </w:r>
      <w:r w:rsidRPr="003F3568">
        <w:t> </w:t>
      </w:r>
    </w:p>
    <w:p w14:paraId="31828252" w14:textId="77777777" w:rsidR="003803A9" w:rsidRPr="003F3568" w:rsidRDefault="003803A9" w:rsidP="003F3568">
      <w:pPr>
        <w:jc w:val="both"/>
      </w:pPr>
    </w:p>
    <w:p w14:paraId="41A099D7" w14:textId="3179DCE7" w:rsidR="003F3568" w:rsidRDefault="003F3568" w:rsidP="003F3568">
      <w:pPr>
        <w:jc w:val="both"/>
      </w:pPr>
      <w:r w:rsidRPr="003F3568">
        <w:rPr>
          <w:b/>
          <w:bCs/>
        </w:rPr>
        <w:t xml:space="preserve">Client Information (C) screen </w:t>
      </w:r>
      <w:r w:rsidR="00DD61EE" w:rsidRPr="003F3568">
        <w:rPr>
          <w:b/>
          <w:bCs/>
        </w:rPr>
        <w:t>- SA</w:t>
      </w:r>
      <w:r w:rsidRPr="003F3568">
        <w:rPr>
          <w:b/>
          <w:bCs/>
        </w:rPr>
        <w:t xml:space="preserve"> Demographics tab: </w:t>
      </w:r>
      <w:r w:rsidRPr="003F3568">
        <w:t xml:space="preserve">Entered </w:t>
      </w:r>
      <w:proofErr w:type="gramStart"/>
      <w:r w:rsidRPr="003F3568">
        <w:t>incorrect ‘</w:t>
      </w:r>
      <w:proofErr w:type="gramEnd"/>
      <w:r w:rsidRPr="003F3568">
        <w:t>City’ address. “USPS Address Verification” pop up is displayed with Valid City</w:t>
      </w:r>
      <w:r w:rsidR="00DD61EE">
        <w:t>.</w:t>
      </w:r>
      <w:r w:rsidRPr="003F3568">
        <w:t xml:space="preserve">  </w:t>
      </w:r>
    </w:p>
    <w:p w14:paraId="6375377B" w14:textId="77777777" w:rsidR="003803A9" w:rsidRPr="003F3568" w:rsidRDefault="003803A9" w:rsidP="003F3568">
      <w:pPr>
        <w:jc w:val="both"/>
      </w:pPr>
    </w:p>
    <w:p w14:paraId="493AB4F5" w14:textId="5CC2AF0B" w:rsidR="003F3568" w:rsidRDefault="003F3568" w:rsidP="003F3568">
      <w:pPr>
        <w:jc w:val="both"/>
      </w:pPr>
      <w:r w:rsidRPr="003F3568">
        <w:rPr>
          <w:noProof/>
        </w:rPr>
        <w:drawing>
          <wp:inline distT="0" distB="0" distL="0" distR="0" wp14:anchorId="3D890CEE" wp14:editId="2CC355E3">
            <wp:extent cx="5943600" cy="2979420"/>
            <wp:effectExtent l="0" t="0" r="0" b="0"/>
            <wp:docPr id="958926636"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943600" cy="2979420"/>
                    </a:xfrm>
                    <a:prstGeom prst="rect">
                      <a:avLst/>
                    </a:prstGeom>
                    <a:noFill/>
                    <a:ln>
                      <a:noFill/>
                    </a:ln>
                  </pic:spPr>
                </pic:pic>
              </a:graphicData>
            </a:graphic>
          </wp:inline>
        </w:drawing>
      </w:r>
      <w:r w:rsidRPr="003F3568">
        <w:t> </w:t>
      </w:r>
    </w:p>
    <w:p w14:paraId="46C81B36" w14:textId="77777777" w:rsidR="003803A9" w:rsidRPr="003F3568" w:rsidRDefault="003803A9" w:rsidP="003F3568">
      <w:pPr>
        <w:jc w:val="both"/>
      </w:pPr>
    </w:p>
    <w:p w14:paraId="77F00064" w14:textId="77777777" w:rsidR="00DD61EE" w:rsidRDefault="00DD61EE">
      <w:pPr>
        <w:spacing w:after="160" w:line="259" w:lineRule="auto"/>
        <w:rPr>
          <w:b/>
          <w:bCs/>
          <w:lang w:val="en"/>
        </w:rPr>
      </w:pPr>
      <w:r>
        <w:rPr>
          <w:b/>
          <w:bCs/>
          <w:lang w:val="en"/>
        </w:rPr>
        <w:br w:type="page"/>
      </w:r>
    </w:p>
    <w:p w14:paraId="6C3CEB66" w14:textId="2B1C4E2E" w:rsidR="003F3568" w:rsidRPr="003F3568" w:rsidRDefault="003F3568" w:rsidP="003F3568">
      <w:pPr>
        <w:jc w:val="both"/>
      </w:pPr>
      <w:r w:rsidRPr="003F3568">
        <w:rPr>
          <w:b/>
          <w:bCs/>
          <w:lang w:val="en"/>
        </w:rPr>
        <w:lastRenderedPageBreak/>
        <w:t xml:space="preserve">Registration Document (C) screen: </w:t>
      </w:r>
      <w:r w:rsidRPr="003F3568">
        <w:rPr>
          <w:lang w:val="en"/>
        </w:rPr>
        <w:t>‘City’ address not entered. “USPS Address Verification” pop up is displayed with Valid City</w:t>
      </w:r>
      <w:r w:rsidRPr="003F3568">
        <w:t> </w:t>
      </w:r>
    </w:p>
    <w:p w14:paraId="781FA46F" w14:textId="38065B1D" w:rsidR="003F3568" w:rsidRDefault="003F3568" w:rsidP="003F3568">
      <w:pPr>
        <w:jc w:val="both"/>
      </w:pPr>
      <w:r w:rsidRPr="003F3568">
        <w:rPr>
          <w:noProof/>
        </w:rPr>
        <w:drawing>
          <wp:inline distT="0" distB="0" distL="0" distR="0" wp14:anchorId="4DC1CC25" wp14:editId="0AAA0820">
            <wp:extent cx="5943600" cy="2849880"/>
            <wp:effectExtent l="0" t="0" r="0" b="7620"/>
            <wp:docPr id="1177146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943600" cy="2849880"/>
                    </a:xfrm>
                    <a:prstGeom prst="rect">
                      <a:avLst/>
                    </a:prstGeom>
                    <a:noFill/>
                    <a:ln>
                      <a:noFill/>
                    </a:ln>
                  </pic:spPr>
                </pic:pic>
              </a:graphicData>
            </a:graphic>
          </wp:inline>
        </w:drawing>
      </w:r>
      <w:r w:rsidRPr="003F3568">
        <w:t> </w:t>
      </w:r>
    </w:p>
    <w:p w14:paraId="7F69F2BE" w14:textId="77777777" w:rsidR="003803A9" w:rsidRPr="003F3568" w:rsidRDefault="003803A9" w:rsidP="003F3568">
      <w:pPr>
        <w:jc w:val="both"/>
      </w:pPr>
    </w:p>
    <w:p w14:paraId="70F4243E" w14:textId="76B68410" w:rsidR="003F3568" w:rsidRDefault="003F3568" w:rsidP="003F3568">
      <w:pPr>
        <w:jc w:val="both"/>
      </w:pPr>
      <w:r w:rsidRPr="003F3568">
        <w:rPr>
          <w:b/>
          <w:bCs/>
          <w:lang w:val="en"/>
        </w:rPr>
        <w:t xml:space="preserve">Internal Consent Management (MH) </w:t>
      </w:r>
      <w:r w:rsidR="00DD61EE" w:rsidRPr="003F3568">
        <w:rPr>
          <w:b/>
          <w:bCs/>
          <w:lang w:val="en"/>
        </w:rPr>
        <w:t xml:space="preserve">screen: </w:t>
      </w:r>
      <w:r w:rsidRPr="003F3568">
        <w:rPr>
          <w:lang w:val="en"/>
        </w:rPr>
        <w:t>City’ address not entered. “USPS Address Verification” pop up is displayed with Valid City</w:t>
      </w:r>
      <w:r w:rsidRPr="003F3568">
        <w:t> </w:t>
      </w:r>
    </w:p>
    <w:p w14:paraId="733FDF6F" w14:textId="77777777" w:rsidR="003803A9" w:rsidRPr="003F3568" w:rsidRDefault="003803A9" w:rsidP="003F3568">
      <w:pPr>
        <w:jc w:val="both"/>
      </w:pPr>
    </w:p>
    <w:p w14:paraId="611F4A58" w14:textId="6792ABD3" w:rsidR="003F3568" w:rsidRPr="003F3568" w:rsidRDefault="003F3568" w:rsidP="003F3568">
      <w:pPr>
        <w:jc w:val="both"/>
      </w:pPr>
      <w:r w:rsidRPr="003F3568">
        <w:rPr>
          <w:noProof/>
        </w:rPr>
        <w:drawing>
          <wp:inline distT="0" distB="0" distL="0" distR="0" wp14:anchorId="1EC17E6F" wp14:editId="3B26DC13">
            <wp:extent cx="5943600" cy="2964180"/>
            <wp:effectExtent l="0" t="0" r="0" b="7620"/>
            <wp:docPr id="1715746872" name="Picture 10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5746872" name="Picture 101" descr="A screenshot of a computer&#10;&#10;AI-generated content may be incorrect."/>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943600" cy="2964180"/>
                    </a:xfrm>
                    <a:prstGeom prst="rect">
                      <a:avLst/>
                    </a:prstGeom>
                    <a:noFill/>
                    <a:ln>
                      <a:noFill/>
                    </a:ln>
                  </pic:spPr>
                </pic:pic>
              </a:graphicData>
            </a:graphic>
          </wp:inline>
        </w:drawing>
      </w:r>
      <w:r w:rsidRPr="003F3568">
        <w:t> </w:t>
      </w:r>
    </w:p>
    <w:p w14:paraId="0873FA7F" w14:textId="77777777" w:rsidR="003F3568" w:rsidRPr="003F3568" w:rsidRDefault="003F3568" w:rsidP="003F3568">
      <w:pPr>
        <w:jc w:val="both"/>
      </w:pPr>
      <w:r w:rsidRPr="003F3568">
        <w:t> </w:t>
      </w:r>
    </w:p>
    <w:p w14:paraId="645D9C85" w14:textId="52F563AE" w:rsidR="003F3568" w:rsidRDefault="003F3568">
      <w:pPr>
        <w:numPr>
          <w:ilvl w:val="0"/>
          <w:numId w:val="70"/>
        </w:numPr>
        <w:jc w:val="both"/>
      </w:pPr>
      <w:r w:rsidRPr="003F3568">
        <w:t xml:space="preserve">If the user has entered incorrect </w:t>
      </w:r>
      <w:r w:rsidRPr="003F3568">
        <w:rPr>
          <w:b/>
          <w:bCs/>
        </w:rPr>
        <w:t xml:space="preserve">‘Zip’ </w:t>
      </w:r>
      <w:r w:rsidRPr="003F3568">
        <w:t xml:space="preserve">Or </w:t>
      </w:r>
      <w:r w:rsidRPr="003F3568">
        <w:rPr>
          <w:b/>
          <w:bCs/>
        </w:rPr>
        <w:t xml:space="preserve">‘Zip’ </w:t>
      </w:r>
      <w:r w:rsidRPr="003F3568">
        <w:t>is blank and entered valid ‘Street</w:t>
      </w:r>
      <w:proofErr w:type="gramStart"/>
      <w:r w:rsidRPr="003F3568">
        <w:t>’, ‘</w:t>
      </w:r>
      <w:proofErr w:type="gramEnd"/>
      <w:r w:rsidRPr="003F3568">
        <w:t>State’</w:t>
      </w:r>
      <w:r w:rsidRPr="003F3568">
        <w:rPr>
          <w:b/>
          <w:bCs/>
        </w:rPr>
        <w:t xml:space="preserve"> </w:t>
      </w:r>
      <w:r w:rsidRPr="003F3568">
        <w:t>and ‘City’ address fields</w:t>
      </w:r>
      <w:r w:rsidR="00DD61EE">
        <w:t>,</w:t>
      </w:r>
      <w:r w:rsidRPr="003F3568">
        <w:t xml:space="preserve"> then proceeds by validating address by clicking on ‘Verify Address’ button. Address is verified successfully from USPS system and 'USPS Address Verification' popup is displayed with </w:t>
      </w:r>
      <w:r w:rsidRPr="003F3568">
        <w:rPr>
          <w:b/>
          <w:bCs/>
        </w:rPr>
        <w:t xml:space="preserve">valid Zip </w:t>
      </w:r>
      <w:r w:rsidRPr="003F3568">
        <w:t>for the address entered by user.   </w:t>
      </w:r>
    </w:p>
    <w:p w14:paraId="5C72CF23" w14:textId="77777777" w:rsidR="003803A9" w:rsidRPr="003F3568" w:rsidRDefault="003803A9" w:rsidP="003803A9">
      <w:pPr>
        <w:ind w:left="720"/>
        <w:jc w:val="both"/>
      </w:pPr>
    </w:p>
    <w:p w14:paraId="344BB1F5" w14:textId="77777777" w:rsidR="00DD61EE" w:rsidRDefault="00DD61EE">
      <w:pPr>
        <w:spacing w:after="160" w:line="259" w:lineRule="auto"/>
        <w:rPr>
          <w:b/>
          <w:bCs/>
          <w:lang w:val="en"/>
        </w:rPr>
      </w:pPr>
      <w:r>
        <w:rPr>
          <w:b/>
          <w:bCs/>
          <w:lang w:val="en"/>
        </w:rPr>
        <w:br w:type="page"/>
      </w:r>
    </w:p>
    <w:p w14:paraId="764A97F8" w14:textId="2C7F8CDD" w:rsidR="003F3568" w:rsidRPr="003F3568" w:rsidRDefault="003F3568" w:rsidP="003F3568">
      <w:pPr>
        <w:jc w:val="both"/>
      </w:pPr>
      <w:r w:rsidRPr="003F3568">
        <w:rPr>
          <w:b/>
          <w:bCs/>
          <w:lang w:val="en"/>
        </w:rPr>
        <w:lastRenderedPageBreak/>
        <w:t xml:space="preserve">Client Information (C) screen: </w:t>
      </w:r>
      <w:r w:rsidRPr="003F3568">
        <w:rPr>
          <w:lang w:val="en"/>
        </w:rPr>
        <w:t>Entered incorrect ‘</w:t>
      </w:r>
      <w:r w:rsidRPr="003F3568">
        <w:rPr>
          <w:b/>
          <w:bCs/>
          <w:lang w:val="en"/>
        </w:rPr>
        <w:t xml:space="preserve">Zip’ </w:t>
      </w:r>
      <w:r w:rsidRPr="003F3568">
        <w:rPr>
          <w:lang w:val="en"/>
        </w:rPr>
        <w:t>address. “USPS Address Verification” pop up is displayed with Valid Zip</w:t>
      </w:r>
      <w:r w:rsidRPr="003F3568">
        <w:t> </w:t>
      </w:r>
    </w:p>
    <w:p w14:paraId="26B4F663" w14:textId="57F9A090" w:rsidR="003F3568" w:rsidRDefault="003F3568" w:rsidP="003F3568">
      <w:pPr>
        <w:jc w:val="both"/>
      </w:pPr>
      <w:r w:rsidRPr="003F3568">
        <w:rPr>
          <w:noProof/>
        </w:rPr>
        <w:drawing>
          <wp:inline distT="0" distB="0" distL="0" distR="0" wp14:anchorId="001C3DBF" wp14:editId="3ABF4CFF">
            <wp:extent cx="5943600" cy="2880360"/>
            <wp:effectExtent l="0" t="0" r="0" b="0"/>
            <wp:docPr id="87705334"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5"/>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943600" cy="2880360"/>
                    </a:xfrm>
                    <a:prstGeom prst="rect">
                      <a:avLst/>
                    </a:prstGeom>
                    <a:noFill/>
                    <a:ln>
                      <a:noFill/>
                    </a:ln>
                  </pic:spPr>
                </pic:pic>
              </a:graphicData>
            </a:graphic>
          </wp:inline>
        </w:drawing>
      </w:r>
      <w:r w:rsidRPr="003F3568">
        <w:t> </w:t>
      </w:r>
    </w:p>
    <w:p w14:paraId="6BDA45A2" w14:textId="77777777" w:rsidR="003803A9" w:rsidRPr="003F3568" w:rsidRDefault="003803A9" w:rsidP="003F3568">
      <w:pPr>
        <w:jc w:val="both"/>
      </w:pPr>
    </w:p>
    <w:p w14:paraId="075D0005" w14:textId="6A6489E8" w:rsidR="003F3568" w:rsidRDefault="003F3568" w:rsidP="003803A9">
      <w:r w:rsidRPr="003F3568">
        <w:rPr>
          <w:b/>
          <w:bCs/>
        </w:rPr>
        <w:t xml:space="preserve">Client Information (C) screen </w:t>
      </w:r>
      <w:r w:rsidR="00DD61EE" w:rsidRPr="003F3568">
        <w:rPr>
          <w:b/>
          <w:bCs/>
        </w:rPr>
        <w:t>- SA</w:t>
      </w:r>
      <w:r w:rsidRPr="003F3568">
        <w:rPr>
          <w:b/>
          <w:bCs/>
        </w:rPr>
        <w:t xml:space="preserve"> Demographics tab: </w:t>
      </w:r>
      <w:r w:rsidRPr="003F3568">
        <w:t>‘Zip</w:t>
      </w:r>
      <w:proofErr w:type="gramStart"/>
      <w:r w:rsidRPr="003F3568">
        <w:t>’  address</w:t>
      </w:r>
      <w:proofErr w:type="gramEnd"/>
      <w:r w:rsidRPr="003F3568">
        <w:t xml:space="preserve"> not entered. “USPS Address Verification” pop up is displayed with Valid Zip </w:t>
      </w:r>
    </w:p>
    <w:p w14:paraId="4BB1C2A5" w14:textId="77777777" w:rsidR="003803A9" w:rsidRPr="003F3568" w:rsidRDefault="003803A9" w:rsidP="003803A9"/>
    <w:p w14:paraId="15D6814E" w14:textId="34E1E3AC" w:rsidR="003F3568" w:rsidRDefault="003F3568" w:rsidP="003F3568">
      <w:pPr>
        <w:jc w:val="both"/>
      </w:pPr>
      <w:r w:rsidRPr="003F3568">
        <w:rPr>
          <w:noProof/>
        </w:rPr>
        <w:drawing>
          <wp:inline distT="0" distB="0" distL="0" distR="0" wp14:anchorId="56797E8F" wp14:editId="58A7B544">
            <wp:extent cx="5943600" cy="2895600"/>
            <wp:effectExtent l="0" t="0" r="0" b="0"/>
            <wp:docPr id="1143583347"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6"/>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943600" cy="2895600"/>
                    </a:xfrm>
                    <a:prstGeom prst="rect">
                      <a:avLst/>
                    </a:prstGeom>
                    <a:noFill/>
                    <a:ln>
                      <a:noFill/>
                    </a:ln>
                  </pic:spPr>
                </pic:pic>
              </a:graphicData>
            </a:graphic>
          </wp:inline>
        </w:drawing>
      </w:r>
      <w:r w:rsidRPr="003F3568">
        <w:t> </w:t>
      </w:r>
    </w:p>
    <w:p w14:paraId="77DB3BE1" w14:textId="77777777" w:rsidR="003803A9" w:rsidRPr="003F3568" w:rsidRDefault="003803A9" w:rsidP="003F3568">
      <w:pPr>
        <w:jc w:val="both"/>
      </w:pPr>
    </w:p>
    <w:p w14:paraId="576D1BDB" w14:textId="77777777" w:rsidR="00DD61EE" w:rsidRDefault="00DD61EE">
      <w:pPr>
        <w:spacing w:after="160" w:line="259" w:lineRule="auto"/>
        <w:rPr>
          <w:b/>
          <w:bCs/>
          <w:lang w:val="en"/>
        </w:rPr>
      </w:pPr>
      <w:r>
        <w:rPr>
          <w:b/>
          <w:bCs/>
          <w:lang w:val="en"/>
        </w:rPr>
        <w:br w:type="page"/>
      </w:r>
    </w:p>
    <w:p w14:paraId="612B5DBB" w14:textId="56F6DC45" w:rsidR="003F3568" w:rsidRPr="003F3568" w:rsidRDefault="003F3568" w:rsidP="003F3568">
      <w:pPr>
        <w:jc w:val="both"/>
      </w:pPr>
      <w:r w:rsidRPr="003F3568">
        <w:rPr>
          <w:b/>
          <w:bCs/>
          <w:lang w:val="en"/>
        </w:rPr>
        <w:lastRenderedPageBreak/>
        <w:t xml:space="preserve">Registration Document (C) screen: </w:t>
      </w:r>
      <w:r w:rsidRPr="003F3568">
        <w:rPr>
          <w:lang w:val="en"/>
        </w:rPr>
        <w:t>Entered incorrect ‘Zip’ address. “USPS Address Verification” pop up is displayed with Valid Zip</w:t>
      </w:r>
      <w:r w:rsidRPr="003F3568">
        <w:t> </w:t>
      </w:r>
    </w:p>
    <w:p w14:paraId="57B7CB50" w14:textId="73E6DC52" w:rsidR="003F3568" w:rsidRDefault="003F3568" w:rsidP="003F3568">
      <w:pPr>
        <w:jc w:val="both"/>
      </w:pPr>
      <w:r w:rsidRPr="003F3568">
        <w:rPr>
          <w:noProof/>
        </w:rPr>
        <w:drawing>
          <wp:inline distT="0" distB="0" distL="0" distR="0" wp14:anchorId="0DF91A4E" wp14:editId="5CD59141">
            <wp:extent cx="5943600" cy="2964180"/>
            <wp:effectExtent l="0" t="0" r="0" b="7620"/>
            <wp:docPr id="1932052799" name="Picture 98"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2052799" name="Picture 98" descr="A screenshot of a computer&#10;&#10;AI-generated content may be incorrect."/>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943600" cy="2964180"/>
                    </a:xfrm>
                    <a:prstGeom prst="rect">
                      <a:avLst/>
                    </a:prstGeom>
                    <a:noFill/>
                    <a:ln>
                      <a:noFill/>
                    </a:ln>
                  </pic:spPr>
                </pic:pic>
              </a:graphicData>
            </a:graphic>
          </wp:inline>
        </w:drawing>
      </w:r>
      <w:r w:rsidRPr="003F3568">
        <w:t> </w:t>
      </w:r>
    </w:p>
    <w:p w14:paraId="66512E4B" w14:textId="77777777" w:rsidR="003803A9" w:rsidRPr="003F3568" w:rsidRDefault="003803A9" w:rsidP="003F3568">
      <w:pPr>
        <w:jc w:val="both"/>
      </w:pPr>
    </w:p>
    <w:p w14:paraId="40FFA9FC" w14:textId="1A15BC90" w:rsidR="003F3568" w:rsidRDefault="003F3568" w:rsidP="003F3568">
      <w:pPr>
        <w:jc w:val="both"/>
      </w:pPr>
      <w:r w:rsidRPr="003F3568">
        <w:rPr>
          <w:b/>
          <w:bCs/>
          <w:lang w:val="en"/>
        </w:rPr>
        <w:t xml:space="preserve">Internal Consent Management (MH) </w:t>
      </w:r>
      <w:r w:rsidR="00DD61EE" w:rsidRPr="003F3568">
        <w:rPr>
          <w:b/>
          <w:bCs/>
          <w:lang w:val="en"/>
        </w:rPr>
        <w:t xml:space="preserve">screen: </w:t>
      </w:r>
      <w:r w:rsidRPr="003F3568">
        <w:rPr>
          <w:lang w:val="en"/>
        </w:rPr>
        <w:t>Zip’ address not entered. “USPS Address Verification” pop up is displayed with Valid Zip</w:t>
      </w:r>
      <w:r w:rsidRPr="003F3568">
        <w:t> </w:t>
      </w:r>
    </w:p>
    <w:p w14:paraId="210107B9" w14:textId="77777777" w:rsidR="003803A9" w:rsidRPr="003F3568" w:rsidRDefault="003803A9" w:rsidP="003F3568">
      <w:pPr>
        <w:jc w:val="both"/>
      </w:pPr>
    </w:p>
    <w:p w14:paraId="2B28EDEF" w14:textId="63090EE1" w:rsidR="003F3568" w:rsidRPr="003F3568" w:rsidRDefault="003F3568" w:rsidP="003F3568">
      <w:pPr>
        <w:jc w:val="both"/>
      </w:pPr>
      <w:r w:rsidRPr="003F3568">
        <w:rPr>
          <w:lang w:val="en"/>
        </w:rPr>
        <w:t> </w:t>
      </w:r>
      <w:r w:rsidRPr="003F3568">
        <w:rPr>
          <w:noProof/>
        </w:rPr>
        <w:drawing>
          <wp:inline distT="0" distB="0" distL="0" distR="0" wp14:anchorId="2872E8D8" wp14:editId="551007D3">
            <wp:extent cx="5943600" cy="2964180"/>
            <wp:effectExtent l="0" t="0" r="0" b="7620"/>
            <wp:docPr id="1604559098"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943600" cy="2964180"/>
                    </a:xfrm>
                    <a:prstGeom prst="rect">
                      <a:avLst/>
                    </a:prstGeom>
                    <a:noFill/>
                    <a:ln>
                      <a:noFill/>
                    </a:ln>
                  </pic:spPr>
                </pic:pic>
              </a:graphicData>
            </a:graphic>
          </wp:inline>
        </w:drawing>
      </w:r>
      <w:r w:rsidRPr="003F3568">
        <w:t> </w:t>
      </w:r>
    </w:p>
    <w:p w14:paraId="5C3CA4F1" w14:textId="77777777" w:rsidR="003F3568" w:rsidRPr="003F3568" w:rsidRDefault="003F3568" w:rsidP="003F3568">
      <w:pPr>
        <w:jc w:val="both"/>
      </w:pPr>
      <w:r w:rsidRPr="003F3568">
        <w:t>  </w:t>
      </w:r>
    </w:p>
    <w:p w14:paraId="1D909775" w14:textId="654B72E4" w:rsidR="003F3568" w:rsidRPr="003F3568" w:rsidRDefault="003F3568">
      <w:pPr>
        <w:pStyle w:val="ListParagraph"/>
        <w:numPr>
          <w:ilvl w:val="0"/>
          <w:numId w:val="65"/>
        </w:numPr>
        <w:jc w:val="both"/>
      </w:pPr>
      <w:r w:rsidRPr="00DD61EE">
        <w:rPr>
          <w:b/>
          <w:bCs/>
          <w:lang w:val="en"/>
        </w:rPr>
        <w:t>Changes to USPS validation message.</w:t>
      </w:r>
      <w:r w:rsidRPr="003F3568">
        <w:t> </w:t>
      </w:r>
    </w:p>
    <w:p w14:paraId="4F0F182E" w14:textId="2D7D1571" w:rsidR="003F3568" w:rsidRPr="003F3568" w:rsidRDefault="003F3568" w:rsidP="003F3568">
      <w:pPr>
        <w:jc w:val="both"/>
      </w:pPr>
      <w:r w:rsidRPr="003F3568">
        <w:t xml:space="preserve">USPS validation messages will be displayed within the ‘Address Details’ popup during address validation and outside the popup on the following </w:t>
      </w:r>
      <w:r w:rsidR="006D4FF2" w:rsidRPr="003F3568">
        <w:t xml:space="preserve">screens: </w:t>
      </w:r>
      <w:r w:rsidRPr="003F3568">
        <w:t>Client Information (C)</w:t>
      </w:r>
      <w:proofErr w:type="gramStart"/>
      <w:r w:rsidRPr="003F3568">
        <w:t>’, ‘</w:t>
      </w:r>
      <w:proofErr w:type="gramEnd"/>
      <w:r w:rsidRPr="003F3568">
        <w:t>Registration Document (C)’, and ‘Internal Consent Management (MH)’. </w:t>
      </w:r>
    </w:p>
    <w:p w14:paraId="111F6ACA" w14:textId="77777777" w:rsidR="003F3568" w:rsidRPr="003F3568" w:rsidRDefault="003F3568" w:rsidP="003F3568">
      <w:pPr>
        <w:jc w:val="both"/>
      </w:pPr>
      <w:r w:rsidRPr="003F3568">
        <w:rPr>
          <w:lang w:val="en"/>
        </w:rPr>
        <w:t> </w:t>
      </w:r>
      <w:r w:rsidRPr="003F3568">
        <w:t> </w:t>
      </w:r>
    </w:p>
    <w:p w14:paraId="7D508532" w14:textId="77777777" w:rsidR="003F3568" w:rsidRPr="003F3568" w:rsidRDefault="003F3568" w:rsidP="003F3568">
      <w:pPr>
        <w:jc w:val="both"/>
      </w:pPr>
      <w:r w:rsidRPr="003F3568">
        <w:rPr>
          <w:b/>
          <w:bCs/>
          <w:lang w:val="en"/>
        </w:rPr>
        <w:t>Below are the following cases where USPS validation message and Error message will be displayed for ‘Street’ and ‘State’ fields:</w:t>
      </w:r>
      <w:r w:rsidRPr="003F3568">
        <w:t> </w:t>
      </w:r>
    </w:p>
    <w:p w14:paraId="1512C9C0" w14:textId="77777777" w:rsidR="003F3568" w:rsidRPr="003F3568" w:rsidRDefault="003F3568" w:rsidP="003F3568">
      <w:pPr>
        <w:jc w:val="both"/>
      </w:pPr>
      <w:r w:rsidRPr="003F3568">
        <w:rPr>
          <w:b/>
          <w:bCs/>
          <w:lang w:val="en"/>
        </w:rPr>
        <w:t> </w:t>
      </w:r>
      <w:r w:rsidRPr="003F3568">
        <w:t> </w:t>
      </w:r>
    </w:p>
    <w:p w14:paraId="0CD28486" w14:textId="0019C6A6" w:rsidR="003F3568" w:rsidRPr="003F3568" w:rsidRDefault="003F3568">
      <w:pPr>
        <w:numPr>
          <w:ilvl w:val="0"/>
          <w:numId w:val="71"/>
        </w:numPr>
        <w:jc w:val="both"/>
      </w:pPr>
      <w:r w:rsidRPr="003F3568">
        <w:lastRenderedPageBreak/>
        <w:t>If the user has not entered both the ‘Street’ and ‘State’ address and entered valid ‘City, ‘Zip’. OR either only ‘Street’ is blank and entered valid ‘City, ’State</w:t>
      </w:r>
      <w:r w:rsidR="006D4FF2" w:rsidRPr="003F3568">
        <w:t xml:space="preserve">’, </w:t>
      </w:r>
      <w:r w:rsidRPr="003F3568">
        <w:t>Zip’. OR only ‘State’ is blank and entered valid ‘Street</w:t>
      </w:r>
      <w:r w:rsidR="006D4FF2" w:rsidRPr="003F3568">
        <w:t xml:space="preserve">’, City, </w:t>
      </w:r>
      <w:r w:rsidRPr="003F3568">
        <w:t>Zip’, then proceeds by validating address by clicking on ‘Verify Address’ button</w:t>
      </w:r>
      <w:r w:rsidR="006D4FF2">
        <w:t>,</w:t>
      </w:r>
      <w:r w:rsidRPr="003F3568">
        <w:t xml:space="preserve"> below mentioned red validation message will be displayed: </w:t>
      </w:r>
    </w:p>
    <w:p w14:paraId="0332BDE2" w14:textId="77777777" w:rsidR="003F3568" w:rsidRPr="003F3568" w:rsidRDefault="003F3568" w:rsidP="003F3568">
      <w:pPr>
        <w:jc w:val="both"/>
      </w:pPr>
      <w:r w:rsidRPr="003F3568">
        <w:rPr>
          <w:lang w:val="en"/>
        </w:rPr>
        <w:t> </w:t>
      </w:r>
      <w:r w:rsidRPr="003F3568">
        <w:t> </w:t>
      </w:r>
    </w:p>
    <w:p w14:paraId="4CAB393A" w14:textId="77777777" w:rsidR="003F3568" w:rsidRDefault="003F3568" w:rsidP="003F3568">
      <w:pPr>
        <w:jc w:val="both"/>
      </w:pPr>
      <w:r w:rsidRPr="003F3568">
        <w:rPr>
          <w:b/>
          <w:bCs/>
          <w:lang w:val="en"/>
        </w:rPr>
        <w:t>Validation message:</w:t>
      </w:r>
      <w:r w:rsidRPr="003F3568">
        <w:rPr>
          <w:lang w:val="en"/>
        </w:rPr>
        <w:t xml:space="preserve"> “Street Address and State is required for USPS Address Verification” </w:t>
      </w:r>
      <w:r w:rsidRPr="003F3568">
        <w:rPr>
          <w:b/>
          <w:bCs/>
          <w:lang w:val="en"/>
        </w:rPr>
        <w:t> </w:t>
      </w:r>
      <w:r w:rsidRPr="003F3568">
        <w:t> </w:t>
      </w:r>
    </w:p>
    <w:p w14:paraId="5DCF26A2" w14:textId="77777777" w:rsidR="003803A9" w:rsidRPr="003F3568" w:rsidRDefault="003803A9" w:rsidP="003F3568">
      <w:pPr>
        <w:jc w:val="both"/>
      </w:pPr>
    </w:p>
    <w:p w14:paraId="5FBF53C4" w14:textId="77777777" w:rsidR="003F3568" w:rsidRDefault="003F3568" w:rsidP="003F3568">
      <w:pPr>
        <w:jc w:val="both"/>
      </w:pPr>
      <w:r w:rsidRPr="003F3568">
        <w:rPr>
          <w:b/>
          <w:bCs/>
        </w:rPr>
        <w:t xml:space="preserve">Client Information (C) screen: </w:t>
      </w:r>
      <w:r w:rsidRPr="003F3568">
        <w:t xml:space="preserve">Both ‘Street’ and ‘State’ </w:t>
      </w:r>
      <w:proofErr w:type="gramStart"/>
      <w:r w:rsidRPr="003F3568">
        <w:t>address is</w:t>
      </w:r>
      <w:proofErr w:type="gramEnd"/>
      <w:r w:rsidRPr="003F3568">
        <w:t xml:space="preserve"> not entered.</w:t>
      </w:r>
      <w:r w:rsidRPr="003F3568">
        <w:rPr>
          <w:b/>
          <w:bCs/>
        </w:rPr>
        <w:t xml:space="preserve"> </w:t>
      </w:r>
      <w:r w:rsidRPr="003F3568">
        <w:t> </w:t>
      </w:r>
    </w:p>
    <w:p w14:paraId="6CDFD968" w14:textId="77777777" w:rsidR="003803A9" w:rsidRPr="003F3568" w:rsidRDefault="003803A9" w:rsidP="003F3568">
      <w:pPr>
        <w:jc w:val="both"/>
      </w:pPr>
    </w:p>
    <w:p w14:paraId="49FD740C" w14:textId="1E0C3E11" w:rsidR="003F3568" w:rsidRDefault="003F3568" w:rsidP="003F3568">
      <w:pPr>
        <w:jc w:val="both"/>
      </w:pPr>
      <w:r w:rsidRPr="003F3568">
        <w:rPr>
          <w:noProof/>
        </w:rPr>
        <w:drawing>
          <wp:inline distT="0" distB="0" distL="0" distR="0" wp14:anchorId="5B5B7D62" wp14:editId="4B1C76F4">
            <wp:extent cx="5943600" cy="2773680"/>
            <wp:effectExtent l="0" t="0" r="0" b="7620"/>
            <wp:docPr id="169647662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943600" cy="2773680"/>
                    </a:xfrm>
                    <a:prstGeom prst="rect">
                      <a:avLst/>
                    </a:prstGeom>
                    <a:noFill/>
                    <a:ln>
                      <a:noFill/>
                    </a:ln>
                  </pic:spPr>
                </pic:pic>
              </a:graphicData>
            </a:graphic>
          </wp:inline>
        </w:drawing>
      </w:r>
      <w:r w:rsidRPr="003F3568">
        <w:t> </w:t>
      </w:r>
    </w:p>
    <w:p w14:paraId="0B3C3317" w14:textId="77777777" w:rsidR="003803A9" w:rsidRPr="003F3568" w:rsidRDefault="003803A9" w:rsidP="003F3568">
      <w:pPr>
        <w:jc w:val="both"/>
      </w:pPr>
    </w:p>
    <w:p w14:paraId="1B59D524" w14:textId="77777777" w:rsidR="003F3568" w:rsidRDefault="003F3568" w:rsidP="003F3568">
      <w:pPr>
        <w:jc w:val="both"/>
      </w:pPr>
      <w:r w:rsidRPr="003F3568">
        <w:rPr>
          <w:b/>
          <w:bCs/>
        </w:rPr>
        <w:t>Client Information (C) screen - SA Demographics tab:</w:t>
      </w:r>
      <w:r w:rsidRPr="003F3568">
        <w:t xml:space="preserve"> only ‘Street’ address is not entered.</w:t>
      </w:r>
      <w:r w:rsidRPr="003F3568">
        <w:rPr>
          <w:b/>
          <w:bCs/>
        </w:rPr>
        <w:t xml:space="preserve"> </w:t>
      </w:r>
      <w:r w:rsidRPr="003F3568">
        <w:t> </w:t>
      </w:r>
    </w:p>
    <w:p w14:paraId="5824DD3E" w14:textId="77777777" w:rsidR="003803A9" w:rsidRPr="003F3568" w:rsidRDefault="003803A9" w:rsidP="003F3568">
      <w:pPr>
        <w:jc w:val="both"/>
      </w:pPr>
    </w:p>
    <w:p w14:paraId="60528551" w14:textId="7792AFDD" w:rsidR="003F3568" w:rsidRPr="003F3568" w:rsidRDefault="003F3568" w:rsidP="003F3568">
      <w:pPr>
        <w:jc w:val="both"/>
      </w:pPr>
      <w:r w:rsidRPr="003F3568">
        <w:rPr>
          <w:lang w:val="en"/>
        </w:rPr>
        <w:t> </w:t>
      </w:r>
      <w:r w:rsidRPr="003F3568">
        <w:rPr>
          <w:noProof/>
        </w:rPr>
        <w:drawing>
          <wp:inline distT="0" distB="0" distL="0" distR="0" wp14:anchorId="5FE60D6A" wp14:editId="083247FA">
            <wp:extent cx="5943600" cy="2956560"/>
            <wp:effectExtent l="0" t="0" r="0" b="0"/>
            <wp:docPr id="832043627" name="Picture 95"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2043627" name="Picture 95" descr="A screenshot of a computer&#10;&#10;AI-generated content may be incorrect."/>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943600" cy="2956560"/>
                    </a:xfrm>
                    <a:prstGeom prst="rect">
                      <a:avLst/>
                    </a:prstGeom>
                    <a:noFill/>
                    <a:ln>
                      <a:noFill/>
                    </a:ln>
                  </pic:spPr>
                </pic:pic>
              </a:graphicData>
            </a:graphic>
          </wp:inline>
        </w:drawing>
      </w:r>
      <w:r w:rsidRPr="003F3568">
        <w:t> </w:t>
      </w:r>
    </w:p>
    <w:p w14:paraId="58D159F4" w14:textId="77777777" w:rsidR="003F3568" w:rsidRPr="003F3568" w:rsidRDefault="003F3568" w:rsidP="003F3568">
      <w:pPr>
        <w:jc w:val="both"/>
      </w:pPr>
      <w:r w:rsidRPr="003F3568">
        <w:rPr>
          <w:lang w:val="en"/>
        </w:rPr>
        <w:t> </w:t>
      </w:r>
      <w:r w:rsidRPr="003F3568">
        <w:t> </w:t>
      </w:r>
    </w:p>
    <w:p w14:paraId="7274C433" w14:textId="77777777" w:rsidR="003F3568" w:rsidRPr="003F3568" w:rsidRDefault="003F3568" w:rsidP="003F3568">
      <w:pPr>
        <w:jc w:val="both"/>
      </w:pPr>
      <w:r w:rsidRPr="003F3568">
        <w:rPr>
          <w:lang w:val="en"/>
        </w:rPr>
        <w:t> </w:t>
      </w:r>
      <w:r w:rsidRPr="003F3568">
        <w:t> </w:t>
      </w:r>
    </w:p>
    <w:p w14:paraId="5FA9375D" w14:textId="77777777" w:rsidR="006D4FF2" w:rsidRDefault="006D4FF2">
      <w:pPr>
        <w:spacing w:after="160" w:line="259" w:lineRule="auto"/>
        <w:rPr>
          <w:b/>
          <w:bCs/>
        </w:rPr>
      </w:pPr>
      <w:r>
        <w:rPr>
          <w:b/>
          <w:bCs/>
        </w:rPr>
        <w:br w:type="page"/>
      </w:r>
    </w:p>
    <w:p w14:paraId="0497BB36" w14:textId="77E6787C" w:rsidR="003F3568" w:rsidRPr="003F3568" w:rsidRDefault="003F3568" w:rsidP="003F3568">
      <w:pPr>
        <w:jc w:val="both"/>
      </w:pPr>
      <w:r w:rsidRPr="003F3568">
        <w:rPr>
          <w:b/>
          <w:bCs/>
        </w:rPr>
        <w:lastRenderedPageBreak/>
        <w:t xml:space="preserve">Registration Document (C) screen: </w:t>
      </w:r>
      <w:r w:rsidRPr="003F3568">
        <w:t>only ‘Street’ address is not entered.</w:t>
      </w:r>
      <w:r w:rsidRPr="003F3568">
        <w:rPr>
          <w:b/>
          <w:bCs/>
        </w:rPr>
        <w:t xml:space="preserve"> </w:t>
      </w:r>
      <w:r w:rsidRPr="003F3568">
        <w:t> </w:t>
      </w:r>
    </w:p>
    <w:p w14:paraId="4BF5C2A2" w14:textId="27D44E3C" w:rsidR="003F3568" w:rsidRDefault="003F3568" w:rsidP="003F3568">
      <w:pPr>
        <w:jc w:val="both"/>
      </w:pPr>
      <w:r w:rsidRPr="003F3568">
        <w:rPr>
          <w:noProof/>
        </w:rPr>
        <w:drawing>
          <wp:inline distT="0" distB="0" distL="0" distR="0" wp14:anchorId="179D7C2B" wp14:editId="760B3A9B">
            <wp:extent cx="5943600" cy="2773680"/>
            <wp:effectExtent l="0" t="0" r="0" b="7620"/>
            <wp:docPr id="247158052"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1"/>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943600" cy="2773680"/>
                    </a:xfrm>
                    <a:prstGeom prst="rect">
                      <a:avLst/>
                    </a:prstGeom>
                    <a:noFill/>
                    <a:ln>
                      <a:noFill/>
                    </a:ln>
                  </pic:spPr>
                </pic:pic>
              </a:graphicData>
            </a:graphic>
          </wp:inline>
        </w:drawing>
      </w:r>
      <w:r w:rsidRPr="003F3568">
        <w:t> </w:t>
      </w:r>
    </w:p>
    <w:p w14:paraId="26024414" w14:textId="77777777" w:rsidR="00D41680" w:rsidRPr="003F3568" w:rsidRDefault="00D41680" w:rsidP="003F3568">
      <w:pPr>
        <w:jc w:val="both"/>
      </w:pPr>
    </w:p>
    <w:p w14:paraId="2E38ADA6" w14:textId="77777777" w:rsidR="003F3568" w:rsidRDefault="003F3568" w:rsidP="003F3568">
      <w:pPr>
        <w:jc w:val="both"/>
      </w:pPr>
      <w:r w:rsidRPr="003F3568">
        <w:rPr>
          <w:b/>
          <w:bCs/>
        </w:rPr>
        <w:t xml:space="preserve">Internal Consent Management (MH) screen: </w:t>
      </w:r>
      <w:r w:rsidRPr="003F3568">
        <w:t>only ‘State’ address is not entered.</w:t>
      </w:r>
      <w:r w:rsidRPr="003F3568">
        <w:rPr>
          <w:b/>
          <w:bCs/>
        </w:rPr>
        <w:t xml:space="preserve"> </w:t>
      </w:r>
      <w:r w:rsidRPr="003F3568">
        <w:t> </w:t>
      </w:r>
    </w:p>
    <w:p w14:paraId="065540E7" w14:textId="77777777" w:rsidR="00D41680" w:rsidRPr="003F3568" w:rsidRDefault="00D41680" w:rsidP="003F3568">
      <w:pPr>
        <w:jc w:val="both"/>
      </w:pPr>
    </w:p>
    <w:p w14:paraId="4F6A8941" w14:textId="7AA248A5" w:rsidR="003F3568" w:rsidRDefault="003F3568" w:rsidP="003F3568">
      <w:pPr>
        <w:jc w:val="both"/>
      </w:pPr>
      <w:r w:rsidRPr="003F3568">
        <w:rPr>
          <w:lang w:val="en"/>
        </w:rPr>
        <w:t> </w:t>
      </w:r>
      <w:r w:rsidRPr="003F3568">
        <w:rPr>
          <w:noProof/>
        </w:rPr>
        <w:drawing>
          <wp:inline distT="0" distB="0" distL="0" distR="0" wp14:anchorId="0FB13D3D" wp14:editId="0C0001BD">
            <wp:extent cx="5943600" cy="2811780"/>
            <wp:effectExtent l="0" t="0" r="0" b="7620"/>
            <wp:docPr id="1350883777" name="Picture 93"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0883777" name="Picture 93" descr="A screenshot of a computer&#10;&#10;AI-generated content may be incorrect."/>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943600" cy="2811780"/>
                    </a:xfrm>
                    <a:prstGeom prst="rect">
                      <a:avLst/>
                    </a:prstGeom>
                    <a:noFill/>
                    <a:ln>
                      <a:noFill/>
                    </a:ln>
                  </pic:spPr>
                </pic:pic>
              </a:graphicData>
            </a:graphic>
          </wp:inline>
        </w:drawing>
      </w:r>
      <w:r w:rsidRPr="003F3568">
        <w:t> </w:t>
      </w:r>
    </w:p>
    <w:p w14:paraId="2BC9529F" w14:textId="77777777" w:rsidR="00D41680" w:rsidRPr="003F3568" w:rsidRDefault="00D41680" w:rsidP="003F3568">
      <w:pPr>
        <w:jc w:val="both"/>
      </w:pPr>
    </w:p>
    <w:p w14:paraId="1844B1B1" w14:textId="2AF9BFFD" w:rsidR="00D41680" w:rsidRPr="00D41680" w:rsidRDefault="006D4FF2" w:rsidP="006D4FF2">
      <w:pPr>
        <w:jc w:val="both"/>
      </w:pPr>
      <w:r>
        <w:rPr>
          <w:lang w:val="en"/>
        </w:rPr>
        <w:t xml:space="preserve">2. </w:t>
      </w:r>
      <w:r w:rsidR="003F3568" w:rsidRPr="003F3568">
        <w:rPr>
          <w:lang w:val="en"/>
        </w:rPr>
        <w:t xml:space="preserve">A. Without opening ‘Address Detail’ popup, </w:t>
      </w:r>
      <w:r w:rsidR="00525017">
        <w:rPr>
          <w:lang w:val="en"/>
        </w:rPr>
        <w:t>i</w:t>
      </w:r>
      <w:r w:rsidR="003F3568" w:rsidRPr="003F3568">
        <w:rPr>
          <w:lang w:val="en"/>
        </w:rPr>
        <w:t>f the user has not entered or removed the only ‘State’ value in ‘State’ field and entered valid ‘Street’, ‘City’, ‘Zip’ in the ‘Addresses’ section, then</w:t>
      </w:r>
      <w:r>
        <w:rPr>
          <w:lang w:val="en"/>
        </w:rPr>
        <w:t xml:space="preserve"> the system</w:t>
      </w:r>
      <w:r w:rsidR="003F3568" w:rsidRPr="003F3568">
        <w:rPr>
          <w:lang w:val="en"/>
        </w:rPr>
        <w:t xml:space="preserve"> proceed</w:t>
      </w:r>
      <w:r>
        <w:rPr>
          <w:lang w:val="en"/>
        </w:rPr>
        <w:t>s</w:t>
      </w:r>
      <w:r w:rsidR="003F3568" w:rsidRPr="003F3568">
        <w:rPr>
          <w:lang w:val="en"/>
        </w:rPr>
        <w:t xml:space="preserve"> by validating address by clicking on ‘Verify Address’ button it will display below mentioned red validation message. </w:t>
      </w:r>
    </w:p>
    <w:p w14:paraId="4520552F" w14:textId="65736DB5" w:rsidR="003F3568" w:rsidRPr="003F3568" w:rsidRDefault="003F3568" w:rsidP="00D41680">
      <w:pPr>
        <w:ind w:left="720"/>
        <w:jc w:val="both"/>
      </w:pPr>
      <w:r w:rsidRPr="003F3568">
        <w:rPr>
          <w:lang w:val="en"/>
        </w:rPr>
        <w:t> </w:t>
      </w:r>
      <w:r w:rsidRPr="003F3568">
        <w:t> </w:t>
      </w:r>
    </w:p>
    <w:p w14:paraId="0470CC5C" w14:textId="77777777" w:rsidR="003F3568" w:rsidRPr="003F3568" w:rsidRDefault="003F3568" w:rsidP="003F3568">
      <w:pPr>
        <w:jc w:val="both"/>
      </w:pPr>
      <w:r w:rsidRPr="003F3568">
        <w:rPr>
          <w:b/>
          <w:bCs/>
          <w:lang w:val="en"/>
        </w:rPr>
        <w:t>Validation message: "State is not a valid format or not allowed for USPS Address verification."  </w:t>
      </w:r>
      <w:r w:rsidRPr="003F3568">
        <w:t> </w:t>
      </w:r>
    </w:p>
    <w:p w14:paraId="765CA88E" w14:textId="77777777" w:rsidR="003F3568" w:rsidRPr="003F3568" w:rsidRDefault="003F3568" w:rsidP="003F3568">
      <w:pPr>
        <w:jc w:val="both"/>
      </w:pPr>
      <w:r w:rsidRPr="003F3568">
        <w:rPr>
          <w:lang w:val="en"/>
        </w:rPr>
        <w:t> </w:t>
      </w:r>
      <w:r w:rsidRPr="003F3568">
        <w:t> </w:t>
      </w:r>
    </w:p>
    <w:p w14:paraId="5BBB4632" w14:textId="6A63D2D6" w:rsidR="003F3568" w:rsidRDefault="003F3568" w:rsidP="003F3568">
      <w:pPr>
        <w:jc w:val="both"/>
      </w:pPr>
      <w:r w:rsidRPr="003F3568">
        <w:t>B. When ‘Address Detail’ popup is opened, if user select other the US states in ‘State’ field and entered valid ‘Street’, ‘City’, ‘Zip’ validated the address by clicking on ‘Verify Address’ button</w:t>
      </w:r>
      <w:r w:rsidR="00525017">
        <w:t>, then</w:t>
      </w:r>
      <w:r w:rsidRPr="003F3568">
        <w:t xml:space="preserve"> it will display below mentioned red validation message.   </w:t>
      </w:r>
    </w:p>
    <w:p w14:paraId="1F7386D8" w14:textId="77777777" w:rsidR="00D41680" w:rsidRPr="003F3568" w:rsidRDefault="00D41680" w:rsidP="003F3568">
      <w:pPr>
        <w:jc w:val="both"/>
      </w:pPr>
    </w:p>
    <w:p w14:paraId="3A80DAAF" w14:textId="77777777" w:rsidR="003F3568" w:rsidRDefault="003F3568" w:rsidP="003F3568">
      <w:pPr>
        <w:jc w:val="both"/>
      </w:pPr>
      <w:r w:rsidRPr="003F3568">
        <w:rPr>
          <w:b/>
          <w:bCs/>
          <w:lang w:val="en"/>
        </w:rPr>
        <w:t>Validation message: "State is not a valid format or not allowed for USPS Address verification."  </w:t>
      </w:r>
      <w:r w:rsidRPr="003F3568">
        <w:t> </w:t>
      </w:r>
    </w:p>
    <w:p w14:paraId="026D3E77" w14:textId="77777777" w:rsidR="001B21F2" w:rsidRPr="003F3568" w:rsidRDefault="001B21F2" w:rsidP="003F3568">
      <w:pPr>
        <w:jc w:val="both"/>
      </w:pPr>
    </w:p>
    <w:p w14:paraId="12C54CFF" w14:textId="77777777" w:rsidR="00525017" w:rsidRDefault="00525017">
      <w:pPr>
        <w:spacing w:after="160" w:line="259" w:lineRule="auto"/>
        <w:rPr>
          <w:b/>
          <w:bCs/>
          <w:lang w:val="en"/>
        </w:rPr>
      </w:pPr>
      <w:r>
        <w:rPr>
          <w:b/>
          <w:bCs/>
          <w:lang w:val="en"/>
        </w:rPr>
        <w:br w:type="page"/>
      </w:r>
    </w:p>
    <w:p w14:paraId="7C524256" w14:textId="129C5714" w:rsidR="003F3568" w:rsidRPr="003F3568" w:rsidRDefault="003F3568" w:rsidP="003F3568">
      <w:pPr>
        <w:jc w:val="both"/>
      </w:pPr>
      <w:r w:rsidRPr="003F3568">
        <w:rPr>
          <w:b/>
          <w:bCs/>
          <w:lang w:val="en"/>
        </w:rPr>
        <w:lastRenderedPageBreak/>
        <w:t xml:space="preserve">Client Information (C) screen: </w:t>
      </w:r>
      <w:r w:rsidRPr="003F3568">
        <w:rPr>
          <w:lang w:val="en"/>
        </w:rPr>
        <w:t>only ‘State’ is not entered in ‘Addresses’ section.</w:t>
      </w:r>
      <w:r w:rsidRPr="003F3568">
        <w:rPr>
          <w:b/>
          <w:bCs/>
          <w:lang w:val="en"/>
        </w:rPr>
        <w:t xml:space="preserve"> </w:t>
      </w:r>
      <w:r w:rsidRPr="003F3568">
        <w:t> </w:t>
      </w:r>
    </w:p>
    <w:p w14:paraId="7AC7EA7B" w14:textId="5829FA2D" w:rsidR="003F3568" w:rsidRDefault="003F3568" w:rsidP="003F3568">
      <w:pPr>
        <w:jc w:val="both"/>
      </w:pPr>
      <w:r w:rsidRPr="003F3568">
        <w:rPr>
          <w:noProof/>
        </w:rPr>
        <w:drawing>
          <wp:inline distT="0" distB="0" distL="0" distR="0" wp14:anchorId="1D8708CE" wp14:editId="774F60CF">
            <wp:extent cx="5943600" cy="2819400"/>
            <wp:effectExtent l="0" t="0" r="0" b="0"/>
            <wp:docPr id="120019456" name="Picture 92"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019456" name="Picture 92" descr="A screenshot of a computer&#10;&#10;AI-generated content may be incorrect."/>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943600" cy="2819400"/>
                    </a:xfrm>
                    <a:prstGeom prst="rect">
                      <a:avLst/>
                    </a:prstGeom>
                    <a:noFill/>
                    <a:ln>
                      <a:noFill/>
                    </a:ln>
                  </pic:spPr>
                </pic:pic>
              </a:graphicData>
            </a:graphic>
          </wp:inline>
        </w:drawing>
      </w:r>
      <w:r w:rsidRPr="003F3568">
        <w:t> </w:t>
      </w:r>
    </w:p>
    <w:p w14:paraId="4F76765B" w14:textId="77777777" w:rsidR="001B21F2" w:rsidRPr="003F3568" w:rsidRDefault="001B21F2" w:rsidP="003F3568">
      <w:pPr>
        <w:jc w:val="both"/>
      </w:pPr>
    </w:p>
    <w:p w14:paraId="47AFC033" w14:textId="77777777" w:rsidR="001B21F2" w:rsidRDefault="003F3568" w:rsidP="003F3568">
      <w:pPr>
        <w:jc w:val="both"/>
        <w:rPr>
          <w:b/>
          <w:bCs/>
        </w:rPr>
      </w:pPr>
      <w:r w:rsidRPr="003F3568">
        <w:rPr>
          <w:b/>
          <w:bCs/>
        </w:rPr>
        <w:t xml:space="preserve">Client Information (C) screen </w:t>
      </w:r>
      <w:proofErr w:type="gramStart"/>
      <w:r w:rsidRPr="003F3568">
        <w:rPr>
          <w:b/>
          <w:bCs/>
        </w:rPr>
        <w:t>-  SA</w:t>
      </w:r>
      <w:proofErr w:type="gramEnd"/>
      <w:r w:rsidRPr="003F3568">
        <w:rPr>
          <w:b/>
          <w:bCs/>
        </w:rPr>
        <w:t xml:space="preserve"> Demographics tab: </w:t>
      </w:r>
      <w:r w:rsidRPr="003F3568">
        <w:t>The selected ‘State’ is other than US state.</w:t>
      </w:r>
      <w:r w:rsidRPr="003F3568">
        <w:rPr>
          <w:b/>
          <w:bCs/>
        </w:rPr>
        <w:t xml:space="preserve"> </w:t>
      </w:r>
    </w:p>
    <w:p w14:paraId="627B59A8" w14:textId="0EA76A90" w:rsidR="003F3568" w:rsidRPr="003F3568" w:rsidRDefault="003F3568" w:rsidP="003F3568">
      <w:pPr>
        <w:jc w:val="both"/>
      </w:pPr>
      <w:r w:rsidRPr="003F3568">
        <w:t> </w:t>
      </w:r>
    </w:p>
    <w:p w14:paraId="312B6E4E" w14:textId="68ADB1C6" w:rsidR="003F3568" w:rsidRDefault="003F3568" w:rsidP="003F3568">
      <w:pPr>
        <w:jc w:val="both"/>
      </w:pPr>
      <w:r w:rsidRPr="003F3568">
        <w:rPr>
          <w:noProof/>
        </w:rPr>
        <w:drawing>
          <wp:inline distT="0" distB="0" distL="0" distR="0" wp14:anchorId="606990CA" wp14:editId="292417B1">
            <wp:extent cx="5943600" cy="2857500"/>
            <wp:effectExtent l="0" t="0" r="0" b="0"/>
            <wp:docPr id="506186975"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4"/>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943600" cy="2857500"/>
                    </a:xfrm>
                    <a:prstGeom prst="rect">
                      <a:avLst/>
                    </a:prstGeom>
                    <a:noFill/>
                    <a:ln>
                      <a:noFill/>
                    </a:ln>
                  </pic:spPr>
                </pic:pic>
              </a:graphicData>
            </a:graphic>
          </wp:inline>
        </w:drawing>
      </w:r>
      <w:r w:rsidRPr="003F3568">
        <w:t> </w:t>
      </w:r>
    </w:p>
    <w:p w14:paraId="43552C78" w14:textId="77777777" w:rsidR="001B21F2" w:rsidRPr="003F3568" w:rsidRDefault="001B21F2" w:rsidP="003F3568">
      <w:pPr>
        <w:jc w:val="both"/>
      </w:pPr>
    </w:p>
    <w:p w14:paraId="2525BA26" w14:textId="77777777" w:rsidR="00525017" w:rsidRDefault="00525017">
      <w:pPr>
        <w:spacing w:after="160" w:line="259" w:lineRule="auto"/>
        <w:rPr>
          <w:b/>
          <w:bCs/>
          <w:lang w:val="en"/>
        </w:rPr>
      </w:pPr>
      <w:r>
        <w:rPr>
          <w:b/>
          <w:bCs/>
          <w:lang w:val="en"/>
        </w:rPr>
        <w:br w:type="page"/>
      </w:r>
    </w:p>
    <w:p w14:paraId="6A336BDE" w14:textId="362784FD" w:rsidR="003F3568" w:rsidRPr="003F3568" w:rsidRDefault="003F3568" w:rsidP="003F3568">
      <w:pPr>
        <w:jc w:val="both"/>
      </w:pPr>
      <w:r w:rsidRPr="003F3568">
        <w:rPr>
          <w:b/>
          <w:bCs/>
          <w:lang w:val="en"/>
        </w:rPr>
        <w:lastRenderedPageBreak/>
        <w:t>Registration Document (C) screen:</w:t>
      </w:r>
      <w:r w:rsidRPr="003F3568">
        <w:rPr>
          <w:lang w:val="en"/>
        </w:rPr>
        <w:t xml:space="preserve"> only ‘State’ is not entered in ‘Addresses’ section.</w:t>
      </w:r>
      <w:r w:rsidRPr="003F3568">
        <w:rPr>
          <w:b/>
          <w:bCs/>
          <w:lang w:val="en"/>
        </w:rPr>
        <w:t xml:space="preserve"> </w:t>
      </w:r>
      <w:r w:rsidRPr="003F3568">
        <w:t> </w:t>
      </w:r>
    </w:p>
    <w:p w14:paraId="51BE1311" w14:textId="3788193F" w:rsidR="003F3568" w:rsidRDefault="003F3568" w:rsidP="003F3568">
      <w:pPr>
        <w:jc w:val="both"/>
      </w:pPr>
      <w:r w:rsidRPr="003F3568">
        <w:rPr>
          <w:noProof/>
        </w:rPr>
        <w:drawing>
          <wp:inline distT="0" distB="0" distL="0" distR="0" wp14:anchorId="4CE479F0" wp14:editId="3B41EB65">
            <wp:extent cx="5943600" cy="2819400"/>
            <wp:effectExtent l="0" t="0" r="0" b="0"/>
            <wp:docPr id="635579580" name="Picture 90"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5579580" name="Picture 90" descr="A screenshot of a computer&#10;&#10;AI-generated content may be incorrect."/>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943600" cy="2819400"/>
                    </a:xfrm>
                    <a:prstGeom prst="rect">
                      <a:avLst/>
                    </a:prstGeom>
                    <a:noFill/>
                    <a:ln>
                      <a:noFill/>
                    </a:ln>
                  </pic:spPr>
                </pic:pic>
              </a:graphicData>
            </a:graphic>
          </wp:inline>
        </w:drawing>
      </w:r>
      <w:r w:rsidRPr="003F3568">
        <w:t> </w:t>
      </w:r>
    </w:p>
    <w:p w14:paraId="1EDCA362" w14:textId="77777777" w:rsidR="001B21F2" w:rsidRPr="003F3568" w:rsidRDefault="001B21F2" w:rsidP="003F3568">
      <w:pPr>
        <w:jc w:val="both"/>
      </w:pPr>
    </w:p>
    <w:p w14:paraId="03EE50D7" w14:textId="77777777" w:rsidR="003F3568" w:rsidRDefault="003F3568" w:rsidP="003F3568">
      <w:pPr>
        <w:jc w:val="both"/>
      </w:pPr>
      <w:r w:rsidRPr="003F3568">
        <w:rPr>
          <w:b/>
          <w:bCs/>
        </w:rPr>
        <w:t>Internal Consent Management (MH) screen:</w:t>
      </w:r>
      <w:r w:rsidRPr="003F3568">
        <w:t xml:space="preserve"> The selected ‘State’ is </w:t>
      </w:r>
      <w:proofErr w:type="gramStart"/>
      <w:r w:rsidRPr="003F3568">
        <w:t>other</w:t>
      </w:r>
      <w:proofErr w:type="gramEnd"/>
      <w:r w:rsidRPr="003F3568">
        <w:t xml:space="preserve"> than US state.</w:t>
      </w:r>
      <w:r w:rsidRPr="003F3568">
        <w:rPr>
          <w:b/>
          <w:bCs/>
        </w:rPr>
        <w:t xml:space="preserve"> </w:t>
      </w:r>
      <w:r w:rsidRPr="003F3568">
        <w:t> </w:t>
      </w:r>
    </w:p>
    <w:p w14:paraId="4383C934" w14:textId="77777777" w:rsidR="001B21F2" w:rsidRPr="003F3568" w:rsidRDefault="001B21F2" w:rsidP="003F3568">
      <w:pPr>
        <w:jc w:val="both"/>
      </w:pPr>
    </w:p>
    <w:p w14:paraId="689FFD87" w14:textId="5AF5C569" w:rsidR="003F3568" w:rsidRPr="003F3568" w:rsidRDefault="003F3568" w:rsidP="003F3568">
      <w:pPr>
        <w:jc w:val="both"/>
      </w:pPr>
      <w:r w:rsidRPr="003F3568">
        <w:rPr>
          <w:lang w:val="en"/>
        </w:rPr>
        <w:t> </w:t>
      </w:r>
      <w:r w:rsidRPr="003F3568">
        <w:rPr>
          <w:noProof/>
        </w:rPr>
        <w:drawing>
          <wp:inline distT="0" distB="0" distL="0" distR="0" wp14:anchorId="7426BCE2" wp14:editId="6AF067D1">
            <wp:extent cx="5943600" cy="2819400"/>
            <wp:effectExtent l="0" t="0" r="0" b="0"/>
            <wp:docPr id="679166220" name="Picture 89"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9166220" name="Picture 89" descr="A screenshot of a computer&#10;&#10;AI-generated content may be incorrect."/>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943600" cy="2819400"/>
                    </a:xfrm>
                    <a:prstGeom prst="rect">
                      <a:avLst/>
                    </a:prstGeom>
                    <a:noFill/>
                    <a:ln>
                      <a:noFill/>
                    </a:ln>
                  </pic:spPr>
                </pic:pic>
              </a:graphicData>
            </a:graphic>
          </wp:inline>
        </w:drawing>
      </w:r>
      <w:r w:rsidRPr="003F3568">
        <w:t> </w:t>
      </w:r>
    </w:p>
    <w:p w14:paraId="5CCE1170" w14:textId="6441D8D6" w:rsidR="003F3568" w:rsidRPr="003F3568" w:rsidRDefault="00525017" w:rsidP="00525017">
      <w:pPr>
        <w:jc w:val="both"/>
      </w:pPr>
      <w:r>
        <w:t xml:space="preserve">3. </w:t>
      </w:r>
      <w:r w:rsidR="003F3568" w:rsidRPr="003F3568">
        <w:t>If the user has entered both incorrect ‘Street’ and ‘State’ address OR only ‘Street’ is incorrect, and entered valid ‘City, ’State’, ‘Zip’, then proceeds by validating address by clicking on ‘Verify Address’ button it will display below mentioned error message.  </w:t>
      </w:r>
    </w:p>
    <w:p w14:paraId="687FD704" w14:textId="77777777" w:rsidR="003F3568" w:rsidRPr="003F3568" w:rsidRDefault="003F3568" w:rsidP="003F3568">
      <w:pPr>
        <w:jc w:val="both"/>
      </w:pPr>
      <w:r w:rsidRPr="003F3568">
        <w:rPr>
          <w:lang w:val="en"/>
        </w:rPr>
        <w:t> </w:t>
      </w:r>
      <w:r w:rsidRPr="003F3568">
        <w:t> </w:t>
      </w:r>
    </w:p>
    <w:p w14:paraId="0B68B2C9" w14:textId="77777777" w:rsidR="003F3568" w:rsidRDefault="003F3568" w:rsidP="003F3568">
      <w:pPr>
        <w:jc w:val="both"/>
      </w:pPr>
      <w:r w:rsidRPr="003F3568">
        <w:rPr>
          <w:b/>
          <w:bCs/>
        </w:rPr>
        <w:t>Error message:</w:t>
      </w:r>
      <w:r w:rsidRPr="003F3568">
        <w:t xml:space="preserve"> We couldn't find a matching address. Please double-check your input and try again.  </w:t>
      </w:r>
    </w:p>
    <w:p w14:paraId="44A23657" w14:textId="77777777" w:rsidR="001B21F2" w:rsidRPr="003F3568" w:rsidRDefault="001B21F2" w:rsidP="003F3568">
      <w:pPr>
        <w:jc w:val="both"/>
      </w:pPr>
    </w:p>
    <w:p w14:paraId="2C6DC525" w14:textId="77777777" w:rsidR="00BD20B0" w:rsidRDefault="00BD20B0">
      <w:pPr>
        <w:spacing w:after="160" w:line="259" w:lineRule="auto"/>
        <w:rPr>
          <w:b/>
          <w:bCs/>
        </w:rPr>
      </w:pPr>
      <w:r>
        <w:rPr>
          <w:b/>
          <w:bCs/>
        </w:rPr>
        <w:br w:type="page"/>
      </w:r>
    </w:p>
    <w:p w14:paraId="4A9F85F0" w14:textId="38122DA4" w:rsidR="003F3568" w:rsidRPr="003F3568" w:rsidRDefault="003F3568" w:rsidP="003F3568">
      <w:pPr>
        <w:jc w:val="both"/>
      </w:pPr>
      <w:r w:rsidRPr="003F3568">
        <w:rPr>
          <w:b/>
          <w:bCs/>
        </w:rPr>
        <w:lastRenderedPageBreak/>
        <w:t>Client Information (C) screen:  </w:t>
      </w:r>
      <w:r w:rsidRPr="003F3568">
        <w:t>Entered incorrect ‘Street’ address. </w:t>
      </w:r>
    </w:p>
    <w:p w14:paraId="64E21583" w14:textId="1B403B9B" w:rsidR="003F3568" w:rsidRDefault="003F3568" w:rsidP="003F3568">
      <w:pPr>
        <w:jc w:val="both"/>
      </w:pPr>
      <w:r w:rsidRPr="003F3568">
        <w:rPr>
          <w:noProof/>
        </w:rPr>
        <w:drawing>
          <wp:inline distT="0" distB="0" distL="0" distR="0" wp14:anchorId="0D291BFF" wp14:editId="23CBACDF">
            <wp:extent cx="5943600" cy="2880360"/>
            <wp:effectExtent l="0" t="0" r="0" b="0"/>
            <wp:docPr id="724813887" name="Picture 88"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4813887" name="Picture 88" descr="A screenshot of a computer&#10;&#10;AI-generated content may be incorrect."/>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943600" cy="2880360"/>
                    </a:xfrm>
                    <a:prstGeom prst="rect">
                      <a:avLst/>
                    </a:prstGeom>
                    <a:noFill/>
                    <a:ln>
                      <a:noFill/>
                    </a:ln>
                  </pic:spPr>
                </pic:pic>
              </a:graphicData>
            </a:graphic>
          </wp:inline>
        </w:drawing>
      </w:r>
      <w:r w:rsidRPr="003F3568">
        <w:t> </w:t>
      </w:r>
    </w:p>
    <w:p w14:paraId="3C8B4BE7" w14:textId="77777777" w:rsidR="001B21F2" w:rsidRPr="003F3568" w:rsidRDefault="001B21F2" w:rsidP="003F3568">
      <w:pPr>
        <w:jc w:val="both"/>
      </w:pPr>
    </w:p>
    <w:p w14:paraId="5B3C68BE" w14:textId="378B2CC5" w:rsidR="001B21F2" w:rsidRDefault="003F3568" w:rsidP="003F3568">
      <w:pPr>
        <w:jc w:val="both"/>
      </w:pPr>
      <w:r w:rsidRPr="003F3568">
        <w:rPr>
          <w:b/>
          <w:bCs/>
        </w:rPr>
        <w:t xml:space="preserve">Client Information (C) screen - SA Demographics tab: </w:t>
      </w:r>
      <w:r w:rsidRPr="003F3568">
        <w:t>Entered incorrect ‘Street’ address.</w:t>
      </w:r>
    </w:p>
    <w:p w14:paraId="50602DD0" w14:textId="46EBB2F0" w:rsidR="003F3568" w:rsidRPr="003F3568" w:rsidRDefault="003F3568" w:rsidP="003F3568">
      <w:pPr>
        <w:jc w:val="both"/>
      </w:pPr>
      <w:r w:rsidRPr="003F3568">
        <w:t> </w:t>
      </w:r>
    </w:p>
    <w:p w14:paraId="14CA5BA2" w14:textId="61CF2BCF" w:rsidR="003F3568" w:rsidRDefault="003F3568" w:rsidP="003F3568">
      <w:pPr>
        <w:jc w:val="both"/>
      </w:pPr>
      <w:r w:rsidRPr="003F3568">
        <w:rPr>
          <w:noProof/>
        </w:rPr>
        <w:drawing>
          <wp:inline distT="0" distB="0" distL="0" distR="0" wp14:anchorId="7D23BCB5" wp14:editId="57B3A8DF">
            <wp:extent cx="5943600" cy="2964180"/>
            <wp:effectExtent l="0" t="0" r="0" b="7620"/>
            <wp:docPr id="1632697868" name="Picture 87"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2697868" name="Picture 87" descr="A screenshot of a computer&#10;&#10;AI-generated content may be incorrect."/>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943600" cy="2964180"/>
                    </a:xfrm>
                    <a:prstGeom prst="rect">
                      <a:avLst/>
                    </a:prstGeom>
                    <a:noFill/>
                    <a:ln>
                      <a:noFill/>
                    </a:ln>
                  </pic:spPr>
                </pic:pic>
              </a:graphicData>
            </a:graphic>
          </wp:inline>
        </w:drawing>
      </w:r>
      <w:r w:rsidRPr="003F3568">
        <w:t> </w:t>
      </w:r>
    </w:p>
    <w:p w14:paraId="7481A942" w14:textId="77777777" w:rsidR="001B21F2" w:rsidRPr="003F3568" w:rsidRDefault="001B21F2" w:rsidP="003F3568">
      <w:pPr>
        <w:jc w:val="both"/>
      </w:pPr>
    </w:p>
    <w:p w14:paraId="11AA4DBF" w14:textId="77777777" w:rsidR="00BD20B0" w:rsidRDefault="00BD20B0">
      <w:pPr>
        <w:spacing w:after="160" w:line="259" w:lineRule="auto"/>
        <w:rPr>
          <w:b/>
          <w:bCs/>
        </w:rPr>
      </w:pPr>
      <w:r>
        <w:rPr>
          <w:b/>
          <w:bCs/>
        </w:rPr>
        <w:br w:type="page"/>
      </w:r>
    </w:p>
    <w:p w14:paraId="322A0BE0" w14:textId="0A30EABF" w:rsidR="003F3568" w:rsidRPr="003F3568" w:rsidRDefault="003F3568" w:rsidP="003F3568">
      <w:pPr>
        <w:jc w:val="both"/>
      </w:pPr>
      <w:r w:rsidRPr="003F3568">
        <w:rPr>
          <w:b/>
          <w:bCs/>
        </w:rPr>
        <w:lastRenderedPageBreak/>
        <w:t xml:space="preserve">Registration Document (C) screen: </w:t>
      </w:r>
      <w:r w:rsidRPr="003F3568">
        <w:t>Entered both incorrect ‘Street’ and ‘State’ address.    </w:t>
      </w:r>
    </w:p>
    <w:p w14:paraId="121668CB" w14:textId="5CAACD1C" w:rsidR="003F3568" w:rsidRDefault="003F3568" w:rsidP="003F3568">
      <w:pPr>
        <w:jc w:val="both"/>
      </w:pPr>
      <w:r w:rsidRPr="003F3568">
        <w:rPr>
          <w:noProof/>
        </w:rPr>
        <w:drawing>
          <wp:inline distT="0" distB="0" distL="0" distR="0" wp14:anchorId="5F0B58FF" wp14:editId="22626641">
            <wp:extent cx="5943600" cy="2941320"/>
            <wp:effectExtent l="0" t="0" r="0" b="0"/>
            <wp:docPr id="475773713" name="Picture 86"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5773713" name="Picture 86" descr="A screenshot of a computer&#10;&#10;AI-generated content may be incorrect."/>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943600" cy="2941320"/>
                    </a:xfrm>
                    <a:prstGeom prst="rect">
                      <a:avLst/>
                    </a:prstGeom>
                    <a:noFill/>
                    <a:ln>
                      <a:noFill/>
                    </a:ln>
                  </pic:spPr>
                </pic:pic>
              </a:graphicData>
            </a:graphic>
          </wp:inline>
        </w:drawing>
      </w:r>
      <w:r w:rsidRPr="003F3568">
        <w:t> </w:t>
      </w:r>
    </w:p>
    <w:p w14:paraId="22FD3964" w14:textId="77777777" w:rsidR="001B21F2" w:rsidRPr="003F3568" w:rsidRDefault="001B21F2" w:rsidP="003F3568">
      <w:pPr>
        <w:jc w:val="both"/>
      </w:pPr>
    </w:p>
    <w:p w14:paraId="00BEF41D" w14:textId="77777777" w:rsidR="003F3568" w:rsidRDefault="003F3568" w:rsidP="003F3568">
      <w:pPr>
        <w:jc w:val="both"/>
      </w:pPr>
      <w:r w:rsidRPr="003F3568">
        <w:rPr>
          <w:b/>
          <w:bCs/>
        </w:rPr>
        <w:t xml:space="preserve">Internal Consent Management (MH) screen: </w:t>
      </w:r>
      <w:r w:rsidRPr="003F3568">
        <w:t>Entered both incorrect ‘Street’ and ‘State’ address.    </w:t>
      </w:r>
    </w:p>
    <w:p w14:paraId="05B306A3" w14:textId="77777777" w:rsidR="001B21F2" w:rsidRPr="003F3568" w:rsidRDefault="001B21F2" w:rsidP="003F3568">
      <w:pPr>
        <w:jc w:val="both"/>
      </w:pPr>
    </w:p>
    <w:p w14:paraId="38A7B123" w14:textId="3EF59512" w:rsidR="003F3568" w:rsidRPr="003F3568" w:rsidRDefault="003F3568" w:rsidP="003F3568">
      <w:pPr>
        <w:jc w:val="both"/>
      </w:pPr>
      <w:r w:rsidRPr="003F3568">
        <w:rPr>
          <w:noProof/>
        </w:rPr>
        <w:drawing>
          <wp:inline distT="0" distB="0" distL="0" distR="0" wp14:anchorId="5162288B" wp14:editId="33F98D07">
            <wp:extent cx="5943600" cy="2849880"/>
            <wp:effectExtent l="0" t="0" r="0" b="7620"/>
            <wp:docPr id="1042807593" name="Picture 85"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2807593" name="Picture 85" descr="A screenshot of a computer&#10;&#10;AI-generated content may be incorrect."/>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943600" cy="2849880"/>
                    </a:xfrm>
                    <a:prstGeom prst="rect">
                      <a:avLst/>
                    </a:prstGeom>
                    <a:noFill/>
                    <a:ln>
                      <a:noFill/>
                    </a:ln>
                  </pic:spPr>
                </pic:pic>
              </a:graphicData>
            </a:graphic>
          </wp:inline>
        </w:drawing>
      </w:r>
      <w:r w:rsidRPr="003F3568">
        <w:t> </w:t>
      </w:r>
    </w:p>
    <w:p w14:paraId="144352D3" w14:textId="77777777" w:rsidR="003F3568" w:rsidRPr="003F3568" w:rsidRDefault="003F3568" w:rsidP="003F3568">
      <w:pPr>
        <w:jc w:val="both"/>
      </w:pPr>
      <w:r w:rsidRPr="003F3568">
        <w:rPr>
          <w:b/>
          <w:bCs/>
          <w:lang w:val="en"/>
        </w:rPr>
        <w:t> </w:t>
      </w:r>
      <w:r w:rsidRPr="003F3568">
        <w:t> </w:t>
      </w:r>
    </w:p>
    <w:p w14:paraId="75CD360D" w14:textId="77777777" w:rsidR="003F3568" w:rsidRDefault="003F3568" w:rsidP="003F3568">
      <w:pPr>
        <w:jc w:val="both"/>
      </w:pPr>
      <w:r w:rsidRPr="003F3568">
        <w:rPr>
          <w:b/>
          <w:bCs/>
          <w:lang w:val="en"/>
        </w:rPr>
        <w:t>Below USPS validation message will be displayed for ‘City and ‘Zip’ fields -  </w:t>
      </w:r>
      <w:r w:rsidRPr="003F3568">
        <w:t> </w:t>
      </w:r>
    </w:p>
    <w:p w14:paraId="316DEF1B" w14:textId="77777777" w:rsidR="001B21F2" w:rsidRPr="003F3568" w:rsidRDefault="001B21F2" w:rsidP="003F3568">
      <w:pPr>
        <w:jc w:val="both"/>
      </w:pPr>
    </w:p>
    <w:p w14:paraId="5C9F82E9" w14:textId="55A2C8A7" w:rsidR="003F3568" w:rsidRDefault="00BD20B0" w:rsidP="00BD20B0">
      <w:pPr>
        <w:jc w:val="both"/>
      </w:pPr>
      <w:r>
        <w:t xml:space="preserve">4. </w:t>
      </w:r>
      <w:r w:rsidR="003F3568" w:rsidRPr="003F3568">
        <w:t>If the user has not entered the ‘City’ and ‘Zip’ address and entered valid ‘Street’, ’State’, then proceeds by validating address by clicking on ‘Verify Address’ button it will display below mentioned red validation message.   </w:t>
      </w:r>
    </w:p>
    <w:p w14:paraId="38F40D8B" w14:textId="77777777" w:rsidR="001B21F2" w:rsidRPr="003F3568" w:rsidRDefault="001B21F2" w:rsidP="001B21F2">
      <w:pPr>
        <w:ind w:left="720"/>
        <w:jc w:val="both"/>
      </w:pPr>
    </w:p>
    <w:p w14:paraId="6E6E1DF3" w14:textId="77777777" w:rsidR="003F3568" w:rsidRDefault="003F3568" w:rsidP="003F3568">
      <w:pPr>
        <w:jc w:val="both"/>
      </w:pPr>
      <w:r w:rsidRPr="003F3568">
        <w:rPr>
          <w:b/>
          <w:bCs/>
        </w:rPr>
        <w:t>Validation message:</w:t>
      </w:r>
      <w:r w:rsidRPr="003F3568">
        <w:t xml:space="preserve"> Either City or Zip Code is required for USPS Address Verification. </w:t>
      </w:r>
    </w:p>
    <w:p w14:paraId="1A618277" w14:textId="77777777" w:rsidR="001B21F2" w:rsidRPr="003F3568" w:rsidRDefault="001B21F2" w:rsidP="003F3568">
      <w:pPr>
        <w:jc w:val="both"/>
      </w:pPr>
    </w:p>
    <w:p w14:paraId="54DE7986" w14:textId="77777777" w:rsidR="00E917ED" w:rsidRDefault="00E917ED">
      <w:pPr>
        <w:spacing w:after="160" w:line="259" w:lineRule="auto"/>
        <w:rPr>
          <w:b/>
          <w:bCs/>
        </w:rPr>
      </w:pPr>
      <w:r>
        <w:rPr>
          <w:b/>
          <w:bCs/>
        </w:rPr>
        <w:br w:type="page"/>
      </w:r>
    </w:p>
    <w:p w14:paraId="117FF668" w14:textId="04FC0F2A" w:rsidR="003F3568" w:rsidRPr="003F3568" w:rsidRDefault="003F3568" w:rsidP="003F3568">
      <w:pPr>
        <w:jc w:val="both"/>
      </w:pPr>
      <w:r w:rsidRPr="003F3568">
        <w:rPr>
          <w:b/>
          <w:bCs/>
        </w:rPr>
        <w:lastRenderedPageBreak/>
        <w:t>Client Information (C) screen</w:t>
      </w:r>
      <w:proofErr w:type="gramStart"/>
      <w:r w:rsidRPr="003F3568">
        <w:rPr>
          <w:b/>
          <w:bCs/>
        </w:rPr>
        <w:t>:  ‘</w:t>
      </w:r>
      <w:proofErr w:type="gramEnd"/>
      <w:r w:rsidRPr="003F3568">
        <w:t>City’ and ‘Zip’ address not entered.  </w:t>
      </w:r>
    </w:p>
    <w:p w14:paraId="751CA275" w14:textId="7D79D9C1" w:rsidR="003F3568" w:rsidRDefault="003F3568" w:rsidP="003F3568">
      <w:pPr>
        <w:jc w:val="both"/>
      </w:pPr>
      <w:r w:rsidRPr="003F3568">
        <w:rPr>
          <w:noProof/>
        </w:rPr>
        <w:drawing>
          <wp:inline distT="0" distB="0" distL="0" distR="0" wp14:anchorId="3DBA4AA4" wp14:editId="07A40EFA">
            <wp:extent cx="5943600" cy="2819400"/>
            <wp:effectExtent l="0" t="0" r="0" b="0"/>
            <wp:docPr id="1441742550" name="Picture 84"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1742550" name="Picture 84" descr="A screenshot of a computer&#10;&#10;AI-generated content may be incorrect."/>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943600" cy="2819400"/>
                    </a:xfrm>
                    <a:prstGeom prst="rect">
                      <a:avLst/>
                    </a:prstGeom>
                    <a:noFill/>
                    <a:ln>
                      <a:noFill/>
                    </a:ln>
                  </pic:spPr>
                </pic:pic>
              </a:graphicData>
            </a:graphic>
          </wp:inline>
        </w:drawing>
      </w:r>
      <w:r w:rsidRPr="003F3568">
        <w:t> </w:t>
      </w:r>
    </w:p>
    <w:p w14:paraId="0BAC5F16" w14:textId="77777777" w:rsidR="001B21F2" w:rsidRPr="003F3568" w:rsidRDefault="001B21F2" w:rsidP="003F3568">
      <w:pPr>
        <w:jc w:val="both"/>
      </w:pPr>
    </w:p>
    <w:p w14:paraId="669168EC" w14:textId="0652AA1E" w:rsidR="003F3568" w:rsidRDefault="003F3568" w:rsidP="003F3568">
      <w:pPr>
        <w:jc w:val="both"/>
      </w:pPr>
      <w:r w:rsidRPr="003F3568">
        <w:rPr>
          <w:b/>
          <w:bCs/>
        </w:rPr>
        <w:t xml:space="preserve">Client Information (C) screen - SA Demographics </w:t>
      </w:r>
      <w:r w:rsidR="00E917ED" w:rsidRPr="003F3568">
        <w:rPr>
          <w:b/>
          <w:bCs/>
        </w:rPr>
        <w:t xml:space="preserve">tab: </w:t>
      </w:r>
      <w:r w:rsidRPr="003F3568">
        <w:t>City’ and ‘Zip’ address not entered. </w:t>
      </w:r>
    </w:p>
    <w:p w14:paraId="1C8CEF6A" w14:textId="77777777" w:rsidR="001B21F2" w:rsidRPr="003F3568" w:rsidRDefault="001B21F2" w:rsidP="003F3568">
      <w:pPr>
        <w:jc w:val="both"/>
      </w:pPr>
    </w:p>
    <w:p w14:paraId="737320D7" w14:textId="1544B12B" w:rsidR="003F3568" w:rsidRDefault="003F3568" w:rsidP="003F3568">
      <w:pPr>
        <w:jc w:val="both"/>
      </w:pPr>
      <w:r w:rsidRPr="003F3568">
        <w:rPr>
          <w:noProof/>
        </w:rPr>
        <w:drawing>
          <wp:inline distT="0" distB="0" distL="0" distR="0" wp14:anchorId="2ECE4FDE" wp14:editId="3BDF4099">
            <wp:extent cx="5943600" cy="2941320"/>
            <wp:effectExtent l="0" t="0" r="0" b="0"/>
            <wp:docPr id="1821988719" name="Picture 83"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1988719" name="Picture 83" descr="A screenshot of a computer&#10;&#10;AI-generated content may be incorrect."/>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943600" cy="2941320"/>
                    </a:xfrm>
                    <a:prstGeom prst="rect">
                      <a:avLst/>
                    </a:prstGeom>
                    <a:noFill/>
                    <a:ln>
                      <a:noFill/>
                    </a:ln>
                  </pic:spPr>
                </pic:pic>
              </a:graphicData>
            </a:graphic>
          </wp:inline>
        </w:drawing>
      </w:r>
      <w:r w:rsidRPr="003F3568">
        <w:t> </w:t>
      </w:r>
    </w:p>
    <w:p w14:paraId="5636844F" w14:textId="77777777" w:rsidR="001B21F2" w:rsidRPr="003F3568" w:rsidRDefault="001B21F2" w:rsidP="003F3568">
      <w:pPr>
        <w:jc w:val="both"/>
      </w:pPr>
    </w:p>
    <w:p w14:paraId="508C2B6D" w14:textId="77777777" w:rsidR="00E917ED" w:rsidRDefault="00E917ED">
      <w:pPr>
        <w:spacing w:after="160" w:line="259" w:lineRule="auto"/>
        <w:rPr>
          <w:b/>
          <w:bCs/>
          <w:lang w:val="en"/>
        </w:rPr>
      </w:pPr>
      <w:r>
        <w:rPr>
          <w:b/>
          <w:bCs/>
          <w:lang w:val="en"/>
        </w:rPr>
        <w:br w:type="page"/>
      </w:r>
    </w:p>
    <w:p w14:paraId="22BFC2A8" w14:textId="1C5B43E0" w:rsidR="003F3568" w:rsidRPr="003F3568" w:rsidRDefault="003F3568" w:rsidP="003F3568">
      <w:pPr>
        <w:jc w:val="both"/>
      </w:pPr>
      <w:r w:rsidRPr="003F3568">
        <w:rPr>
          <w:b/>
          <w:bCs/>
          <w:lang w:val="en"/>
        </w:rPr>
        <w:lastRenderedPageBreak/>
        <w:t xml:space="preserve">Registration Document (C) </w:t>
      </w:r>
      <w:r w:rsidR="00E917ED" w:rsidRPr="003F3568">
        <w:rPr>
          <w:b/>
          <w:bCs/>
          <w:lang w:val="en"/>
        </w:rPr>
        <w:t xml:space="preserve">screen: </w:t>
      </w:r>
      <w:r w:rsidRPr="003F3568">
        <w:rPr>
          <w:lang w:val="en"/>
        </w:rPr>
        <w:t xml:space="preserve">City’ and ‘Zip’ address not entered. </w:t>
      </w:r>
      <w:r w:rsidRPr="003F3568">
        <w:t> </w:t>
      </w:r>
    </w:p>
    <w:p w14:paraId="319B65E6" w14:textId="38E06CD1" w:rsidR="003F3568" w:rsidRDefault="003F3568" w:rsidP="003F3568">
      <w:pPr>
        <w:jc w:val="both"/>
      </w:pPr>
      <w:r w:rsidRPr="003F3568">
        <w:rPr>
          <w:noProof/>
        </w:rPr>
        <w:drawing>
          <wp:inline distT="0" distB="0" distL="0" distR="0" wp14:anchorId="3BDACCC4" wp14:editId="7EBDF4C3">
            <wp:extent cx="5943600" cy="2964180"/>
            <wp:effectExtent l="0" t="0" r="0" b="7620"/>
            <wp:docPr id="1556939955" name="Picture 82"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6939955" name="Picture 82" descr="A screenshot of a computer&#10;&#10;AI-generated content may be incorrect."/>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943600" cy="2964180"/>
                    </a:xfrm>
                    <a:prstGeom prst="rect">
                      <a:avLst/>
                    </a:prstGeom>
                    <a:noFill/>
                    <a:ln>
                      <a:noFill/>
                    </a:ln>
                  </pic:spPr>
                </pic:pic>
              </a:graphicData>
            </a:graphic>
          </wp:inline>
        </w:drawing>
      </w:r>
      <w:r w:rsidRPr="003F3568">
        <w:t> </w:t>
      </w:r>
    </w:p>
    <w:p w14:paraId="0C49B37A" w14:textId="77777777" w:rsidR="001B21F2" w:rsidRPr="003F3568" w:rsidRDefault="001B21F2" w:rsidP="003F3568">
      <w:pPr>
        <w:jc w:val="both"/>
      </w:pPr>
    </w:p>
    <w:p w14:paraId="31A0EB3E" w14:textId="7A668989" w:rsidR="003F3568" w:rsidRDefault="003F3568" w:rsidP="003F3568">
      <w:pPr>
        <w:jc w:val="both"/>
      </w:pPr>
      <w:r w:rsidRPr="003F3568">
        <w:rPr>
          <w:b/>
          <w:bCs/>
          <w:lang w:val="en"/>
        </w:rPr>
        <w:t xml:space="preserve">Internal Consent Management (MH) </w:t>
      </w:r>
      <w:r w:rsidR="00E917ED" w:rsidRPr="003F3568">
        <w:rPr>
          <w:b/>
          <w:bCs/>
          <w:lang w:val="en"/>
        </w:rPr>
        <w:t xml:space="preserve">screen: </w:t>
      </w:r>
      <w:r w:rsidRPr="003F3568">
        <w:rPr>
          <w:lang w:val="en"/>
        </w:rPr>
        <w:t>City’ and ‘Zip’ address not entered.</w:t>
      </w:r>
      <w:r w:rsidRPr="003F3568">
        <w:t> </w:t>
      </w:r>
    </w:p>
    <w:p w14:paraId="2B7694FD" w14:textId="77777777" w:rsidR="001B21F2" w:rsidRPr="003F3568" w:rsidRDefault="001B21F2" w:rsidP="003F3568">
      <w:pPr>
        <w:jc w:val="both"/>
      </w:pPr>
    </w:p>
    <w:p w14:paraId="056D7654" w14:textId="0FCE7E28" w:rsidR="003F3568" w:rsidRDefault="003F3568" w:rsidP="003F3568">
      <w:pPr>
        <w:jc w:val="both"/>
      </w:pPr>
      <w:r w:rsidRPr="003F3568">
        <w:rPr>
          <w:lang w:val="en"/>
        </w:rPr>
        <w:t> </w:t>
      </w:r>
      <w:r w:rsidRPr="003F3568">
        <w:rPr>
          <w:noProof/>
        </w:rPr>
        <w:drawing>
          <wp:inline distT="0" distB="0" distL="0" distR="0" wp14:anchorId="53EE623B" wp14:editId="5863CC1B">
            <wp:extent cx="5943600" cy="2926080"/>
            <wp:effectExtent l="0" t="0" r="0" b="7620"/>
            <wp:docPr id="60213176" name="Picture 8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213176" name="Picture 81" descr="A screenshot of a computer&#10;&#10;AI-generated content may be incorrect."/>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943600" cy="2926080"/>
                    </a:xfrm>
                    <a:prstGeom prst="rect">
                      <a:avLst/>
                    </a:prstGeom>
                    <a:noFill/>
                    <a:ln>
                      <a:noFill/>
                    </a:ln>
                  </pic:spPr>
                </pic:pic>
              </a:graphicData>
            </a:graphic>
          </wp:inline>
        </w:drawing>
      </w:r>
      <w:r w:rsidRPr="003F3568">
        <w:t> </w:t>
      </w:r>
    </w:p>
    <w:p w14:paraId="1B190E61" w14:textId="77777777" w:rsidR="001B21F2" w:rsidRPr="003F3568" w:rsidRDefault="001B21F2" w:rsidP="003F3568">
      <w:pPr>
        <w:jc w:val="both"/>
      </w:pPr>
    </w:p>
    <w:p w14:paraId="53612EF5" w14:textId="32B59D7B" w:rsidR="003F3568" w:rsidRPr="003F3568" w:rsidRDefault="00E917ED" w:rsidP="00E917ED">
      <w:pPr>
        <w:jc w:val="both"/>
      </w:pPr>
      <w:r>
        <w:t xml:space="preserve">5. </w:t>
      </w:r>
      <w:r w:rsidR="003F3568" w:rsidRPr="003F3568">
        <w:t>If the user has entered both incorrect ‘City’ and ‘Zip’ address and entered valid ‘Street’, ’State’, then proceed</w:t>
      </w:r>
      <w:r>
        <w:t>s</w:t>
      </w:r>
      <w:r w:rsidR="003F3568" w:rsidRPr="003F3568">
        <w:t xml:space="preserve"> by validating address by clicking on ‘Verify Address’ button</w:t>
      </w:r>
      <w:r>
        <w:t>,</w:t>
      </w:r>
      <w:r w:rsidR="003F3568" w:rsidRPr="003F3568">
        <w:t xml:space="preserve"> </w:t>
      </w:r>
      <w:r>
        <w:t>then the system</w:t>
      </w:r>
      <w:r w:rsidR="003F3568" w:rsidRPr="003F3568">
        <w:t xml:space="preserve"> will display </w:t>
      </w:r>
      <w:r>
        <w:t xml:space="preserve">the </w:t>
      </w:r>
      <w:r w:rsidR="003F3568" w:rsidRPr="003F3568">
        <w:t>below mentioned error message.  </w:t>
      </w:r>
    </w:p>
    <w:p w14:paraId="525360EB" w14:textId="77777777" w:rsidR="003F3568" w:rsidRPr="003F3568" w:rsidRDefault="003F3568" w:rsidP="003F3568">
      <w:pPr>
        <w:jc w:val="both"/>
      </w:pPr>
      <w:r w:rsidRPr="003F3568">
        <w:rPr>
          <w:lang w:val="en"/>
        </w:rPr>
        <w:t> </w:t>
      </w:r>
      <w:r w:rsidRPr="003F3568">
        <w:t> </w:t>
      </w:r>
    </w:p>
    <w:p w14:paraId="63B9F122" w14:textId="77777777" w:rsidR="003F3568" w:rsidRPr="003F3568" w:rsidRDefault="003F3568" w:rsidP="003F3568">
      <w:pPr>
        <w:jc w:val="both"/>
      </w:pPr>
      <w:r w:rsidRPr="003F3568">
        <w:rPr>
          <w:b/>
          <w:bCs/>
        </w:rPr>
        <w:t>Error message:</w:t>
      </w:r>
      <w:r w:rsidRPr="003F3568">
        <w:t xml:space="preserve"> We couldn't find a matching address. Please double-check your input and try again.  </w:t>
      </w:r>
    </w:p>
    <w:p w14:paraId="6F64966A" w14:textId="77777777" w:rsidR="003F3568" w:rsidRPr="003F3568" w:rsidRDefault="003F3568" w:rsidP="003F3568">
      <w:pPr>
        <w:jc w:val="both"/>
      </w:pPr>
      <w:r w:rsidRPr="003F3568">
        <w:rPr>
          <w:lang w:val="en"/>
        </w:rPr>
        <w:t> </w:t>
      </w:r>
      <w:r w:rsidRPr="003F3568">
        <w:t> </w:t>
      </w:r>
    </w:p>
    <w:p w14:paraId="1F9BB6CA" w14:textId="77777777" w:rsidR="00E917ED" w:rsidRDefault="00E917ED">
      <w:pPr>
        <w:spacing w:after="160" w:line="259" w:lineRule="auto"/>
        <w:rPr>
          <w:b/>
          <w:bCs/>
          <w:lang w:val="en"/>
        </w:rPr>
      </w:pPr>
      <w:r>
        <w:rPr>
          <w:b/>
          <w:bCs/>
          <w:lang w:val="en"/>
        </w:rPr>
        <w:br w:type="page"/>
      </w:r>
    </w:p>
    <w:p w14:paraId="00EB6463" w14:textId="7C673CFD" w:rsidR="003F3568" w:rsidRPr="003F3568" w:rsidRDefault="003F3568" w:rsidP="003F3568">
      <w:pPr>
        <w:jc w:val="both"/>
      </w:pPr>
      <w:r w:rsidRPr="003F3568">
        <w:rPr>
          <w:b/>
          <w:bCs/>
          <w:lang w:val="en"/>
        </w:rPr>
        <w:lastRenderedPageBreak/>
        <w:t>Client Information (C) screen</w:t>
      </w:r>
      <w:r w:rsidRPr="003F3568">
        <w:rPr>
          <w:lang w:val="en"/>
        </w:rPr>
        <w:t>: Entered both incorrect ‘City’ and ‘Zip’ address.</w:t>
      </w:r>
      <w:r w:rsidRPr="003F3568">
        <w:t> </w:t>
      </w:r>
    </w:p>
    <w:p w14:paraId="6176D173" w14:textId="79EC3A71" w:rsidR="003F3568" w:rsidRDefault="003F3568" w:rsidP="003F3568">
      <w:pPr>
        <w:jc w:val="both"/>
      </w:pPr>
      <w:r w:rsidRPr="003F3568">
        <w:rPr>
          <w:noProof/>
        </w:rPr>
        <w:drawing>
          <wp:inline distT="0" distB="0" distL="0" distR="0" wp14:anchorId="7B3B41E7" wp14:editId="18E08F75">
            <wp:extent cx="5943600" cy="2941320"/>
            <wp:effectExtent l="0" t="0" r="0" b="0"/>
            <wp:docPr id="151160271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5"/>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943600" cy="2941320"/>
                    </a:xfrm>
                    <a:prstGeom prst="rect">
                      <a:avLst/>
                    </a:prstGeom>
                    <a:noFill/>
                    <a:ln>
                      <a:noFill/>
                    </a:ln>
                  </pic:spPr>
                </pic:pic>
              </a:graphicData>
            </a:graphic>
          </wp:inline>
        </w:drawing>
      </w:r>
      <w:r w:rsidRPr="003F3568">
        <w:t> </w:t>
      </w:r>
    </w:p>
    <w:p w14:paraId="37DCFDCF" w14:textId="77777777" w:rsidR="001B21F2" w:rsidRPr="003F3568" w:rsidRDefault="001B21F2" w:rsidP="003F3568">
      <w:pPr>
        <w:jc w:val="both"/>
      </w:pPr>
    </w:p>
    <w:p w14:paraId="264E1E6B" w14:textId="641BC49E" w:rsidR="003F3568" w:rsidRDefault="003F3568" w:rsidP="003F3568">
      <w:pPr>
        <w:jc w:val="both"/>
      </w:pPr>
      <w:r w:rsidRPr="003F3568">
        <w:rPr>
          <w:b/>
          <w:bCs/>
        </w:rPr>
        <w:t xml:space="preserve">Client Information (C) screen - SA Demographics tab: </w:t>
      </w:r>
      <w:r w:rsidRPr="003F3568">
        <w:t>Entered both incorrect ‘City’ and ‘Zip’ address. </w:t>
      </w:r>
    </w:p>
    <w:p w14:paraId="3FE8E165" w14:textId="77777777" w:rsidR="001B21F2" w:rsidRPr="003F3568" w:rsidRDefault="001B21F2" w:rsidP="003F3568">
      <w:pPr>
        <w:jc w:val="both"/>
      </w:pPr>
    </w:p>
    <w:p w14:paraId="1DF1B48F" w14:textId="3843A68A" w:rsidR="003F3568" w:rsidRDefault="003F3568" w:rsidP="003F3568">
      <w:pPr>
        <w:jc w:val="both"/>
      </w:pPr>
      <w:r w:rsidRPr="003F3568">
        <w:rPr>
          <w:noProof/>
        </w:rPr>
        <w:drawing>
          <wp:inline distT="0" distB="0" distL="0" distR="0" wp14:anchorId="2B5C3E45" wp14:editId="079A1DF9">
            <wp:extent cx="5943600" cy="2895600"/>
            <wp:effectExtent l="0" t="0" r="0" b="0"/>
            <wp:docPr id="1497220598" name="Picture 79"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7220598" name="Picture 79" descr="A screenshot of a computer&#10;&#10;AI-generated content may be incorrect."/>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943600" cy="2895600"/>
                    </a:xfrm>
                    <a:prstGeom prst="rect">
                      <a:avLst/>
                    </a:prstGeom>
                    <a:noFill/>
                    <a:ln>
                      <a:noFill/>
                    </a:ln>
                  </pic:spPr>
                </pic:pic>
              </a:graphicData>
            </a:graphic>
          </wp:inline>
        </w:drawing>
      </w:r>
      <w:r w:rsidRPr="003F3568">
        <w:t> </w:t>
      </w:r>
    </w:p>
    <w:p w14:paraId="3CBFD879" w14:textId="77777777" w:rsidR="001B21F2" w:rsidRPr="003F3568" w:rsidRDefault="001B21F2" w:rsidP="003F3568">
      <w:pPr>
        <w:jc w:val="both"/>
      </w:pPr>
    </w:p>
    <w:p w14:paraId="6DA6ABA8" w14:textId="77777777" w:rsidR="00E917ED" w:rsidRDefault="00E917ED">
      <w:pPr>
        <w:spacing w:after="160" w:line="259" w:lineRule="auto"/>
        <w:rPr>
          <w:b/>
          <w:bCs/>
          <w:lang w:val="en"/>
        </w:rPr>
      </w:pPr>
      <w:r>
        <w:rPr>
          <w:b/>
          <w:bCs/>
          <w:lang w:val="en"/>
        </w:rPr>
        <w:br w:type="page"/>
      </w:r>
    </w:p>
    <w:p w14:paraId="5CA88294" w14:textId="33C0270B" w:rsidR="003F3568" w:rsidRPr="003F3568" w:rsidRDefault="003F3568" w:rsidP="003F3568">
      <w:pPr>
        <w:jc w:val="both"/>
      </w:pPr>
      <w:r w:rsidRPr="003F3568">
        <w:rPr>
          <w:b/>
          <w:bCs/>
          <w:lang w:val="en"/>
        </w:rPr>
        <w:lastRenderedPageBreak/>
        <w:t xml:space="preserve">Registration Document (C) screen: </w:t>
      </w:r>
      <w:r w:rsidRPr="003F3568">
        <w:rPr>
          <w:lang w:val="en"/>
        </w:rPr>
        <w:t>Entered both incorrect ‘City’ and ‘Zip’ address.</w:t>
      </w:r>
      <w:r w:rsidRPr="003F3568">
        <w:t> </w:t>
      </w:r>
    </w:p>
    <w:p w14:paraId="47A63D2F" w14:textId="1240A902" w:rsidR="003F3568" w:rsidRDefault="003F3568" w:rsidP="003F3568">
      <w:pPr>
        <w:jc w:val="both"/>
      </w:pPr>
      <w:r w:rsidRPr="003F3568">
        <w:rPr>
          <w:noProof/>
        </w:rPr>
        <w:drawing>
          <wp:inline distT="0" distB="0" distL="0" distR="0" wp14:anchorId="0CCDA095" wp14:editId="3E7C9E17">
            <wp:extent cx="5943600" cy="2819400"/>
            <wp:effectExtent l="0" t="0" r="0" b="0"/>
            <wp:docPr id="3250195" name="Picture 78"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0195" name="Picture 78" descr="A screenshot of a computer&#10;&#10;AI-generated content may be incorrect."/>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943600" cy="2819400"/>
                    </a:xfrm>
                    <a:prstGeom prst="rect">
                      <a:avLst/>
                    </a:prstGeom>
                    <a:noFill/>
                    <a:ln>
                      <a:noFill/>
                    </a:ln>
                  </pic:spPr>
                </pic:pic>
              </a:graphicData>
            </a:graphic>
          </wp:inline>
        </w:drawing>
      </w:r>
      <w:r w:rsidRPr="003F3568">
        <w:t> </w:t>
      </w:r>
    </w:p>
    <w:p w14:paraId="0C990158" w14:textId="77777777" w:rsidR="001B21F2" w:rsidRPr="003F3568" w:rsidRDefault="001B21F2" w:rsidP="003F3568">
      <w:pPr>
        <w:jc w:val="both"/>
      </w:pPr>
    </w:p>
    <w:p w14:paraId="4F86109C" w14:textId="77777777" w:rsidR="003F3568" w:rsidRDefault="003F3568" w:rsidP="003F3568">
      <w:pPr>
        <w:jc w:val="both"/>
      </w:pPr>
      <w:r w:rsidRPr="003F3568">
        <w:rPr>
          <w:b/>
          <w:bCs/>
          <w:lang w:val="en"/>
        </w:rPr>
        <w:t xml:space="preserve">Internal Consent Management (MH) screen: </w:t>
      </w:r>
      <w:r w:rsidRPr="003F3568">
        <w:rPr>
          <w:lang w:val="en"/>
        </w:rPr>
        <w:t>Entered both incorrect ‘City’ and ‘Zip’ address.</w:t>
      </w:r>
      <w:r w:rsidRPr="003F3568">
        <w:t> </w:t>
      </w:r>
    </w:p>
    <w:p w14:paraId="64EDBD62" w14:textId="77777777" w:rsidR="001B21F2" w:rsidRPr="003F3568" w:rsidRDefault="001B21F2" w:rsidP="003F3568">
      <w:pPr>
        <w:jc w:val="both"/>
      </w:pPr>
    </w:p>
    <w:p w14:paraId="65381706" w14:textId="6F5947C1" w:rsidR="003F3568" w:rsidRPr="003F3568" w:rsidRDefault="003F3568" w:rsidP="003F3568">
      <w:pPr>
        <w:jc w:val="both"/>
      </w:pPr>
      <w:r w:rsidRPr="003F3568">
        <w:rPr>
          <w:noProof/>
        </w:rPr>
        <w:drawing>
          <wp:inline distT="0" distB="0" distL="0" distR="0" wp14:anchorId="47961A7E" wp14:editId="3EF8F199">
            <wp:extent cx="5943600" cy="2880360"/>
            <wp:effectExtent l="0" t="0" r="0" b="0"/>
            <wp:docPr id="723923125"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8"/>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943600" cy="2880360"/>
                    </a:xfrm>
                    <a:prstGeom prst="rect">
                      <a:avLst/>
                    </a:prstGeom>
                    <a:noFill/>
                    <a:ln>
                      <a:noFill/>
                    </a:ln>
                  </pic:spPr>
                </pic:pic>
              </a:graphicData>
            </a:graphic>
          </wp:inline>
        </w:drawing>
      </w:r>
      <w:r w:rsidRPr="003F3568">
        <w:t> </w:t>
      </w:r>
    </w:p>
    <w:p w14:paraId="33D81FAA" w14:textId="77777777" w:rsidR="003F3568" w:rsidRPr="003F3568" w:rsidRDefault="003F3568" w:rsidP="003F3568">
      <w:pPr>
        <w:jc w:val="both"/>
      </w:pPr>
      <w:r w:rsidRPr="003F3568">
        <w:rPr>
          <w:lang w:val="en"/>
        </w:rPr>
        <w:t> </w:t>
      </w:r>
      <w:r w:rsidRPr="003F3568">
        <w:t> </w:t>
      </w:r>
    </w:p>
    <w:p w14:paraId="05439879" w14:textId="77777777" w:rsidR="003F3568" w:rsidRPr="003F3568" w:rsidRDefault="003F3568" w:rsidP="003F3568">
      <w:pPr>
        <w:jc w:val="both"/>
      </w:pPr>
      <w:r w:rsidRPr="003F3568">
        <w:rPr>
          <w:b/>
          <w:bCs/>
        </w:rPr>
        <w:t>Note:</w:t>
      </w:r>
      <w:r w:rsidRPr="003F3568">
        <w:t xml:space="preserve"> For these screens ‘Client Information (C)</w:t>
      </w:r>
      <w:proofErr w:type="gramStart"/>
      <w:r w:rsidRPr="003F3568">
        <w:t>’, ‘</w:t>
      </w:r>
      <w:proofErr w:type="gramEnd"/>
      <w:r w:rsidRPr="003F3568">
        <w:t>Registration Document (</w:t>
      </w:r>
      <w:proofErr w:type="gramStart"/>
      <w:r w:rsidRPr="003F3568">
        <w:t>C)’</w:t>
      </w:r>
      <w:proofErr w:type="gramEnd"/>
      <w:r w:rsidRPr="003F3568">
        <w:t>, and ‘Internal Consent Management (</w:t>
      </w:r>
      <w:proofErr w:type="gramStart"/>
      <w:r w:rsidRPr="003F3568">
        <w:t>MH)’</w:t>
      </w:r>
      <w:proofErr w:type="gramEnd"/>
      <w:r w:rsidRPr="003F3568">
        <w:t>. </w:t>
      </w:r>
    </w:p>
    <w:p w14:paraId="0D3D1A06" w14:textId="77777777" w:rsidR="003F3568" w:rsidRPr="003F3568" w:rsidRDefault="003F3568">
      <w:pPr>
        <w:numPr>
          <w:ilvl w:val="0"/>
          <w:numId w:val="72"/>
        </w:numPr>
        <w:jc w:val="both"/>
      </w:pPr>
      <w:r w:rsidRPr="003F3568">
        <w:t>If the user has entered incorrect ‘Street’, ‘State’, ‘City’ and ‘Zip’ address, then proceeds by validating address by clicking on ‘Verify Address’ button it will display below mentioned error</w:t>
      </w:r>
      <w:r w:rsidRPr="003F3568">
        <w:rPr>
          <w:b/>
          <w:bCs/>
        </w:rPr>
        <w:t xml:space="preserve"> </w:t>
      </w:r>
      <w:r w:rsidRPr="003F3568">
        <w:t>message.  </w:t>
      </w:r>
    </w:p>
    <w:p w14:paraId="7C1C1744" w14:textId="77777777" w:rsidR="003F3568" w:rsidRPr="003F3568" w:rsidRDefault="003F3568" w:rsidP="003F3568">
      <w:pPr>
        <w:jc w:val="both"/>
      </w:pPr>
      <w:r w:rsidRPr="003F3568">
        <w:rPr>
          <w:lang w:val="en"/>
        </w:rPr>
        <w:t> </w:t>
      </w:r>
      <w:r w:rsidRPr="003F3568">
        <w:t> </w:t>
      </w:r>
    </w:p>
    <w:p w14:paraId="5CB589A8" w14:textId="77777777" w:rsidR="003F3568" w:rsidRDefault="003F3568" w:rsidP="003F3568">
      <w:pPr>
        <w:jc w:val="both"/>
      </w:pPr>
      <w:r w:rsidRPr="003F3568">
        <w:rPr>
          <w:b/>
          <w:bCs/>
        </w:rPr>
        <w:t>Error message:</w:t>
      </w:r>
      <w:r w:rsidRPr="003F3568">
        <w:t xml:space="preserve"> We couldn't find a matching address. Please double-check your input and try again.  </w:t>
      </w:r>
    </w:p>
    <w:p w14:paraId="56020D08" w14:textId="77777777" w:rsidR="001B21F2" w:rsidRPr="003F3568" w:rsidRDefault="001B21F2" w:rsidP="003F3568">
      <w:pPr>
        <w:jc w:val="both"/>
      </w:pPr>
    </w:p>
    <w:p w14:paraId="5A8139C5" w14:textId="77777777" w:rsidR="00E917ED" w:rsidRDefault="00E917ED">
      <w:pPr>
        <w:spacing w:after="160" w:line="259" w:lineRule="auto"/>
        <w:rPr>
          <w:b/>
          <w:bCs/>
        </w:rPr>
      </w:pPr>
      <w:r>
        <w:rPr>
          <w:b/>
          <w:bCs/>
        </w:rPr>
        <w:br w:type="page"/>
      </w:r>
    </w:p>
    <w:p w14:paraId="3B6ED8E9" w14:textId="69057B22" w:rsidR="003F3568" w:rsidRPr="003F3568" w:rsidRDefault="003F3568" w:rsidP="003F3568">
      <w:pPr>
        <w:jc w:val="both"/>
      </w:pPr>
      <w:r w:rsidRPr="003F3568">
        <w:rPr>
          <w:b/>
          <w:bCs/>
        </w:rPr>
        <w:lastRenderedPageBreak/>
        <w:t xml:space="preserve">Registration Document (C) screen: </w:t>
      </w:r>
      <w:r w:rsidRPr="003F3568">
        <w:t>Entered incorrect ‘Street</w:t>
      </w:r>
      <w:proofErr w:type="gramStart"/>
      <w:r w:rsidRPr="003F3568">
        <w:t>’, ‘</w:t>
      </w:r>
      <w:proofErr w:type="gramEnd"/>
      <w:r w:rsidRPr="003F3568">
        <w:t>State</w:t>
      </w:r>
      <w:proofErr w:type="gramStart"/>
      <w:r w:rsidRPr="003F3568">
        <w:t>’, ‘</w:t>
      </w:r>
      <w:proofErr w:type="gramEnd"/>
      <w:r w:rsidRPr="003F3568">
        <w:t>City’ and ‘Zip’ address </w:t>
      </w:r>
    </w:p>
    <w:p w14:paraId="2684252F" w14:textId="0BC80E90" w:rsidR="003F3568" w:rsidRDefault="003F3568" w:rsidP="003F3568">
      <w:pPr>
        <w:jc w:val="both"/>
      </w:pPr>
      <w:r w:rsidRPr="003F3568">
        <w:rPr>
          <w:lang w:val="en"/>
        </w:rPr>
        <w:t> </w:t>
      </w:r>
      <w:r w:rsidRPr="003F3568">
        <w:rPr>
          <w:noProof/>
        </w:rPr>
        <w:drawing>
          <wp:inline distT="0" distB="0" distL="0" distR="0" wp14:anchorId="64832D9C" wp14:editId="4DC9C0E1">
            <wp:extent cx="5943600" cy="2956560"/>
            <wp:effectExtent l="0" t="0" r="0" b="0"/>
            <wp:docPr id="997082168" name="Picture 76"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7082168" name="Picture 76" descr="A screenshot of a computer&#10;&#10;AI-generated content may be incorrect."/>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943600" cy="2956560"/>
                    </a:xfrm>
                    <a:prstGeom prst="rect">
                      <a:avLst/>
                    </a:prstGeom>
                    <a:noFill/>
                    <a:ln>
                      <a:noFill/>
                    </a:ln>
                  </pic:spPr>
                </pic:pic>
              </a:graphicData>
            </a:graphic>
          </wp:inline>
        </w:drawing>
      </w:r>
      <w:r w:rsidRPr="003F3568">
        <w:t> </w:t>
      </w:r>
    </w:p>
    <w:p w14:paraId="478DF087" w14:textId="77777777" w:rsidR="001B21F2" w:rsidRPr="003F3568" w:rsidRDefault="001B21F2" w:rsidP="003F3568">
      <w:pPr>
        <w:jc w:val="both"/>
      </w:pPr>
    </w:p>
    <w:p w14:paraId="36933AF1" w14:textId="77777777" w:rsidR="003F3568" w:rsidRDefault="003F3568" w:rsidP="003F3568">
      <w:pPr>
        <w:jc w:val="both"/>
      </w:pPr>
      <w:r w:rsidRPr="003F3568">
        <w:rPr>
          <w:b/>
          <w:bCs/>
        </w:rPr>
        <w:t>The following messages will be displayed based on the HTTP response code from USPS API system.</w:t>
      </w:r>
      <w:r w:rsidRPr="003F3568">
        <w:t> </w:t>
      </w:r>
    </w:p>
    <w:p w14:paraId="66E94DFD" w14:textId="77777777" w:rsidR="001B21F2" w:rsidRPr="003F3568" w:rsidRDefault="001B21F2" w:rsidP="003F3568">
      <w:pPr>
        <w:jc w:val="both"/>
      </w:pPr>
    </w:p>
    <w:p w14:paraId="4948F23D" w14:textId="77777777" w:rsidR="003F3568" w:rsidRPr="003F3568" w:rsidRDefault="003F3568">
      <w:pPr>
        <w:numPr>
          <w:ilvl w:val="0"/>
          <w:numId w:val="73"/>
        </w:numPr>
        <w:jc w:val="both"/>
      </w:pPr>
      <w:r w:rsidRPr="003F3568">
        <w:rPr>
          <w:lang w:val="en"/>
        </w:rPr>
        <w:t>200-The entered address has been verified successfully.</w:t>
      </w:r>
      <w:r w:rsidRPr="003F3568">
        <w:t> </w:t>
      </w:r>
    </w:p>
    <w:p w14:paraId="0E81DAF7" w14:textId="77777777" w:rsidR="003F3568" w:rsidRPr="003F3568" w:rsidRDefault="003F3568">
      <w:pPr>
        <w:numPr>
          <w:ilvl w:val="0"/>
          <w:numId w:val="74"/>
        </w:numPr>
        <w:jc w:val="both"/>
      </w:pPr>
      <w:r w:rsidRPr="003F3568">
        <w:t>400- We couldn't find a matching address. Please double-check your input and try again. </w:t>
      </w:r>
    </w:p>
    <w:p w14:paraId="26B9F02D" w14:textId="77777777" w:rsidR="003F3568" w:rsidRPr="003F3568" w:rsidRDefault="003F3568">
      <w:pPr>
        <w:numPr>
          <w:ilvl w:val="0"/>
          <w:numId w:val="75"/>
        </w:numPr>
        <w:jc w:val="both"/>
      </w:pPr>
      <w:r w:rsidRPr="003F3568">
        <w:rPr>
          <w:lang w:val="en"/>
        </w:rPr>
        <w:t>401-Unauthorized access. Please verify your credentials or API key.</w:t>
      </w:r>
      <w:r w:rsidRPr="003F3568">
        <w:t> </w:t>
      </w:r>
    </w:p>
    <w:p w14:paraId="463FBBE6" w14:textId="77777777" w:rsidR="003F3568" w:rsidRPr="003F3568" w:rsidRDefault="003F3568">
      <w:pPr>
        <w:numPr>
          <w:ilvl w:val="0"/>
          <w:numId w:val="76"/>
        </w:numPr>
        <w:jc w:val="both"/>
      </w:pPr>
      <w:r w:rsidRPr="003F3568">
        <w:rPr>
          <w:lang w:val="en"/>
        </w:rPr>
        <w:t>403-Access denied. You do not have permission to access this resource.</w:t>
      </w:r>
      <w:r w:rsidRPr="003F3568">
        <w:t> </w:t>
      </w:r>
    </w:p>
    <w:p w14:paraId="16184052" w14:textId="77777777" w:rsidR="003F3568" w:rsidRPr="003F3568" w:rsidRDefault="003F3568">
      <w:pPr>
        <w:numPr>
          <w:ilvl w:val="0"/>
          <w:numId w:val="77"/>
        </w:numPr>
        <w:jc w:val="both"/>
      </w:pPr>
      <w:r w:rsidRPr="003F3568">
        <w:t>404-Requested resource not found. Please check the address or endpoint. </w:t>
      </w:r>
    </w:p>
    <w:p w14:paraId="3B68547E" w14:textId="77777777" w:rsidR="003F3568" w:rsidRPr="003F3568" w:rsidRDefault="003F3568">
      <w:pPr>
        <w:numPr>
          <w:ilvl w:val="0"/>
          <w:numId w:val="78"/>
        </w:numPr>
        <w:jc w:val="both"/>
      </w:pPr>
      <w:r w:rsidRPr="003F3568">
        <w:rPr>
          <w:lang w:val="en"/>
        </w:rPr>
        <w:t>429-Too many requests. Please wait a moment before trying again.</w:t>
      </w:r>
      <w:r w:rsidRPr="003F3568">
        <w:t> </w:t>
      </w:r>
    </w:p>
    <w:p w14:paraId="2C7E4349" w14:textId="77777777" w:rsidR="003F3568" w:rsidRPr="003F3568" w:rsidRDefault="003F3568">
      <w:pPr>
        <w:numPr>
          <w:ilvl w:val="0"/>
          <w:numId w:val="79"/>
        </w:numPr>
        <w:jc w:val="both"/>
      </w:pPr>
      <w:r w:rsidRPr="003F3568">
        <w:rPr>
          <w:lang w:val="en"/>
        </w:rPr>
        <w:t>503-Service temporarily unavailable. Please try again later.</w:t>
      </w:r>
      <w:r w:rsidRPr="003F3568">
        <w:t> </w:t>
      </w:r>
    </w:p>
    <w:p w14:paraId="02E81560" w14:textId="77777777" w:rsidR="003F3568" w:rsidRPr="003F3568" w:rsidRDefault="003F3568">
      <w:pPr>
        <w:numPr>
          <w:ilvl w:val="0"/>
          <w:numId w:val="80"/>
        </w:numPr>
        <w:jc w:val="both"/>
      </w:pPr>
      <w:r w:rsidRPr="003F3568">
        <w:rPr>
          <w:lang w:val="en"/>
        </w:rPr>
        <w:t>Default</w:t>
      </w:r>
      <w:r w:rsidRPr="003F3568">
        <w:tab/>
      </w:r>
      <w:r w:rsidRPr="003F3568">
        <w:rPr>
          <w:lang w:val="en"/>
        </w:rPr>
        <w:t>An unknown error has occurred from the USPS System.</w:t>
      </w:r>
      <w:r w:rsidRPr="003F3568">
        <w:t> </w:t>
      </w:r>
    </w:p>
    <w:p w14:paraId="1C88ACCA" w14:textId="216769CB" w:rsidR="003F3568" w:rsidRPr="003F3568" w:rsidRDefault="003F3568">
      <w:pPr>
        <w:numPr>
          <w:ilvl w:val="0"/>
          <w:numId w:val="81"/>
        </w:numPr>
        <w:jc w:val="both"/>
      </w:pPr>
      <w:r w:rsidRPr="003F3568">
        <w:rPr>
          <w:noProof/>
        </w:rPr>
        <w:drawing>
          <wp:inline distT="0" distB="0" distL="0" distR="0" wp14:anchorId="1779B1B6" wp14:editId="4FF9607D">
            <wp:extent cx="5715000" cy="2743200"/>
            <wp:effectExtent l="0" t="0" r="0" b="0"/>
            <wp:docPr id="1989355087" name="Picture 75"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9355087" name="Picture 75" descr="A screenshot of a computer&#10;&#10;AI-generated content may be incorrect."/>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715000" cy="2743200"/>
                    </a:xfrm>
                    <a:prstGeom prst="rect">
                      <a:avLst/>
                    </a:prstGeom>
                    <a:noFill/>
                    <a:ln>
                      <a:noFill/>
                    </a:ln>
                  </pic:spPr>
                </pic:pic>
              </a:graphicData>
            </a:graphic>
          </wp:inline>
        </w:drawing>
      </w:r>
      <w:r w:rsidRPr="003F3568">
        <w:t> </w:t>
      </w:r>
    </w:p>
    <w:p w14:paraId="42597B9B" w14:textId="10E5D0B8" w:rsidR="003F3568" w:rsidRPr="003F3568" w:rsidRDefault="003F3568" w:rsidP="003F3568">
      <w:pPr>
        <w:jc w:val="both"/>
      </w:pPr>
      <w:r w:rsidRPr="003F3568">
        <w:rPr>
          <w:noProof/>
        </w:rPr>
        <w:lastRenderedPageBreak/>
        <w:drawing>
          <wp:inline distT="0" distB="0" distL="0" distR="0" wp14:anchorId="32A34625" wp14:editId="2CF772B4">
            <wp:extent cx="5943600" cy="2857500"/>
            <wp:effectExtent l="0" t="0" r="0" b="0"/>
            <wp:docPr id="614919880" name="Picture 74"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919880" name="Picture 74" descr="A screenshot of a computer&#10;&#10;AI-generated content may be incorrect."/>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943600" cy="2857500"/>
                    </a:xfrm>
                    <a:prstGeom prst="rect">
                      <a:avLst/>
                    </a:prstGeom>
                    <a:noFill/>
                    <a:ln>
                      <a:noFill/>
                    </a:ln>
                  </pic:spPr>
                </pic:pic>
              </a:graphicData>
            </a:graphic>
          </wp:inline>
        </w:drawing>
      </w:r>
      <w:r w:rsidRPr="003F3568">
        <w:t> </w:t>
      </w:r>
    </w:p>
    <w:p w14:paraId="7DE7B8F4" w14:textId="77777777" w:rsidR="003F3568" w:rsidRPr="003F3568" w:rsidRDefault="003F3568" w:rsidP="003F3568">
      <w:pPr>
        <w:jc w:val="both"/>
      </w:pPr>
      <w:r w:rsidRPr="003F3568">
        <w:t> </w:t>
      </w:r>
    </w:p>
    <w:p w14:paraId="12016C53" w14:textId="3CD622CC" w:rsidR="00EB021E" w:rsidRDefault="003F3568" w:rsidP="0066211B">
      <w:pPr>
        <w:jc w:val="both"/>
        <w:rPr>
          <w:rFonts w:eastAsia="Verdana"/>
          <w:b/>
          <w:bCs/>
        </w:rPr>
      </w:pPr>
      <w:r w:rsidRPr="003F3568">
        <w:t> </w:t>
      </w:r>
      <w:r w:rsidRPr="003F3568">
        <w:rPr>
          <w:noProof/>
        </w:rPr>
        <w:drawing>
          <wp:inline distT="0" distB="0" distL="0" distR="0" wp14:anchorId="3CC6C7AB" wp14:editId="2BF82E52">
            <wp:extent cx="5943600" cy="2849880"/>
            <wp:effectExtent l="0" t="0" r="0" b="7620"/>
            <wp:docPr id="1289098980" name="Picture 73"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9098980" name="Picture 73" descr="A screenshot of a computer&#10;&#10;AI-generated content may be incorrect."/>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943600" cy="2849880"/>
                    </a:xfrm>
                    <a:prstGeom prst="rect">
                      <a:avLst/>
                    </a:prstGeom>
                    <a:noFill/>
                    <a:ln>
                      <a:noFill/>
                    </a:ln>
                  </pic:spPr>
                </pic:pic>
              </a:graphicData>
            </a:graphic>
          </wp:inline>
        </w:drawing>
      </w:r>
      <w:r w:rsidRPr="003F3568">
        <w:t> </w:t>
      </w:r>
      <w:r w:rsidR="0066211B" w:rsidRPr="76C1A9C9">
        <w:rPr>
          <w:rFonts w:eastAsia="Verdana"/>
        </w:rPr>
        <w:t xml:space="preserve"> </w:t>
      </w:r>
    </w:p>
    <w:p w14:paraId="1B2D0862" w14:textId="77777777" w:rsidR="0066211B" w:rsidRPr="00446411" w:rsidRDefault="0066211B" w:rsidP="0066211B">
      <w:pPr>
        <w:pBdr>
          <w:bottom w:val="single" w:sz="12" w:space="1" w:color="auto"/>
        </w:pBdr>
        <w:shd w:val="clear" w:color="auto" w:fill="FFFFFF"/>
        <w:spacing w:before="240" w:after="240"/>
        <w:jc w:val="both"/>
        <w:rPr>
          <w:rFonts w:eastAsia="Verdana"/>
          <w:color w:val="333333"/>
          <w:highlight w:val="white"/>
        </w:rPr>
      </w:pPr>
    </w:p>
    <w:p w14:paraId="29A76202" w14:textId="6EE4BDED" w:rsidR="0066211B" w:rsidRDefault="0066211B" w:rsidP="0066211B">
      <w:pPr>
        <w:pStyle w:val="Heading1"/>
        <w:rPr>
          <w:sz w:val="22"/>
          <w:szCs w:val="22"/>
        </w:rPr>
      </w:pPr>
      <w:bookmarkStart w:id="93" w:name="_Toc201324464"/>
      <w:bookmarkStart w:id="94" w:name="_Toc204251727"/>
      <w:r w:rsidRPr="000F708E">
        <w:rPr>
          <w:sz w:val="22"/>
          <w:szCs w:val="22"/>
        </w:rPr>
        <w:t xml:space="preserve">Client </w:t>
      </w:r>
      <w:bookmarkEnd w:id="93"/>
      <w:r w:rsidR="00E9524B" w:rsidRPr="00E9524B">
        <w:rPr>
          <w:sz w:val="22"/>
          <w:szCs w:val="22"/>
          <w:lang w:val="en-US"/>
        </w:rPr>
        <w:t>Inquiries</w:t>
      </w:r>
      <w:bookmarkEnd w:id="94"/>
    </w:p>
    <w:p w14:paraId="1567A85E" w14:textId="77777777" w:rsidR="0066211B" w:rsidRPr="00CD1AB4" w:rsidRDefault="0066211B" w:rsidP="0066211B">
      <w:pPr>
        <w:rPr>
          <w:highlight w:val="white"/>
          <w:lang w:val="en-IN" w:eastAsia="en-IN"/>
        </w:rPr>
      </w:pPr>
    </w:p>
    <w:tbl>
      <w:tblPr>
        <w:tblW w:w="10266" w:type="dxa"/>
        <w:tblInd w:w="-95" w:type="dxa"/>
        <w:tblCellMar>
          <w:top w:w="104" w:type="dxa"/>
          <w:left w:w="18" w:type="dxa"/>
          <w:right w:w="38" w:type="dxa"/>
        </w:tblCellMar>
        <w:tblLook w:val="04A0" w:firstRow="1" w:lastRow="0" w:firstColumn="1" w:lastColumn="0" w:noHBand="0" w:noVBand="1"/>
      </w:tblPr>
      <w:tblGrid>
        <w:gridCol w:w="1290"/>
        <w:gridCol w:w="2130"/>
        <w:gridCol w:w="6846"/>
      </w:tblGrid>
      <w:tr w:rsidR="0066211B" w:rsidRPr="001F16AB" w14:paraId="6E331FE3" w14:textId="77777777" w:rsidTr="16125D39">
        <w:trPr>
          <w:trHeight w:val="513"/>
        </w:trPr>
        <w:tc>
          <w:tcPr>
            <w:tcW w:w="1290" w:type="dxa"/>
            <w:tcBorders>
              <w:top w:val="single" w:sz="4" w:space="0" w:color="auto"/>
              <w:left w:val="single" w:sz="4" w:space="0" w:color="auto"/>
              <w:bottom w:val="single" w:sz="4" w:space="0" w:color="auto"/>
              <w:right w:val="single" w:sz="4" w:space="0" w:color="auto"/>
            </w:tcBorders>
            <w:shd w:val="clear" w:color="auto" w:fill="5B9BD5" w:themeFill="accent1"/>
          </w:tcPr>
          <w:p w14:paraId="44B2D61F" w14:textId="77777777" w:rsidR="0066211B" w:rsidRPr="001F16AB" w:rsidRDefault="0066211B" w:rsidP="0084439A">
            <w:pPr>
              <w:ind w:left="15"/>
              <w:jc w:val="center"/>
              <w:rPr>
                <w:sz w:val="20"/>
                <w:szCs w:val="20"/>
              </w:rPr>
            </w:pPr>
            <w:r w:rsidRPr="001F16AB">
              <w:rPr>
                <w:b/>
                <w:bCs/>
                <w:sz w:val="20"/>
                <w:szCs w:val="20"/>
              </w:rPr>
              <w:t>Reference No</w:t>
            </w:r>
          </w:p>
        </w:tc>
        <w:tc>
          <w:tcPr>
            <w:tcW w:w="2130" w:type="dxa"/>
            <w:tcBorders>
              <w:top w:val="single" w:sz="4" w:space="0" w:color="auto"/>
              <w:left w:val="single" w:sz="4" w:space="0" w:color="auto"/>
              <w:bottom w:val="single" w:sz="4" w:space="0" w:color="auto"/>
              <w:right w:val="single" w:sz="4" w:space="0" w:color="auto"/>
            </w:tcBorders>
            <w:shd w:val="clear" w:color="auto" w:fill="5B9BD5" w:themeFill="accent1"/>
          </w:tcPr>
          <w:p w14:paraId="1BCD310A" w14:textId="77777777" w:rsidR="0066211B" w:rsidRPr="001F16AB" w:rsidRDefault="0066211B" w:rsidP="0084439A">
            <w:pPr>
              <w:ind w:left="83"/>
              <w:jc w:val="center"/>
              <w:rPr>
                <w:sz w:val="20"/>
                <w:szCs w:val="20"/>
              </w:rPr>
            </w:pPr>
            <w:r w:rsidRPr="001F16AB">
              <w:rPr>
                <w:b/>
                <w:bCs/>
                <w:sz w:val="20"/>
                <w:szCs w:val="20"/>
              </w:rPr>
              <w:t>Task No</w:t>
            </w:r>
          </w:p>
        </w:tc>
        <w:tc>
          <w:tcPr>
            <w:tcW w:w="6846" w:type="dxa"/>
            <w:tcBorders>
              <w:top w:val="single" w:sz="4" w:space="0" w:color="auto"/>
              <w:left w:val="single" w:sz="4" w:space="0" w:color="auto"/>
              <w:bottom w:val="single" w:sz="4" w:space="0" w:color="auto"/>
              <w:right w:val="single" w:sz="4" w:space="0" w:color="auto"/>
            </w:tcBorders>
            <w:shd w:val="clear" w:color="auto" w:fill="5B9BD5" w:themeFill="accent1"/>
          </w:tcPr>
          <w:p w14:paraId="29DF14F1" w14:textId="77777777" w:rsidR="0066211B" w:rsidRPr="001F16AB" w:rsidRDefault="0066211B" w:rsidP="0084439A">
            <w:pPr>
              <w:ind w:left="83"/>
              <w:jc w:val="center"/>
              <w:rPr>
                <w:sz w:val="20"/>
                <w:szCs w:val="20"/>
              </w:rPr>
            </w:pPr>
            <w:r w:rsidRPr="001F16AB">
              <w:rPr>
                <w:b/>
                <w:bCs/>
                <w:sz w:val="20"/>
                <w:szCs w:val="20"/>
              </w:rPr>
              <w:t>Description</w:t>
            </w:r>
          </w:p>
        </w:tc>
      </w:tr>
      <w:tr w:rsidR="0066211B" w:rsidRPr="00A85CE9" w14:paraId="213EB0CF" w14:textId="77777777" w:rsidTr="16125D39">
        <w:trPr>
          <w:trHeight w:val="246"/>
        </w:trPr>
        <w:tc>
          <w:tcPr>
            <w:tcW w:w="1290" w:type="dxa"/>
            <w:tcBorders>
              <w:top w:val="single" w:sz="4" w:space="0" w:color="auto"/>
              <w:left w:val="single" w:sz="4" w:space="0" w:color="auto"/>
              <w:bottom w:val="single" w:sz="4" w:space="0" w:color="auto"/>
              <w:right w:val="single" w:sz="4" w:space="0" w:color="auto"/>
            </w:tcBorders>
            <w:vAlign w:val="center"/>
          </w:tcPr>
          <w:p w14:paraId="3A5B4C77" w14:textId="2160CC84" w:rsidR="0066211B" w:rsidRPr="00B158B6" w:rsidRDefault="0066211B" w:rsidP="0084439A">
            <w:pPr>
              <w:jc w:val="center"/>
              <w:rPr>
                <w:highlight w:val="cyan"/>
              </w:rPr>
            </w:pPr>
            <w:r w:rsidRPr="00B158B6">
              <w:rPr>
                <w:highlight w:val="cyan"/>
              </w:rPr>
              <w:t>3</w:t>
            </w:r>
            <w:r w:rsidR="00E9524B" w:rsidRPr="00B158B6">
              <w:rPr>
                <w:highlight w:val="cyan"/>
              </w:rPr>
              <w:t>1</w:t>
            </w:r>
          </w:p>
        </w:tc>
        <w:tc>
          <w:tcPr>
            <w:tcW w:w="2130" w:type="dxa"/>
            <w:tcBorders>
              <w:top w:val="single" w:sz="4" w:space="0" w:color="auto"/>
              <w:left w:val="single" w:sz="4" w:space="0" w:color="auto"/>
              <w:bottom w:val="single" w:sz="4" w:space="0" w:color="auto"/>
              <w:right w:val="single" w:sz="4" w:space="0" w:color="auto"/>
            </w:tcBorders>
            <w:vAlign w:val="center"/>
          </w:tcPr>
          <w:p w14:paraId="5B913497" w14:textId="13995181" w:rsidR="0066211B" w:rsidRPr="00B158B6" w:rsidRDefault="0066211B" w:rsidP="0084439A">
            <w:pPr>
              <w:jc w:val="center"/>
              <w:rPr>
                <w:rFonts w:cs="Calibri"/>
                <w:color w:val="000000"/>
                <w:highlight w:val="cyan"/>
              </w:rPr>
            </w:pPr>
            <w:r w:rsidRPr="00B158B6">
              <w:rPr>
                <w:rFonts w:eastAsia="Arial"/>
                <w:highlight w:val="cyan"/>
                <w:lang w:eastAsia="en-IN"/>
              </w:rPr>
              <w:t xml:space="preserve">Core Bugs # </w:t>
            </w:r>
            <w:r w:rsidR="00E9524B" w:rsidRPr="00B158B6">
              <w:rPr>
                <w:rFonts w:eastAsia="Arial"/>
                <w:highlight w:val="cyan"/>
                <w:lang w:eastAsia="en-IN"/>
              </w:rPr>
              <w:t>131922</w:t>
            </w:r>
            <w:r w:rsidR="00E9524B" w:rsidRPr="00B158B6">
              <w:rPr>
                <w:rFonts w:eastAsia="Arial"/>
                <w:b/>
                <w:bCs/>
                <w:highlight w:val="cyan"/>
                <w:lang w:eastAsia="en-IN"/>
              </w:rPr>
              <w:t> </w:t>
            </w:r>
          </w:p>
        </w:tc>
        <w:tc>
          <w:tcPr>
            <w:tcW w:w="6846" w:type="dxa"/>
            <w:tcBorders>
              <w:top w:val="single" w:sz="4" w:space="0" w:color="auto"/>
              <w:left w:val="single" w:sz="4" w:space="0" w:color="auto"/>
              <w:bottom w:val="single" w:sz="4" w:space="0" w:color="auto"/>
              <w:right w:val="single" w:sz="4" w:space="0" w:color="auto"/>
            </w:tcBorders>
            <w:vAlign w:val="center"/>
          </w:tcPr>
          <w:p w14:paraId="6C9B6A02" w14:textId="18E9E9F6" w:rsidR="0066211B" w:rsidRPr="00B158B6" w:rsidRDefault="00E9524B" w:rsidP="0084439A">
            <w:pPr>
              <w:rPr>
                <w:rFonts w:eastAsia="Verdana"/>
                <w:highlight w:val="cyan"/>
              </w:rPr>
            </w:pPr>
            <w:r w:rsidRPr="00B158B6">
              <w:rPr>
                <w:rFonts w:eastAsia="Arial"/>
                <w:highlight w:val="cyan"/>
                <w:lang w:eastAsia="en-IN"/>
              </w:rPr>
              <w:t>The hidden fields data under ‘Client Inquiry Details’ screen was still updating in ‘Guardian’ and ‘Emergency Contact’ checkboxes in the ‘Client Information (C) screen.</w:t>
            </w:r>
          </w:p>
        </w:tc>
      </w:tr>
      <w:tr w:rsidR="0066211B" w:rsidRPr="00A85CE9" w14:paraId="6B4DE25B" w14:textId="77777777" w:rsidTr="16125D39">
        <w:trPr>
          <w:trHeight w:val="246"/>
        </w:trPr>
        <w:tc>
          <w:tcPr>
            <w:tcW w:w="1290" w:type="dxa"/>
            <w:tcBorders>
              <w:top w:val="single" w:sz="4" w:space="0" w:color="auto"/>
              <w:left w:val="single" w:sz="4" w:space="0" w:color="auto"/>
              <w:bottom w:val="single" w:sz="4" w:space="0" w:color="auto"/>
              <w:right w:val="single" w:sz="4" w:space="0" w:color="auto"/>
            </w:tcBorders>
            <w:vAlign w:val="center"/>
          </w:tcPr>
          <w:p w14:paraId="12967D93" w14:textId="7FCC31DF" w:rsidR="0066211B" w:rsidRPr="00ED5118" w:rsidRDefault="00E9524B" w:rsidP="0084439A">
            <w:pPr>
              <w:jc w:val="center"/>
              <w:rPr>
                <w:highlight w:val="cyan"/>
              </w:rPr>
            </w:pPr>
            <w:r w:rsidRPr="00ED5118">
              <w:rPr>
                <w:highlight w:val="cyan"/>
              </w:rPr>
              <w:t>32</w:t>
            </w:r>
          </w:p>
        </w:tc>
        <w:tc>
          <w:tcPr>
            <w:tcW w:w="2130" w:type="dxa"/>
            <w:tcBorders>
              <w:top w:val="single" w:sz="4" w:space="0" w:color="auto"/>
              <w:left w:val="single" w:sz="4" w:space="0" w:color="auto"/>
              <w:bottom w:val="single" w:sz="4" w:space="0" w:color="auto"/>
              <w:right w:val="single" w:sz="4" w:space="0" w:color="auto"/>
            </w:tcBorders>
            <w:vAlign w:val="center"/>
          </w:tcPr>
          <w:p w14:paraId="325C1C76" w14:textId="68C8B443" w:rsidR="0066211B" w:rsidRPr="00ED5118" w:rsidRDefault="0066211B" w:rsidP="0084439A">
            <w:pPr>
              <w:jc w:val="center"/>
              <w:rPr>
                <w:rFonts w:eastAsia="Arial"/>
                <w:highlight w:val="cyan"/>
                <w:lang w:eastAsia="en-IN"/>
              </w:rPr>
            </w:pPr>
            <w:r w:rsidRPr="00ED5118">
              <w:rPr>
                <w:rFonts w:eastAsia="Arial"/>
                <w:highlight w:val="cyan"/>
                <w:lang w:eastAsia="en-IN"/>
              </w:rPr>
              <w:t xml:space="preserve">Core Bugs # </w:t>
            </w:r>
            <w:r w:rsidR="006F41C6" w:rsidRPr="00ED5118">
              <w:rPr>
                <w:rFonts w:eastAsia="Arial"/>
                <w:highlight w:val="cyan"/>
                <w:lang w:eastAsia="en-IN"/>
              </w:rPr>
              <w:t>132168</w:t>
            </w:r>
            <w:r w:rsidR="006F41C6" w:rsidRPr="00ED5118">
              <w:rPr>
                <w:rFonts w:eastAsia="Arial"/>
                <w:b/>
                <w:bCs/>
                <w:highlight w:val="cyan"/>
                <w:lang w:eastAsia="en-IN"/>
              </w:rPr>
              <w:t> </w:t>
            </w:r>
          </w:p>
        </w:tc>
        <w:tc>
          <w:tcPr>
            <w:tcW w:w="6846" w:type="dxa"/>
            <w:tcBorders>
              <w:top w:val="single" w:sz="4" w:space="0" w:color="auto"/>
              <w:left w:val="single" w:sz="4" w:space="0" w:color="auto"/>
              <w:bottom w:val="single" w:sz="4" w:space="0" w:color="auto"/>
              <w:right w:val="single" w:sz="4" w:space="0" w:color="auto"/>
            </w:tcBorders>
            <w:vAlign w:val="center"/>
          </w:tcPr>
          <w:p w14:paraId="12BCAD37" w14:textId="74006B7D" w:rsidR="0066211B" w:rsidRPr="00ED5118" w:rsidRDefault="006F41C6" w:rsidP="0084439A">
            <w:pPr>
              <w:jc w:val="both"/>
              <w:rPr>
                <w:rFonts w:eastAsia="Verdana"/>
                <w:color w:val="1C1C1C"/>
                <w:highlight w:val="cyan"/>
              </w:rPr>
            </w:pPr>
            <w:r w:rsidRPr="00ED5118">
              <w:rPr>
                <w:rFonts w:eastAsia="Verdana"/>
                <w:color w:val="1C1C1C"/>
                <w:highlight w:val="cyan"/>
              </w:rPr>
              <w:t>When a user has a client ID longer than 8 digits, the ‘Client ID’ is truncated and not fully displayed in the generated ‘Inquiry PDF’. </w:t>
            </w:r>
          </w:p>
        </w:tc>
      </w:tr>
    </w:tbl>
    <w:p w14:paraId="25F1B2EC" w14:textId="77E2746A" w:rsidR="0066211B" w:rsidRPr="001C6ADF" w:rsidRDefault="0066211B" w:rsidP="0066211B">
      <w:pPr>
        <w:shd w:val="clear" w:color="auto" w:fill="FFFFFF"/>
        <w:spacing w:before="240" w:after="240"/>
        <w:jc w:val="both"/>
        <w:rPr>
          <w:color w:val="0000EE"/>
          <w:u w:val="single"/>
        </w:rPr>
      </w:pPr>
      <w:r>
        <w:rPr>
          <w:rFonts w:eastAsia="Verdana"/>
          <w:b/>
          <w:highlight w:val="white"/>
        </w:rPr>
        <w:lastRenderedPageBreak/>
        <w:t>Author:</w:t>
      </w:r>
      <w:r>
        <w:rPr>
          <w:rFonts w:eastAsia="Verdana"/>
          <w:b/>
        </w:rPr>
        <w:t xml:space="preserve"> </w:t>
      </w:r>
      <w:r w:rsidR="00E9524B" w:rsidRPr="00E9524B">
        <w:rPr>
          <w:rFonts w:eastAsia="Verdana"/>
          <w:color w:val="000000" w:themeColor="text1"/>
        </w:rPr>
        <w:t>Veena Santosh</w:t>
      </w:r>
      <w:r w:rsidR="00E9524B" w:rsidRPr="00E9524B">
        <w:rPr>
          <w:rFonts w:eastAsia="Verdana"/>
          <w:b/>
          <w:bCs/>
          <w:color w:val="000000" w:themeColor="text1"/>
        </w:rPr>
        <w:t> </w:t>
      </w:r>
    </w:p>
    <w:p w14:paraId="1A8F31B8" w14:textId="3A714FD5" w:rsidR="00D812FB" w:rsidRPr="00B158B6" w:rsidRDefault="71D6FD03" w:rsidP="003C7192">
      <w:pPr>
        <w:pStyle w:val="Heading3"/>
        <w:rPr>
          <w:highlight w:val="cyan"/>
        </w:rPr>
      </w:pPr>
      <w:bookmarkStart w:id="95" w:name="_31._Core_Bugs"/>
      <w:bookmarkStart w:id="96" w:name="_Toc201324465"/>
      <w:bookmarkStart w:id="97" w:name="_Toc204251728"/>
      <w:bookmarkEnd w:id="95"/>
      <w:r w:rsidRPr="00B158B6">
        <w:rPr>
          <w:highlight w:val="cyan"/>
        </w:rPr>
        <w:t>3</w:t>
      </w:r>
      <w:r w:rsidR="00E9524B" w:rsidRPr="00B158B6">
        <w:rPr>
          <w:highlight w:val="cyan"/>
        </w:rPr>
        <w:t>1</w:t>
      </w:r>
      <w:r w:rsidR="0066211B" w:rsidRPr="00B158B6">
        <w:rPr>
          <w:highlight w:val="cyan"/>
        </w:rPr>
        <w:t xml:space="preserve">. Core Bugs # </w:t>
      </w:r>
      <w:r w:rsidR="00E9524B" w:rsidRPr="00B158B6">
        <w:rPr>
          <w:highlight w:val="cyan"/>
        </w:rPr>
        <w:t>131922</w:t>
      </w:r>
      <w:r w:rsidR="0066211B" w:rsidRPr="00B158B6">
        <w:rPr>
          <w:highlight w:val="cyan"/>
        </w:rPr>
        <w:t>:</w:t>
      </w:r>
      <w:r w:rsidR="0066211B" w:rsidRPr="00B158B6">
        <w:rPr>
          <w:rFonts w:eastAsia="Verdana" w:cs="Verdana"/>
          <w:b w:val="0"/>
          <w:color w:val="000000" w:themeColor="text1"/>
          <w:sz w:val="18"/>
          <w:highlight w:val="cyan"/>
          <w:lang w:val="en-US"/>
        </w:rPr>
        <w:t xml:space="preserve"> </w:t>
      </w:r>
      <w:r w:rsidR="00E9524B" w:rsidRPr="00B158B6">
        <w:rPr>
          <w:highlight w:val="cyan"/>
        </w:rPr>
        <w:t>The hidden fields data under ‘Client Inquiry Details’ screen was still updating in ‘Guardian’ and ‘Emergency Contact’ checkboxes in the ‘Client Information (C) screen.</w:t>
      </w:r>
      <w:bookmarkEnd w:id="96"/>
      <w:bookmarkEnd w:id="97"/>
      <w:r w:rsidR="0066211B" w:rsidRPr="00B158B6">
        <w:rPr>
          <w:highlight w:val="cyan"/>
        </w:rPr>
        <w:br/>
      </w:r>
      <w:r w:rsidR="00D812FB" w:rsidRPr="00B158B6">
        <w:rPr>
          <w:highlight w:val="cyan"/>
          <w:lang w:val="en-US"/>
        </w:rPr>
        <w:tab/>
        <w:t> </w:t>
      </w:r>
    </w:p>
    <w:p w14:paraId="607CACE9" w14:textId="3BD8859E" w:rsidR="003C7192" w:rsidRPr="00B158B6" w:rsidRDefault="003C7192" w:rsidP="00D812FB">
      <w:pPr>
        <w:rPr>
          <w:rFonts w:eastAsia="Arial" w:cs="Arial"/>
          <w:bCs/>
          <w:color w:val="4472C4" w:themeColor="accent5"/>
          <w:highlight w:val="cyan"/>
          <w:lang w:val="en-IN" w:eastAsia="en-IN"/>
        </w:rPr>
      </w:pPr>
      <w:r w:rsidRPr="00B158B6">
        <w:rPr>
          <w:rFonts w:eastAsia="Arial" w:cs="Arial"/>
          <w:b/>
          <w:color w:val="4472C4" w:themeColor="accent5"/>
          <w:highlight w:val="cyan"/>
          <w:lang w:val="en-IN" w:eastAsia="en-IN"/>
        </w:rPr>
        <w:t>Note</w:t>
      </w:r>
      <w:r w:rsidR="00E93980" w:rsidRPr="00B158B6">
        <w:rPr>
          <w:rFonts w:eastAsia="Arial" w:cs="Arial"/>
          <w:b/>
          <w:color w:val="4472C4" w:themeColor="accent5"/>
          <w:highlight w:val="cyan"/>
          <w:lang w:val="en-IN" w:eastAsia="en-IN"/>
        </w:rPr>
        <w:t xml:space="preserve"> 1</w:t>
      </w:r>
      <w:r w:rsidRPr="00B158B6">
        <w:rPr>
          <w:rFonts w:eastAsia="Arial" w:cs="Arial"/>
          <w:b/>
          <w:color w:val="4472C4" w:themeColor="accent5"/>
          <w:highlight w:val="cyan"/>
          <w:lang w:val="en-IN" w:eastAsia="en-IN"/>
        </w:rPr>
        <w:t>:</w:t>
      </w:r>
      <w:r w:rsidRPr="00B158B6">
        <w:rPr>
          <w:rFonts w:eastAsia="Arial" w:cs="Arial"/>
          <w:bCs/>
          <w:color w:val="4472C4" w:themeColor="accent5"/>
          <w:highlight w:val="cyan"/>
          <w:lang w:val="en-IN" w:eastAsia="en-IN"/>
        </w:rPr>
        <w:t xml:space="preserve"> This fix is for specific customers who have customization logic in their environment. </w:t>
      </w:r>
    </w:p>
    <w:p w14:paraId="027313A0" w14:textId="77777777" w:rsidR="00D812FB" w:rsidRPr="00B158B6" w:rsidRDefault="00D812FB" w:rsidP="00D812FB">
      <w:pPr>
        <w:rPr>
          <w:highlight w:val="cyan"/>
          <w:lang w:eastAsia="en-IN"/>
        </w:rPr>
      </w:pPr>
      <w:r w:rsidRPr="00B158B6">
        <w:rPr>
          <w:highlight w:val="cyan"/>
          <w:lang w:eastAsia="en-IN"/>
        </w:rPr>
        <w:t> </w:t>
      </w:r>
    </w:p>
    <w:p w14:paraId="3F2C8CDB" w14:textId="7687E2F7" w:rsidR="00E93980" w:rsidRPr="00B158B6" w:rsidRDefault="00E93980" w:rsidP="00E93980">
      <w:pPr>
        <w:rPr>
          <w:color w:val="0070C0"/>
          <w:highlight w:val="cyan"/>
        </w:rPr>
      </w:pPr>
      <w:r w:rsidRPr="00B158B6">
        <w:rPr>
          <w:rFonts w:eastAsia="Verdana"/>
          <w:b/>
          <w:bCs/>
          <w:color w:val="4472C4" w:themeColor="accent5"/>
          <w:highlight w:val="cyan"/>
        </w:rPr>
        <w:t xml:space="preserve">Note 2: </w:t>
      </w:r>
      <w:r w:rsidRPr="00B158B6">
        <w:rPr>
          <w:color w:val="0070C0"/>
          <w:highlight w:val="cyan"/>
        </w:rPr>
        <w:t xml:space="preserve">This functionality is implemented for a specific customer. If you have Primary and County types of </w:t>
      </w:r>
      <w:proofErr w:type="gramStart"/>
      <w:r w:rsidRPr="00B158B6">
        <w:rPr>
          <w:color w:val="0070C0"/>
          <w:highlight w:val="cyan"/>
        </w:rPr>
        <w:t>setup</w:t>
      </w:r>
      <w:proofErr w:type="gramEnd"/>
      <w:r w:rsidRPr="00B158B6">
        <w:rPr>
          <w:color w:val="0070C0"/>
          <w:highlight w:val="cyan"/>
        </w:rPr>
        <w:t xml:space="preserve"> and would like to use these functionalities, please get in touch with Streamline Support.</w:t>
      </w:r>
    </w:p>
    <w:p w14:paraId="692A2DA3" w14:textId="77777777" w:rsidR="00E93980" w:rsidRPr="00B158B6" w:rsidRDefault="00E93980" w:rsidP="00E93980">
      <w:pPr>
        <w:rPr>
          <w:color w:val="0070C0"/>
          <w:highlight w:val="cyan"/>
        </w:rPr>
      </w:pPr>
    </w:p>
    <w:p w14:paraId="1EBC032B" w14:textId="2DD253A0" w:rsidR="003C7192" w:rsidRPr="00B158B6" w:rsidRDefault="003C7192" w:rsidP="00D812FB">
      <w:pPr>
        <w:rPr>
          <w:highlight w:val="cyan"/>
          <w:lang w:eastAsia="en-IN"/>
        </w:rPr>
      </w:pPr>
      <w:r w:rsidRPr="00B158B6">
        <w:rPr>
          <w:b/>
          <w:bCs/>
          <w:highlight w:val="cyan"/>
          <w:lang w:eastAsia="en-IN"/>
        </w:rPr>
        <w:t>Release Type</w:t>
      </w:r>
      <w:r w:rsidRPr="00B158B6">
        <w:rPr>
          <w:highlight w:val="cyan"/>
          <w:lang w:eastAsia="en-IN"/>
        </w:rPr>
        <w:t xml:space="preserve">: Fix | </w:t>
      </w:r>
      <w:r w:rsidRPr="00B158B6">
        <w:rPr>
          <w:b/>
          <w:bCs/>
          <w:highlight w:val="cyan"/>
          <w:lang w:eastAsia="en-IN"/>
        </w:rPr>
        <w:t>Priority</w:t>
      </w:r>
      <w:r w:rsidRPr="00B158B6">
        <w:rPr>
          <w:highlight w:val="cyan"/>
          <w:lang w:eastAsia="en-IN"/>
        </w:rPr>
        <w:t>: Medium</w:t>
      </w:r>
    </w:p>
    <w:p w14:paraId="1C49132C" w14:textId="77777777" w:rsidR="003C7192" w:rsidRPr="00B158B6" w:rsidRDefault="003C7192" w:rsidP="00D812FB">
      <w:pPr>
        <w:rPr>
          <w:highlight w:val="cyan"/>
          <w:lang w:eastAsia="en-IN"/>
        </w:rPr>
      </w:pPr>
    </w:p>
    <w:p w14:paraId="13C481F2" w14:textId="77777777" w:rsidR="00D812FB" w:rsidRPr="00B158B6" w:rsidRDefault="00D812FB" w:rsidP="00D812FB">
      <w:pPr>
        <w:rPr>
          <w:highlight w:val="cyan"/>
          <w:lang w:eastAsia="en-IN"/>
        </w:rPr>
      </w:pPr>
      <w:r w:rsidRPr="00B158B6">
        <w:rPr>
          <w:b/>
          <w:bCs/>
          <w:highlight w:val="cyan"/>
          <w:lang w:eastAsia="en-IN"/>
        </w:rPr>
        <w:t>Prerequisite</w:t>
      </w:r>
      <w:r w:rsidRPr="00B158B6">
        <w:rPr>
          <w:highlight w:val="cyan"/>
          <w:lang w:eastAsia="en-IN"/>
        </w:rPr>
        <w:t>:  </w:t>
      </w:r>
    </w:p>
    <w:p w14:paraId="0A5BF2B1" w14:textId="77777777" w:rsidR="00F40E95" w:rsidRPr="00B158B6" w:rsidRDefault="00F40E95" w:rsidP="00D812FB">
      <w:pPr>
        <w:rPr>
          <w:highlight w:val="cyan"/>
          <w:lang w:eastAsia="en-IN"/>
        </w:rPr>
      </w:pPr>
    </w:p>
    <w:p w14:paraId="74B9E9D2" w14:textId="77777777" w:rsidR="00D812FB" w:rsidRPr="00B158B6" w:rsidRDefault="00D812FB" w:rsidP="00D812FB">
      <w:pPr>
        <w:rPr>
          <w:highlight w:val="cyan"/>
          <w:lang w:eastAsia="en-IN"/>
        </w:rPr>
      </w:pPr>
      <w:r w:rsidRPr="00B158B6">
        <w:rPr>
          <w:highlight w:val="cyan"/>
          <w:lang w:eastAsia="en-IN"/>
        </w:rPr>
        <w:t>1. The System configuration key “</w:t>
      </w:r>
      <w:proofErr w:type="spellStart"/>
      <w:r w:rsidRPr="00B158B6">
        <w:rPr>
          <w:highlight w:val="cyan"/>
          <w:lang w:eastAsia="en-IN"/>
        </w:rPr>
        <w:t>DisplayCDAGSectionInStaffDetails</w:t>
      </w:r>
      <w:proofErr w:type="spellEnd"/>
      <w:r w:rsidRPr="00B158B6">
        <w:rPr>
          <w:highlight w:val="cyan"/>
          <w:lang w:eastAsia="en-IN"/>
        </w:rPr>
        <w:t>” value is set to ‘Yes’. </w:t>
      </w:r>
    </w:p>
    <w:p w14:paraId="1B4C0405" w14:textId="77777777" w:rsidR="00D812FB" w:rsidRPr="00B158B6" w:rsidRDefault="00D812FB" w:rsidP="00D812FB">
      <w:pPr>
        <w:rPr>
          <w:highlight w:val="cyan"/>
          <w:lang w:eastAsia="en-IN"/>
        </w:rPr>
      </w:pPr>
      <w:r w:rsidRPr="00B158B6">
        <w:rPr>
          <w:highlight w:val="cyan"/>
          <w:lang w:eastAsia="en-IN"/>
        </w:rPr>
        <w:t>2. The System configuration key ‘</w:t>
      </w:r>
      <w:proofErr w:type="spellStart"/>
      <w:r w:rsidRPr="00B158B6">
        <w:rPr>
          <w:highlight w:val="cyan"/>
          <w:lang w:eastAsia="en-IN"/>
        </w:rPr>
        <w:t>EnableClinicalDataAccessGrouping</w:t>
      </w:r>
      <w:proofErr w:type="spellEnd"/>
      <w:r w:rsidRPr="00B158B6">
        <w:rPr>
          <w:highlight w:val="cyan"/>
          <w:lang w:eastAsia="en-IN"/>
        </w:rPr>
        <w:t>’ value is set to ‘Yes’. </w:t>
      </w:r>
    </w:p>
    <w:p w14:paraId="4E42E87E" w14:textId="77777777" w:rsidR="00D812FB" w:rsidRPr="00B158B6" w:rsidRDefault="00D812FB" w:rsidP="00D812FB">
      <w:pPr>
        <w:rPr>
          <w:highlight w:val="cyan"/>
          <w:lang w:eastAsia="en-IN"/>
        </w:rPr>
      </w:pPr>
      <w:r w:rsidRPr="00B158B6">
        <w:rPr>
          <w:highlight w:val="cyan"/>
          <w:lang w:eastAsia="en-IN"/>
        </w:rPr>
        <w:t>3. A new Client to be created. </w:t>
      </w:r>
    </w:p>
    <w:p w14:paraId="77DDF7D8" w14:textId="77777777" w:rsidR="00D812FB" w:rsidRPr="00B158B6" w:rsidRDefault="00D812FB" w:rsidP="00D812FB">
      <w:pPr>
        <w:rPr>
          <w:highlight w:val="cyan"/>
          <w:lang w:eastAsia="en-IN"/>
        </w:rPr>
      </w:pPr>
      <w:r w:rsidRPr="00B158B6">
        <w:rPr>
          <w:highlight w:val="cyan"/>
          <w:lang w:eastAsia="en-IN"/>
        </w:rPr>
        <w:t>4. All the required data like Phone number, Address, contacts etc., to be present. </w:t>
      </w:r>
    </w:p>
    <w:p w14:paraId="197A2404" w14:textId="77777777" w:rsidR="00D812FB" w:rsidRPr="00B158B6" w:rsidRDefault="00D812FB" w:rsidP="00D812FB">
      <w:pPr>
        <w:rPr>
          <w:highlight w:val="cyan"/>
          <w:lang w:eastAsia="en-IN"/>
        </w:rPr>
      </w:pPr>
      <w:r w:rsidRPr="00B158B6">
        <w:rPr>
          <w:highlight w:val="cyan"/>
          <w:lang w:eastAsia="en-IN"/>
        </w:rPr>
        <w:t>5. Some contacts to be added with ‘Guarantor’ and ‘Emergency’ checkboxes are selected. </w:t>
      </w:r>
    </w:p>
    <w:p w14:paraId="7DC45B61" w14:textId="77777777" w:rsidR="00D812FB" w:rsidRPr="00B158B6" w:rsidRDefault="00D812FB" w:rsidP="00D812FB">
      <w:pPr>
        <w:rPr>
          <w:highlight w:val="cyan"/>
          <w:lang w:eastAsia="en-IN"/>
        </w:rPr>
      </w:pPr>
      <w:r w:rsidRPr="00B158B6">
        <w:rPr>
          <w:highlight w:val="cyan"/>
          <w:lang w:eastAsia="en-IN"/>
        </w:rPr>
        <w:t>6. The configuration key “</w:t>
      </w:r>
      <w:proofErr w:type="spellStart"/>
      <w:r w:rsidRPr="00B158B6">
        <w:rPr>
          <w:highlight w:val="cyan"/>
          <w:lang w:eastAsia="en-IN"/>
        </w:rPr>
        <w:t>ShowOnlyRelevantFieldsForCalMHSAOnCoreInquiry</w:t>
      </w:r>
      <w:proofErr w:type="spellEnd"/>
      <w:r w:rsidRPr="00B158B6">
        <w:rPr>
          <w:highlight w:val="cyan"/>
          <w:lang w:eastAsia="en-IN"/>
        </w:rPr>
        <w:t>” value is set to ‘Yes’. </w:t>
      </w:r>
    </w:p>
    <w:p w14:paraId="70F2A5B3" w14:textId="77777777" w:rsidR="00D812FB" w:rsidRPr="00B158B6" w:rsidRDefault="00D812FB" w:rsidP="00D812FB">
      <w:pPr>
        <w:rPr>
          <w:highlight w:val="cyan"/>
          <w:lang w:eastAsia="en-IN"/>
        </w:rPr>
      </w:pPr>
      <w:r w:rsidRPr="00B158B6">
        <w:rPr>
          <w:highlight w:val="cyan"/>
          <w:lang w:eastAsia="en-IN"/>
        </w:rPr>
        <w:t> </w:t>
      </w:r>
    </w:p>
    <w:p w14:paraId="36E321CA" w14:textId="77777777" w:rsidR="00D812FB" w:rsidRPr="00B158B6" w:rsidRDefault="00D812FB" w:rsidP="00D812FB">
      <w:pPr>
        <w:rPr>
          <w:highlight w:val="cyan"/>
          <w:lang w:eastAsia="en-IN"/>
        </w:rPr>
      </w:pPr>
      <w:r w:rsidRPr="00B158B6">
        <w:rPr>
          <w:b/>
          <w:bCs/>
          <w:highlight w:val="cyan"/>
          <w:lang w:eastAsia="en-IN"/>
        </w:rPr>
        <w:t xml:space="preserve">Navigation Path: </w:t>
      </w:r>
      <w:r w:rsidRPr="00B158B6">
        <w:rPr>
          <w:highlight w:val="cyan"/>
          <w:lang w:eastAsia="en-IN"/>
        </w:rPr>
        <w:t>‘Client’ search – select the client – Go Search – ‘Client Inquiries’ screen – Add the data same as contact for ‘Inquiries Relationship’, ‘First Name’, ‘Last Name’ – Enter the data in ‘Inquiry’ screen – click on ‘Save’ – The fields which are hidden for those, the data is not updated in ‘Client Information (C) screen.</w:t>
      </w:r>
    </w:p>
    <w:p w14:paraId="27CBC1D5" w14:textId="18EC28BA" w:rsidR="00D812FB" w:rsidRPr="00B158B6" w:rsidRDefault="00D812FB" w:rsidP="00D812FB">
      <w:pPr>
        <w:rPr>
          <w:highlight w:val="cyan"/>
          <w:lang w:eastAsia="en-IN"/>
        </w:rPr>
      </w:pPr>
      <w:r w:rsidRPr="00B158B6">
        <w:rPr>
          <w:highlight w:val="cyan"/>
          <w:lang w:eastAsia="en-IN"/>
        </w:rPr>
        <w:t> </w:t>
      </w:r>
    </w:p>
    <w:p w14:paraId="4ED7E151" w14:textId="77777777" w:rsidR="00D812FB" w:rsidRPr="00B158B6" w:rsidRDefault="00D812FB" w:rsidP="00D812FB">
      <w:pPr>
        <w:rPr>
          <w:highlight w:val="cyan"/>
          <w:lang w:eastAsia="en-IN"/>
        </w:rPr>
      </w:pPr>
      <w:r w:rsidRPr="00B158B6">
        <w:rPr>
          <w:b/>
          <w:bCs/>
          <w:highlight w:val="cyan"/>
          <w:lang w:eastAsia="en-IN"/>
        </w:rPr>
        <w:t>Functionality ‘Before’ and ‘After’ release:</w:t>
      </w:r>
      <w:r w:rsidRPr="00B158B6">
        <w:rPr>
          <w:highlight w:val="cyan"/>
          <w:lang w:eastAsia="en-IN"/>
        </w:rPr>
        <w:t> </w:t>
      </w:r>
    </w:p>
    <w:p w14:paraId="47D1DF75" w14:textId="77777777" w:rsidR="00D812FB" w:rsidRPr="00B158B6" w:rsidRDefault="00D812FB" w:rsidP="00D812FB">
      <w:pPr>
        <w:rPr>
          <w:highlight w:val="cyan"/>
          <w:lang w:eastAsia="en-IN"/>
        </w:rPr>
      </w:pPr>
    </w:p>
    <w:p w14:paraId="4AEBD191" w14:textId="0E4DC2CE" w:rsidR="00D812FB" w:rsidRPr="00B158B6" w:rsidRDefault="00D812FB" w:rsidP="00D812FB">
      <w:pPr>
        <w:rPr>
          <w:highlight w:val="cyan"/>
          <w:lang w:eastAsia="en-IN"/>
        </w:rPr>
      </w:pPr>
      <w:r w:rsidRPr="00B158B6">
        <w:rPr>
          <w:highlight w:val="cyan"/>
          <w:lang w:eastAsia="en-IN"/>
        </w:rPr>
        <w:t xml:space="preserve">Before this release, here was the behavior. There were certain hidden fields in ‘Client Inquiry Details’ screen, these hidden fields data </w:t>
      </w:r>
      <w:proofErr w:type="gramStart"/>
      <w:r w:rsidRPr="00B158B6">
        <w:rPr>
          <w:highlight w:val="cyan"/>
          <w:lang w:eastAsia="en-IN"/>
        </w:rPr>
        <w:t>was</w:t>
      </w:r>
      <w:proofErr w:type="gramEnd"/>
      <w:r w:rsidRPr="00B158B6">
        <w:rPr>
          <w:highlight w:val="cyan"/>
          <w:lang w:eastAsia="en-IN"/>
        </w:rPr>
        <w:t xml:space="preserve"> updated in ‘Guardian’ and ‘Emergency Contact’ checkboxes under ‘Client Information (C) of the ‘Contacts’ tab</w:t>
      </w:r>
      <w:r w:rsidR="00C20945" w:rsidRPr="00B158B6">
        <w:rPr>
          <w:highlight w:val="cyan"/>
          <w:lang w:eastAsia="en-IN"/>
        </w:rPr>
        <w:t>,</w:t>
      </w:r>
      <w:r w:rsidRPr="00B158B6">
        <w:rPr>
          <w:highlight w:val="cyan"/>
          <w:lang w:eastAsia="en-IN"/>
        </w:rPr>
        <w:t> whe</w:t>
      </w:r>
      <w:r w:rsidR="00C20945" w:rsidRPr="00B158B6">
        <w:rPr>
          <w:highlight w:val="cyan"/>
          <w:lang w:eastAsia="en-IN"/>
        </w:rPr>
        <w:t>n the</w:t>
      </w:r>
      <w:r w:rsidRPr="00B158B6">
        <w:rPr>
          <w:highlight w:val="cyan"/>
          <w:lang w:eastAsia="en-IN"/>
        </w:rPr>
        <w:t xml:space="preserve"> record</w:t>
      </w:r>
      <w:r w:rsidR="00C20945" w:rsidRPr="00B158B6">
        <w:rPr>
          <w:highlight w:val="cyan"/>
          <w:lang w:eastAsia="en-IN"/>
        </w:rPr>
        <w:t>s were</w:t>
      </w:r>
      <w:r w:rsidRPr="00B158B6">
        <w:rPr>
          <w:highlight w:val="cyan"/>
          <w:lang w:eastAsia="en-IN"/>
        </w:rPr>
        <w:t xml:space="preserve"> matching with ‘Relationship’, ‘First Name</w:t>
      </w:r>
      <w:proofErr w:type="gramStart"/>
      <w:r w:rsidRPr="00B158B6">
        <w:rPr>
          <w:highlight w:val="cyan"/>
          <w:lang w:eastAsia="en-IN"/>
        </w:rPr>
        <w:t>’, ‘</w:t>
      </w:r>
      <w:proofErr w:type="gramEnd"/>
      <w:r w:rsidRPr="00B158B6">
        <w:rPr>
          <w:highlight w:val="cyan"/>
          <w:lang w:eastAsia="en-IN"/>
        </w:rPr>
        <w:t>Last Name’ upon saving the ‘Client Inquiry’.  </w:t>
      </w:r>
    </w:p>
    <w:p w14:paraId="2BAAEEB5" w14:textId="77777777" w:rsidR="00D812FB" w:rsidRPr="00B158B6" w:rsidRDefault="00D812FB" w:rsidP="00D812FB">
      <w:pPr>
        <w:rPr>
          <w:highlight w:val="cyan"/>
          <w:lang w:eastAsia="en-IN"/>
        </w:rPr>
      </w:pPr>
    </w:p>
    <w:p w14:paraId="53D38C27" w14:textId="77777777" w:rsidR="00D812FB" w:rsidRPr="00B158B6" w:rsidRDefault="00D812FB" w:rsidP="00D812FB">
      <w:pPr>
        <w:rPr>
          <w:highlight w:val="cyan"/>
          <w:lang w:eastAsia="en-IN"/>
        </w:rPr>
      </w:pPr>
      <w:r w:rsidRPr="00B158B6">
        <w:rPr>
          <w:highlight w:val="cyan"/>
          <w:lang w:eastAsia="en-IN"/>
        </w:rPr>
        <w:t xml:space="preserve">With this release, the above-mentioned issue has been resolved. Now, upon saving the ‘Client Inquiry Details’ screen, the data for the ‘Guardian’ and ‘Emergency Contact’ checkboxes in the ‘Contacts’ tab of ‘Client </w:t>
      </w:r>
      <w:proofErr w:type="gramStart"/>
      <w:r w:rsidRPr="00B158B6">
        <w:rPr>
          <w:highlight w:val="cyan"/>
          <w:lang w:eastAsia="en-IN"/>
        </w:rPr>
        <w:t>Information (C)’</w:t>
      </w:r>
      <w:proofErr w:type="gramEnd"/>
      <w:r w:rsidRPr="00B158B6">
        <w:rPr>
          <w:highlight w:val="cyan"/>
          <w:lang w:eastAsia="en-IN"/>
        </w:rPr>
        <w:t xml:space="preserve"> will </w:t>
      </w:r>
      <w:r w:rsidRPr="00B158B6">
        <w:rPr>
          <w:b/>
          <w:bCs/>
          <w:highlight w:val="cyan"/>
          <w:lang w:eastAsia="en-IN"/>
        </w:rPr>
        <w:t>no longer</w:t>
      </w:r>
      <w:r w:rsidRPr="00B158B6">
        <w:rPr>
          <w:highlight w:val="cyan"/>
          <w:lang w:eastAsia="en-IN"/>
        </w:rPr>
        <w:t xml:space="preserve"> be updated, even if the record matches on ‘Relationship</w:t>
      </w:r>
      <w:proofErr w:type="gramStart"/>
      <w:r w:rsidRPr="00B158B6">
        <w:rPr>
          <w:highlight w:val="cyan"/>
          <w:lang w:eastAsia="en-IN"/>
        </w:rPr>
        <w:t>’, ‘</w:t>
      </w:r>
      <w:proofErr w:type="gramEnd"/>
      <w:r w:rsidRPr="00B158B6">
        <w:rPr>
          <w:highlight w:val="cyan"/>
          <w:lang w:eastAsia="en-IN"/>
        </w:rPr>
        <w:t>First Name’, and ‘Last Name’. </w:t>
      </w:r>
    </w:p>
    <w:p w14:paraId="75B4A442" w14:textId="77777777" w:rsidR="00D812FB" w:rsidRPr="00B158B6" w:rsidRDefault="00D812FB" w:rsidP="00D812FB">
      <w:pPr>
        <w:rPr>
          <w:highlight w:val="cyan"/>
          <w:lang w:eastAsia="en-IN"/>
        </w:rPr>
      </w:pPr>
      <w:r w:rsidRPr="00B158B6">
        <w:rPr>
          <w:highlight w:val="cyan"/>
          <w:lang w:eastAsia="en-IN"/>
        </w:rPr>
        <w:t> </w:t>
      </w:r>
    </w:p>
    <w:p w14:paraId="2E0E6DFD" w14:textId="77777777" w:rsidR="00D812FB" w:rsidRPr="00D812FB" w:rsidRDefault="00D812FB" w:rsidP="00D812FB">
      <w:pPr>
        <w:rPr>
          <w:lang w:eastAsia="en-IN"/>
        </w:rPr>
      </w:pPr>
      <w:r w:rsidRPr="00B158B6">
        <w:rPr>
          <w:b/>
          <w:bCs/>
          <w:highlight w:val="cyan"/>
          <w:lang w:eastAsia="en-IN"/>
        </w:rPr>
        <w:t>Note:</w:t>
      </w:r>
      <w:r w:rsidRPr="00B158B6">
        <w:rPr>
          <w:highlight w:val="cyan"/>
          <w:lang w:eastAsia="en-IN"/>
        </w:rPr>
        <w:t xml:space="preserve"> When the configuration key '</w:t>
      </w:r>
      <w:proofErr w:type="spellStart"/>
      <w:r w:rsidRPr="00B158B6">
        <w:rPr>
          <w:highlight w:val="cyan"/>
          <w:lang w:eastAsia="en-IN"/>
        </w:rPr>
        <w:t>ShowOnlyRelevantFieldsForCalMHSAOnCoreInquiry</w:t>
      </w:r>
      <w:proofErr w:type="spellEnd"/>
      <w:r w:rsidRPr="00B158B6">
        <w:rPr>
          <w:highlight w:val="cyan"/>
          <w:lang w:eastAsia="en-IN"/>
        </w:rPr>
        <w:t>' value is set to ‘No</w:t>
      </w:r>
      <w:proofErr w:type="gramStart"/>
      <w:r w:rsidRPr="00B158B6">
        <w:rPr>
          <w:highlight w:val="cyan"/>
          <w:lang w:eastAsia="en-IN"/>
        </w:rPr>
        <w:t>’, ‘</w:t>
      </w:r>
      <w:proofErr w:type="gramEnd"/>
      <w:r w:rsidRPr="00B158B6">
        <w:rPr>
          <w:highlight w:val="cyan"/>
          <w:lang w:eastAsia="en-IN"/>
        </w:rPr>
        <w:t>Guardian’ and ‘Emergency Contact’ checkboxes selection can be updated 'N' to 'Y' but not ‘Y’ to ‘N’.</w:t>
      </w:r>
      <w:r w:rsidRPr="00D812FB">
        <w:rPr>
          <w:lang w:eastAsia="en-IN"/>
        </w:rPr>
        <w:t> </w:t>
      </w:r>
    </w:p>
    <w:p w14:paraId="246E78C9" w14:textId="77777777" w:rsidR="00D812FB" w:rsidRPr="00D812FB" w:rsidRDefault="00D812FB" w:rsidP="00D812FB">
      <w:pPr>
        <w:rPr>
          <w:lang w:val="en-IN" w:eastAsia="en-IN"/>
        </w:rPr>
      </w:pPr>
    </w:p>
    <w:p w14:paraId="18AF9FB5" w14:textId="77777777" w:rsidR="0066211B" w:rsidRDefault="0066211B" w:rsidP="0066211B">
      <w:pPr>
        <w:pBdr>
          <w:bottom w:val="single" w:sz="12" w:space="1" w:color="auto"/>
        </w:pBdr>
        <w:jc w:val="both"/>
        <w:rPr>
          <w:rFonts w:eastAsia="Verdana"/>
        </w:rPr>
      </w:pPr>
    </w:p>
    <w:p w14:paraId="4357657D" w14:textId="77777777" w:rsidR="006F41C6" w:rsidRDefault="006F41C6">
      <w:pPr>
        <w:spacing w:after="160" w:line="259" w:lineRule="auto"/>
        <w:rPr>
          <w:rFonts w:eastAsia="Verdana"/>
          <w:b/>
          <w:highlight w:val="white"/>
        </w:rPr>
      </w:pPr>
    </w:p>
    <w:p w14:paraId="751B1F63" w14:textId="62C0CB72" w:rsidR="006F41C6" w:rsidRPr="006F41C6" w:rsidRDefault="006F41C6" w:rsidP="006F41C6">
      <w:pPr>
        <w:shd w:val="clear" w:color="auto" w:fill="FFFFFF"/>
        <w:spacing w:before="240" w:after="240"/>
        <w:jc w:val="both"/>
        <w:rPr>
          <w:color w:val="0000EE"/>
          <w:u w:val="single"/>
        </w:rPr>
      </w:pPr>
      <w:r>
        <w:rPr>
          <w:rFonts w:eastAsia="Verdana"/>
          <w:b/>
          <w:highlight w:val="white"/>
        </w:rPr>
        <w:t>Author:</w:t>
      </w:r>
      <w:r>
        <w:rPr>
          <w:rFonts w:eastAsia="Verdana"/>
          <w:b/>
        </w:rPr>
        <w:t xml:space="preserve"> </w:t>
      </w:r>
      <w:r w:rsidRPr="006F41C6">
        <w:rPr>
          <w:rFonts w:eastAsia="Verdana"/>
          <w:color w:val="000000" w:themeColor="text1"/>
        </w:rPr>
        <w:t>Praveen Gangadhar</w:t>
      </w:r>
    </w:p>
    <w:p w14:paraId="0917E732" w14:textId="385116D6" w:rsidR="006F41C6" w:rsidRPr="00ED5118" w:rsidRDefault="1C67647F" w:rsidP="0010592C">
      <w:pPr>
        <w:pStyle w:val="Heading3"/>
        <w:rPr>
          <w:highlight w:val="cyan"/>
          <w:lang w:val="en-US"/>
        </w:rPr>
      </w:pPr>
      <w:bookmarkStart w:id="98" w:name="_Toc204251729"/>
      <w:r w:rsidRPr="00ED5118">
        <w:rPr>
          <w:highlight w:val="cyan"/>
        </w:rPr>
        <w:t xml:space="preserve">32. Core Bugs # </w:t>
      </w:r>
      <w:r w:rsidR="0AF7C95D" w:rsidRPr="00ED5118">
        <w:rPr>
          <w:bCs/>
          <w:szCs w:val="20"/>
          <w:highlight w:val="cyan"/>
        </w:rPr>
        <w:t>132168</w:t>
      </w:r>
      <w:r w:rsidRPr="00ED5118">
        <w:rPr>
          <w:highlight w:val="cyan"/>
        </w:rPr>
        <w:t>:</w:t>
      </w:r>
      <w:r w:rsidRPr="00ED5118">
        <w:rPr>
          <w:rFonts w:eastAsia="Verdana" w:cs="Verdana"/>
          <w:b w:val="0"/>
          <w:color w:val="000000" w:themeColor="text1"/>
          <w:sz w:val="18"/>
          <w:highlight w:val="cyan"/>
          <w:lang w:val="en-US"/>
        </w:rPr>
        <w:t xml:space="preserve"> </w:t>
      </w:r>
      <w:r w:rsidRPr="00ED5118">
        <w:rPr>
          <w:highlight w:val="cyan"/>
          <w:lang w:val="en-US"/>
        </w:rPr>
        <w:t>When a user has a client ID longer than 8 digits, the ‘Client ID’ is truncated and not fully displayed in the generated ‘Inquiry PDF’.</w:t>
      </w:r>
      <w:bookmarkEnd w:id="98"/>
      <w:r w:rsidRPr="00ED5118">
        <w:rPr>
          <w:highlight w:val="cyan"/>
          <w:lang w:val="en-US"/>
        </w:rPr>
        <w:t> </w:t>
      </w:r>
    </w:p>
    <w:p w14:paraId="471F0E5C" w14:textId="77777777" w:rsidR="006F41C6" w:rsidRPr="00ED5118" w:rsidRDefault="006F41C6" w:rsidP="006F41C6">
      <w:pPr>
        <w:rPr>
          <w:highlight w:val="cyan"/>
          <w:lang w:eastAsia="en-IN"/>
        </w:rPr>
      </w:pPr>
    </w:p>
    <w:p w14:paraId="76A99910" w14:textId="77777777" w:rsidR="0010592C" w:rsidRPr="00ED5118" w:rsidRDefault="0010592C" w:rsidP="0010592C">
      <w:pPr>
        <w:rPr>
          <w:highlight w:val="cyan"/>
          <w:lang w:eastAsia="en-IN"/>
        </w:rPr>
      </w:pPr>
      <w:r w:rsidRPr="00ED5118">
        <w:rPr>
          <w:b/>
          <w:bCs/>
          <w:highlight w:val="cyan"/>
          <w:lang w:eastAsia="en-IN"/>
        </w:rPr>
        <w:t>Release Type</w:t>
      </w:r>
      <w:r w:rsidRPr="00ED5118">
        <w:rPr>
          <w:highlight w:val="cyan"/>
          <w:lang w:eastAsia="en-IN"/>
        </w:rPr>
        <w:t xml:space="preserve">: Fix | </w:t>
      </w:r>
      <w:r w:rsidRPr="00ED5118">
        <w:rPr>
          <w:b/>
          <w:bCs/>
          <w:highlight w:val="cyan"/>
          <w:lang w:eastAsia="en-IN"/>
        </w:rPr>
        <w:t>Priority</w:t>
      </w:r>
      <w:r w:rsidRPr="00ED5118">
        <w:rPr>
          <w:highlight w:val="cyan"/>
          <w:lang w:eastAsia="en-IN"/>
        </w:rPr>
        <w:t>: Medium</w:t>
      </w:r>
    </w:p>
    <w:p w14:paraId="6AD1334A" w14:textId="77777777" w:rsidR="0010592C" w:rsidRPr="00ED5118" w:rsidRDefault="0010592C" w:rsidP="006F41C6">
      <w:pPr>
        <w:rPr>
          <w:highlight w:val="cyan"/>
          <w:lang w:eastAsia="en-IN"/>
        </w:rPr>
      </w:pPr>
    </w:p>
    <w:p w14:paraId="750D13A5" w14:textId="77777777" w:rsidR="006F41C6" w:rsidRPr="00ED5118" w:rsidRDefault="006F41C6" w:rsidP="006F41C6">
      <w:pPr>
        <w:rPr>
          <w:highlight w:val="cyan"/>
          <w:lang w:eastAsia="en-IN"/>
        </w:rPr>
      </w:pPr>
      <w:r w:rsidRPr="00ED5118">
        <w:rPr>
          <w:b/>
          <w:bCs/>
          <w:highlight w:val="cyan"/>
          <w:lang w:val="en-GB" w:eastAsia="en-IN"/>
        </w:rPr>
        <w:t xml:space="preserve">Navigation Path 1: </w:t>
      </w:r>
      <w:r w:rsidRPr="00ED5118">
        <w:rPr>
          <w:highlight w:val="cyan"/>
          <w:lang w:val="en-GB" w:eastAsia="en-IN"/>
        </w:rPr>
        <w:t xml:space="preserve">Login to </w:t>
      </w:r>
      <w:r w:rsidRPr="00ED5118">
        <w:rPr>
          <w:b/>
          <w:bCs/>
          <w:highlight w:val="cyan"/>
          <w:lang w:val="en-GB" w:eastAsia="en-IN"/>
        </w:rPr>
        <w:t>‘</w:t>
      </w:r>
      <w:r w:rsidRPr="00ED5118">
        <w:rPr>
          <w:highlight w:val="cyan"/>
          <w:lang w:val="en-GB" w:eastAsia="en-IN"/>
        </w:rPr>
        <w:t>SmartCare’ application – ‘Client Search’ pop-up – Three-way search (FirstName, LastName and SSN) – Select the ‘Inquiry (New Client)’’ – Inquiry Details’ screen – Fill all mandatory details and create a client (Client ID with larger number) – ‘Client on Print’ icon and observe the ‘Client ID’.</w:t>
      </w:r>
      <w:r w:rsidRPr="00ED5118">
        <w:rPr>
          <w:highlight w:val="cyan"/>
          <w:lang w:eastAsia="en-IN"/>
        </w:rPr>
        <w:t> </w:t>
      </w:r>
      <w:r w:rsidRPr="00ED5118">
        <w:rPr>
          <w:highlight w:val="cyan"/>
          <w:lang w:eastAsia="en-IN"/>
        </w:rPr>
        <w:br/>
      </w:r>
      <w:r w:rsidRPr="00ED5118">
        <w:rPr>
          <w:highlight w:val="cyan"/>
          <w:lang w:eastAsia="en-IN"/>
        </w:rPr>
        <w:lastRenderedPageBreak/>
        <w:t> </w:t>
      </w:r>
      <w:r w:rsidRPr="00ED5118">
        <w:rPr>
          <w:highlight w:val="cyan"/>
          <w:lang w:eastAsia="en-IN"/>
        </w:rPr>
        <w:br/>
      </w:r>
      <w:r w:rsidRPr="00ED5118">
        <w:rPr>
          <w:b/>
          <w:bCs/>
          <w:highlight w:val="cyan"/>
          <w:lang w:val="en-GB" w:eastAsia="en-IN"/>
        </w:rPr>
        <w:t>Navigation Path 2:</w:t>
      </w:r>
      <w:r w:rsidRPr="00ED5118">
        <w:rPr>
          <w:highlight w:val="cyan"/>
          <w:lang w:val="en-GB" w:eastAsia="en-IN"/>
        </w:rPr>
        <w:t xml:space="preserve"> Login to </w:t>
      </w:r>
      <w:r w:rsidRPr="00ED5118">
        <w:rPr>
          <w:b/>
          <w:bCs/>
          <w:highlight w:val="cyan"/>
          <w:lang w:val="en-GB" w:eastAsia="en-IN"/>
        </w:rPr>
        <w:t>‘</w:t>
      </w:r>
      <w:r w:rsidRPr="00ED5118">
        <w:rPr>
          <w:highlight w:val="cyan"/>
          <w:lang w:val="en-GB" w:eastAsia="en-IN"/>
        </w:rPr>
        <w:t>SmartCare’ application – ‘Client Search’ pop-up – Three-way search (FirstName, LastName and SSN) – Select the ‘Inquiry (Selected Client)’ – ‘Inquiry Details’ screen – Fill all mandatory details – ‘Client on Print’ icon and observe the ‘Client ID’.</w:t>
      </w:r>
      <w:r w:rsidRPr="00ED5118">
        <w:rPr>
          <w:highlight w:val="cyan"/>
          <w:lang w:eastAsia="en-IN"/>
        </w:rPr>
        <w:t> </w:t>
      </w:r>
    </w:p>
    <w:p w14:paraId="1DF0598D" w14:textId="77777777" w:rsidR="006F41C6" w:rsidRPr="00ED5118" w:rsidRDefault="006F41C6" w:rsidP="006F41C6">
      <w:pPr>
        <w:rPr>
          <w:highlight w:val="cyan"/>
          <w:lang w:eastAsia="en-IN"/>
        </w:rPr>
      </w:pPr>
    </w:p>
    <w:p w14:paraId="4C9D7894" w14:textId="62DE044A" w:rsidR="0066211B" w:rsidRPr="00ED5118" w:rsidRDefault="006F41C6" w:rsidP="005B2DEE">
      <w:pPr>
        <w:rPr>
          <w:highlight w:val="cyan"/>
          <w:lang w:eastAsia="en-IN"/>
        </w:rPr>
      </w:pPr>
      <w:r w:rsidRPr="00ED5118">
        <w:rPr>
          <w:b/>
          <w:bCs/>
          <w:highlight w:val="cyan"/>
          <w:lang w:val="en-GB" w:eastAsia="en-IN"/>
        </w:rPr>
        <w:t>Functionality ‘Before’ and ‘After’ release:</w:t>
      </w:r>
      <w:r w:rsidRPr="00ED5118">
        <w:rPr>
          <w:highlight w:val="cyan"/>
          <w:lang w:eastAsia="en-IN"/>
        </w:rPr>
        <w:t> </w:t>
      </w:r>
      <w:r w:rsidRPr="00ED5118">
        <w:rPr>
          <w:highlight w:val="cyan"/>
          <w:lang w:eastAsia="en-IN"/>
        </w:rPr>
        <w:br/>
        <w:t> </w:t>
      </w:r>
      <w:r w:rsidRPr="00ED5118">
        <w:rPr>
          <w:highlight w:val="cyan"/>
          <w:lang w:eastAsia="en-IN"/>
        </w:rPr>
        <w:br/>
      </w:r>
      <w:r w:rsidRPr="00ED5118">
        <w:rPr>
          <w:highlight w:val="cyan"/>
          <w:lang w:val="en-GB" w:eastAsia="en-IN"/>
        </w:rPr>
        <w:t xml:space="preserve">Before this release here was the </w:t>
      </w:r>
      <w:proofErr w:type="spellStart"/>
      <w:r w:rsidRPr="00ED5118">
        <w:rPr>
          <w:highlight w:val="cyan"/>
          <w:lang w:val="en-GB" w:eastAsia="en-IN"/>
        </w:rPr>
        <w:t>behavior</w:t>
      </w:r>
      <w:proofErr w:type="spellEnd"/>
      <w:r w:rsidRPr="00ED5118">
        <w:rPr>
          <w:highlight w:val="cyan"/>
          <w:lang w:val="en-GB" w:eastAsia="en-IN"/>
        </w:rPr>
        <w:t>. In the ‘Inquiry Details’ screen, when a user had a client ID longer than 8 digits, the client ID was truncated and not fully displayed in the generated ‘Inquiry PDF’.</w:t>
      </w:r>
      <w:r w:rsidRPr="00ED5118">
        <w:rPr>
          <w:highlight w:val="cyan"/>
          <w:lang w:eastAsia="en-IN"/>
        </w:rPr>
        <w:t> </w:t>
      </w:r>
      <w:r w:rsidRPr="00ED5118">
        <w:rPr>
          <w:highlight w:val="cyan"/>
          <w:lang w:eastAsia="en-IN"/>
        </w:rPr>
        <w:br/>
        <w:t> </w:t>
      </w:r>
      <w:r w:rsidRPr="00ED5118">
        <w:rPr>
          <w:highlight w:val="cyan"/>
          <w:lang w:eastAsia="en-IN"/>
        </w:rPr>
        <w:br/>
      </w:r>
      <w:r w:rsidRPr="00ED5118">
        <w:rPr>
          <w:highlight w:val="cyan"/>
          <w:lang w:val="en-GB" w:eastAsia="en-IN"/>
        </w:rPr>
        <w:t>With this release, the above-mentioned issue has been resolved. Now, the ‘Inquiry PDF’ correctly displays the full-length client ID, even when the user has l</w:t>
      </w:r>
      <w:r w:rsidR="00767D1B" w:rsidRPr="00ED5118">
        <w:rPr>
          <w:highlight w:val="cyan"/>
          <w:lang w:val="en-GB" w:eastAsia="en-IN"/>
        </w:rPr>
        <w:t>onger</w:t>
      </w:r>
      <w:r w:rsidRPr="00ED5118">
        <w:rPr>
          <w:highlight w:val="cyan"/>
          <w:lang w:val="en-GB" w:eastAsia="en-IN"/>
        </w:rPr>
        <w:t xml:space="preserve"> client ID (More than 8 digits).</w:t>
      </w:r>
      <w:r w:rsidRPr="00ED5118">
        <w:rPr>
          <w:highlight w:val="cyan"/>
          <w:lang w:eastAsia="en-IN"/>
        </w:rPr>
        <w:t> </w:t>
      </w:r>
      <w:r w:rsidRPr="00ED5118">
        <w:rPr>
          <w:highlight w:val="cyan"/>
          <w:lang w:eastAsia="en-IN"/>
        </w:rPr>
        <w:br/>
      </w:r>
    </w:p>
    <w:p w14:paraId="34BBF369" w14:textId="77777777" w:rsidR="0081224B" w:rsidRPr="00ED5118" w:rsidRDefault="0081224B" w:rsidP="0081224B">
      <w:pPr>
        <w:pBdr>
          <w:bottom w:val="single" w:sz="12" w:space="1" w:color="auto"/>
        </w:pBdr>
        <w:jc w:val="both"/>
        <w:rPr>
          <w:rFonts w:eastAsia="Verdana"/>
          <w:highlight w:val="cyan"/>
        </w:rPr>
      </w:pPr>
    </w:p>
    <w:p w14:paraId="70CB4613" w14:textId="77777777" w:rsidR="0081224B" w:rsidRPr="00ED5118" w:rsidRDefault="0081224B" w:rsidP="0081224B">
      <w:pPr>
        <w:pStyle w:val="Heading1"/>
        <w:rPr>
          <w:sz w:val="22"/>
          <w:szCs w:val="22"/>
          <w:highlight w:val="cyan"/>
        </w:rPr>
      </w:pPr>
      <w:bookmarkStart w:id="99" w:name="_Toc203666365"/>
      <w:bookmarkStart w:id="100" w:name="_Toc204251730"/>
      <w:r w:rsidRPr="00ED5118">
        <w:rPr>
          <w:sz w:val="22"/>
          <w:szCs w:val="22"/>
          <w:highlight w:val="cyan"/>
          <w:lang w:val="en-US"/>
        </w:rPr>
        <w:t>Client Orders</w:t>
      </w:r>
      <w:bookmarkEnd w:id="99"/>
      <w:bookmarkEnd w:id="100"/>
    </w:p>
    <w:p w14:paraId="414C42AF" w14:textId="77777777" w:rsidR="0081224B" w:rsidRPr="00ED5118" w:rsidRDefault="0081224B" w:rsidP="0081224B">
      <w:pPr>
        <w:jc w:val="both"/>
        <w:rPr>
          <w:highlight w:val="cyan"/>
          <w:lang w:val="en-IN" w:eastAsia="en-IN"/>
        </w:rPr>
      </w:pPr>
    </w:p>
    <w:tbl>
      <w:tblPr>
        <w:tblW w:w="10266" w:type="dxa"/>
        <w:tblInd w:w="-95" w:type="dxa"/>
        <w:tblCellMar>
          <w:top w:w="104" w:type="dxa"/>
          <w:left w:w="18" w:type="dxa"/>
          <w:right w:w="38" w:type="dxa"/>
        </w:tblCellMar>
        <w:tblLook w:val="04A0" w:firstRow="1" w:lastRow="0" w:firstColumn="1" w:lastColumn="0" w:noHBand="0" w:noVBand="1"/>
      </w:tblPr>
      <w:tblGrid>
        <w:gridCol w:w="1305"/>
        <w:gridCol w:w="2055"/>
        <w:gridCol w:w="6906"/>
      </w:tblGrid>
      <w:tr w:rsidR="0081224B" w:rsidRPr="00ED5118" w14:paraId="120495F9" w14:textId="77777777" w:rsidTr="16125D39">
        <w:trPr>
          <w:trHeight w:val="513"/>
        </w:trPr>
        <w:tc>
          <w:tcPr>
            <w:tcW w:w="1305" w:type="dxa"/>
            <w:tcBorders>
              <w:top w:val="single" w:sz="4" w:space="0" w:color="auto"/>
              <w:left w:val="single" w:sz="4" w:space="0" w:color="auto"/>
              <w:bottom w:val="single" w:sz="4" w:space="0" w:color="auto"/>
              <w:right w:val="single" w:sz="4" w:space="0" w:color="auto"/>
            </w:tcBorders>
            <w:shd w:val="clear" w:color="auto" w:fill="5B9BD5" w:themeFill="accent1"/>
          </w:tcPr>
          <w:p w14:paraId="25A7101D" w14:textId="77777777" w:rsidR="0081224B" w:rsidRPr="00ED5118" w:rsidRDefault="0081224B" w:rsidP="007F3405">
            <w:pPr>
              <w:ind w:left="15"/>
              <w:jc w:val="center"/>
              <w:rPr>
                <w:sz w:val="20"/>
                <w:szCs w:val="20"/>
                <w:highlight w:val="cyan"/>
              </w:rPr>
            </w:pPr>
            <w:r w:rsidRPr="00ED5118">
              <w:rPr>
                <w:b/>
                <w:bCs/>
                <w:sz w:val="20"/>
                <w:szCs w:val="20"/>
                <w:highlight w:val="cyan"/>
              </w:rPr>
              <w:t>Reference No</w:t>
            </w:r>
          </w:p>
        </w:tc>
        <w:tc>
          <w:tcPr>
            <w:tcW w:w="2055" w:type="dxa"/>
            <w:tcBorders>
              <w:top w:val="single" w:sz="4" w:space="0" w:color="auto"/>
              <w:left w:val="single" w:sz="4" w:space="0" w:color="auto"/>
              <w:bottom w:val="single" w:sz="4" w:space="0" w:color="auto"/>
              <w:right w:val="single" w:sz="4" w:space="0" w:color="auto"/>
            </w:tcBorders>
            <w:shd w:val="clear" w:color="auto" w:fill="5B9BD5" w:themeFill="accent1"/>
          </w:tcPr>
          <w:p w14:paraId="1521E887" w14:textId="77777777" w:rsidR="0081224B" w:rsidRPr="00ED5118" w:rsidRDefault="0081224B" w:rsidP="007F3405">
            <w:pPr>
              <w:ind w:left="83"/>
              <w:jc w:val="center"/>
              <w:rPr>
                <w:sz w:val="20"/>
                <w:szCs w:val="20"/>
                <w:highlight w:val="cyan"/>
              </w:rPr>
            </w:pPr>
            <w:r w:rsidRPr="00ED5118">
              <w:rPr>
                <w:b/>
                <w:bCs/>
                <w:sz w:val="20"/>
                <w:szCs w:val="20"/>
                <w:highlight w:val="cyan"/>
              </w:rPr>
              <w:t>Task No</w:t>
            </w:r>
          </w:p>
        </w:tc>
        <w:tc>
          <w:tcPr>
            <w:tcW w:w="6906" w:type="dxa"/>
            <w:tcBorders>
              <w:top w:val="single" w:sz="4" w:space="0" w:color="auto"/>
              <w:left w:val="single" w:sz="4" w:space="0" w:color="auto"/>
              <w:bottom w:val="single" w:sz="4" w:space="0" w:color="auto"/>
              <w:right w:val="single" w:sz="4" w:space="0" w:color="auto"/>
            </w:tcBorders>
            <w:shd w:val="clear" w:color="auto" w:fill="5B9BD5" w:themeFill="accent1"/>
          </w:tcPr>
          <w:p w14:paraId="50E23B2A" w14:textId="77777777" w:rsidR="0081224B" w:rsidRPr="00ED5118" w:rsidRDefault="0081224B" w:rsidP="007F3405">
            <w:pPr>
              <w:ind w:left="83"/>
              <w:jc w:val="center"/>
              <w:rPr>
                <w:sz w:val="20"/>
                <w:szCs w:val="20"/>
                <w:highlight w:val="cyan"/>
              </w:rPr>
            </w:pPr>
            <w:r w:rsidRPr="00ED5118">
              <w:rPr>
                <w:b/>
                <w:bCs/>
                <w:sz w:val="20"/>
                <w:szCs w:val="20"/>
                <w:highlight w:val="cyan"/>
              </w:rPr>
              <w:t>Description</w:t>
            </w:r>
          </w:p>
        </w:tc>
      </w:tr>
      <w:tr w:rsidR="0081224B" w:rsidRPr="00ED5118" w14:paraId="3AFC4E55" w14:textId="77777777" w:rsidTr="16125D39">
        <w:trPr>
          <w:trHeight w:val="246"/>
        </w:trPr>
        <w:tc>
          <w:tcPr>
            <w:tcW w:w="1305" w:type="dxa"/>
            <w:tcBorders>
              <w:top w:val="single" w:sz="4" w:space="0" w:color="auto"/>
              <w:left w:val="single" w:sz="4" w:space="0" w:color="auto"/>
              <w:bottom w:val="single" w:sz="4" w:space="0" w:color="auto"/>
              <w:right w:val="single" w:sz="4" w:space="0" w:color="auto"/>
            </w:tcBorders>
            <w:shd w:val="clear" w:color="auto" w:fill="FFFFFF" w:themeFill="background1"/>
          </w:tcPr>
          <w:p w14:paraId="54FA3185" w14:textId="77777777" w:rsidR="0081224B" w:rsidRPr="00425966" w:rsidRDefault="0081224B" w:rsidP="007F3405">
            <w:pPr>
              <w:jc w:val="center"/>
              <w:rPr>
                <w:highlight w:val="green"/>
              </w:rPr>
            </w:pPr>
            <w:r w:rsidRPr="00425966">
              <w:rPr>
                <w:highlight w:val="green"/>
              </w:rPr>
              <w:t>33</w:t>
            </w:r>
          </w:p>
        </w:tc>
        <w:tc>
          <w:tcPr>
            <w:tcW w:w="2055" w:type="dxa"/>
            <w:tcBorders>
              <w:top w:val="single" w:sz="4" w:space="0" w:color="auto"/>
              <w:left w:val="single" w:sz="4" w:space="0" w:color="auto"/>
              <w:bottom w:val="single" w:sz="4" w:space="0" w:color="auto"/>
              <w:right w:val="single" w:sz="4" w:space="0" w:color="auto"/>
            </w:tcBorders>
            <w:shd w:val="clear" w:color="auto" w:fill="FFFFFF" w:themeFill="background1"/>
          </w:tcPr>
          <w:p w14:paraId="1D4AA0C6" w14:textId="77777777" w:rsidR="0081224B" w:rsidRPr="00425966" w:rsidRDefault="0081224B" w:rsidP="007F3405">
            <w:pPr>
              <w:jc w:val="center"/>
              <w:rPr>
                <w:rFonts w:cs="Calibri"/>
                <w:color w:val="000000"/>
                <w:highlight w:val="green"/>
              </w:rPr>
            </w:pPr>
            <w:r w:rsidRPr="00425966">
              <w:rPr>
                <w:rFonts w:eastAsia="Arial"/>
                <w:highlight w:val="green"/>
                <w:lang w:eastAsia="en-IN"/>
              </w:rPr>
              <w:t xml:space="preserve">Core Bugs # </w:t>
            </w:r>
            <w:r w:rsidRPr="00425966">
              <w:rPr>
                <w:rFonts w:eastAsia="Verdana"/>
                <w:highlight w:val="green"/>
              </w:rPr>
              <w:t>132032</w:t>
            </w:r>
          </w:p>
        </w:tc>
        <w:tc>
          <w:tcPr>
            <w:tcW w:w="690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3067D28" w14:textId="77777777" w:rsidR="0081224B" w:rsidRPr="00425966" w:rsidRDefault="0081224B" w:rsidP="007F3405">
            <w:pPr>
              <w:jc w:val="both"/>
              <w:rPr>
                <w:rFonts w:eastAsia="Verdana"/>
                <w:color w:val="000000" w:themeColor="text1"/>
                <w:highlight w:val="green"/>
              </w:rPr>
            </w:pPr>
            <w:r w:rsidRPr="00425966">
              <w:rPr>
                <w:rFonts w:eastAsia="Verdana"/>
                <w:color w:val="000000" w:themeColor="text1"/>
                <w:highlight w:val="green"/>
                <w:lang w:val="en-GB"/>
              </w:rPr>
              <w:t>CLIENT ORDERS: Order has an end date that's prior to the start date.</w:t>
            </w:r>
          </w:p>
        </w:tc>
      </w:tr>
      <w:tr w:rsidR="0081224B" w:rsidRPr="00ED5118" w14:paraId="04AA30D7" w14:textId="77777777" w:rsidTr="16125D39">
        <w:trPr>
          <w:trHeight w:val="246"/>
        </w:trPr>
        <w:tc>
          <w:tcPr>
            <w:tcW w:w="1305" w:type="dxa"/>
            <w:tcBorders>
              <w:top w:val="single" w:sz="4" w:space="0" w:color="auto"/>
              <w:left w:val="single" w:sz="4" w:space="0" w:color="auto"/>
              <w:bottom w:val="single" w:sz="4" w:space="0" w:color="auto"/>
              <w:right w:val="single" w:sz="4" w:space="0" w:color="auto"/>
            </w:tcBorders>
            <w:shd w:val="clear" w:color="auto" w:fill="FFFFFF" w:themeFill="background1"/>
          </w:tcPr>
          <w:p w14:paraId="7C55F4CF" w14:textId="77777777" w:rsidR="0081224B" w:rsidRPr="00ED5118" w:rsidRDefault="0081224B" w:rsidP="007F3405">
            <w:pPr>
              <w:jc w:val="center"/>
              <w:rPr>
                <w:highlight w:val="cyan"/>
              </w:rPr>
            </w:pPr>
            <w:r w:rsidRPr="00ED5118">
              <w:rPr>
                <w:highlight w:val="cyan"/>
              </w:rPr>
              <w:t>34</w:t>
            </w:r>
          </w:p>
        </w:tc>
        <w:tc>
          <w:tcPr>
            <w:tcW w:w="2055" w:type="dxa"/>
            <w:tcBorders>
              <w:top w:val="single" w:sz="4" w:space="0" w:color="auto"/>
              <w:left w:val="single" w:sz="4" w:space="0" w:color="auto"/>
              <w:bottom w:val="single" w:sz="4" w:space="0" w:color="auto"/>
              <w:right w:val="single" w:sz="4" w:space="0" w:color="auto"/>
            </w:tcBorders>
            <w:shd w:val="clear" w:color="auto" w:fill="FFFFFF" w:themeFill="background1"/>
          </w:tcPr>
          <w:p w14:paraId="089D928D" w14:textId="77777777" w:rsidR="0081224B" w:rsidRPr="00ED5118" w:rsidRDefault="0081224B" w:rsidP="007F3405">
            <w:pPr>
              <w:jc w:val="center"/>
              <w:rPr>
                <w:rFonts w:eastAsia="Arial"/>
                <w:highlight w:val="cyan"/>
                <w:lang w:eastAsia="en-IN"/>
              </w:rPr>
            </w:pPr>
            <w:r w:rsidRPr="00ED5118">
              <w:rPr>
                <w:rFonts w:eastAsia="Arial"/>
                <w:highlight w:val="cyan"/>
                <w:lang w:eastAsia="en-IN"/>
              </w:rPr>
              <w:t xml:space="preserve">Core Bugs # </w:t>
            </w:r>
            <w:r w:rsidRPr="00ED5118">
              <w:rPr>
                <w:rFonts w:eastAsia="Verdana"/>
                <w:highlight w:val="cyan"/>
              </w:rPr>
              <w:t>132041</w:t>
            </w:r>
          </w:p>
        </w:tc>
        <w:tc>
          <w:tcPr>
            <w:tcW w:w="690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00BEDB0" w14:textId="77777777" w:rsidR="0081224B" w:rsidRPr="00ED5118" w:rsidRDefault="0081224B" w:rsidP="007F3405">
            <w:pPr>
              <w:jc w:val="both"/>
              <w:rPr>
                <w:rFonts w:eastAsia="Verdana"/>
                <w:color w:val="000000" w:themeColor="text1"/>
                <w:highlight w:val="cyan"/>
                <w:lang w:val="en-GB"/>
              </w:rPr>
            </w:pPr>
            <w:r w:rsidRPr="00ED5118">
              <w:rPr>
                <w:rFonts w:eastAsia="Verdana"/>
                <w:color w:val="000000" w:themeColor="text1"/>
                <w:highlight w:val="cyan"/>
                <w:lang w:val="en-GB"/>
              </w:rPr>
              <w:t>The Interaction Severity number text is displayed next to the medication name in the ‘Client Order’ screen.</w:t>
            </w:r>
          </w:p>
        </w:tc>
      </w:tr>
      <w:tr w:rsidR="0081224B" w:rsidRPr="00ED5118" w14:paraId="2072DA03" w14:textId="77777777" w:rsidTr="16125D39">
        <w:trPr>
          <w:trHeight w:val="246"/>
        </w:trPr>
        <w:tc>
          <w:tcPr>
            <w:tcW w:w="1305" w:type="dxa"/>
            <w:tcBorders>
              <w:top w:val="single" w:sz="4" w:space="0" w:color="auto"/>
              <w:left w:val="single" w:sz="4" w:space="0" w:color="auto"/>
              <w:bottom w:val="single" w:sz="4" w:space="0" w:color="auto"/>
              <w:right w:val="single" w:sz="4" w:space="0" w:color="auto"/>
            </w:tcBorders>
            <w:shd w:val="clear" w:color="auto" w:fill="FFFF00"/>
          </w:tcPr>
          <w:p w14:paraId="1020488D" w14:textId="77777777" w:rsidR="0081224B" w:rsidRPr="004409DF" w:rsidRDefault="0081224B" w:rsidP="007F3405">
            <w:pPr>
              <w:jc w:val="center"/>
              <w:rPr>
                <w:highlight w:val="cyan"/>
              </w:rPr>
            </w:pPr>
            <w:r w:rsidRPr="004409DF">
              <w:rPr>
                <w:highlight w:val="cyan"/>
              </w:rPr>
              <w:t>35</w:t>
            </w:r>
          </w:p>
        </w:tc>
        <w:tc>
          <w:tcPr>
            <w:tcW w:w="2055" w:type="dxa"/>
            <w:tcBorders>
              <w:top w:val="single" w:sz="4" w:space="0" w:color="auto"/>
              <w:left w:val="single" w:sz="4" w:space="0" w:color="auto"/>
              <w:bottom w:val="single" w:sz="4" w:space="0" w:color="auto"/>
              <w:right w:val="single" w:sz="4" w:space="0" w:color="auto"/>
            </w:tcBorders>
            <w:shd w:val="clear" w:color="auto" w:fill="FFFF00"/>
          </w:tcPr>
          <w:p w14:paraId="418C15A6" w14:textId="77777777" w:rsidR="0081224B" w:rsidRPr="004409DF" w:rsidRDefault="0081224B" w:rsidP="007F3405">
            <w:pPr>
              <w:jc w:val="center"/>
              <w:rPr>
                <w:rFonts w:eastAsia="Arial"/>
                <w:highlight w:val="cyan"/>
                <w:lang w:eastAsia="en-IN"/>
              </w:rPr>
            </w:pPr>
            <w:r w:rsidRPr="004409DF">
              <w:rPr>
                <w:rFonts w:eastAsia="Arial"/>
                <w:highlight w:val="cyan"/>
                <w:lang w:eastAsia="en-IN"/>
              </w:rPr>
              <w:t xml:space="preserve">EII # </w:t>
            </w:r>
            <w:r w:rsidRPr="004409DF">
              <w:rPr>
                <w:rFonts w:eastAsia="Verdana"/>
                <w:highlight w:val="cyan"/>
              </w:rPr>
              <w:t>129415</w:t>
            </w:r>
          </w:p>
        </w:tc>
        <w:tc>
          <w:tcPr>
            <w:tcW w:w="6906" w:type="dxa"/>
            <w:tcBorders>
              <w:top w:val="single" w:sz="4" w:space="0" w:color="auto"/>
              <w:left w:val="single" w:sz="4" w:space="0" w:color="auto"/>
              <w:bottom w:val="single" w:sz="4" w:space="0" w:color="auto"/>
              <w:right w:val="single" w:sz="4" w:space="0" w:color="auto"/>
            </w:tcBorders>
            <w:shd w:val="clear" w:color="auto" w:fill="FFFF00"/>
            <w:vAlign w:val="center"/>
          </w:tcPr>
          <w:p w14:paraId="362765A2" w14:textId="77777777" w:rsidR="0081224B" w:rsidRPr="004409DF" w:rsidRDefault="0081224B" w:rsidP="007F3405">
            <w:pPr>
              <w:jc w:val="both"/>
              <w:rPr>
                <w:rFonts w:eastAsia="Verdana"/>
                <w:color w:val="000000" w:themeColor="text1"/>
                <w:highlight w:val="cyan"/>
              </w:rPr>
            </w:pPr>
            <w:r w:rsidRPr="004409DF">
              <w:rPr>
                <w:rFonts w:eastAsia="Verdana"/>
                <w:color w:val="000000" w:themeColor="text1"/>
                <w:highlight w:val="cyan"/>
              </w:rPr>
              <w:t>‘Interface Status’ column is added to the ‘Orders (My Office)’ and ‘Client Order’ list pages.</w:t>
            </w:r>
          </w:p>
        </w:tc>
      </w:tr>
      <w:tr w:rsidR="0081224B" w:rsidRPr="00ED5118" w14:paraId="56CD1929" w14:textId="77777777" w:rsidTr="16125D39">
        <w:trPr>
          <w:trHeight w:val="246"/>
        </w:trPr>
        <w:tc>
          <w:tcPr>
            <w:tcW w:w="1305" w:type="dxa"/>
            <w:tcBorders>
              <w:top w:val="single" w:sz="4" w:space="0" w:color="auto"/>
              <w:left w:val="single" w:sz="4" w:space="0" w:color="auto"/>
              <w:bottom w:val="single" w:sz="4" w:space="0" w:color="auto"/>
              <w:right w:val="single" w:sz="4" w:space="0" w:color="auto"/>
            </w:tcBorders>
            <w:shd w:val="clear" w:color="auto" w:fill="FFFF00"/>
          </w:tcPr>
          <w:p w14:paraId="7122569D" w14:textId="77777777" w:rsidR="0081224B" w:rsidRPr="00B158B6" w:rsidRDefault="0081224B" w:rsidP="007F3405">
            <w:pPr>
              <w:jc w:val="center"/>
            </w:pPr>
            <w:r w:rsidRPr="00B158B6">
              <w:t>36</w:t>
            </w:r>
          </w:p>
        </w:tc>
        <w:tc>
          <w:tcPr>
            <w:tcW w:w="2055" w:type="dxa"/>
            <w:tcBorders>
              <w:top w:val="single" w:sz="4" w:space="0" w:color="auto"/>
              <w:left w:val="single" w:sz="4" w:space="0" w:color="auto"/>
              <w:bottom w:val="single" w:sz="4" w:space="0" w:color="auto"/>
              <w:right w:val="single" w:sz="4" w:space="0" w:color="auto"/>
            </w:tcBorders>
            <w:shd w:val="clear" w:color="auto" w:fill="FFFF00"/>
          </w:tcPr>
          <w:p w14:paraId="4D61C7B6" w14:textId="77777777" w:rsidR="0081224B" w:rsidRPr="00B158B6" w:rsidRDefault="0081224B" w:rsidP="007F3405">
            <w:pPr>
              <w:jc w:val="center"/>
              <w:rPr>
                <w:rFonts w:eastAsia="Arial"/>
                <w:lang w:eastAsia="en-IN"/>
              </w:rPr>
            </w:pPr>
            <w:r w:rsidRPr="00B158B6">
              <w:rPr>
                <w:rFonts w:eastAsia="Arial"/>
                <w:lang w:eastAsia="en-IN"/>
              </w:rPr>
              <w:t xml:space="preserve">EII # </w:t>
            </w:r>
            <w:bookmarkStart w:id="101" w:name="_Hlk203638437"/>
            <w:r w:rsidRPr="00B158B6">
              <w:rPr>
                <w:rFonts w:eastAsia="Verdana"/>
                <w:color w:val="000000" w:themeColor="text1"/>
              </w:rPr>
              <w:t>130485</w:t>
            </w:r>
            <w:bookmarkEnd w:id="101"/>
          </w:p>
        </w:tc>
        <w:tc>
          <w:tcPr>
            <w:tcW w:w="6906" w:type="dxa"/>
            <w:tcBorders>
              <w:top w:val="single" w:sz="4" w:space="0" w:color="auto"/>
              <w:left w:val="single" w:sz="4" w:space="0" w:color="auto"/>
              <w:bottom w:val="single" w:sz="4" w:space="0" w:color="auto"/>
              <w:right w:val="single" w:sz="4" w:space="0" w:color="auto"/>
            </w:tcBorders>
            <w:shd w:val="clear" w:color="auto" w:fill="FFFF00"/>
            <w:vAlign w:val="center"/>
          </w:tcPr>
          <w:p w14:paraId="3B376291" w14:textId="77777777" w:rsidR="0081224B" w:rsidRPr="00B158B6" w:rsidRDefault="0081224B" w:rsidP="007F3405">
            <w:pPr>
              <w:jc w:val="both"/>
              <w:rPr>
                <w:rFonts w:eastAsia="Verdana"/>
                <w:color w:val="000000" w:themeColor="text1"/>
                <w:lang w:val="en-GB"/>
              </w:rPr>
            </w:pPr>
            <w:bookmarkStart w:id="102" w:name="_Hlk203638454"/>
            <w:r w:rsidRPr="00B158B6">
              <w:rPr>
                <w:rFonts w:eastAsia="Verdana"/>
                <w:color w:val="000000" w:themeColor="text1"/>
              </w:rPr>
              <w:t>Orders Screen: Creating a new ‘Show Diagnosis Selection’ radio button in the ‘Options’ section of an ‘Order Set Up’ screen for medication type orders.</w:t>
            </w:r>
            <w:bookmarkEnd w:id="102"/>
          </w:p>
        </w:tc>
      </w:tr>
      <w:tr w:rsidR="0081224B" w:rsidRPr="00ED5118" w14:paraId="1CFEA061" w14:textId="77777777" w:rsidTr="16125D39">
        <w:trPr>
          <w:trHeight w:val="246"/>
        </w:trPr>
        <w:tc>
          <w:tcPr>
            <w:tcW w:w="1305" w:type="dxa"/>
            <w:tcBorders>
              <w:top w:val="single" w:sz="4" w:space="0" w:color="auto"/>
              <w:left w:val="single" w:sz="4" w:space="0" w:color="auto"/>
              <w:bottom w:val="single" w:sz="4" w:space="0" w:color="auto"/>
              <w:right w:val="single" w:sz="4" w:space="0" w:color="auto"/>
            </w:tcBorders>
            <w:shd w:val="clear" w:color="auto" w:fill="FFFFFF" w:themeFill="background1"/>
          </w:tcPr>
          <w:p w14:paraId="154B147C" w14:textId="77777777" w:rsidR="0081224B" w:rsidRPr="00ED5118" w:rsidRDefault="0081224B" w:rsidP="007F3405">
            <w:pPr>
              <w:jc w:val="center"/>
              <w:rPr>
                <w:highlight w:val="green"/>
              </w:rPr>
            </w:pPr>
            <w:r w:rsidRPr="00ED5118">
              <w:rPr>
                <w:highlight w:val="green"/>
              </w:rPr>
              <w:t>37</w:t>
            </w:r>
          </w:p>
        </w:tc>
        <w:tc>
          <w:tcPr>
            <w:tcW w:w="2055" w:type="dxa"/>
            <w:tcBorders>
              <w:top w:val="single" w:sz="4" w:space="0" w:color="auto"/>
              <w:left w:val="single" w:sz="4" w:space="0" w:color="auto"/>
              <w:bottom w:val="single" w:sz="4" w:space="0" w:color="auto"/>
              <w:right w:val="single" w:sz="4" w:space="0" w:color="auto"/>
            </w:tcBorders>
            <w:shd w:val="clear" w:color="auto" w:fill="FFFFFF" w:themeFill="background1"/>
          </w:tcPr>
          <w:p w14:paraId="7C5DA3AC" w14:textId="77777777" w:rsidR="0081224B" w:rsidRPr="00ED5118" w:rsidRDefault="0081224B" w:rsidP="007F3405">
            <w:pPr>
              <w:jc w:val="center"/>
              <w:rPr>
                <w:rFonts w:eastAsia="Arial"/>
                <w:highlight w:val="green"/>
                <w:lang w:eastAsia="en-IN"/>
              </w:rPr>
            </w:pPr>
            <w:r w:rsidRPr="00ED5118">
              <w:rPr>
                <w:rFonts w:eastAsia="Arial"/>
                <w:highlight w:val="green"/>
                <w:lang w:eastAsia="en-IN"/>
              </w:rPr>
              <w:t xml:space="preserve">Core Bugs # </w:t>
            </w:r>
            <w:r w:rsidRPr="00ED5118">
              <w:rPr>
                <w:rFonts w:eastAsia="Verdana"/>
                <w:highlight w:val="green"/>
              </w:rPr>
              <w:t>131955</w:t>
            </w:r>
          </w:p>
        </w:tc>
        <w:tc>
          <w:tcPr>
            <w:tcW w:w="690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F5CFA64" w14:textId="77777777" w:rsidR="0081224B" w:rsidRPr="00ED5118" w:rsidRDefault="0081224B" w:rsidP="007F3405">
            <w:pPr>
              <w:jc w:val="both"/>
              <w:rPr>
                <w:rFonts w:eastAsia="Verdana"/>
                <w:color w:val="000000" w:themeColor="text1"/>
                <w:highlight w:val="green"/>
                <w:lang w:val="en-GB"/>
              </w:rPr>
            </w:pPr>
            <w:r w:rsidRPr="00ED5118">
              <w:rPr>
                <w:bCs/>
                <w:highlight w:val="green"/>
              </w:rPr>
              <w:t>Performance issue in the Client Orders RDL/PDF Generations.</w:t>
            </w:r>
          </w:p>
        </w:tc>
      </w:tr>
    </w:tbl>
    <w:p w14:paraId="6F5B58BE" w14:textId="77777777" w:rsidR="0081224B" w:rsidRPr="00ED5118" w:rsidRDefault="0081224B" w:rsidP="0081224B">
      <w:pPr>
        <w:shd w:val="clear" w:color="auto" w:fill="FFFFFF"/>
        <w:jc w:val="both"/>
        <w:rPr>
          <w:rFonts w:eastAsia="Verdana"/>
          <w:highlight w:val="cyan"/>
        </w:rPr>
      </w:pPr>
    </w:p>
    <w:p w14:paraId="1E685102" w14:textId="77777777" w:rsidR="0081224B" w:rsidRDefault="0081224B" w:rsidP="0081224B">
      <w:pPr>
        <w:shd w:val="clear" w:color="auto" w:fill="FFFFFF"/>
        <w:jc w:val="both"/>
        <w:rPr>
          <w:rFonts w:eastAsia="Verdana"/>
        </w:rPr>
      </w:pPr>
      <w:r w:rsidRPr="009624AF">
        <w:rPr>
          <w:rFonts w:eastAsia="Verdana"/>
          <w:b/>
          <w:bCs/>
          <w:highlight w:val="white"/>
        </w:rPr>
        <w:t>Author:</w:t>
      </w:r>
      <w:r w:rsidRPr="009624AF">
        <w:rPr>
          <w:rFonts w:eastAsia="Verdana"/>
          <w:highlight w:val="white"/>
        </w:rPr>
        <w:t xml:space="preserve"> </w:t>
      </w:r>
      <w:r w:rsidRPr="29F7022D">
        <w:rPr>
          <w:rFonts w:eastAsia="Verdana"/>
          <w:color w:val="000000" w:themeColor="text1"/>
          <w:lang w:val="en-GB"/>
        </w:rPr>
        <w:t>Chaitali Patil</w:t>
      </w:r>
    </w:p>
    <w:p w14:paraId="22F8876E" w14:textId="77777777" w:rsidR="0081224B" w:rsidRDefault="0081224B" w:rsidP="0081224B">
      <w:pPr>
        <w:shd w:val="clear" w:color="auto" w:fill="FFFFFF"/>
        <w:jc w:val="both"/>
        <w:rPr>
          <w:rFonts w:eastAsia="Verdana"/>
          <w:highlight w:val="white"/>
        </w:rPr>
      </w:pPr>
    </w:p>
    <w:p w14:paraId="3370484D" w14:textId="77777777" w:rsidR="0081224B" w:rsidRPr="00425966" w:rsidRDefault="0081224B" w:rsidP="0081224B">
      <w:pPr>
        <w:pStyle w:val="Heading3"/>
        <w:rPr>
          <w:rFonts w:eastAsia="Verdana"/>
          <w:b w:val="0"/>
          <w:color w:val="000000" w:themeColor="text1"/>
          <w:highlight w:val="green"/>
          <w:lang w:val="en"/>
        </w:rPr>
      </w:pPr>
      <w:bookmarkStart w:id="103" w:name="_Toc203666366"/>
      <w:bookmarkStart w:id="104" w:name="_Toc204251731"/>
      <w:r w:rsidRPr="00425966">
        <w:rPr>
          <w:highlight w:val="green"/>
        </w:rPr>
        <w:t xml:space="preserve">33. Core Bugs # </w:t>
      </w:r>
      <w:r w:rsidRPr="00425966">
        <w:rPr>
          <w:rFonts w:eastAsia="Verdana"/>
          <w:highlight w:val="green"/>
        </w:rPr>
        <w:t>132032</w:t>
      </w:r>
      <w:r w:rsidRPr="00425966">
        <w:rPr>
          <w:highlight w:val="green"/>
        </w:rPr>
        <w:t xml:space="preserve">: </w:t>
      </w:r>
      <w:r w:rsidRPr="00425966">
        <w:rPr>
          <w:highlight w:val="green"/>
          <w:lang w:val="en-US"/>
        </w:rPr>
        <w:t>CLIENT ORDERS: Order has an end date that's prior to the start date.</w:t>
      </w:r>
      <w:bookmarkEnd w:id="103"/>
      <w:bookmarkEnd w:id="104"/>
      <w:r w:rsidRPr="00425966">
        <w:rPr>
          <w:highlight w:val="green"/>
          <w:lang w:val="en-US"/>
        </w:rPr>
        <w:t> </w:t>
      </w:r>
    </w:p>
    <w:p w14:paraId="7592746E" w14:textId="77777777" w:rsidR="0081224B" w:rsidRPr="00425966" w:rsidRDefault="0081224B" w:rsidP="0081224B">
      <w:pPr>
        <w:rPr>
          <w:rFonts w:eastAsia="Verdana"/>
          <w:color w:val="000000" w:themeColor="text1"/>
          <w:highlight w:val="green"/>
          <w:lang w:val="en-GB"/>
        </w:rPr>
      </w:pPr>
      <w:r w:rsidRPr="00425966">
        <w:rPr>
          <w:rFonts w:eastAsia="Verdana"/>
          <w:b/>
          <w:bCs/>
          <w:color w:val="000000" w:themeColor="text1"/>
          <w:highlight w:val="green"/>
          <w:lang w:val="en-GB"/>
        </w:rPr>
        <w:t>Release Type:</w:t>
      </w:r>
      <w:r w:rsidRPr="00425966">
        <w:rPr>
          <w:rFonts w:eastAsia="Verdana"/>
          <w:color w:val="000000" w:themeColor="text1"/>
          <w:highlight w:val="green"/>
          <w:lang w:val="en-GB"/>
        </w:rPr>
        <w:t xml:space="preserve"> Fix  </w:t>
      </w:r>
      <w:r w:rsidRPr="00425966">
        <w:rPr>
          <w:rFonts w:eastAsia="Verdana"/>
          <w:b/>
          <w:bCs/>
          <w:color w:val="000000" w:themeColor="text1"/>
          <w:highlight w:val="green"/>
          <w:lang w:val="en-GB"/>
        </w:rPr>
        <w:t xml:space="preserve"> | Priority:</w:t>
      </w:r>
      <w:r w:rsidRPr="00425966">
        <w:rPr>
          <w:rFonts w:eastAsia="Verdana"/>
          <w:color w:val="000000" w:themeColor="text1"/>
          <w:highlight w:val="green"/>
          <w:lang w:val="en-GB"/>
        </w:rPr>
        <w:t xml:space="preserve"> Medium </w:t>
      </w:r>
      <w:r w:rsidRPr="00425966">
        <w:rPr>
          <w:highlight w:val="green"/>
        </w:rPr>
        <w:br/>
      </w:r>
      <w:r w:rsidRPr="00425966">
        <w:rPr>
          <w:rFonts w:eastAsia="Verdana"/>
          <w:color w:val="000000" w:themeColor="text1"/>
          <w:highlight w:val="green"/>
          <w:lang w:val="en-GB"/>
        </w:rPr>
        <w:t xml:space="preserve"> </w:t>
      </w:r>
      <w:r w:rsidRPr="00425966">
        <w:rPr>
          <w:highlight w:val="green"/>
        </w:rPr>
        <w:br/>
      </w:r>
      <w:r w:rsidRPr="00425966">
        <w:rPr>
          <w:rFonts w:eastAsia="Verdana"/>
          <w:b/>
          <w:bCs/>
          <w:color w:val="000000" w:themeColor="text1"/>
          <w:highlight w:val="green"/>
          <w:lang w:val="en-GB"/>
        </w:rPr>
        <w:t>Navigation Path 1:</w:t>
      </w:r>
      <w:r w:rsidRPr="00425966">
        <w:rPr>
          <w:rFonts w:eastAsia="Verdana"/>
          <w:color w:val="000000" w:themeColor="text1"/>
          <w:highlight w:val="green"/>
          <w:lang w:val="en-GB"/>
        </w:rPr>
        <w:t xml:space="preserve"> Administration - Orders’ - ‘Orders’ list page - New - ‘Order Details’ screen -Select any Order Type - Enter the required fields – Save.</w:t>
      </w:r>
    </w:p>
    <w:p w14:paraId="0E89A496" w14:textId="77777777" w:rsidR="0081224B" w:rsidRPr="00425966" w:rsidRDefault="0081224B" w:rsidP="0081224B">
      <w:pPr>
        <w:rPr>
          <w:rFonts w:eastAsia="Verdana"/>
          <w:color w:val="000000" w:themeColor="text1"/>
          <w:highlight w:val="green"/>
        </w:rPr>
      </w:pPr>
    </w:p>
    <w:p w14:paraId="517BD573" w14:textId="77777777" w:rsidR="0081224B" w:rsidRPr="00425966" w:rsidRDefault="0081224B" w:rsidP="0081224B">
      <w:pPr>
        <w:rPr>
          <w:rFonts w:eastAsia="Verdana"/>
          <w:color w:val="000000" w:themeColor="text1"/>
          <w:highlight w:val="green"/>
          <w:lang w:val="en-GB"/>
        </w:rPr>
      </w:pPr>
      <w:r w:rsidRPr="00425966">
        <w:rPr>
          <w:rFonts w:eastAsia="Verdana"/>
          <w:b/>
          <w:bCs/>
          <w:color w:val="000000" w:themeColor="text1"/>
          <w:highlight w:val="green"/>
          <w:lang w:val="en-GB"/>
        </w:rPr>
        <w:t>Navigation Path 2:</w:t>
      </w:r>
      <w:r w:rsidRPr="00425966">
        <w:rPr>
          <w:rFonts w:eastAsia="Verdana"/>
          <w:color w:val="000000" w:themeColor="text1"/>
          <w:highlight w:val="green"/>
          <w:lang w:val="en-GB"/>
        </w:rPr>
        <w:t xml:space="preserve"> ‘Client’- ‘Client Orders’ - ‘Client Orders’ list page - New - ‘Client Order details’ screen - Select the Order created in Navigation Path 1 - Enter the required fields ––Insert –click on ‘save’ and ‘Sign’ – again click on new – select the sign order from ‘Client Order Selection pop up’ for modification click on ‘Ok’ – select the order from the grid – checked the ‘Discontinued’ checkbox – and select the ‘End date’ as earlier of the start date – then on click on ‘Modify’ Validation will be displayed.</w:t>
      </w:r>
    </w:p>
    <w:p w14:paraId="16B87725" w14:textId="77777777" w:rsidR="0081224B" w:rsidRPr="00425966" w:rsidRDefault="0081224B" w:rsidP="0081224B">
      <w:pPr>
        <w:rPr>
          <w:rFonts w:eastAsia="Verdana"/>
          <w:color w:val="000000" w:themeColor="text1"/>
          <w:highlight w:val="green"/>
        </w:rPr>
      </w:pPr>
    </w:p>
    <w:p w14:paraId="3DBF7C2A" w14:textId="77777777" w:rsidR="0081224B" w:rsidRPr="00425966" w:rsidRDefault="0081224B" w:rsidP="0081224B">
      <w:pPr>
        <w:jc w:val="both"/>
        <w:rPr>
          <w:rFonts w:eastAsia="Verdana"/>
          <w:color w:val="000000" w:themeColor="text1"/>
          <w:highlight w:val="green"/>
          <w:lang w:val="en-GB"/>
        </w:rPr>
      </w:pPr>
      <w:r w:rsidRPr="00425966">
        <w:rPr>
          <w:rFonts w:eastAsia="Verdana"/>
          <w:b/>
          <w:bCs/>
          <w:color w:val="000000" w:themeColor="text1"/>
          <w:highlight w:val="green"/>
          <w:lang w:val="en-GB"/>
        </w:rPr>
        <w:t>Navigation Path 3:</w:t>
      </w:r>
      <w:r w:rsidRPr="00425966">
        <w:rPr>
          <w:rFonts w:eastAsia="Verdana"/>
          <w:color w:val="000000" w:themeColor="text1"/>
          <w:highlight w:val="green"/>
          <w:lang w:val="en-GB"/>
        </w:rPr>
        <w:t xml:space="preserve"> ‘Client’- ‘Client Orders’ - ‘Client Orders’ list page - New - ‘Client Order details’ screen - Select the Order created in Navigation Path 1 - Enter the required fields ––select the future Start date and End Date --Insert –click on ‘save’ and ‘Sign’ – again click on new – select the sign order from ‘Client Order Selection pop up’ for modification click on ‘Ok’ – select the order from the grid – checked the ‘Discontinued’ checkbox -- End Date will be initializes with the Start Date</w:t>
      </w:r>
    </w:p>
    <w:p w14:paraId="760B3A29" w14:textId="77777777" w:rsidR="0081224B" w:rsidRPr="00425966" w:rsidRDefault="0081224B" w:rsidP="0081224B">
      <w:pPr>
        <w:jc w:val="both"/>
        <w:rPr>
          <w:rFonts w:eastAsia="Verdana"/>
          <w:color w:val="000000" w:themeColor="text1"/>
          <w:highlight w:val="green"/>
        </w:rPr>
      </w:pPr>
    </w:p>
    <w:p w14:paraId="27C32E1B" w14:textId="77777777" w:rsidR="0081224B" w:rsidRPr="00425966" w:rsidRDefault="0081224B" w:rsidP="0081224B">
      <w:pPr>
        <w:rPr>
          <w:rFonts w:eastAsia="Verdana"/>
          <w:color w:val="000000" w:themeColor="text1"/>
          <w:highlight w:val="green"/>
          <w:lang w:val="en-GB"/>
        </w:rPr>
      </w:pPr>
      <w:r w:rsidRPr="00425966">
        <w:rPr>
          <w:rFonts w:eastAsia="Verdana"/>
          <w:b/>
          <w:bCs/>
          <w:color w:val="000000" w:themeColor="text1"/>
          <w:highlight w:val="green"/>
          <w:lang w:val="en-GB"/>
        </w:rPr>
        <w:t>Functionality ‘Before’ and ‘After’ release:</w:t>
      </w:r>
      <w:r w:rsidRPr="00425966">
        <w:rPr>
          <w:rFonts w:eastAsia="Verdana"/>
          <w:color w:val="000000" w:themeColor="text1"/>
          <w:highlight w:val="green"/>
          <w:lang w:val="en-GB"/>
        </w:rPr>
        <w:t xml:space="preserve"> </w:t>
      </w:r>
    </w:p>
    <w:p w14:paraId="05CC9B5A" w14:textId="77777777" w:rsidR="0081224B" w:rsidRPr="00425966" w:rsidRDefault="0081224B" w:rsidP="0081224B">
      <w:pPr>
        <w:rPr>
          <w:rFonts w:eastAsia="Verdana"/>
          <w:color w:val="000000" w:themeColor="text1"/>
          <w:highlight w:val="green"/>
        </w:rPr>
      </w:pPr>
    </w:p>
    <w:p w14:paraId="1570817F" w14:textId="77777777" w:rsidR="0081224B" w:rsidRPr="00425966" w:rsidRDefault="0081224B" w:rsidP="0081224B">
      <w:pPr>
        <w:tabs>
          <w:tab w:val="left" w:pos="720"/>
        </w:tabs>
        <w:rPr>
          <w:rFonts w:eastAsia="Verdana"/>
          <w:color w:val="000000" w:themeColor="text1"/>
          <w:highlight w:val="green"/>
        </w:rPr>
      </w:pPr>
      <w:r w:rsidRPr="00425966">
        <w:rPr>
          <w:rFonts w:eastAsia="Verdana"/>
          <w:color w:val="000000" w:themeColor="text1"/>
          <w:highlight w:val="green"/>
          <w:lang w:val="en-GB"/>
        </w:rPr>
        <w:t>Before this release, here was the behaviour. T</w:t>
      </w:r>
      <w:r w:rsidRPr="00425966">
        <w:rPr>
          <w:rFonts w:eastAsia="Verdana"/>
          <w:color w:val="000000" w:themeColor="text1"/>
          <w:highlight w:val="green"/>
          <w:lang w:val="en-IN"/>
        </w:rPr>
        <w:t>he following behaviour was observed on the Client Order screen:</w:t>
      </w:r>
    </w:p>
    <w:p w14:paraId="1824A8A6" w14:textId="77777777" w:rsidR="0081224B" w:rsidRPr="00425966" w:rsidRDefault="0081224B">
      <w:pPr>
        <w:pStyle w:val="ListParagraph"/>
        <w:numPr>
          <w:ilvl w:val="0"/>
          <w:numId w:val="84"/>
        </w:numPr>
        <w:spacing w:after="0" w:line="240" w:lineRule="auto"/>
        <w:rPr>
          <w:rFonts w:eastAsia="Verdana" w:cs="Verdana"/>
          <w:color w:val="000000" w:themeColor="text1"/>
          <w:sz w:val="18"/>
          <w:szCs w:val="18"/>
          <w:highlight w:val="green"/>
        </w:rPr>
      </w:pPr>
      <w:r w:rsidRPr="00425966">
        <w:rPr>
          <w:rFonts w:eastAsia="Verdana" w:cs="Verdana"/>
          <w:color w:val="000000" w:themeColor="text1"/>
          <w:sz w:val="18"/>
          <w:szCs w:val="18"/>
          <w:highlight w:val="green"/>
          <w:lang w:val="en-GB"/>
        </w:rPr>
        <w:t>When discontinuing an order, if the End Date was set earlier than the Start Date, no validation message was displayed upon clicking Modify.</w:t>
      </w:r>
    </w:p>
    <w:p w14:paraId="5166B508" w14:textId="77777777" w:rsidR="0081224B" w:rsidRPr="00425966" w:rsidRDefault="0081224B">
      <w:pPr>
        <w:pStyle w:val="ListParagraph"/>
        <w:numPr>
          <w:ilvl w:val="0"/>
          <w:numId w:val="84"/>
        </w:numPr>
        <w:spacing w:after="0" w:line="240" w:lineRule="auto"/>
        <w:rPr>
          <w:rFonts w:eastAsia="Verdana" w:cs="Verdana"/>
          <w:color w:val="000000" w:themeColor="text1"/>
          <w:sz w:val="18"/>
          <w:szCs w:val="18"/>
          <w:highlight w:val="green"/>
        </w:rPr>
      </w:pPr>
      <w:r w:rsidRPr="00425966">
        <w:rPr>
          <w:rFonts w:eastAsia="Verdana" w:cs="Verdana"/>
          <w:color w:val="000000" w:themeColor="text1"/>
          <w:sz w:val="18"/>
          <w:szCs w:val="18"/>
          <w:highlight w:val="green"/>
          <w:lang w:val="en-GB"/>
        </w:rPr>
        <w:lastRenderedPageBreak/>
        <w:t>Additionally, if both the Start Date and End Date were future dates, selecting the Discontinued checkbox would initialize the End Date with the current date instead of using the Start Date.</w:t>
      </w:r>
    </w:p>
    <w:p w14:paraId="6C3BCDBE" w14:textId="77777777" w:rsidR="0081224B" w:rsidRPr="00425966" w:rsidRDefault="0081224B" w:rsidP="0081224B">
      <w:pPr>
        <w:pStyle w:val="ListParagraph"/>
        <w:spacing w:after="0" w:line="240" w:lineRule="auto"/>
        <w:rPr>
          <w:rFonts w:eastAsia="Verdana" w:cs="Verdana"/>
          <w:color w:val="000000" w:themeColor="text1"/>
          <w:sz w:val="18"/>
          <w:szCs w:val="18"/>
          <w:highlight w:val="green"/>
        </w:rPr>
      </w:pPr>
    </w:p>
    <w:p w14:paraId="4D50EA0F" w14:textId="77777777" w:rsidR="0081224B" w:rsidRPr="00425966" w:rsidRDefault="0081224B" w:rsidP="0081224B">
      <w:pPr>
        <w:jc w:val="both"/>
        <w:rPr>
          <w:rFonts w:eastAsia="Verdana"/>
          <w:color w:val="000000" w:themeColor="text1"/>
          <w:highlight w:val="green"/>
        </w:rPr>
      </w:pPr>
      <w:r w:rsidRPr="00425966">
        <w:rPr>
          <w:rFonts w:eastAsia="Verdana"/>
          <w:color w:val="000000" w:themeColor="text1"/>
          <w:highlight w:val="green"/>
          <w:lang w:val="en-GB"/>
        </w:rPr>
        <w:t>With this release, the above-mentioned issues have been resolved on the Client Order screen:</w:t>
      </w:r>
    </w:p>
    <w:p w14:paraId="34301AFD" w14:textId="69A0C438" w:rsidR="0081224B" w:rsidRPr="00425966" w:rsidRDefault="0081224B">
      <w:pPr>
        <w:pStyle w:val="ListParagraph"/>
        <w:numPr>
          <w:ilvl w:val="0"/>
          <w:numId w:val="83"/>
        </w:numPr>
        <w:spacing w:after="0" w:line="240" w:lineRule="auto"/>
        <w:jc w:val="both"/>
        <w:rPr>
          <w:rFonts w:eastAsia="Verdana" w:cs="Verdana"/>
          <w:color w:val="000000" w:themeColor="text1"/>
          <w:sz w:val="18"/>
          <w:szCs w:val="18"/>
          <w:highlight w:val="green"/>
        </w:rPr>
      </w:pPr>
      <w:r w:rsidRPr="00425966">
        <w:rPr>
          <w:rFonts w:eastAsia="Verdana" w:cs="Verdana"/>
          <w:color w:val="000000" w:themeColor="text1"/>
          <w:sz w:val="18"/>
          <w:szCs w:val="18"/>
          <w:highlight w:val="green"/>
          <w:lang w:val="en-GB"/>
        </w:rPr>
        <w:t>When discontinuing an order, if the End Date is set earlier than the Start Date, upon clicking Modify a validation message is displayed</w:t>
      </w:r>
      <w:r w:rsidR="00D727BB" w:rsidRPr="00425966">
        <w:rPr>
          <w:rFonts w:eastAsia="Verdana" w:cs="Verdana"/>
          <w:color w:val="000000" w:themeColor="text1"/>
          <w:sz w:val="18"/>
          <w:szCs w:val="18"/>
          <w:highlight w:val="green"/>
          <w:lang w:val="en-GB"/>
        </w:rPr>
        <w:t xml:space="preserve"> now</w:t>
      </w:r>
      <w:r w:rsidRPr="00425966">
        <w:rPr>
          <w:rFonts w:eastAsia="Verdana" w:cs="Verdana"/>
          <w:color w:val="000000" w:themeColor="text1"/>
          <w:sz w:val="18"/>
          <w:szCs w:val="18"/>
          <w:highlight w:val="green"/>
          <w:lang w:val="en-GB"/>
        </w:rPr>
        <w:t>.</w:t>
      </w:r>
    </w:p>
    <w:p w14:paraId="34883813" w14:textId="77777777" w:rsidR="0081224B" w:rsidRPr="00425966" w:rsidRDefault="0081224B" w:rsidP="0081224B">
      <w:pPr>
        <w:ind w:left="720"/>
        <w:jc w:val="both"/>
        <w:rPr>
          <w:rFonts w:eastAsia="Verdana"/>
          <w:color w:val="000000" w:themeColor="text1"/>
          <w:highlight w:val="green"/>
        </w:rPr>
      </w:pPr>
      <w:r w:rsidRPr="00425966">
        <w:rPr>
          <w:rFonts w:eastAsia="Verdana"/>
          <w:b/>
          <w:bCs/>
          <w:color w:val="000000" w:themeColor="text1"/>
          <w:highlight w:val="green"/>
          <w:lang w:val="en-GB"/>
        </w:rPr>
        <w:t xml:space="preserve">Validation Message: </w:t>
      </w:r>
      <w:r w:rsidRPr="00425966">
        <w:rPr>
          <w:rFonts w:eastAsia="Verdana"/>
          <w:color w:val="000000" w:themeColor="text1"/>
          <w:highlight w:val="green"/>
          <w:lang w:val="en-GB"/>
        </w:rPr>
        <w:t>“The End Date cannot be set before the Start Date.”</w:t>
      </w:r>
    </w:p>
    <w:p w14:paraId="68DBF469" w14:textId="77777777" w:rsidR="0081224B" w:rsidRPr="00425966" w:rsidRDefault="0081224B">
      <w:pPr>
        <w:pStyle w:val="ListParagraph"/>
        <w:numPr>
          <w:ilvl w:val="0"/>
          <w:numId w:val="82"/>
        </w:numPr>
        <w:spacing w:after="0" w:line="240" w:lineRule="auto"/>
        <w:jc w:val="both"/>
        <w:rPr>
          <w:rFonts w:eastAsia="Verdana" w:cs="Verdana"/>
          <w:color w:val="000000" w:themeColor="text1"/>
          <w:sz w:val="18"/>
          <w:szCs w:val="18"/>
          <w:highlight w:val="green"/>
        </w:rPr>
      </w:pPr>
      <w:r w:rsidRPr="00425966">
        <w:rPr>
          <w:rFonts w:eastAsia="Verdana" w:cs="Verdana"/>
          <w:color w:val="000000" w:themeColor="text1"/>
          <w:sz w:val="18"/>
          <w:szCs w:val="18"/>
          <w:highlight w:val="green"/>
          <w:lang w:val="en-GB"/>
        </w:rPr>
        <w:t>Additionally, when both the Start Date and End Date are in the future, selecting the Discontinued checkbox now correctly initializes the End Date with the Start Date, instead of the current date.</w:t>
      </w:r>
    </w:p>
    <w:p w14:paraId="593C533C" w14:textId="77777777" w:rsidR="0081224B" w:rsidRDefault="0081224B" w:rsidP="0081224B">
      <w:pPr>
        <w:pBdr>
          <w:bottom w:val="single" w:sz="12" w:space="1" w:color="auto"/>
        </w:pBdr>
        <w:shd w:val="clear" w:color="auto" w:fill="FFFFFF"/>
        <w:spacing w:before="240" w:after="240"/>
        <w:jc w:val="both"/>
        <w:rPr>
          <w:rFonts w:eastAsia="Verdana"/>
          <w:b/>
          <w:bCs/>
          <w:color w:val="202124"/>
        </w:rPr>
      </w:pPr>
    </w:p>
    <w:p w14:paraId="36A284E3" w14:textId="77777777" w:rsidR="0081224B" w:rsidRDefault="0081224B" w:rsidP="0081224B">
      <w:pPr>
        <w:shd w:val="clear" w:color="auto" w:fill="FFFFFF"/>
        <w:jc w:val="both"/>
        <w:rPr>
          <w:rFonts w:eastAsia="Verdana"/>
        </w:rPr>
      </w:pPr>
      <w:r w:rsidRPr="009624AF">
        <w:rPr>
          <w:rFonts w:eastAsia="Verdana"/>
          <w:b/>
          <w:bCs/>
          <w:highlight w:val="white"/>
        </w:rPr>
        <w:t>Author:</w:t>
      </w:r>
      <w:r w:rsidRPr="009624AF">
        <w:rPr>
          <w:rFonts w:eastAsia="Verdana"/>
          <w:highlight w:val="white"/>
        </w:rPr>
        <w:t xml:space="preserve"> </w:t>
      </w:r>
      <w:r w:rsidRPr="29F7022D">
        <w:rPr>
          <w:rFonts w:eastAsia="Verdana"/>
        </w:rPr>
        <w:t>Madhu Basavaraju</w:t>
      </w:r>
    </w:p>
    <w:p w14:paraId="13D0D202" w14:textId="77777777" w:rsidR="0081224B" w:rsidRDefault="0081224B" w:rsidP="0081224B">
      <w:pPr>
        <w:shd w:val="clear" w:color="auto" w:fill="FFFFFF"/>
        <w:jc w:val="both"/>
        <w:rPr>
          <w:rFonts w:eastAsia="Verdana"/>
          <w:highlight w:val="white"/>
        </w:rPr>
      </w:pPr>
    </w:p>
    <w:p w14:paraId="4D154C86" w14:textId="77777777" w:rsidR="0081224B" w:rsidRPr="00B158B6" w:rsidRDefault="0081224B" w:rsidP="0081224B">
      <w:pPr>
        <w:pStyle w:val="Heading3"/>
        <w:rPr>
          <w:highlight w:val="cyan"/>
          <w:lang w:val="en-US"/>
        </w:rPr>
      </w:pPr>
      <w:bookmarkStart w:id="105" w:name="_Toc203666367"/>
      <w:bookmarkStart w:id="106" w:name="_Toc204251732"/>
      <w:r w:rsidRPr="00B158B6">
        <w:rPr>
          <w:highlight w:val="cyan"/>
        </w:rPr>
        <w:t xml:space="preserve">34. Core Bugs # </w:t>
      </w:r>
      <w:r w:rsidRPr="00B158B6">
        <w:rPr>
          <w:highlight w:val="cyan"/>
          <w:lang w:val="en-US"/>
        </w:rPr>
        <w:t>132041: The Interaction Severity number text is displayed next to the medication name in the ‘Client Order’ screen.</w:t>
      </w:r>
      <w:bookmarkEnd w:id="105"/>
      <w:bookmarkEnd w:id="106"/>
    </w:p>
    <w:p w14:paraId="45259A8E" w14:textId="77777777" w:rsidR="0081224B" w:rsidRPr="00B158B6" w:rsidRDefault="0081224B" w:rsidP="0081224B">
      <w:pPr>
        <w:jc w:val="both"/>
        <w:rPr>
          <w:rFonts w:eastAsia="Verdana"/>
          <w:highlight w:val="cyan"/>
        </w:rPr>
      </w:pPr>
      <w:r w:rsidRPr="00B158B6">
        <w:rPr>
          <w:rFonts w:eastAsia="Verdana"/>
          <w:b/>
          <w:bCs/>
          <w:highlight w:val="cyan"/>
        </w:rPr>
        <w:t xml:space="preserve">Release Type: </w:t>
      </w:r>
      <w:r w:rsidRPr="00B158B6">
        <w:rPr>
          <w:rFonts w:eastAsia="Verdana"/>
          <w:highlight w:val="cyan"/>
        </w:rPr>
        <w:t xml:space="preserve">Fix | </w:t>
      </w:r>
      <w:r w:rsidRPr="00B158B6">
        <w:rPr>
          <w:rFonts w:eastAsia="Verdana"/>
          <w:b/>
          <w:bCs/>
          <w:highlight w:val="cyan"/>
        </w:rPr>
        <w:t>Priority:</w:t>
      </w:r>
      <w:r w:rsidRPr="00B158B6">
        <w:rPr>
          <w:rFonts w:eastAsia="Verdana"/>
          <w:highlight w:val="cyan"/>
        </w:rPr>
        <w:t xml:space="preserve"> High</w:t>
      </w:r>
    </w:p>
    <w:p w14:paraId="4EA70650" w14:textId="77777777" w:rsidR="0081224B" w:rsidRPr="00B158B6" w:rsidRDefault="0081224B" w:rsidP="0081224B">
      <w:pPr>
        <w:jc w:val="both"/>
        <w:rPr>
          <w:rFonts w:eastAsia="Verdana"/>
          <w:highlight w:val="cyan"/>
        </w:rPr>
      </w:pPr>
    </w:p>
    <w:p w14:paraId="78AA04E6" w14:textId="77777777" w:rsidR="0081224B" w:rsidRPr="00B158B6" w:rsidRDefault="0081224B" w:rsidP="0081224B">
      <w:pPr>
        <w:jc w:val="both"/>
        <w:rPr>
          <w:rFonts w:eastAsia="Verdana"/>
          <w:highlight w:val="cyan"/>
        </w:rPr>
      </w:pPr>
      <w:r w:rsidRPr="00B158B6">
        <w:rPr>
          <w:rFonts w:eastAsia="Verdana"/>
          <w:b/>
          <w:bCs/>
          <w:highlight w:val="cyan"/>
        </w:rPr>
        <w:t>Navigation Path: ‘</w:t>
      </w:r>
      <w:r w:rsidRPr="00B158B6">
        <w:rPr>
          <w:rFonts w:eastAsia="Verdana"/>
          <w:highlight w:val="cyan"/>
        </w:rPr>
        <w:t>Client’ -- ‘Client Orders’ -- ‘Client Orders’ list page -- Click on ‘New’ – ‘Client Order’ screen -- Search and Select ‘Medication Order’ -- Enter all the required fields -- Click on ‘Insert’ -- Click on ‘Save’ -- Click on ‘Sign’.</w:t>
      </w:r>
    </w:p>
    <w:p w14:paraId="2D8AE397" w14:textId="77777777" w:rsidR="0081224B" w:rsidRPr="00B158B6" w:rsidRDefault="0081224B" w:rsidP="0081224B">
      <w:pPr>
        <w:jc w:val="both"/>
        <w:rPr>
          <w:rFonts w:eastAsia="Verdana"/>
          <w:highlight w:val="cyan"/>
        </w:rPr>
      </w:pPr>
    </w:p>
    <w:p w14:paraId="4449F165" w14:textId="77777777" w:rsidR="0081224B" w:rsidRPr="00B158B6" w:rsidRDefault="0081224B" w:rsidP="0081224B">
      <w:pPr>
        <w:jc w:val="both"/>
        <w:rPr>
          <w:rFonts w:eastAsia="Verdana"/>
          <w:highlight w:val="cyan"/>
        </w:rPr>
      </w:pPr>
      <w:r w:rsidRPr="00B158B6">
        <w:rPr>
          <w:rFonts w:eastAsia="Verdana"/>
          <w:b/>
          <w:bCs/>
          <w:highlight w:val="cyan"/>
        </w:rPr>
        <w:t>Functionality ‘Before’ and ‘After’ release:</w:t>
      </w:r>
      <w:r w:rsidRPr="00B158B6">
        <w:rPr>
          <w:rFonts w:eastAsia="Verdana"/>
          <w:highlight w:val="cyan"/>
        </w:rPr>
        <w:t xml:space="preserve"> </w:t>
      </w:r>
    </w:p>
    <w:p w14:paraId="63BE8BDA" w14:textId="77777777" w:rsidR="0081224B" w:rsidRPr="00B158B6" w:rsidRDefault="0081224B" w:rsidP="0081224B">
      <w:pPr>
        <w:jc w:val="both"/>
        <w:rPr>
          <w:rFonts w:eastAsia="Verdana"/>
          <w:highlight w:val="cyan"/>
        </w:rPr>
      </w:pPr>
    </w:p>
    <w:p w14:paraId="20081412" w14:textId="77777777" w:rsidR="0081224B" w:rsidRPr="00B158B6" w:rsidRDefault="0081224B" w:rsidP="0081224B">
      <w:pPr>
        <w:jc w:val="both"/>
        <w:rPr>
          <w:rFonts w:eastAsia="Verdana"/>
          <w:highlight w:val="cyan"/>
        </w:rPr>
      </w:pPr>
      <w:r w:rsidRPr="00B158B6">
        <w:rPr>
          <w:rFonts w:eastAsia="Verdana"/>
          <w:highlight w:val="cyan"/>
        </w:rPr>
        <w:t>Before this release, here was the behavior. In the ‘Client Order’ screen, the Interaction Severity number</w:t>
      </w:r>
      <w:r w:rsidRPr="00B158B6">
        <w:rPr>
          <w:rFonts w:eastAsia="Verdana"/>
          <w:b/>
          <w:bCs/>
          <w:highlight w:val="cyan"/>
        </w:rPr>
        <w:t xml:space="preserve"> </w:t>
      </w:r>
      <w:r w:rsidRPr="00B158B6">
        <w:rPr>
          <w:rFonts w:eastAsia="Verdana"/>
          <w:highlight w:val="cyan"/>
        </w:rPr>
        <w:t>text was displayed next to the medication name.</w:t>
      </w:r>
    </w:p>
    <w:p w14:paraId="70F6C343" w14:textId="77777777" w:rsidR="0081224B" w:rsidRPr="00B158B6" w:rsidRDefault="0081224B" w:rsidP="0081224B">
      <w:pPr>
        <w:jc w:val="both"/>
        <w:rPr>
          <w:rFonts w:eastAsia="Verdana"/>
          <w:highlight w:val="cyan"/>
        </w:rPr>
      </w:pPr>
    </w:p>
    <w:p w14:paraId="45ADE18B" w14:textId="77777777" w:rsidR="0081224B" w:rsidRDefault="0081224B" w:rsidP="0081224B">
      <w:pPr>
        <w:jc w:val="both"/>
        <w:rPr>
          <w:rFonts w:eastAsia="Verdana"/>
        </w:rPr>
      </w:pPr>
      <w:r w:rsidRPr="00B158B6">
        <w:rPr>
          <w:rFonts w:eastAsia="Verdana"/>
          <w:highlight w:val="cyan"/>
        </w:rPr>
        <w:t>With this release, the above-mentioned issue has been resolved. Now, Interaction Severity number text is not displayed next to the Medication Name in the ‘Client Order’ screen. An Interaction Severity number will display in the grid only when the user clicks on the ‘Insert’ button.</w:t>
      </w:r>
      <w:r w:rsidRPr="29F7022D">
        <w:rPr>
          <w:rFonts w:eastAsia="Verdana"/>
        </w:rPr>
        <w:t xml:space="preserve"> </w:t>
      </w:r>
    </w:p>
    <w:p w14:paraId="3AB2633E" w14:textId="77777777" w:rsidR="0081224B" w:rsidRPr="00446411" w:rsidRDefault="0081224B" w:rsidP="0081224B">
      <w:pPr>
        <w:pBdr>
          <w:bottom w:val="single" w:sz="12" w:space="1" w:color="auto"/>
        </w:pBdr>
        <w:shd w:val="clear" w:color="auto" w:fill="FFFFFF"/>
        <w:spacing w:before="240" w:after="240"/>
        <w:jc w:val="both"/>
        <w:rPr>
          <w:rFonts w:eastAsia="Verdana"/>
          <w:color w:val="333333"/>
          <w:highlight w:val="white"/>
        </w:rPr>
      </w:pPr>
    </w:p>
    <w:p w14:paraId="689621E1" w14:textId="77777777" w:rsidR="0081224B" w:rsidRDefault="0081224B" w:rsidP="0081224B">
      <w:pPr>
        <w:jc w:val="both"/>
        <w:rPr>
          <w:rFonts w:eastAsia="Times New Roman" w:cs="Arial"/>
          <w:color w:val="000000"/>
          <w:lang w:val="en-IN" w:eastAsia="en-IN"/>
        </w:rPr>
      </w:pPr>
      <w:r>
        <w:rPr>
          <w:rFonts w:eastAsia="Verdana"/>
          <w:b/>
        </w:rPr>
        <w:t>Author</w:t>
      </w:r>
      <w:r w:rsidRPr="00D333D8">
        <w:rPr>
          <w:rFonts w:eastAsia="Verdana"/>
          <w:bCs/>
        </w:rPr>
        <w:t xml:space="preserve">: </w:t>
      </w:r>
      <w:r w:rsidRPr="00D00065">
        <w:rPr>
          <w:rFonts w:eastAsia="Times New Roman" w:cs="Arial"/>
          <w:color w:val="000000"/>
          <w:lang w:eastAsia="en-IN"/>
        </w:rPr>
        <w:t>Abhishek Naik</w:t>
      </w:r>
    </w:p>
    <w:p w14:paraId="629EA534" w14:textId="77777777" w:rsidR="0081224B" w:rsidRPr="005869B3" w:rsidRDefault="0081224B" w:rsidP="0081224B">
      <w:pPr>
        <w:jc w:val="both"/>
        <w:rPr>
          <w:rFonts w:eastAsia="Times New Roman" w:cs="Arial"/>
          <w:color w:val="000000"/>
          <w:lang w:val="en-IN" w:eastAsia="en-IN"/>
        </w:rPr>
      </w:pPr>
    </w:p>
    <w:p w14:paraId="7B34AE61" w14:textId="7A09DB22" w:rsidR="0081224B" w:rsidRPr="004409DF" w:rsidRDefault="0081224B" w:rsidP="0081224B">
      <w:pPr>
        <w:pStyle w:val="Heading3"/>
        <w:rPr>
          <w:highlight w:val="cyan"/>
        </w:rPr>
      </w:pPr>
      <w:bookmarkStart w:id="107" w:name="_Toc203666368"/>
      <w:bookmarkStart w:id="108" w:name="_Toc204251733"/>
      <w:bookmarkStart w:id="109" w:name="DataModule5"/>
      <w:r w:rsidRPr="004409DF">
        <w:rPr>
          <w:highlight w:val="cyan"/>
        </w:rPr>
        <w:t xml:space="preserve">35. </w:t>
      </w:r>
      <w:r w:rsidRPr="004409DF">
        <w:rPr>
          <w:bCs/>
          <w:highlight w:val="cyan"/>
        </w:rPr>
        <w:t xml:space="preserve">EII # </w:t>
      </w:r>
      <w:r w:rsidRPr="004409DF">
        <w:rPr>
          <w:bCs/>
          <w:highlight w:val="cyan"/>
          <w:lang w:val="en-US"/>
        </w:rPr>
        <w:t xml:space="preserve">129415 </w:t>
      </w:r>
      <w:r w:rsidRPr="004409DF">
        <w:rPr>
          <w:bCs/>
          <w:highlight w:val="cyan"/>
        </w:rPr>
        <w:t>(</w:t>
      </w:r>
      <w:r w:rsidRPr="004409DF">
        <w:rPr>
          <w:bCs/>
          <w:szCs w:val="20"/>
          <w:highlight w:val="cyan"/>
        </w:rPr>
        <w:t>Feature</w:t>
      </w:r>
      <w:r w:rsidR="00246CD8" w:rsidRPr="004409DF">
        <w:rPr>
          <w:bCs/>
          <w:szCs w:val="20"/>
          <w:highlight w:val="cyan"/>
        </w:rPr>
        <w:t xml:space="preserve"> </w:t>
      </w:r>
      <w:r w:rsidRPr="004409DF">
        <w:rPr>
          <w:bCs/>
          <w:szCs w:val="20"/>
          <w:highlight w:val="cyan"/>
        </w:rPr>
        <w:t xml:space="preserve">- </w:t>
      </w:r>
      <w:r w:rsidRPr="004409DF">
        <w:rPr>
          <w:rFonts w:eastAsia="Verdana" w:cs="Verdana"/>
          <w:bCs/>
          <w:szCs w:val="20"/>
          <w:highlight w:val="cyan"/>
          <w:lang w:val="en-US"/>
        </w:rPr>
        <w:t>468662</w:t>
      </w:r>
      <w:r w:rsidRPr="004409DF">
        <w:rPr>
          <w:bCs/>
          <w:highlight w:val="cyan"/>
        </w:rPr>
        <w:t>):</w:t>
      </w:r>
      <w:r w:rsidRPr="004409DF">
        <w:rPr>
          <w:highlight w:val="cyan"/>
        </w:rPr>
        <w:t xml:space="preserve"> </w:t>
      </w:r>
      <w:r w:rsidRPr="004409DF">
        <w:rPr>
          <w:bCs/>
          <w:highlight w:val="cyan"/>
        </w:rPr>
        <w:t>‘Interface Status’ column is added to the ‘Orders (My Office)’ and ‘Client Order’ list pages</w:t>
      </w:r>
      <w:r w:rsidRPr="004409DF">
        <w:rPr>
          <w:highlight w:val="cyan"/>
          <w:lang w:val="en-US"/>
        </w:rPr>
        <w:t>.</w:t>
      </w:r>
      <w:bookmarkEnd w:id="107"/>
      <w:bookmarkEnd w:id="108"/>
      <w:r w:rsidRPr="004409DF">
        <w:rPr>
          <w:highlight w:val="cyan"/>
          <w:lang w:val="en-US"/>
        </w:rPr>
        <w:t> </w:t>
      </w:r>
    </w:p>
    <w:bookmarkEnd w:id="109"/>
    <w:p w14:paraId="2F12AE0F" w14:textId="77777777" w:rsidR="0081224B" w:rsidRPr="004409DF" w:rsidRDefault="0081224B" w:rsidP="0081224B">
      <w:pPr>
        <w:jc w:val="both"/>
        <w:rPr>
          <w:rFonts w:eastAsia="Verdana"/>
          <w:color w:val="000000" w:themeColor="text1"/>
          <w:highlight w:val="cyan"/>
        </w:rPr>
      </w:pPr>
      <w:r w:rsidRPr="004409DF">
        <w:rPr>
          <w:rFonts w:eastAsia="Verdana"/>
          <w:b/>
          <w:bCs/>
          <w:color w:val="000000" w:themeColor="text1"/>
          <w:highlight w:val="cyan"/>
        </w:rPr>
        <w:t xml:space="preserve">Release Type: </w:t>
      </w:r>
      <w:r w:rsidRPr="004409DF">
        <w:rPr>
          <w:rFonts w:eastAsia="Verdana"/>
          <w:color w:val="000000" w:themeColor="text1"/>
          <w:highlight w:val="cyan"/>
        </w:rPr>
        <w:t xml:space="preserve">Change | </w:t>
      </w:r>
      <w:r w:rsidRPr="004409DF">
        <w:rPr>
          <w:rFonts w:eastAsia="Verdana"/>
          <w:b/>
          <w:bCs/>
          <w:color w:val="000000" w:themeColor="text1"/>
          <w:highlight w:val="cyan"/>
        </w:rPr>
        <w:t>Priority:</w:t>
      </w:r>
      <w:r w:rsidRPr="004409DF">
        <w:rPr>
          <w:rFonts w:eastAsia="Verdana"/>
          <w:color w:val="000000" w:themeColor="text1"/>
          <w:highlight w:val="cyan"/>
        </w:rPr>
        <w:t xml:space="preserve"> Urgent</w:t>
      </w:r>
    </w:p>
    <w:p w14:paraId="7AAC41CC" w14:textId="77777777" w:rsidR="0081224B" w:rsidRPr="004409DF" w:rsidRDefault="0081224B" w:rsidP="0081224B">
      <w:pPr>
        <w:jc w:val="both"/>
        <w:rPr>
          <w:rFonts w:eastAsia="Verdana"/>
          <w:color w:val="000000" w:themeColor="text1"/>
          <w:highlight w:val="cyan"/>
        </w:rPr>
      </w:pPr>
    </w:p>
    <w:p w14:paraId="3D6532D5" w14:textId="6728AD8C" w:rsidR="0081224B" w:rsidRPr="004409DF" w:rsidRDefault="0081224B" w:rsidP="0081224B">
      <w:pPr>
        <w:jc w:val="both"/>
        <w:rPr>
          <w:rFonts w:eastAsia="Verdana"/>
          <w:color w:val="155F81"/>
          <w:highlight w:val="cyan"/>
        </w:rPr>
      </w:pPr>
      <w:r w:rsidRPr="004409DF">
        <w:rPr>
          <w:rFonts w:eastAsia="Verdana"/>
          <w:b/>
          <w:bCs/>
          <w:color w:val="155F81"/>
          <w:highlight w:val="cyan"/>
        </w:rPr>
        <w:t>Note:</w:t>
      </w:r>
      <w:r w:rsidRPr="004409DF">
        <w:rPr>
          <w:rFonts w:eastAsia="Verdana"/>
          <w:color w:val="155F81"/>
          <w:highlight w:val="cyan"/>
        </w:rPr>
        <w:t xml:space="preserve"> This is a passive change, this enhancement is to display the ‘Interface Status’ column in the ‘Orders (My Office) list page’ and ‘Client Order’ list page. This column will be blank by default. </w:t>
      </w:r>
    </w:p>
    <w:p w14:paraId="4C9347FB" w14:textId="77777777" w:rsidR="00246CD8" w:rsidRPr="004409DF" w:rsidRDefault="00246CD8" w:rsidP="0081224B">
      <w:pPr>
        <w:jc w:val="both"/>
        <w:rPr>
          <w:rFonts w:eastAsia="Verdana"/>
          <w:color w:val="155F81"/>
          <w:highlight w:val="cyan"/>
        </w:rPr>
      </w:pPr>
    </w:p>
    <w:p w14:paraId="6E5BFBCE" w14:textId="77777777" w:rsidR="0081224B" w:rsidRPr="004409DF" w:rsidRDefault="0081224B" w:rsidP="0081224B">
      <w:pPr>
        <w:jc w:val="both"/>
        <w:rPr>
          <w:rFonts w:eastAsia="Verdana"/>
          <w:color w:val="155F81"/>
          <w:highlight w:val="cyan"/>
        </w:rPr>
      </w:pPr>
      <w:r w:rsidRPr="004409DF">
        <w:rPr>
          <w:rFonts w:eastAsia="Verdana"/>
          <w:color w:val="155F81"/>
          <w:highlight w:val="cyan"/>
        </w:rPr>
        <w:t xml:space="preserve">And ‘Interface Status’ column can be visible in the ‘Orders (My Office) list page’ and ‘Client Order’ List page, only when the user configures the ‘Interface Status’ column in the ‘List Page Configuration’ popup.   </w:t>
      </w:r>
    </w:p>
    <w:p w14:paraId="59D7F34A" w14:textId="77777777" w:rsidR="0081224B" w:rsidRPr="004409DF" w:rsidRDefault="0081224B" w:rsidP="0081224B">
      <w:pPr>
        <w:jc w:val="both"/>
        <w:rPr>
          <w:rFonts w:eastAsia="Verdana"/>
          <w:color w:val="155F81"/>
          <w:highlight w:val="cyan"/>
        </w:rPr>
      </w:pPr>
    </w:p>
    <w:p w14:paraId="4C9D35A0" w14:textId="5F1B19B6" w:rsidR="0081224B" w:rsidRPr="004409DF" w:rsidRDefault="39CB56B7" w:rsidP="0081224B">
      <w:pPr>
        <w:jc w:val="both"/>
        <w:rPr>
          <w:rFonts w:eastAsia="Verdana"/>
          <w:color w:val="000000" w:themeColor="text1"/>
          <w:highlight w:val="cyan"/>
        </w:rPr>
      </w:pPr>
      <w:r w:rsidRPr="004409DF">
        <w:rPr>
          <w:rFonts w:eastAsia="Verdana"/>
          <w:b/>
          <w:bCs/>
          <w:color w:val="000000" w:themeColor="text1"/>
          <w:highlight w:val="cyan"/>
        </w:rPr>
        <w:t>Prerequisite:</w:t>
      </w:r>
      <w:r w:rsidRPr="004409DF">
        <w:rPr>
          <w:rFonts w:eastAsia="Verdana"/>
          <w:color w:val="000000" w:themeColor="text1"/>
          <w:highlight w:val="cyan"/>
        </w:rPr>
        <w:t xml:space="preserve"> </w:t>
      </w:r>
      <w:r w:rsidR="00074824" w:rsidRPr="004409DF">
        <w:rPr>
          <w:rFonts w:eastAsia="Verdana"/>
          <w:color w:val="000000" w:themeColor="text1"/>
          <w:highlight w:val="cyan"/>
        </w:rPr>
        <w:t>The u</w:t>
      </w:r>
      <w:r w:rsidRPr="004409DF">
        <w:rPr>
          <w:rFonts w:eastAsia="Verdana"/>
          <w:color w:val="000000" w:themeColor="text1"/>
          <w:highlight w:val="cyan"/>
        </w:rPr>
        <w:t>sers configure the ‘Interface Status’ column by navigating through the following</w:t>
      </w:r>
      <w:r w:rsidRPr="004409DF">
        <w:rPr>
          <w:rFonts w:eastAsia="Verdana"/>
          <w:b/>
          <w:bCs/>
          <w:color w:val="000000" w:themeColor="text1"/>
          <w:highlight w:val="cyan"/>
        </w:rPr>
        <w:t xml:space="preserve"> path:</w:t>
      </w:r>
    </w:p>
    <w:p w14:paraId="461F0980" w14:textId="77777777" w:rsidR="0081224B" w:rsidRPr="004409DF" w:rsidRDefault="0081224B" w:rsidP="0081224B">
      <w:pPr>
        <w:jc w:val="both"/>
        <w:rPr>
          <w:rFonts w:eastAsia="Verdana"/>
          <w:b/>
          <w:bCs/>
          <w:color w:val="000000" w:themeColor="text1"/>
          <w:highlight w:val="cyan"/>
        </w:rPr>
      </w:pPr>
    </w:p>
    <w:p w14:paraId="2FBC4D31" w14:textId="087190D2" w:rsidR="0081224B" w:rsidRPr="004409DF" w:rsidRDefault="0081224B" w:rsidP="0081224B">
      <w:pPr>
        <w:jc w:val="both"/>
        <w:rPr>
          <w:rFonts w:eastAsia="Verdana"/>
          <w:color w:val="000000" w:themeColor="text1"/>
          <w:highlight w:val="cyan"/>
        </w:rPr>
      </w:pPr>
      <w:r w:rsidRPr="004409DF">
        <w:rPr>
          <w:rFonts w:eastAsia="Verdana"/>
          <w:color w:val="000000" w:themeColor="text1"/>
          <w:highlight w:val="cyan"/>
        </w:rPr>
        <w:t>Search Orders (My Office)/ Client Orders – Click on ‘New Column Configurations’ icon – Create ‘New View’ and select the ‘Interface Status’ row – Click on ‘Insert’ and save – ‘Close’</w:t>
      </w:r>
      <w:r w:rsidR="00074824" w:rsidRPr="004409DF">
        <w:rPr>
          <w:rFonts w:eastAsia="Verdana"/>
          <w:color w:val="000000" w:themeColor="text1"/>
          <w:highlight w:val="cyan"/>
        </w:rPr>
        <w:t>.</w:t>
      </w:r>
    </w:p>
    <w:p w14:paraId="4E6B2E3B" w14:textId="77777777" w:rsidR="00246CD8" w:rsidRPr="004409DF" w:rsidRDefault="00246CD8" w:rsidP="0081224B">
      <w:pPr>
        <w:jc w:val="both"/>
        <w:rPr>
          <w:rFonts w:eastAsia="Verdana"/>
          <w:color w:val="000000" w:themeColor="text1"/>
          <w:highlight w:val="cyan"/>
        </w:rPr>
      </w:pPr>
    </w:p>
    <w:p w14:paraId="65EA1489" w14:textId="77777777" w:rsidR="0081224B" w:rsidRPr="004409DF" w:rsidRDefault="0081224B" w:rsidP="0081224B">
      <w:pPr>
        <w:jc w:val="both"/>
        <w:rPr>
          <w:rFonts w:eastAsia="Verdana"/>
          <w:color w:val="000000" w:themeColor="text1"/>
          <w:highlight w:val="cyan"/>
        </w:rPr>
      </w:pPr>
      <w:r w:rsidRPr="004409DF">
        <w:rPr>
          <w:rFonts w:eastAsia="Verdana"/>
          <w:color w:val="000000" w:themeColor="text1"/>
          <w:highlight w:val="cyan"/>
        </w:rPr>
        <w:t>Hover on ‘Column Configuration’ option and select the view created in the above step.</w:t>
      </w:r>
    </w:p>
    <w:p w14:paraId="6022AD66" w14:textId="77777777" w:rsidR="0081224B" w:rsidRPr="004409DF" w:rsidRDefault="0081224B" w:rsidP="0081224B">
      <w:pPr>
        <w:jc w:val="both"/>
        <w:rPr>
          <w:rFonts w:ascii="Aptos" w:eastAsia="Aptos" w:hAnsi="Aptos" w:cs="Aptos"/>
          <w:color w:val="000000" w:themeColor="text1"/>
          <w:highlight w:val="cyan"/>
        </w:rPr>
      </w:pPr>
      <w:r w:rsidRPr="004409DF">
        <w:rPr>
          <w:noProof/>
          <w:highlight w:val="cyan"/>
        </w:rPr>
        <w:lastRenderedPageBreak/>
        <w:drawing>
          <wp:inline distT="0" distB="0" distL="0" distR="0" wp14:anchorId="2A09D9A8" wp14:editId="56EFBB0D">
            <wp:extent cx="5943600" cy="2847975"/>
            <wp:effectExtent l="0" t="0" r="0" b="0"/>
            <wp:docPr id="1934804443" name="drawing" title="Inserting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4804443" name=""/>
                    <pic:cNvPicPr/>
                  </pic:nvPicPr>
                  <pic:blipFill>
                    <a:blip r:embed="rId80">
                      <a:extLst>
                        <a:ext uri="{28A0092B-C50C-407E-A947-70E740481C1C}">
                          <a14:useLocalDpi xmlns:a14="http://schemas.microsoft.com/office/drawing/2010/main" val="0"/>
                        </a:ext>
                      </a:extLst>
                    </a:blip>
                    <a:stretch>
                      <a:fillRect/>
                    </a:stretch>
                  </pic:blipFill>
                  <pic:spPr>
                    <a:xfrm>
                      <a:off x="0" y="0"/>
                      <a:ext cx="5943600" cy="2847975"/>
                    </a:xfrm>
                    <a:prstGeom prst="rect">
                      <a:avLst/>
                    </a:prstGeom>
                  </pic:spPr>
                </pic:pic>
              </a:graphicData>
            </a:graphic>
          </wp:inline>
        </w:drawing>
      </w:r>
    </w:p>
    <w:p w14:paraId="2D6315E5" w14:textId="77777777" w:rsidR="0081224B" w:rsidRPr="004409DF" w:rsidRDefault="0081224B" w:rsidP="0081224B">
      <w:pPr>
        <w:jc w:val="both"/>
        <w:rPr>
          <w:rFonts w:ascii="Aptos" w:eastAsia="Aptos" w:hAnsi="Aptos" w:cs="Aptos"/>
          <w:color w:val="000000" w:themeColor="text1"/>
          <w:highlight w:val="cyan"/>
        </w:rPr>
      </w:pPr>
    </w:p>
    <w:p w14:paraId="4D4BC4FD" w14:textId="1795BF12" w:rsidR="0081224B" w:rsidRPr="004409DF" w:rsidRDefault="0081224B" w:rsidP="0081224B">
      <w:pPr>
        <w:jc w:val="both"/>
        <w:rPr>
          <w:rFonts w:eastAsia="Verdana"/>
          <w:color w:val="000000" w:themeColor="text1"/>
          <w:highlight w:val="cyan"/>
        </w:rPr>
      </w:pPr>
      <w:r w:rsidRPr="004409DF">
        <w:rPr>
          <w:rFonts w:eastAsia="Verdana"/>
          <w:b/>
          <w:bCs/>
          <w:color w:val="000000" w:themeColor="text1"/>
          <w:highlight w:val="cyan"/>
        </w:rPr>
        <w:t>Purpose:</w:t>
      </w:r>
      <w:r w:rsidRPr="004409DF">
        <w:rPr>
          <w:rFonts w:eastAsia="Verdana"/>
          <w:color w:val="000000" w:themeColor="text1"/>
          <w:highlight w:val="cyan"/>
        </w:rPr>
        <w:t xml:space="preserve"> To ensure an ordering physician and/or the person entering on behalf of the ordering physician can be notified that a lab has failed to sen</w:t>
      </w:r>
      <w:r w:rsidR="00074824" w:rsidRPr="004409DF">
        <w:rPr>
          <w:rFonts w:eastAsia="Verdana"/>
          <w:color w:val="000000" w:themeColor="text1"/>
          <w:highlight w:val="cyan"/>
        </w:rPr>
        <w:t>d</w:t>
      </w:r>
      <w:r w:rsidRPr="004409DF">
        <w:rPr>
          <w:rFonts w:eastAsia="Verdana"/>
          <w:color w:val="000000" w:themeColor="text1"/>
          <w:highlight w:val="cyan"/>
        </w:rPr>
        <w:t xml:space="preserve"> to the vendor through the interface.</w:t>
      </w:r>
    </w:p>
    <w:p w14:paraId="6ED0ECBB" w14:textId="7772F622" w:rsidR="0081224B" w:rsidRPr="004409DF" w:rsidRDefault="0081224B" w:rsidP="0081224B">
      <w:pPr>
        <w:spacing w:before="240" w:after="240"/>
        <w:jc w:val="both"/>
        <w:rPr>
          <w:rFonts w:eastAsia="Verdana"/>
          <w:color w:val="333333"/>
          <w:highlight w:val="cyan"/>
        </w:rPr>
      </w:pPr>
      <w:r w:rsidRPr="004409DF">
        <w:rPr>
          <w:rFonts w:eastAsia="Verdana"/>
          <w:b/>
          <w:bCs/>
          <w:color w:val="000000" w:themeColor="text1"/>
          <w:highlight w:val="cyan"/>
        </w:rPr>
        <w:t>Navigation Path 1:</w:t>
      </w:r>
      <w:r w:rsidRPr="004409DF">
        <w:rPr>
          <w:rFonts w:eastAsia="Verdana"/>
          <w:color w:val="000000" w:themeColor="text1"/>
          <w:highlight w:val="cyan"/>
        </w:rPr>
        <w:t xml:space="preserve"> ‘</w:t>
      </w:r>
      <w:r w:rsidRPr="004409DF">
        <w:rPr>
          <w:rFonts w:eastAsia="Verdana"/>
          <w:color w:val="333333"/>
          <w:highlight w:val="cyan"/>
        </w:rPr>
        <w:t>Client’ search -- ‘Client Orders’ List Page</w:t>
      </w:r>
      <w:r w:rsidR="00074824" w:rsidRPr="004409DF">
        <w:rPr>
          <w:rFonts w:eastAsia="Verdana"/>
          <w:color w:val="333333"/>
          <w:highlight w:val="cyan"/>
        </w:rPr>
        <w:t>.</w:t>
      </w:r>
    </w:p>
    <w:p w14:paraId="6016C56E" w14:textId="116F5740" w:rsidR="0081224B" w:rsidRPr="004409DF" w:rsidRDefault="0081224B" w:rsidP="0081224B">
      <w:pPr>
        <w:spacing w:before="240" w:after="240"/>
        <w:jc w:val="both"/>
        <w:rPr>
          <w:rFonts w:eastAsia="Verdana"/>
          <w:color w:val="333333"/>
          <w:highlight w:val="cyan"/>
        </w:rPr>
      </w:pPr>
      <w:r w:rsidRPr="004409DF">
        <w:rPr>
          <w:rFonts w:eastAsia="Verdana"/>
          <w:b/>
          <w:bCs/>
          <w:color w:val="333333"/>
          <w:highlight w:val="cyan"/>
        </w:rPr>
        <w:t xml:space="preserve">Navigation Path </w:t>
      </w:r>
      <w:r w:rsidR="00074824" w:rsidRPr="004409DF">
        <w:rPr>
          <w:rFonts w:eastAsia="Verdana"/>
          <w:b/>
          <w:bCs/>
          <w:color w:val="333333"/>
          <w:highlight w:val="cyan"/>
        </w:rPr>
        <w:t xml:space="preserve">2: </w:t>
      </w:r>
      <w:r w:rsidRPr="004409DF">
        <w:rPr>
          <w:rFonts w:eastAsia="Verdana"/>
          <w:color w:val="333333"/>
          <w:highlight w:val="cyan"/>
        </w:rPr>
        <w:t xml:space="preserve">My Office’ </w:t>
      </w:r>
      <w:proofErr w:type="gramStart"/>
      <w:r w:rsidRPr="004409DF">
        <w:rPr>
          <w:rFonts w:eastAsia="Verdana"/>
          <w:color w:val="333333"/>
          <w:highlight w:val="cyan"/>
        </w:rPr>
        <w:t>-- ‘</w:t>
      </w:r>
      <w:proofErr w:type="gramEnd"/>
      <w:r w:rsidRPr="004409DF">
        <w:rPr>
          <w:rFonts w:eastAsia="Verdana"/>
          <w:color w:val="333333"/>
          <w:highlight w:val="cyan"/>
        </w:rPr>
        <w:t>Orders’ List Page</w:t>
      </w:r>
      <w:r w:rsidR="00074824" w:rsidRPr="004409DF">
        <w:rPr>
          <w:rFonts w:eastAsia="Verdana"/>
          <w:color w:val="333333"/>
          <w:highlight w:val="cyan"/>
        </w:rPr>
        <w:t>.</w:t>
      </w:r>
    </w:p>
    <w:p w14:paraId="64A104C5" w14:textId="77777777" w:rsidR="0081224B" w:rsidRPr="004409DF" w:rsidRDefault="0081224B" w:rsidP="0081224B">
      <w:pPr>
        <w:jc w:val="both"/>
        <w:rPr>
          <w:rFonts w:eastAsia="Verdana"/>
          <w:b/>
          <w:bCs/>
          <w:color w:val="000000" w:themeColor="text1"/>
          <w:highlight w:val="cyan"/>
        </w:rPr>
      </w:pPr>
      <w:r w:rsidRPr="004409DF">
        <w:rPr>
          <w:rFonts w:eastAsia="Verdana"/>
          <w:b/>
          <w:bCs/>
          <w:color w:val="000000" w:themeColor="text1"/>
          <w:highlight w:val="cyan"/>
        </w:rPr>
        <w:t>Functionality ‘Before’ and ‘After’ release:</w:t>
      </w:r>
    </w:p>
    <w:p w14:paraId="2F3EFB65" w14:textId="77777777" w:rsidR="00246CD8" w:rsidRPr="004409DF" w:rsidRDefault="00246CD8" w:rsidP="0081224B">
      <w:pPr>
        <w:jc w:val="both"/>
        <w:rPr>
          <w:rFonts w:eastAsia="Verdana"/>
          <w:color w:val="000000" w:themeColor="text1"/>
          <w:highlight w:val="cyan"/>
        </w:rPr>
      </w:pPr>
    </w:p>
    <w:p w14:paraId="1040E46B" w14:textId="77777777" w:rsidR="0081224B" w:rsidRPr="004409DF" w:rsidRDefault="0081224B" w:rsidP="0081224B">
      <w:pPr>
        <w:jc w:val="both"/>
        <w:rPr>
          <w:rFonts w:eastAsia="Verdana"/>
          <w:color w:val="000000" w:themeColor="text1"/>
          <w:highlight w:val="cyan"/>
        </w:rPr>
      </w:pPr>
      <w:r w:rsidRPr="004409DF">
        <w:rPr>
          <w:rFonts w:eastAsia="Verdana"/>
          <w:color w:val="000000" w:themeColor="text1"/>
          <w:highlight w:val="cyan"/>
        </w:rPr>
        <w:t>Before this release,</w:t>
      </w:r>
      <w:r w:rsidRPr="004409DF">
        <w:rPr>
          <w:rFonts w:eastAsia="Verdana"/>
          <w:b/>
          <w:bCs/>
          <w:color w:val="000000" w:themeColor="text1"/>
          <w:highlight w:val="cyan"/>
        </w:rPr>
        <w:t xml:space="preserve"> </w:t>
      </w:r>
      <w:r w:rsidRPr="004409DF">
        <w:rPr>
          <w:rFonts w:eastAsia="Verdana"/>
          <w:color w:val="000000" w:themeColor="text1"/>
          <w:highlight w:val="cyan"/>
        </w:rPr>
        <w:t>the ‘Interface Status’ column was not present in the ‘Client Order list page’ and ‘Orders (My Office)’ list page.</w:t>
      </w:r>
    </w:p>
    <w:p w14:paraId="78D1D970" w14:textId="77777777" w:rsidR="00246CD8" w:rsidRPr="004409DF" w:rsidRDefault="00246CD8" w:rsidP="0081224B">
      <w:pPr>
        <w:jc w:val="both"/>
        <w:rPr>
          <w:rFonts w:eastAsia="Verdana"/>
          <w:color w:val="000000" w:themeColor="text1"/>
          <w:highlight w:val="cyan"/>
        </w:rPr>
      </w:pPr>
    </w:p>
    <w:p w14:paraId="24879119" w14:textId="17941789" w:rsidR="0081224B" w:rsidRPr="004409DF" w:rsidRDefault="0081224B" w:rsidP="0081224B">
      <w:pPr>
        <w:jc w:val="both"/>
        <w:rPr>
          <w:rFonts w:eastAsia="Verdana"/>
          <w:color w:val="000000" w:themeColor="text1"/>
          <w:highlight w:val="cyan"/>
        </w:rPr>
      </w:pPr>
      <w:r w:rsidRPr="004409DF">
        <w:rPr>
          <w:rFonts w:eastAsia="Verdana"/>
          <w:color w:val="000000" w:themeColor="text1"/>
          <w:highlight w:val="cyan"/>
        </w:rPr>
        <w:t xml:space="preserve">With this release, a new column ‘Interface Status’ is added in the ‘Client Order list page’ and ‘Orders (My Office)’ list page. This column will not be available </w:t>
      </w:r>
      <w:proofErr w:type="gramStart"/>
      <w:r w:rsidRPr="004409DF">
        <w:rPr>
          <w:rFonts w:eastAsia="Verdana"/>
          <w:color w:val="000000" w:themeColor="text1"/>
          <w:highlight w:val="cyan"/>
        </w:rPr>
        <w:t>in</w:t>
      </w:r>
      <w:proofErr w:type="gramEnd"/>
      <w:r w:rsidRPr="004409DF">
        <w:rPr>
          <w:rFonts w:eastAsia="Verdana"/>
          <w:color w:val="000000" w:themeColor="text1"/>
          <w:highlight w:val="cyan"/>
        </w:rPr>
        <w:t xml:space="preserve"> the default view of the respective list pages. </w:t>
      </w:r>
      <w:r w:rsidR="00316E92" w:rsidRPr="004409DF">
        <w:rPr>
          <w:rFonts w:eastAsia="Verdana"/>
          <w:color w:val="000000" w:themeColor="text1"/>
          <w:highlight w:val="cyan"/>
        </w:rPr>
        <w:t>Users</w:t>
      </w:r>
      <w:r w:rsidRPr="004409DF">
        <w:rPr>
          <w:rFonts w:eastAsia="Verdana"/>
          <w:color w:val="000000" w:themeColor="text1"/>
          <w:highlight w:val="cyan"/>
        </w:rPr>
        <w:t xml:space="preserve"> can configure the columns in ‘List Page Configurations’ popup under the ‘New column Configuration’ icon.</w:t>
      </w:r>
    </w:p>
    <w:p w14:paraId="7FD636B5" w14:textId="77777777" w:rsidR="0081224B" w:rsidRPr="004409DF" w:rsidRDefault="0081224B" w:rsidP="0081224B">
      <w:pPr>
        <w:jc w:val="both"/>
        <w:rPr>
          <w:rFonts w:eastAsia="Verdana"/>
          <w:color w:val="000000" w:themeColor="text1"/>
          <w:highlight w:val="cyan"/>
        </w:rPr>
      </w:pPr>
    </w:p>
    <w:p w14:paraId="57FDBAA9" w14:textId="77777777" w:rsidR="0081224B" w:rsidRPr="004409DF" w:rsidRDefault="0081224B" w:rsidP="0081224B">
      <w:pPr>
        <w:jc w:val="both"/>
        <w:rPr>
          <w:rFonts w:eastAsia="Verdana"/>
          <w:color w:val="000000" w:themeColor="text1"/>
          <w:highlight w:val="cyan"/>
        </w:rPr>
      </w:pPr>
      <w:r w:rsidRPr="004409DF">
        <w:rPr>
          <w:rFonts w:eastAsia="Verdana"/>
          <w:color w:val="000000" w:themeColor="text1"/>
          <w:highlight w:val="cyan"/>
        </w:rPr>
        <w:t>After the user configures the column, ‘Interface Status’ column will be displayed in the ‘Client Orders list page’ and ‘Orders (My Office)’ list page.</w:t>
      </w:r>
    </w:p>
    <w:p w14:paraId="0BE240E6" w14:textId="77777777" w:rsidR="00246CD8" w:rsidRPr="004409DF" w:rsidRDefault="00246CD8" w:rsidP="0081224B">
      <w:pPr>
        <w:jc w:val="both"/>
        <w:rPr>
          <w:rFonts w:eastAsia="Verdana"/>
          <w:color w:val="000000" w:themeColor="text1"/>
          <w:highlight w:val="cyan"/>
        </w:rPr>
      </w:pPr>
    </w:p>
    <w:p w14:paraId="3BEEB771" w14:textId="77777777" w:rsidR="0081224B" w:rsidRPr="004409DF" w:rsidRDefault="0081224B" w:rsidP="0081224B">
      <w:pPr>
        <w:jc w:val="both"/>
        <w:rPr>
          <w:rFonts w:eastAsia="Verdana"/>
          <w:color w:val="000000" w:themeColor="text1"/>
          <w:highlight w:val="cyan"/>
        </w:rPr>
      </w:pPr>
      <w:r w:rsidRPr="004409DF">
        <w:rPr>
          <w:rFonts w:eastAsia="Verdana"/>
          <w:color w:val="000000" w:themeColor="text1"/>
          <w:highlight w:val="cyan"/>
        </w:rPr>
        <w:t>When the user selects Column Name as ‘Interface Status’ in the ‘List Page Configurations’ popup, the ‘Interface Status’ Column will be displayed.</w:t>
      </w:r>
    </w:p>
    <w:p w14:paraId="1145DA14" w14:textId="77777777" w:rsidR="00246CD8" w:rsidRPr="004409DF" w:rsidRDefault="00246CD8" w:rsidP="0081224B">
      <w:pPr>
        <w:jc w:val="both"/>
        <w:rPr>
          <w:rFonts w:eastAsia="Verdana"/>
          <w:color w:val="000000" w:themeColor="text1"/>
          <w:highlight w:val="cyan"/>
        </w:rPr>
      </w:pPr>
    </w:p>
    <w:p w14:paraId="50003FEB" w14:textId="77777777" w:rsidR="0081224B" w:rsidRPr="004409DF" w:rsidRDefault="0081224B" w:rsidP="0081224B">
      <w:pPr>
        <w:jc w:val="both"/>
        <w:rPr>
          <w:rFonts w:eastAsia="Verdana"/>
          <w:color w:val="4472C4" w:themeColor="accent5"/>
          <w:highlight w:val="cyan"/>
        </w:rPr>
      </w:pPr>
      <w:r w:rsidRPr="004409DF">
        <w:rPr>
          <w:rFonts w:eastAsia="Verdana"/>
          <w:color w:val="4472C4" w:themeColor="accent5"/>
          <w:highlight w:val="cyan"/>
        </w:rPr>
        <w:t>This new column will be blank if the order is not being sent through an interface.</w:t>
      </w:r>
    </w:p>
    <w:p w14:paraId="34A0FA5B" w14:textId="77777777" w:rsidR="0081224B" w:rsidRPr="004409DF" w:rsidRDefault="0081224B" w:rsidP="0081224B">
      <w:pPr>
        <w:jc w:val="both"/>
        <w:rPr>
          <w:rFonts w:eastAsia="Verdana"/>
          <w:color w:val="FF0000"/>
          <w:highlight w:val="cyan"/>
        </w:rPr>
      </w:pPr>
    </w:p>
    <w:p w14:paraId="55C03EFF" w14:textId="77777777" w:rsidR="00316E92" w:rsidRPr="004409DF" w:rsidRDefault="00316E92">
      <w:pPr>
        <w:spacing w:after="160" w:line="259" w:lineRule="auto"/>
        <w:rPr>
          <w:rFonts w:eastAsia="Verdana"/>
          <w:b/>
          <w:bCs/>
          <w:color w:val="000000" w:themeColor="text1"/>
          <w:highlight w:val="cyan"/>
        </w:rPr>
      </w:pPr>
      <w:r w:rsidRPr="004409DF">
        <w:rPr>
          <w:rFonts w:eastAsia="Verdana"/>
          <w:b/>
          <w:bCs/>
          <w:color w:val="000000" w:themeColor="text1"/>
          <w:highlight w:val="cyan"/>
        </w:rPr>
        <w:br w:type="page"/>
      </w:r>
    </w:p>
    <w:p w14:paraId="1EB142B0" w14:textId="5F262758" w:rsidR="0081224B" w:rsidRPr="004409DF" w:rsidRDefault="0081224B" w:rsidP="0081224B">
      <w:pPr>
        <w:jc w:val="both"/>
        <w:rPr>
          <w:rFonts w:eastAsia="Verdana"/>
          <w:color w:val="000000" w:themeColor="text1"/>
          <w:highlight w:val="cyan"/>
        </w:rPr>
      </w:pPr>
      <w:r w:rsidRPr="004409DF">
        <w:rPr>
          <w:rFonts w:eastAsia="Verdana"/>
          <w:b/>
          <w:bCs/>
          <w:color w:val="000000" w:themeColor="text1"/>
          <w:highlight w:val="cyan"/>
        </w:rPr>
        <w:lastRenderedPageBreak/>
        <w:t>Screenshot of Orders (My Office) List Page:</w:t>
      </w:r>
    </w:p>
    <w:p w14:paraId="1158144F" w14:textId="77777777" w:rsidR="0081224B" w:rsidRPr="004409DF" w:rsidRDefault="0081224B" w:rsidP="0081224B">
      <w:pPr>
        <w:jc w:val="both"/>
        <w:rPr>
          <w:rFonts w:ascii="Aptos" w:eastAsia="Aptos" w:hAnsi="Aptos" w:cs="Aptos"/>
          <w:color w:val="000000" w:themeColor="text1"/>
          <w:highlight w:val="cyan"/>
        </w:rPr>
      </w:pPr>
      <w:r w:rsidRPr="004409DF">
        <w:rPr>
          <w:noProof/>
          <w:highlight w:val="cyan"/>
        </w:rPr>
        <w:drawing>
          <wp:inline distT="0" distB="0" distL="0" distR="0" wp14:anchorId="45E7C454" wp14:editId="6763A5DA">
            <wp:extent cx="5943600" cy="2333625"/>
            <wp:effectExtent l="0" t="0" r="0" b="0"/>
            <wp:docPr id="730908314" name="drawing" title="Inserting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0908314" name=""/>
                    <pic:cNvPicPr/>
                  </pic:nvPicPr>
                  <pic:blipFill>
                    <a:blip r:embed="rId81">
                      <a:extLst>
                        <a:ext uri="{28A0092B-C50C-407E-A947-70E740481C1C}">
                          <a14:useLocalDpi xmlns:a14="http://schemas.microsoft.com/office/drawing/2010/main" val="0"/>
                        </a:ext>
                      </a:extLst>
                    </a:blip>
                    <a:stretch>
                      <a:fillRect/>
                    </a:stretch>
                  </pic:blipFill>
                  <pic:spPr>
                    <a:xfrm>
                      <a:off x="0" y="0"/>
                      <a:ext cx="5943600" cy="2333625"/>
                    </a:xfrm>
                    <a:prstGeom prst="rect">
                      <a:avLst/>
                    </a:prstGeom>
                  </pic:spPr>
                </pic:pic>
              </a:graphicData>
            </a:graphic>
          </wp:inline>
        </w:drawing>
      </w:r>
    </w:p>
    <w:p w14:paraId="7B0FE147" w14:textId="77777777" w:rsidR="0081224B" w:rsidRPr="004409DF" w:rsidRDefault="0081224B" w:rsidP="0081224B">
      <w:pPr>
        <w:jc w:val="both"/>
        <w:rPr>
          <w:rFonts w:ascii="Aptos" w:eastAsia="Aptos" w:hAnsi="Aptos" w:cs="Aptos"/>
          <w:color w:val="000000" w:themeColor="text1"/>
          <w:highlight w:val="cyan"/>
        </w:rPr>
      </w:pPr>
    </w:p>
    <w:p w14:paraId="2B42650B" w14:textId="77777777" w:rsidR="0081224B" w:rsidRPr="004409DF" w:rsidRDefault="0081224B" w:rsidP="0081224B">
      <w:pPr>
        <w:jc w:val="both"/>
        <w:rPr>
          <w:rFonts w:eastAsia="Verdana"/>
          <w:color w:val="000000" w:themeColor="text1"/>
          <w:highlight w:val="cyan"/>
        </w:rPr>
      </w:pPr>
      <w:r w:rsidRPr="004409DF">
        <w:rPr>
          <w:rFonts w:eastAsia="Verdana"/>
          <w:b/>
          <w:bCs/>
          <w:color w:val="000000" w:themeColor="text1"/>
          <w:highlight w:val="cyan"/>
        </w:rPr>
        <w:t>Screenshot of ‘Client Orders’ List Page:</w:t>
      </w:r>
    </w:p>
    <w:p w14:paraId="2D2B2167" w14:textId="77777777" w:rsidR="0081224B" w:rsidRPr="004409DF" w:rsidRDefault="0081224B" w:rsidP="0081224B">
      <w:pPr>
        <w:jc w:val="both"/>
        <w:rPr>
          <w:rFonts w:ascii="Aptos" w:eastAsia="Aptos" w:hAnsi="Aptos" w:cs="Aptos"/>
          <w:color w:val="000000" w:themeColor="text1"/>
          <w:highlight w:val="cyan"/>
        </w:rPr>
      </w:pPr>
    </w:p>
    <w:p w14:paraId="6AAD2E0E" w14:textId="77777777" w:rsidR="0081224B" w:rsidRDefault="0081224B" w:rsidP="0081224B">
      <w:pPr>
        <w:jc w:val="both"/>
        <w:rPr>
          <w:rFonts w:ascii="Aptos" w:eastAsia="Aptos" w:hAnsi="Aptos" w:cs="Aptos"/>
          <w:color w:val="000000" w:themeColor="text1"/>
        </w:rPr>
      </w:pPr>
      <w:r w:rsidRPr="004409DF">
        <w:rPr>
          <w:noProof/>
          <w:highlight w:val="cyan"/>
        </w:rPr>
        <w:drawing>
          <wp:inline distT="0" distB="0" distL="0" distR="0" wp14:anchorId="74DE8624" wp14:editId="17CD0D24">
            <wp:extent cx="5943600" cy="1809750"/>
            <wp:effectExtent l="0" t="0" r="0" b="0"/>
            <wp:docPr id="412226142" name="drawing" title="Inserting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226142" name=""/>
                    <pic:cNvPicPr/>
                  </pic:nvPicPr>
                  <pic:blipFill>
                    <a:blip r:embed="rId82">
                      <a:extLst>
                        <a:ext uri="{28A0092B-C50C-407E-A947-70E740481C1C}">
                          <a14:useLocalDpi xmlns:a14="http://schemas.microsoft.com/office/drawing/2010/main" val="0"/>
                        </a:ext>
                      </a:extLst>
                    </a:blip>
                    <a:stretch>
                      <a:fillRect/>
                    </a:stretch>
                  </pic:blipFill>
                  <pic:spPr>
                    <a:xfrm>
                      <a:off x="0" y="0"/>
                      <a:ext cx="5943600" cy="1809750"/>
                    </a:xfrm>
                    <a:prstGeom prst="rect">
                      <a:avLst/>
                    </a:prstGeom>
                  </pic:spPr>
                </pic:pic>
              </a:graphicData>
            </a:graphic>
          </wp:inline>
        </w:drawing>
      </w:r>
    </w:p>
    <w:p w14:paraId="10CCAD6D" w14:textId="77777777" w:rsidR="0081224B" w:rsidRDefault="0081224B" w:rsidP="0081224B">
      <w:pPr>
        <w:jc w:val="both"/>
        <w:rPr>
          <w:rFonts w:ascii="Aptos" w:eastAsia="Aptos" w:hAnsi="Aptos" w:cs="Aptos"/>
          <w:color w:val="000000" w:themeColor="text1"/>
        </w:rPr>
      </w:pPr>
    </w:p>
    <w:p w14:paraId="1725D603" w14:textId="77777777" w:rsidR="0081224B" w:rsidRDefault="0081224B" w:rsidP="0081224B">
      <w:pPr>
        <w:jc w:val="both"/>
        <w:rPr>
          <w:rFonts w:ascii="Aptos" w:eastAsia="Aptos" w:hAnsi="Aptos" w:cs="Aptos"/>
          <w:color w:val="000000" w:themeColor="text1"/>
        </w:rPr>
      </w:pPr>
    </w:p>
    <w:p w14:paraId="218FF966" w14:textId="77777777" w:rsidR="0081224B" w:rsidRDefault="0081224B" w:rsidP="0081224B">
      <w:pPr>
        <w:pBdr>
          <w:bottom w:val="single" w:sz="12" w:space="1" w:color="auto"/>
        </w:pBdr>
        <w:jc w:val="both"/>
        <w:rPr>
          <w:rFonts w:eastAsia="Verdana"/>
        </w:rPr>
      </w:pPr>
    </w:p>
    <w:p w14:paraId="1865CFDE" w14:textId="77777777" w:rsidR="00246CD8" w:rsidRDefault="00246CD8" w:rsidP="0081224B">
      <w:pPr>
        <w:jc w:val="both"/>
        <w:rPr>
          <w:rFonts w:eastAsia="Verdana"/>
          <w:b/>
          <w:color w:val="202124"/>
        </w:rPr>
      </w:pPr>
    </w:p>
    <w:p w14:paraId="2B5F7C66" w14:textId="01E063EB" w:rsidR="0081224B" w:rsidRPr="00EF336B" w:rsidRDefault="0081224B" w:rsidP="0081224B">
      <w:pPr>
        <w:jc w:val="both"/>
        <w:rPr>
          <w:rFonts w:eastAsia="Verdana"/>
          <w:b/>
          <w:color w:val="202124"/>
          <w:lang w:val="en-IN"/>
        </w:rPr>
      </w:pPr>
      <w:r w:rsidRPr="00EF336B">
        <w:rPr>
          <w:rFonts w:eastAsia="Verdana"/>
          <w:b/>
          <w:color w:val="202124"/>
        </w:rPr>
        <w:t xml:space="preserve">Author: </w:t>
      </w:r>
      <w:r w:rsidRPr="0084436B">
        <w:rPr>
          <w:rFonts w:eastAsia="Verdana"/>
          <w:color w:val="000000" w:themeColor="text1"/>
        </w:rPr>
        <w:t>Sithara Ponnath</w:t>
      </w:r>
    </w:p>
    <w:p w14:paraId="09340D54" w14:textId="77777777" w:rsidR="0081224B" w:rsidRPr="00EF336B" w:rsidRDefault="0081224B" w:rsidP="0081224B">
      <w:pPr>
        <w:jc w:val="both"/>
        <w:rPr>
          <w:rFonts w:eastAsia="Verdana"/>
          <w:b/>
          <w:color w:val="202124"/>
          <w:lang w:val="en-IN"/>
        </w:rPr>
      </w:pPr>
    </w:p>
    <w:p w14:paraId="2CF012CD" w14:textId="0E42E7F4" w:rsidR="0081224B" w:rsidRPr="00EF336B" w:rsidRDefault="0081224B" w:rsidP="0081224B">
      <w:pPr>
        <w:pStyle w:val="Heading3"/>
      </w:pPr>
      <w:bookmarkStart w:id="110" w:name="_36._EII_"/>
      <w:bookmarkStart w:id="111" w:name="_Toc203666369"/>
      <w:bookmarkStart w:id="112" w:name="_Toc204251734"/>
      <w:bookmarkStart w:id="113" w:name="DataModule8"/>
      <w:bookmarkEnd w:id="110"/>
      <w:r>
        <w:rPr>
          <w:rStyle w:val="Heading3Char"/>
          <w:b/>
          <w:highlight w:val="yellow"/>
        </w:rPr>
        <w:t>36</w:t>
      </w:r>
      <w:r w:rsidRPr="003827FD">
        <w:rPr>
          <w:highlight w:val="yellow"/>
          <w:shd w:val="clear" w:color="auto" w:fill="FFFF00"/>
        </w:rPr>
        <w:t xml:space="preserve">. </w:t>
      </w:r>
      <w:r w:rsidRPr="003827FD">
        <w:rPr>
          <w:rStyle w:val="Heading3Char"/>
          <w:b/>
          <w:highlight w:val="yellow"/>
          <w:shd w:val="clear" w:color="auto" w:fill="FFFF00"/>
        </w:rPr>
        <w:t>EII #</w:t>
      </w:r>
      <w:r w:rsidRPr="003827FD">
        <w:rPr>
          <w:shd w:val="clear" w:color="auto" w:fill="FFFF00"/>
        </w:rPr>
        <w:t>130485</w:t>
      </w:r>
      <w:r w:rsidRPr="003827FD">
        <w:rPr>
          <w:highlight w:val="yellow"/>
          <w:shd w:val="clear" w:color="auto" w:fill="FFFF00"/>
        </w:rPr>
        <w:t xml:space="preserve"> (Feature</w:t>
      </w:r>
      <w:r w:rsidR="009632D2">
        <w:rPr>
          <w:highlight w:val="yellow"/>
          <w:shd w:val="clear" w:color="auto" w:fill="FFFF00"/>
        </w:rPr>
        <w:t xml:space="preserve"> </w:t>
      </w:r>
      <w:r w:rsidRPr="003827FD">
        <w:rPr>
          <w:highlight w:val="yellow"/>
          <w:shd w:val="clear" w:color="auto" w:fill="FFFF00"/>
        </w:rPr>
        <w:t>–</w:t>
      </w:r>
      <w:r w:rsidR="009632D2">
        <w:rPr>
          <w:shd w:val="clear" w:color="auto" w:fill="FFFF00"/>
        </w:rPr>
        <w:t xml:space="preserve"> </w:t>
      </w:r>
      <w:r w:rsidRPr="003827FD">
        <w:rPr>
          <w:shd w:val="clear" w:color="auto" w:fill="FFFF00"/>
        </w:rPr>
        <w:t>518660</w:t>
      </w:r>
      <w:r w:rsidRPr="003827FD">
        <w:rPr>
          <w:highlight w:val="yellow"/>
          <w:shd w:val="clear" w:color="auto" w:fill="FFFF00"/>
        </w:rPr>
        <w:t>)</w:t>
      </w:r>
      <w:r w:rsidRPr="003827FD">
        <w:rPr>
          <w:rStyle w:val="Heading3Char"/>
          <w:b/>
          <w:highlight w:val="yellow"/>
          <w:shd w:val="clear" w:color="auto" w:fill="FFFF00"/>
        </w:rPr>
        <w:t>:</w:t>
      </w:r>
      <w:r w:rsidRPr="003827FD">
        <w:rPr>
          <w:highlight w:val="yellow"/>
          <w:shd w:val="clear" w:color="auto" w:fill="FFFF00"/>
        </w:rPr>
        <w:t xml:space="preserve"> </w:t>
      </w:r>
      <w:r w:rsidRPr="003827FD">
        <w:rPr>
          <w:shd w:val="clear" w:color="auto" w:fill="FFFF00"/>
        </w:rPr>
        <w:t>Orders Screen: Creating a new ‘Show Diagnosis Selection’ radio button in the ‘Options’ section of an ‘Order Set Up’ screen for medication type orders.</w:t>
      </w:r>
      <w:bookmarkEnd w:id="111"/>
      <w:bookmarkEnd w:id="112"/>
    </w:p>
    <w:bookmarkEnd w:id="113"/>
    <w:p w14:paraId="110E20A9" w14:textId="77777777" w:rsidR="0081224B" w:rsidRPr="009632D2" w:rsidRDefault="0081224B" w:rsidP="0081224B">
      <w:pPr>
        <w:jc w:val="both"/>
        <w:rPr>
          <w:rFonts w:eastAsia="Verdana"/>
          <w:b/>
          <w:bCs/>
          <w:color w:val="000000" w:themeColor="text1"/>
        </w:rPr>
      </w:pPr>
      <w:r w:rsidRPr="0076540B">
        <w:br/>
      </w:r>
      <w:r w:rsidRPr="009632D2">
        <w:rPr>
          <w:rFonts w:eastAsia="Verdana"/>
          <w:b/>
          <w:bCs/>
          <w:color w:val="2E74B5" w:themeColor="accent1" w:themeShade="BF"/>
        </w:rPr>
        <w:t>Note:</w:t>
      </w:r>
      <w:r w:rsidRPr="009632D2">
        <w:rPr>
          <w:rFonts w:eastAsia="Verdana"/>
          <w:b/>
          <w:bCs/>
          <w:color w:val="000000" w:themeColor="text1"/>
        </w:rPr>
        <w:t xml:space="preserve"> </w:t>
      </w:r>
    </w:p>
    <w:p w14:paraId="6607B33B" w14:textId="77777777" w:rsidR="0081224B" w:rsidRDefault="0081224B" w:rsidP="0081224B">
      <w:pPr>
        <w:jc w:val="both"/>
        <w:rPr>
          <w:rFonts w:eastAsia="Verdana"/>
          <w:color w:val="000000" w:themeColor="text1"/>
        </w:rPr>
      </w:pPr>
      <w:r w:rsidRPr="29F7022D">
        <w:rPr>
          <w:rFonts w:eastAsia="Verdana"/>
          <w:b/>
          <w:bCs/>
          <w:color w:val="000000" w:themeColor="text1"/>
        </w:rPr>
        <w:t xml:space="preserve"> </w:t>
      </w:r>
    </w:p>
    <w:p w14:paraId="5073D558" w14:textId="77777777" w:rsidR="0081224B" w:rsidRPr="0084436B" w:rsidRDefault="0081224B" w:rsidP="0081224B">
      <w:pPr>
        <w:jc w:val="both"/>
        <w:rPr>
          <w:rFonts w:eastAsia="Verdana"/>
          <w:color w:val="2E74B5" w:themeColor="accent1" w:themeShade="BF"/>
        </w:rPr>
      </w:pPr>
      <w:r w:rsidRPr="0084436B">
        <w:rPr>
          <w:rFonts w:eastAsia="Verdana"/>
          <w:color w:val="2E74B5" w:themeColor="accent1" w:themeShade="BF"/>
        </w:rPr>
        <w:t>This is an ‘Passive’ change and based on the selection of newly added ‘Show Diagnosis Selection’ radio button from the ‘Options’ section of the ‘Order Set Up’ screen, the new ‘Diagnosis’ section will be displayed in the ‘Client Orders’ screen for the ‘Medication Orders’.</w:t>
      </w:r>
    </w:p>
    <w:p w14:paraId="06CC74ED" w14:textId="77777777" w:rsidR="0081224B" w:rsidRDefault="0081224B" w:rsidP="0081224B">
      <w:pPr>
        <w:jc w:val="both"/>
        <w:rPr>
          <w:rFonts w:eastAsia="Verdana"/>
          <w:color w:val="000000" w:themeColor="text1"/>
        </w:rPr>
      </w:pPr>
      <w:r w:rsidRPr="29F7022D">
        <w:rPr>
          <w:rFonts w:eastAsia="Verdana"/>
          <w:color w:val="000000" w:themeColor="text1"/>
        </w:rPr>
        <w:t xml:space="preserve"> </w:t>
      </w:r>
    </w:p>
    <w:p w14:paraId="6CAE6769" w14:textId="307582F8" w:rsidR="0081224B" w:rsidRDefault="0081224B" w:rsidP="0081224B">
      <w:pPr>
        <w:jc w:val="both"/>
        <w:rPr>
          <w:rFonts w:eastAsia="Verdana"/>
          <w:color w:val="000000" w:themeColor="text1"/>
        </w:rPr>
      </w:pPr>
      <w:r w:rsidRPr="29F7022D">
        <w:rPr>
          <w:rFonts w:eastAsia="Verdana"/>
          <w:b/>
          <w:bCs/>
          <w:color w:val="000000" w:themeColor="text1"/>
        </w:rPr>
        <w:t>Release Type:</w:t>
      </w:r>
      <w:r w:rsidRPr="29F7022D">
        <w:rPr>
          <w:rFonts w:eastAsia="Verdana"/>
          <w:color w:val="000000" w:themeColor="text1"/>
        </w:rPr>
        <w:t xml:space="preserve"> Change</w:t>
      </w:r>
      <w:r w:rsidR="005028C5">
        <w:rPr>
          <w:rFonts w:eastAsia="Verdana"/>
          <w:color w:val="000000" w:themeColor="text1"/>
        </w:rPr>
        <w:t xml:space="preserve"> </w:t>
      </w:r>
      <w:r w:rsidRPr="29F7022D">
        <w:rPr>
          <w:rFonts w:eastAsia="Verdana"/>
          <w:b/>
          <w:bCs/>
          <w:color w:val="000000" w:themeColor="text1"/>
        </w:rPr>
        <w:t>|</w:t>
      </w:r>
      <w:r w:rsidRPr="29F7022D">
        <w:rPr>
          <w:rFonts w:eastAsia="Verdana"/>
          <w:color w:val="000000" w:themeColor="text1"/>
        </w:rPr>
        <w:t xml:space="preserve"> </w:t>
      </w:r>
      <w:r w:rsidRPr="29F7022D">
        <w:rPr>
          <w:rFonts w:eastAsia="Verdana"/>
          <w:b/>
          <w:bCs/>
          <w:color w:val="000000" w:themeColor="text1"/>
        </w:rPr>
        <w:t>Priority:</w:t>
      </w:r>
      <w:r w:rsidRPr="29F7022D">
        <w:rPr>
          <w:rFonts w:eastAsia="Verdana"/>
          <w:color w:val="000000" w:themeColor="text1"/>
        </w:rPr>
        <w:t xml:space="preserve"> Urgent</w:t>
      </w:r>
    </w:p>
    <w:p w14:paraId="79C213A3" w14:textId="77777777" w:rsidR="0081224B" w:rsidRDefault="0081224B" w:rsidP="0081224B">
      <w:pPr>
        <w:tabs>
          <w:tab w:val="left" w:pos="5415"/>
        </w:tabs>
        <w:jc w:val="both"/>
        <w:rPr>
          <w:rFonts w:eastAsia="Verdana"/>
          <w:color w:val="000000" w:themeColor="text1"/>
        </w:rPr>
      </w:pPr>
      <w:r w:rsidRPr="29F7022D">
        <w:rPr>
          <w:rFonts w:eastAsia="Verdana"/>
          <w:color w:val="000000" w:themeColor="text1"/>
        </w:rPr>
        <w:t xml:space="preserve"> </w:t>
      </w:r>
    </w:p>
    <w:p w14:paraId="25785505" w14:textId="77777777" w:rsidR="0081224B" w:rsidRDefault="0081224B" w:rsidP="0081224B">
      <w:pPr>
        <w:tabs>
          <w:tab w:val="left" w:pos="5415"/>
        </w:tabs>
        <w:jc w:val="both"/>
        <w:rPr>
          <w:rFonts w:eastAsia="Verdana"/>
          <w:color w:val="000000" w:themeColor="text1"/>
        </w:rPr>
      </w:pPr>
      <w:r w:rsidRPr="29F7022D">
        <w:rPr>
          <w:rFonts w:eastAsia="Verdana"/>
          <w:b/>
          <w:bCs/>
          <w:color w:val="000000" w:themeColor="text1"/>
        </w:rPr>
        <w:t>Navigation Path 1: ‘</w:t>
      </w:r>
      <w:r w:rsidRPr="29F7022D">
        <w:rPr>
          <w:rFonts w:eastAsia="Verdana"/>
          <w:color w:val="000000" w:themeColor="text1"/>
        </w:rPr>
        <w:t>Administration’ --- ‘Orders’ screen --- Click on ‘New’ icon --- ‘Order Details’ screen --- Select a ‘Medication’ order type --- ‘Options’ section --- ‘Show Diagnosis Selection’ radio button.</w:t>
      </w:r>
    </w:p>
    <w:p w14:paraId="1CAD02E2" w14:textId="77777777" w:rsidR="0081224B" w:rsidRDefault="0081224B" w:rsidP="0081224B">
      <w:pPr>
        <w:tabs>
          <w:tab w:val="left" w:pos="5415"/>
        </w:tabs>
        <w:jc w:val="both"/>
        <w:rPr>
          <w:rFonts w:eastAsia="Verdana"/>
          <w:color w:val="000000" w:themeColor="text1"/>
        </w:rPr>
      </w:pPr>
      <w:r w:rsidRPr="29F7022D">
        <w:rPr>
          <w:rFonts w:eastAsia="Verdana"/>
          <w:color w:val="000000" w:themeColor="text1"/>
        </w:rPr>
        <w:t xml:space="preserve"> </w:t>
      </w:r>
    </w:p>
    <w:p w14:paraId="34546534" w14:textId="77777777" w:rsidR="0081224B" w:rsidRDefault="0081224B" w:rsidP="0081224B">
      <w:pPr>
        <w:tabs>
          <w:tab w:val="left" w:pos="5415"/>
        </w:tabs>
        <w:jc w:val="both"/>
        <w:rPr>
          <w:rFonts w:eastAsia="Verdana"/>
          <w:color w:val="000000" w:themeColor="text1"/>
        </w:rPr>
      </w:pPr>
      <w:r w:rsidRPr="29F7022D">
        <w:rPr>
          <w:rFonts w:eastAsia="Verdana"/>
          <w:b/>
          <w:bCs/>
          <w:color w:val="000000" w:themeColor="text1"/>
        </w:rPr>
        <w:t xml:space="preserve">Navigation Path </w:t>
      </w:r>
      <w:proofErr w:type="gramStart"/>
      <w:r w:rsidRPr="29F7022D">
        <w:rPr>
          <w:rFonts w:eastAsia="Verdana"/>
          <w:b/>
          <w:bCs/>
          <w:color w:val="000000" w:themeColor="text1"/>
        </w:rPr>
        <w:t>2: ‘</w:t>
      </w:r>
      <w:proofErr w:type="gramEnd"/>
      <w:r w:rsidRPr="29F7022D">
        <w:rPr>
          <w:rFonts w:eastAsia="Verdana"/>
          <w:color w:val="000000" w:themeColor="text1"/>
        </w:rPr>
        <w:t>Administration’ -</w:t>
      </w:r>
      <w:proofErr w:type="gramStart"/>
      <w:r w:rsidRPr="29F7022D">
        <w:rPr>
          <w:rFonts w:eastAsia="Verdana"/>
          <w:color w:val="000000" w:themeColor="text1"/>
        </w:rPr>
        <w:t>-- ‘</w:t>
      </w:r>
      <w:proofErr w:type="gramEnd"/>
      <w:r w:rsidRPr="29F7022D">
        <w:rPr>
          <w:rFonts w:eastAsia="Verdana"/>
          <w:color w:val="000000" w:themeColor="text1"/>
        </w:rPr>
        <w:t>Orders’ screen --- Click on ‘New’ icon -</w:t>
      </w:r>
      <w:proofErr w:type="gramStart"/>
      <w:r w:rsidRPr="29F7022D">
        <w:rPr>
          <w:rFonts w:eastAsia="Verdana"/>
          <w:color w:val="000000" w:themeColor="text1"/>
        </w:rPr>
        <w:t>-- ‘</w:t>
      </w:r>
      <w:proofErr w:type="gramEnd"/>
      <w:r w:rsidRPr="29F7022D">
        <w:rPr>
          <w:rFonts w:eastAsia="Verdana"/>
          <w:color w:val="000000" w:themeColor="text1"/>
        </w:rPr>
        <w:t>Order Details’ screen --- Select a ‘Medication’ order type -</w:t>
      </w:r>
      <w:proofErr w:type="gramStart"/>
      <w:r w:rsidRPr="29F7022D">
        <w:rPr>
          <w:rFonts w:eastAsia="Verdana"/>
          <w:color w:val="000000" w:themeColor="text1"/>
        </w:rPr>
        <w:t>-- ‘</w:t>
      </w:r>
      <w:proofErr w:type="gramEnd"/>
      <w:r w:rsidRPr="29F7022D">
        <w:rPr>
          <w:rFonts w:eastAsia="Verdana"/>
          <w:color w:val="000000" w:themeColor="text1"/>
        </w:rPr>
        <w:t>Options’ section -</w:t>
      </w:r>
      <w:proofErr w:type="gramStart"/>
      <w:r w:rsidRPr="29F7022D">
        <w:rPr>
          <w:rFonts w:eastAsia="Verdana"/>
          <w:color w:val="000000" w:themeColor="text1"/>
        </w:rPr>
        <w:t>-- ‘</w:t>
      </w:r>
      <w:proofErr w:type="gramEnd"/>
      <w:r w:rsidRPr="29F7022D">
        <w:rPr>
          <w:rFonts w:eastAsia="Verdana"/>
          <w:color w:val="000000" w:themeColor="text1"/>
        </w:rPr>
        <w:t>Diagnosis Required’ radio button.</w:t>
      </w:r>
    </w:p>
    <w:p w14:paraId="24BB5236" w14:textId="77777777" w:rsidR="0081224B" w:rsidRDefault="0081224B" w:rsidP="0081224B">
      <w:pPr>
        <w:tabs>
          <w:tab w:val="left" w:pos="5415"/>
        </w:tabs>
        <w:jc w:val="both"/>
        <w:rPr>
          <w:rFonts w:eastAsia="Verdana"/>
          <w:color w:val="000000" w:themeColor="text1"/>
        </w:rPr>
      </w:pPr>
      <w:r w:rsidRPr="29F7022D">
        <w:rPr>
          <w:rFonts w:eastAsia="Verdana"/>
          <w:b/>
          <w:bCs/>
          <w:color w:val="000000" w:themeColor="text1"/>
        </w:rPr>
        <w:lastRenderedPageBreak/>
        <w:t xml:space="preserve"> </w:t>
      </w:r>
    </w:p>
    <w:p w14:paraId="414D9EAF" w14:textId="431DE2E8" w:rsidR="0081224B" w:rsidRDefault="0081224B" w:rsidP="0081224B">
      <w:pPr>
        <w:tabs>
          <w:tab w:val="left" w:pos="5415"/>
        </w:tabs>
        <w:jc w:val="both"/>
        <w:rPr>
          <w:rFonts w:eastAsia="Verdana"/>
          <w:color w:val="000000" w:themeColor="text1"/>
        </w:rPr>
      </w:pPr>
      <w:r w:rsidRPr="29F7022D">
        <w:rPr>
          <w:rFonts w:eastAsia="Verdana"/>
          <w:b/>
          <w:bCs/>
          <w:color w:val="000000" w:themeColor="text1"/>
        </w:rPr>
        <w:t xml:space="preserve">Navigation Path </w:t>
      </w:r>
      <w:r w:rsidR="00967CBA" w:rsidRPr="29F7022D">
        <w:rPr>
          <w:rFonts w:eastAsia="Verdana"/>
          <w:b/>
          <w:bCs/>
          <w:color w:val="000000" w:themeColor="text1"/>
        </w:rPr>
        <w:t xml:space="preserve">3: </w:t>
      </w:r>
      <w:r w:rsidRPr="29F7022D">
        <w:rPr>
          <w:rFonts w:eastAsia="Verdana"/>
          <w:color w:val="000000" w:themeColor="text1"/>
        </w:rPr>
        <w:t>Client’ search --- ‘Client Orders’ screen --- Click on ‘New’ icon --- ‘Orders’ tab --- Search for a ‘Medication Order’ --- Click on ‘Insert’ button --- Click on ‘Save/Sign’ button.</w:t>
      </w:r>
    </w:p>
    <w:p w14:paraId="59CD7AD6" w14:textId="77777777" w:rsidR="0081224B" w:rsidRDefault="0081224B" w:rsidP="0081224B">
      <w:pPr>
        <w:tabs>
          <w:tab w:val="left" w:pos="5415"/>
        </w:tabs>
        <w:jc w:val="both"/>
        <w:rPr>
          <w:rFonts w:eastAsia="Verdana"/>
          <w:color w:val="000000" w:themeColor="text1"/>
        </w:rPr>
      </w:pPr>
      <w:r w:rsidRPr="29F7022D">
        <w:rPr>
          <w:rFonts w:eastAsia="Verdana"/>
          <w:color w:val="000000" w:themeColor="text1"/>
        </w:rPr>
        <w:t xml:space="preserve"> </w:t>
      </w:r>
    </w:p>
    <w:p w14:paraId="67135E85" w14:textId="77777777" w:rsidR="0081224B" w:rsidRDefault="0081224B" w:rsidP="0081224B">
      <w:pPr>
        <w:tabs>
          <w:tab w:val="left" w:pos="5415"/>
        </w:tabs>
        <w:jc w:val="both"/>
        <w:rPr>
          <w:rFonts w:eastAsia="Verdana"/>
          <w:color w:val="000000" w:themeColor="text1"/>
        </w:rPr>
      </w:pPr>
      <w:r w:rsidRPr="29F7022D">
        <w:rPr>
          <w:rFonts w:eastAsia="Verdana"/>
          <w:b/>
          <w:bCs/>
          <w:color w:val="000000" w:themeColor="text1"/>
          <w:lang w:val="en"/>
        </w:rPr>
        <w:t xml:space="preserve">Functionality ‘Before’ and ‘After’ release: </w:t>
      </w:r>
      <w:r w:rsidRPr="29F7022D">
        <w:rPr>
          <w:rFonts w:eastAsia="Verdana"/>
          <w:b/>
          <w:bCs/>
          <w:color w:val="000000" w:themeColor="text1"/>
        </w:rPr>
        <w:t xml:space="preserve"> </w:t>
      </w:r>
      <w:r w:rsidRPr="29F7022D">
        <w:rPr>
          <w:rFonts w:eastAsia="Verdana"/>
          <w:color w:val="000000" w:themeColor="text1"/>
        </w:rPr>
        <w:t xml:space="preserve"> </w:t>
      </w:r>
    </w:p>
    <w:p w14:paraId="68DB3603" w14:textId="77777777" w:rsidR="009632D2" w:rsidRDefault="009632D2" w:rsidP="0081224B">
      <w:pPr>
        <w:tabs>
          <w:tab w:val="left" w:pos="5415"/>
        </w:tabs>
        <w:jc w:val="both"/>
        <w:rPr>
          <w:rFonts w:eastAsia="Verdana"/>
          <w:color w:val="000000" w:themeColor="text1"/>
        </w:rPr>
      </w:pPr>
    </w:p>
    <w:p w14:paraId="6D1E103F" w14:textId="7B9524FF" w:rsidR="0081224B" w:rsidRDefault="0081224B" w:rsidP="0081224B">
      <w:pPr>
        <w:tabs>
          <w:tab w:val="left" w:pos="5415"/>
        </w:tabs>
        <w:jc w:val="both"/>
        <w:rPr>
          <w:rFonts w:eastAsia="Verdana"/>
          <w:color w:val="000000" w:themeColor="text1"/>
        </w:rPr>
      </w:pPr>
      <w:r w:rsidRPr="29F7022D">
        <w:rPr>
          <w:rFonts w:eastAsia="Verdana"/>
          <w:color w:val="000000" w:themeColor="text1"/>
          <w:lang w:val="en-IN"/>
        </w:rPr>
        <w:t>Before this release, ‘</w:t>
      </w:r>
      <w:r w:rsidRPr="29F7022D">
        <w:rPr>
          <w:rFonts w:eastAsia="Verdana"/>
          <w:color w:val="000000" w:themeColor="text1"/>
        </w:rPr>
        <w:t xml:space="preserve">Show Diagnosis Selection’ radio button was not present, and when the ‘Diagnosis Required’ radio button was set to ‘Yes’ or ‘No’, the ‘Diagnosis’ section was shown or hidden in the ‘Client Order’ screen. </w:t>
      </w:r>
      <w:proofErr w:type="gramStart"/>
      <w:r w:rsidR="00967CBA">
        <w:rPr>
          <w:rFonts w:eastAsia="Verdana"/>
          <w:color w:val="000000" w:themeColor="text1"/>
        </w:rPr>
        <w:t xml:space="preserve">Also, </w:t>
      </w:r>
      <w:r w:rsidRPr="29F7022D">
        <w:rPr>
          <w:rFonts w:eastAsia="Verdana"/>
          <w:color w:val="000000" w:themeColor="text1"/>
        </w:rPr>
        <w:t xml:space="preserve"> ‘</w:t>
      </w:r>
      <w:proofErr w:type="gramEnd"/>
      <w:r w:rsidRPr="29F7022D">
        <w:rPr>
          <w:rFonts w:eastAsia="Verdana"/>
          <w:color w:val="000000" w:themeColor="text1"/>
        </w:rPr>
        <w:t xml:space="preserve">Order rationale’ radio button, </w:t>
      </w:r>
      <w:r w:rsidR="00967CBA">
        <w:rPr>
          <w:rFonts w:eastAsia="Verdana"/>
          <w:color w:val="000000" w:themeColor="text1"/>
        </w:rPr>
        <w:t>‘</w:t>
      </w:r>
      <w:r w:rsidRPr="29F7022D">
        <w:rPr>
          <w:rFonts w:eastAsia="Verdana"/>
          <w:color w:val="000000" w:themeColor="text1"/>
        </w:rPr>
        <w:t>rationale’ word was not begun with capital letter.</w:t>
      </w:r>
    </w:p>
    <w:p w14:paraId="35622B5C" w14:textId="77777777" w:rsidR="0081224B" w:rsidRDefault="0081224B" w:rsidP="0081224B">
      <w:pPr>
        <w:tabs>
          <w:tab w:val="left" w:pos="5415"/>
        </w:tabs>
        <w:jc w:val="both"/>
        <w:rPr>
          <w:rFonts w:eastAsia="Verdana"/>
          <w:color w:val="000000" w:themeColor="text1"/>
        </w:rPr>
      </w:pPr>
      <w:r w:rsidRPr="29F7022D">
        <w:rPr>
          <w:rFonts w:eastAsia="Verdana"/>
          <w:color w:val="000000" w:themeColor="text1"/>
          <w:lang w:val="en-IN"/>
        </w:rPr>
        <w:t xml:space="preserve"> </w:t>
      </w:r>
    </w:p>
    <w:p w14:paraId="1226469C" w14:textId="77777777" w:rsidR="0081224B" w:rsidRDefault="0081224B" w:rsidP="0081224B">
      <w:pPr>
        <w:tabs>
          <w:tab w:val="left" w:pos="5415"/>
        </w:tabs>
        <w:jc w:val="both"/>
        <w:rPr>
          <w:rFonts w:eastAsia="Verdana"/>
          <w:color w:val="000000" w:themeColor="text1"/>
        </w:rPr>
      </w:pPr>
      <w:r w:rsidRPr="29F7022D">
        <w:rPr>
          <w:rFonts w:eastAsia="Verdana"/>
          <w:color w:val="000000" w:themeColor="text1"/>
        </w:rPr>
        <w:t xml:space="preserve">With this release, the below changes have been implemented in the ‘Order Set Up’ screen and ‘Client </w:t>
      </w:r>
      <w:proofErr w:type="gramStart"/>
      <w:r w:rsidRPr="29F7022D">
        <w:rPr>
          <w:rFonts w:eastAsia="Verdana"/>
          <w:color w:val="000000" w:themeColor="text1"/>
        </w:rPr>
        <w:t>Orders’</w:t>
      </w:r>
      <w:proofErr w:type="gramEnd"/>
      <w:r w:rsidRPr="29F7022D">
        <w:rPr>
          <w:rFonts w:eastAsia="Verdana"/>
          <w:color w:val="000000" w:themeColor="text1"/>
        </w:rPr>
        <w:t xml:space="preserve"> screen.</w:t>
      </w:r>
    </w:p>
    <w:p w14:paraId="616F8E82" w14:textId="77777777" w:rsidR="0081224B" w:rsidRDefault="0081224B" w:rsidP="0081224B">
      <w:pPr>
        <w:tabs>
          <w:tab w:val="left" w:pos="5415"/>
        </w:tabs>
        <w:jc w:val="both"/>
        <w:rPr>
          <w:rFonts w:eastAsia="Verdana"/>
          <w:color w:val="000000" w:themeColor="text1"/>
        </w:rPr>
      </w:pPr>
    </w:p>
    <w:p w14:paraId="0FBB0824" w14:textId="77777777" w:rsidR="0081224B" w:rsidRDefault="0081224B" w:rsidP="0081224B">
      <w:pPr>
        <w:tabs>
          <w:tab w:val="left" w:pos="5415"/>
        </w:tabs>
        <w:jc w:val="both"/>
        <w:rPr>
          <w:rFonts w:eastAsia="Verdana"/>
          <w:color w:val="000000" w:themeColor="text1"/>
        </w:rPr>
      </w:pPr>
      <w:r w:rsidRPr="29F7022D">
        <w:rPr>
          <w:rFonts w:eastAsia="Verdana"/>
          <w:b/>
          <w:bCs/>
          <w:color w:val="000000" w:themeColor="text1"/>
        </w:rPr>
        <w:t xml:space="preserve">1. Show Diagnosis Selection </w:t>
      </w:r>
      <w:r w:rsidRPr="29F7022D">
        <w:rPr>
          <w:rFonts w:eastAsia="Verdana"/>
          <w:color w:val="000000" w:themeColor="text1"/>
        </w:rPr>
        <w:t xml:space="preserve">radio button: </w:t>
      </w:r>
    </w:p>
    <w:p w14:paraId="15340AAC" w14:textId="77777777" w:rsidR="0081224B" w:rsidRDefault="0081224B" w:rsidP="0081224B">
      <w:pPr>
        <w:tabs>
          <w:tab w:val="left" w:pos="5415"/>
        </w:tabs>
        <w:jc w:val="both"/>
        <w:rPr>
          <w:rFonts w:eastAsia="Verdana"/>
          <w:color w:val="000000" w:themeColor="text1"/>
        </w:rPr>
      </w:pPr>
      <w:r w:rsidRPr="29F7022D">
        <w:rPr>
          <w:rFonts w:eastAsia="Verdana"/>
          <w:color w:val="000000" w:themeColor="text1"/>
        </w:rPr>
        <w:t xml:space="preserve"> </w:t>
      </w:r>
    </w:p>
    <w:p w14:paraId="088A27CD" w14:textId="77777777" w:rsidR="0081224B" w:rsidRDefault="0081224B" w:rsidP="0081224B">
      <w:pPr>
        <w:tabs>
          <w:tab w:val="left" w:pos="5415"/>
        </w:tabs>
        <w:jc w:val="both"/>
        <w:rPr>
          <w:rFonts w:eastAsia="Verdana"/>
          <w:color w:val="000000" w:themeColor="text1"/>
        </w:rPr>
      </w:pPr>
      <w:r w:rsidRPr="29F7022D">
        <w:rPr>
          <w:rFonts w:eastAsia="Verdana"/>
          <w:color w:val="000000" w:themeColor="text1"/>
        </w:rPr>
        <w:t>A new ‘Show Diagnosis Selection’ radio button has been added to the ‘Options’ section of the ‘Order Set Up’ screen for the medication orders. This radio button has ‘Yes’ and ‘No’ radio options.</w:t>
      </w:r>
    </w:p>
    <w:p w14:paraId="3725A99B" w14:textId="77777777" w:rsidR="0081224B" w:rsidRDefault="0081224B" w:rsidP="0081224B">
      <w:pPr>
        <w:ind w:left="1440" w:hanging="360"/>
        <w:jc w:val="both"/>
        <w:rPr>
          <w:rFonts w:eastAsia="Verdana"/>
          <w:color w:val="000000" w:themeColor="text1"/>
        </w:rPr>
      </w:pPr>
    </w:p>
    <w:p w14:paraId="3AE879BF" w14:textId="77777777" w:rsidR="0081224B" w:rsidRDefault="0081224B" w:rsidP="0081224B">
      <w:pPr>
        <w:jc w:val="both"/>
        <w:rPr>
          <w:rFonts w:eastAsia="Verdana"/>
          <w:color w:val="000000" w:themeColor="text1"/>
        </w:rPr>
      </w:pPr>
      <w:r w:rsidRPr="00967CBA">
        <w:rPr>
          <w:rFonts w:eastAsia="Verdana"/>
          <w:b/>
          <w:bCs/>
          <w:color w:val="000000" w:themeColor="text1"/>
        </w:rPr>
        <w:t>The default value for the ‘Show Diagnosis Selection’ radio button is ‘No’</w:t>
      </w:r>
      <w:r w:rsidRPr="29F7022D">
        <w:rPr>
          <w:rFonts w:eastAsia="Verdana"/>
          <w:color w:val="000000" w:themeColor="text1"/>
        </w:rPr>
        <w:t>. When the ‘Show Diagnosis Selection’ radio button is ‘No’, it will hide the ‘Diagnosis’ section for ‘Medication Orders’ in the ‘Client Order’ screen.</w:t>
      </w:r>
    </w:p>
    <w:p w14:paraId="03937772" w14:textId="77777777" w:rsidR="0081224B" w:rsidRDefault="0081224B" w:rsidP="0081224B">
      <w:pPr>
        <w:ind w:left="1440"/>
        <w:jc w:val="both"/>
        <w:rPr>
          <w:rFonts w:eastAsia="Verdana"/>
          <w:color w:val="000000" w:themeColor="text1"/>
        </w:rPr>
      </w:pPr>
    </w:p>
    <w:p w14:paraId="4B5A08D6" w14:textId="77777777" w:rsidR="0081224B" w:rsidRDefault="0081224B" w:rsidP="0081224B">
      <w:pPr>
        <w:ind w:left="1440"/>
        <w:jc w:val="both"/>
        <w:rPr>
          <w:rFonts w:eastAsia="Verdana"/>
          <w:color w:val="000000" w:themeColor="text1"/>
        </w:rPr>
      </w:pPr>
    </w:p>
    <w:p w14:paraId="5811CAF7" w14:textId="77777777" w:rsidR="0081224B" w:rsidRDefault="0081224B" w:rsidP="0081224B">
      <w:pPr>
        <w:ind w:left="144"/>
        <w:jc w:val="both"/>
        <w:rPr>
          <w:rFonts w:eastAsia="Verdana"/>
          <w:color w:val="000000" w:themeColor="text1"/>
        </w:rPr>
      </w:pPr>
      <w:r>
        <w:rPr>
          <w:noProof/>
        </w:rPr>
        <w:drawing>
          <wp:inline distT="0" distB="0" distL="0" distR="0" wp14:anchorId="307DCD82" wp14:editId="6541CD3D">
            <wp:extent cx="5724525" cy="3105150"/>
            <wp:effectExtent l="0" t="0" r="0" b="0"/>
            <wp:docPr id="736913445" name="drawing" title="Inserting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6913445" name=""/>
                    <pic:cNvPicPr/>
                  </pic:nvPicPr>
                  <pic:blipFill>
                    <a:blip r:embed="rId83">
                      <a:extLst>
                        <a:ext uri="{28A0092B-C50C-407E-A947-70E740481C1C}">
                          <a14:useLocalDpi xmlns:a14="http://schemas.microsoft.com/office/drawing/2010/main" val="0"/>
                        </a:ext>
                      </a:extLst>
                    </a:blip>
                    <a:stretch>
                      <a:fillRect/>
                    </a:stretch>
                  </pic:blipFill>
                  <pic:spPr>
                    <a:xfrm>
                      <a:off x="0" y="0"/>
                      <a:ext cx="5724525" cy="3105150"/>
                    </a:xfrm>
                    <a:prstGeom prst="rect">
                      <a:avLst/>
                    </a:prstGeom>
                  </pic:spPr>
                </pic:pic>
              </a:graphicData>
            </a:graphic>
          </wp:inline>
        </w:drawing>
      </w:r>
    </w:p>
    <w:p w14:paraId="3DA43BAC" w14:textId="77777777" w:rsidR="0081224B" w:rsidRDefault="0081224B" w:rsidP="0081224B">
      <w:pPr>
        <w:ind w:left="144"/>
        <w:jc w:val="both"/>
        <w:rPr>
          <w:rFonts w:eastAsia="Verdana"/>
          <w:color w:val="000000" w:themeColor="text1"/>
        </w:rPr>
      </w:pPr>
    </w:p>
    <w:p w14:paraId="60921C6F" w14:textId="77777777" w:rsidR="0081224B" w:rsidRDefault="0081224B" w:rsidP="0081224B">
      <w:pPr>
        <w:ind w:left="1440" w:hanging="360"/>
        <w:jc w:val="both"/>
        <w:rPr>
          <w:rFonts w:eastAsia="Verdana"/>
          <w:color w:val="000000" w:themeColor="text1"/>
        </w:rPr>
      </w:pPr>
    </w:p>
    <w:p w14:paraId="6059BE31" w14:textId="77777777" w:rsidR="0081224B" w:rsidRDefault="0081224B" w:rsidP="0081224B">
      <w:pPr>
        <w:jc w:val="both"/>
        <w:rPr>
          <w:rFonts w:eastAsia="Verdana"/>
          <w:color w:val="000000" w:themeColor="text1"/>
        </w:rPr>
      </w:pPr>
      <w:r w:rsidRPr="29F7022D">
        <w:rPr>
          <w:rFonts w:eastAsia="Verdana"/>
          <w:color w:val="000000" w:themeColor="text1"/>
        </w:rPr>
        <w:t xml:space="preserve">When the </w:t>
      </w:r>
      <w:r w:rsidRPr="29F7022D">
        <w:rPr>
          <w:rFonts w:eastAsia="Verdana"/>
          <w:b/>
          <w:bCs/>
          <w:color w:val="000000" w:themeColor="text1"/>
        </w:rPr>
        <w:t xml:space="preserve">‘Order Rationale’ </w:t>
      </w:r>
      <w:r w:rsidRPr="29F7022D">
        <w:rPr>
          <w:rFonts w:eastAsia="Verdana"/>
          <w:color w:val="000000" w:themeColor="text1"/>
        </w:rPr>
        <w:t xml:space="preserve">radio button and </w:t>
      </w:r>
      <w:r w:rsidRPr="29F7022D">
        <w:rPr>
          <w:rFonts w:eastAsia="Verdana"/>
          <w:b/>
          <w:bCs/>
          <w:color w:val="000000" w:themeColor="text1"/>
        </w:rPr>
        <w:t>‘Show Diagnosis Selection’</w:t>
      </w:r>
      <w:r w:rsidRPr="29F7022D">
        <w:rPr>
          <w:rFonts w:eastAsia="Verdana"/>
          <w:color w:val="000000" w:themeColor="text1"/>
        </w:rPr>
        <w:t xml:space="preserve"> radio button are both set to</w:t>
      </w:r>
      <w:r w:rsidRPr="29F7022D">
        <w:rPr>
          <w:rFonts w:eastAsia="Verdana"/>
          <w:b/>
          <w:bCs/>
          <w:color w:val="000000" w:themeColor="text1"/>
        </w:rPr>
        <w:t xml:space="preserve"> ‘No’</w:t>
      </w:r>
      <w:r w:rsidRPr="29F7022D">
        <w:rPr>
          <w:rFonts w:eastAsia="Verdana"/>
          <w:color w:val="000000" w:themeColor="text1"/>
        </w:rPr>
        <w:t xml:space="preserve"> in the </w:t>
      </w:r>
      <w:r w:rsidRPr="29F7022D">
        <w:rPr>
          <w:rFonts w:eastAsia="Verdana"/>
          <w:b/>
          <w:bCs/>
          <w:color w:val="000000" w:themeColor="text1"/>
        </w:rPr>
        <w:t>‘Options’</w:t>
      </w:r>
      <w:r w:rsidRPr="29F7022D">
        <w:rPr>
          <w:rFonts w:eastAsia="Verdana"/>
          <w:color w:val="000000" w:themeColor="text1"/>
        </w:rPr>
        <w:t xml:space="preserve"> section, the following validation message is displayed upon saving.</w:t>
      </w:r>
    </w:p>
    <w:p w14:paraId="6DE23EE8" w14:textId="77777777" w:rsidR="0081224B" w:rsidRDefault="0081224B" w:rsidP="0081224B">
      <w:pPr>
        <w:tabs>
          <w:tab w:val="left" w:pos="5415"/>
        </w:tabs>
        <w:jc w:val="both"/>
        <w:rPr>
          <w:rFonts w:eastAsia="Verdana"/>
          <w:color w:val="000000" w:themeColor="text1"/>
        </w:rPr>
      </w:pPr>
      <w:r w:rsidRPr="29F7022D">
        <w:rPr>
          <w:rFonts w:eastAsia="Verdana"/>
          <w:color w:val="000000" w:themeColor="text1"/>
        </w:rPr>
        <w:t xml:space="preserve"> </w:t>
      </w:r>
    </w:p>
    <w:p w14:paraId="1B9433B5" w14:textId="77777777" w:rsidR="0081224B" w:rsidRDefault="0081224B" w:rsidP="0081224B">
      <w:pPr>
        <w:tabs>
          <w:tab w:val="left" w:pos="5415"/>
        </w:tabs>
        <w:jc w:val="both"/>
        <w:rPr>
          <w:rFonts w:eastAsia="Verdana"/>
          <w:color w:val="000000" w:themeColor="text1"/>
        </w:rPr>
      </w:pPr>
      <w:r w:rsidRPr="29F7022D">
        <w:rPr>
          <w:rFonts w:eastAsia="Verdana"/>
          <w:b/>
          <w:bCs/>
          <w:color w:val="000000" w:themeColor="text1"/>
        </w:rPr>
        <w:t xml:space="preserve">Validation Message: </w:t>
      </w:r>
      <w:r w:rsidRPr="29F7022D">
        <w:rPr>
          <w:rFonts w:eastAsia="Verdana"/>
          <w:color w:val="000000" w:themeColor="text1"/>
        </w:rPr>
        <w:t>“Order Rationale or Show Diagnosis Selection must be Yes to proceed.”</w:t>
      </w:r>
    </w:p>
    <w:p w14:paraId="1F90701C" w14:textId="77777777" w:rsidR="0081224B" w:rsidRDefault="0081224B" w:rsidP="0081224B">
      <w:pPr>
        <w:tabs>
          <w:tab w:val="left" w:pos="5415"/>
        </w:tabs>
        <w:jc w:val="both"/>
        <w:rPr>
          <w:rFonts w:eastAsia="Verdana"/>
          <w:color w:val="000000" w:themeColor="text1"/>
        </w:rPr>
      </w:pPr>
    </w:p>
    <w:p w14:paraId="0329B559" w14:textId="77777777" w:rsidR="0081224B" w:rsidRDefault="0081224B" w:rsidP="0081224B">
      <w:pPr>
        <w:tabs>
          <w:tab w:val="left" w:pos="5415"/>
        </w:tabs>
        <w:ind w:left="144"/>
        <w:jc w:val="both"/>
        <w:rPr>
          <w:rFonts w:eastAsia="Verdana"/>
          <w:color w:val="000000" w:themeColor="text1"/>
        </w:rPr>
      </w:pPr>
      <w:r>
        <w:rPr>
          <w:noProof/>
        </w:rPr>
        <w:lastRenderedPageBreak/>
        <w:drawing>
          <wp:inline distT="0" distB="0" distL="0" distR="0" wp14:anchorId="286B9546" wp14:editId="424A586D">
            <wp:extent cx="5810250" cy="2609850"/>
            <wp:effectExtent l="0" t="0" r="0" b="0"/>
            <wp:docPr id="144917549" name="drawing" title="Inserting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917549" name=""/>
                    <pic:cNvPicPr/>
                  </pic:nvPicPr>
                  <pic:blipFill>
                    <a:blip r:embed="rId84">
                      <a:extLst>
                        <a:ext uri="{28A0092B-C50C-407E-A947-70E740481C1C}">
                          <a14:useLocalDpi xmlns:a14="http://schemas.microsoft.com/office/drawing/2010/main" val="0"/>
                        </a:ext>
                      </a:extLst>
                    </a:blip>
                    <a:stretch>
                      <a:fillRect/>
                    </a:stretch>
                  </pic:blipFill>
                  <pic:spPr>
                    <a:xfrm>
                      <a:off x="0" y="0"/>
                      <a:ext cx="5810250" cy="2609850"/>
                    </a:xfrm>
                    <a:prstGeom prst="rect">
                      <a:avLst/>
                    </a:prstGeom>
                  </pic:spPr>
                </pic:pic>
              </a:graphicData>
            </a:graphic>
          </wp:inline>
        </w:drawing>
      </w:r>
    </w:p>
    <w:p w14:paraId="721EBC45" w14:textId="77777777" w:rsidR="0081224B" w:rsidRDefault="0081224B" w:rsidP="0081224B">
      <w:pPr>
        <w:tabs>
          <w:tab w:val="left" w:pos="5415"/>
        </w:tabs>
        <w:ind w:left="144"/>
        <w:jc w:val="both"/>
        <w:rPr>
          <w:rFonts w:eastAsia="Verdana"/>
          <w:color w:val="000000" w:themeColor="text1"/>
        </w:rPr>
      </w:pPr>
    </w:p>
    <w:p w14:paraId="202991F7" w14:textId="77777777" w:rsidR="0081224B" w:rsidRDefault="0081224B" w:rsidP="0081224B">
      <w:pPr>
        <w:tabs>
          <w:tab w:val="left" w:pos="5415"/>
        </w:tabs>
        <w:ind w:left="144"/>
        <w:jc w:val="both"/>
        <w:rPr>
          <w:rFonts w:eastAsia="Verdana"/>
          <w:color w:val="000000" w:themeColor="text1"/>
        </w:rPr>
      </w:pPr>
    </w:p>
    <w:p w14:paraId="75D174B0" w14:textId="77777777" w:rsidR="0081224B" w:rsidRDefault="0081224B" w:rsidP="0081224B">
      <w:pPr>
        <w:jc w:val="both"/>
        <w:rPr>
          <w:rFonts w:eastAsia="Verdana"/>
          <w:color w:val="000000" w:themeColor="text1"/>
        </w:rPr>
      </w:pPr>
      <w:r w:rsidRPr="29F7022D">
        <w:rPr>
          <w:rFonts w:eastAsia="Verdana"/>
          <w:color w:val="000000" w:themeColor="text1"/>
        </w:rPr>
        <w:t xml:space="preserve">When </w:t>
      </w:r>
      <w:r w:rsidRPr="29F7022D">
        <w:rPr>
          <w:rFonts w:eastAsia="Verdana"/>
          <w:b/>
          <w:bCs/>
          <w:color w:val="000000" w:themeColor="text1"/>
        </w:rPr>
        <w:t>Medication Assisted Treatment (MAT) radio button</w:t>
      </w:r>
      <w:r w:rsidRPr="29F7022D">
        <w:rPr>
          <w:rFonts w:eastAsia="Verdana"/>
          <w:color w:val="000000" w:themeColor="text1"/>
        </w:rPr>
        <w:t xml:space="preserve"> is set to </w:t>
      </w:r>
      <w:r w:rsidRPr="29F7022D">
        <w:rPr>
          <w:rFonts w:eastAsia="Verdana"/>
          <w:b/>
          <w:bCs/>
          <w:color w:val="000000" w:themeColor="text1"/>
        </w:rPr>
        <w:t>‘Yes’</w:t>
      </w:r>
      <w:r w:rsidRPr="29F7022D">
        <w:rPr>
          <w:rFonts w:eastAsia="Verdana"/>
          <w:color w:val="000000" w:themeColor="text1"/>
        </w:rPr>
        <w:t xml:space="preserve">, the </w:t>
      </w:r>
      <w:r w:rsidRPr="29F7022D">
        <w:rPr>
          <w:rFonts w:eastAsia="Verdana"/>
          <w:b/>
          <w:bCs/>
          <w:color w:val="000000" w:themeColor="text1"/>
        </w:rPr>
        <w:t>‘Show Diagnosis Selection’</w:t>
      </w:r>
      <w:r w:rsidRPr="29F7022D">
        <w:rPr>
          <w:rFonts w:eastAsia="Verdana"/>
          <w:color w:val="000000" w:themeColor="text1"/>
        </w:rPr>
        <w:t xml:space="preserve"> radio button will be grayed out and defaulted to </w:t>
      </w:r>
      <w:r w:rsidRPr="29F7022D">
        <w:rPr>
          <w:rFonts w:eastAsia="Verdana"/>
          <w:b/>
          <w:bCs/>
          <w:color w:val="000000" w:themeColor="text1"/>
        </w:rPr>
        <w:t>‘No’</w:t>
      </w:r>
      <w:r w:rsidRPr="29F7022D">
        <w:rPr>
          <w:rFonts w:eastAsia="Verdana"/>
          <w:color w:val="000000" w:themeColor="text1"/>
        </w:rPr>
        <w:t xml:space="preserve">. In this scenario, the validation message for </w:t>
      </w:r>
      <w:r w:rsidRPr="29F7022D">
        <w:rPr>
          <w:rFonts w:eastAsia="Verdana"/>
          <w:b/>
          <w:bCs/>
          <w:color w:val="000000" w:themeColor="text1"/>
        </w:rPr>
        <w:t>‘Order Rationale’</w:t>
      </w:r>
      <w:r w:rsidRPr="29F7022D">
        <w:rPr>
          <w:rFonts w:eastAsia="Verdana"/>
          <w:color w:val="000000" w:themeColor="text1"/>
        </w:rPr>
        <w:t xml:space="preserve"> or </w:t>
      </w:r>
      <w:r w:rsidRPr="29F7022D">
        <w:rPr>
          <w:rFonts w:eastAsia="Verdana"/>
          <w:b/>
          <w:bCs/>
          <w:color w:val="000000" w:themeColor="text1"/>
        </w:rPr>
        <w:t>‘Show Diagnosis Selection’</w:t>
      </w:r>
      <w:r w:rsidRPr="29F7022D">
        <w:rPr>
          <w:rFonts w:eastAsia="Verdana"/>
          <w:color w:val="000000" w:themeColor="text1"/>
        </w:rPr>
        <w:t xml:space="preserve"> radio button will </w:t>
      </w:r>
      <w:r w:rsidRPr="29F7022D">
        <w:rPr>
          <w:rFonts w:eastAsia="Verdana"/>
          <w:b/>
          <w:bCs/>
          <w:color w:val="000000" w:themeColor="text1"/>
        </w:rPr>
        <w:t>not</w:t>
      </w:r>
      <w:r w:rsidRPr="29F7022D">
        <w:rPr>
          <w:rFonts w:eastAsia="Verdana"/>
          <w:color w:val="000000" w:themeColor="text1"/>
        </w:rPr>
        <w:t xml:space="preserve"> be displayed upon saving.</w:t>
      </w:r>
    </w:p>
    <w:p w14:paraId="7F767A78" w14:textId="77777777" w:rsidR="0081224B" w:rsidRDefault="0081224B" w:rsidP="0081224B">
      <w:pPr>
        <w:ind w:left="360"/>
        <w:jc w:val="both"/>
        <w:rPr>
          <w:rFonts w:eastAsia="Verdana"/>
          <w:color w:val="000000" w:themeColor="text1"/>
        </w:rPr>
      </w:pPr>
    </w:p>
    <w:p w14:paraId="7F455B94" w14:textId="77777777" w:rsidR="0081224B" w:rsidRDefault="0081224B" w:rsidP="0081224B">
      <w:pPr>
        <w:ind w:left="144"/>
        <w:jc w:val="both"/>
        <w:rPr>
          <w:rFonts w:eastAsia="Verdana"/>
          <w:color w:val="000000" w:themeColor="text1"/>
        </w:rPr>
      </w:pPr>
      <w:r>
        <w:rPr>
          <w:noProof/>
        </w:rPr>
        <w:drawing>
          <wp:inline distT="0" distB="0" distL="0" distR="0" wp14:anchorId="392F17B4" wp14:editId="5EAD2084">
            <wp:extent cx="5438775" cy="2590800"/>
            <wp:effectExtent l="0" t="0" r="0" b="0"/>
            <wp:docPr id="1174631972" name="drawing" title="Inserting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4631972" name=""/>
                    <pic:cNvPicPr/>
                  </pic:nvPicPr>
                  <pic:blipFill>
                    <a:blip r:embed="rId85">
                      <a:extLst>
                        <a:ext uri="{28A0092B-C50C-407E-A947-70E740481C1C}">
                          <a14:useLocalDpi xmlns:a14="http://schemas.microsoft.com/office/drawing/2010/main" val="0"/>
                        </a:ext>
                      </a:extLst>
                    </a:blip>
                    <a:stretch>
                      <a:fillRect/>
                    </a:stretch>
                  </pic:blipFill>
                  <pic:spPr>
                    <a:xfrm>
                      <a:off x="0" y="0"/>
                      <a:ext cx="5438775" cy="2590800"/>
                    </a:xfrm>
                    <a:prstGeom prst="rect">
                      <a:avLst/>
                    </a:prstGeom>
                  </pic:spPr>
                </pic:pic>
              </a:graphicData>
            </a:graphic>
          </wp:inline>
        </w:drawing>
      </w:r>
    </w:p>
    <w:p w14:paraId="22D74510" w14:textId="77777777" w:rsidR="0081224B" w:rsidRDefault="0081224B" w:rsidP="0081224B">
      <w:pPr>
        <w:jc w:val="both"/>
        <w:rPr>
          <w:rFonts w:eastAsia="Verdana"/>
          <w:color w:val="000000" w:themeColor="text1"/>
        </w:rPr>
      </w:pPr>
    </w:p>
    <w:p w14:paraId="378139E0" w14:textId="77777777" w:rsidR="0081224B" w:rsidRDefault="0081224B" w:rsidP="0081224B">
      <w:pPr>
        <w:tabs>
          <w:tab w:val="left" w:pos="5415"/>
        </w:tabs>
        <w:jc w:val="both"/>
        <w:rPr>
          <w:rFonts w:eastAsia="Verdana"/>
          <w:color w:val="000000" w:themeColor="text1"/>
        </w:rPr>
      </w:pPr>
      <w:r w:rsidRPr="29F7022D">
        <w:rPr>
          <w:rFonts w:eastAsia="Verdana"/>
          <w:color w:val="000000" w:themeColor="text1"/>
        </w:rPr>
        <w:t xml:space="preserve"> </w:t>
      </w:r>
    </w:p>
    <w:p w14:paraId="73960FA7" w14:textId="77777777" w:rsidR="0081224B" w:rsidRDefault="0081224B" w:rsidP="0081224B">
      <w:pPr>
        <w:tabs>
          <w:tab w:val="left" w:pos="5415"/>
        </w:tabs>
        <w:jc w:val="both"/>
        <w:rPr>
          <w:rFonts w:eastAsia="Verdana"/>
          <w:color w:val="000000" w:themeColor="text1"/>
        </w:rPr>
      </w:pPr>
    </w:p>
    <w:p w14:paraId="5EE36C3B" w14:textId="77777777" w:rsidR="0081224B" w:rsidRDefault="0081224B" w:rsidP="0081224B">
      <w:pPr>
        <w:tabs>
          <w:tab w:val="left" w:pos="5415"/>
        </w:tabs>
        <w:jc w:val="both"/>
        <w:rPr>
          <w:rFonts w:eastAsia="Verdana"/>
          <w:color w:val="000000" w:themeColor="text1"/>
        </w:rPr>
      </w:pPr>
      <w:r w:rsidRPr="29F7022D">
        <w:rPr>
          <w:rFonts w:eastAsia="Verdana"/>
          <w:b/>
          <w:bCs/>
          <w:color w:val="000000" w:themeColor="text1"/>
        </w:rPr>
        <w:t xml:space="preserve">2. Diagnosis Required </w:t>
      </w:r>
      <w:r w:rsidRPr="29F7022D">
        <w:rPr>
          <w:rFonts w:eastAsia="Verdana"/>
          <w:color w:val="000000" w:themeColor="text1"/>
        </w:rPr>
        <w:t xml:space="preserve">radio button: </w:t>
      </w:r>
    </w:p>
    <w:p w14:paraId="55BC094B" w14:textId="77777777" w:rsidR="0081224B" w:rsidRDefault="0081224B" w:rsidP="0081224B">
      <w:pPr>
        <w:tabs>
          <w:tab w:val="left" w:pos="5415"/>
        </w:tabs>
        <w:jc w:val="both"/>
        <w:rPr>
          <w:rFonts w:eastAsia="Verdana"/>
          <w:color w:val="000000" w:themeColor="text1"/>
        </w:rPr>
      </w:pPr>
    </w:p>
    <w:p w14:paraId="29BD77BC" w14:textId="77777777" w:rsidR="0081224B" w:rsidRDefault="0081224B" w:rsidP="0081224B">
      <w:pPr>
        <w:tabs>
          <w:tab w:val="left" w:pos="5415"/>
        </w:tabs>
        <w:jc w:val="both"/>
        <w:rPr>
          <w:rFonts w:eastAsia="Verdana"/>
          <w:color w:val="000000" w:themeColor="text1"/>
        </w:rPr>
      </w:pPr>
      <w:r w:rsidRPr="29F7022D">
        <w:rPr>
          <w:rFonts w:eastAsia="Verdana"/>
          <w:color w:val="000000" w:themeColor="text1"/>
        </w:rPr>
        <w:t>The following changes have been made to the existing ‘Diagnosis Required’ radio button in the ‘Options’ section of the ‘Order Set Up’ screen for medication orders:</w:t>
      </w:r>
    </w:p>
    <w:p w14:paraId="64A739F1" w14:textId="77777777" w:rsidR="0081224B" w:rsidRDefault="0081224B" w:rsidP="0081224B">
      <w:pPr>
        <w:tabs>
          <w:tab w:val="left" w:pos="5415"/>
        </w:tabs>
        <w:jc w:val="both"/>
        <w:rPr>
          <w:rFonts w:eastAsia="Verdana"/>
          <w:color w:val="000000" w:themeColor="text1"/>
        </w:rPr>
      </w:pPr>
      <w:r w:rsidRPr="29F7022D">
        <w:rPr>
          <w:rFonts w:eastAsia="Verdana"/>
          <w:color w:val="000000" w:themeColor="text1"/>
        </w:rPr>
        <w:t xml:space="preserve"> </w:t>
      </w:r>
    </w:p>
    <w:p w14:paraId="7E66B9CC" w14:textId="77777777" w:rsidR="0081224B" w:rsidRDefault="0081224B">
      <w:pPr>
        <w:pStyle w:val="ListParagraph"/>
        <w:numPr>
          <w:ilvl w:val="0"/>
          <w:numId w:val="95"/>
        </w:numPr>
        <w:spacing w:after="0" w:line="240" w:lineRule="auto"/>
        <w:ind w:left="504"/>
        <w:jc w:val="both"/>
        <w:rPr>
          <w:rFonts w:eastAsia="Verdana" w:cs="Verdana"/>
          <w:color w:val="000000" w:themeColor="text1"/>
          <w:sz w:val="18"/>
          <w:szCs w:val="18"/>
        </w:rPr>
      </w:pPr>
      <w:r w:rsidRPr="29F7022D">
        <w:rPr>
          <w:rFonts w:eastAsia="Verdana" w:cs="Verdana"/>
          <w:color w:val="000000" w:themeColor="text1"/>
          <w:sz w:val="18"/>
          <w:szCs w:val="18"/>
          <w:lang w:val="en-US"/>
        </w:rPr>
        <w:t xml:space="preserve">When </w:t>
      </w:r>
      <w:r w:rsidRPr="29F7022D">
        <w:rPr>
          <w:rFonts w:eastAsia="Verdana" w:cs="Verdana"/>
          <w:b/>
          <w:bCs/>
          <w:color w:val="000000" w:themeColor="text1"/>
          <w:sz w:val="18"/>
          <w:szCs w:val="18"/>
          <w:lang w:val="en-US"/>
        </w:rPr>
        <w:t>‘Show Diagnosis Selection’</w:t>
      </w:r>
      <w:r w:rsidRPr="29F7022D">
        <w:rPr>
          <w:rFonts w:eastAsia="Verdana" w:cs="Verdana"/>
          <w:color w:val="000000" w:themeColor="text1"/>
          <w:sz w:val="18"/>
          <w:szCs w:val="18"/>
          <w:lang w:val="en-US"/>
        </w:rPr>
        <w:t xml:space="preserve"> radio button is set to </w:t>
      </w:r>
      <w:r w:rsidRPr="29F7022D">
        <w:rPr>
          <w:rFonts w:eastAsia="Verdana" w:cs="Verdana"/>
          <w:b/>
          <w:bCs/>
          <w:color w:val="000000" w:themeColor="text1"/>
          <w:sz w:val="18"/>
          <w:szCs w:val="18"/>
          <w:lang w:val="en-US"/>
        </w:rPr>
        <w:t>‘No’</w:t>
      </w:r>
      <w:r w:rsidRPr="29F7022D">
        <w:rPr>
          <w:rFonts w:eastAsia="Verdana" w:cs="Verdana"/>
          <w:color w:val="000000" w:themeColor="text1"/>
          <w:sz w:val="18"/>
          <w:szCs w:val="18"/>
          <w:lang w:val="en-US"/>
        </w:rPr>
        <w:t xml:space="preserve">, the </w:t>
      </w:r>
      <w:r w:rsidRPr="29F7022D">
        <w:rPr>
          <w:rFonts w:eastAsia="Verdana" w:cs="Verdana"/>
          <w:b/>
          <w:bCs/>
          <w:color w:val="000000" w:themeColor="text1"/>
          <w:sz w:val="18"/>
          <w:szCs w:val="18"/>
          <w:lang w:val="en-US"/>
        </w:rPr>
        <w:t>‘Diagnosis Required’</w:t>
      </w:r>
      <w:r w:rsidRPr="29F7022D">
        <w:rPr>
          <w:rFonts w:eastAsia="Verdana" w:cs="Verdana"/>
          <w:color w:val="000000" w:themeColor="text1"/>
          <w:sz w:val="18"/>
          <w:szCs w:val="18"/>
          <w:lang w:val="en-US"/>
        </w:rPr>
        <w:t xml:space="preserve"> radio button will be grayed out and automatically defaulted to </w:t>
      </w:r>
      <w:r w:rsidRPr="29F7022D">
        <w:rPr>
          <w:rFonts w:eastAsia="Verdana" w:cs="Verdana"/>
          <w:b/>
          <w:bCs/>
          <w:color w:val="000000" w:themeColor="text1"/>
          <w:sz w:val="18"/>
          <w:szCs w:val="18"/>
          <w:lang w:val="en-US"/>
        </w:rPr>
        <w:t>‘No’</w:t>
      </w:r>
      <w:r w:rsidRPr="29F7022D">
        <w:rPr>
          <w:rFonts w:eastAsia="Verdana" w:cs="Verdana"/>
          <w:color w:val="000000" w:themeColor="text1"/>
          <w:sz w:val="18"/>
          <w:szCs w:val="18"/>
          <w:lang w:val="en-US"/>
        </w:rPr>
        <w:t>.</w:t>
      </w:r>
    </w:p>
    <w:p w14:paraId="45F2D2DA" w14:textId="77777777" w:rsidR="0081224B" w:rsidRDefault="0081224B" w:rsidP="0081224B">
      <w:pPr>
        <w:jc w:val="both"/>
        <w:rPr>
          <w:rFonts w:eastAsia="Verdana"/>
          <w:color w:val="000000" w:themeColor="text1"/>
        </w:rPr>
      </w:pPr>
    </w:p>
    <w:p w14:paraId="0F8FC5E5" w14:textId="77777777" w:rsidR="0081224B" w:rsidRDefault="0081224B" w:rsidP="0081224B">
      <w:pPr>
        <w:ind w:left="288"/>
        <w:jc w:val="both"/>
        <w:rPr>
          <w:rFonts w:eastAsia="Verdana"/>
          <w:color w:val="000000" w:themeColor="text1"/>
        </w:rPr>
      </w:pPr>
      <w:r>
        <w:rPr>
          <w:noProof/>
        </w:rPr>
        <w:lastRenderedPageBreak/>
        <w:drawing>
          <wp:inline distT="0" distB="0" distL="0" distR="0" wp14:anchorId="32C556C6" wp14:editId="579EB635">
            <wp:extent cx="5686425" cy="2286000"/>
            <wp:effectExtent l="0" t="0" r="0" b="0"/>
            <wp:docPr id="645281261" name="drawing" title="Inserting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5281261" name=""/>
                    <pic:cNvPicPr/>
                  </pic:nvPicPr>
                  <pic:blipFill>
                    <a:blip r:embed="rId86">
                      <a:extLst>
                        <a:ext uri="{28A0092B-C50C-407E-A947-70E740481C1C}">
                          <a14:useLocalDpi xmlns:a14="http://schemas.microsoft.com/office/drawing/2010/main" val="0"/>
                        </a:ext>
                      </a:extLst>
                    </a:blip>
                    <a:stretch>
                      <a:fillRect/>
                    </a:stretch>
                  </pic:blipFill>
                  <pic:spPr>
                    <a:xfrm>
                      <a:off x="0" y="0"/>
                      <a:ext cx="5686425" cy="2286000"/>
                    </a:xfrm>
                    <a:prstGeom prst="rect">
                      <a:avLst/>
                    </a:prstGeom>
                  </pic:spPr>
                </pic:pic>
              </a:graphicData>
            </a:graphic>
          </wp:inline>
        </w:drawing>
      </w:r>
    </w:p>
    <w:p w14:paraId="19A7ADB9" w14:textId="77777777" w:rsidR="0081224B" w:rsidRDefault="0081224B" w:rsidP="0081224B">
      <w:pPr>
        <w:jc w:val="both"/>
        <w:rPr>
          <w:rFonts w:eastAsia="Verdana"/>
          <w:color w:val="000000" w:themeColor="text1"/>
        </w:rPr>
      </w:pPr>
    </w:p>
    <w:p w14:paraId="50C04947" w14:textId="77777777" w:rsidR="0081224B" w:rsidRDefault="0081224B">
      <w:pPr>
        <w:pStyle w:val="ListParagraph"/>
        <w:numPr>
          <w:ilvl w:val="0"/>
          <w:numId w:val="94"/>
        </w:numPr>
        <w:spacing w:after="0" w:line="240" w:lineRule="auto"/>
        <w:jc w:val="both"/>
        <w:rPr>
          <w:rFonts w:eastAsia="Verdana" w:cs="Verdana"/>
          <w:color w:val="000000" w:themeColor="text1"/>
          <w:sz w:val="18"/>
          <w:szCs w:val="18"/>
        </w:rPr>
      </w:pPr>
      <w:r w:rsidRPr="29F7022D">
        <w:rPr>
          <w:rFonts w:eastAsia="Verdana" w:cs="Verdana"/>
          <w:b/>
          <w:bCs/>
          <w:color w:val="000000" w:themeColor="text1"/>
          <w:sz w:val="18"/>
          <w:szCs w:val="18"/>
          <w:lang w:val="en-US"/>
        </w:rPr>
        <w:t xml:space="preserve">‘Show Diagnosis Selection’ </w:t>
      </w:r>
      <w:r w:rsidRPr="29F7022D">
        <w:rPr>
          <w:rFonts w:eastAsia="Verdana" w:cs="Verdana"/>
          <w:color w:val="000000" w:themeColor="text1"/>
          <w:sz w:val="18"/>
          <w:szCs w:val="18"/>
          <w:lang w:val="en-US"/>
        </w:rPr>
        <w:t xml:space="preserve">radio button is set to </w:t>
      </w:r>
      <w:r w:rsidRPr="29F7022D">
        <w:rPr>
          <w:rFonts w:eastAsia="Verdana" w:cs="Verdana"/>
          <w:b/>
          <w:bCs/>
          <w:color w:val="000000" w:themeColor="text1"/>
          <w:sz w:val="18"/>
          <w:szCs w:val="18"/>
          <w:lang w:val="en-US"/>
        </w:rPr>
        <w:t>‘Yes’</w:t>
      </w:r>
      <w:r w:rsidRPr="29F7022D">
        <w:rPr>
          <w:rFonts w:eastAsia="Verdana" w:cs="Verdana"/>
          <w:color w:val="000000" w:themeColor="text1"/>
          <w:sz w:val="18"/>
          <w:szCs w:val="18"/>
          <w:lang w:val="en-US"/>
        </w:rPr>
        <w:t xml:space="preserve">, the </w:t>
      </w:r>
      <w:r w:rsidRPr="29F7022D">
        <w:rPr>
          <w:rFonts w:eastAsia="Verdana" w:cs="Verdana"/>
          <w:b/>
          <w:bCs/>
          <w:color w:val="000000" w:themeColor="text1"/>
          <w:sz w:val="18"/>
          <w:szCs w:val="18"/>
          <w:lang w:val="en-US"/>
        </w:rPr>
        <w:t>‘Diagnosis Required’</w:t>
      </w:r>
      <w:r w:rsidRPr="29F7022D">
        <w:rPr>
          <w:rFonts w:eastAsia="Verdana" w:cs="Verdana"/>
          <w:color w:val="000000" w:themeColor="text1"/>
          <w:sz w:val="18"/>
          <w:szCs w:val="18"/>
          <w:lang w:val="en-US"/>
        </w:rPr>
        <w:t xml:space="preserve"> radio button will be enabled and </w:t>
      </w:r>
      <w:proofErr w:type="gramStart"/>
      <w:r w:rsidRPr="29F7022D">
        <w:rPr>
          <w:rFonts w:eastAsia="Verdana" w:cs="Verdana"/>
          <w:color w:val="000000" w:themeColor="text1"/>
          <w:sz w:val="18"/>
          <w:szCs w:val="18"/>
          <w:lang w:val="en-US"/>
        </w:rPr>
        <w:t xml:space="preserve">if </w:t>
      </w:r>
      <w:r w:rsidRPr="29F7022D">
        <w:rPr>
          <w:rFonts w:eastAsia="Verdana" w:cs="Verdana"/>
          <w:b/>
          <w:bCs/>
          <w:color w:val="000000" w:themeColor="text1"/>
          <w:sz w:val="18"/>
          <w:szCs w:val="18"/>
          <w:lang w:val="en-US"/>
        </w:rPr>
        <w:t>‘</w:t>
      </w:r>
      <w:proofErr w:type="gramEnd"/>
      <w:r w:rsidRPr="29F7022D">
        <w:rPr>
          <w:rFonts w:eastAsia="Verdana" w:cs="Verdana"/>
          <w:b/>
          <w:bCs/>
          <w:color w:val="000000" w:themeColor="text1"/>
          <w:sz w:val="18"/>
          <w:szCs w:val="18"/>
          <w:lang w:val="en-US"/>
        </w:rPr>
        <w:t>Diagnosis Required’</w:t>
      </w:r>
      <w:r w:rsidRPr="29F7022D">
        <w:rPr>
          <w:rFonts w:eastAsia="Verdana" w:cs="Verdana"/>
          <w:color w:val="000000" w:themeColor="text1"/>
          <w:sz w:val="18"/>
          <w:szCs w:val="18"/>
          <w:lang w:val="en-US"/>
        </w:rPr>
        <w:t xml:space="preserve"> radio button is set to </w:t>
      </w:r>
      <w:r w:rsidRPr="29F7022D">
        <w:rPr>
          <w:rFonts w:eastAsia="Verdana" w:cs="Verdana"/>
          <w:b/>
          <w:bCs/>
          <w:color w:val="000000" w:themeColor="text1"/>
          <w:sz w:val="18"/>
          <w:szCs w:val="18"/>
          <w:lang w:val="en-US"/>
        </w:rPr>
        <w:t>‘Yes’</w:t>
      </w:r>
      <w:r w:rsidRPr="29F7022D">
        <w:rPr>
          <w:rFonts w:eastAsia="Verdana" w:cs="Verdana"/>
          <w:color w:val="000000" w:themeColor="text1"/>
          <w:sz w:val="18"/>
          <w:szCs w:val="18"/>
          <w:lang w:val="en-US"/>
        </w:rPr>
        <w:t>, at least one value will be required in the new ‘Diagnosis’ section for ‘Medication Orders’ in the ‘Client Order’ screen.</w:t>
      </w:r>
    </w:p>
    <w:p w14:paraId="7BC81609" w14:textId="77777777" w:rsidR="0081224B" w:rsidRDefault="0081224B" w:rsidP="0081224B">
      <w:pPr>
        <w:tabs>
          <w:tab w:val="left" w:pos="5415"/>
        </w:tabs>
        <w:ind w:left="504"/>
        <w:jc w:val="both"/>
        <w:rPr>
          <w:rFonts w:eastAsia="Verdana"/>
          <w:color w:val="000000" w:themeColor="text1"/>
        </w:rPr>
      </w:pPr>
    </w:p>
    <w:p w14:paraId="46025107" w14:textId="77777777" w:rsidR="0081224B" w:rsidRDefault="0081224B" w:rsidP="0081224B">
      <w:pPr>
        <w:ind w:left="504"/>
        <w:jc w:val="both"/>
        <w:rPr>
          <w:rFonts w:eastAsia="Verdana"/>
          <w:color w:val="000000" w:themeColor="text1"/>
        </w:rPr>
      </w:pPr>
    </w:p>
    <w:p w14:paraId="61EB59D3" w14:textId="77777777" w:rsidR="0081224B" w:rsidRDefault="0081224B" w:rsidP="0081224B">
      <w:pPr>
        <w:jc w:val="both"/>
        <w:rPr>
          <w:rFonts w:eastAsia="Verdana"/>
          <w:color w:val="000000" w:themeColor="text1"/>
        </w:rPr>
      </w:pPr>
      <w:r>
        <w:rPr>
          <w:noProof/>
        </w:rPr>
        <w:drawing>
          <wp:inline distT="0" distB="0" distL="0" distR="0" wp14:anchorId="7EC0E5A5" wp14:editId="4936D557">
            <wp:extent cx="5943600" cy="2600325"/>
            <wp:effectExtent l="0" t="0" r="0" b="0"/>
            <wp:docPr id="1868256903" name="drawing" title="Inserting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8256903" name=""/>
                    <pic:cNvPicPr/>
                  </pic:nvPicPr>
                  <pic:blipFill>
                    <a:blip r:embed="rId87">
                      <a:extLst>
                        <a:ext uri="{28A0092B-C50C-407E-A947-70E740481C1C}">
                          <a14:useLocalDpi xmlns:a14="http://schemas.microsoft.com/office/drawing/2010/main" val="0"/>
                        </a:ext>
                      </a:extLst>
                    </a:blip>
                    <a:stretch>
                      <a:fillRect/>
                    </a:stretch>
                  </pic:blipFill>
                  <pic:spPr>
                    <a:xfrm>
                      <a:off x="0" y="0"/>
                      <a:ext cx="5943600" cy="2600325"/>
                    </a:xfrm>
                    <a:prstGeom prst="rect">
                      <a:avLst/>
                    </a:prstGeom>
                  </pic:spPr>
                </pic:pic>
              </a:graphicData>
            </a:graphic>
          </wp:inline>
        </w:drawing>
      </w:r>
    </w:p>
    <w:p w14:paraId="1CE1DD27" w14:textId="77777777" w:rsidR="0081224B" w:rsidRDefault="0081224B" w:rsidP="0081224B">
      <w:pPr>
        <w:tabs>
          <w:tab w:val="left" w:pos="5415"/>
        </w:tabs>
        <w:jc w:val="both"/>
        <w:rPr>
          <w:rFonts w:eastAsia="Verdana"/>
          <w:color w:val="000000" w:themeColor="text1"/>
        </w:rPr>
      </w:pPr>
    </w:p>
    <w:p w14:paraId="1FEDF16B" w14:textId="77777777" w:rsidR="0081224B" w:rsidRDefault="0081224B">
      <w:pPr>
        <w:pStyle w:val="ListParagraph"/>
        <w:numPr>
          <w:ilvl w:val="0"/>
          <w:numId w:val="93"/>
        </w:numPr>
        <w:spacing w:after="0" w:line="240" w:lineRule="auto"/>
        <w:ind w:left="504"/>
        <w:jc w:val="both"/>
        <w:rPr>
          <w:rFonts w:eastAsia="Verdana" w:cs="Verdana"/>
          <w:color w:val="000000" w:themeColor="text1"/>
          <w:sz w:val="18"/>
          <w:szCs w:val="18"/>
        </w:rPr>
      </w:pPr>
      <w:r w:rsidRPr="29F7022D">
        <w:rPr>
          <w:rFonts w:eastAsia="Verdana" w:cs="Verdana"/>
          <w:color w:val="000000" w:themeColor="text1"/>
          <w:sz w:val="18"/>
          <w:szCs w:val="18"/>
          <w:lang w:val="en-US"/>
        </w:rPr>
        <w:t xml:space="preserve">When the </w:t>
      </w:r>
      <w:r w:rsidRPr="29F7022D">
        <w:rPr>
          <w:rFonts w:eastAsia="Verdana" w:cs="Verdana"/>
          <w:b/>
          <w:bCs/>
          <w:color w:val="000000" w:themeColor="text1"/>
          <w:sz w:val="18"/>
          <w:szCs w:val="18"/>
          <w:lang w:val="en-US"/>
        </w:rPr>
        <w:t>‘Diagnosis Required’</w:t>
      </w:r>
      <w:r w:rsidRPr="29F7022D">
        <w:rPr>
          <w:rFonts w:eastAsia="Verdana" w:cs="Verdana"/>
          <w:color w:val="000000" w:themeColor="text1"/>
          <w:sz w:val="18"/>
          <w:szCs w:val="18"/>
          <w:lang w:val="en-US"/>
        </w:rPr>
        <w:t xml:space="preserve"> radio button is set to </w:t>
      </w:r>
      <w:r w:rsidRPr="29F7022D">
        <w:rPr>
          <w:rFonts w:eastAsia="Verdana" w:cs="Verdana"/>
          <w:b/>
          <w:bCs/>
          <w:color w:val="000000" w:themeColor="text1"/>
          <w:sz w:val="18"/>
          <w:szCs w:val="18"/>
          <w:lang w:val="en-US"/>
        </w:rPr>
        <w:t>‘No’</w:t>
      </w:r>
      <w:r w:rsidRPr="29F7022D">
        <w:rPr>
          <w:rFonts w:eastAsia="Verdana" w:cs="Verdana"/>
          <w:color w:val="000000" w:themeColor="text1"/>
          <w:sz w:val="18"/>
          <w:szCs w:val="18"/>
          <w:lang w:val="en-US"/>
        </w:rPr>
        <w:t xml:space="preserve">, selecting a value for the new </w:t>
      </w:r>
      <w:r w:rsidRPr="29F7022D">
        <w:rPr>
          <w:rFonts w:eastAsia="Verdana" w:cs="Verdana"/>
          <w:b/>
          <w:bCs/>
          <w:color w:val="000000" w:themeColor="text1"/>
          <w:sz w:val="18"/>
          <w:szCs w:val="18"/>
          <w:lang w:val="en-US"/>
        </w:rPr>
        <w:t>‘Diagnosis’</w:t>
      </w:r>
      <w:r w:rsidRPr="29F7022D">
        <w:rPr>
          <w:rFonts w:eastAsia="Verdana" w:cs="Verdana"/>
          <w:color w:val="000000" w:themeColor="text1"/>
          <w:sz w:val="18"/>
          <w:szCs w:val="18"/>
          <w:lang w:val="en-US"/>
        </w:rPr>
        <w:t xml:space="preserve"> section is </w:t>
      </w:r>
      <w:r w:rsidRPr="29F7022D">
        <w:rPr>
          <w:rFonts w:eastAsia="Verdana" w:cs="Verdana"/>
          <w:b/>
          <w:bCs/>
          <w:color w:val="000000" w:themeColor="text1"/>
          <w:sz w:val="18"/>
          <w:szCs w:val="18"/>
          <w:lang w:val="en-US"/>
        </w:rPr>
        <w:t>not required</w:t>
      </w:r>
      <w:r w:rsidRPr="29F7022D">
        <w:rPr>
          <w:rFonts w:eastAsia="Verdana" w:cs="Verdana"/>
          <w:color w:val="000000" w:themeColor="text1"/>
          <w:sz w:val="18"/>
          <w:szCs w:val="18"/>
          <w:lang w:val="en-US"/>
        </w:rPr>
        <w:t xml:space="preserve"> for ‘</w:t>
      </w:r>
      <w:r w:rsidRPr="29F7022D">
        <w:rPr>
          <w:rFonts w:eastAsia="Verdana" w:cs="Verdana"/>
          <w:b/>
          <w:bCs/>
          <w:color w:val="000000" w:themeColor="text1"/>
          <w:sz w:val="18"/>
          <w:szCs w:val="18"/>
          <w:lang w:val="en-US"/>
        </w:rPr>
        <w:t>Medication Orders’</w:t>
      </w:r>
      <w:r w:rsidRPr="29F7022D">
        <w:rPr>
          <w:rFonts w:eastAsia="Verdana" w:cs="Verdana"/>
          <w:color w:val="000000" w:themeColor="text1"/>
          <w:sz w:val="18"/>
          <w:szCs w:val="18"/>
          <w:lang w:val="en-US"/>
        </w:rPr>
        <w:t xml:space="preserve"> in the ‘</w:t>
      </w:r>
      <w:r w:rsidRPr="29F7022D">
        <w:rPr>
          <w:rFonts w:eastAsia="Verdana" w:cs="Verdana"/>
          <w:b/>
          <w:bCs/>
          <w:color w:val="000000" w:themeColor="text1"/>
          <w:sz w:val="18"/>
          <w:szCs w:val="18"/>
          <w:lang w:val="en-US"/>
        </w:rPr>
        <w:t>Client Order’</w:t>
      </w:r>
      <w:r w:rsidRPr="29F7022D">
        <w:rPr>
          <w:rFonts w:eastAsia="Verdana" w:cs="Verdana"/>
          <w:color w:val="000000" w:themeColor="text1"/>
          <w:sz w:val="18"/>
          <w:szCs w:val="18"/>
          <w:lang w:val="en-US"/>
        </w:rPr>
        <w:t xml:space="preserve"> screen.</w:t>
      </w:r>
    </w:p>
    <w:p w14:paraId="06535DF5" w14:textId="77777777" w:rsidR="0081224B" w:rsidRDefault="0081224B" w:rsidP="0081224B">
      <w:pPr>
        <w:ind w:left="504"/>
        <w:jc w:val="both"/>
        <w:rPr>
          <w:rFonts w:eastAsia="Verdana"/>
          <w:color w:val="000000" w:themeColor="text1"/>
        </w:rPr>
      </w:pPr>
    </w:p>
    <w:p w14:paraId="47482970" w14:textId="77777777" w:rsidR="0081224B" w:rsidRDefault="0081224B">
      <w:pPr>
        <w:pStyle w:val="ListParagraph"/>
        <w:numPr>
          <w:ilvl w:val="0"/>
          <w:numId w:val="93"/>
        </w:numPr>
        <w:spacing w:after="0" w:line="240" w:lineRule="auto"/>
        <w:ind w:left="504"/>
        <w:jc w:val="both"/>
        <w:rPr>
          <w:rFonts w:eastAsia="Verdana" w:cs="Verdana"/>
          <w:color w:val="000000" w:themeColor="text1"/>
          <w:sz w:val="18"/>
          <w:szCs w:val="18"/>
        </w:rPr>
      </w:pPr>
      <w:r w:rsidRPr="29F7022D">
        <w:rPr>
          <w:rFonts w:eastAsia="Verdana" w:cs="Verdana"/>
          <w:color w:val="000000" w:themeColor="text1"/>
          <w:sz w:val="18"/>
          <w:szCs w:val="18"/>
          <w:lang w:val="en-US"/>
        </w:rPr>
        <w:t xml:space="preserve">When the </w:t>
      </w:r>
      <w:r w:rsidRPr="29F7022D">
        <w:rPr>
          <w:rFonts w:eastAsia="Verdana" w:cs="Verdana"/>
          <w:b/>
          <w:bCs/>
          <w:color w:val="000000" w:themeColor="text1"/>
          <w:sz w:val="18"/>
          <w:szCs w:val="18"/>
          <w:lang w:val="en-US"/>
        </w:rPr>
        <w:t>‘Show Diagnosis Selection’</w:t>
      </w:r>
      <w:r w:rsidRPr="29F7022D">
        <w:rPr>
          <w:rFonts w:eastAsia="Verdana" w:cs="Verdana"/>
          <w:color w:val="000000" w:themeColor="text1"/>
          <w:sz w:val="18"/>
          <w:szCs w:val="18"/>
          <w:lang w:val="en-US"/>
        </w:rPr>
        <w:t xml:space="preserve"> radio button is set to </w:t>
      </w:r>
      <w:r w:rsidRPr="29F7022D">
        <w:rPr>
          <w:rFonts w:eastAsia="Verdana" w:cs="Verdana"/>
          <w:b/>
          <w:bCs/>
          <w:color w:val="000000" w:themeColor="text1"/>
          <w:sz w:val="18"/>
          <w:szCs w:val="18"/>
          <w:lang w:val="en-US"/>
        </w:rPr>
        <w:t>‘Yes’</w:t>
      </w:r>
      <w:r w:rsidRPr="29F7022D">
        <w:rPr>
          <w:rFonts w:eastAsia="Verdana" w:cs="Verdana"/>
          <w:color w:val="000000" w:themeColor="text1"/>
          <w:sz w:val="18"/>
          <w:szCs w:val="18"/>
          <w:lang w:val="en-US"/>
        </w:rPr>
        <w:t xml:space="preserve"> and the </w:t>
      </w:r>
      <w:r w:rsidRPr="29F7022D">
        <w:rPr>
          <w:rFonts w:eastAsia="Verdana" w:cs="Verdana"/>
          <w:b/>
          <w:bCs/>
          <w:color w:val="000000" w:themeColor="text1"/>
          <w:sz w:val="18"/>
          <w:szCs w:val="18"/>
          <w:lang w:val="en-US"/>
        </w:rPr>
        <w:t>‘Standing Order’</w:t>
      </w:r>
      <w:r w:rsidRPr="29F7022D">
        <w:rPr>
          <w:rFonts w:eastAsia="Verdana" w:cs="Verdana"/>
          <w:color w:val="000000" w:themeColor="text1"/>
          <w:sz w:val="18"/>
          <w:szCs w:val="18"/>
          <w:lang w:val="en-US"/>
        </w:rPr>
        <w:t xml:space="preserve"> radio button is also set to </w:t>
      </w:r>
      <w:r w:rsidRPr="29F7022D">
        <w:rPr>
          <w:rFonts w:eastAsia="Verdana" w:cs="Verdana"/>
          <w:b/>
          <w:bCs/>
          <w:color w:val="000000" w:themeColor="text1"/>
          <w:sz w:val="18"/>
          <w:szCs w:val="18"/>
          <w:lang w:val="en-US"/>
        </w:rPr>
        <w:t>‘Yes’</w:t>
      </w:r>
      <w:r w:rsidRPr="29F7022D">
        <w:rPr>
          <w:rFonts w:eastAsia="Verdana" w:cs="Verdana"/>
          <w:color w:val="000000" w:themeColor="text1"/>
          <w:sz w:val="18"/>
          <w:szCs w:val="18"/>
          <w:lang w:val="en-US"/>
        </w:rPr>
        <w:t xml:space="preserve">, then the </w:t>
      </w:r>
      <w:r w:rsidRPr="29F7022D">
        <w:rPr>
          <w:rFonts w:eastAsia="Verdana" w:cs="Verdana"/>
          <w:b/>
          <w:bCs/>
          <w:color w:val="000000" w:themeColor="text1"/>
          <w:sz w:val="18"/>
          <w:szCs w:val="18"/>
          <w:lang w:val="en-US"/>
        </w:rPr>
        <w:t>‘Diagnosis Required’</w:t>
      </w:r>
      <w:r w:rsidRPr="29F7022D">
        <w:rPr>
          <w:rFonts w:eastAsia="Verdana" w:cs="Verdana"/>
          <w:color w:val="000000" w:themeColor="text1"/>
          <w:sz w:val="18"/>
          <w:szCs w:val="18"/>
          <w:lang w:val="en-US"/>
        </w:rPr>
        <w:t xml:space="preserve"> radio button will be grayed out and automatically defaulted to </w:t>
      </w:r>
      <w:r w:rsidRPr="29F7022D">
        <w:rPr>
          <w:rFonts w:eastAsia="Verdana" w:cs="Verdana"/>
          <w:b/>
          <w:bCs/>
          <w:color w:val="000000" w:themeColor="text1"/>
          <w:sz w:val="18"/>
          <w:szCs w:val="18"/>
          <w:lang w:val="en-US"/>
        </w:rPr>
        <w:t>‘No’</w:t>
      </w:r>
      <w:r w:rsidRPr="29F7022D">
        <w:rPr>
          <w:rFonts w:eastAsia="Verdana" w:cs="Verdana"/>
          <w:color w:val="000000" w:themeColor="text1"/>
          <w:sz w:val="18"/>
          <w:szCs w:val="18"/>
          <w:lang w:val="en-US"/>
        </w:rPr>
        <w:t>.</w:t>
      </w:r>
    </w:p>
    <w:p w14:paraId="366A98B0" w14:textId="77777777" w:rsidR="0081224B" w:rsidRDefault="0081224B" w:rsidP="0081224B">
      <w:pPr>
        <w:tabs>
          <w:tab w:val="left" w:pos="5415"/>
        </w:tabs>
        <w:jc w:val="both"/>
        <w:rPr>
          <w:rFonts w:eastAsia="Verdana"/>
          <w:color w:val="000000" w:themeColor="text1"/>
        </w:rPr>
      </w:pPr>
    </w:p>
    <w:p w14:paraId="32705A1A" w14:textId="77777777" w:rsidR="0081224B" w:rsidRDefault="0081224B" w:rsidP="0081224B">
      <w:pPr>
        <w:tabs>
          <w:tab w:val="left" w:pos="5415"/>
        </w:tabs>
        <w:ind w:left="144"/>
        <w:jc w:val="both"/>
        <w:rPr>
          <w:rFonts w:eastAsia="Verdana"/>
          <w:color w:val="000000" w:themeColor="text1"/>
        </w:rPr>
      </w:pPr>
      <w:r>
        <w:rPr>
          <w:noProof/>
        </w:rPr>
        <w:lastRenderedPageBreak/>
        <w:drawing>
          <wp:inline distT="0" distB="0" distL="0" distR="0" wp14:anchorId="57A341BF" wp14:editId="2D1E1FBE">
            <wp:extent cx="5715000" cy="2619375"/>
            <wp:effectExtent l="0" t="0" r="0" b="0"/>
            <wp:docPr id="1196039645" name="drawing" title="Inserting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6039645" name=""/>
                    <pic:cNvPicPr/>
                  </pic:nvPicPr>
                  <pic:blipFill>
                    <a:blip r:embed="rId88">
                      <a:extLst>
                        <a:ext uri="{28A0092B-C50C-407E-A947-70E740481C1C}">
                          <a14:useLocalDpi xmlns:a14="http://schemas.microsoft.com/office/drawing/2010/main" val="0"/>
                        </a:ext>
                      </a:extLst>
                    </a:blip>
                    <a:stretch>
                      <a:fillRect/>
                    </a:stretch>
                  </pic:blipFill>
                  <pic:spPr>
                    <a:xfrm>
                      <a:off x="0" y="0"/>
                      <a:ext cx="5715000" cy="2619375"/>
                    </a:xfrm>
                    <a:prstGeom prst="rect">
                      <a:avLst/>
                    </a:prstGeom>
                  </pic:spPr>
                </pic:pic>
              </a:graphicData>
            </a:graphic>
          </wp:inline>
        </w:drawing>
      </w:r>
    </w:p>
    <w:p w14:paraId="1B3D59D6" w14:textId="77777777" w:rsidR="0081224B" w:rsidRDefault="0081224B" w:rsidP="0081224B">
      <w:pPr>
        <w:ind w:left="360" w:hanging="360"/>
        <w:jc w:val="both"/>
        <w:rPr>
          <w:rFonts w:eastAsia="Verdana"/>
          <w:color w:val="000000" w:themeColor="text1"/>
        </w:rPr>
      </w:pPr>
    </w:p>
    <w:p w14:paraId="1BAC17AC" w14:textId="77777777" w:rsidR="0081224B" w:rsidRDefault="0081224B">
      <w:pPr>
        <w:pStyle w:val="ListParagraph"/>
        <w:numPr>
          <w:ilvl w:val="0"/>
          <w:numId w:val="92"/>
        </w:numPr>
        <w:spacing w:after="0" w:line="240" w:lineRule="auto"/>
        <w:ind w:left="504"/>
        <w:jc w:val="both"/>
        <w:rPr>
          <w:rFonts w:eastAsia="Verdana" w:cs="Verdana"/>
          <w:color w:val="000000" w:themeColor="text1"/>
          <w:sz w:val="18"/>
          <w:szCs w:val="18"/>
        </w:rPr>
      </w:pPr>
      <w:r w:rsidRPr="29F7022D">
        <w:rPr>
          <w:rFonts w:eastAsia="Verdana" w:cs="Verdana"/>
          <w:color w:val="000000" w:themeColor="text1"/>
          <w:sz w:val="18"/>
          <w:szCs w:val="18"/>
          <w:lang w:val="en-US"/>
        </w:rPr>
        <w:t xml:space="preserve">When </w:t>
      </w:r>
      <w:r w:rsidRPr="29F7022D">
        <w:rPr>
          <w:rFonts w:eastAsia="Verdana" w:cs="Verdana"/>
          <w:b/>
          <w:bCs/>
          <w:color w:val="000000" w:themeColor="text1"/>
          <w:sz w:val="18"/>
          <w:szCs w:val="18"/>
          <w:lang w:val="en-US"/>
        </w:rPr>
        <w:t xml:space="preserve">‘Medication Assisted Treatment (MAT)’ </w:t>
      </w:r>
      <w:r w:rsidRPr="29F7022D">
        <w:rPr>
          <w:rFonts w:eastAsia="Verdana" w:cs="Verdana"/>
          <w:color w:val="000000" w:themeColor="text1"/>
          <w:sz w:val="18"/>
          <w:szCs w:val="18"/>
          <w:lang w:val="en-US"/>
        </w:rPr>
        <w:t>radio button is set to ‘Yes’, the ‘Diagnosis Required’ radio button will be grayed out and defaulted to ‘No’.</w:t>
      </w:r>
    </w:p>
    <w:p w14:paraId="3414EC6A" w14:textId="77777777" w:rsidR="0081224B" w:rsidRDefault="0081224B" w:rsidP="0081224B">
      <w:pPr>
        <w:ind w:left="504"/>
        <w:jc w:val="both"/>
        <w:rPr>
          <w:rFonts w:eastAsia="Verdana"/>
          <w:color w:val="000000" w:themeColor="text1"/>
        </w:rPr>
      </w:pPr>
    </w:p>
    <w:p w14:paraId="21BE6A90" w14:textId="77777777" w:rsidR="0081224B" w:rsidRDefault="0081224B" w:rsidP="0081224B">
      <w:pPr>
        <w:tabs>
          <w:tab w:val="left" w:pos="5415"/>
        </w:tabs>
        <w:ind w:left="144"/>
        <w:jc w:val="both"/>
        <w:rPr>
          <w:rFonts w:eastAsia="Verdana"/>
          <w:color w:val="000000" w:themeColor="text1"/>
        </w:rPr>
      </w:pPr>
      <w:r>
        <w:rPr>
          <w:noProof/>
        </w:rPr>
        <w:drawing>
          <wp:inline distT="0" distB="0" distL="0" distR="0" wp14:anchorId="77B49051" wp14:editId="65115A86">
            <wp:extent cx="5800725" cy="2847975"/>
            <wp:effectExtent l="0" t="0" r="0" b="0"/>
            <wp:docPr id="380501176" name="drawing" title="Inserting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501176" name=""/>
                    <pic:cNvPicPr/>
                  </pic:nvPicPr>
                  <pic:blipFill>
                    <a:blip r:embed="rId89">
                      <a:extLst>
                        <a:ext uri="{28A0092B-C50C-407E-A947-70E740481C1C}">
                          <a14:useLocalDpi xmlns:a14="http://schemas.microsoft.com/office/drawing/2010/main" val="0"/>
                        </a:ext>
                      </a:extLst>
                    </a:blip>
                    <a:stretch>
                      <a:fillRect/>
                    </a:stretch>
                  </pic:blipFill>
                  <pic:spPr>
                    <a:xfrm>
                      <a:off x="0" y="0"/>
                      <a:ext cx="5800725" cy="2847975"/>
                    </a:xfrm>
                    <a:prstGeom prst="rect">
                      <a:avLst/>
                    </a:prstGeom>
                  </pic:spPr>
                </pic:pic>
              </a:graphicData>
            </a:graphic>
          </wp:inline>
        </w:drawing>
      </w:r>
    </w:p>
    <w:p w14:paraId="210AD7CD" w14:textId="77777777" w:rsidR="0081224B" w:rsidRDefault="0081224B" w:rsidP="0081224B">
      <w:pPr>
        <w:tabs>
          <w:tab w:val="left" w:pos="5415"/>
        </w:tabs>
        <w:jc w:val="both"/>
        <w:rPr>
          <w:rFonts w:eastAsia="Verdana"/>
          <w:color w:val="000000" w:themeColor="text1"/>
        </w:rPr>
      </w:pPr>
    </w:p>
    <w:p w14:paraId="3805A3DF" w14:textId="77777777" w:rsidR="0081224B" w:rsidRDefault="0081224B" w:rsidP="0081224B">
      <w:pPr>
        <w:ind w:hanging="360"/>
        <w:jc w:val="both"/>
        <w:rPr>
          <w:rFonts w:eastAsia="Verdana"/>
          <w:color w:val="000000" w:themeColor="text1"/>
        </w:rPr>
      </w:pPr>
    </w:p>
    <w:p w14:paraId="4B6C7807" w14:textId="77777777" w:rsidR="0081224B" w:rsidRDefault="0081224B" w:rsidP="0081224B">
      <w:pPr>
        <w:ind w:hanging="360"/>
        <w:jc w:val="both"/>
        <w:rPr>
          <w:rFonts w:eastAsia="Verdana"/>
          <w:color w:val="000000" w:themeColor="text1"/>
        </w:rPr>
      </w:pPr>
      <w:r w:rsidRPr="29F7022D">
        <w:rPr>
          <w:rFonts w:eastAsia="Verdana"/>
          <w:b/>
          <w:bCs/>
          <w:color w:val="000000" w:themeColor="text1"/>
        </w:rPr>
        <w:t xml:space="preserve">3. Order Rationale </w:t>
      </w:r>
      <w:r w:rsidRPr="29F7022D">
        <w:rPr>
          <w:rFonts w:eastAsia="Verdana"/>
          <w:color w:val="000000" w:themeColor="text1"/>
        </w:rPr>
        <w:t xml:space="preserve">radio button: </w:t>
      </w:r>
    </w:p>
    <w:p w14:paraId="1B459277" w14:textId="77777777" w:rsidR="0081224B" w:rsidRDefault="0081224B" w:rsidP="0081224B">
      <w:pPr>
        <w:ind w:hanging="360"/>
        <w:jc w:val="both"/>
        <w:rPr>
          <w:rFonts w:eastAsia="Verdana"/>
          <w:color w:val="000000" w:themeColor="text1"/>
        </w:rPr>
      </w:pPr>
    </w:p>
    <w:p w14:paraId="5710A49D" w14:textId="77777777" w:rsidR="0081224B" w:rsidRDefault="0081224B" w:rsidP="0081224B">
      <w:pPr>
        <w:tabs>
          <w:tab w:val="left" w:pos="5415"/>
        </w:tabs>
        <w:jc w:val="both"/>
        <w:rPr>
          <w:rFonts w:eastAsia="Verdana"/>
          <w:color w:val="000000" w:themeColor="text1"/>
        </w:rPr>
      </w:pPr>
      <w:r w:rsidRPr="29F7022D">
        <w:rPr>
          <w:rFonts w:eastAsia="Verdana"/>
          <w:color w:val="000000" w:themeColor="text1"/>
        </w:rPr>
        <w:t xml:space="preserve"> </w:t>
      </w:r>
    </w:p>
    <w:p w14:paraId="3487FC85" w14:textId="77777777" w:rsidR="0081224B" w:rsidRDefault="0081224B">
      <w:pPr>
        <w:pStyle w:val="ListParagraph"/>
        <w:numPr>
          <w:ilvl w:val="0"/>
          <w:numId w:val="91"/>
        </w:numPr>
        <w:spacing w:after="0" w:line="240" w:lineRule="auto"/>
        <w:ind w:left="504"/>
        <w:jc w:val="both"/>
        <w:rPr>
          <w:rFonts w:eastAsia="Verdana" w:cs="Verdana"/>
          <w:color w:val="000000" w:themeColor="text1"/>
          <w:sz w:val="18"/>
          <w:szCs w:val="18"/>
        </w:rPr>
      </w:pPr>
      <w:r w:rsidRPr="29F7022D">
        <w:rPr>
          <w:rFonts w:eastAsia="Verdana" w:cs="Verdana"/>
          <w:color w:val="000000" w:themeColor="text1"/>
          <w:sz w:val="18"/>
          <w:szCs w:val="18"/>
          <w:lang w:val="en-US"/>
        </w:rPr>
        <w:t xml:space="preserve">The </w:t>
      </w:r>
      <w:r w:rsidRPr="29F7022D">
        <w:rPr>
          <w:rFonts w:eastAsia="Verdana" w:cs="Verdana"/>
          <w:b/>
          <w:bCs/>
          <w:color w:val="000000" w:themeColor="text1"/>
          <w:sz w:val="18"/>
          <w:szCs w:val="18"/>
          <w:lang w:val="en-US"/>
        </w:rPr>
        <w:t xml:space="preserve">‘Order rationale’ </w:t>
      </w:r>
      <w:r w:rsidRPr="29F7022D">
        <w:rPr>
          <w:rFonts w:eastAsia="Verdana" w:cs="Verdana"/>
          <w:color w:val="000000" w:themeColor="text1"/>
          <w:sz w:val="18"/>
          <w:szCs w:val="18"/>
          <w:lang w:val="en-US"/>
        </w:rPr>
        <w:t xml:space="preserve">radio button label is changed to the </w:t>
      </w:r>
      <w:r w:rsidRPr="29F7022D">
        <w:rPr>
          <w:rFonts w:eastAsia="Verdana" w:cs="Verdana"/>
          <w:b/>
          <w:bCs/>
          <w:color w:val="000000" w:themeColor="text1"/>
          <w:sz w:val="18"/>
          <w:szCs w:val="18"/>
          <w:lang w:val="en-US"/>
        </w:rPr>
        <w:t>‘Order Rationale’</w:t>
      </w:r>
      <w:r w:rsidRPr="29F7022D">
        <w:rPr>
          <w:rFonts w:eastAsia="Verdana" w:cs="Verdana"/>
          <w:color w:val="000000" w:themeColor="text1"/>
          <w:sz w:val="18"/>
          <w:szCs w:val="18"/>
          <w:lang w:val="en-US"/>
        </w:rPr>
        <w:t xml:space="preserve"> under the ‘Options’ section of the ‘Order Details’ screen for the medication orders.</w:t>
      </w:r>
    </w:p>
    <w:p w14:paraId="5FEF39DB" w14:textId="77777777" w:rsidR="0081224B" w:rsidRDefault="0081224B">
      <w:pPr>
        <w:pStyle w:val="ListParagraph"/>
        <w:numPr>
          <w:ilvl w:val="0"/>
          <w:numId w:val="91"/>
        </w:numPr>
        <w:spacing w:after="0" w:line="240" w:lineRule="auto"/>
        <w:ind w:left="504"/>
        <w:jc w:val="both"/>
        <w:rPr>
          <w:rFonts w:eastAsia="Verdana" w:cs="Verdana"/>
          <w:color w:val="000000" w:themeColor="text1"/>
          <w:sz w:val="18"/>
          <w:szCs w:val="18"/>
        </w:rPr>
      </w:pPr>
      <w:r w:rsidRPr="29F7022D">
        <w:rPr>
          <w:rFonts w:eastAsia="Verdana" w:cs="Verdana"/>
          <w:color w:val="000000" w:themeColor="text1"/>
          <w:sz w:val="18"/>
          <w:szCs w:val="18"/>
          <w:lang w:val="en-US"/>
        </w:rPr>
        <w:t xml:space="preserve">The </w:t>
      </w:r>
      <w:r w:rsidRPr="29F7022D">
        <w:rPr>
          <w:rFonts w:eastAsia="Verdana" w:cs="Verdana"/>
          <w:b/>
          <w:bCs/>
          <w:color w:val="000000" w:themeColor="text1"/>
          <w:sz w:val="18"/>
          <w:szCs w:val="18"/>
          <w:lang w:val="en-US"/>
        </w:rPr>
        <w:t>‘Order Rationale’</w:t>
      </w:r>
      <w:r w:rsidRPr="29F7022D">
        <w:rPr>
          <w:rFonts w:eastAsia="Verdana" w:cs="Verdana"/>
          <w:color w:val="000000" w:themeColor="text1"/>
          <w:sz w:val="18"/>
          <w:szCs w:val="18"/>
          <w:lang w:val="en-US"/>
        </w:rPr>
        <w:t xml:space="preserve"> radio button will be enabled and defaulted </w:t>
      </w:r>
      <w:proofErr w:type="gramStart"/>
      <w:r w:rsidRPr="29F7022D">
        <w:rPr>
          <w:rFonts w:eastAsia="Verdana" w:cs="Verdana"/>
          <w:color w:val="000000" w:themeColor="text1"/>
          <w:sz w:val="18"/>
          <w:szCs w:val="18"/>
          <w:lang w:val="en-US"/>
        </w:rPr>
        <w:t>to</w:t>
      </w:r>
      <w:proofErr w:type="gramEnd"/>
      <w:r w:rsidRPr="29F7022D">
        <w:rPr>
          <w:rFonts w:eastAsia="Verdana" w:cs="Verdana"/>
          <w:color w:val="000000" w:themeColor="text1"/>
          <w:sz w:val="18"/>
          <w:szCs w:val="18"/>
          <w:lang w:val="en-US"/>
        </w:rPr>
        <w:t xml:space="preserve"> ‘Yes’.</w:t>
      </w:r>
    </w:p>
    <w:p w14:paraId="778B6198" w14:textId="77777777" w:rsidR="0081224B" w:rsidRDefault="0081224B" w:rsidP="0081224B">
      <w:pPr>
        <w:tabs>
          <w:tab w:val="left" w:pos="5415"/>
        </w:tabs>
        <w:jc w:val="both"/>
        <w:rPr>
          <w:rFonts w:eastAsia="Verdana"/>
          <w:color w:val="000000" w:themeColor="text1"/>
        </w:rPr>
      </w:pPr>
    </w:p>
    <w:p w14:paraId="392BF8A8" w14:textId="77777777" w:rsidR="0081224B" w:rsidRDefault="0081224B" w:rsidP="0081224B">
      <w:pPr>
        <w:tabs>
          <w:tab w:val="left" w:pos="5415"/>
        </w:tabs>
        <w:jc w:val="both"/>
        <w:rPr>
          <w:rFonts w:eastAsia="Verdana"/>
          <w:color w:val="000000" w:themeColor="text1"/>
        </w:rPr>
      </w:pPr>
    </w:p>
    <w:p w14:paraId="66EF295C" w14:textId="77777777" w:rsidR="0081224B" w:rsidRDefault="0081224B" w:rsidP="0081224B">
      <w:pPr>
        <w:tabs>
          <w:tab w:val="left" w:pos="5415"/>
        </w:tabs>
        <w:jc w:val="both"/>
        <w:rPr>
          <w:rFonts w:eastAsia="Verdana"/>
          <w:color w:val="000000" w:themeColor="text1"/>
        </w:rPr>
      </w:pPr>
      <w:r>
        <w:rPr>
          <w:noProof/>
        </w:rPr>
        <w:lastRenderedPageBreak/>
        <w:drawing>
          <wp:inline distT="0" distB="0" distL="0" distR="0" wp14:anchorId="65CAC47B" wp14:editId="2EE0A1EA">
            <wp:extent cx="5915025" cy="2162175"/>
            <wp:effectExtent l="0" t="0" r="0" b="0"/>
            <wp:docPr id="1102602909" name="drawing" title="Inserting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2602909" name=""/>
                    <pic:cNvPicPr/>
                  </pic:nvPicPr>
                  <pic:blipFill>
                    <a:blip r:embed="rId90">
                      <a:extLst>
                        <a:ext uri="{28A0092B-C50C-407E-A947-70E740481C1C}">
                          <a14:useLocalDpi xmlns:a14="http://schemas.microsoft.com/office/drawing/2010/main" val="0"/>
                        </a:ext>
                      </a:extLst>
                    </a:blip>
                    <a:stretch>
                      <a:fillRect/>
                    </a:stretch>
                  </pic:blipFill>
                  <pic:spPr>
                    <a:xfrm>
                      <a:off x="0" y="0"/>
                      <a:ext cx="5915025" cy="2162175"/>
                    </a:xfrm>
                    <a:prstGeom prst="rect">
                      <a:avLst/>
                    </a:prstGeom>
                  </pic:spPr>
                </pic:pic>
              </a:graphicData>
            </a:graphic>
          </wp:inline>
        </w:drawing>
      </w:r>
    </w:p>
    <w:p w14:paraId="00129095" w14:textId="77777777" w:rsidR="0081224B" w:rsidRDefault="0081224B" w:rsidP="0081224B">
      <w:pPr>
        <w:tabs>
          <w:tab w:val="left" w:pos="5415"/>
        </w:tabs>
        <w:jc w:val="both"/>
        <w:rPr>
          <w:rFonts w:eastAsia="Verdana"/>
          <w:color w:val="000000" w:themeColor="text1"/>
        </w:rPr>
      </w:pPr>
    </w:p>
    <w:p w14:paraId="634155A8" w14:textId="77777777" w:rsidR="0081224B" w:rsidRDefault="0081224B">
      <w:pPr>
        <w:pStyle w:val="ListParagraph"/>
        <w:numPr>
          <w:ilvl w:val="0"/>
          <w:numId w:val="90"/>
        </w:numPr>
        <w:spacing w:after="0" w:line="240" w:lineRule="auto"/>
        <w:ind w:left="504"/>
        <w:jc w:val="both"/>
        <w:rPr>
          <w:rFonts w:eastAsia="Verdana" w:cs="Verdana"/>
          <w:color w:val="000000" w:themeColor="text1"/>
          <w:sz w:val="18"/>
          <w:szCs w:val="18"/>
        </w:rPr>
      </w:pPr>
      <w:r w:rsidRPr="29F7022D">
        <w:rPr>
          <w:rFonts w:eastAsia="Verdana" w:cs="Verdana"/>
          <w:color w:val="000000" w:themeColor="text1"/>
          <w:sz w:val="18"/>
          <w:szCs w:val="18"/>
          <w:lang w:val="en-US"/>
        </w:rPr>
        <w:t xml:space="preserve">When the </w:t>
      </w:r>
      <w:r w:rsidRPr="29F7022D">
        <w:rPr>
          <w:rFonts w:eastAsia="Verdana" w:cs="Verdana"/>
          <w:b/>
          <w:bCs/>
          <w:color w:val="000000" w:themeColor="text1"/>
          <w:sz w:val="18"/>
          <w:szCs w:val="18"/>
          <w:lang w:val="en-US"/>
        </w:rPr>
        <w:t>‘Order Rationale’</w:t>
      </w:r>
      <w:r w:rsidRPr="29F7022D">
        <w:rPr>
          <w:rFonts w:eastAsia="Verdana" w:cs="Verdana"/>
          <w:color w:val="000000" w:themeColor="text1"/>
          <w:sz w:val="18"/>
          <w:szCs w:val="18"/>
          <w:lang w:val="en-US"/>
        </w:rPr>
        <w:t xml:space="preserve"> radio button is set to </w:t>
      </w:r>
      <w:r w:rsidRPr="29F7022D">
        <w:rPr>
          <w:rFonts w:eastAsia="Verdana" w:cs="Verdana"/>
          <w:b/>
          <w:bCs/>
          <w:color w:val="000000" w:themeColor="text1"/>
          <w:sz w:val="18"/>
          <w:szCs w:val="18"/>
          <w:lang w:val="en-US"/>
        </w:rPr>
        <w:t>‘No’</w:t>
      </w:r>
      <w:r w:rsidRPr="29F7022D">
        <w:rPr>
          <w:rFonts w:eastAsia="Verdana" w:cs="Verdana"/>
          <w:color w:val="000000" w:themeColor="text1"/>
          <w:sz w:val="18"/>
          <w:szCs w:val="18"/>
          <w:lang w:val="en-US"/>
        </w:rPr>
        <w:t xml:space="preserve">, the </w:t>
      </w:r>
      <w:r w:rsidRPr="29F7022D">
        <w:rPr>
          <w:rFonts w:eastAsia="Verdana" w:cs="Verdana"/>
          <w:b/>
          <w:bCs/>
          <w:color w:val="000000" w:themeColor="text1"/>
          <w:sz w:val="18"/>
          <w:szCs w:val="18"/>
          <w:lang w:val="en-US"/>
        </w:rPr>
        <w:t>Order Rationale</w:t>
      </w:r>
      <w:r w:rsidRPr="29F7022D">
        <w:rPr>
          <w:rFonts w:eastAsia="Verdana" w:cs="Verdana"/>
          <w:color w:val="000000" w:themeColor="text1"/>
          <w:sz w:val="18"/>
          <w:szCs w:val="18"/>
          <w:lang w:val="en-US"/>
        </w:rPr>
        <w:t xml:space="preserve"> field will </w:t>
      </w:r>
      <w:r w:rsidRPr="29F7022D">
        <w:rPr>
          <w:rFonts w:eastAsia="Verdana" w:cs="Verdana"/>
          <w:b/>
          <w:bCs/>
          <w:color w:val="000000" w:themeColor="text1"/>
          <w:sz w:val="18"/>
          <w:szCs w:val="18"/>
          <w:lang w:val="en-US"/>
        </w:rPr>
        <w:t>not</w:t>
      </w:r>
      <w:r w:rsidRPr="29F7022D">
        <w:rPr>
          <w:rFonts w:eastAsia="Verdana" w:cs="Verdana"/>
          <w:color w:val="000000" w:themeColor="text1"/>
          <w:sz w:val="18"/>
          <w:szCs w:val="18"/>
          <w:lang w:val="en-US"/>
        </w:rPr>
        <w:t xml:space="preserve"> be required and will be hidden in the </w:t>
      </w:r>
      <w:r w:rsidRPr="29F7022D">
        <w:rPr>
          <w:rFonts w:eastAsia="Verdana" w:cs="Verdana"/>
          <w:b/>
          <w:bCs/>
          <w:color w:val="000000" w:themeColor="text1"/>
          <w:sz w:val="18"/>
          <w:szCs w:val="18"/>
          <w:lang w:val="en-US"/>
        </w:rPr>
        <w:t>Client Orders</w:t>
      </w:r>
      <w:r w:rsidRPr="29F7022D">
        <w:rPr>
          <w:rFonts w:eastAsia="Verdana" w:cs="Verdana"/>
          <w:color w:val="000000" w:themeColor="text1"/>
          <w:sz w:val="18"/>
          <w:szCs w:val="18"/>
          <w:lang w:val="en-US"/>
        </w:rPr>
        <w:t xml:space="preserve"> screen.</w:t>
      </w:r>
    </w:p>
    <w:p w14:paraId="5C7FEA58" w14:textId="77777777" w:rsidR="0081224B" w:rsidRDefault="0081224B" w:rsidP="0081224B">
      <w:pPr>
        <w:ind w:left="504"/>
        <w:jc w:val="both"/>
        <w:rPr>
          <w:rFonts w:eastAsia="Verdana"/>
          <w:color w:val="000000" w:themeColor="text1"/>
        </w:rPr>
      </w:pPr>
    </w:p>
    <w:p w14:paraId="324E110E" w14:textId="77777777" w:rsidR="0081224B" w:rsidRDefault="0081224B">
      <w:pPr>
        <w:pStyle w:val="ListParagraph"/>
        <w:numPr>
          <w:ilvl w:val="0"/>
          <w:numId w:val="90"/>
        </w:numPr>
        <w:spacing w:after="0" w:line="240" w:lineRule="auto"/>
        <w:ind w:left="504"/>
        <w:jc w:val="both"/>
        <w:rPr>
          <w:rFonts w:eastAsia="Verdana" w:cs="Verdana"/>
          <w:color w:val="000000" w:themeColor="text1"/>
          <w:sz w:val="18"/>
          <w:szCs w:val="18"/>
        </w:rPr>
      </w:pPr>
      <w:r w:rsidRPr="29F7022D">
        <w:rPr>
          <w:rFonts w:eastAsia="Verdana" w:cs="Verdana"/>
          <w:color w:val="000000" w:themeColor="text1"/>
          <w:sz w:val="18"/>
          <w:szCs w:val="18"/>
          <w:lang w:val="en-US"/>
        </w:rPr>
        <w:t xml:space="preserve">When </w:t>
      </w:r>
      <w:r w:rsidRPr="29F7022D">
        <w:rPr>
          <w:rFonts w:eastAsia="Verdana" w:cs="Verdana"/>
          <w:b/>
          <w:bCs/>
          <w:color w:val="000000" w:themeColor="text1"/>
          <w:sz w:val="18"/>
          <w:szCs w:val="18"/>
          <w:lang w:val="en-US"/>
        </w:rPr>
        <w:t>‘Medication Assisted Treatment (MAT)’</w:t>
      </w:r>
      <w:r w:rsidRPr="29F7022D">
        <w:rPr>
          <w:rFonts w:eastAsia="Verdana" w:cs="Verdana"/>
          <w:color w:val="000000" w:themeColor="text1"/>
          <w:sz w:val="18"/>
          <w:szCs w:val="18"/>
          <w:lang w:val="en-US"/>
        </w:rPr>
        <w:t xml:space="preserve"> radio button is set to </w:t>
      </w:r>
      <w:r w:rsidRPr="29F7022D">
        <w:rPr>
          <w:rFonts w:eastAsia="Verdana" w:cs="Verdana"/>
          <w:b/>
          <w:bCs/>
          <w:color w:val="000000" w:themeColor="text1"/>
          <w:sz w:val="18"/>
          <w:szCs w:val="18"/>
          <w:lang w:val="en-US"/>
        </w:rPr>
        <w:t>‘No’</w:t>
      </w:r>
      <w:r w:rsidRPr="29F7022D">
        <w:rPr>
          <w:rFonts w:eastAsia="Verdana" w:cs="Verdana"/>
          <w:color w:val="000000" w:themeColor="text1"/>
          <w:sz w:val="18"/>
          <w:szCs w:val="18"/>
          <w:lang w:val="en-US"/>
        </w:rPr>
        <w:t xml:space="preserve">, </w:t>
      </w:r>
      <w:r w:rsidRPr="29F7022D">
        <w:rPr>
          <w:rFonts w:eastAsia="Verdana" w:cs="Verdana"/>
          <w:b/>
          <w:bCs/>
          <w:color w:val="000000" w:themeColor="text1"/>
          <w:sz w:val="18"/>
          <w:szCs w:val="18"/>
          <w:lang w:val="en-US"/>
        </w:rPr>
        <w:t>‘Order Rationale’</w:t>
      </w:r>
      <w:r w:rsidRPr="29F7022D">
        <w:rPr>
          <w:rFonts w:eastAsia="Verdana" w:cs="Verdana"/>
          <w:color w:val="000000" w:themeColor="text1"/>
          <w:sz w:val="18"/>
          <w:szCs w:val="18"/>
          <w:lang w:val="en-US"/>
        </w:rPr>
        <w:t xml:space="preserve"> radio button is set to ‘No’, and </w:t>
      </w:r>
      <w:r w:rsidRPr="29F7022D">
        <w:rPr>
          <w:rFonts w:eastAsia="Verdana" w:cs="Verdana"/>
          <w:b/>
          <w:bCs/>
          <w:color w:val="000000" w:themeColor="text1"/>
          <w:sz w:val="18"/>
          <w:szCs w:val="18"/>
          <w:lang w:val="en-US"/>
        </w:rPr>
        <w:t>‘Show Diagnosis Selection’</w:t>
      </w:r>
      <w:r w:rsidRPr="29F7022D">
        <w:rPr>
          <w:rFonts w:eastAsia="Verdana" w:cs="Verdana"/>
          <w:color w:val="000000" w:themeColor="text1"/>
          <w:sz w:val="18"/>
          <w:szCs w:val="18"/>
          <w:lang w:val="en-US"/>
        </w:rPr>
        <w:t xml:space="preserve"> radio button is set to </w:t>
      </w:r>
      <w:r w:rsidRPr="29F7022D">
        <w:rPr>
          <w:rFonts w:eastAsia="Verdana" w:cs="Verdana"/>
          <w:b/>
          <w:bCs/>
          <w:color w:val="000000" w:themeColor="text1"/>
          <w:sz w:val="18"/>
          <w:szCs w:val="18"/>
          <w:lang w:val="en-US"/>
        </w:rPr>
        <w:t>‘No’</w:t>
      </w:r>
      <w:r w:rsidRPr="29F7022D">
        <w:rPr>
          <w:rFonts w:eastAsia="Verdana" w:cs="Verdana"/>
          <w:color w:val="000000" w:themeColor="text1"/>
          <w:sz w:val="18"/>
          <w:szCs w:val="18"/>
          <w:lang w:val="en-US"/>
        </w:rPr>
        <w:t>, the following validation message is displayed upon saving.</w:t>
      </w:r>
    </w:p>
    <w:p w14:paraId="77F10CD1" w14:textId="77777777" w:rsidR="0081224B" w:rsidRDefault="0081224B" w:rsidP="0081224B">
      <w:pPr>
        <w:ind w:left="504"/>
        <w:jc w:val="both"/>
        <w:rPr>
          <w:rFonts w:eastAsia="Verdana"/>
          <w:color w:val="000000" w:themeColor="text1"/>
        </w:rPr>
      </w:pPr>
    </w:p>
    <w:p w14:paraId="758599BF" w14:textId="77777777" w:rsidR="0081224B" w:rsidRDefault="0081224B" w:rsidP="0081224B">
      <w:pPr>
        <w:tabs>
          <w:tab w:val="left" w:pos="5415"/>
        </w:tabs>
        <w:ind w:left="504"/>
        <w:jc w:val="both"/>
        <w:rPr>
          <w:rFonts w:eastAsia="Verdana"/>
          <w:color w:val="000000" w:themeColor="text1"/>
        </w:rPr>
      </w:pPr>
      <w:r w:rsidRPr="29F7022D">
        <w:rPr>
          <w:rFonts w:eastAsia="Verdana"/>
          <w:b/>
          <w:bCs/>
          <w:color w:val="000000" w:themeColor="text1"/>
        </w:rPr>
        <w:t xml:space="preserve">Validation Message: </w:t>
      </w:r>
      <w:r w:rsidRPr="29F7022D">
        <w:rPr>
          <w:rFonts w:eastAsia="Verdana"/>
          <w:color w:val="000000" w:themeColor="text1"/>
        </w:rPr>
        <w:t>“Order Rationale or Show Diagnosis Selection must be Yes to proceed.”</w:t>
      </w:r>
    </w:p>
    <w:p w14:paraId="21681CEA" w14:textId="77777777" w:rsidR="0081224B" w:rsidRDefault="0081224B" w:rsidP="0081224B">
      <w:pPr>
        <w:tabs>
          <w:tab w:val="left" w:pos="5415"/>
        </w:tabs>
        <w:ind w:left="504"/>
        <w:jc w:val="both"/>
        <w:rPr>
          <w:rFonts w:eastAsia="Verdana"/>
          <w:color w:val="000000" w:themeColor="text1"/>
        </w:rPr>
      </w:pPr>
    </w:p>
    <w:p w14:paraId="3229FF78" w14:textId="77777777" w:rsidR="0081224B" w:rsidRDefault="0081224B" w:rsidP="0081224B">
      <w:pPr>
        <w:tabs>
          <w:tab w:val="left" w:pos="5415"/>
        </w:tabs>
        <w:ind w:left="504"/>
        <w:jc w:val="both"/>
        <w:rPr>
          <w:rFonts w:eastAsia="Verdana"/>
          <w:color w:val="000000" w:themeColor="text1"/>
        </w:rPr>
      </w:pPr>
      <w:r>
        <w:rPr>
          <w:noProof/>
        </w:rPr>
        <w:drawing>
          <wp:inline distT="0" distB="0" distL="0" distR="0" wp14:anchorId="7AB051D1" wp14:editId="593FA786">
            <wp:extent cx="5810250" cy="2609850"/>
            <wp:effectExtent l="0" t="0" r="0" b="0"/>
            <wp:docPr id="78501381" name="drawing" title="Inserting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501381" name=""/>
                    <pic:cNvPicPr/>
                  </pic:nvPicPr>
                  <pic:blipFill>
                    <a:blip r:embed="rId84">
                      <a:extLst>
                        <a:ext uri="{28A0092B-C50C-407E-A947-70E740481C1C}">
                          <a14:useLocalDpi xmlns:a14="http://schemas.microsoft.com/office/drawing/2010/main" val="0"/>
                        </a:ext>
                      </a:extLst>
                    </a:blip>
                    <a:stretch>
                      <a:fillRect/>
                    </a:stretch>
                  </pic:blipFill>
                  <pic:spPr>
                    <a:xfrm>
                      <a:off x="0" y="0"/>
                      <a:ext cx="5810250" cy="2609850"/>
                    </a:xfrm>
                    <a:prstGeom prst="rect">
                      <a:avLst/>
                    </a:prstGeom>
                  </pic:spPr>
                </pic:pic>
              </a:graphicData>
            </a:graphic>
          </wp:inline>
        </w:drawing>
      </w:r>
    </w:p>
    <w:p w14:paraId="103A7CDB" w14:textId="77777777" w:rsidR="0081224B" w:rsidRDefault="0081224B" w:rsidP="0081224B">
      <w:pPr>
        <w:ind w:left="504"/>
        <w:jc w:val="both"/>
        <w:rPr>
          <w:rFonts w:eastAsia="Verdana"/>
          <w:color w:val="000000" w:themeColor="text1"/>
        </w:rPr>
      </w:pPr>
    </w:p>
    <w:p w14:paraId="2ED4A45E" w14:textId="77777777" w:rsidR="0081224B" w:rsidRDefault="0081224B">
      <w:pPr>
        <w:pStyle w:val="ListParagraph"/>
        <w:numPr>
          <w:ilvl w:val="0"/>
          <w:numId w:val="90"/>
        </w:numPr>
        <w:spacing w:after="0" w:line="240" w:lineRule="auto"/>
        <w:ind w:left="504"/>
        <w:jc w:val="both"/>
        <w:rPr>
          <w:rFonts w:eastAsia="Verdana" w:cs="Verdana"/>
          <w:color w:val="000000" w:themeColor="text1"/>
          <w:sz w:val="18"/>
          <w:szCs w:val="18"/>
        </w:rPr>
      </w:pPr>
      <w:r w:rsidRPr="29F7022D">
        <w:rPr>
          <w:rFonts w:eastAsia="Verdana" w:cs="Verdana"/>
          <w:color w:val="000000" w:themeColor="text1"/>
          <w:sz w:val="18"/>
          <w:szCs w:val="18"/>
          <w:lang w:val="en-US"/>
        </w:rPr>
        <w:t xml:space="preserve">When the </w:t>
      </w:r>
      <w:r w:rsidRPr="29F7022D">
        <w:rPr>
          <w:rFonts w:eastAsia="Verdana" w:cs="Verdana"/>
          <w:b/>
          <w:bCs/>
          <w:color w:val="000000" w:themeColor="text1"/>
          <w:sz w:val="18"/>
          <w:szCs w:val="18"/>
          <w:lang w:val="en-US"/>
        </w:rPr>
        <w:t>‘Medication Assisted Treatment (MAT)’</w:t>
      </w:r>
      <w:r w:rsidRPr="29F7022D">
        <w:rPr>
          <w:rFonts w:eastAsia="Verdana" w:cs="Verdana"/>
          <w:color w:val="000000" w:themeColor="text1"/>
          <w:sz w:val="18"/>
          <w:szCs w:val="18"/>
          <w:lang w:val="en-US"/>
        </w:rPr>
        <w:t xml:space="preserve"> radio button is set to </w:t>
      </w:r>
      <w:r w:rsidRPr="29F7022D">
        <w:rPr>
          <w:rFonts w:eastAsia="Verdana" w:cs="Verdana"/>
          <w:b/>
          <w:bCs/>
          <w:color w:val="000000" w:themeColor="text1"/>
          <w:sz w:val="18"/>
          <w:szCs w:val="18"/>
          <w:lang w:val="en-US"/>
        </w:rPr>
        <w:t>‘Yes’</w:t>
      </w:r>
      <w:r w:rsidRPr="29F7022D">
        <w:rPr>
          <w:rFonts w:eastAsia="Verdana" w:cs="Verdana"/>
          <w:color w:val="000000" w:themeColor="text1"/>
          <w:sz w:val="18"/>
          <w:szCs w:val="18"/>
          <w:lang w:val="en-US"/>
        </w:rPr>
        <w:t xml:space="preserve">, the </w:t>
      </w:r>
      <w:r w:rsidRPr="29F7022D">
        <w:rPr>
          <w:rFonts w:eastAsia="Verdana" w:cs="Verdana"/>
          <w:b/>
          <w:bCs/>
          <w:color w:val="000000" w:themeColor="text1"/>
          <w:sz w:val="18"/>
          <w:szCs w:val="18"/>
          <w:lang w:val="en-US"/>
        </w:rPr>
        <w:t>‘Order Rationale’</w:t>
      </w:r>
      <w:r w:rsidRPr="29F7022D">
        <w:rPr>
          <w:rFonts w:eastAsia="Verdana" w:cs="Verdana"/>
          <w:color w:val="000000" w:themeColor="text1"/>
          <w:sz w:val="18"/>
          <w:szCs w:val="18"/>
          <w:lang w:val="en-US"/>
        </w:rPr>
        <w:t xml:space="preserve"> radio button will be grayed out and defaulted to </w:t>
      </w:r>
      <w:r w:rsidRPr="29F7022D">
        <w:rPr>
          <w:rFonts w:eastAsia="Verdana" w:cs="Verdana"/>
          <w:b/>
          <w:bCs/>
          <w:color w:val="000000" w:themeColor="text1"/>
          <w:sz w:val="18"/>
          <w:szCs w:val="18"/>
          <w:lang w:val="en-US"/>
        </w:rPr>
        <w:t>‘No’</w:t>
      </w:r>
      <w:r w:rsidRPr="29F7022D">
        <w:rPr>
          <w:rFonts w:eastAsia="Verdana" w:cs="Verdana"/>
          <w:color w:val="000000" w:themeColor="text1"/>
          <w:sz w:val="18"/>
          <w:szCs w:val="18"/>
          <w:lang w:val="en-US"/>
        </w:rPr>
        <w:t xml:space="preserve">. In this scenario, the validation messages for </w:t>
      </w:r>
      <w:r w:rsidRPr="29F7022D">
        <w:rPr>
          <w:rFonts w:eastAsia="Verdana" w:cs="Verdana"/>
          <w:b/>
          <w:bCs/>
          <w:color w:val="000000" w:themeColor="text1"/>
          <w:sz w:val="18"/>
          <w:szCs w:val="18"/>
          <w:lang w:val="en-US"/>
        </w:rPr>
        <w:t>‘Order Rationale’</w:t>
      </w:r>
      <w:r w:rsidRPr="29F7022D">
        <w:rPr>
          <w:rFonts w:eastAsia="Verdana" w:cs="Verdana"/>
          <w:color w:val="000000" w:themeColor="text1"/>
          <w:sz w:val="18"/>
          <w:szCs w:val="18"/>
          <w:lang w:val="en-US"/>
        </w:rPr>
        <w:t xml:space="preserve"> or </w:t>
      </w:r>
      <w:r w:rsidRPr="29F7022D">
        <w:rPr>
          <w:rFonts w:eastAsia="Verdana" w:cs="Verdana"/>
          <w:b/>
          <w:bCs/>
          <w:color w:val="000000" w:themeColor="text1"/>
          <w:sz w:val="18"/>
          <w:szCs w:val="18"/>
          <w:lang w:val="en-US"/>
        </w:rPr>
        <w:t>‘Show Diagnosis Selection’</w:t>
      </w:r>
      <w:r w:rsidRPr="29F7022D">
        <w:rPr>
          <w:rFonts w:eastAsia="Verdana" w:cs="Verdana"/>
          <w:color w:val="000000" w:themeColor="text1"/>
          <w:sz w:val="18"/>
          <w:szCs w:val="18"/>
          <w:lang w:val="en-US"/>
        </w:rPr>
        <w:t xml:space="preserve"> will </w:t>
      </w:r>
      <w:r w:rsidRPr="29F7022D">
        <w:rPr>
          <w:rFonts w:eastAsia="Verdana" w:cs="Verdana"/>
          <w:b/>
          <w:bCs/>
          <w:color w:val="000000" w:themeColor="text1"/>
          <w:sz w:val="18"/>
          <w:szCs w:val="18"/>
          <w:lang w:val="en-US"/>
        </w:rPr>
        <w:t>not</w:t>
      </w:r>
      <w:r w:rsidRPr="29F7022D">
        <w:rPr>
          <w:rFonts w:eastAsia="Verdana" w:cs="Verdana"/>
          <w:color w:val="000000" w:themeColor="text1"/>
          <w:sz w:val="18"/>
          <w:szCs w:val="18"/>
          <w:lang w:val="en-US"/>
        </w:rPr>
        <w:t xml:space="preserve"> be displayed upon saving.</w:t>
      </w:r>
    </w:p>
    <w:p w14:paraId="2EB27694" w14:textId="77777777" w:rsidR="0081224B" w:rsidRDefault="0081224B" w:rsidP="0081224B">
      <w:pPr>
        <w:ind w:hanging="360"/>
        <w:jc w:val="both"/>
        <w:rPr>
          <w:rFonts w:eastAsia="Verdana"/>
          <w:color w:val="000000" w:themeColor="text1"/>
        </w:rPr>
      </w:pPr>
    </w:p>
    <w:p w14:paraId="0F7BC9BC" w14:textId="77777777" w:rsidR="0081224B" w:rsidRDefault="0081224B" w:rsidP="0081224B">
      <w:pPr>
        <w:tabs>
          <w:tab w:val="left" w:pos="5415"/>
        </w:tabs>
        <w:jc w:val="both"/>
        <w:rPr>
          <w:rFonts w:eastAsia="Verdana"/>
          <w:color w:val="000000" w:themeColor="text1"/>
        </w:rPr>
      </w:pPr>
      <w:r>
        <w:rPr>
          <w:noProof/>
        </w:rPr>
        <w:lastRenderedPageBreak/>
        <w:drawing>
          <wp:inline distT="0" distB="0" distL="0" distR="0" wp14:anchorId="7A0AAF65" wp14:editId="06F7AF3B">
            <wp:extent cx="5810250" cy="2647950"/>
            <wp:effectExtent l="0" t="0" r="0" b="0"/>
            <wp:docPr id="432694401" name="drawing" title="Inserting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2694401" name=""/>
                    <pic:cNvPicPr/>
                  </pic:nvPicPr>
                  <pic:blipFill>
                    <a:blip r:embed="rId91">
                      <a:extLst>
                        <a:ext uri="{28A0092B-C50C-407E-A947-70E740481C1C}">
                          <a14:useLocalDpi xmlns:a14="http://schemas.microsoft.com/office/drawing/2010/main" val="0"/>
                        </a:ext>
                      </a:extLst>
                    </a:blip>
                    <a:stretch>
                      <a:fillRect/>
                    </a:stretch>
                  </pic:blipFill>
                  <pic:spPr>
                    <a:xfrm>
                      <a:off x="0" y="0"/>
                      <a:ext cx="5810250" cy="2647950"/>
                    </a:xfrm>
                    <a:prstGeom prst="rect">
                      <a:avLst/>
                    </a:prstGeom>
                  </pic:spPr>
                </pic:pic>
              </a:graphicData>
            </a:graphic>
          </wp:inline>
        </w:drawing>
      </w:r>
    </w:p>
    <w:p w14:paraId="1AF6ED18" w14:textId="77777777" w:rsidR="0081224B" w:rsidRDefault="0081224B" w:rsidP="0081224B">
      <w:pPr>
        <w:tabs>
          <w:tab w:val="left" w:pos="5415"/>
        </w:tabs>
        <w:jc w:val="both"/>
        <w:rPr>
          <w:rFonts w:eastAsia="Verdana"/>
          <w:color w:val="000000" w:themeColor="text1"/>
        </w:rPr>
      </w:pPr>
    </w:p>
    <w:p w14:paraId="0DF26340" w14:textId="77777777" w:rsidR="0081224B" w:rsidRDefault="0081224B" w:rsidP="0081224B">
      <w:pPr>
        <w:ind w:left="-360"/>
        <w:jc w:val="both"/>
        <w:rPr>
          <w:rFonts w:eastAsia="Verdana"/>
          <w:color w:val="000000" w:themeColor="text1"/>
        </w:rPr>
      </w:pPr>
    </w:p>
    <w:p w14:paraId="26D64433" w14:textId="77777777" w:rsidR="0081224B" w:rsidRDefault="0081224B" w:rsidP="0081224B">
      <w:pPr>
        <w:jc w:val="both"/>
        <w:rPr>
          <w:rFonts w:eastAsia="Verdana"/>
          <w:color w:val="000000" w:themeColor="text1"/>
        </w:rPr>
      </w:pPr>
      <w:r w:rsidRPr="29F7022D">
        <w:rPr>
          <w:rFonts w:eastAsia="Verdana"/>
          <w:b/>
          <w:bCs/>
          <w:color w:val="000000" w:themeColor="text1"/>
        </w:rPr>
        <w:t xml:space="preserve">‘Client Orders’ screen: </w:t>
      </w:r>
      <w:r w:rsidRPr="29F7022D">
        <w:rPr>
          <w:rFonts w:eastAsia="Verdana"/>
          <w:color w:val="000000" w:themeColor="text1"/>
        </w:rPr>
        <w:t>The following changes are implemented.</w:t>
      </w:r>
    </w:p>
    <w:p w14:paraId="050329FA" w14:textId="77777777" w:rsidR="0081224B" w:rsidRDefault="0081224B" w:rsidP="0081224B">
      <w:pPr>
        <w:tabs>
          <w:tab w:val="left" w:pos="5415"/>
        </w:tabs>
        <w:jc w:val="both"/>
        <w:rPr>
          <w:rFonts w:eastAsia="Verdana"/>
          <w:color w:val="000000" w:themeColor="text1"/>
        </w:rPr>
      </w:pPr>
      <w:r w:rsidRPr="29F7022D">
        <w:rPr>
          <w:rFonts w:eastAsia="Verdana"/>
          <w:color w:val="000000" w:themeColor="text1"/>
        </w:rPr>
        <w:t xml:space="preserve"> </w:t>
      </w:r>
    </w:p>
    <w:p w14:paraId="656E204E" w14:textId="77777777" w:rsidR="0081224B" w:rsidRDefault="0081224B" w:rsidP="0081224B">
      <w:pPr>
        <w:jc w:val="both"/>
        <w:rPr>
          <w:rFonts w:eastAsia="Verdana"/>
          <w:color w:val="000000" w:themeColor="text1"/>
        </w:rPr>
      </w:pPr>
      <w:r w:rsidRPr="29F7022D">
        <w:rPr>
          <w:rFonts w:eastAsia="Verdana"/>
          <w:color w:val="000000" w:themeColor="text1"/>
        </w:rPr>
        <w:t xml:space="preserve">When </w:t>
      </w:r>
      <w:r w:rsidRPr="29F7022D">
        <w:rPr>
          <w:rFonts w:eastAsia="Verdana"/>
          <w:b/>
          <w:bCs/>
          <w:color w:val="000000" w:themeColor="text1"/>
        </w:rPr>
        <w:t>'Show Diagnosis Selection' radio button</w:t>
      </w:r>
      <w:r w:rsidRPr="29F7022D">
        <w:rPr>
          <w:rFonts w:eastAsia="Verdana"/>
          <w:color w:val="000000" w:themeColor="text1"/>
        </w:rPr>
        <w:t xml:space="preserve"> is set to</w:t>
      </w:r>
      <w:r w:rsidRPr="29F7022D">
        <w:rPr>
          <w:rFonts w:eastAsia="Verdana"/>
          <w:b/>
          <w:bCs/>
          <w:color w:val="000000" w:themeColor="text1"/>
        </w:rPr>
        <w:t xml:space="preserve"> ‘No’ </w:t>
      </w:r>
      <w:r w:rsidRPr="29F7022D">
        <w:rPr>
          <w:rFonts w:eastAsia="Verdana"/>
          <w:color w:val="000000" w:themeColor="text1"/>
        </w:rPr>
        <w:t>in the ‘Order Set Up’ screen, the ‘Diagnosis’ section will be hidden for ‘Medication Orders’ in the ‘Client Order’ screen (Refer the ‘Client Order’ screenshot).</w:t>
      </w:r>
    </w:p>
    <w:p w14:paraId="4CDA2AEC" w14:textId="77777777" w:rsidR="0081224B" w:rsidRDefault="0081224B" w:rsidP="0081224B">
      <w:pPr>
        <w:tabs>
          <w:tab w:val="left" w:pos="5415"/>
        </w:tabs>
        <w:jc w:val="both"/>
        <w:rPr>
          <w:rFonts w:eastAsia="Verdana"/>
          <w:color w:val="000000" w:themeColor="text1"/>
        </w:rPr>
      </w:pPr>
    </w:p>
    <w:p w14:paraId="68AD90B9" w14:textId="77777777" w:rsidR="0081224B" w:rsidRDefault="0081224B" w:rsidP="0081224B">
      <w:pPr>
        <w:tabs>
          <w:tab w:val="left" w:pos="5415"/>
        </w:tabs>
        <w:jc w:val="both"/>
        <w:rPr>
          <w:rFonts w:eastAsia="Verdana"/>
          <w:color w:val="000000" w:themeColor="text1"/>
        </w:rPr>
      </w:pPr>
      <w:r>
        <w:rPr>
          <w:noProof/>
        </w:rPr>
        <w:drawing>
          <wp:inline distT="0" distB="0" distL="0" distR="0" wp14:anchorId="670A0F85" wp14:editId="08025E27">
            <wp:extent cx="5819775" cy="4086225"/>
            <wp:effectExtent l="0" t="0" r="0" b="0"/>
            <wp:docPr id="1170263326" name="drawing" title="Inserting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0263326" name=""/>
                    <pic:cNvPicPr/>
                  </pic:nvPicPr>
                  <pic:blipFill>
                    <a:blip r:embed="rId92">
                      <a:extLst>
                        <a:ext uri="{28A0092B-C50C-407E-A947-70E740481C1C}">
                          <a14:useLocalDpi xmlns:a14="http://schemas.microsoft.com/office/drawing/2010/main" val="0"/>
                        </a:ext>
                      </a:extLst>
                    </a:blip>
                    <a:stretch>
                      <a:fillRect/>
                    </a:stretch>
                  </pic:blipFill>
                  <pic:spPr>
                    <a:xfrm>
                      <a:off x="0" y="0"/>
                      <a:ext cx="5819775" cy="4086225"/>
                    </a:xfrm>
                    <a:prstGeom prst="rect">
                      <a:avLst/>
                    </a:prstGeom>
                  </pic:spPr>
                </pic:pic>
              </a:graphicData>
            </a:graphic>
          </wp:inline>
        </w:drawing>
      </w:r>
    </w:p>
    <w:p w14:paraId="6596061C" w14:textId="77777777" w:rsidR="0081224B" w:rsidRDefault="0081224B" w:rsidP="0081224B">
      <w:pPr>
        <w:tabs>
          <w:tab w:val="left" w:pos="5415"/>
        </w:tabs>
        <w:jc w:val="both"/>
        <w:rPr>
          <w:rFonts w:eastAsia="Verdana"/>
          <w:color w:val="000000" w:themeColor="text1"/>
        </w:rPr>
      </w:pPr>
    </w:p>
    <w:p w14:paraId="47755882" w14:textId="77777777" w:rsidR="0081224B" w:rsidRDefault="0081224B" w:rsidP="0081224B">
      <w:pPr>
        <w:tabs>
          <w:tab w:val="left" w:pos="5415"/>
        </w:tabs>
        <w:jc w:val="both"/>
        <w:rPr>
          <w:rFonts w:eastAsia="Verdana"/>
          <w:color w:val="000000" w:themeColor="text1"/>
        </w:rPr>
      </w:pPr>
      <w:r>
        <w:rPr>
          <w:noProof/>
        </w:rPr>
        <w:lastRenderedPageBreak/>
        <w:drawing>
          <wp:inline distT="0" distB="0" distL="0" distR="0" wp14:anchorId="5DE2A2CE" wp14:editId="5A8CB238">
            <wp:extent cx="5943600" cy="3933825"/>
            <wp:effectExtent l="0" t="0" r="0" b="0"/>
            <wp:docPr id="1098461819" name="drawing" title="Inserting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8461819" name=""/>
                    <pic:cNvPicPr/>
                  </pic:nvPicPr>
                  <pic:blipFill>
                    <a:blip r:embed="rId93">
                      <a:extLst>
                        <a:ext uri="{28A0092B-C50C-407E-A947-70E740481C1C}">
                          <a14:useLocalDpi xmlns:a14="http://schemas.microsoft.com/office/drawing/2010/main" val="0"/>
                        </a:ext>
                      </a:extLst>
                    </a:blip>
                    <a:stretch>
                      <a:fillRect/>
                    </a:stretch>
                  </pic:blipFill>
                  <pic:spPr>
                    <a:xfrm>
                      <a:off x="0" y="0"/>
                      <a:ext cx="5943600" cy="3933825"/>
                    </a:xfrm>
                    <a:prstGeom prst="rect">
                      <a:avLst/>
                    </a:prstGeom>
                  </pic:spPr>
                </pic:pic>
              </a:graphicData>
            </a:graphic>
          </wp:inline>
        </w:drawing>
      </w:r>
    </w:p>
    <w:p w14:paraId="7BD1421F" w14:textId="77777777" w:rsidR="0081224B" w:rsidRDefault="0081224B" w:rsidP="0081224B">
      <w:pPr>
        <w:tabs>
          <w:tab w:val="left" w:pos="5415"/>
        </w:tabs>
        <w:jc w:val="both"/>
        <w:rPr>
          <w:rFonts w:eastAsia="Verdana"/>
          <w:color w:val="000000" w:themeColor="text1"/>
        </w:rPr>
      </w:pPr>
      <w:r>
        <w:rPr>
          <w:noProof/>
        </w:rPr>
        <w:drawing>
          <wp:inline distT="0" distB="0" distL="0" distR="0" wp14:anchorId="629DF212" wp14:editId="605C93AC">
            <wp:extent cx="5943600" cy="2714625"/>
            <wp:effectExtent l="0" t="0" r="0" b="0"/>
            <wp:docPr id="604532111" name="drawing" title="Inserting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4532111" name=""/>
                    <pic:cNvPicPr/>
                  </pic:nvPicPr>
                  <pic:blipFill>
                    <a:blip r:embed="rId94">
                      <a:extLst>
                        <a:ext uri="{28A0092B-C50C-407E-A947-70E740481C1C}">
                          <a14:useLocalDpi xmlns:a14="http://schemas.microsoft.com/office/drawing/2010/main" val="0"/>
                        </a:ext>
                      </a:extLst>
                    </a:blip>
                    <a:stretch>
                      <a:fillRect/>
                    </a:stretch>
                  </pic:blipFill>
                  <pic:spPr>
                    <a:xfrm>
                      <a:off x="0" y="0"/>
                      <a:ext cx="5943600" cy="2714625"/>
                    </a:xfrm>
                    <a:prstGeom prst="rect">
                      <a:avLst/>
                    </a:prstGeom>
                  </pic:spPr>
                </pic:pic>
              </a:graphicData>
            </a:graphic>
          </wp:inline>
        </w:drawing>
      </w:r>
    </w:p>
    <w:p w14:paraId="25E2A9BB" w14:textId="77777777" w:rsidR="0081224B" w:rsidRDefault="0081224B">
      <w:pPr>
        <w:pStyle w:val="ListParagraph"/>
        <w:numPr>
          <w:ilvl w:val="0"/>
          <w:numId w:val="89"/>
        </w:numPr>
        <w:tabs>
          <w:tab w:val="left" w:pos="5415"/>
        </w:tabs>
        <w:spacing w:after="0" w:line="240" w:lineRule="auto"/>
        <w:ind w:left="504"/>
        <w:jc w:val="both"/>
        <w:rPr>
          <w:rFonts w:eastAsia="Verdana" w:cs="Verdana"/>
          <w:color w:val="000000" w:themeColor="text1"/>
          <w:sz w:val="18"/>
          <w:szCs w:val="18"/>
        </w:rPr>
      </w:pPr>
      <w:r w:rsidRPr="29F7022D">
        <w:rPr>
          <w:rFonts w:eastAsia="Verdana" w:cs="Verdana"/>
          <w:color w:val="000000" w:themeColor="text1"/>
          <w:sz w:val="18"/>
          <w:szCs w:val="18"/>
          <w:lang w:val="en-US"/>
        </w:rPr>
        <w:t xml:space="preserve">When </w:t>
      </w:r>
      <w:r w:rsidRPr="29F7022D">
        <w:rPr>
          <w:rFonts w:eastAsia="Verdana" w:cs="Verdana"/>
          <w:b/>
          <w:bCs/>
          <w:color w:val="000000" w:themeColor="text1"/>
          <w:sz w:val="18"/>
          <w:szCs w:val="18"/>
          <w:lang w:val="en-US"/>
        </w:rPr>
        <w:t xml:space="preserve">'Show Diagnosis Selection' </w:t>
      </w:r>
      <w:r w:rsidRPr="29F7022D">
        <w:rPr>
          <w:rFonts w:eastAsia="Verdana" w:cs="Verdana"/>
          <w:color w:val="000000" w:themeColor="text1"/>
          <w:sz w:val="18"/>
          <w:szCs w:val="18"/>
          <w:lang w:val="en-US"/>
        </w:rPr>
        <w:t>radio button is set to</w:t>
      </w:r>
      <w:r w:rsidRPr="29F7022D">
        <w:rPr>
          <w:rFonts w:eastAsia="Verdana" w:cs="Verdana"/>
          <w:b/>
          <w:bCs/>
          <w:color w:val="000000" w:themeColor="text1"/>
          <w:sz w:val="18"/>
          <w:szCs w:val="18"/>
          <w:lang w:val="en-US"/>
        </w:rPr>
        <w:t xml:space="preserve"> ‘Yes’ </w:t>
      </w:r>
      <w:r w:rsidRPr="29F7022D">
        <w:rPr>
          <w:rFonts w:eastAsia="Verdana" w:cs="Verdana"/>
          <w:color w:val="000000" w:themeColor="text1"/>
          <w:sz w:val="18"/>
          <w:szCs w:val="18"/>
          <w:lang w:val="en-US"/>
        </w:rPr>
        <w:t>in the ‘Order Set Up’ screen, the ‘Diagnosis’ section will be shown for ‘Medication Orders’ in the ‘Client Order’ screen (Refer the ‘Client Order’ screenshot).</w:t>
      </w:r>
    </w:p>
    <w:p w14:paraId="03963830" w14:textId="77777777" w:rsidR="0081224B" w:rsidRDefault="0081224B" w:rsidP="0081224B">
      <w:pPr>
        <w:tabs>
          <w:tab w:val="left" w:pos="5415"/>
        </w:tabs>
        <w:jc w:val="both"/>
        <w:rPr>
          <w:rFonts w:eastAsia="Verdana"/>
          <w:color w:val="000000" w:themeColor="text1"/>
        </w:rPr>
      </w:pPr>
    </w:p>
    <w:p w14:paraId="34F64754" w14:textId="77777777" w:rsidR="0081224B" w:rsidRDefault="0081224B" w:rsidP="0081224B">
      <w:pPr>
        <w:tabs>
          <w:tab w:val="left" w:pos="5415"/>
        </w:tabs>
        <w:jc w:val="both"/>
        <w:rPr>
          <w:rFonts w:eastAsia="Verdana"/>
          <w:color w:val="000000" w:themeColor="text1"/>
        </w:rPr>
      </w:pPr>
      <w:r>
        <w:rPr>
          <w:noProof/>
        </w:rPr>
        <w:lastRenderedPageBreak/>
        <w:drawing>
          <wp:inline distT="0" distB="0" distL="0" distR="0" wp14:anchorId="5A9A2658" wp14:editId="66BDD748">
            <wp:extent cx="5638800" cy="5324475"/>
            <wp:effectExtent l="0" t="0" r="0" b="0"/>
            <wp:docPr id="322790414" name="drawing" title="Inserting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790414" name=""/>
                    <pic:cNvPicPr/>
                  </pic:nvPicPr>
                  <pic:blipFill>
                    <a:blip r:embed="rId95">
                      <a:extLst>
                        <a:ext uri="{28A0092B-C50C-407E-A947-70E740481C1C}">
                          <a14:useLocalDpi xmlns:a14="http://schemas.microsoft.com/office/drawing/2010/main" val="0"/>
                        </a:ext>
                      </a:extLst>
                    </a:blip>
                    <a:stretch>
                      <a:fillRect/>
                    </a:stretch>
                  </pic:blipFill>
                  <pic:spPr>
                    <a:xfrm>
                      <a:off x="0" y="0"/>
                      <a:ext cx="5638800" cy="5324475"/>
                    </a:xfrm>
                    <a:prstGeom prst="rect">
                      <a:avLst/>
                    </a:prstGeom>
                  </pic:spPr>
                </pic:pic>
              </a:graphicData>
            </a:graphic>
          </wp:inline>
        </w:drawing>
      </w:r>
    </w:p>
    <w:p w14:paraId="671B3CB4" w14:textId="77777777" w:rsidR="0081224B" w:rsidRDefault="0081224B" w:rsidP="0081224B">
      <w:pPr>
        <w:tabs>
          <w:tab w:val="left" w:pos="5415"/>
        </w:tabs>
        <w:jc w:val="both"/>
        <w:rPr>
          <w:rFonts w:eastAsia="Verdana"/>
          <w:color w:val="000000" w:themeColor="text1"/>
        </w:rPr>
      </w:pPr>
    </w:p>
    <w:p w14:paraId="186475D1" w14:textId="77777777" w:rsidR="00967CBA" w:rsidRDefault="00967CBA">
      <w:pPr>
        <w:spacing w:after="160" w:line="259" w:lineRule="auto"/>
        <w:rPr>
          <w:rFonts w:eastAsia="Verdana"/>
          <w:color w:val="000000" w:themeColor="text1"/>
        </w:rPr>
      </w:pPr>
      <w:r>
        <w:rPr>
          <w:rFonts w:eastAsia="Verdana"/>
          <w:color w:val="000000" w:themeColor="text1"/>
        </w:rPr>
        <w:br w:type="page"/>
      </w:r>
    </w:p>
    <w:p w14:paraId="1AF4A168" w14:textId="23B957A7" w:rsidR="0081224B" w:rsidRDefault="0081224B" w:rsidP="0081224B">
      <w:pPr>
        <w:tabs>
          <w:tab w:val="left" w:pos="5415"/>
        </w:tabs>
        <w:jc w:val="both"/>
        <w:rPr>
          <w:rFonts w:eastAsia="Verdana"/>
          <w:color w:val="000000" w:themeColor="text1"/>
        </w:rPr>
      </w:pPr>
      <w:r w:rsidRPr="29F7022D">
        <w:rPr>
          <w:rFonts w:eastAsia="Verdana"/>
          <w:color w:val="000000" w:themeColor="text1"/>
        </w:rPr>
        <w:lastRenderedPageBreak/>
        <w:t>‘Diagnosis’ section will display as below:</w:t>
      </w:r>
    </w:p>
    <w:p w14:paraId="35E0C85B" w14:textId="77777777" w:rsidR="0081224B" w:rsidRDefault="0081224B" w:rsidP="0081224B">
      <w:pPr>
        <w:tabs>
          <w:tab w:val="left" w:pos="5415"/>
        </w:tabs>
        <w:jc w:val="both"/>
        <w:rPr>
          <w:rFonts w:eastAsia="Verdana"/>
          <w:color w:val="000000" w:themeColor="text1"/>
        </w:rPr>
      </w:pPr>
    </w:p>
    <w:p w14:paraId="0B732008" w14:textId="77777777" w:rsidR="0081224B" w:rsidRDefault="0081224B" w:rsidP="0081224B">
      <w:pPr>
        <w:tabs>
          <w:tab w:val="left" w:pos="5415"/>
        </w:tabs>
        <w:jc w:val="both"/>
        <w:rPr>
          <w:rFonts w:eastAsia="Verdana"/>
          <w:color w:val="000000" w:themeColor="text1"/>
        </w:rPr>
      </w:pPr>
      <w:r>
        <w:rPr>
          <w:noProof/>
        </w:rPr>
        <w:drawing>
          <wp:inline distT="0" distB="0" distL="0" distR="0" wp14:anchorId="1BF8D2C7" wp14:editId="33BAEC2B">
            <wp:extent cx="5648325" cy="2571750"/>
            <wp:effectExtent l="0" t="0" r="0" b="0"/>
            <wp:docPr id="39646654" name="drawing" title="Inserting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646654" name=""/>
                    <pic:cNvPicPr/>
                  </pic:nvPicPr>
                  <pic:blipFill>
                    <a:blip r:embed="rId96">
                      <a:extLst>
                        <a:ext uri="{28A0092B-C50C-407E-A947-70E740481C1C}">
                          <a14:useLocalDpi xmlns:a14="http://schemas.microsoft.com/office/drawing/2010/main" val="0"/>
                        </a:ext>
                      </a:extLst>
                    </a:blip>
                    <a:stretch>
                      <a:fillRect/>
                    </a:stretch>
                  </pic:blipFill>
                  <pic:spPr>
                    <a:xfrm>
                      <a:off x="0" y="0"/>
                      <a:ext cx="5648325" cy="2571750"/>
                    </a:xfrm>
                    <a:prstGeom prst="rect">
                      <a:avLst/>
                    </a:prstGeom>
                  </pic:spPr>
                </pic:pic>
              </a:graphicData>
            </a:graphic>
          </wp:inline>
        </w:drawing>
      </w:r>
    </w:p>
    <w:p w14:paraId="5AA085A2" w14:textId="77777777" w:rsidR="0081224B" w:rsidRDefault="0081224B" w:rsidP="0081224B">
      <w:pPr>
        <w:tabs>
          <w:tab w:val="left" w:pos="5415"/>
        </w:tabs>
        <w:jc w:val="both"/>
        <w:rPr>
          <w:rFonts w:eastAsia="Verdana"/>
          <w:color w:val="000000" w:themeColor="text1"/>
        </w:rPr>
      </w:pPr>
    </w:p>
    <w:p w14:paraId="5B337091" w14:textId="3315E778" w:rsidR="0081224B" w:rsidRDefault="0081224B">
      <w:pPr>
        <w:pStyle w:val="ListParagraph"/>
        <w:numPr>
          <w:ilvl w:val="0"/>
          <w:numId w:val="88"/>
        </w:numPr>
        <w:spacing w:after="0" w:line="240" w:lineRule="auto"/>
        <w:ind w:left="360"/>
        <w:jc w:val="both"/>
        <w:rPr>
          <w:rFonts w:eastAsia="Verdana" w:cs="Verdana"/>
          <w:color w:val="000000" w:themeColor="text1"/>
          <w:sz w:val="18"/>
          <w:szCs w:val="18"/>
        </w:rPr>
      </w:pPr>
      <w:r w:rsidRPr="29F7022D">
        <w:rPr>
          <w:rFonts w:eastAsia="Verdana" w:cs="Verdana"/>
          <w:color w:val="000000" w:themeColor="text1"/>
          <w:sz w:val="18"/>
          <w:szCs w:val="18"/>
          <w:lang w:val="en-US"/>
        </w:rPr>
        <w:t xml:space="preserve">When ‘Rationale’ field is blank, and a value is present in the </w:t>
      </w:r>
      <w:proofErr w:type="gramStart"/>
      <w:r w:rsidRPr="29F7022D">
        <w:rPr>
          <w:rFonts w:eastAsia="Verdana" w:cs="Verdana"/>
          <w:color w:val="000000" w:themeColor="text1"/>
          <w:sz w:val="18"/>
          <w:szCs w:val="18"/>
          <w:lang w:val="en-US"/>
        </w:rPr>
        <w:t>Diagnosis</w:t>
      </w:r>
      <w:proofErr w:type="gramEnd"/>
      <w:r w:rsidRPr="29F7022D">
        <w:rPr>
          <w:rFonts w:eastAsia="Verdana" w:cs="Verdana"/>
          <w:color w:val="000000" w:themeColor="text1"/>
          <w:sz w:val="18"/>
          <w:szCs w:val="18"/>
          <w:lang w:val="en-US"/>
        </w:rPr>
        <w:t xml:space="preserve"> 1 field (Refer to above screenshot)</w:t>
      </w:r>
      <w:r w:rsidR="00967CBA">
        <w:rPr>
          <w:rFonts w:eastAsia="Verdana" w:cs="Verdana"/>
          <w:color w:val="000000" w:themeColor="text1"/>
          <w:sz w:val="18"/>
          <w:szCs w:val="18"/>
          <w:lang w:val="en-US"/>
        </w:rPr>
        <w:t>,</w:t>
      </w:r>
      <w:r w:rsidRPr="29F7022D">
        <w:rPr>
          <w:rFonts w:eastAsia="Verdana" w:cs="Verdana"/>
          <w:color w:val="000000" w:themeColor="text1"/>
          <w:sz w:val="18"/>
          <w:szCs w:val="18"/>
          <w:lang w:val="en-US"/>
        </w:rPr>
        <w:t xml:space="preserve"> then </w:t>
      </w:r>
      <w:r w:rsidR="00967CBA">
        <w:rPr>
          <w:rFonts w:eastAsia="Verdana" w:cs="Verdana"/>
          <w:color w:val="000000" w:themeColor="text1"/>
          <w:sz w:val="18"/>
          <w:szCs w:val="18"/>
          <w:lang w:val="en-US"/>
        </w:rPr>
        <w:t xml:space="preserve">the </w:t>
      </w:r>
      <w:r w:rsidRPr="29F7022D">
        <w:rPr>
          <w:rFonts w:eastAsia="Verdana" w:cs="Verdana"/>
          <w:color w:val="000000" w:themeColor="text1"/>
          <w:sz w:val="18"/>
          <w:szCs w:val="18"/>
          <w:lang w:val="en-US"/>
        </w:rPr>
        <w:t>user will be allowed to proceed with signing the client order and no validation message will be displayed. ‘Rationale’ field is optional when there is a value in the ‘Diagnosis 1’ field (either ‘Rationale’ or ‘Diagnosis 1’ field value will be required).</w:t>
      </w:r>
    </w:p>
    <w:p w14:paraId="5F7246E9" w14:textId="77777777" w:rsidR="0081224B" w:rsidRDefault="0081224B" w:rsidP="0081224B">
      <w:pPr>
        <w:tabs>
          <w:tab w:val="left" w:pos="5415"/>
        </w:tabs>
        <w:jc w:val="both"/>
        <w:rPr>
          <w:rFonts w:eastAsia="Verdana"/>
          <w:color w:val="000000" w:themeColor="text1"/>
        </w:rPr>
      </w:pPr>
      <w:r w:rsidRPr="29F7022D">
        <w:rPr>
          <w:rFonts w:eastAsia="Verdana"/>
          <w:color w:val="000000" w:themeColor="text1"/>
        </w:rPr>
        <w:t xml:space="preserve"> </w:t>
      </w:r>
    </w:p>
    <w:p w14:paraId="3E17497D" w14:textId="26A416EA" w:rsidR="0081224B" w:rsidRDefault="0081224B">
      <w:pPr>
        <w:pStyle w:val="ListParagraph"/>
        <w:numPr>
          <w:ilvl w:val="0"/>
          <w:numId w:val="87"/>
        </w:numPr>
        <w:spacing w:after="0" w:line="240" w:lineRule="auto"/>
        <w:ind w:left="360"/>
        <w:jc w:val="both"/>
        <w:rPr>
          <w:rFonts w:eastAsia="Verdana" w:cs="Verdana"/>
          <w:color w:val="000000" w:themeColor="text1"/>
          <w:sz w:val="18"/>
          <w:szCs w:val="18"/>
        </w:rPr>
      </w:pPr>
      <w:r w:rsidRPr="29F7022D">
        <w:rPr>
          <w:rFonts w:eastAsia="Verdana" w:cs="Verdana"/>
          <w:color w:val="000000" w:themeColor="text1"/>
          <w:sz w:val="18"/>
          <w:szCs w:val="18"/>
          <w:lang w:val="en-US"/>
        </w:rPr>
        <w:t xml:space="preserve">When the ‘Rationale’ field is blank and no value is present in the </w:t>
      </w:r>
      <w:r w:rsidR="00967CBA" w:rsidRPr="29F7022D">
        <w:rPr>
          <w:rFonts w:eastAsia="Verdana" w:cs="Verdana"/>
          <w:b/>
          <w:bCs/>
          <w:color w:val="000000" w:themeColor="text1"/>
          <w:sz w:val="18"/>
          <w:szCs w:val="18"/>
          <w:lang w:val="en-US"/>
        </w:rPr>
        <w:t>diagnosis</w:t>
      </w:r>
      <w:r w:rsidRPr="29F7022D">
        <w:rPr>
          <w:rFonts w:eastAsia="Verdana" w:cs="Verdana"/>
          <w:b/>
          <w:bCs/>
          <w:color w:val="000000" w:themeColor="text1"/>
          <w:sz w:val="18"/>
          <w:szCs w:val="18"/>
          <w:lang w:val="en-US"/>
        </w:rPr>
        <w:t xml:space="preserve"> 1</w:t>
      </w:r>
      <w:r w:rsidRPr="29F7022D">
        <w:rPr>
          <w:rFonts w:eastAsia="Verdana" w:cs="Verdana"/>
          <w:color w:val="000000" w:themeColor="text1"/>
          <w:sz w:val="18"/>
          <w:szCs w:val="18"/>
          <w:lang w:val="en-US"/>
        </w:rPr>
        <w:t xml:space="preserve"> field, then the below validation message will be displayed upon clicking the ‘Sign’ button.</w:t>
      </w:r>
    </w:p>
    <w:p w14:paraId="1E6B0905" w14:textId="77777777" w:rsidR="0081224B" w:rsidRDefault="0081224B" w:rsidP="0081224B">
      <w:pPr>
        <w:tabs>
          <w:tab w:val="left" w:pos="5415"/>
        </w:tabs>
        <w:jc w:val="both"/>
        <w:rPr>
          <w:rFonts w:eastAsia="Verdana"/>
          <w:color w:val="000000" w:themeColor="text1"/>
        </w:rPr>
      </w:pPr>
      <w:r w:rsidRPr="29F7022D">
        <w:rPr>
          <w:rFonts w:eastAsia="Verdana"/>
          <w:color w:val="000000" w:themeColor="text1"/>
        </w:rPr>
        <w:t xml:space="preserve"> </w:t>
      </w:r>
    </w:p>
    <w:p w14:paraId="0B45B8AC" w14:textId="77777777" w:rsidR="0081224B" w:rsidRDefault="0081224B" w:rsidP="0081224B">
      <w:pPr>
        <w:tabs>
          <w:tab w:val="left" w:pos="5415"/>
        </w:tabs>
        <w:jc w:val="both"/>
        <w:rPr>
          <w:rFonts w:eastAsia="Verdana"/>
          <w:color w:val="000000" w:themeColor="text1"/>
        </w:rPr>
      </w:pPr>
      <w:r w:rsidRPr="29F7022D">
        <w:rPr>
          <w:rFonts w:eastAsia="Verdana"/>
          <w:b/>
          <w:bCs/>
          <w:color w:val="000000" w:themeColor="text1"/>
        </w:rPr>
        <w:t>Validation Message:</w:t>
      </w:r>
      <w:r w:rsidRPr="29F7022D">
        <w:rPr>
          <w:rFonts w:eastAsia="Verdana"/>
          <w:color w:val="000000" w:themeColor="text1"/>
        </w:rPr>
        <w:t xml:space="preserve"> “You are required to enter a Rationale or Diagnosis to proceed.”</w:t>
      </w:r>
    </w:p>
    <w:p w14:paraId="0CCA4646" w14:textId="77777777" w:rsidR="0081224B" w:rsidRDefault="0081224B" w:rsidP="0081224B">
      <w:pPr>
        <w:tabs>
          <w:tab w:val="left" w:pos="5415"/>
        </w:tabs>
        <w:jc w:val="both"/>
        <w:rPr>
          <w:rFonts w:eastAsia="Verdana"/>
          <w:color w:val="000000" w:themeColor="text1"/>
        </w:rPr>
      </w:pPr>
    </w:p>
    <w:p w14:paraId="46F6B037" w14:textId="77777777" w:rsidR="0081224B" w:rsidRDefault="0081224B" w:rsidP="0081224B">
      <w:pPr>
        <w:tabs>
          <w:tab w:val="left" w:pos="5415"/>
        </w:tabs>
        <w:jc w:val="both"/>
        <w:rPr>
          <w:rFonts w:eastAsia="Verdana"/>
          <w:color w:val="000000" w:themeColor="text1"/>
        </w:rPr>
      </w:pPr>
      <w:r>
        <w:rPr>
          <w:noProof/>
        </w:rPr>
        <w:drawing>
          <wp:inline distT="0" distB="0" distL="0" distR="0" wp14:anchorId="2502F93A" wp14:editId="7E1FE41C">
            <wp:extent cx="5943600" cy="2838450"/>
            <wp:effectExtent l="0" t="0" r="0" b="0"/>
            <wp:docPr id="620377235" name="drawing" title="Inserting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0377235" name=""/>
                    <pic:cNvPicPr/>
                  </pic:nvPicPr>
                  <pic:blipFill>
                    <a:blip r:embed="rId97">
                      <a:extLst>
                        <a:ext uri="{28A0092B-C50C-407E-A947-70E740481C1C}">
                          <a14:useLocalDpi xmlns:a14="http://schemas.microsoft.com/office/drawing/2010/main" val="0"/>
                        </a:ext>
                      </a:extLst>
                    </a:blip>
                    <a:stretch>
                      <a:fillRect/>
                    </a:stretch>
                  </pic:blipFill>
                  <pic:spPr>
                    <a:xfrm>
                      <a:off x="0" y="0"/>
                      <a:ext cx="5943600" cy="2838450"/>
                    </a:xfrm>
                    <a:prstGeom prst="rect">
                      <a:avLst/>
                    </a:prstGeom>
                  </pic:spPr>
                </pic:pic>
              </a:graphicData>
            </a:graphic>
          </wp:inline>
        </w:drawing>
      </w:r>
    </w:p>
    <w:p w14:paraId="00D2FE15" w14:textId="77777777" w:rsidR="0081224B" w:rsidRDefault="0081224B" w:rsidP="0081224B">
      <w:pPr>
        <w:tabs>
          <w:tab w:val="left" w:pos="5415"/>
        </w:tabs>
        <w:jc w:val="both"/>
        <w:rPr>
          <w:rFonts w:eastAsia="Verdana"/>
          <w:color w:val="000000" w:themeColor="text1"/>
        </w:rPr>
      </w:pPr>
    </w:p>
    <w:p w14:paraId="396A25C6" w14:textId="77777777" w:rsidR="0081224B" w:rsidRDefault="0081224B">
      <w:pPr>
        <w:pStyle w:val="ListParagraph"/>
        <w:numPr>
          <w:ilvl w:val="0"/>
          <w:numId w:val="86"/>
        </w:numPr>
        <w:spacing w:after="0" w:line="240" w:lineRule="auto"/>
        <w:ind w:left="504"/>
        <w:jc w:val="both"/>
        <w:rPr>
          <w:rFonts w:eastAsia="Verdana" w:cs="Verdana"/>
          <w:color w:val="000000" w:themeColor="text1"/>
          <w:sz w:val="18"/>
          <w:szCs w:val="18"/>
        </w:rPr>
      </w:pPr>
      <w:r w:rsidRPr="29F7022D">
        <w:rPr>
          <w:rFonts w:eastAsia="Verdana" w:cs="Verdana"/>
          <w:color w:val="000000" w:themeColor="text1"/>
          <w:sz w:val="18"/>
          <w:szCs w:val="18"/>
          <w:lang w:val="en-US"/>
        </w:rPr>
        <w:t>When</w:t>
      </w:r>
      <w:r w:rsidRPr="29F7022D">
        <w:rPr>
          <w:rFonts w:eastAsia="Verdana" w:cs="Verdana"/>
          <w:b/>
          <w:bCs/>
          <w:color w:val="000000" w:themeColor="text1"/>
          <w:sz w:val="18"/>
          <w:szCs w:val="18"/>
          <w:lang w:val="en-US"/>
        </w:rPr>
        <w:t xml:space="preserve"> ‘Order Rationale’ </w:t>
      </w:r>
      <w:r w:rsidRPr="29F7022D">
        <w:rPr>
          <w:rFonts w:eastAsia="Verdana" w:cs="Verdana"/>
          <w:color w:val="000000" w:themeColor="text1"/>
          <w:sz w:val="18"/>
          <w:szCs w:val="18"/>
          <w:lang w:val="en-US"/>
        </w:rPr>
        <w:t xml:space="preserve">radio button is set to </w:t>
      </w:r>
      <w:r w:rsidRPr="29F7022D">
        <w:rPr>
          <w:rFonts w:eastAsia="Verdana" w:cs="Verdana"/>
          <w:b/>
          <w:bCs/>
          <w:color w:val="000000" w:themeColor="text1"/>
          <w:sz w:val="18"/>
          <w:szCs w:val="18"/>
          <w:lang w:val="en-US"/>
        </w:rPr>
        <w:t>‘No’</w:t>
      </w:r>
      <w:r w:rsidRPr="29F7022D">
        <w:rPr>
          <w:rFonts w:eastAsia="Verdana" w:cs="Verdana"/>
          <w:color w:val="000000" w:themeColor="text1"/>
          <w:sz w:val="18"/>
          <w:szCs w:val="18"/>
          <w:lang w:val="en-US"/>
        </w:rPr>
        <w:t xml:space="preserve">, </w:t>
      </w:r>
      <w:r w:rsidRPr="29F7022D">
        <w:rPr>
          <w:rFonts w:eastAsia="Verdana" w:cs="Verdana"/>
          <w:b/>
          <w:bCs/>
          <w:color w:val="000000" w:themeColor="text1"/>
          <w:sz w:val="18"/>
          <w:szCs w:val="18"/>
          <w:lang w:val="en-US"/>
        </w:rPr>
        <w:t>‘Show Diagnosis Selection’</w:t>
      </w:r>
      <w:r w:rsidRPr="29F7022D">
        <w:rPr>
          <w:rFonts w:eastAsia="Verdana" w:cs="Verdana"/>
          <w:color w:val="000000" w:themeColor="text1"/>
          <w:sz w:val="18"/>
          <w:szCs w:val="18"/>
          <w:lang w:val="en-US"/>
        </w:rPr>
        <w:t xml:space="preserve"> radio button is set to </w:t>
      </w:r>
      <w:r w:rsidRPr="29F7022D">
        <w:rPr>
          <w:rFonts w:eastAsia="Verdana" w:cs="Verdana"/>
          <w:b/>
          <w:bCs/>
          <w:color w:val="000000" w:themeColor="text1"/>
          <w:sz w:val="18"/>
          <w:szCs w:val="18"/>
          <w:lang w:val="en-US"/>
        </w:rPr>
        <w:t>‘Yes’</w:t>
      </w:r>
      <w:r w:rsidRPr="29F7022D">
        <w:rPr>
          <w:rFonts w:eastAsia="Verdana" w:cs="Verdana"/>
          <w:color w:val="000000" w:themeColor="text1"/>
          <w:sz w:val="18"/>
          <w:szCs w:val="18"/>
          <w:lang w:val="en-US"/>
        </w:rPr>
        <w:t xml:space="preserve"> and</w:t>
      </w:r>
      <w:r w:rsidRPr="29F7022D">
        <w:rPr>
          <w:rFonts w:eastAsia="Verdana" w:cs="Verdana"/>
          <w:b/>
          <w:bCs/>
          <w:color w:val="000000" w:themeColor="text1"/>
          <w:sz w:val="18"/>
          <w:szCs w:val="18"/>
          <w:lang w:val="en-US"/>
        </w:rPr>
        <w:t xml:space="preserve"> ‘Diagnosis Required’ </w:t>
      </w:r>
      <w:r w:rsidRPr="29F7022D">
        <w:rPr>
          <w:rFonts w:eastAsia="Verdana" w:cs="Verdana"/>
          <w:color w:val="000000" w:themeColor="text1"/>
          <w:sz w:val="18"/>
          <w:szCs w:val="18"/>
          <w:lang w:val="en-US"/>
        </w:rPr>
        <w:t xml:space="preserve">radio button is set to </w:t>
      </w:r>
      <w:r w:rsidRPr="29F7022D">
        <w:rPr>
          <w:rFonts w:eastAsia="Verdana" w:cs="Verdana"/>
          <w:b/>
          <w:bCs/>
          <w:color w:val="000000" w:themeColor="text1"/>
          <w:sz w:val="18"/>
          <w:szCs w:val="18"/>
          <w:lang w:val="en-US"/>
        </w:rPr>
        <w:t>‘Yes’</w:t>
      </w:r>
      <w:r w:rsidRPr="29F7022D">
        <w:rPr>
          <w:rFonts w:eastAsia="Verdana" w:cs="Verdana"/>
          <w:color w:val="000000" w:themeColor="text1"/>
          <w:sz w:val="18"/>
          <w:szCs w:val="18"/>
          <w:lang w:val="en-US"/>
        </w:rPr>
        <w:t xml:space="preserve"> in the ‘Order Set Up’ screen, then at least one diagnosis is required in the ‘Diagnosis’ section in ‘Client Orders’ screen. The below validation message will be displayed upon clicking the ‘Sign’ button when ‘Diagnosis’ is not present in the ‘Client Orders’ screen.</w:t>
      </w:r>
    </w:p>
    <w:p w14:paraId="3837F4F9" w14:textId="77777777" w:rsidR="0081224B" w:rsidRDefault="0081224B" w:rsidP="0081224B">
      <w:pPr>
        <w:ind w:left="504"/>
        <w:jc w:val="both"/>
        <w:rPr>
          <w:rFonts w:eastAsia="Verdana"/>
          <w:color w:val="000000" w:themeColor="text1"/>
        </w:rPr>
      </w:pPr>
    </w:p>
    <w:p w14:paraId="55BDC3CE" w14:textId="77777777" w:rsidR="0081224B" w:rsidRDefault="0081224B" w:rsidP="0081224B">
      <w:pPr>
        <w:tabs>
          <w:tab w:val="left" w:pos="5415"/>
        </w:tabs>
        <w:jc w:val="both"/>
        <w:rPr>
          <w:rFonts w:eastAsia="Verdana"/>
          <w:color w:val="000000" w:themeColor="text1"/>
        </w:rPr>
      </w:pPr>
      <w:r w:rsidRPr="29F7022D">
        <w:rPr>
          <w:rFonts w:eastAsia="Verdana"/>
          <w:b/>
          <w:bCs/>
          <w:color w:val="000000" w:themeColor="text1"/>
        </w:rPr>
        <w:t>Validation Message:</w:t>
      </w:r>
      <w:r w:rsidRPr="29F7022D">
        <w:rPr>
          <w:rFonts w:eastAsia="Verdana"/>
          <w:color w:val="000000" w:themeColor="text1"/>
        </w:rPr>
        <w:t xml:space="preserve"> “</w:t>
      </w:r>
      <w:proofErr w:type="spellStart"/>
      <w:r w:rsidRPr="29F7022D">
        <w:rPr>
          <w:rFonts w:eastAsia="Verdana"/>
          <w:color w:val="000000" w:themeColor="text1"/>
        </w:rPr>
        <w:t>Atleast</w:t>
      </w:r>
      <w:proofErr w:type="spellEnd"/>
      <w:r w:rsidRPr="29F7022D">
        <w:rPr>
          <w:rFonts w:eastAsia="Verdana"/>
          <w:color w:val="000000" w:themeColor="text1"/>
        </w:rPr>
        <w:t xml:space="preserve"> One Diagnosis Must Be Specified”</w:t>
      </w:r>
    </w:p>
    <w:p w14:paraId="6C0D9D62" w14:textId="77777777" w:rsidR="0081224B" w:rsidRDefault="0081224B" w:rsidP="0081224B">
      <w:pPr>
        <w:tabs>
          <w:tab w:val="left" w:pos="5415"/>
        </w:tabs>
        <w:jc w:val="both"/>
        <w:rPr>
          <w:rFonts w:eastAsia="Verdana"/>
          <w:color w:val="000000" w:themeColor="text1"/>
        </w:rPr>
      </w:pPr>
    </w:p>
    <w:p w14:paraId="615BB9DA" w14:textId="77777777" w:rsidR="0081224B" w:rsidRDefault="0081224B" w:rsidP="0081224B">
      <w:pPr>
        <w:tabs>
          <w:tab w:val="left" w:pos="5415"/>
        </w:tabs>
        <w:jc w:val="both"/>
        <w:rPr>
          <w:rFonts w:eastAsia="Verdana"/>
          <w:color w:val="000000" w:themeColor="text1"/>
        </w:rPr>
      </w:pPr>
    </w:p>
    <w:p w14:paraId="16F5C6C6" w14:textId="77777777" w:rsidR="0081224B" w:rsidRDefault="0081224B" w:rsidP="0081224B">
      <w:pPr>
        <w:tabs>
          <w:tab w:val="left" w:pos="5415"/>
        </w:tabs>
        <w:jc w:val="both"/>
        <w:rPr>
          <w:rFonts w:eastAsia="Verdana"/>
          <w:color w:val="000000" w:themeColor="text1"/>
        </w:rPr>
      </w:pPr>
      <w:r>
        <w:rPr>
          <w:noProof/>
        </w:rPr>
        <w:drawing>
          <wp:inline distT="0" distB="0" distL="0" distR="0" wp14:anchorId="287EEF4C" wp14:editId="28AF0A75">
            <wp:extent cx="5686425" cy="2714625"/>
            <wp:effectExtent l="0" t="0" r="0" b="0"/>
            <wp:docPr id="1795014345" name="drawing" title="Inserting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5014345" name=""/>
                    <pic:cNvPicPr/>
                  </pic:nvPicPr>
                  <pic:blipFill>
                    <a:blip r:embed="rId98">
                      <a:extLst>
                        <a:ext uri="{28A0092B-C50C-407E-A947-70E740481C1C}">
                          <a14:useLocalDpi xmlns:a14="http://schemas.microsoft.com/office/drawing/2010/main" val="0"/>
                        </a:ext>
                      </a:extLst>
                    </a:blip>
                    <a:stretch>
                      <a:fillRect/>
                    </a:stretch>
                  </pic:blipFill>
                  <pic:spPr>
                    <a:xfrm>
                      <a:off x="0" y="0"/>
                      <a:ext cx="5686425" cy="2714625"/>
                    </a:xfrm>
                    <a:prstGeom prst="rect">
                      <a:avLst/>
                    </a:prstGeom>
                  </pic:spPr>
                </pic:pic>
              </a:graphicData>
            </a:graphic>
          </wp:inline>
        </w:drawing>
      </w:r>
    </w:p>
    <w:p w14:paraId="6DD766F4" w14:textId="77777777" w:rsidR="0081224B" w:rsidRDefault="0081224B" w:rsidP="0081224B">
      <w:pPr>
        <w:tabs>
          <w:tab w:val="left" w:pos="5415"/>
        </w:tabs>
        <w:jc w:val="both"/>
        <w:rPr>
          <w:rFonts w:eastAsia="Verdana"/>
          <w:color w:val="000000" w:themeColor="text1"/>
        </w:rPr>
      </w:pPr>
    </w:p>
    <w:p w14:paraId="7B95945A" w14:textId="77777777" w:rsidR="0081224B" w:rsidRPr="0084436B" w:rsidRDefault="0081224B">
      <w:pPr>
        <w:pStyle w:val="ListParagraph"/>
        <w:numPr>
          <w:ilvl w:val="0"/>
          <w:numId w:val="85"/>
        </w:numPr>
        <w:spacing w:after="0" w:line="240" w:lineRule="auto"/>
        <w:jc w:val="both"/>
        <w:rPr>
          <w:rFonts w:eastAsia="Verdana" w:cs="Verdana"/>
          <w:color w:val="000000" w:themeColor="text1"/>
          <w:sz w:val="18"/>
          <w:szCs w:val="18"/>
        </w:rPr>
      </w:pPr>
      <w:r w:rsidRPr="29F7022D">
        <w:rPr>
          <w:rFonts w:eastAsia="Verdana" w:cs="Verdana"/>
          <w:color w:val="000000" w:themeColor="text1"/>
          <w:sz w:val="18"/>
          <w:szCs w:val="18"/>
          <w:lang w:val="en-US"/>
        </w:rPr>
        <w:t>When</w:t>
      </w:r>
      <w:r w:rsidRPr="29F7022D">
        <w:rPr>
          <w:rFonts w:eastAsia="Verdana" w:cs="Verdana"/>
          <w:b/>
          <w:bCs/>
          <w:color w:val="000000" w:themeColor="text1"/>
          <w:sz w:val="18"/>
          <w:szCs w:val="18"/>
          <w:lang w:val="en-US"/>
        </w:rPr>
        <w:t xml:space="preserve"> </w:t>
      </w:r>
      <w:r w:rsidRPr="29F7022D">
        <w:rPr>
          <w:rFonts w:eastAsia="Verdana" w:cs="Verdana"/>
          <w:color w:val="000000" w:themeColor="text1"/>
          <w:sz w:val="18"/>
          <w:szCs w:val="18"/>
          <w:lang w:val="en-US"/>
        </w:rPr>
        <w:t>the</w:t>
      </w:r>
      <w:r w:rsidRPr="29F7022D">
        <w:rPr>
          <w:rFonts w:eastAsia="Verdana" w:cs="Verdana"/>
          <w:b/>
          <w:bCs/>
          <w:color w:val="000000" w:themeColor="text1"/>
          <w:sz w:val="18"/>
          <w:szCs w:val="18"/>
          <w:lang w:val="en-US"/>
        </w:rPr>
        <w:t xml:space="preserve"> ‘Show Diagnosis Selection’ </w:t>
      </w:r>
      <w:r w:rsidRPr="29F7022D">
        <w:rPr>
          <w:rFonts w:eastAsia="Verdana" w:cs="Verdana"/>
          <w:color w:val="000000" w:themeColor="text1"/>
          <w:sz w:val="18"/>
          <w:szCs w:val="18"/>
          <w:lang w:val="en-US"/>
        </w:rPr>
        <w:t xml:space="preserve">radio button is set to </w:t>
      </w:r>
      <w:r w:rsidRPr="29F7022D">
        <w:rPr>
          <w:rFonts w:eastAsia="Verdana" w:cs="Verdana"/>
          <w:b/>
          <w:bCs/>
          <w:color w:val="000000" w:themeColor="text1"/>
          <w:sz w:val="18"/>
          <w:szCs w:val="18"/>
          <w:lang w:val="en-US"/>
        </w:rPr>
        <w:t>‘Yes’</w:t>
      </w:r>
      <w:r w:rsidRPr="29F7022D">
        <w:rPr>
          <w:rFonts w:eastAsia="Verdana" w:cs="Verdana"/>
          <w:color w:val="000000" w:themeColor="text1"/>
          <w:sz w:val="18"/>
          <w:szCs w:val="18"/>
          <w:lang w:val="en-US"/>
        </w:rPr>
        <w:t xml:space="preserve"> and </w:t>
      </w:r>
      <w:r w:rsidRPr="29F7022D">
        <w:rPr>
          <w:rFonts w:eastAsia="Verdana" w:cs="Verdana"/>
          <w:b/>
          <w:bCs/>
          <w:color w:val="000000" w:themeColor="text1"/>
          <w:sz w:val="18"/>
          <w:szCs w:val="18"/>
          <w:lang w:val="en-US"/>
        </w:rPr>
        <w:t>‘Diagnosis Required’</w:t>
      </w:r>
      <w:r w:rsidRPr="29F7022D">
        <w:rPr>
          <w:rFonts w:eastAsia="Verdana" w:cs="Verdana"/>
          <w:color w:val="000000" w:themeColor="text1"/>
          <w:sz w:val="18"/>
          <w:szCs w:val="18"/>
          <w:lang w:val="en-US"/>
        </w:rPr>
        <w:t xml:space="preserve"> radio button is set to </w:t>
      </w:r>
      <w:r w:rsidRPr="29F7022D">
        <w:rPr>
          <w:rFonts w:eastAsia="Verdana" w:cs="Verdana"/>
          <w:b/>
          <w:bCs/>
          <w:color w:val="000000" w:themeColor="text1"/>
          <w:sz w:val="18"/>
          <w:szCs w:val="18"/>
          <w:lang w:val="en-US"/>
        </w:rPr>
        <w:t>‘No’</w:t>
      </w:r>
      <w:r w:rsidRPr="29F7022D">
        <w:rPr>
          <w:rFonts w:eastAsia="Verdana" w:cs="Verdana"/>
          <w:color w:val="000000" w:themeColor="text1"/>
          <w:sz w:val="18"/>
          <w:szCs w:val="18"/>
          <w:lang w:val="en-US"/>
        </w:rPr>
        <w:t xml:space="preserve"> in the ‘Order Set Up’ screen, then a value for the ‘Diagnosis’ field will be optional and not required in the ‘Diagnosis’ section in the ‘Client Orders’ screen.</w:t>
      </w:r>
    </w:p>
    <w:p w14:paraId="34692852" w14:textId="77777777" w:rsidR="0081224B" w:rsidRDefault="0081224B" w:rsidP="0081224B">
      <w:pPr>
        <w:jc w:val="both"/>
        <w:rPr>
          <w:rFonts w:eastAsia="Verdana"/>
          <w:color w:val="000000" w:themeColor="text1"/>
        </w:rPr>
      </w:pPr>
    </w:p>
    <w:p w14:paraId="413CB3B8" w14:textId="77777777" w:rsidR="0081224B" w:rsidRPr="0084436B" w:rsidRDefault="0081224B" w:rsidP="0081224B">
      <w:pPr>
        <w:tabs>
          <w:tab w:val="left" w:pos="5415"/>
        </w:tabs>
        <w:jc w:val="both"/>
        <w:rPr>
          <w:rFonts w:eastAsia="Verdana"/>
          <w:color w:val="000000" w:themeColor="text1"/>
        </w:rPr>
      </w:pPr>
      <w:r w:rsidRPr="29F7022D">
        <w:rPr>
          <w:rFonts w:eastAsia="Verdana"/>
          <w:b/>
          <w:bCs/>
          <w:color w:val="000000" w:themeColor="text1"/>
        </w:rPr>
        <w:t xml:space="preserve">Data Model Changes: </w:t>
      </w:r>
      <w:r w:rsidRPr="29F7022D">
        <w:rPr>
          <w:rFonts w:eastAsia="Verdana"/>
          <w:color w:val="000000" w:themeColor="text1"/>
        </w:rPr>
        <w:t>Added a new '</w:t>
      </w:r>
      <w:proofErr w:type="spellStart"/>
      <w:r w:rsidRPr="29F7022D">
        <w:rPr>
          <w:rFonts w:eastAsia="Verdana"/>
          <w:color w:val="000000" w:themeColor="text1"/>
        </w:rPr>
        <w:t>ShowDiagnosisSelection</w:t>
      </w:r>
      <w:proofErr w:type="spellEnd"/>
      <w:r w:rsidRPr="29F7022D">
        <w:rPr>
          <w:rFonts w:eastAsia="Verdana"/>
          <w:color w:val="000000" w:themeColor="text1"/>
        </w:rPr>
        <w:t>' column to the 'Orders' table.</w:t>
      </w:r>
    </w:p>
    <w:p w14:paraId="50C78331" w14:textId="77777777" w:rsidR="0081224B" w:rsidRPr="00114705" w:rsidRDefault="0081224B" w:rsidP="0081224B">
      <w:pPr>
        <w:pBdr>
          <w:bottom w:val="single" w:sz="12" w:space="1" w:color="auto"/>
        </w:pBdr>
        <w:shd w:val="clear" w:color="auto" w:fill="FFFFFF"/>
        <w:spacing w:before="240" w:after="240"/>
        <w:jc w:val="both"/>
        <w:rPr>
          <w:rFonts w:eastAsia="Verdana"/>
          <w:color w:val="202124"/>
          <w:highlight w:val="white"/>
        </w:rPr>
      </w:pPr>
    </w:p>
    <w:p w14:paraId="1100D77B" w14:textId="77777777" w:rsidR="0081224B" w:rsidRPr="00CB4B47" w:rsidRDefault="0081224B" w:rsidP="0081224B">
      <w:pPr>
        <w:jc w:val="both"/>
        <w:rPr>
          <w:rFonts w:eastAsia="Verdana"/>
          <w:color w:val="202124"/>
          <w:lang w:val="en-IN"/>
        </w:rPr>
      </w:pPr>
      <w:r>
        <w:rPr>
          <w:rFonts w:eastAsia="Verdana"/>
          <w:b/>
          <w:color w:val="202124"/>
        </w:rPr>
        <w:t xml:space="preserve">Author: </w:t>
      </w:r>
      <w:r w:rsidRPr="003827FD">
        <w:rPr>
          <w:rFonts w:eastAsia="Verdana"/>
          <w:color w:val="000000" w:themeColor="text1"/>
        </w:rPr>
        <w:t>Chaitali Patil</w:t>
      </w:r>
    </w:p>
    <w:p w14:paraId="685733A4" w14:textId="77777777" w:rsidR="0081224B" w:rsidRPr="00B327EE" w:rsidRDefault="0081224B" w:rsidP="0081224B">
      <w:pPr>
        <w:jc w:val="both"/>
        <w:rPr>
          <w:rFonts w:eastAsia="Verdana"/>
          <w:b/>
          <w:color w:val="202124"/>
          <w:lang w:val="en-IN"/>
        </w:rPr>
      </w:pPr>
    </w:p>
    <w:p w14:paraId="74650FFD" w14:textId="77777777" w:rsidR="0081224B" w:rsidRPr="00ED5118" w:rsidRDefault="0081224B" w:rsidP="0081224B">
      <w:pPr>
        <w:pStyle w:val="Heading3"/>
        <w:rPr>
          <w:rFonts w:eastAsia="Verdana"/>
          <w:b w:val="0"/>
          <w:bCs/>
          <w:color w:val="000000" w:themeColor="text1"/>
          <w:highlight w:val="green"/>
        </w:rPr>
      </w:pPr>
      <w:bookmarkStart w:id="114" w:name="_Toc203666370"/>
      <w:bookmarkStart w:id="115" w:name="_Toc204251735"/>
      <w:r w:rsidRPr="00ED5118">
        <w:rPr>
          <w:bCs/>
          <w:highlight w:val="green"/>
        </w:rPr>
        <w:t xml:space="preserve">37. Core Bugs # </w:t>
      </w:r>
      <w:r w:rsidRPr="00ED5118">
        <w:rPr>
          <w:bCs/>
          <w:highlight w:val="green"/>
          <w:lang w:val="en-US"/>
        </w:rPr>
        <w:t>131955</w:t>
      </w:r>
      <w:r w:rsidRPr="00ED5118">
        <w:rPr>
          <w:bCs/>
          <w:highlight w:val="green"/>
        </w:rPr>
        <w:t xml:space="preserve">: </w:t>
      </w:r>
      <w:r w:rsidRPr="00ED5118">
        <w:rPr>
          <w:bCs/>
          <w:highlight w:val="green"/>
          <w:lang w:val="en-US"/>
        </w:rPr>
        <w:t>Performance issue in the Client Orders RDL/PDF Generations.</w:t>
      </w:r>
      <w:bookmarkEnd w:id="114"/>
      <w:bookmarkEnd w:id="115"/>
    </w:p>
    <w:p w14:paraId="64234EF3" w14:textId="77777777" w:rsidR="0081224B" w:rsidRPr="00ED5118" w:rsidRDefault="0081224B" w:rsidP="0081224B">
      <w:pPr>
        <w:rPr>
          <w:rFonts w:eastAsia="Verdana"/>
          <w:b/>
          <w:bCs/>
          <w:color w:val="202124"/>
          <w:highlight w:val="green"/>
          <w:lang w:val="en"/>
        </w:rPr>
      </w:pPr>
    </w:p>
    <w:p w14:paraId="3998ABCD" w14:textId="77777777" w:rsidR="0081224B" w:rsidRPr="00ED5118" w:rsidRDefault="0081224B" w:rsidP="0081224B">
      <w:pPr>
        <w:rPr>
          <w:rFonts w:eastAsia="Verdana"/>
          <w:color w:val="202124"/>
          <w:highlight w:val="green"/>
          <w:lang w:val="en"/>
        </w:rPr>
      </w:pPr>
      <w:r w:rsidRPr="00ED5118">
        <w:rPr>
          <w:rFonts w:eastAsia="Verdana"/>
          <w:b/>
          <w:bCs/>
          <w:color w:val="202124"/>
          <w:highlight w:val="green"/>
          <w:lang w:val="en"/>
        </w:rPr>
        <w:t xml:space="preserve">Release Type: </w:t>
      </w:r>
      <w:r w:rsidRPr="00ED5118">
        <w:rPr>
          <w:rFonts w:eastAsia="Verdana"/>
          <w:color w:val="202124"/>
          <w:highlight w:val="green"/>
          <w:lang w:val="en"/>
        </w:rPr>
        <w:t>Fix</w:t>
      </w:r>
      <w:r w:rsidRPr="00ED5118">
        <w:rPr>
          <w:rFonts w:eastAsia="Verdana"/>
          <w:color w:val="202124"/>
          <w:highlight w:val="green"/>
        </w:rPr>
        <w:t xml:space="preserve">| </w:t>
      </w:r>
      <w:r w:rsidRPr="00ED5118">
        <w:rPr>
          <w:rFonts w:eastAsia="Verdana"/>
          <w:b/>
          <w:bCs/>
          <w:color w:val="202124"/>
          <w:highlight w:val="green"/>
          <w:lang w:val="en"/>
        </w:rPr>
        <w:t xml:space="preserve">Priority: </w:t>
      </w:r>
      <w:r w:rsidRPr="00ED5118">
        <w:rPr>
          <w:rFonts w:eastAsia="Verdana"/>
          <w:color w:val="202124"/>
          <w:highlight w:val="green"/>
          <w:lang w:val="en"/>
        </w:rPr>
        <w:t>Medium</w:t>
      </w:r>
    </w:p>
    <w:p w14:paraId="73B9529F" w14:textId="77777777" w:rsidR="0081224B" w:rsidRPr="00ED5118" w:rsidRDefault="0081224B" w:rsidP="0081224B">
      <w:pPr>
        <w:spacing w:before="240" w:after="240"/>
        <w:rPr>
          <w:rFonts w:eastAsia="Verdana"/>
          <w:color w:val="000000" w:themeColor="text1"/>
          <w:highlight w:val="green"/>
        </w:rPr>
      </w:pPr>
      <w:r w:rsidRPr="00ED5118">
        <w:rPr>
          <w:rFonts w:eastAsia="Verdana"/>
          <w:b/>
          <w:bCs/>
          <w:color w:val="000000" w:themeColor="text1"/>
          <w:highlight w:val="green"/>
        </w:rPr>
        <w:t>Navigation Path 1:</w:t>
      </w:r>
      <w:r w:rsidRPr="00ED5118">
        <w:rPr>
          <w:rFonts w:eastAsia="Verdana"/>
          <w:color w:val="000000" w:themeColor="text1"/>
          <w:highlight w:val="green"/>
        </w:rPr>
        <w:t xml:space="preserve"> Administration - Orders’ - ‘Orders’ list page - New - ‘Order Details’ screen -Select any Order Type - Enter the required fields – Save</w:t>
      </w:r>
    </w:p>
    <w:p w14:paraId="27A39E0A" w14:textId="77777777" w:rsidR="0081224B" w:rsidRPr="00ED5118" w:rsidRDefault="0081224B" w:rsidP="0081224B">
      <w:pPr>
        <w:spacing w:before="240" w:after="240"/>
        <w:rPr>
          <w:rFonts w:eastAsia="Verdana"/>
          <w:color w:val="000000" w:themeColor="text1"/>
          <w:highlight w:val="green"/>
        </w:rPr>
      </w:pPr>
      <w:r w:rsidRPr="00ED5118">
        <w:rPr>
          <w:rFonts w:eastAsia="Verdana"/>
          <w:b/>
          <w:bCs/>
          <w:color w:val="000000" w:themeColor="text1"/>
          <w:highlight w:val="green"/>
        </w:rPr>
        <w:t>Navigation Path 2:</w:t>
      </w:r>
      <w:r w:rsidRPr="00ED5118">
        <w:rPr>
          <w:rFonts w:eastAsia="Verdana"/>
          <w:color w:val="000000" w:themeColor="text1"/>
          <w:highlight w:val="green"/>
        </w:rPr>
        <w:t xml:space="preserve"> ‘Client’- ‘Client Orders’ - ‘Client Orders’ list page - New - ‘Client Order details’ screen - Select the Order created in Navigation Path 1 - Enter the required fields –Insert –click on ‘save’ and ‘Sign’- after sign PDF will be generated and load immediately.</w:t>
      </w:r>
    </w:p>
    <w:p w14:paraId="4AF2BE46" w14:textId="77777777" w:rsidR="0081224B" w:rsidRPr="00ED5118" w:rsidRDefault="0081224B" w:rsidP="0081224B">
      <w:pPr>
        <w:spacing w:before="240" w:after="240"/>
        <w:rPr>
          <w:rFonts w:eastAsia="Verdana"/>
          <w:color w:val="202124"/>
          <w:highlight w:val="green"/>
        </w:rPr>
      </w:pPr>
      <w:r w:rsidRPr="00ED5118">
        <w:rPr>
          <w:rFonts w:eastAsia="Verdana"/>
          <w:b/>
          <w:bCs/>
          <w:color w:val="202124"/>
          <w:highlight w:val="green"/>
          <w:lang w:val="en"/>
        </w:rPr>
        <w:t>Functionality ‘Before’ and ‘After’ release:</w:t>
      </w:r>
    </w:p>
    <w:p w14:paraId="5D7A58B2" w14:textId="47462A57" w:rsidR="0081224B" w:rsidRPr="00ED5118" w:rsidRDefault="0081224B" w:rsidP="0081224B">
      <w:pPr>
        <w:spacing w:before="240" w:after="240"/>
        <w:rPr>
          <w:rFonts w:eastAsia="Verdana"/>
          <w:color w:val="000000" w:themeColor="text1"/>
          <w:highlight w:val="green"/>
        </w:rPr>
      </w:pPr>
      <w:r w:rsidRPr="00ED5118">
        <w:rPr>
          <w:rFonts w:eastAsia="Verdana"/>
          <w:color w:val="202124"/>
          <w:highlight w:val="green"/>
        </w:rPr>
        <w:t>Before this release, here was the behavior.</w:t>
      </w:r>
      <w:r w:rsidRPr="00ED5118">
        <w:rPr>
          <w:rFonts w:eastAsia="Verdana"/>
          <w:color w:val="000000" w:themeColor="text1"/>
          <w:highlight w:val="green"/>
        </w:rPr>
        <w:t xml:space="preserve"> After signing the Client Order, the RDL/PDF did not load immediately. It </w:t>
      </w:r>
      <w:r w:rsidR="00CC0800" w:rsidRPr="00ED5118">
        <w:rPr>
          <w:rFonts w:eastAsia="Verdana"/>
          <w:color w:val="000000" w:themeColor="text1"/>
          <w:highlight w:val="green"/>
        </w:rPr>
        <w:t>took</w:t>
      </w:r>
      <w:r w:rsidRPr="00ED5118">
        <w:rPr>
          <w:rFonts w:eastAsia="Verdana"/>
          <w:color w:val="000000" w:themeColor="text1"/>
          <w:highlight w:val="green"/>
        </w:rPr>
        <w:t xml:space="preserve"> 1 to 2 minutes to load, and sometimes even longer.</w:t>
      </w:r>
    </w:p>
    <w:p w14:paraId="3A777DB8" w14:textId="02412326" w:rsidR="0081224B" w:rsidRPr="00ED5118" w:rsidRDefault="0081224B" w:rsidP="00CC0800">
      <w:pPr>
        <w:spacing w:before="240" w:after="240"/>
        <w:rPr>
          <w:rFonts w:eastAsia="Verdana"/>
          <w:color w:val="202124"/>
          <w:highlight w:val="green"/>
        </w:rPr>
      </w:pPr>
      <w:r w:rsidRPr="00ED5118">
        <w:rPr>
          <w:rFonts w:eastAsia="Verdana"/>
          <w:color w:val="000000" w:themeColor="text1"/>
          <w:highlight w:val="green"/>
        </w:rPr>
        <w:t>With this release, the above-mentioned issue is resolved. Now, after signing the Client order, the RDL/PDF loads immediately with 15-18</w:t>
      </w:r>
      <w:r w:rsidR="00CC0800" w:rsidRPr="00ED5118">
        <w:rPr>
          <w:rFonts w:eastAsia="Verdana"/>
          <w:color w:val="000000" w:themeColor="text1"/>
          <w:highlight w:val="green"/>
        </w:rPr>
        <w:t xml:space="preserve"> </w:t>
      </w:r>
      <w:r w:rsidRPr="00ED5118">
        <w:rPr>
          <w:rFonts w:eastAsia="Verdana"/>
          <w:color w:val="000000" w:themeColor="text1"/>
          <w:highlight w:val="green"/>
        </w:rPr>
        <w:t>sec.</w:t>
      </w:r>
    </w:p>
    <w:p w14:paraId="151ED995" w14:textId="77777777" w:rsidR="0081224B" w:rsidRPr="00114705" w:rsidRDefault="0081224B" w:rsidP="0081224B">
      <w:pPr>
        <w:pBdr>
          <w:bottom w:val="single" w:sz="12" w:space="1" w:color="auto"/>
        </w:pBdr>
        <w:shd w:val="clear" w:color="auto" w:fill="FFFFFF"/>
        <w:spacing w:before="240" w:after="240"/>
        <w:jc w:val="both"/>
        <w:rPr>
          <w:rFonts w:eastAsia="Verdana"/>
          <w:color w:val="202124"/>
          <w:highlight w:val="white"/>
        </w:rPr>
      </w:pPr>
    </w:p>
    <w:p w14:paraId="5B8DE585" w14:textId="77777777" w:rsidR="0081224B" w:rsidRDefault="0081224B" w:rsidP="0081224B">
      <w:pPr>
        <w:rPr>
          <w:rFonts w:eastAsia="Verdana"/>
          <w:color w:val="202124"/>
        </w:rPr>
      </w:pPr>
      <w:r w:rsidRPr="005645C7">
        <w:rPr>
          <w:rFonts w:eastAsia="Verdana"/>
          <w:color w:val="202124"/>
        </w:rPr>
        <w:t xml:space="preserve"> </w:t>
      </w:r>
    </w:p>
    <w:p w14:paraId="79A674D9" w14:textId="77777777" w:rsidR="005645C7" w:rsidRDefault="005645C7" w:rsidP="0081224B">
      <w:pPr>
        <w:rPr>
          <w:rFonts w:eastAsia="Verdana"/>
          <w:color w:val="202124"/>
        </w:rPr>
      </w:pPr>
    </w:p>
    <w:p w14:paraId="387405D2" w14:textId="77777777" w:rsidR="00D43CC8" w:rsidRDefault="00D43CC8" w:rsidP="0081224B">
      <w:pPr>
        <w:rPr>
          <w:rFonts w:eastAsia="Verdana"/>
          <w:color w:val="202124"/>
        </w:rPr>
      </w:pPr>
    </w:p>
    <w:p w14:paraId="403B0789" w14:textId="77777777" w:rsidR="00D43CC8" w:rsidRPr="005645C7" w:rsidRDefault="00D43CC8" w:rsidP="0081224B">
      <w:pPr>
        <w:rPr>
          <w:rFonts w:eastAsia="Verdana"/>
          <w:color w:val="202124"/>
        </w:rPr>
      </w:pPr>
    </w:p>
    <w:p w14:paraId="6DAB0897" w14:textId="6ADBBD24" w:rsidR="0081224B" w:rsidRPr="00595732" w:rsidRDefault="0081224B" w:rsidP="005645C7">
      <w:pPr>
        <w:pStyle w:val="Heading1"/>
        <w:ind w:left="0" w:firstLine="0"/>
        <w:rPr>
          <w:rFonts w:eastAsia="Verdana"/>
          <w:color w:val="202124"/>
          <w:sz w:val="22"/>
          <w:szCs w:val="22"/>
        </w:rPr>
      </w:pPr>
      <w:bookmarkStart w:id="116" w:name="_Toc203666371"/>
      <w:bookmarkStart w:id="117" w:name="_Toc204251736"/>
      <w:r w:rsidRPr="00971999">
        <w:rPr>
          <w:sz w:val="22"/>
          <w:szCs w:val="22"/>
        </w:rPr>
        <w:t>Configuration Keys</w:t>
      </w:r>
      <w:bookmarkEnd w:id="116"/>
      <w:bookmarkEnd w:id="117"/>
    </w:p>
    <w:p w14:paraId="55756A90" w14:textId="77777777" w:rsidR="0081224B" w:rsidRPr="00D40858" w:rsidRDefault="0081224B" w:rsidP="0081224B">
      <w:pPr>
        <w:rPr>
          <w:lang w:val="en-IN" w:eastAsia="en-IN"/>
        </w:rPr>
      </w:pPr>
    </w:p>
    <w:tbl>
      <w:tblPr>
        <w:tblW w:w="10266" w:type="dxa"/>
        <w:tblInd w:w="-95" w:type="dxa"/>
        <w:tblCellMar>
          <w:top w:w="104" w:type="dxa"/>
          <w:left w:w="18" w:type="dxa"/>
          <w:right w:w="38" w:type="dxa"/>
        </w:tblCellMar>
        <w:tblLook w:val="04A0" w:firstRow="1" w:lastRow="0" w:firstColumn="1" w:lastColumn="0" w:noHBand="0" w:noVBand="1"/>
      </w:tblPr>
      <w:tblGrid>
        <w:gridCol w:w="1290"/>
        <w:gridCol w:w="2040"/>
        <w:gridCol w:w="6936"/>
      </w:tblGrid>
      <w:tr w:rsidR="0081224B" w:rsidRPr="001F16AB" w14:paraId="3717D5D7" w14:textId="77777777" w:rsidTr="16125D39">
        <w:trPr>
          <w:trHeight w:val="513"/>
        </w:trPr>
        <w:tc>
          <w:tcPr>
            <w:tcW w:w="1290" w:type="dxa"/>
            <w:tcBorders>
              <w:top w:val="single" w:sz="4" w:space="0" w:color="auto"/>
              <w:left w:val="single" w:sz="4" w:space="0" w:color="auto"/>
              <w:bottom w:val="single" w:sz="4" w:space="0" w:color="auto"/>
              <w:right w:val="single" w:sz="4" w:space="0" w:color="auto"/>
            </w:tcBorders>
            <w:shd w:val="clear" w:color="auto" w:fill="5B9BD5" w:themeFill="accent1"/>
          </w:tcPr>
          <w:p w14:paraId="1485EAC2" w14:textId="77777777" w:rsidR="0081224B" w:rsidRPr="001F16AB" w:rsidRDefault="0081224B" w:rsidP="007F3405">
            <w:pPr>
              <w:ind w:left="15"/>
              <w:jc w:val="center"/>
              <w:rPr>
                <w:sz w:val="20"/>
                <w:szCs w:val="20"/>
              </w:rPr>
            </w:pPr>
            <w:r w:rsidRPr="001F16AB">
              <w:rPr>
                <w:b/>
                <w:bCs/>
                <w:sz w:val="20"/>
                <w:szCs w:val="20"/>
              </w:rPr>
              <w:t>Reference No</w:t>
            </w:r>
          </w:p>
        </w:tc>
        <w:tc>
          <w:tcPr>
            <w:tcW w:w="2040" w:type="dxa"/>
            <w:tcBorders>
              <w:top w:val="single" w:sz="4" w:space="0" w:color="auto"/>
              <w:left w:val="single" w:sz="4" w:space="0" w:color="auto"/>
              <w:bottom w:val="single" w:sz="4" w:space="0" w:color="auto"/>
              <w:right w:val="single" w:sz="4" w:space="0" w:color="auto"/>
            </w:tcBorders>
            <w:shd w:val="clear" w:color="auto" w:fill="5B9BD5" w:themeFill="accent1"/>
          </w:tcPr>
          <w:p w14:paraId="708BE326" w14:textId="77777777" w:rsidR="0081224B" w:rsidRPr="001F16AB" w:rsidRDefault="0081224B" w:rsidP="007F3405">
            <w:pPr>
              <w:ind w:left="83"/>
              <w:jc w:val="center"/>
              <w:rPr>
                <w:sz w:val="20"/>
                <w:szCs w:val="20"/>
              </w:rPr>
            </w:pPr>
            <w:r w:rsidRPr="001F16AB">
              <w:rPr>
                <w:b/>
                <w:bCs/>
                <w:sz w:val="20"/>
                <w:szCs w:val="20"/>
              </w:rPr>
              <w:t>Task No</w:t>
            </w:r>
          </w:p>
        </w:tc>
        <w:tc>
          <w:tcPr>
            <w:tcW w:w="6936" w:type="dxa"/>
            <w:tcBorders>
              <w:top w:val="single" w:sz="4" w:space="0" w:color="auto"/>
              <w:left w:val="single" w:sz="4" w:space="0" w:color="auto"/>
              <w:bottom w:val="single" w:sz="4" w:space="0" w:color="auto"/>
              <w:right w:val="single" w:sz="4" w:space="0" w:color="auto"/>
            </w:tcBorders>
            <w:shd w:val="clear" w:color="auto" w:fill="5B9BD5" w:themeFill="accent1"/>
          </w:tcPr>
          <w:p w14:paraId="41961E5E" w14:textId="77777777" w:rsidR="0081224B" w:rsidRPr="001F16AB" w:rsidRDefault="0081224B" w:rsidP="007F3405">
            <w:pPr>
              <w:ind w:left="83"/>
              <w:jc w:val="center"/>
              <w:rPr>
                <w:sz w:val="20"/>
                <w:szCs w:val="20"/>
              </w:rPr>
            </w:pPr>
            <w:r w:rsidRPr="001F16AB">
              <w:rPr>
                <w:b/>
                <w:bCs/>
                <w:sz w:val="20"/>
                <w:szCs w:val="20"/>
              </w:rPr>
              <w:t>Description</w:t>
            </w:r>
          </w:p>
        </w:tc>
      </w:tr>
      <w:tr w:rsidR="0081224B" w:rsidRPr="00A85CE9" w14:paraId="1AC11EAA" w14:textId="77777777" w:rsidTr="16125D39">
        <w:trPr>
          <w:trHeight w:val="453"/>
        </w:trPr>
        <w:tc>
          <w:tcPr>
            <w:tcW w:w="129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8735CD8" w14:textId="77777777" w:rsidR="0081224B" w:rsidRPr="00425966" w:rsidRDefault="0081224B" w:rsidP="007F3405">
            <w:pPr>
              <w:jc w:val="center"/>
              <w:rPr>
                <w:highlight w:val="cyan"/>
              </w:rPr>
            </w:pPr>
            <w:r w:rsidRPr="00425966">
              <w:rPr>
                <w:highlight w:val="cyan"/>
              </w:rPr>
              <w:t>38</w:t>
            </w:r>
          </w:p>
        </w:tc>
        <w:tc>
          <w:tcPr>
            <w:tcW w:w="204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CBD85BC" w14:textId="77777777" w:rsidR="0081224B" w:rsidRPr="00425966" w:rsidRDefault="0081224B" w:rsidP="007F3405">
            <w:pPr>
              <w:jc w:val="center"/>
              <w:rPr>
                <w:color w:val="000000"/>
                <w:highlight w:val="cyan"/>
              </w:rPr>
            </w:pPr>
            <w:r w:rsidRPr="00425966">
              <w:rPr>
                <w:color w:val="000000"/>
                <w:highlight w:val="cyan"/>
              </w:rPr>
              <w:t>Core Bugs # 132230</w:t>
            </w:r>
          </w:p>
        </w:tc>
        <w:tc>
          <w:tcPr>
            <w:tcW w:w="693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DC07123" w14:textId="77777777" w:rsidR="0081224B" w:rsidRPr="00425966" w:rsidRDefault="0081224B" w:rsidP="007F3405">
            <w:pPr>
              <w:spacing w:before="240" w:after="240"/>
              <w:rPr>
                <w:rFonts w:eastAsia="Verdana"/>
                <w:color w:val="202124"/>
                <w:highlight w:val="cyan"/>
              </w:rPr>
            </w:pPr>
            <w:r w:rsidRPr="00425966">
              <w:rPr>
                <w:rFonts w:eastAsia="Verdana"/>
                <w:color w:val="000000" w:themeColor="text1"/>
                <w:highlight w:val="cyan"/>
              </w:rPr>
              <w:t>The users are still allowed to login to the ‘SmartCare’ application, Patient Portal, and SSO login using non-supported browsers when ‘</w:t>
            </w:r>
            <w:proofErr w:type="spellStart"/>
            <w:r w:rsidRPr="00425966">
              <w:rPr>
                <w:rFonts w:eastAsia="Verdana"/>
                <w:color w:val="000000" w:themeColor="text1"/>
                <w:highlight w:val="cyan"/>
              </w:rPr>
              <w:t>RestrictLoginInNonSupportedBrowser</w:t>
            </w:r>
            <w:proofErr w:type="spellEnd"/>
            <w:r w:rsidRPr="00425966">
              <w:rPr>
                <w:rFonts w:eastAsia="Verdana"/>
                <w:color w:val="000000" w:themeColor="text1"/>
                <w:highlight w:val="cyan"/>
              </w:rPr>
              <w:t>’ configuration key value is set to ‘Yes’.</w:t>
            </w:r>
          </w:p>
        </w:tc>
      </w:tr>
      <w:tr w:rsidR="0081224B" w:rsidRPr="00A85CE9" w14:paraId="1515938E" w14:textId="77777777" w:rsidTr="16125D39">
        <w:trPr>
          <w:trHeight w:val="246"/>
        </w:trPr>
        <w:tc>
          <w:tcPr>
            <w:tcW w:w="1290" w:type="dxa"/>
            <w:tcBorders>
              <w:top w:val="single" w:sz="4" w:space="0" w:color="auto"/>
              <w:left w:val="single" w:sz="4" w:space="0" w:color="auto"/>
              <w:bottom w:val="single" w:sz="4" w:space="0" w:color="auto"/>
              <w:right w:val="single" w:sz="4" w:space="0" w:color="auto"/>
            </w:tcBorders>
            <w:shd w:val="clear" w:color="auto" w:fill="FFFF00"/>
            <w:vAlign w:val="center"/>
          </w:tcPr>
          <w:p w14:paraId="7DC21627" w14:textId="77777777" w:rsidR="0081224B" w:rsidRPr="00446411" w:rsidRDefault="0081224B" w:rsidP="007F3405">
            <w:pPr>
              <w:jc w:val="center"/>
              <w:rPr>
                <w:highlight w:val="yellow"/>
              </w:rPr>
            </w:pPr>
            <w:r>
              <w:rPr>
                <w:highlight w:val="yellow"/>
              </w:rPr>
              <w:t>39</w:t>
            </w:r>
          </w:p>
        </w:tc>
        <w:tc>
          <w:tcPr>
            <w:tcW w:w="2040" w:type="dxa"/>
            <w:tcBorders>
              <w:top w:val="single" w:sz="4" w:space="0" w:color="auto"/>
              <w:left w:val="single" w:sz="4" w:space="0" w:color="auto"/>
              <w:bottom w:val="single" w:sz="4" w:space="0" w:color="auto"/>
              <w:right w:val="single" w:sz="4" w:space="0" w:color="auto"/>
            </w:tcBorders>
            <w:shd w:val="clear" w:color="auto" w:fill="FFFF00"/>
            <w:vAlign w:val="center"/>
          </w:tcPr>
          <w:p w14:paraId="19D8D16D" w14:textId="77777777" w:rsidR="0081224B" w:rsidRPr="00446411" w:rsidRDefault="0081224B" w:rsidP="007F3405">
            <w:pPr>
              <w:jc w:val="center"/>
              <w:rPr>
                <w:rFonts w:cs="Calibri"/>
                <w:color w:val="000000"/>
                <w:highlight w:val="yellow"/>
              </w:rPr>
            </w:pPr>
            <w:r>
              <w:rPr>
                <w:color w:val="000000"/>
              </w:rPr>
              <w:t>EII</w:t>
            </w:r>
            <w:r w:rsidRPr="00F858D2">
              <w:rPr>
                <w:color w:val="000000"/>
              </w:rPr>
              <w:t xml:space="preserve"> </w:t>
            </w:r>
            <w:r>
              <w:rPr>
                <w:color w:val="000000"/>
              </w:rPr>
              <w:t xml:space="preserve"># </w:t>
            </w:r>
            <w:r w:rsidRPr="00971999">
              <w:rPr>
                <w:color w:val="000000"/>
              </w:rPr>
              <w:t>130593</w:t>
            </w:r>
          </w:p>
        </w:tc>
        <w:tc>
          <w:tcPr>
            <w:tcW w:w="6936" w:type="dxa"/>
            <w:tcBorders>
              <w:top w:val="single" w:sz="4" w:space="0" w:color="auto"/>
              <w:left w:val="single" w:sz="4" w:space="0" w:color="auto"/>
              <w:bottom w:val="single" w:sz="4" w:space="0" w:color="auto"/>
              <w:right w:val="single" w:sz="4" w:space="0" w:color="auto"/>
            </w:tcBorders>
            <w:shd w:val="clear" w:color="auto" w:fill="FFFF00"/>
            <w:vAlign w:val="center"/>
          </w:tcPr>
          <w:p w14:paraId="2DE714CC" w14:textId="77777777" w:rsidR="0081224B" w:rsidRPr="00C57A78" w:rsidRDefault="0081224B" w:rsidP="007F3405">
            <w:pPr>
              <w:spacing w:before="240" w:after="240"/>
              <w:rPr>
                <w:rFonts w:eastAsia="Verdana"/>
                <w:color w:val="202124"/>
              </w:rPr>
            </w:pPr>
            <w:r w:rsidRPr="29F7022D">
              <w:rPr>
                <w:rFonts w:eastAsia="Verdana"/>
                <w:color w:val="000000" w:themeColor="text1"/>
                <w:lang w:val="en-IN"/>
              </w:rPr>
              <w:t>Implementation to save the GL Extract Detail Report to a specified SFTP location rather than being output to the report viewer once it reaches a predetermined number of rows.</w:t>
            </w:r>
          </w:p>
        </w:tc>
      </w:tr>
    </w:tbl>
    <w:p w14:paraId="77CA5FF6" w14:textId="3961B333" w:rsidR="0081224B" w:rsidRDefault="0081224B" w:rsidP="0081224B">
      <w:pPr>
        <w:shd w:val="clear" w:color="auto" w:fill="FFFFFF"/>
        <w:spacing w:before="240" w:after="240"/>
        <w:jc w:val="both"/>
        <w:rPr>
          <w:rFonts w:eastAsia="Verdana"/>
          <w:b/>
          <w:highlight w:val="white"/>
        </w:rPr>
      </w:pPr>
      <w:r>
        <w:rPr>
          <w:rFonts w:eastAsia="Verdana"/>
          <w:b/>
          <w:highlight w:val="white"/>
        </w:rPr>
        <w:t xml:space="preserve">Author: </w:t>
      </w:r>
      <w:bookmarkStart w:id="118" w:name="_Hlk203639473"/>
      <w:r w:rsidRPr="0029243F">
        <w:rPr>
          <w:rFonts w:eastAsia="Verdana"/>
          <w:color w:val="000000" w:themeColor="text1"/>
        </w:rPr>
        <w:t xml:space="preserve">Rakesh </w:t>
      </w:r>
      <w:proofErr w:type="spellStart"/>
      <w:r w:rsidRPr="0029243F">
        <w:rPr>
          <w:rFonts w:eastAsia="Verdana"/>
          <w:color w:val="000000" w:themeColor="text1"/>
        </w:rPr>
        <w:t>Nagan</w:t>
      </w:r>
      <w:r w:rsidR="0029243F">
        <w:rPr>
          <w:rFonts w:eastAsia="Verdana"/>
          <w:color w:val="000000" w:themeColor="text1"/>
        </w:rPr>
        <w:t>a</w:t>
      </w:r>
      <w:r w:rsidRPr="0029243F">
        <w:rPr>
          <w:rFonts w:eastAsia="Verdana"/>
          <w:color w:val="000000" w:themeColor="text1"/>
        </w:rPr>
        <w:t>goda</w:t>
      </w:r>
      <w:bookmarkEnd w:id="118"/>
      <w:proofErr w:type="spellEnd"/>
    </w:p>
    <w:p w14:paraId="29D0551B" w14:textId="77777777" w:rsidR="0081224B" w:rsidRPr="00425966" w:rsidRDefault="0081224B" w:rsidP="00572F51">
      <w:pPr>
        <w:pStyle w:val="Heading3"/>
        <w:rPr>
          <w:highlight w:val="cyan"/>
          <w:lang w:val="en-US"/>
        </w:rPr>
      </w:pPr>
      <w:bookmarkStart w:id="119" w:name="_38._Core_Bugs"/>
      <w:bookmarkStart w:id="120" w:name="_Toc203666372"/>
      <w:bookmarkStart w:id="121" w:name="_Toc204251737"/>
      <w:bookmarkEnd w:id="119"/>
      <w:r w:rsidRPr="00425966">
        <w:rPr>
          <w:highlight w:val="cyan"/>
        </w:rPr>
        <w:t xml:space="preserve">38. Core Bugs # 132230: </w:t>
      </w:r>
      <w:r w:rsidRPr="00425966">
        <w:rPr>
          <w:highlight w:val="cyan"/>
          <w:lang w:val="en-US"/>
        </w:rPr>
        <w:t>The users are still allowed to login to the ‘SmartCare’ application, Patient Portal, and SSO login using non-supported browsers when ‘</w:t>
      </w:r>
      <w:proofErr w:type="spellStart"/>
      <w:r w:rsidRPr="00425966">
        <w:rPr>
          <w:highlight w:val="cyan"/>
          <w:lang w:val="en-US"/>
        </w:rPr>
        <w:t>RestrictLoginInNonSupportedBrowser</w:t>
      </w:r>
      <w:proofErr w:type="spellEnd"/>
      <w:r w:rsidRPr="00425966">
        <w:rPr>
          <w:highlight w:val="cyan"/>
          <w:lang w:val="en-US"/>
        </w:rPr>
        <w:t>’ configuration key value is set to ‘Yes’.</w:t>
      </w:r>
      <w:bookmarkEnd w:id="120"/>
      <w:bookmarkEnd w:id="121"/>
    </w:p>
    <w:p w14:paraId="385DC6A6" w14:textId="77777777" w:rsidR="0081224B" w:rsidRPr="00425966" w:rsidRDefault="0081224B" w:rsidP="0081224B">
      <w:pPr>
        <w:jc w:val="both"/>
        <w:rPr>
          <w:highlight w:val="cyan"/>
          <w:lang w:eastAsia="en-IN"/>
        </w:rPr>
      </w:pPr>
      <w:bookmarkStart w:id="122" w:name="_Hlk203639516"/>
    </w:p>
    <w:p w14:paraId="009A9FFB" w14:textId="77777777" w:rsidR="0081224B" w:rsidRPr="00425966" w:rsidRDefault="0081224B" w:rsidP="0081224B">
      <w:pPr>
        <w:jc w:val="both"/>
        <w:rPr>
          <w:rFonts w:eastAsia="Verdana"/>
          <w:color w:val="000000" w:themeColor="text1"/>
          <w:highlight w:val="cyan"/>
        </w:rPr>
      </w:pPr>
      <w:r w:rsidRPr="00425966">
        <w:rPr>
          <w:rFonts w:eastAsia="Verdana"/>
          <w:b/>
          <w:bCs/>
          <w:color w:val="000000" w:themeColor="text1"/>
          <w:highlight w:val="cyan"/>
        </w:rPr>
        <w:t>Release Type:</w:t>
      </w:r>
      <w:r w:rsidRPr="00425966">
        <w:rPr>
          <w:rFonts w:eastAsia="Verdana"/>
          <w:color w:val="1F1F1F"/>
          <w:highlight w:val="cyan"/>
        </w:rPr>
        <w:t xml:space="preserve"> Fix </w:t>
      </w:r>
      <w:r w:rsidRPr="00425966">
        <w:rPr>
          <w:rFonts w:eastAsia="Verdana"/>
          <w:b/>
          <w:bCs/>
          <w:color w:val="000000" w:themeColor="text1"/>
          <w:highlight w:val="cyan"/>
        </w:rPr>
        <w:t xml:space="preserve">| Priority: </w:t>
      </w:r>
      <w:r w:rsidRPr="00425966">
        <w:rPr>
          <w:rFonts w:eastAsia="Verdana"/>
          <w:color w:val="000000" w:themeColor="text1"/>
          <w:highlight w:val="cyan"/>
        </w:rPr>
        <w:t>Medium</w:t>
      </w:r>
    </w:p>
    <w:p w14:paraId="46F81336" w14:textId="77777777" w:rsidR="0081224B" w:rsidRPr="00425966" w:rsidRDefault="0081224B" w:rsidP="0081224B">
      <w:pPr>
        <w:jc w:val="both"/>
        <w:rPr>
          <w:rFonts w:eastAsia="Verdana"/>
          <w:color w:val="000000" w:themeColor="text1"/>
          <w:highlight w:val="cyan"/>
        </w:rPr>
      </w:pPr>
    </w:p>
    <w:p w14:paraId="3605CCD8" w14:textId="77777777" w:rsidR="0081224B" w:rsidRPr="00425966" w:rsidRDefault="0081224B" w:rsidP="0081224B">
      <w:pPr>
        <w:jc w:val="both"/>
        <w:rPr>
          <w:rFonts w:eastAsia="Verdana"/>
          <w:color w:val="000000" w:themeColor="text1"/>
          <w:highlight w:val="cyan"/>
        </w:rPr>
      </w:pPr>
      <w:r w:rsidRPr="00425966">
        <w:rPr>
          <w:rFonts w:eastAsia="Verdana"/>
          <w:b/>
          <w:bCs/>
          <w:color w:val="000000" w:themeColor="text1"/>
          <w:highlight w:val="cyan"/>
        </w:rPr>
        <w:t>Prerequisites:</w:t>
      </w:r>
      <w:r w:rsidRPr="00425966">
        <w:rPr>
          <w:rFonts w:eastAsia="Verdana"/>
          <w:color w:val="000000" w:themeColor="text1"/>
          <w:highlight w:val="cyan"/>
        </w:rPr>
        <w:t xml:space="preserve"> Set the configuration key ‘</w:t>
      </w:r>
      <w:proofErr w:type="spellStart"/>
      <w:r w:rsidRPr="00425966">
        <w:rPr>
          <w:rFonts w:eastAsia="Verdana"/>
          <w:color w:val="000000" w:themeColor="text1"/>
          <w:highlight w:val="cyan"/>
        </w:rPr>
        <w:t>RestrictLoginInNonSupportedBrowser</w:t>
      </w:r>
      <w:proofErr w:type="spellEnd"/>
      <w:r w:rsidRPr="00425966">
        <w:rPr>
          <w:rFonts w:eastAsia="Verdana"/>
          <w:color w:val="000000" w:themeColor="text1"/>
          <w:highlight w:val="cyan"/>
        </w:rPr>
        <w:t xml:space="preserve">’ value to ‘Yes’ through the below </w:t>
      </w:r>
      <w:r w:rsidRPr="00425966">
        <w:rPr>
          <w:rFonts w:eastAsia="Verdana"/>
          <w:b/>
          <w:bCs/>
          <w:color w:val="000000" w:themeColor="text1"/>
          <w:highlight w:val="cyan"/>
        </w:rPr>
        <w:t>path:</w:t>
      </w:r>
    </w:p>
    <w:p w14:paraId="1F73C162" w14:textId="77777777" w:rsidR="000A584C" w:rsidRPr="00425966" w:rsidRDefault="0081224B" w:rsidP="000A584C">
      <w:pPr>
        <w:rPr>
          <w:rFonts w:eastAsia="Verdana"/>
          <w:color w:val="000000" w:themeColor="text1"/>
          <w:highlight w:val="cyan"/>
        </w:rPr>
      </w:pPr>
      <w:r w:rsidRPr="00425966">
        <w:rPr>
          <w:highlight w:val="cyan"/>
        </w:rPr>
        <w:br/>
      </w:r>
      <w:r w:rsidRPr="00425966">
        <w:rPr>
          <w:rFonts w:eastAsia="Verdana"/>
          <w:b/>
          <w:bCs/>
          <w:color w:val="000000" w:themeColor="text1"/>
          <w:highlight w:val="cyan"/>
        </w:rPr>
        <w:t>Path: ‘</w:t>
      </w:r>
      <w:r w:rsidRPr="00425966">
        <w:rPr>
          <w:rFonts w:eastAsia="Verdana"/>
          <w:color w:val="000000" w:themeColor="text1"/>
          <w:highlight w:val="cyan"/>
        </w:rPr>
        <w:t>Administration’</w:t>
      </w:r>
      <w:r w:rsidRPr="00425966">
        <w:rPr>
          <w:rFonts w:eastAsia="Verdana"/>
          <w:b/>
          <w:bCs/>
          <w:color w:val="000000" w:themeColor="text1"/>
          <w:highlight w:val="cyan"/>
        </w:rPr>
        <w:t xml:space="preserve"> – </w:t>
      </w:r>
      <w:r w:rsidRPr="00425966">
        <w:rPr>
          <w:rFonts w:eastAsia="Verdana"/>
          <w:color w:val="000000" w:themeColor="text1"/>
          <w:highlight w:val="cyan"/>
        </w:rPr>
        <w:t xml:space="preserve">‘Configuration Keys’ </w:t>
      </w:r>
      <w:r w:rsidRPr="00425966">
        <w:rPr>
          <w:rFonts w:eastAsia="Verdana"/>
          <w:b/>
          <w:bCs/>
          <w:color w:val="000000" w:themeColor="text1"/>
          <w:highlight w:val="cyan"/>
        </w:rPr>
        <w:t xml:space="preserve">– </w:t>
      </w:r>
      <w:r w:rsidRPr="00425966">
        <w:rPr>
          <w:rFonts w:eastAsia="Verdana"/>
          <w:color w:val="000000" w:themeColor="text1"/>
          <w:highlight w:val="cyan"/>
        </w:rPr>
        <w:t>‘Configuration Keys’ list page -- ‘Search with key -- ‘Apply Filter’ -- Click on Key hyperlink -- Set the ‘</w:t>
      </w:r>
      <w:proofErr w:type="spellStart"/>
      <w:r w:rsidRPr="00425966">
        <w:rPr>
          <w:rFonts w:eastAsia="Verdana"/>
          <w:color w:val="000000" w:themeColor="text1"/>
          <w:highlight w:val="cyan"/>
        </w:rPr>
        <w:t>RestrictLoginInNonSupportedBrowser</w:t>
      </w:r>
      <w:proofErr w:type="spellEnd"/>
      <w:r w:rsidRPr="00425966">
        <w:rPr>
          <w:rFonts w:eastAsia="Verdana"/>
          <w:color w:val="000000" w:themeColor="text1"/>
          <w:highlight w:val="cyan"/>
        </w:rPr>
        <w:t>’ key value to ‘Yes’.</w:t>
      </w:r>
      <w:r w:rsidRPr="00425966">
        <w:rPr>
          <w:highlight w:val="cyan"/>
        </w:rPr>
        <w:br/>
      </w:r>
      <w:r w:rsidRPr="00425966">
        <w:rPr>
          <w:highlight w:val="cyan"/>
        </w:rPr>
        <w:br/>
      </w:r>
      <w:r w:rsidRPr="00425966">
        <w:rPr>
          <w:rFonts w:eastAsia="Verdana"/>
          <w:b/>
          <w:bCs/>
          <w:color w:val="000000" w:themeColor="text1"/>
          <w:highlight w:val="cyan"/>
        </w:rPr>
        <w:t>Navigation Path:</w:t>
      </w:r>
      <w:r w:rsidRPr="00425966">
        <w:rPr>
          <w:rFonts w:eastAsia="Verdana"/>
          <w:color w:val="000000" w:themeColor="text1"/>
          <w:highlight w:val="cyan"/>
        </w:rPr>
        <w:t xml:space="preserve"> Login to ‘SmartCare’ application, Patient Portal and SSO login with different non supported browsers. </w:t>
      </w:r>
    </w:p>
    <w:p w14:paraId="169A90E6" w14:textId="6695E4B4" w:rsidR="0081224B" w:rsidRPr="00425966" w:rsidRDefault="0081224B" w:rsidP="000A584C">
      <w:pPr>
        <w:rPr>
          <w:rFonts w:eastAsia="Verdana"/>
          <w:b/>
          <w:bCs/>
          <w:color w:val="333333"/>
          <w:highlight w:val="cyan"/>
        </w:rPr>
      </w:pPr>
      <w:r w:rsidRPr="00425966">
        <w:rPr>
          <w:highlight w:val="cyan"/>
        </w:rPr>
        <w:br/>
      </w:r>
      <w:r w:rsidRPr="00425966">
        <w:rPr>
          <w:rFonts w:eastAsia="Verdana"/>
          <w:b/>
          <w:bCs/>
          <w:color w:val="333333"/>
          <w:highlight w:val="cyan"/>
        </w:rPr>
        <w:t xml:space="preserve">Functionality ‘Before’ and ‘After’ release: </w:t>
      </w:r>
    </w:p>
    <w:p w14:paraId="0DDC1A25" w14:textId="77777777" w:rsidR="00DE7091" w:rsidRPr="00425966" w:rsidRDefault="00DE7091" w:rsidP="000A584C">
      <w:pPr>
        <w:rPr>
          <w:rFonts w:eastAsia="Verdana"/>
          <w:color w:val="000000" w:themeColor="text1"/>
          <w:highlight w:val="cyan"/>
        </w:rPr>
      </w:pPr>
    </w:p>
    <w:p w14:paraId="42B597BA" w14:textId="77777777" w:rsidR="0081224B" w:rsidRPr="00425966" w:rsidRDefault="0081224B" w:rsidP="0081224B">
      <w:pPr>
        <w:jc w:val="both"/>
        <w:rPr>
          <w:rFonts w:eastAsia="Verdana"/>
          <w:color w:val="000000" w:themeColor="text1"/>
          <w:highlight w:val="cyan"/>
        </w:rPr>
      </w:pPr>
      <w:r w:rsidRPr="00425966">
        <w:rPr>
          <w:rFonts w:eastAsia="Verdana"/>
          <w:color w:val="000000" w:themeColor="text1"/>
          <w:highlight w:val="cyan"/>
        </w:rPr>
        <w:t>Before this release, here was the behavior. When the configuration key ‘</w:t>
      </w:r>
      <w:proofErr w:type="spellStart"/>
      <w:r w:rsidRPr="00425966">
        <w:rPr>
          <w:rFonts w:eastAsia="Verdana"/>
          <w:color w:val="000000" w:themeColor="text1"/>
          <w:highlight w:val="cyan"/>
        </w:rPr>
        <w:t>RestrictLoginInNonSupportedBrowser</w:t>
      </w:r>
      <w:proofErr w:type="spellEnd"/>
      <w:r w:rsidRPr="00425966">
        <w:rPr>
          <w:rFonts w:eastAsia="Verdana"/>
          <w:color w:val="000000" w:themeColor="text1"/>
          <w:highlight w:val="cyan"/>
        </w:rPr>
        <w:t>’ was set to ‘</w:t>
      </w:r>
      <w:r w:rsidRPr="00425966">
        <w:rPr>
          <w:rFonts w:eastAsia="Verdana"/>
          <w:b/>
          <w:bCs/>
          <w:color w:val="000000" w:themeColor="text1"/>
          <w:highlight w:val="cyan"/>
        </w:rPr>
        <w:t>Yes’</w:t>
      </w:r>
      <w:r w:rsidRPr="00425966">
        <w:rPr>
          <w:rFonts w:eastAsia="Verdana"/>
          <w:color w:val="000000" w:themeColor="text1"/>
          <w:highlight w:val="cyan"/>
        </w:rPr>
        <w:t>, users were still allowed to login to the following platforms using non-supported browsers:</w:t>
      </w:r>
    </w:p>
    <w:p w14:paraId="4B8AA20C" w14:textId="77777777" w:rsidR="0081224B" w:rsidRPr="00425966" w:rsidRDefault="0081224B">
      <w:pPr>
        <w:pStyle w:val="ListParagraph"/>
        <w:numPr>
          <w:ilvl w:val="0"/>
          <w:numId w:val="96"/>
        </w:numPr>
        <w:spacing w:before="240" w:after="240" w:line="240" w:lineRule="auto"/>
        <w:jc w:val="both"/>
        <w:rPr>
          <w:rFonts w:eastAsia="Verdana" w:cs="Verdana"/>
          <w:color w:val="000000" w:themeColor="text1"/>
          <w:sz w:val="18"/>
          <w:szCs w:val="18"/>
          <w:highlight w:val="cyan"/>
        </w:rPr>
      </w:pPr>
      <w:r w:rsidRPr="00425966">
        <w:rPr>
          <w:rFonts w:eastAsia="Verdana" w:cs="Verdana"/>
          <w:color w:val="000000" w:themeColor="text1"/>
          <w:sz w:val="18"/>
          <w:szCs w:val="18"/>
          <w:highlight w:val="cyan"/>
          <w:lang w:val="en-US"/>
        </w:rPr>
        <w:t>SmartCare application</w:t>
      </w:r>
    </w:p>
    <w:p w14:paraId="20777A48" w14:textId="77777777" w:rsidR="0081224B" w:rsidRPr="00425966" w:rsidRDefault="0081224B">
      <w:pPr>
        <w:pStyle w:val="ListParagraph"/>
        <w:numPr>
          <w:ilvl w:val="0"/>
          <w:numId w:val="96"/>
        </w:numPr>
        <w:spacing w:before="240" w:after="240" w:line="240" w:lineRule="auto"/>
        <w:jc w:val="both"/>
        <w:rPr>
          <w:rFonts w:eastAsia="Verdana" w:cs="Verdana"/>
          <w:color w:val="000000" w:themeColor="text1"/>
          <w:sz w:val="18"/>
          <w:szCs w:val="18"/>
          <w:highlight w:val="cyan"/>
        </w:rPr>
      </w:pPr>
      <w:r w:rsidRPr="00425966">
        <w:rPr>
          <w:rFonts w:eastAsia="Verdana" w:cs="Verdana"/>
          <w:color w:val="000000" w:themeColor="text1"/>
          <w:sz w:val="18"/>
          <w:szCs w:val="18"/>
          <w:highlight w:val="cyan"/>
          <w:lang w:val="en-US"/>
        </w:rPr>
        <w:t xml:space="preserve">Patient Portal </w:t>
      </w:r>
    </w:p>
    <w:p w14:paraId="229AE06B" w14:textId="77777777" w:rsidR="0081224B" w:rsidRPr="00425966" w:rsidRDefault="0081224B">
      <w:pPr>
        <w:pStyle w:val="ListParagraph"/>
        <w:numPr>
          <w:ilvl w:val="0"/>
          <w:numId w:val="96"/>
        </w:numPr>
        <w:spacing w:before="240" w:after="240" w:line="240" w:lineRule="auto"/>
        <w:jc w:val="both"/>
        <w:rPr>
          <w:rFonts w:eastAsia="Verdana" w:cs="Verdana"/>
          <w:color w:val="000000" w:themeColor="text1"/>
          <w:sz w:val="18"/>
          <w:szCs w:val="18"/>
          <w:highlight w:val="cyan"/>
        </w:rPr>
      </w:pPr>
      <w:r w:rsidRPr="00425966">
        <w:rPr>
          <w:rFonts w:eastAsia="Verdana" w:cs="Verdana"/>
          <w:color w:val="000000" w:themeColor="text1"/>
          <w:sz w:val="18"/>
          <w:szCs w:val="18"/>
          <w:highlight w:val="cyan"/>
          <w:lang w:val="en-US"/>
        </w:rPr>
        <w:t>SSO login</w:t>
      </w:r>
    </w:p>
    <w:p w14:paraId="2AA02E8E" w14:textId="77777777" w:rsidR="0081224B" w:rsidRPr="00425966" w:rsidRDefault="0081224B" w:rsidP="0081224B">
      <w:pPr>
        <w:spacing w:before="240" w:after="240"/>
        <w:jc w:val="both"/>
        <w:rPr>
          <w:rFonts w:eastAsia="Verdana"/>
          <w:color w:val="000000" w:themeColor="text1"/>
          <w:highlight w:val="cyan"/>
        </w:rPr>
      </w:pPr>
      <w:r w:rsidRPr="00425966">
        <w:rPr>
          <w:rFonts w:eastAsia="Verdana"/>
          <w:color w:val="000000" w:themeColor="text1"/>
          <w:highlight w:val="cyan"/>
        </w:rPr>
        <w:t xml:space="preserve">And, the </w:t>
      </w:r>
      <w:proofErr w:type="gramStart"/>
      <w:r w:rsidRPr="00425966">
        <w:rPr>
          <w:rFonts w:eastAsia="Verdana"/>
          <w:color w:val="000000" w:themeColor="text1"/>
          <w:highlight w:val="cyan"/>
        </w:rPr>
        <w:t>below warning message</w:t>
      </w:r>
      <w:proofErr w:type="gramEnd"/>
      <w:r w:rsidRPr="00425966">
        <w:rPr>
          <w:rFonts w:eastAsia="Verdana"/>
          <w:color w:val="000000" w:themeColor="text1"/>
          <w:highlight w:val="cyan"/>
        </w:rPr>
        <w:t xml:space="preserve"> was displayed, but the ‘</w:t>
      </w:r>
      <w:r w:rsidRPr="00425966">
        <w:rPr>
          <w:rFonts w:eastAsia="Verdana"/>
          <w:b/>
          <w:bCs/>
          <w:color w:val="000000" w:themeColor="text1"/>
          <w:highlight w:val="cyan"/>
        </w:rPr>
        <w:t>Login/Continue’</w:t>
      </w:r>
      <w:r w:rsidRPr="00425966">
        <w:rPr>
          <w:rFonts w:eastAsia="Verdana"/>
          <w:color w:val="000000" w:themeColor="text1"/>
          <w:highlight w:val="cyan"/>
        </w:rPr>
        <w:t xml:space="preserve"> button remained enabled.</w:t>
      </w:r>
    </w:p>
    <w:p w14:paraId="5E26D493" w14:textId="77777777" w:rsidR="0081224B" w:rsidRPr="00425966" w:rsidRDefault="0081224B" w:rsidP="0081224B">
      <w:pPr>
        <w:spacing w:before="240" w:after="240"/>
        <w:jc w:val="both"/>
        <w:rPr>
          <w:rFonts w:eastAsia="Verdana"/>
          <w:color w:val="000000" w:themeColor="text1"/>
          <w:highlight w:val="cyan"/>
        </w:rPr>
      </w:pPr>
      <w:r w:rsidRPr="00425966">
        <w:rPr>
          <w:rFonts w:eastAsia="Verdana"/>
          <w:b/>
          <w:bCs/>
          <w:color w:val="000000" w:themeColor="text1"/>
          <w:highlight w:val="cyan"/>
        </w:rPr>
        <w:t>warning message:</w:t>
      </w:r>
      <w:r w:rsidRPr="00425966">
        <w:rPr>
          <w:rFonts w:eastAsia="Verdana"/>
          <w:color w:val="000000" w:themeColor="text1"/>
          <w:highlight w:val="cyan"/>
        </w:rPr>
        <w:t xml:space="preserve"> </w:t>
      </w:r>
      <w:r w:rsidRPr="00425966">
        <w:rPr>
          <w:rFonts w:eastAsia="Verdana"/>
          <w:i/>
          <w:iCs/>
          <w:color w:val="000000" w:themeColor="text1"/>
          <w:highlight w:val="cyan"/>
        </w:rPr>
        <w:t>"You are using an unsupported Browser or Operating System. Please log in using Microsoft Edge or Google Chrome on Windows or Mac OS."</w:t>
      </w:r>
    </w:p>
    <w:p w14:paraId="6C3E729C" w14:textId="66506B41" w:rsidR="0081224B" w:rsidRDefault="0081224B" w:rsidP="0081224B">
      <w:pPr>
        <w:spacing w:before="240" w:after="240"/>
        <w:rPr>
          <w:rFonts w:eastAsia="Verdana"/>
          <w:color w:val="000000" w:themeColor="text1"/>
        </w:rPr>
      </w:pPr>
      <w:r w:rsidRPr="00425966">
        <w:rPr>
          <w:rFonts w:eastAsia="Verdana"/>
          <w:color w:val="000000" w:themeColor="text1"/>
          <w:highlight w:val="cyan"/>
        </w:rPr>
        <w:t>With this release, the above-mentioned issue has been resolved. When the configuration key ‘</w:t>
      </w:r>
      <w:proofErr w:type="spellStart"/>
      <w:r w:rsidRPr="00425966">
        <w:rPr>
          <w:rFonts w:eastAsia="Verdana"/>
          <w:color w:val="000000" w:themeColor="text1"/>
          <w:highlight w:val="cyan"/>
        </w:rPr>
        <w:t>RestrictLoginInNonSupportedBrowser</w:t>
      </w:r>
      <w:proofErr w:type="spellEnd"/>
      <w:r w:rsidRPr="00425966">
        <w:rPr>
          <w:rFonts w:eastAsia="Verdana"/>
          <w:color w:val="000000" w:themeColor="text1"/>
          <w:highlight w:val="cyan"/>
        </w:rPr>
        <w:t>’ is set to ‘</w:t>
      </w:r>
      <w:r w:rsidRPr="00425966">
        <w:rPr>
          <w:rFonts w:eastAsia="Verdana"/>
          <w:b/>
          <w:bCs/>
          <w:color w:val="000000" w:themeColor="text1"/>
          <w:highlight w:val="cyan"/>
        </w:rPr>
        <w:t>Yes’</w:t>
      </w:r>
      <w:r w:rsidRPr="00425966">
        <w:rPr>
          <w:rFonts w:eastAsia="Verdana"/>
          <w:color w:val="000000" w:themeColor="text1"/>
          <w:highlight w:val="cyan"/>
        </w:rPr>
        <w:t xml:space="preserve">, the </w:t>
      </w:r>
      <w:r w:rsidRPr="00425966">
        <w:rPr>
          <w:rFonts w:eastAsia="Verdana"/>
          <w:b/>
          <w:bCs/>
          <w:color w:val="000000" w:themeColor="text1"/>
          <w:highlight w:val="cyan"/>
        </w:rPr>
        <w:t>Login/Continue</w:t>
      </w:r>
      <w:r w:rsidRPr="00425966">
        <w:rPr>
          <w:rFonts w:eastAsia="Verdana"/>
          <w:color w:val="000000" w:themeColor="text1"/>
          <w:highlight w:val="cyan"/>
        </w:rPr>
        <w:t xml:space="preserve"> button is </w:t>
      </w:r>
      <w:r w:rsidRPr="00425966">
        <w:rPr>
          <w:rFonts w:eastAsia="Verdana"/>
          <w:b/>
          <w:bCs/>
          <w:color w:val="000000" w:themeColor="text1"/>
          <w:highlight w:val="cyan"/>
        </w:rPr>
        <w:t xml:space="preserve">disabled </w:t>
      </w:r>
      <w:r w:rsidRPr="00425966">
        <w:rPr>
          <w:rFonts w:eastAsia="Verdana"/>
          <w:color w:val="000000" w:themeColor="text1"/>
          <w:highlight w:val="cyan"/>
        </w:rPr>
        <w:t>and</w:t>
      </w:r>
      <w:r w:rsidRPr="00425966">
        <w:rPr>
          <w:rFonts w:eastAsia="Verdana"/>
          <w:b/>
          <w:bCs/>
          <w:color w:val="000000" w:themeColor="text1"/>
          <w:highlight w:val="cyan"/>
        </w:rPr>
        <w:t xml:space="preserve"> </w:t>
      </w:r>
      <w:r w:rsidRPr="00425966">
        <w:rPr>
          <w:rFonts w:eastAsia="Verdana"/>
          <w:color w:val="000000" w:themeColor="text1"/>
          <w:highlight w:val="cyan"/>
        </w:rPr>
        <w:t>the above warning message is displayed, now, Users are no longer allowed to login via ‘SmartCare’ application, ‘Patient Portal’, and ‘SSO’ login from unsupported browsers.</w:t>
      </w:r>
      <w:bookmarkEnd w:id="122"/>
    </w:p>
    <w:p w14:paraId="32BFB106" w14:textId="77777777" w:rsidR="0081224B" w:rsidRPr="00114705" w:rsidRDefault="0081224B" w:rsidP="0081224B">
      <w:pPr>
        <w:pBdr>
          <w:bottom w:val="single" w:sz="12" w:space="1" w:color="auto"/>
        </w:pBdr>
        <w:shd w:val="clear" w:color="auto" w:fill="FFFFFF"/>
        <w:spacing w:before="240" w:after="240"/>
        <w:jc w:val="both"/>
        <w:rPr>
          <w:rFonts w:eastAsia="Verdana"/>
          <w:color w:val="202124"/>
          <w:highlight w:val="white"/>
        </w:rPr>
      </w:pPr>
    </w:p>
    <w:p w14:paraId="7EF711D0" w14:textId="77777777" w:rsidR="0081224B" w:rsidRDefault="0081224B" w:rsidP="0081224B">
      <w:pPr>
        <w:jc w:val="both"/>
        <w:rPr>
          <w:rFonts w:eastAsia="Verdana"/>
          <w:b/>
          <w:bCs/>
          <w:color w:val="000000" w:themeColor="text1"/>
          <w:lang w:val="en-IN"/>
        </w:rPr>
      </w:pPr>
      <w:r w:rsidRPr="7B9FBDB8">
        <w:rPr>
          <w:rFonts w:eastAsia="Verdana"/>
          <w:b/>
          <w:bCs/>
          <w:color w:val="202124"/>
        </w:rPr>
        <w:t xml:space="preserve">Author: </w:t>
      </w:r>
      <w:bookmarkStart w:id="123" w:name="_Hlk203639666"/>
      <w:r w:rsidRPr="001966F4">
        <w:rPr>
          <w:rFonts w:eastAsia="Verdana"/>
          <w:color w:val="000000" w:themeColor="text1"/>
          <w:lang w:val="en-IN"/>
        </w:rPr>
        <w:t>Saravanakumaar Nagarajan</w:t>
      </w:r>
      <w:bookmarkEnd w:id="123"/>
    </w:p>
    <w:p w14:paraId="67734236" w14:textId="77777777" w:rsidR="0081224B" w:rsidRPr="001966F4" w:rsidRDefault="0081224B" w:rsidP="0081224B">
      <w:pPr>
        <w:jc w:val="both"/>
        <w:rPr>
          <w:rFonts w:eastAsia="Arial" w:cs="Arial"/>
          <w:b/>
          <w:color w:val="4472C4" w:themeColor="accent5"/>
          <w:sz w:val="20"/>
          <w:lang w:eastAsia="en-IN"/>
        </w:rPr>
      </w:pPr>
    </w:p>
    <w:p w14:paraId="4BBFEFF4" w14:textId="3DEE11B6" w:rsidR="0081224B" w:rsidRPr="00984B71" w:rsidRDefault="39CB56B7" w:rsidP="00984B71">
      <w:pPr>
        <w:pStyle w:val="Heading3"/>
        <w:jc w:val="both"/>
        <w:rPr>
          <w:highlight w:val="yellow"/>
          <w:lang w:val="en-US"/>
        </w:rPr>
      </w:pPr>
      <w:bookmarkStart w:id="124" w:name="_39._EII_#"/>
      <w:bookmarkStart w:id="125" w:name="_39._EII_"/>
      <w:bookmarkStart w:id="126" w:name="_Toc203666373"/>
      <w:bookmarkStart w:id="127" w:name="_Toc204251738"/>
      <w:bookmarkEnd w:id="124"/>
      <w:bookmarkEnd w:id="125"/>
      <w:r w:rsidRPr="16125D39">
        <w:rPr>
          <w:highlight w:val="yellow"/>
          <w:lang w:val="en-US"/>
        </w:rPr>
        <w:t>39. EII # 130593 (Feature</w:t>
      </w:r>
      <w:r w:rsidR="7EF5CE7D" w:rsidRPr="16125D39">
        <w:rPr>
          <w:highlight w:val="yellow"/>
          <w:lang w:val="en-US"/>
        </w:rPr>
        <w:t xml:space="preserve"> -</w:t>
      </w:r>
      <w:r w:rsidRPr="16125D39">
        <w:rPr>
          <w:highlight w:val="yellow"/>
          <w:lang w:val="en-US"/>
        </w:rPr>
        <w:t xml:space="preserve"> </w:t>
      </w:r>
      <w:bookmarkStart w:id="128" w:name="_Hlk203640244"/>
      <w:r w:rsidRPr="16125D39">
        <w:rPr>
          <w:highlight w:val="yellow"/>
          <w:lang w:val="en-US"/>
        </w:rPr>
        <w:t>524248</w:t>
      </w:r>
      <w:bookmarkEnd w:id="128"/>
      <w:r w:rsidRPr="16125D39">
        <w:rPr>
          <w:highlight w:val="yellow"/>
          <w:lang w:val="en-US"/>
        </w:rPr>
        <w:t>): Implementation to save the GL Extract Detail Report to a specified SFTP location rather than being output to the report viewer once it reaches a predetermined number of rows.</w:t>
      </w:r>
      <w:bookmarkEnd w:id="126"/>
      <w:bookmarkEnd w:id="127"/>
    </w:p>
    <w:p w14:paraId="75D09854" w14:textId="6B7146E3" w:rsidR="16125D39" w:rsidRDefault="16125D39" w:rsidP="16125D39">
      <w:pPr>
        <w:rPr>
          <w:highlight w:val="yellow"/>
        </w:rPr>
      </w:pPr>
    </w:p>
    <w:p w14:paraId="65608A0B" w14:textId="56012EF9" w:rsidR="00820175" w:rsidRPr="00707014" w:rsidRDefault="0081224B" w:rsidP="00820175">
      <w:pPr>
        <w:rPr>
          <w:rFonts w:eastAsia="Aptos" w:cs="Aptos"/>
          <w:color w:val="4472C4" w:themeColor="accent5"/>
        </w:rPr>
      </w:pPr>
      <w:r w:rsidRPr="00820175">
        <w:rPr>
          <w:rFonts w:eastAsia="Aptos" w:cs="Aptos"/>
          <w:b/>
          <w:bCs/>
          <w:color w:val="4472C4" w:themeColor="accent5"/>
        </w:rPr>
        <w:t xml:space="preserve">Note: </w:t>
      </w:r>
      <w:r w:rsidRPr="00820175">
        <w:rPr>
          <w:rFonts w:eastAsia="Aptos" w:cs="Aptos"/>
          <w:color w:val="4472C4" w:themeColor="accent5"/>
        </w:rPr>
        <w:t xml:space="preserve">This is </w:t>
      </w:r>
      <w:proofErr w:type="gramStart"/>
      <w:r w:rsidRPr="00820175">
        <w:rPr>
          <w:rFonts w:eastAsia="Aptos" w:cs="Aptos"/>
          <w:color w:val="4472C4" w:themeColor="accent5"/>
        </w:rPr>
        <w:t>a Passive</w:t>
      </w:r>
      <w:proofErr w:type="gramEnd"/>
      <w:r w:rsidRPr="00820175">
        <w:rPr>
          <w:rFonts w:eastAsia="Aptos" w:cs="Aptos"/>
          <w:color w:val="4472C4" w:themeColor="accent5"/>
        </w:rPr>
        <w:t xml:space="preserve"> Change</w:t>
      </w:r>
      <w:r w:rsidR="00707014">
        <w:rPr>
          <w:rFonts w:eastAsia="Aptos" w:cs="Aptos"/>
          <w:color w:val="4472C4" w:themeColor="accent5"/>
        </w:rPr>
        <w:t xml:space="preserve">. </w:t>
      </w:r>
      <w:r w:rsidR="00707014" w:rsidRPr="00707014">
        <w:rPr>
          <w:rFonts w:eastAsia="Verdana"/>
          <w:color w:val="4472C4" w:themeColor="accent5"/>
        </w:rPr>
        <w:t xml:space="preserve">GL Extract Detail Report displayed </w:t>
      </w:r>
      <w:proofErr w:type="gramStart"/>
      <w:r w:rsidR="00707014" w:rsidRPr="00707014">
        <w:rPr>
          <w:rFonts w:eastAsia="Verdana"/>
          <w:color w:val="4472C4" w:themeColor="accent5"/>
        </w:rPr>
        <w:t>timeout</w:t>
      </w:r>
      <w:proofErr w:type="gramEnd"/>
      <w:r w:rsidR="00707014" w:rsidRPr="00707014">
        <w:rPr>
          <w:rFonts w:eastAsia="Verdana"/>
          <w:color w:val="4472C4" w:themeColor="accent5"/>
        </w:rPr>
        <w:t xml:space="preserve"> error, or it failed to load from Report Viewer when the report returned a certain amount of data. This caused performance issues in the GL Extract Detail Report.</w:t>
      </w:r>
      <w:r w:rsidR="00707014">
        <w:rPr>
          <w:rFonts w:eastAsia="Verdana"/>
          <w:color w:val="4472C4" w:themeColor="accent5"/>
        </w:rPr>
        <w:t xml:space="preserve"> This change </w:t>
      </w:r>
      <w:proofErr w:type="gramStart"/>
      <w:r w:rsidR="00707014">
        <w:rPr>
          <w:rFonts w:eastAsia="Verdana"/>
          <w:color w:val="4472C4" w:themeColor="accent5"/>
        </w:rPr>
        <w:t>is</w:t>
      </w:r>
      <w:proofErr w:type="gramEnd"/>
      <w:r w:rsidR="00707014">
        <w:rPr>
          <w:rFonts w:eastAsia="Verdana"/>
          <w:color w:val="4472C4" w:themeColor="accent5"/>
        </w:rPr>
        <w:t xml:space="preserve"> implemented to save the GL Extract Detail report </w:t>
      </w:r>
      <w:r w:rsidR="00707014" w:rsidRPr="00707014">
        <w:rPr>
          <w:rFonts w:eastAsia="Aptos" w:cs="Aptos"/>
          <w:color w:val="4472C4" w:themeColor="accent5"/>
        </w:rPr>
        <w:t>to specified SFTP location based on system configuration key settings.</w:t>
      </w:r>
    </w:p>
    <w:p w14:paraId="20ED0DE9" w14:textId="77777777" w:rsidR="00707014" w:rsidRPr="00820175" w:rsidRDefault="00707014" w:rsidP="00820175">
      <w:pPr>
        <w:rPr>
          <w:rFonts w:eastAsia="Aptos" w:cs="Aptos"/>
          <w:b/>
          <w:bCs/>
          <w:color w:val="4472C4" w:themeColor="accent5"/>
        </w:rPr>
      </w:pPr>
    </w:p>
    <w:p w14:paraId="4E259E2D" w14:textId="77777777" w:rsidR="0081224B" w:rsidRDefault="0081224B" w:rsidP="0081224B">
      <w:pPr>
        <w:spacing w:line="360" w:lineRule="auto"/>
        <w:jc w:val="both"/>
        <w:rPr>
          <w:rFonts w:eastAsia="Verdana"/>
          <w:color w:val="000000" w:themeColor="text1"/>
        </w:rPr>
      </w:pPr>
      <w:r w:rsidRPr="29F7022D">
        <w:rPr>
          <w:rFonts w:eastAsia="Verdana"/>
          <w:b/>
          <w:bCs/>
          <w:color w:val="000000" w:themeColor="text1"/>
          <w:lang w:val="en-IN"/>
        </w:rPr>
        <w:t xml:space="preserve">Release Type: </w:t>
      </w:r>
      <w:r w:rsidRPr="29F7022D">
        <w:rPr>
          <w:rFonts w:eastAsia="Verdana"/>
          <w:color w:val="000000" w:themeColor="text1"/>
          <w:lang w:val="en-IN"/>
        </w:rPr>
        <w:t xml:space="preserve">Change | </w:t>
      </w:r>
      <w:r w:rsidRPr="29F7022D">
        <w:rPr>
          <w:rFonts w:eastAsia="Verdana"/>
          <w:b/>
          <w:bCs/>
          <w:color w:val="000000" w:themeColor="text1"/>
          <w:lang w:val="en-IN"/>
        </w:rPr>
        <w:t xml:space="preserve">Priority: </w:t>
      </w:r>
      <w:r w:rsidRPr="29F7022D">
        <w:rPr>
          <w:rFonts w:eastAsia="Verdana"/>
          <w:color w:val="000000" w:themeColor="text1"/>
          <w:lang w:val="en-IN"/>
        </w:rPr>
        <w:t>High</w:t>
      </w:r>
    </w:p>
    <w:p w14:paraId="1432090E" w14:textId="77777777" w:rsidR="0081224B" w:rsidRDefault="0081224B" w:rsidP="00EB4F3E">
      <w:pPr>
        <w:spacing w:before="240" w:line="360" w:lineRule="auto"/>
        <w:rPr>
          <w:rFonts w:eastAsia="Verdana"/>
          <w:color w:val="000000" w:themeColor="text1"/>
          <w:lang w:val="en-IN"/>
        </w:rPr>
      </w:pPr>
      <w:r w:rsidRPr="29F7022D">
        <w:rPr>
          <w:rFonts w:eastAsia="Verdana"/>
          <w:b/>
          <w:bCs/>
          <w:color w:val="000000" w:themeColor="text1"/>
          <w:lang w:val="en-IN"/>
        </w:rPr>
        <w:t xml:space="preserve">Navigation Path 1: </w:t>
      </w:r>
      <w:r w:rsidRPr="29F7022D">
        <w:rPr>
          <w:rFonts w:eastAsia="Verdana"/>
          <w:color w:val="000000" w:themeColor="text1"/>
          <w:lang w:val="en-IN"/>
        </w:rPr>
        <w:t>Go to Search</w:t>
      </w:r>
      <w:r w:rsidRPr="29F7022D">
        <w:rPr>
          <w:rFonts w:eastAsia="Verdana"/>
          <w:b/>
          <w:bCs/>
          <w:color w:val="000000" w:themeColor="text1"/>
          <w:lang w:val="en-IN"/>
        </w:rPr>
        <w:t xml:space="preserve"> – </w:t>
      </w:r>
      <w:r w:rsidRPr="29F7022D">
        <w:rPr>
          <w:rFonts w:eastAsia="Verdana"/>
          <w:color w:val="000000" w:themeColor="text1"/>
          <w:lang w:val="en-IN"/>
        </w:rPr>
        <w:t>Configuration Keys (Administration)</w:t>
      </w:r>
      <w:r w:rsidRPr="29F7022D">
        <w:rPr>
          <w:rFonts w:eastAsia="Verdana"/>
          <w:b/>
          <w:bCs/>
          <w:color w:val="000000" w:themeColor="text1"/>
          <w:lang w:val="en-IN"/>
        </w:rPr>
        <w:t xml:space="preserve"> </w:t>
      </w:r>
      <w:r w:rsidRPr="29F7022D">
        <w:rPr>
          <w:rFonts w:eastAsia="Verdana"/>
          <w:color w:val="000000" w:themeColor="text1"/>
          <w:lang w:val="en-IN"/>
        </w:rPr>
        <w:t>– Search box -- Enter ‘</w:t>
      </w:r>
      <w:proofErr w:type="spellStart"/>
      <w:r w:rsidRPr="29F7022D">
        <w:rPr>
          <w:rFonts w:eastAsia="Verdana"/>
          <w:color w:val="000000" w:themeColor="text1"/>
          <w:lang w:val="en-IN"/>
        </w:rPr>
        <w:t>SetGLExtractDetailReportExportPath</w:t>
      </w:r>
      <w:proofErr w:type="spellEnd"/>
      <w:r w:rsidRPr="29F7022D">
        <w:rPr>
          <w:rFonts w:eastAsia="Verdana"/>
          <w:color w:val="000000" w:themeColor="text1"/>
          <w:lang w:val="en-IN"/>
        </w:rPr>
        <w:t>’ – Enter SFTP folder path in the ‘Value’ field – Click on save.</w:t>
      </w:r>
    </w:p>
    <w:p w14:paraId="5166BAEB" w14:textId="77777777" w:rsidR="00EB4F3E" w:rsidRDefault="00EB4F3E" w:rsidP="00EB4F3E">
      <w:pPr>
        <w:spacing w:line="360" w:lineRule="auto"/>
        <w:rPr>
          <w:rFonts w:eastAsia="Verdana"/>
          <w:color w:val="000000" w:themeColor="text1"/>
        </w:rPr>
      </w:pPr>
    </w:p>
    <w:p w14:paraId="5E92165B" w14:textId="77777777" w:rsidR="0081224B" w:rsidRDefault="0081224B" w:rsidP="00EB4F3E">
      <w:pPr>
        <w:spacing w:line="360" w:lineRule="auto"/>
        <w:rPr>
          <w:rFonts w:eastAsia="Verdana"/>
          <w:color w:val="000000" w:themeColor="text1"/>
          <w:lang w:val="en-IN"/>
        </w:rPr>
      </w:pPr>
      <w:r w:rsidRPr="29F7022D">
        <w:rPr>
          <w:rFonts w:eastAsia="Verdana"/>
          <w:b/>
          <w:bCs/>
          <w:color w:val="000000" w:themeColor="text1"/>
          <w:lang w:val="en-IN"/>
        </w:rPr>
        <w:t xml:space="preserve">Navigation Path 2: </w:t>
      </w:r>
      <w:r w:rsidRPr="29F7022D">
        <w:rPr>
          <w:rFonts w:eastAsia="Verdana"/>
          <w:color w:val="000000" w:themeColor="text1"/>
          <w:lang w:val="en-IN"/>
        </w:rPr>
        <w:t>Configuration Keys (Administration)</w:t>
      </w:r>
      <w:r w:rsidRPr="29F7022D">
        <w:rPr>
          <w:rFonts w:eastAsia="Verdana"/>
          <w:b/>
          <w:bCs/>
          <w:color w:val="000000" w:themeColor="text1"/>
          <w:lang w:val="en-IN"/>
        </w:rPr>
        <w:t xml:space="preserve"> – </w:t>
      </w:r>
      <w:r w:rsidRPr="29F7022D">
        <w:rPr>
          <w:rFonts w:eastAsia="Verdana"/>
          <w:color w:val="000000" w:themeColor="text1"/>
          <w:lang w:val="en-IN"/>
        </w:rPr>
        <w:t>Search box</w:t>
      </w:r>
      <w:r w:rsidRPr="29F7022D">
        <w:rPr>
          <w:rFonts w:eastAsia="Verdana"/>
          <w:b/>
          <w:bCs/>
          <w:color w:val="000000" w:themeColor="text1"/>
          <w:lang w:val="en-IN"/>
        </w:rPr>
        <w:t xml:space="preserve"> -- </w:t>
      </w:r>
      <w:r w:rsidRPr="29F7022D">
        <w:rPr>
          <w:rFonts w:eastAsia="Verdana"/>
          <w:color w:val="000000" w:themeColor="text1"/>
          <w:lang w:val="en-IN"/>
        </w:rPr>
        <w:t>Enter ‘</w:t>
      </w:r>
      <w:proofErr w:type="spellStart"/>
      <w:r w:rsidRPr="29F7022D">
        <w:rPr>
          <w:rFonts w:eastAsia="Verdana"/>
          <w:color w:val="000000" w:themeColor="text1"/>
          <w:lang w:val="en-IN"/>
        </w:rPr>
        <w:t>SetGLExtractDetailReportRowLimit</w:t>
      </w:r>
      <w:proofErr w:type="spellEnd"/>
      <w:r w:rsidRPr="29F7022D">
        <w:rPr>
          <w:rFonts w:eastAsia="Verdana"/>
          <w:color w:val="000000" w:themeColor="text1"/>
          <w:lang w:val="en-IN"/>
        </w:rPr>
        <w:t>’ – Enter row limit in the ‘Value’ field -- Click on save.</w:t>
      </w:r>
    </w:p>
    <w:p w14:paraId="5AEF40BD" w14:textId="77777777" w:rsidR="00EB4F3E" w:rsidRDefault="00EB4F3E" w:rsidP="00EB4F3E">
      <w:pPr>
        <w:spacing w:line="360" w:lineRule="auto"/>
        <w:rPr>
          <w:rFonts w:eastAsia="Verdana"/>
          <w:color w:val="000000" w:themeColor="text1"/>
        </w:rPr>
      </w:pPr>
    </w:p>
    <w:p w14:paraId="25708AB6" w14:textId="77777777" w:rsidR="0081224B" w:rsidRDefault="0081224B" w:rsidP="0081224B">
      <w:pPr>
        <w:spacing w:line="360" w:lineRule="auto"/>
        <w:jc w:val="both"/>
        <w:rPr>
          <w:rFonts w:eastAsia="Verdana"/>
          <w:color w:val="000000" w:themeColor="text1"/>
          <w:lang w:val="en-IN"/>
        </w:rPr>
      </w:pPr>
      <w:r w:rsidRPr="29F7022D">
        <w:rPr>
          <w:rFonts w:eastAsia="Verdana"/>
          <w:b/>
          <w:bCs/>
          <w:color w:val="000000" w:themeColor="text1"/>
          <w:lang w:val="en-IN"/>
        </w:rPr>
        <w:t xml:space="preserve">Navigation Path 3: </w:t>
      </w:r>
      <w:r w:rsidRPr="29F7022D">
        <w:rPr>
          <w:rFonts w:eastAsia="Verdana"/>
          <w:color w:val="000000" w:themeColor="text1"/>
          <w:lang w:val="en-IN"/>
        </w:rPr>
        <w:t>Go to Search -- Enter ‘General Ledger Detail Report’ – Select a value in ‘Open Accounting Periods’ dropdown– Click ‘View Report’.</w:t>
      </w:r>
    </w:p>
    <w:p w14:paraId="0D328C00" w14:textId="77777777" w:rsidR="0036068A" w:rsidRDefault="0036068A" w:rsidP="0081224B">
      <w:pPr>
        <w:spacing w:line="360" w:lineRule="auto"/>
        <w:jc w:val="both"/>
        <w:rPr>
          <w:rFonts w:eastAsia="Verdana"/>
          <w:color w:val="000000" w:themeColor="text1"/>
          <w:lang w:val="en-IN"/>
        </w:rPr>
      </w:pPr>
    </w:p>
    <w:p w14:paraId="59842063" w14:textId="77777777" w:rsidR="0081224B" w:rsidRDefault="0081224B" w:rsidP="0081224B">
      <w:pPr>
        <w:spacing w:line="257" w:lineRule="auto"/>
        <w:jc w:val="both"/>
        <w:rPr>
          <w:rFonts w:eastAsia="Verdana"/>
          <w:b/>
          <w:bCs/>
          <w:color w:val="000000" w:themeColor="text1"/>
        </w:rPr>
      </w:pPr>
      <w:r w:rsidRPr="29F7022D">
        <w:rPr>
          <w:rFonts w:eastAsia="Verdana"/>
          <w:b/>
          <w:bCs/>
          <w:color w:val="000000" w:themeColor="text1"/>
        </w:rPr>
        <w:t xml:space="preserve">Functionality ‘Before’ and ‘After’ Release:    </w:t>
      </w:r>
    </w:p>
    <w:p w14:paraId="1C2CE05D" w14:textId="77777777" w:rsidR="00EB4F3E" w:rsidRDefault="00EB4F3E" w:rsidP="0081224B">
      <w:pPr>
        <w:spacing w:line="257" w:lineRule="auto"/>
        <w:jc w:val="both"/>
        <w:rPr>
          <w:rFonts w:eastAsia="Verdana"/>
          <w:color w:val="000000" w:themeColor="text1"/>
        </w:rPr>
      </w:pPr>
    </w:p>
    <w:p w14:paraId="3CDB6CE0" w14:textId="5689711D" w:rsidR="0081224B" w:rsidRDefault="0081224B" w:rsidP="00EB4F3E">
      <w:pPr>
        <w:spacing w:line="257" w:lineRule="auto"/>
        <w:rPr>
          <w:rFonts w:eastAsia="Verdana"/>
          <w:color w:val="000000" w:themeColor="text1"/>
        </w:rPr>
      </w:pPr>
      <w:r w:rsidRPr="29F7022D">
        <w:rPr>
          <w:rFonts w:eastAsia="Verdana"/>
          <w:color w:val="000000" w:themeColor="text1"/>
        </w:rPr>
        <w:t xml:space="preserve">Before this release, </w:t>
      </w:r>
      <w:r w:rsidR="00766B89">
        <w:rPr>
          <w:rFonts w:eastAsia="Verdana"/>
          <w:color w:val="000000" w:themeColor="text1"/>
        </w:rPr>
        <w:t xml:space="preserve">the </w:t>
      </w:r>
      <w:r w:rsidRPr="29F7022D">
        <w:rPr>
          <w:rFonts w:eastAsia="Verdana"/>
          <w:color w:val="000000" w:themeColor="text1"/>
        </w:rPr>
        <w:t>customers were experiencing issues running the "General Ledger Detail Report"</w:t>
      </w:r>
      <w:r w:rsidR="00766B89">
        <w:rPr>
          <w:rFonts w:eastAsia="Verdana"/>
          <w:color w:val="000000" w:themeColor="text1"/>
        </w:rPr>
        <w:t>,</w:t>
      </w:r>
      <w:r w:rsidRPr="29F7022D">
        <w:rPr>
          <w:rFonts w:eastAsia="Verdana"/>
          <w:color w:val="000000" w:themeColor="text1"/>
        </w:rPr>
        <w:t xml:space="preserve"> when it exceeded a certain number of </w:t>
      </w:r>
      <w:proofErr w:type="gramStart"/>
      <w:r w:rsidRPr="29F7022D">
        <w:rPr>
          <w:rFonts w:eastAsia="Verdana"/>
          <w:color w:val="000000" w:themeColor="text1"/>
        </w:rPr>
        <w:t>rows  (</w:t>
      </w:r>
      <w:proofErr w:type="gramEnd"/>
      <w:r w:rsidRPr="29F7022D">
        <w:rPr>
          <w:rFonts w:eastAsia="Verdana"/>
          <w:color w:val="000000" w:themeColor="text1"/>
        </w:rPr>
        <w:t>around 700,000–800,000 rows).  The system was unable to process and export the report efficiently, resulting in performance issues.</w:t>
      </w:r>
      <w:r>
        <w:br/>
      </w:r>
      <w:r w:rsidRPr="29F7022D">
        <w:rPr>
          <w:rFonts w:eastAsia="Verdana"/>
          <w:b/>
          <w:bCs/>
          <w:color w:val="000000" w:themeColor="text1"/>
        </w:rPr>
        <w:t xml:space="preserve"> </w:t>
      </w:r>
      <w:r>
        <w:br/>
      </w:r>
      <w:r w:rsidRPr="29F7022D">
        <w:rPr>
          <w:rFonts w:eastAsia="Verdana"/>
          <w:color w:val="000000" w:themeColor="text1"/>
        </w:rPr>
        <w:t>With this release, two new system configuration keys have been implemented to resolve the issue of exporting large "General Ledger Detail Report" files.</w:t>
      </w:r>
    </w:p>
    <w:p w14:paraId="48ECB154" w14:textId="77777777" w:rsidR="0081224B" w:rsidRDefault="0081224B" w:rsidP="0081224B">
      <w:pPr>
        <w:spacing w:line="257" w:lineRule="auto"/>
        <w:jc w:val="both"/>
        <w:rPr>
          <w:rFonts w:eastAsia="Verdana"/>
          <w:color w:val="000000" w:themeColor="text1"/>
        </w:rPr>
      </w:pPr>
      <w:r w:rsidRPr="29F7022D">
        <w:rPr>
          <w:rFonts w:eastAsia="Verdana"/>
          <w:color w:val="000000" w:themeColor="text1"/>
        </w:rPr>
        <w:t xml:space="preserve"> </w:t>
      </w:r>
    </w:p>
    <w:p w14:paraId="3B5BC932" w14:textId="77777777" w:rsidR="0081224B" w:rsidRDefault="0081224B" w:rsidP="0081224B">
      <w:pPr>
        <w:spacing w:line="257" w:lineRule="auto"/>
        <w:jc w:val="both"/>
        <w:rPr>
          <w:rFonts w:eastAsia="Verdana"/>
          <w:b/>
          <w:bCs/>
          <w:color w:val="000000" w:themeColor="text1"/>
          <w:u w:val="single"/>
        </w:rPr>
      </w:pPr>
      <w:r w:rsidRPr="29F7022D">
        <w:rPr>
          <w:rFonts w:eastAsia="Verdana"/>
          <w:b/>
          <w:bCs/>
          <w:color w:val="000000" w:themeColor="text1"/>
          <w:u w:val="single"/>
        </w:rPr>
        <w:t>System Configuration Key Details:</w:t>
      </w:r>
    </w:p>
    <w:p w14:paraId="0B615B2F" w14:textId="77777777" w:rsidR="00EB4F3E" w:rsidRDefault="00EB4F3E" w:rsidP="0081224B">
      <w:pPr>
        <w:spacing w:line="257" w:lineRule="auto"/>
        <w:jc w:val="both"/>
        <w:rPr>
          <w:rFonts w:eastAsia="Verdana"/>
          <w:color w:val="000000" w:themeColor="text1"/>
        </w:rPr>
      </w:pPr>
    </w:p>
    <w:p w14:paraId="4B42494C" w14:textId="77777777" w:rsidR="0081224B" w:rsidRPr="00EB4F3E" w:rsidRDefault="0081224B">
      <w:pPr>
        <w:pStyle w:val="ListParagraph"/>
        <w:numPr>
          <w:ilvl w:val="0"/>
          <w:numId w:val="98"/>
        </w:numPr>
        <w:spacing w:after="0" w:line="257" w:lineRule="auto"/>
        <w:jc w:val="both"/>
        <w:rPr>
          <w:rFonts w:eastAsia="Verdana" w:cs="Verdana"/>
          <w:color w:val="000000" w:themeColor="text1"/>
          <w:sz w:val="18"/>
          <w:szCs w:val="18"/>
        </w:rPr>
      </w:pPr>
      <w:r w:rsidRPr="29F7022D">
        <w:rPr>
          <w:rFonts w:eastAsia="Verdana" w:cs="Verdana"/>
          <w:b/>
          <w:bCs/>
          <w:color w:val="000000" w:themeColor="text1"/>
          <w:sz w:val="18"/>
          <w:szCs w:val="18"/>
          <w:lang w:val="en-US"/>
        </w:rPr>
        <w:t>‘</w:t>
      </w:r>
      <w:proofErr w:type="spellStart"/>
      <w:r w:rsidRPr="29F7022D">
        <w:rPr>
          <w:rFonts w:eastAsia="Verdana" w:cs="Verdana"/>
          <w:b/>
          <w:bCs/>
          <w:color w:val="000000" w:themeColor="text1"/>
          <w:sz w:val="18"/>
          <w:szCs w:val="18"/>
          <w:lang w:val="en-US"/>
        </w:rPr>
        <w:t>SetGLExtractDetailReportExportPath</w:t>
      </w:r>
      <w:proofErr w:type="spellEnd"/>
      <w:r w:rsidRPr="29F7022D">
        <w:rPr>
          <w:rFonts w:eastAsia="Verdana" w:cs="Verdana"/>
          <w:b/>
          <w:bCs/>
          <w:color w:val="000000" w:themeColor="text1"/>
          <w:sz w:val="18"/>
          <w:szCs w:val="18"/>
          <w:lang w:val="en-US"/>
        </w:rPr>
        <w:t>’ System Configuration Key</w:t>
      </w:r>
    </w:p>
    <w:p w14:paraId="136F33EA" w14:textId="77777777" w:rsidR="00EB4F3E" w:rsidRDefault="00EB4F3E" w:rsidP="00EB4F3E">
      <w:pPr>
        <w:pStyle w:val="ListParagraph"/>
        <w:spacing w:after="0" w:line="257" w:lineRule="auto"/>
        <w:jc w:val="both"/>
        <w:rPr>
          <w:rFonts w:eastAsia="Verdana" w:cs="Verdana"/>
          <w:color w:val="000000" w:themeColor="text1"/>
          <w:sz w:val="18"/>
          <w:szCs w:val="18"/>
        </w:rPr>
      </w:pPr>
    </w:p>
    <w:p w14:paraId="4902C30C" w14:textId="77777777" w:rsidR="0081224B" w:rsidRDefault="39CB56B7" w:rsidP="16125D39">
      <w:pPr>
        <w:spacing w:line="257" w:lineRule="auto"/>
        <w:ind w:left="720"/>
        <w:jc w:val="both"/>
        <w:rPr>
          <w:rFonts w:eastAsia="Verdana"/>
          <w:color w:val="000000" w:themeColor="text1"/>
        </w:rPr>
      </w:pPr>
      <w:r w:rsidRPr="16125D39">
        <w:rPr>
          <w:rFonts w:eastAsia="Verdana"/>
          <w:b/>
          <w:bCs/>
          <w:color w:val="000000" w:themeColor="text1"/>
        </w:rPr>
        <w:t>System Configuration Key Name:</w:t>
      </w:r>
      <w:r w:rsidRPr="16125D39">
        <w:rPr>
          <w:rFonts w:eastAsia="Verdana"/>
          <w:color w:val="000000" w:themeColor="text1"/>
        </w:rPr>
        <w:t xml:space="preserve"> </w:t>
      </w:r>
      <w:proofErr w:type="spellStart"/>
      <w:r w:rsidRPr="16125D39">
        <w:rPr>
          <w:rFonts w:eastAsia="Verdana"/>
          <w:color w:val="000000" w:themeColor="text1"/>
        </w:rPr>
        <w:t>SetGLExtractDetailReportExportPath</w:t>
      </w:r>
      <w:proofErr w:type="spellEnd"/>
    </w:p>
    <w:p w14:paraId="7E41FAC7" w14:textId="77777777" w:rsidR="00EB4F3E" w:rsidRDefault="00EB4F3E" w:rsidP="16125D39">
      <w:pPr>
        <w:spacing w:line="257" w:lineRule="auto"/>
        <w:ind w:left="720"/>
        <w:jc w:val="both"/>
        <w:rPr>
          <w:rFonts w:eastAsia="Verdana"/>
          <w:color w:val="000000" w:themeColor="text1"/>
        </w:rPr>
      </w:pPr>
    </w:p>
    <w:p w14:paraId="0A01866B" w14:textId="71C547EA" w:rsidR="0081224B" w:rsidRDefault="39CB56B7" w:rsidP="16125D39">
      <w:pPr>
        <w:spacing w:line="257" w:lineRule="auto"/>
        <w:ind w:left="720"/>
        <w:jc w:val="both"/>
        <w:rPr>
          <w:rFonts w:eastAsia="Verdana"/>
          <w:color w:val="000000" w:themeColor="text1"/>
        </w:rPr>
      </w:pPr>
      <w:r w:rsidRPr="16125D39">
        <w:rPr>
          <w:rFonts w:eastAsia="Verdana"/>
          <w:b/>
          <w:bCs/>
          <w:color w:val="000000" w:themeColor="text1"/>
        </w:rPr>
        <w:t>Read Key as:</w:t>
      </w:r>
      <w:r w:rsidRPr="16125D39">
        <w:rPr>
          <w:rFonts w:eastAsia="Verdana"/>
          <w:color w:val="000000" w:themeColor="text1"/>
        </w:rPr>
        <w:t xml:space="preserve"> Set GL Extract Detail Report Export Path</w:t>
      </w:r>
      <w:r w:rsidR="00766B89">
        <w:rPr>
          <w:rFonts w:eastAsia="Verdana"/>
          <w:color w:val="000000" w:themeColor="text1"/>
        </w:rPr>
        <w:t>.</w:t>
      </w:r>
    </w:p>
    <w:p w14:paraId="3416986B" w14:textId="77777777" w:rsidR="00EB4F3E" w:rsidRDefault="00EB4F3E" w:rsidP="16125D39">
      <w:pPr>
        <w:spacing w:line="257" w:lineRule="auto"/>
        <w:ind w:left="720"/>
        <w:jc w:val="both"/>
        <w:rPr>
          <w:rFonts w:eastAsia="Verdana"/>
          <w:color w:val="000000" w:themeColor="text1"/>
        </w:rPr>
      </w:pPr>
    </w:p>
    <w:p w14:paraId="778E6F4A" w14:textId="77777777" w:rsidR="0081224B" w:rsidRDefault="39CB56B7" w:rsidP="16125D39">
      <w:pPr>
        <w:spacing w:line="257" w:lineRule="auto"/>
        <w:ind w:left="720"/>
        <w:jc w:val="both"/>
        <w:rPr>
          <w:rFonts w:eastAsia="Verdana"/>
          <w:color w:val="000000" w:themeColor="text1"/>
        </w:rPr>
      </w:pPr>
      <w:r w:rsidRPr="16125D39">
        <w:rPr>
          <w:rFonts w:eastAsia="Verdana"/>
          <w:b/>
          <w:bCs/>
          <w:color w:val="000000" w:themeColor="text1"/>
        </w:rPr>
        <w:t>Default Value:</w:t>
      </w:r>
      <w:r w:rsidRPr="16125D39">
        <w:rPr>
          <w:rFonts w:eastAsia="Verdana"/>
          <w:color w:val="000000" w:themeColor="text1"/>
        </w:rPr>
        <w:t xml:space="preserve"> None</w:t>
      </w:r>
    </w:p>
    <w:p w14:paraId="365915A2" w14:textId="77777777" w:rsidR="00EB4F3E" w:rsidRDefault="00EB4F3E" w:rsidP="16125D39">
      <w:pPr>
        <w:spacing w:line="257" w:lineRule="auto"/>
        <w:ind w:left="720"/>
        <w:jc w:val="both"/>
        <w:rPr>
          <w:rFonts w:eastAsia="Verdana"/>
          <w:color w:val="000000" w:themeColor="text1"/>
        </w:rPr>
      </w:pPr>
    </w:p>
    <w:p w14:paraId="2E506178" w14:textId="3A1B7726" w:rsidR="0081224B" w:rsidRDefault="39CB56B7" w:rsidP="16125D39">
      <w:pPr>
        <w:spacing w:line="257" w:lineRule="auto"/>
        <w:ind w:left="720"/>
        <w:jc w:val="both"/>
        <w:rPr>
          <w:rFonts w:eastAsia="Verdana"/>
          <w:color w:val="000000" w:themeColor="text1"/>
        </w:rPr>
      </w:pPr>
      <w:r w:rsidRPr="16125D39">
        <w:rPr>
          <w:rFonts w:eastAsia="Verdana"/>
          <w:b/>
          <w:bCs/>
          <w:color w:val="000000" w:themeColor="text1"/>
        </w:rPr>
        <w:t>Allowed Values:</w:t>
      </w:r>
      <w:r w:rsidRPr="16125D39">
        <w:rPr>
          <w:rFonts w:eastAsia="Verdana"/>
          <w:color w:val="000000" w:themeColor="text1"/>
        </w:rPr>
        <w:t xml:space="preserve"> Valid Folder Path (Example: </w:t>
      </w:r>
      <w:hyperlink r:id="rId99">
        <w:r w:rsidR="7C60F23E" w:rsidRPr="16125D39">
          <w:rPr>
            <w:rStyle w:val="Hyperlink"/>
            <w:rFonts w:eastAsia="Verdana"/>
          </w:rPr>
          <w:t>\\nocvm.azure.smartcarenet.com\SFTP\</w:t>
        </w:r>
      </w:hyperlink>
      <w:r w:rsidRPr="16125D39">
        <w:rPr>
          <w:rFonts w:eastAsia="Verdana"/>
          <w:color w:val="000000" w:themeColor="text1"/>
        </w:rPr>
        <w:t>).</w:t>
      </w:r>
    </w:p>
    <w:p w14:paraId="1269BC6C" w14:textId="77777777" w:rsidR="00EB4F3E" w:rsidRDefault="00EB4F3E" w:rsidP="16125D39">
      <w:pPr>
        <w:spacing w:line="257" w:lineRule="auto"/>
        <w:ind w:left="720"/>
        <w:jc w:val="both"/>
        <w:rPr>
          <w:rFonts w:eastAsia="Verdana"/>
          <w:color w:val="000000" w:themeColor="text1"/>
        </w:rPr>
      </w:pPr>
    </w:p>
    <w:p w14:paraId="5CB80E89" w14:textId="77777777" w:rsidR="0081224B" w:rsidRDefault="39CB56B7" w:rsidP="16125D39">
      <w:pPr>
        <w:spacing w:line="257" w:lineRule="auto"/>
        <w:ind w:left="720"/>
        <w:jc w:val="both"/>
        <w:rPr>
          <w:rFonts w:eastAsia="Verdana"/>
          <w:color w:val="000000" w:themeColor="text1"/>
        </w:rPr>
      </w:pPr>
      <w:r w:rsidRPr="16125D39">
        <w:rPr>
          <w:rFonts w:eastAsia="Verdana"/>
          <w:b/>
          <w:bCs/>
          <w:color w:val="000000" w:themeColor="text1"/>
        </w:rPr>
        <w:t>Modules:</w:t>
      </w:r>
      <w:r w:rsidRPr="16125D39">
        <w:rPr>
          <w:rFonts w:eastAsia="Verdana"/>
          <w:color w:val="000000" w:themeColor="text1"/>
        </w:rPr>
        <w:t xml:space="preserve"> SCM Accounting</w:t>
      </w:r>
    </w:p>
    <w:p w14:paraId="1609D370" w14:textId="77777777" w:rsidR="00EB4F3E" w:rsidRDefault="00EB4F3E" w:rsidP="16125D39">
      <w:pPr>
        <w:spacing w:line="257" w:lineRule="auto"/>
        <w:ind w:left="720"/>
        <w:jc w:val="both"/>
        <w:rPr>
          <w:rFonts w:eastAsia="Verdana"/>
          <w:color w:val="000000" w:themeColor="text1"/>
        </w:rPr>
      </w:pPr>
    </w:p>
    <w:p w14:paraId="0D7856CA" w14:textId="77777777" w:rsidR="00766B89" w:rsidRDefault="00766B89">
      <w:pPr>
        <w:spacing w:after="160" w:line="259" w:lineRule="auto"/>
        <w:rPr>
          <w:rFonts w:eastAsia="Verdana"/>
          <w:b/>
          <w:bCs/>
          <w:color w:val="000000" w:themeColor="text1"/>
        </w:rPr>
      </w:pPr>
      <w:r>
        <w:rPr>
          <w:rFonts w:eastAsia="Verdana"/>
          <w:b/>
          <w:bCs/>
          <w:color w:val="000000" w:themeColor="text1"/>
        </w:rPr>
        <w:br w:type="page"/>
      </w:r>
    </w:p>
    <w:p w14:paraId="1C1284B9" w14:textId="3864C8CE" w:rsidR="0081224B" w:rsidRDefault="39CB56B7" w:rsidP="16125D39">
      <w:pPr>
        <w:spacing w:line="257" w:lineRule="auto"/>
        <w:ind w:left="720"/>
        <w:jc w:val="both"/>
        <w:rPr>
          <w:rFonts w:eastAsia="Verdana"/>
          <w:b/>
          <w:bCs/>
          <w:color w:val="000000" w:themeColor="text1"/>
        </w:rPr>
      </w:pPr>
      <w:r w:rsidRPr="16125D39">
        <w:rPr>
          <w:rFonts w:eastAsia="Verdana"/>
          <w:b/>
          <w:bCs/>
          <w:color w:val="000000" w:themeColor="text1"/>
        </w:rPr>
        <w:lastRenderedPageBreak/>
        <w:t>Description:</w:t>
      </w:r>
    </w:p>
    <w:p w14:paraId="4FCEAC62" w14:textId="77777777" w:rsidR="00EB4F3E" w:rsidRDefault="00EB4F3E" w:rsidP="0081224B">
      <w:pPr>
        <w:spacing w:line="257" w:lineRule="auto"/>
        <w:jc w:val="both"/>
        <w:rPr>
          <w:rFonts w:eastAsia="Verdana"/>
          <w:color w:val="000000" w:themeColor="text1"/>
        </w:rPr>
      </w:pPr>
    </w:p>
    <w:p w14:paraId="3C4BEC37" w14:textId="77777777" w:rsidR="00766B89" w:rsidRDefault="39CB56B7" w:rsidP="16125D39">
      <w:pPr>
        <w:spacing w:line="257" w:lineRule="auto"/>
        <w:ind w:firstLine="720"/>
        <w:jc w:val="both"/>
        <w:rPr>
          <w:rFonts w:eastAsia="Verdana"/>
          <w:color w:val="000000" w:themeColor="text1"/>
        </w:rPr>
      </w:pPr>
      <w:r w:rsidRPr="16125D39">
        <w:rPr>
          <w:rFonts w:eastAsia="Verdana"/>
          <w:color w:val="000000" w:themeColor="text1"/>
        </w:rPr>
        <w:t xml:space="preserve">Customers </w:t>
      </w:r>
      <w:proofErr w:type="gramStart"/>
      <w:r w:rsidRPr="16125D39">
        <w:rPr>
          <w:rFonts w:eastAsia="Verdana"/>
          <w:color w:val="000000" w:themeColor="text1"/>
        </w:rPr>
        <w:t>are able to</w:t>
      </w:r>
      <w:proofErr w:type="gramEnd"/>
      <w:r w:rsidRPr="16125D39">
        <w:rPr>
          <w:rFonts w:eastAsia="Verdana"/>
          <w:color w:val="000000" w:themeColor="text1"/>
        </w:rPr>
        <w:t xml:space="preserve"> set a file path to export the General Ledger Detail Report to. When this </w:t>
      </w:r>
      <w:r w:rsidR="0081224B">
        <w:tab/>
      </w:r>
      <w:r w:rsidR="0081224B">
        <w:tab/>
      </w:r>
      <w:r w:rsidR="0081224B">
        <w:tab/>
      </w:r>
      <w:r w:rsidR="22240AEC" w:rsidRPr="16125D39">
        <w:rPr>
          <w:rFonts w:eastAsia="Verdana"/>
          <w:color w:val="000000" w:themeColor="text1"/>
        </w:rPr>
        <w:t>C</w:t>
      </w:r>
      <w:r w:rsidRPr="16125D39">
        <w:rPr>
          <w:rFonts w:eastAsia="Verdana"/>
          <w:color w:val="000000" w:themeColor="text1"/>
        </w:rPr>
        <w:t xml:space="preserve">onfiguration Key is set, the report will automatically be exported to a defined location. A message will </w:t>
      </w:r>
      <w:r w:rsidR="0081224B">
        <w:tab/>
      </w:r>
      <w:r w:rsidRPr="16125D39">
        <w:rPr>
          <w:rFonts w:eastAsia="Verdana"/>
          <w:color w:val="000000" w:themeColor="text1"/>
        </w:rPr>
        <w:t xml:space="preserve">be displayed on the report screen. This configuration key defines the destination folder, and the </w:t>
      </w:r>
    </w:p>
    <w:p w14:paraId="0D7A76B7" w14:textId="47B1CA3B" w:rsidR="0081224B" w:rsidRDefault="39CB56B7" w:rsidP="00766B89">
      <w:pPr>
        <w:spacing w:line="257" w:lineRule="auto"/>
        <w:ind w:left="720"/>
        <w:jc w:val="both"/>
        <w:rPr>
          <w:rFonts w:eastAsia="Verdana"/>
          <w:color w:val="000000" w:themeColor="text1"/>
        </w:rPr>
      </w:pPr>
      <w:r w:rsidRPr="16125D39">
        <w:rPr>
          <w:rFonts w:eastAsia="Verdana"/>
          <w:color w:val="000000" w:themeColor="text1"/>
        </w:rPr>
        <w:t>report will be exported in either flat file or CSV format, with the Accounting Period dates used as the file name.</w:t>
      </w:r>
    </w:p>
    <w:p w14:paraId="1F471C29" w14:textId="77777777" w:rsidR="00EB4F3E" w:rsidRDefault="00EB4F3E" w:rsidP="0081224B">
      <w:pPr>
        <w:spacing w:line="257" w:lineRule="auto"/>
        <w:jc w:val="both"/>
        <w:rPr>
          <w:rFonts w:eastAsia="Verdana"/>
          <w:color w:val="000000" w:themeColor="text1"/>
        </w:rPr>
      </w:pPr>
    </w:p>
    <w:p w14:paraId="2E29053A" w14:textId="77900BE9" w:rsidR="0081224B" w:rsidRDefault="39CB56B7" w:rsidP="00766B89">
      <w:pPr>
        <w:spacing w:line="257" w:lineRule="auto"/>
        <w:ind w:left="720"/>
        <w:jc w:val="both"/>
        <w:rPr>
          <w:rFonts w:eastAsia="Verdana"/>
          <w:color w:val="000000" w:themeColor="text1"/>
        </w:rPr>
      </w:pPr>
      <w:r w:rsidRPr="00766B89">
        <w:rPr>
          <w:rFonts w:eastAsia="Verdana"/>
          <w:b/>
          <w:bCs/>
          <w:color w:val="000000" w:themeColor="text1"/>
        </w:rPr>
        <w:t>By default, the configuration key is set to “None.”</w:t>
      </w:r>
      <w:r w:rsidRPr="16125D39">
        <w:rPr>
          <w:rFonts w:eastAsia="Verdana"/>
          <w:color w:val="000000" w:themeColor="text1"/>
        </w:rPr>
        <w:t xml:space="preserve"> </w:t>
      </w:r>
      <w:r w:rsidR="00766B89">
        <w:rPr>
          <w:rFonts w:eastAsia="Verdana"/>
          <w:color w:val="000000" w:themeColor="text1"/>
        </w:rPr>
        <w:t>and</w:t>
      </w:r>
      <w:r w:rsidRPr="16125D39">
        <w:rPr>
          <w:rFonts w:eastAsia="Verdana"/>
          <w:color w:val="000000" w:themeColor="text1"/>
        </w:rPr>
        <w:t xml:space="preserve"> the system will follow the default behavior, meaning the report will not be exported to an external folder, and instead will display via the report viewer window.</w:t>
      </w:r>
    </w:p>
    <w:p w14:paraId="48193871" w14:textId="77777777" w:rsidR="00EB4F3E" w:rsidRDefault="00EB4F3E" w:rsidP="0081224B">
      <w:pPr>
        <w:spacing w:line="257" w:lineRule="auto"/>
        <w:jc w:val="both"/>
        <w:rPr>
          <w:rFonts w:eastAsia="Verdana"/>
          <w:color w:val="000000" w:themeColor="text1"/>
        </w:rPr>
      </w:pPr>
    </w:p>
    <w:p w14:paraId="76BA4521" w14:textId="77777777" w:rsidR="0081224B" w:rsidRDefault="0081224B" w:rsidP="0081224B">
      <w:pPr>
        <w:spacing w:line="257" w:lineRule="auto"/>
        <w:jc w:val="both"/>
        <w:rPr>
          <w:rFonts w:ascii="Aptos" w:eastAsia="Aptos" w:hAnsi="Aptos" w:cs="Aptos"/>
          <w:color w:val="000000" w:themeColor="text1"/>
        </w:rPr>
      </w:pPr>
      <w:r>
        <w:rPr>
          <w:noProof/>
        </w:rPr>
        <w:drawing>
          <wp:inline distT="0" distB="0" distL="0" distR="0" wp14:anchorId="5E30E7CB" wp14:editId="153946EB">
            <wp:extent cx="5734050" cy="3629025"/>
            <wp:effectExtent l="0" t="0" r="0" b="0"/>
            <wp:docPr id="637746058" name="drawing"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7746058" name=""/>
                    <pic:cNvPicPr/>
                  </pic:nvPicPr>
                  <pic:blipFill>
                    <a:blip r:embed="rId100">
                      <a:extLst>
                        <a:ext uri="{28A0092B-C50C-407E-A947-70E740481C1C}">
                          <a14:useLocalDpi xmlns:a14="http://schemas.microsoft.com/office/drawing/2010/main" val="0"/>
                        </a:ext>
                      </a:extLst>
                    </a:blip>
                    <a:stretch>
                      <a:fillRect/>
                    </a:stretch>
                  </pic:blipFill>
                  <pic:spPr>
                    <a:xfrm>
                      <a:off x="0" y="0"/>
                      <a:ext cx="5734050" cy="3629025"/>
                    </a:xfrm>
                    <a:prstGeom prst="rect">
                      <a:avLst/>
                    </a:prstGeom>
                  </pic:spPr>
                </pic:pic>
              </a:graphicData>
            </a:graphic>
          </wp:inline>
        </w:drawing>
      </w:r>
    </w:p>
    <w:p w14:paraId="65B586DB" w14:textId="77777777" w:rsidR="00EB4F3E" w:rsidRDefault="00EB4F3E" w:rsidP="0081224B">
      <w:pPr>
        <w:spacing w:line="257" w:lineRule="auto"/>
        <w:jc w:val="both"/>
        <w:rPr>
          <w:rFonts w:ascii="Aptos" w:eastAsia="Aptos" w:hAnsi="Aptos" w:cs="Aptos"/>
          <w:color w:val="000000" w:themeColor="text1"/>
        </w:rPr>
      </w:pPr>
    </w:p>
    <w:p w14:paraId="62FAF2A1" w14:textId="326CBCA9" w:rsidR="0081224B" w:rsidRPr="009E4D61" w:rsidRDefault="0081224B">
      <w:pPr>
        <w:pStyle w:val="ListParagraph"/>
        <w:numPr>
          <w:ilvl w:val="0"/>
          <w:numId w:val="98"/>
        </w:numPr>
        <w:spacing w:line="257" w:lineRule="auto"/>
        <w:jc w:val="both"/>
        <w:rPr>
          <w:rFonts w:eastAsia="Verdana"/>
          <w:b/>
          <w:bCs/>
          <w:color w:val="000000" w:themeColor="text1"/>
          <w:sz w:val="18"/>
          <w:szCs w:val="18"/>
        </w:rPr>
      </w:pPr>
      <w:r w:rsidRPr="009E4D61">
        <w:rPr>
          <w:rFonts w:eastAsia="Verdana"/>
          <w:b/>
          <w:bCs/>
          <w:color w:val="000000" w:themeColor="text1"/>
          <w:sz w:val="18"/>
          <w:szCs w:val="18"/>
        </w:rPr>
        <w:t>‘</w:t>
      </w:r>
      <w:proofErr w:type="spellStart"/>
      <w:r w:rsidRPr="009E4D61">
        <w:rPr>
          <w:rFonts w:eastAsia="Verdana"/>
          <w:b/>
          <w:bCs/>
          <w:color w:val="000000" w:themeColor="text1"/>
          <w:sz w:val="18"/>
          <w:szCs w:val="18"/>
        </w:rPr>
        <w:t>SetGLExtractDetailReportRowLimit</w:t>
      </w:r>
      <w:proofErr w:type="spellEnd"/>
      <w:r w:rsidRPr="009E4D61">
        <w:rPr>
          <w:rFonts w:eastAsia="Verdana"/>
          <w:b/>
          <w:bCs/>
          <w:color w:val="000000" w:themeColor="text1"/>
          <w:sz w:val="18"/>
          <w:szCs w:val="18"/>
        </w:rPr>
        <w:t>’ System Configuration Key</w:t>
      </w:r>
    </w:p>
    <w:p w14:paraId="503AFD34" w14:textId="77777777" w:rsidR="0081224B" w:rsidRPr="009E4D61" w:rsidRDefault="39CB56B7" w:rsidP="16125D39">
      <w:pPr>
        <w:spacing w:line="257" w:lineRule="auto"/>
        <w:ind w:left="720"/>
        <w:jc w:val="both"/>
        <w:rPr>
          <w:rFonts w:eastAsia="Verdana"/>
          <w:color w:val="000000" w:themeColor="text1"/>
        </w:rPr>
      </w:pPr>
      <w:r w:rsidRPr="009E4D61">
        <w:rPr>
          <w:rFonts w:eastAsia="Verdana"/>
          <w:b/>
          <w:bCs/>
          <w:color w:val="000000" w:themeColor="text1"/>
        </w:rPr>
        <w:t>System Configuration Key Name:</w:t>
      </w:r>
      <w:r w:rsidRPr="009E4D61">
        <w:rPr>
          <w:rFonts w:eastAsia="Verdana"/>
          <w:color w:val="000000" w:themeColor="text1"/>
        </w:rPr>
        <w:t xml:space="preserve"> </w:t>
      </w:r>
      <w:proofErr w:type="spellStart"/>
      <w:r w:rsidRPr="009E4D61">
        <w:rPr>
          <w:rFonts w:eastAsia="Verdana"/>
          <w:color w:val="000000" w:themeColor="text1"/>
        </w:rPr>
        <w:t>SetGLExtractDetailReportRowLimit</w:t>
      </w:r>
      <w:proofErr w:type="spellEnd"/>
    </w:p>
    <w:p w14:paraId="12905644" w14:textId="77777777" w:rsidR="00EB4F3E" w:rsidRPr="009E4D61" w:rsidRDefault="00EB4F3E" w:rsidP="16125D39">
      <w:pPr>
        <w:spacing w:line="257" w:lineRule="auto"/>
        <w:ind w:left="720"/>
        <w:jc w:val="both"/>
        <w:rPr>
          <w:rFonts w:eastAsia="Verdana"/>
          <w:color w:val="000000" w:themeColor="text1"/>
        </w:rPr>
      </w:pPr>
    </w:p>
    <w:p w14:paraId="02109141" w14:textId="6C25D278" w:rsidR="0081224B" w:rsidRPr="009E4D61" w:rsidRDefault="39CB56B7" w:rsidP="16125D39">
      <w:pPr>
        <w:spacing w:line="257" w:lineRule="auto"/>
        <w:ind w:left="720"/>
        <w:jc w:val="both"/>
        <w:rPr>
          <w:rFonts w:eastAsia="Verdana"/>
          <w:color w:val="000000" w:themeColor="text1"/>
        </w:rPr>
      </w:pPr>
      <w:r w:rsidRPr="009E4D61">
        <w:rPr>
          <w:rFonts w:eastAsia="Verdana"/>
          <w:b/>
          <w:bCs/>
          <w:color w:val="000000" w:themeColor="text1"/>
        </w:rPr>
        <w:t>Read Key as:</w:t>
      </w:r>
      <w:r w:rsidRPr="009E4D61">
        <w:rPr>
          <w:rFonts w:eastAsia="Verdana"/>
          <w:color w:val="000000" w:themeColor="text1"/>
        </w:rPr>
        <w:t xml:space="preserve"> Set GL Extract Detail Report Row Limit</w:t>
      </w:r>
      <w:r w:rsidR="00766B89" w:rsidRPr="009E4D61">
        <w:rPr>
          <w:rFonts w:eastAsia="Verdana"/>
          <w:color w:val="000000" w:themeColor="text1"/>
        </w:rPr>
        <w:t>.</w:t>
      </w:r>
    </w:p>
    <w:p w14:paraId="287AC8F1" w14:textId="77777777" w:rsidR="00EB4F3E" w:rsidRPr="009E4D61" w:rsidRDefault="00EB4F3E" w:rsidP="16125D39">
      <w:pPr>
        <w:spacing w:line="257" w:lineRule="auto"/>
        <w:ind w:left="720"/>
        <w:jc w:val="both"/>
        <w:rPr>
          <w:rFonts w:eastAsia="Verdana"/>
          <w:color w:val="000000" w:themeColor="text1"/>
        </w:rPr>
      </w:pPr>
    </w:p>
    <w:p w14:paraId="50A12A87" w14:textId="77777777" w:rsidR="0081224B" w:rsidRPr="009E4D61" w:rsidRDefault="39CB56B7" w:rsidP="16125D39">
      <w:pPr>
        <w:spacing w:line="257" w:lineRule="auto"/>
        <w:ind w:left="720"/>
        <w:jc w:val="both"/>
        <w:rPr>
          <w:rFonts w:eastAsia="Verdana"/>
          <w:color w:val="000000" w:themeColor="text1"/>
        </w:rPr>
      </w:pPr>
      <w:r w:rsidRPr="009E4D61">
        <w:rPr>
          <w:rFonts w:eastAsia="Verdana"/>
          <w:b/>
          <w:bCs/>
          <w:color w:val="000000" w:themeColor="text1"/>
        </w:rPr>
        <w:t>Default Value:</w:t>
      </w:r>
      <w:r w:rsidRPr="009E4D61">
        <w:rPr>
          <w:rFonts w:eastAsia="Verdana"/>
          <w:color w:val="000000" w:themeColor="text1"/>
        </w:rPr>
        <w:t xml:space="preserve"> None</w:t>
      </w:r>
    </w:p>
    <w:p w14:paraId="62296457" w14:textId="77777777" w:rsidR="00EB4F3E" w:rsidRPr="009E4D61" w:rsidRDefault="00EB4F3E" w:rsidP="16125D39">
      <w:pPr>
        <w:spacing w:line="257" w:lineRule="auto"/>
        <w:ind w:left="720"/>
        <w:jc w:val="both"/>
        <w:rPr>
          <w:rFonts w:eastAsia="Verdana"/>
          <w:color w:val="000000" w:themeColor="text1"/>
        </w:rPr>
      </w:pPr>
    </w:p>
    <w:p w14:paraId="51E95490" w14:textId="77777777" w:rsidR="0081224B" w:rsidRPr="009E4D61" w:rsidRDefault="39CB56B7" w:rsidP="16125D39">
      <w:pPr>
        <w:spacing w:line="257" w:lineRule="auto"/>
        <w:ind w:left="720"/>
        <w:jc w:val="both"/>
        <w:rPr>
          <w:rFonts w:eastAsia="Verdana"/>
          <w:color w:val="000000" w:themeColor="text1"/>
        </w:rPr>
      </w:pPr>
      <w:r w:rsidRPr="009E4D61">
        <w:rPr>
          <w:rFonts w:eastAsia="Verdana"/>
          <w:b/>
          <w:bCs/>
          <w:color w:val="000000" w:themeColor="text1"/>
        </w:rPr>
        <w:t>Allowed Values:</w:t>
      </w:r>
      <w:r w:rsidRPr="009E4D61">
        <w:rPr>
          <w:rFonts w:eastAsia="Verdana"/>
          <w:color w:val="000000" w:themeColor="text1"/>
        </w:rPr>
        <w:t xml:space="preserve"> Integer (a single integer value only).</w:t>
      </w:r>
    </w:p>
    <w:p w14:paraId="0C31180F" w14:textId="77777777" w:rsidR="00EB4F3E" w:rsidRPr="009E4D61" w:rsidRDefault="00EB4F3E" w:rsidP="16125D39">
      <w:pPr>
        <w:spacing w:line="257" w:lineRule="auto"/>
        <w:ind w:left="720"/>
        <w:jc w:val="both"/>
        <w:rPr>
          <w:rFonts w:eastAsia="Verdana"/>
          <w:color w:val="000000" w:themeColor="text1"/>
        </w:rPr>
      </w:pPr>
    </w:p>
    <w:p w14:paraId="7F5DE8C8" w14:textId="77777777" w:rsidR="0081224B" w:rsidRDefault="39CB56B7" w:rsidP="16125D39">
      <w:pPr>
        <w:spacing w:line="257" w:lineRule="auto"/>
        <w:ind w:left="720"/>
        <w:jc w:val="both"/>
        <w:rPr>
          <w:rFonts w:eastAsia="Verdana"/>
          <w:color w:val="000000" w:themeColor="text1"/>
        </w:rPr>
      </w:pPr>
      <w:r w:rsidRPr="009E4D61">
        <w:rPr>
          <w:rFonts w:eastAsia="Verdana"/>
          <w:b/>
          <w:bCs/>
          <w:color w:val="000000" w:themeColor="text1"/>
        </w:rPr>
        <w:t>Modules:</w:t>
      </w:r>
      <w:r w:rsidRPr="009E4D61">
        <w:rPr>
          <w:rFonts w:eastAsia="Verdana"/>
          <w:color w:val="000000" w:themeColor="text1"/>
        </w:rPr>
        <w:t xml:space="preserve"> SCM Accounting</w:t>
      </w:r>
    </w:p>
    <w:p w14:paraId="613E32B9" w14:textId="77777777" w:rsidR="00EB4F3E" w:rsidRDefault="00EB4F3E" w:rsidP="16125D39">
      <w:pPr>
        <w:spacing w:line="257" w:lineRule="auto"/>
        <w:ind w:left="720"/>
        <w:jc w:val="both"/>
        <w:rPr>
          <w:rFonts w:eastAsia="Verdana"/>
          <w:color w:val="000000" w:themeColor="text1"/>
        </w:rPr>
      </w:pPr>
    </w:p>
    <w:p w14:paraId="50B84401" w14:textId="77777777" w:rsidR="0081224B" w:rsidRDefault="39CB56B7" w:rsidP="16125D39">
      <w:pPr>
        <w:spacing w:line="257" w:lineRule="auto"/>
        <w:ind w:left="720"/>
        <w:jc w:val="both"/>
        <w:rPr>
          <w:rFonts w:eastAsia="Verdana"/>
          <w:b/>
          <w:bCs/>
          <w:color w:val="000000" w:themeColor="text1"/>
        </w:rPr>
      </w:pPr>
      <w:r w:rsidRPr="16125D39">
        <w:rPr>
          <w:rFonts w:eastAsia="Verdana"/>
          <w:b/>
          <w:bCs/>
          <w:color w:val="000000" w:themeColor="text1"/>
        </w:rPr>
        <w:t>Description:</w:t>
      </w:r>
    </w:p>
    <w:p w14:paraId="15F4F224" w14:textId="77777777" w:rsidR="00EB4F3E" w:rsidRDefault="00EB4F3E" w:rsidP="16125D39">
      <w:pPr>
        <w:spacing w:line="257" w:lineRule="auto"/>
        <w:ind w:left="720"/>
        <w:jc w:val="both"/>
        <w:rPr>
          <w:rFonts w:eastAsia="Verdana"/>
          <w:color w:val="000000" w:themeColor="text1"/>
        </w:rPr>
      </w:pPr>
    </w:p>
    <w:p w14:paraId="4815C43D" w14:textId="2F6C87F3" w:rsidR="0081224B" w:rsidRDefault="39CB56B7" w:rsidP="16125D39">
      <w:pPr>
        <w:spacing w:line="257" w:lineRule="auto"/>
        <w:ind w:left="720"/>
        <w:jc w:val="both"/>
        <w:rPr>
          <w:rFonts w:eastAsia="Verdana"/>
          <w:color w:val="000000" w:themeColor="text1"/>
        </w:rPr>
      </w:pPr>
      <w:r w:rsidRPr="16125D39">
        <w:rPr>
          <w:rFonts w:eastAsia="Verdana"/>
          <w:color w:val="000000" w:themeColor="text1"/>
        </w:rPr>
        <w:t>This Configuration Key is used in conjunction with the ‘</w:t>
      </w:r>
      <w:proofErr w:type="spellStart"/>
      <w:r w:rsidRPr="16125D39">
        <w:rPr>
          <w:rFonts w:eastAsia="Verdana"/>
          <w:color w:val="000000" w:themeColor="text1"/>
        </w:rPr>
        <w:t>SetGLExtractDetailReportExportPath</w:t>
      </w:r>
      <w:proofErr w:type="spellEnd"/>
      <w:r w:rsidRPr="16125D39">
        <w:rPr>
          <w:rFonts w:eastAsia="Verdana"/>
          <w:color w:val="000000" w:themeColor="text1"/>
        </w:rPr>
        <w:t xml:space="preserve">’ Configuration Key. It defines when the GL Extract Detail Report </w:t>
      </w:r>
      <w:r w:rsidR="00766B89">
        <w:rPr>
          <w:rFonts w:eastAsia="Verdana"/>
          <w:color w:val="000000" w:themeColor="text1"/>
        </w:rPr>
        <w:t>will</w:t>
      </w:r>
      <w:r w:rsidRPr="16125D39">
        <w:rPr>
          <w:rFonts w:eastAsia="Verdana"/>
          <w:color w:val="000000" w:themeColor="text1"/>
        </w:rPr>
        <w:t xml:space="preserve"> be exported by specifying the number of rows required in the report before the report will be exported. </w:t>
      </w:r>
    </w:p>
    <w:p w14:paraId="428E6FC4" w14:textId="77777777" w:rsidR="00EB4F3E" w:rsidRDefault="00EB4F3E" w:rsidP="16125D39">
      <w:pPr>
        <w:spacing w:line="257" w:lineRule="auto"/>
        <w:ind w:left="720"/>
        <w:jc w:val="both"/>
        <w:rPr>
          <w:rFonts w:eastAsia="Verdana"/>
          <w:color w:val="000000" w:themeColor="text1"/>
        </w:rPr>
      </w:pPr>
    </w:p>
    <w:p w14:paraId="061624E4" w14:textId="77777777" w:rsidR="0081224B" w:rsidRDefault="39CB56B7" w:rsidP="16125D39">
      <w:pPr>
        <w:spacing w:line="257" w:lineRule="auto"/>
        <w:ind w:left="720"/>
        <w:jc w:val="both"/>
        <w:rPr>
          <w:rFonts w:eastAsia="Verdana"/>
          <w:color w:val="000000" w:themeColor="text1"/>
        </w:rPr>
      </w:pPr>
      <w:r w:rsidRPr="00766B89">
        <w:rPr>
          <w:rFonts w:eastAsia="Verdana"/>
          <w:b/>
          <w:bCs/>
          <w:color w:val="000000" w:themeColor="text1"/>
        </w:rPr>
        <w:lastRenderedPageBreak/>
        <w:t>If the report does not exceed the limit set, the system will follow the default behavior, which means the report will be viewable via the report viewer window</w:t>
      </w:r>
      <w:r w:rsidRPr="16125D39">
        <w:rPr>
          <w:rFonts w:eastAsia="Verdana"/>
          <w:color w:val="000000" w:themeColor="text1"/>
        </w:rPr>
        <w:t>.</w:t>
      </w:r>
    </w:p>
    <w:p w14:paraId="79278DB7" w14:textId="77777777" w:rsidR="00EB4F3E" w:rsidRDefault="00EB4F3E" w:rsidP="0081224B">
      <w:pPr>
        <w:spacing w:line="257" w:lineRule="auto"/>
        <w:jc w:val="both"/>
        <w:rPr>
          <w:rFonts w:eastAsia="Verdana"/>
          <w:color w:val="000000" w:themeColor="text1"/>
        </w:rPr>
      </w:pPr>
    </w:p>
    <w:p w14:paraId="1A91F24E" w14:textId="77777777" w:rsidR="0081224B" w:rsidRDefault="39CB56B7" w:rsidP="16125D39">
      <w:pPr>
        <w:spacing w:line="257" w:lineRule="auto"/>
        <w:ind w:left="720"/>
        <w:jc w:val="both"/>
        <w:rPr>
          <w:rFonts w:eastAsia="Verdana"/>
          <w:color w:val="000000" w:themeColor="text1"/>
        </w:rPr>
      </w:pPr>
      <w:r w:rsidRPr="16125D39">
        <w:rPr>
          <w:rFonts w:eastAsia="Verdana"/>
          <w:color w:val="000000" w:themeColor="text1"/>
        </w:rPr>
        <w:t>If the report exceeds the limit set, the report will be exported automatically to the defined location as specified in the ‘</w:t>
      </w:r>
      <w:proofErr w:type="spellStart"/>
      <w:r w:rsidRPr="16125D39">
        <w:rPr>
          <w:rFonts w:eastAsia="Verdana"/>
          <w:color w:val="000000" w:themeColor="text1"/>
        </w:rPr>
        <w:t>SetGLExtractDetailReportExportPath</w:t>
      </w:r>
      <w:proofErr w:type="spellEnd"/>
      <w:r w:rsidRPr="16125D39">
        <w:rPr>
          <w:rFonts w:eastAsia="Verdana"/>
          <w:color w:val="000000" w:themeColor="text1"/>
        </w:rPr>
        <w:t>’ configuration key.</w:t>
      </w:r>
    </w:p>
    <w:p w14:paraId="7F49F937" w14:textId="77777777" w:rsidR="00EB4F3E" w:rsidRDefault="00EB4F3E" w:rsidP="16125D39">
      <w:pPr>
        <w:spacing w:line="257" w:lineRule="auto"/>
        <w:ind w:left="720"/>
        <w:jc w:val="both"/>
        <w:rPr>
          <w:rFonts w:eastAsia="Verdana"/>
          <w:color w:val="000000" w:themeColor="text1"/>
        </w:rPr>
      </w:pPr>
    </w:p>
    <w:p w14:paraId="6C096C01" w14:textId="77777777" w:rsidR="0081224B" w:rsidRDefault="39CB56B7" w:rsidP="16125D39">
      <w:pPr>
        <w:spacing w:line="257" w:lineRule="auto"/>
        <w:ind w:left="720"/>
        <w:jc w:val="both"/>
        <w:rPr>
          <w:rFonts w:eastAsia="Verdana"/>
          <w:color w:val="000000" w:themeColor="text1"/>
        </w:rPr>
      </w:pPr>
      <w:r w:rsidRPr="16125D39">
        <w:rPr>
          <w:rFonts w:eastAsia="Verdana"/>
          <w:color w:val="000000" w:themeColor="text1"/>
        </w:rPr>
        <w:t xml:space="preserve">By default, this configuration key is set to None. </w:t>
      </w:r>
    </w:p>
    <w:p w14:paraId="4081621E" w14:textId="77777777" w:rsidR="0081224B" w:rsidRDefault="0081224B" w:rsidP="0081224B">
      <w:pPr>
        <w:spacing w:line="257" w:lineRule="auto"/>
        <w:jc w:val="both"/>
        <w:rPr>
          <w:rFonts w:ascii="Aptos" w:eastAsia="Aptos" w:hAnsi="Aptos" w:cs="Aptos"/>
          <w:color w:val="000000" w:themeColor="text1"/>
        </w:rPr>
      </w:pPr>
      <w:r>
        <w:rPr>
          <w:noProof/>
        </w:rPr>
        <w:drawing>
          <wp:inline distT="0" distB="0" distL="0" distR="0" wp14:anchorId="516255A0" wp14:editId="447BB411">
            <wp:extent cx="5724525" cy="3590925"/>
            <wp:effectExtent l="0" t="0" r="0" b="0"/>
            <wp:docPr id="440847084" name="drawing"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847084" name=""/>
                    <pic:cNvPicPr/>
                  </pic:nvPicPr>
                  <pic:blipFill>
                    <a:blip r:embed="rId101">
                      <a:extLst>
                        <a:ext uri="{28A0092B-C50C-407E-A947-70E740481C1C}">
                          <a14:useLocalDpi xmlns:a14="http://schemas.microsoft.com/office/drawing/2010/main" val="0"/>
                        </a:ext>
                      </a:extLst>
                    </a:blip>
                    <a:stretch>
                      <a:fillRect/>
                    </a:stretch>
                  </pic:blipFill>
                  <pic:spPr>
                    <a:xfrm>
                      <a:off x="0" y="0"/>
                      <a:ext cx="5724525" cy="3590925"/>
                    </a:xfrm>
                    <a:prstGeom prst="rect">
                      <a:avLst/>
                    </a:prstGeom>
                  </pic:spPr>
                </pic:pic>
              </a:graphicData>
            </a:graphic>
          </wp:inline>
        </w:drawing>
      </w:r>
    </w:p>
    <w:p w14:paraId="1D247D3C" w14:textId="77777777" w:rsidR="00EB4F3E" w:rsidRDefault="00EB4F3E" w:rsidP="0081224B">
      <w:pPr>
        <w:spacing w:line="257" w:lineRule="auto"/>
        <w:jc w:val="both"/>
        <w:rPr>
          <w:rFonts w:ascii="Aptos" w:eastAsia="Aptos" w:hAnsi="Aptos" w:cs="Aptos"/>
          <w:color w:val="000000" w:themeColor="text1"/>
        </w:rPr>
      </w:pPr>
    </w:p>
    <w:p w14:paraId="3E9DE733" w14:textId="77777777" w:rsidR="0081224B" w:rsidRDefault="0081224B" w:rsidP="0081224B">
      <w:pPr>
        <w:spacing w:line="257" w:lineRule="auto"/>
        <w:jc w:val="both"/>
        <w:rPr>
          <w:rFonts w:eastAsia="Verdana"/>
          <w:b/>
          <w:bCs/>
          <w:color w:val="000000" w:themeColor="text1"/>
          <w:u w:val="single"/>
        </w:rPr>
      </w:pPr>
      <w:r w:rsidRPr="29F7022D">
        <w:rPr>
          <w:rFonts w:eastAsia="Verdana"/>
          <w:b/>
          <w:bCs/>
          <w:color w:val="000000" w:themeColor="text1"/>
          <w:u w:val="single"/>
        </w:rPr>
        <w:t>Notes:</w:t>
      </w:r>
    </w:p>
    <w:p w14:paraId="6B92FEB8" w14:textId="77777777" w:rsidR="00EB4F3E" w:rsidRDefault="00EB4F3E" w:rsidP="0081224B">
      <w:pPr>
        <w:spacing w:line="257" w:lineRule="auto"/>
        <w:jc w:val="both"/>
        <w:rPr>
          <w:rFonts w:eastAsia="Verdana"/>
          <w:color w:val="000000" w:themeColor="text1"/>
        </w:rPr>
      </w:pPr>
    </w:p>
    <w:p w14:paraId="4ABB623F" w14:textId="77777777" w:rsidR="0081224B" w:rsidRDefault="0081224B">
      <w:pPr>
        <w:pStyle w:val="ListParagraph"/>
        <w:numPr>
          <w:ilvl w:val="0"/>
          <w:numId w:val="97"/>
        </w:numPr>
        <w:spacing w:after="0" w:line="257" w:lineRule="auto"/>
        <w:jc w:val="both"/>
        <w:rPr>
          <w:rFonts w:eastAsia="Verdana" w:cs="Verdana"/>
          <w:color w:val="000000" w:themeColor="text1"/>
          <w:sz w:val="18"/>
          <w:szCs w:val="18"/>
        </w:rPr>
      </w:pPr>
      <w:r w:rsidRPr="29F7022D">
        <w:rPr>
          <w:rFonts w:eastAsia="Verdana" w:cs="Verdana"/>
          <w:color w:val="000000" w:themeColor="text1"/>
          <w:sz w:val="18"/>
          <w:szCs w:val="18"/>
          <w:lang w:val="en-US"/>
        </w:rPr>
        <w:t>If the value for the config key "</w:t>
      </w:r>
      <w:proofErr w:type="spellStart"/>
      <w:r w:rsidRPr="29F7022D">
        <w:rPr>
          <w:rFonts w:eastAsia="Verdana" w:cs="Verdana"/>
          <w:color w:val="000000" w:themeColor="text1"/>
          <w:sz w:val="18"/>
          <w:szCs w:val="18"/>
          <w:lang w:val="en-US"/>
        </w:rPr>
        <w:t>SetGLExtractDetailReportExportPath</w:t>
      </w:r>
      <w:proofErr w:type="spellEnd"/>
      <w:r w:rsidRPr="29F7022D">
        <w:rPr>
          <w:rFonts w:eastAsia="Verdana" w:cs="Verdana"/>
          <w:color w:val="000000" w:themeColor="text1"/>
          <w:sz w:val="18"/>
          <w:szCs w:val="18"/>
          <w:lang w:val="en-US"/>
        </w:rPr>
        <w:t>" is set to "None" or invalid folder path and the report exceeds the row limit set in the ‘</w:t>
      </w:r>
      <w:proofErr w:type="spellStart"/>
      <w:r w:rsidRPr="29F7022D">
        <w:rPr>
          <w:rFonts w:eastAsia="Verdana" w:cs="Verdana"/>
          <w:color w:val="000000" w:themeColor="text1"/>
          <w:sz w:val="18"/>
          <w:szCs w:val="18"/>
          <w:lang w:val="en-US"/>
        </w:rPr>
        <w:t>SetGLExtractDetailReportRowLimit</w:t>
      </w:r>
      <w:proofErr w:type="spellEnd"/>
      <w:r w:rsidRPr="29F7022D">
        <w:rPr>
          <w:rFonts w:eastAsia="Verdana" w:cs="Verdana"/>
          <w:color w:val="000000" w:themeColor="text1"/>
          <w:sz w:val="18"/>
          <w:szCs w:val="18"/>
          <w:lang w:val="en-US"/>
        </w:rPr>
        <w:t>’ config key, then the below message will be displayed in the report viewer:</w:t>
      </w:r>
    </w:p>
    <w:p w14:paraId="5CD6D2C6" w14:textId="77777777" w:rsidR="00766B89" w:rsidRDefault="00766B89" w:rsidP="0081224B">
      <w:pPr>
        <w:spacing w:line="257" w:lineRule="auto"/>
        <w:ind w:left="360"/>
        <w:jc w:val="both"/>
        <w:rPr>
          <w:rFonts w:eastAsia="Verdana"/>
          <w:i/>
          <w:iCs/>
          <w:color w:val="000000" w:themeColor="text1"/>
        </w:rPr>
      </w:pPr>
    </w:p>
    <w:p w14:paraId="11B4F91C" w14:textId="71A833C4" w:rsidR="0081224B" w:rsidRDefault="0081224B" w:rsidP="0081224B">
      <w:pPr>
        <w:spacing w:line="257" w:lineRule="auto"/>
        <w:ind w:left="360"/>
        <w:jc w:val="both"/>
        <w:rPr>
          <w:rFonts w:eastAsia="Verdana"/>
          <w:i/>
          <w:iCs/>
          <w:color w:val="000000" w:themeColor="text1"/>
        </w:rPr>
      </w:pPr>
      <w:r w:rsidRPr="29F7022D">
        <w:rPr>
          <w:rFonts w:eastAsia="Verdana"/>
          <w:i/>
          <w:iCs/>
          <w:color w:val="000000" w:themeColor="text1"/>
        </w:rPr>
        <w:t>"The report exceeds the X rows limit, and the export path is not configured. Please specify a folder path in the Configuration Key "</w:t>
      </w:r>
      <w:proofErr w:type="spellStart"/>
      <w:r w:rsidRPr="29F7022D">
        <w:rPr>
          <w:rFonts w:eastAsia="Verdana"/>
          <w:i/>
          <w:iCs/>
          <w:color w:val="000000" w:themeColor="text1"/>
        </w:rPr>
        <w:t>SetGLExtractDetailReportExportPath</w:t>
      </w:r>
      <w:proofErr w:type="spellEnd"/>
      <w:r w:rsidRPr="29F7022D">
        <w:rPr>
          <w:rFonts w:eastAsia="Verdana"/>
          <w:i/>
          <w:iCs/>
          <w:color w:val="000000" w:themeColor="text1"/>
        </w:rPr>
        <w:t>" to export the report."</w:t>
      </w:r>
    </w:p>
    <w:p w14:paraId="42C8856A" w14:textId="77777777" w:rsidR="00EB4F3E" w:rsidRDefault="00EB4F3E" w:rsidP="0081224B">
      <w:pPr>
        <w:spacing w:line="257" w:lineRule="auto"/>
        <w:ind w:left="360"/>
        <w:jc w:val="both"/>
        <w:rPr>
          <w:rFonts w:eastAsia="Verdana"/>
          <w:color w:val="000000" w:themeColor="text1"/>
        </w:rPr>
      </w:pPr>
    </w:p>
    <w:p w14:paraId="66C56210" w14:textId="77777777" w:rsidR="0081224B" w:rsidRDefault="0081224B" w:rsidP="0081224B">
      <w:pPr>
        <w:spacing w:line="257" w:lineRule="auto"/>
        <w:ind w:left="360"/>
        <w:jc w:val="both"/>
        <w:rPr>
          <w:rFonts w:ascii="Aptos" w:eastAsia="Aptos" w:hAnsi="Aptos" w:cs="Aptos"/>
          <w:color w:val="000000" w:themeColor="text1"/>
        </w:rPr>
      </w:pPr>
      <w:r>
        <w:rPr>
          <w:noProof/>
        </w:rPr>
        <w:lastRenderedPageBreak/>
        <w:drawing>
          <wp:inline distT="0" distB="0" distL="0" distR="0" wp14:anchorId="58B7BAF4" wp14:editId="1B8C071F">
            <wp:extent cx="5734050" cy="2266950"/>
            <wp:effectExtent l="0" t="0" r="0" b="0"/>
            <wp:docPr id="370480767" name="drawing"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480767" name=""/>
                    <pic:cNvPicPr/>
                  </pic:nvPicPr>
                  <pic:blipFill>
                    <a:blip r:embed="rId102">
                      <a:extLst>
                        <a:ext uri="{28A0092B-C50C-407E-A947-70E740481C1C}">
                          <a14:useLocalDpi xmlns:a14="http://schemas.microsoft.com/office/drawing/2010/main" val="0"/>
                        </a:ext>
                      </a:extLst>
                    </a:blip>
                    <a:stretch>
                      <a:fillRect/>
                    </a:stretch>
                  </pic:blipFill>
                  <pic:spPr>
                    <a:xfrm>
                      <a:off x="0" y="0"/>
                      <a:ext cx="5734050" cy="2266950"/>
                    </a:xfrm>
                    <a:prstGeom prst="rect">
                      <a:avLst/>
                    </a:prstGeom>
                  </pic:spPr>
                </pic:pic>
              </a:graphicData>
            </a:graphic>
          </wp:inline>
        </w:drawing>
      </w:r>
    </w:p>
    <w:p w14:paraId="6A4F50EB" w14:textId="77777777" w:rsidR="00EB4F3E" w:rsidRDefault="00EB4F3E" w:rsidP="0081224B">
      <w:pPr>
        <w:spacing w:line="257" w:lineRule="auto"/>
        <w:ind w:left="360"/>
        <w:jc w:val="both"/>
        <w:rPr>
          <w:rFonts w:ascii="Aptos" w:eastAsia="Aptos" w:hAnsi="Aptos" w:cs="Aptos"/>
          <w:color w:val="000000" w:themeColor="text1"/>
        </w:rPr>
      </w:pPr>
    </w:p>
    <w:p w14:paraId="3D4FF72C" w14:textId="77777777" w:rsidR="0081224B" w:rsidRPr="00EB4F3E" w:rsidRDefault="0081224B">
      <w:pPr>
        <w:pStyle w:val="ListParagraph"/>
        <w:numPr>
          <w:ilvl w:val="0"/>
          <w:numId w:val="97"/>
        </w:numPr>
        <w:spacing w:after="0" w:line="257" w:lineRule="auto"/>
        <w:jc w:val="both"/>
        <w:rPr>
          <w:rFonts w:eastAsia="Verdana" w:cs="Verdana"/>
          <w:color w:val="000000" w:themeColor="text1"/>
          <w:sz w:val="18"/>
          <w:szCs w:val="18"/>
        </w:rPr>
      </w:pPr>
      <w:r w:rsidRPr="29F7022D">
        <w:rPr>
          <w:rFonts w:eastAsia="Verdana" w:cs="Verdana"/>
          <w:color w:val="000000" w:themeColor="text1"/>
          <w:sz w:val="18"/>
          <w:szCs w:val="18"/>
          <w:lang w:val="en-US"/>
        </w:rPr>
        <w:t>If the value for the config key "</w:t>
      </w:r>
      <w:proofErr w:type="spellStart"/>
      <w:r w:rsidRPr="29F7022D">
        <w:rPr>
          <w:rFonts w:eastAsia="Verdana" w:cs="Verdana"/>
          <w:color w:val="000000" w:themeColor="text1"/>
          <w:sz w:val="18"/>
          <w:szCs w:val="18"/>
          <w:lang w:val="en-US"/>
        </w:rPr>
        <w:t>SetGLExtractDetailReportExportPath</w:t>
      </w:r>
      <w:proofErr w:type="spellEnd"/>
      <w:r w:rsidRPr="29F7022D">
        <w:rPr>
          <w:rFonts w:eastAsia="Verdana" w:cs="Verdana"/>
          <w:color w:val="000000" w:themeColor="text1"/>
          <w:sz w:val="18"/>
          <w:szCs w:val="18"/>
          <w:lang w:val="en-US"/>
        </w:rPr>
        <w:t>" is set to a valid folder path and the report exceeds the row limit mentioned in the ‘</w:t>
      </w:r>
      <w:proofErr w:type="spellStart"/>
      <w:r w:rsidRPr="29F7022D">
        <w:rPr>
          <w:rFonts w:eastAsia="Verdana" w:cs="Verdana"/>
          <w:color w:val="000000" w:themeColor="text1"/>
          <w:sz w:val="18"/>
          <w:szCs w:val="18"/>
          <w:lang w:val="en-US"/>
        </w:rPr>
        <w:t>SetGLExtractDetailReportRowLimit</w:t>
      </w:r>
      <w:proofErr w:type="spellEnd"/>
      <w:r w:rsidRPr="29F7022D">
        <w:rPr>
          <w:rFonts w:eastAsia="Verdana" w:cs="Verdana"/>
          <w:color w:val="000000" w:themeColor="text1"/>
          <w:sz w:val="18"/>
          <w:szCs w:val="18"/>
          <w:lang w:val="en-US"/>
        </w:rPr>
        <w:t>’ config key, then the report will be exported to the specified folder path in a CSV format with the Accounting Period dates used as the file name and the below message will be displayed in the report viewer:</w:t>
      </w:r>
    </w:p>
    <w:p w14:paraId="579D014D" w14:textId="77777777" w:rsidR="00EB4F3E" w:rsidRDefault="00EB4F3E" w:rsidP="00EB4F3E">
      <w:pPr>
        <w:pStyle w:val="ListParagraph"/>
        <w:spacing w:after="0" w:line="257" w:lineRule="auto"/>
        <w:jc w:val="both"/>
        <w:rPr>
          <w:rFonts w:eastAsia="Verdana" w:cs="Verdana"/>
          <w:color w:val="000000" w:themeColor="text1"/>
          <w:sz w:val="18"/>
          <w:szCs w:val="18"/>
        </w:rPr>
      </w:pPr>
    </w:p>
    <w:p w14:paraId="3FCA3A63" w14:textId="77777777" w:rsidR="0081224B" w:rsidRDefault="0081224B" w:rsidP="0081224B">
      <w:pPr>
        <w:spacing w:line="257" w:lineRule="auto"/>
        <w:ind w:left="360"/>
        <w:jc w:val="both"/>
        <w:rPr>
          <w:rFonts w:eastAsia="Verdana"/>
          <w:color w:val="000000" w:themeColor="text1"/>
        </w:rPr>
      </w:pPr>
      <w:r w:rsidRPr="29F7022D">
        <w:rPr>
          <w:rFonts w:eastAsia="Verdana"/>
          <w:i/>
          <w:iCs/>
          <w:color w:val="000000" w:themeColor="text1"/>
        </w:rPr>
        <w:t>"The report exceeds the X rows limit. The report has been exported to {folder path}. Please navigate to the specified folder path in Configuration Key "</w:t>
      </w:r>
      <w:proofErr w:type="spellStart"/>
      <w:r w:rsidRPr="29F7022D">
        <w:rPr>
          <w:rFonts w:eastAsia="Verdana"/>
          <w:i/>
          <w:iCs/>
          <w:color w:val="000000" w:themeColor="text1"/>
        </w:rPr>
        <w:t>SetGLExtractDetailReportExportPath</w:t>
      </w:r>
      <w:proofErr w:type="spellEnd"/>
      <w:r w:rsidRPr="29F7022D">
        <w:rPr>
          <w:rFonts w:eastAsia="Verdana"/>
          <w:i/>
          <w:iCs/>
          <w:color w:val="000000" w:themeColor="text1"/>
        </w:rPr>
        <w:t>" to view the report."</w:t>
      </w:r>
    </w:p>
    <w:p w14:paraId="4C2EB4EA" w14:textId="77777777" w:rsidR="0081224B" w:rsidRDefault="0081224B" w:rsidP="0081224B">
      <w:pPr>
        <w:spacing w:line="257" w:lineRule="auto"/>
        <w:jc w:val="both"/>
        <w:rPr>
          <w:rFonts w:eastAsia="Verdana"/>
          <w:color w:val="000000" w:themeColor="text1"/>
        </w:rPr>
      </w:pPr>
      <w:r w:rsidRPr="29F7022D">
        <w:rPr>
          <w:rFonts w:eastAsia="Verdana"/>
          <w:color w:val="000000" w:themeColor="text1"/>
        </w:rPr>
        <w:t xml:space="preserve"> </w:t>
      </w:r>
    </w:p>
    <w:p w14:paraId="36DF63C1" w14:textId="77777777" w:rsidR="0081224B" w:rsidRDefault="0081224B" w:rsidP="0081224B">
      <w:pPr>
        <w:spacing w:line="257" w:lineRule="auto"/>
        <w:jc w:val="both"/>
        <w:rPr>
          <w:rFonts w:ascii="Aptos" w:eastAsia="Aptos" w:hAnsi="Aptos" w:cs="Aptos"/>
          <w:color w:val="000000" w:themeColor="text1"/>
        </w:rPr>
      </w:pPr>
      <w:r>
        <w:rPr>
          <w:noProof/>
        </w:rPr>
        <w:drawing>
          <wp:inline distT="0" distB="0" distL="0" distR="0" wp14:anchorId="65F9F9FD" wp14:editId="41F854EC">
            <wp:extent cx="5724525" cy="2190750"/>
            <wp:effectExtent l="0" t="0" r="0" b="0"/>
            <wp:docPr id="1130514996" name="drawing"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0514996" name=""/>
                    <pic:cNvPicPr/>
                  </pic:nvPicPr>
                  <pic:blipFill>
                    <a:blip r:embed="rId103">
                      <a:extLst>
                        <a:ext uri="{28A0092B-C50C-407E-A947-70E740481C1C}">
                          <a14:useLocalDpi xmlns:a14="http://schemas.microsoft.com/office/drawing/2010/main" val="0"/>
                        </a:ext>
                      </a:extLst>
                    </a:blip>
                    <a:stretch>
                      <a:fillRect/>
                    </a:stretch>
                  </pic:blipFill>
                  <pic:spPr>
                    <a:xfrm>
                      <a:off x="0" y="0"/>
                      <a:ext cx="5724525" cy="2190750"/>
                    </a:xfrm>
                    <a:prstGeom prst="rect">
                      <a:avLst/>
                    </a:prstGeom>
                  </pic:spPr>
                </pic:pic>
              </a:graphicData>
            </a:graphic>
          </wp:inline>
        </w:drawing>
      </w:r>
    </w:p>
    <w:p w14:paraId="3302A86C" w14:textId="60455065" w:rsidR="0081224B" w:rsidRPr="001966F4" w:rsidRDefault="0081224B">
      <w:pPr>
        <w:pStyle w:val="ListParagraph"/>
        <w:numPr>
          <w:ilvl w:val="0"/>
          <w:numId w:val="97"/>
        </w:numPr>
        <w:spacing w:after="0" w:line="257" w:lineRule="auto"/>
        <w:jc w:val="both"/>
        <w:rPr>
          <w:rFonts w:eastAsia="Verdana" w:cs="Verdana"/>
          <w:color w:val="000000" w:themeColor="text1"/>
          <w:sz w:val="18"/>
          <w:szCs w:val="18"/>
        </w:rPr>
      </w:pPr>
      <w:r w:rsidRPr="29F7022D">
        <w:rPr>
          <w:rFonts w:eastAsia="Verdana" w:cs="Verdana"/>
          <w:color w:val="000000" w:themeColor="text1"/>
          <w:sz w:val="18"/>
          <w:szCs w:val="18"/>
          <w:lang w:val="en-US"/>
        </w:rPr>
        <w:t>If the value for the config key "</w:t>
      </w:r>
      <w:proofErr w:type="spellStart"/>
      <w:r w:rsidRPr="29F7022D">
        <w:rPr>
          <w:rFonts w:eastAsia="Verdana" w:cs="Verdana"/>
          <w:color w:val="000000" w:themeColor="text1"/>
          <w:sz w:val="18"/>
          <w:szCs w:val="18"/>
          <w:lang w:val="en-US"/>
        </w:rPr>
        <w:t>SetGLExtractDetailReportExportPath</w:t>
      </w:r>
      <w:proofErr w:type="spellEnd"/>
      <w:r w:rsidRPr="29F7022D">
        <w:rPr>
          <w:rFonts w:eastAsia="Verdana" w:cs="Verdana"/>
          <w:color w:val="000000" w:themeColor="text1"/>
          <w:sz w:val="18"/>
          <w:szCs w:val="18"/>
          <w:lang w:val="en-US"/>
        </w:rPr>
        <w:t>" is set to a valid folder path and the report does not exceed the row limit mentioned in the ‘</w:t>
      </w:r>
      <w:proofErr w:type="spellStart"/>
      <w:r w:rsidRPr="29F7022D">
        <w:rPr>
          <w:rFonts w:eastAsia="Verdana" w:cs="Verdana"/>
          <w:color w:val="000000" w:themeColor="text1"/>
          <w:sz w:val="18"/>
          <w:szCs w:val="18"/>
          <w:lang w:val="en-US"/>
        </w:rPr>
        <w:t>SetGLExtractDetailReportRowLimit</w:t>
      </w:r>
      <w:proofErr w:type="spellEnd"/>
      <w:r w:rsidRPr="29F7022D">
        <w:rPr>
          <w:rFonts w:eastAsia="Verdana" w:cs="Verdana"/>
          <w:color w:val="000000" w:themeColor="text1"/>
          <w:sz w:val="18"/>
          <w:szCs w:val="18"/>
          <w:lang w:val="en-US"/>
        </w:rPr>
        <w:t>’ config key, then t</w:t>
      </w:r>
      <w:r w:rsidRPr="29F7022D">
        <w:rPr>
          <w:rFonts w:eastAsia="Verdana" w:cs="Verdana"/>
          <w:color w:val="000000" w:themeColor="text1"/>
          <w:sz w:val="18"/>
          <w:szCs w:val="18"/>
        </w:rPr>
        <w:t>he report will show in the 'Report Viewer'</w:t>
      </w:r>
      <w:r w:rsidR="00766B89">
        <w:rPr>
          <w:rFonts w:eastAsia="Verdana" w:cs="Verdana"/>
          <w:color w:val="000000" w:themeColor="text1"/>
          <w:sz w:val="18"/>
          <w:szCs w:val="18"/>
        </w:rPr>
        <w:t>.</w:t>
      </w:r>
    </w:p>
    <w:p w14:paraId="2C18CAC3" w14:textId="77777777" w:rsidR="00F3501C" w:rsidRPr="00933E02" w:rsidRDefault="00F3501C" w:rsidP="00F3501C">
      <w:pPr>
        <w:pBdr>
          <w:bottom w:val="single" w:sz="12" w:space="0" w:color="auto"/>
        </w:pBdr>
        <w:shd w:val="clear" w:color="auto" w:fill="FFFFFF"/>
        <w:spacing w:before="240" w:after="240"/>
        <w:rPr>
          <w:b/>
          <w:bCs/>
        </w:rPr>
      </w:pPr>
    </w:p>
    <w:p w14:paraId="3D809E85" w14:textId="77777777" w:rsidR="00FE7D9C" w:rsidRDefault="00FE7D9C" w:rsidP="00FE7D9C">
      <w:pPr>
        <w:pStyle w:val="Heading1"/>
        <w:ind w:left="0" w:firstLine="0"/>
        <w:rPr>
          <w:sz w:val="22"/>
          <w:szCs w:val="22"/>
          <w:lang w:val="en-US"/>
        </w:rPr>
      </w:pPr>
      <w:bookmarkStart w:id="129" w:name="_Toc204251739"/>
      <w:r w:rsidRPr="00387A94">
        <w:rPr>
          <w:sz w:val="22"/>
          <w:szCs w:val="22"/>
          <w:lang w:val="en-US"/>
        </w:rPr>
        <w:t>Glossary of System Configuration Keys, Global Codes, Recodes, Data Model Changes</w:t>
      </w:r>
      <w:bookmarkEnd w:id="129"/>
    </w:p>
    <w:p w14:paraId="0A4E1E46" w14:textId="77777777" w:rsidR="00FE7D9C" w:rsidRDefault="00FE7D9C" w:rsidP="00FE7D9C">
      <w:pPr>
        <w:rPr>
          <w:lang w:eastAsia="en-IN"/>
        </w:rPr>
      </w:pPr>
    </w:p>
    <w:p w14:paraId="71EC219E" w14:textId="77777777" w:rsidR="00FE7D9C" w:rsidRDefault="00FE7D9C" w:rsidP="00FE7D9C">
      <w:pPr>
        <w:pStyle w:val="Heading3"/>
        <w:shd w:val="clear" w:color="auto" w:fill="FFFFFF" w:themeFill="background1"/>
        <w:rPr>
          <w:lang w:val="en-US"/>
        </w:rPr>
      </w:pPr>
      <w:bookmarkStart w:id="130" w:name="_Toc204251740"/>
      <w:r w:rsidRPr="00387A94">
        <w:rPr>
          <w:lang w:val="en-US"/>
        </w:rPr>
        <w:t>System Configuration Keys</w:t>
      </w:r>
      <w:bookmarkEnd w:id="130"/>
    </w:p>
    <w:p w14:paraId="357F5901" w14:textId="0EF34595" w:rsidR="000B23DE" w:rsidRDefault="006253C6" w:rsidP="0014292D">
      <w:pPr>
        <w:rPr>
          <w:rStyle w:val="Hyperlink"/>
        </w:rPr>
      </w:pPr>
      <w:hyperlink w:anchor="_11._EII_" w:history="1">
        <w:r w:rsidRPr="006253C6">
          <w:rPr>
            <w:rStyle w:val="Hyperlink"/>
            <w:lang w:eastAsia="en-IN"/>
          </w:rPr>
          <w:t xml:space="preserve">11. </w:t>
        </w:r>
        <w:proofErr w:type="spellStart"/>
        <w:r w:rsidRPr="006253C6">
          <w:rPr>
            <w:rStyle w:val="Hyperlink"/>
          </w:rPr>
          <w:t>CCBHCIservDayCount</w:t>
        </w:r>
        <w:proofErr w:type="spellEnd"/>
      </w:hyperlink>
    </w:p>
    <w:p w14:paraId="264FD2FF" w14:textId="756FD0BA" w:rsidR="006253C6" w:rsidRDefault="0010370B" w:rsidP="0014292D">
      <w:pPr>
        <w:rPr>
          <w:rStyle w:val="Hyperlink"/>
          <w:lang w:eastAsia="en-IN"/>
        </w:rPr>
      </w:pPr>
      <w:hyperlink w:anchor="_22._Core_Bugs" w:history="1">
        <w:r w:rsidRPr="0010370B">
          <w:rPr>
            <w:rStyle w:val="Hyperlink"/>
            <w:lang w:eastAsia="en-IN"/>
          </w:rPr>
          <w:t xml:space="preserve">22. </w:t>
        </w:r>
        <w:proofErr w:type="spellStart"/>
        <w:r w:rsidRPr="00FD2C88">
          <w:rPr>
            <w:rStyle w:val="Hyperlink"/>
            <w:lang w:eastAsia="en-IN"/>
          </w:rPr>
          <w:t>ShowSNOMEDCodeAndDescriptionOnScreensAndPDFs</w:t>
        </w:r>
        <w:proofErr w:type="spellEnd"/>
      </w:hyperlink>
    </w:p>
    <w:p w14:paraId="672570A2" w14:textId="6BE8DC00" w:rsidR="006253C6" w:rsidRDefault="0010370B" w:rsidP="0014292D">
      <w:pPr>
        <w:rPr>
          <w:rStyle w:val="Hyperlink"/>
          <w:lang w:eastAsia="en-IN"/>
        </w:rPr>
      </w:pPr>
      <w:hyperlink w:anchor="_24._Core_Bugs" w:history="1">
        <w:r w:rsidRPr="0010370B">
          <w:rPr>
            <w:rStyle w:val="Hyperlink"/>
            <w:lang w:eastAsia="en-IN"/>
          </w:rPr>
          <w:t xml:space="preserve">24. </w:t>
        </w:r>
        <w:proofErr w:type="spellStart"/>
        <w:r w:rsidRPr="00C60B7A">
          <w:rPr>
            <w:rStyle w:val="Hyperlink"/>
            <w:lang w:eastAsia="en-IN"/>
          </w:rPr>
          <w:t>ShowSNOMEDCodeAndDescriptionOnScreensAndPDFs</w:t>
        </w:r>
        <w:proofErr w:type="spellEnd"/>
      </w:hyperlink>
    </w:p>
    <w:p w14:paraId="1F14B4A9" w14:textId="34E71601" w:rsidR="00632B9A" w:rsidRDefault="00632B9A" w:rsidP="0014292D">
      <w:pPr>
        <w:rPr>
          <w:rStyle w:val="Hyperlink"/>
          <w:lang w:eastAsia="en-IN"/>
        </w:rPr>
      </w:pPr>
      <w:hyperlink w:anchor="_30._EII_" w:history="1">
        <w:r w:rsidRPr="00632B9A">
          <w:rPr>
            <w:rStyle w:val="Hyperlink"/>
            <w:lang w:eastAsia="en-IN"/>
          </w:rPr>
          <w:t xml:space="preserve">30. </w:t>
        </w:r>
        <w:proofErr w:type="spellStart"/>
        <w:r w:rsidRPr="00632B9A">
          <w:rPr>
            <w:rStyle w:val="Hyperlink"/>
            <w:lang w:eastAsia="en-IN"/>
          </w:rPr>
          <w:t>EnableAddressValidationThroughUSPSInterface</w:t>
        </w:r>
        <w:proofErr w:type="spellEnd"/>
      </w:hyperlink>
    </w:p>
    <w:p w14:paraId="0DC7767A" w14:textId="3436BD12" w:rsidR="00B067C4" w:rsidRPr="00B067C4" w:rsidRDefault="00B067C4" w:rsidP="00B067C4">
      <w:pPr>
        <w:rPr>
          <w:rStyle w:val="Hyperlink"/>
          <w:lang w:eastAsia="en-IN"/>
        </w:rPr>
      </w:pPr>
      <w:hyperlink w:anchor="_31._Core_Bugs" w:history="1">
        <w:r w:rsidRPr="00B067C4">
          <w:rPr>
            <w:rStyle w:val="Hyperlink"/>
            <w:lang w:eastAsia="en-IN"/>
          </w:rPr>
          <w:t xml:space="preserve">31. </w:t>
        </w:r>
        <w:proofErr w:type="spellStart"/>
        <w:r w:rsidRPr="00B067C4">
          <w:rPr>
            <w:rStyle w:val="Hyperlink"/>
            <w:lang w:eastAsia="en-IN"/>
          </w:rPr>
          <w:t>DisplayCDAGSectionInStaffDetails</w:t>
        </w:r>
        <w:proofErr w:type="spellEnd"/>
      </w:hyperlink>
    </w:p>
    <w:p w14:paraId="3818DDB1" w14:textId="3E395D2F" w:rsidR="00B067C4" w:rsidRPr="00B067C4" w:rsidRDefault="00B067C4" w:rsidP="00B067C4">
      <w:pPr>
        <w:rPr>
          <w:rStyle w:val="Hyperlink"/>
          <w:lang w:eastAsia="en-IN"/>
        </w:rPr>
      </w:pPr>
      <w:hyperlink w:anchor="_31._Core_Bugs" w:history="1">
        <w:r w:rsidRPr="00B067C4">
          <w:rPr>
            <w:rStyle w:val="Hyperlink"/>
            <w:lang w:eastAsia="en-IN"/>
          </w:rPr>
          <w:t xml:space="preserve">31. </w:t>
        </w:r>
        <w:proofErr w:type="spellStart"/>
        <w:r w:rsidRPr="00B067C4">
          <w:rPr>
            <w:rStyle w:val="Hyperlink"/>
            <w:lang w:eastAsia="en-IN"/>
          </w:rPr>
          <w:t>EnableClinicalDataAccessGrouping</w:t>
        </w:r>
        <w:proofErr w:type="spellEnd"/>
      </w:hyperlink>
    </w:p>
    <w:p w14:paraId="09222DBE" w14:textId="2E6C9D25" w:rsidR="00B067C4" w:rsidRDefault="00B067C4" w:rsidP="00B067C4">
      <w:pPr>
        <w:rPr>
          <w:rStyle w:val="Hyperlink"/>
          <w:lang w:eastAsia="en-IN"/>
        </w:rPr>
      </w:pPr>
      <w:hyperlink w:anchor="_31._Core_Bugs" w:history="1">
        <w:r w:rsidRPr="00B067C4">
          <w:rPr>
            <w:rStyle w:val="Hyperlink"/>
            <w:lang w:eastAsia="en-IN"/>
          </w:rPr>
          <w:t xml:space="preserve">31. </w:t>
        </w:r>
        <w:proofErr w:type="spellStart"/>
        <w:r w:rsidRPr="00B067C4">
          <w:rPr>
            <w:rStyle w:val="Hyperlink"/>
            <w:lang w:eastAsia="en-IN"/>
          </w:rPr>
          <w:t>ShowOnlyRelevantFieldsForCalMHSAOnCoreInquiry</w:t>
        </w:r>
        <w:proofErr w:type="spellEnd"/>
      </w:hyperlink>
    </w:p>
    <w:p w14:paraId="73F0F318" w14:textId="6B529492" w:rsidR="0081224B" w:rsidRPr="0076509E" w:rsidRDefault="0076509E" w:rsidP="0081224B">
      <w:pPr>
        <w:rPr>
          <w:rStyle w:val="Hyperlink"/>
          <w:lang w:eastAsia="en-IN"/>
        </w:rPr>
      </w:pPr>
      <w:r>
        <w:rPr>
          <w:rStyle w:val="Hyperlink"/>
          <w:lang w:eastAsia="en-IN"/>
        </w:rPr>
        <w:fldChar w:fldCharType="begin"/>
      </w:r>
      <w:r>
        <w:rPr>
          <w:rStyle w:val="Hyperlink"/>
          <w:lang w:eastAsia="en-IN"/>
        </w:rPr>
        <w:instrText>HYPERLINK  \l "_38._Core_Bugs"</w:instrText>
      </w:r>
      <w:r>
        <w:rPr>
          <w:rStyle w:val="Hyperlink"/>
          <w:lang w:eastAsia="en-IN"/>
        </w:rPr>
      </w:r>
      <w:r>
        <w:rPr>
          <w:rStyle w:val="Hyperlink"/>
          <w:lang w:eastAsia="en-IN"/>
        </w:rPr>
        <w:fldChar w:fldCharType="separate"/>
      </w:r>
      <w:r w:rsidR="0081224B" w:rsidRPr="0076509E">
        <w:rPr>
          <w:rStyle w:val="Hyperlink"/>
          <w:lang w:eastAsia="en-IN"/>
        </w:rPr>
        <w:t>3</w:t>
      </w:r>
      <w:r>
        <w:rPr>
          <w:rStyle w:val="Hyperlink"/>
          <w:lang w:eastAsia="en-IN"/>
        </w:rPr>
        <w:t>8</w:t>
      </w:r>
      <w:r w:rsidR="0081224B" w:rsidRPr="0076509E">
        <w:rPr>
          <w:rStyle w:val="Hyperlink"/>
          <w:lang w:eastAsia="en-IN"/>
        </w:rPr>
        <w:t xml:space="preserve">. </w:t>
      </w:r>
      <w:proofErr w:type="spellStart"/>
      <w:r w:rsidR="0081224B" w:rsidRPr="0076509E">
        <w:rPr>
          <w:rStyle w:val="Hyperlink"/>
          <w:lang w:eastAsia="en-IN"/>
        </w:rPr>
        <w:t>RestrictLoginInNonSupportedBrowser</w:t>
      </w:r>
      <w:proofErr w:type="spellEnd"/>
      <w:r w:rsidR="0081224B" w:rsidRPr="0076509E">
        <w:rPr>
          <w:rStyle w:val="Hyperlink"/>
          <w:lang w:eastAsia="en-IN"/>
        </w:rPr>
        <w:t xml:space="preserve"> </w:t>
      </w:r>
    </w:p>
    <w:p w14:paraId="7DAACA0A" w14:textId="29598DFF" w:rsidR="0081224B" w:rsidRPr="00842192" w:rsidRDefault="0076509E" w:rsidP="0081224B">
      <w:pPr>
        <w:rPr>
          <w:rStyle w:val="Hyperlink"/>
          <w:lang w:eastAsia="en-IN"/>
        </w:rPr>
      </w:pPr>
      <w:r>
        <w:rPr>
          <w:rStyle w:val="Hyperlink"/>
          <w:lang w:eastAsia="en-IN"/>
        </w:rPr>
        <w:fldChar w:fldCharType="end"/>
      </w:r>
      <w:r w:rsidR="00842192">
        <w:rPr>
          <w:rStyle w:val="Hyperlink"/>
          <w:lang w:eastAsia="en-IN"/>
        </w:rPr>
        <w:fldChar w:fldCharType="begin"/>
      </w:r>
      <w:r w:rsidR="00842192">
        <w:rPr>
          <w:rStyle w:val="Hyperlink"/>
          <w:lang w:eastAsia="en-IN"/>
        </w:rPr>
        <w:instrText>HYPERLINK  \l "_39._EII_#"</w:instrText>
      </w:r>
      <w:r w:rsidR="00842192">
        <w:rPr>
          <w:rStyle w:val="Hyperlink"/>
          <w:lang w:eastAsia="en-IN"/>
        </w:rPr>
      </w:r>
      <w:r w:rsidR="00842192">
        <w:rPr>
          <w:rStyle w:val="Hyperlink"/>
          <w:lang w:eastAsia="en-IN"/>
        </w:rPr>
        <w:fldChar w:fldCharType="separate"/>
      </w:r>
      <w:r w:rsidR="00842192" w:rsidRPr="00842192">
        <w:rPr>
          <w:rStyle w:val="Hyperlink"/>
          <w:lang w:eastAsia="en-IN"/>
        </w:rPr>
        <w:t>39</w:t>
      </w:r>
      <w:r w:rsidR="0081224B" w:rsidRPr="00842192">
        <w:rPr>
          <w:rStyle w:val="Hyperlink"/>
          <w:lang w:eastAsia="en-IN"/>
        </w:rPr>
        <w:t xml:space="preserve">. </w:t>
      </w:r>
      <w:proofErr w:type="spellStart"/>
      <w:r w:rsidR="0081224B" w:rsidRPr="00842192">
        <w:rPr>
          <w:rStyle w:val="Hyperlink"/>
          <w:lang w:eastAsia="en-IN"/>
        </w:rPr>
        <w:t>SetGLExtractDetailReportExportPath</w:t>
      </w:r>
      <w:proofErr w:type="spellEnd"/>
    </w:p>
    <w:p w14:paraId="1C15D83F" w14:textId="60DA0116" w:rsidR="0081224B" w:rsidRPr="00842192" w:rsidRDefault="00842192" w:rsidP="0081224B">
      <w:pPr>
        <w:rPr>
          <w:rStyle w:val="Hyperlink"/>
          <w:lang w:eastAsia="en-IN"/>
        </w:rPr>
      </w:pPr>
      <w:r>
        <w:rPr>
          <w:rStyle w:val="Hyperlink"/>
          <w:lang w:eastAsia="en-IN"/>
        </w:rPr>
        <w:fldChar w:fldCharType="end"/>
      </w:r>
      <w:r>
        <w:rPr>
          <w:rStyle w:val="Hyperlink"/>
          <w:lang w:eastAsia="en-IN"/>
        </w:rPr>
        <w:fldChar w:fldCharType="begin"/>
      </w:r>
      <w:r>
        <w:rPr>
          <w:rStyle w:val="Hyperlink"/>
          <w:lang w:eastAsia="en-IN"/>
        </w:rPr>
        <w:instrText>HYPERLINK  \l "_39._EII_#"</w:instrText>
      </w:r>
      <w:r>
        <w:rPr>
          <w:rStyle w:val="Hyperlink"/>
          <w:lang w:eastAsia="en-IN"/>
        </w:rPr>
      </w:r>
      <w:r>
        <w:rPr>
          <w:rStyle w:val="Hyperlink"/>
          <w:lang w:eastAsia="en-IN"/>
        </w:rPr>
        <w:fldChar w:fldCharType="separate"/>
      </w:r>
      <w:r w:rsidRPr="00842192">
        <w:rPr>
          <w:rStyle w:val="Hyperlink"/>
          <w:lang w:eastAsia="en-IN"/>
        </w:rPr>
        <w:t>39</w:t>
      </w:r>
      <w:r w:rsidR="0081224B" w:rsidRPr="00842192">
        <w:rPr>
          <w:rStyle w:val="Hyperlink"/>
          <w:lang w:eastAsia="en-IN"/>
        </w:rPr>
        <w:t xml:space="preserve">. </w:t>
      </w:r>
      <w:proofErr w:type="spellStart"/>
      <w:r w:rsidR="0081224B" w:rsidRPr="00842192">
        <w:rPr>
          <w:rStyle w:val="Hyperlink"/>
          <w:lang w:eastAsia="en-IN"/>
        </w:rPr>
        <w:t>SetGLExtractDetailReportRowLimit</w:t>
      </w:r>
      <w:proofErr w:type="spellEnd"/>
    </w:p>
    <w:p w14:paraId="7220EB54" w14:textId="16EE71B4" w:rsidR="0081224B" w:rsidRDefault="00842192" w:rsidP="00B067C4">
      <w:pPr>
        <w:rPr>
          <w:rStyle w:val="Hyperlink"/>
          <w:lang w:eastAsia="en-IN"/>
        </w:rPr>
      </w:pPr>
      <w:r>
        <w:rPr>
          <w:rStyle w:val="Hyperlink"/>
          <w:lang w:eastAsia="en-IN"/>
        </w:rPr>
        <w:fldChar w:fldCharType="end"/>
      </w:r>
    </w:p>
    <w:p w14:paraId="291BE0D3" w14:textId="77777777" w:rsidR="006253C6" w:rsidRPr="006253C6" w:rsidRDefault="006253C6" w:rsidP="0014292D">
      <w:pPr>
        <w:rPr>
          <w:rStyle w:val="Hyperlink"/>
          <w:lang w:eastAsia="en-IN"/>
        </w:rPr>
      </w:pPr>
    </w:p>
    <w:p w14:paraId="369EDD57" w14:textId="77777777" w:rsidR="000B23DE" w:rsidRDefault="000B23DE" w:rsidP="000B23DE">
      <w:pPr>
        <w:pStyle w:val="Heading3"/>
        <w:shd w:val="clear" w:color="auto" w:fill="FFFFFF" w:themeFill="background1"/>
        <w:rPr>
          <w:lang w:val="en-US"/>
        </w:rPr>
      </w:pPr>
      <w:bookmarkStart w:id="131" w:name="_Toc201343171"/>
      <w:bookmarkStart w:id="132" w:name="_Toc204251741"/>
      <w:r w:rsidRPr="00387A94">
        <w:rPr>
          <w:lang w:val="en-US"/>
        </w:rPr>
        <w:t>Global Codes</w:t>
      </w:r>
      <w:bookmarkEnd w:id="131"/>
      <w:bookmarkEnd w:id="132"/>
    </w:p>
    <w:p w14:paraId="01C47F97" w14:textId="68562E71" w:rsidR="000B23DE" w:rsidRDefault="00477CFF" w:rsidP="000B23DE">
      <w:pPr>
        <w:rPr>
          <w:lang w:eastAsia="en-IN"/>
        </w:rPr>
      </w:pPr>
      <w:hyperlink w:anchor="_9._EII_" w:history="1">
        <w:r>
          <w:rPr>
            <w:rStyle w:val="Hyperlink"/>
            <w:lang w:eastAsia="en-IN"/>
          </w:rPr>
          <w:t>9</w:t>
        </w:r>
        <w:r w:rsidR="000B23DE" w:rsidRPr="00477CFF">
          <w:rPr>
            <w:rStyle w:val="Hyperlink"/>
            <w:lang w:eastAsia="en-IN"/>
          </w:rPr>
          <w:t xml:space="preserve">. </w:t>
        </w:r>
        <w:r w:rsidRPr="00477CFF">
          <w:rPr>
            <w:rStyle w:val="Hyperlink"/>
            <w:lang w:eastAsia="en-IN"/>
          </w:rPr>
          <w:t xml:space="preserve">CASERATECATEGORY  </w:t>
        </w:r>
      </w:hyperlink>
    </w:p>
    <w:p w14:paraId="49D5B9AF" w14:textId="410C3DBE" w:rsidR="000B23DE" w:rsidRDefault="000B23DE" w:rsidP="0014292D">
      <w:pPr>
        <w:rPr>
          <w:lang w:eastAsia="en-IN"/>
        </w:rPr>
      </w:pPr>
    </w:p>
    <w:p w14:paraId="0DBFEC73" w14:textId="77777777" w:rsidR="00FE7D9C" w:rsidRPr="00743B64" w:rsidRDefault="00FE7D9C" w:rsidP="00FE7D9C">
      <w:pPr>
        <w:rPr>
          <w:lang w:val="en-IN" w:eastAsia="en-IN"/>
        </w:rPr>
      </w:pPr>
    </w:p>
    <w:p w14:paraId="16DEAB1B" w14:textId="77777777" w:rsidR="00FE7D9C" w:rsidRDefault="00FE7D9C" w:rsidP="00FE7D9C">
      <w:pPr>
        <w:pStyle w:val="Heading3"/>
        <w:shd w:val="clear" w:color="auto" w:fill="FFFFFF" w:themeFill="background1"/>
        <w:rPr>
          <w:lang w:val="en-US"/>
        </w:rPr>
      </w:pPr>
      <w:bookmarkStart w:id="133" w:name="_Toc204251742"/>
      <w:proofErr w:type="gramStart"/>
      <w:r w:rsidRPr="00387A94">
        <w:rPr>
          <w:lang w:val="en-US"/>
        </w:rPr>
        <w:t>Recodes</w:t>
      </w:r>
      <w:bookmarkEnd w:id="133"/>
      <w:proofErr w:type="gramEnd"/>
    </w:p>
    <w:p w14:paraId="249E6190" w14:textId="77777777" w:rsidR="00FE7D9C" w:rsidRDefault="00FE7D9C" w:rsidP="00FE7D9C">
      <w:pPr>
        <w:rPr>
          <w:lang w:val="en-IN" w:eastAsia="en-IN"/>
        </w:rPr>
      </w:pPr>
    </w:p>
    <w:p w14:paraId="5557240B" w14:textId="61512DC0" w:rsidR="006253C6" w:rsidRPr="006253C6" w:rsidRDefault="006253C6" w:rsidP="00FE7D9C">
      <w:pPr>
        <w:rPr>
          <w:rStyle w:val="Hyperlink"/>
        </w:rPr>
      </w:pPr>
      <w:hyperlink w:anchor="_11._EII_" w:history="1">
        <w:r w:rsidRPr="006253C6">
          <w:rPr>
            <w:rStyle w:val="Hyperlink"/>
          </w:rPr>
          <w:t xml:space="preserve">11. </w:t>
        </w:r>
        <w:proofErr w:type="spellStart"/>
        <w:r w:rsidRPr="006253C6">
          <w:rPr>
            <w:rStyle w:val="Hyperlink"/>
            <w:lang w:eastAsia="en-IN"/>
          </w:rPr>
          <w:t>CCBHCIservFederalHolidays</w:t>
        </w:r>
        <w:proofErr w:type="spellEnd"/>
      </w:hyperlink>
    </w:p>
    <w:p w14:paraId="4A7FE181" w14:textId="7C472625" w:rsidR="006253C6" w:rsidRPr="006253C6" w:rsidRDefault="6E0AB33C" w:rsidP="00FE7D9C">
      <w:pPr>
        <w:rPr>
          <w:rStyle w:val="Hyperlink"/>
        </w:rPr>
      </w:pPr>
      <w:hyperlink w:anchor="_11._EII_#">
        <w:r w:rsidRPr="16125D39">
          <w:rPr>
            <w:rStyle w:val="Hyperlink"/>
          </w:rPr>
          <w:t xml:space="preserve">11. </w:t>
        </w:r>
        <w:proofErr w:type="spellStart"/>
        <w:r w:rsidRPr="16125D39">
          <w:rPr>
            <w:rStyle w:val="Hyperlink"/>
            <w:lang w:eastAsia="en-IN"/>
          </w:rPr>
          <w:t>CCBHCIservStateHolidays</w:t>
        </w:r>
        <w:proofErr w:type="spellEnd"/>
      </w:hyperlink>
    </w:p>
    <w:p w14:paraId="49756879" w14:textId="77777777" w:rsidR="006253C6" w:rsidRDefault="006253C6" w:rsidP="00FE7D9C">
      <w:pPr>
        <w:rPr>
          <w:lang w:val="en-IN" w:eastAsia="en-IN"/>
        </w:rPr>
      </w:pPr>
    </w:p>
    <w:p w14:paraId="6B11A621" w14:textId="77777777" w:rsidR="00FE7D9C" w:rsidRDefault="00FE7D9C" w:rsidP="00FE7D9C">
      <w:pPr>
        <w:pStyle w:val="Heading3"/>
        <w:shd w:val="clear" w:color="auto" w:fill="FFFFFF" w:themeFill="background1"/>
        <w:rPr>
          <w:lang w:val="en-US"/>
        </w:rPr>
      </w:pPr>
      <w:bookmarkStart w:id="134" w:name="_Toc204251743"/>
      <w:r w:rsidRPr="00387A94">
        <w:rPr>
          <w:lang w:val="en-US"/>
        </w:rPr>
        <w:t>Data Model Changes</w:t>
      </w:r>
      <w:bookmarkEnd w:id="134"/>
    </w:p>
    <w:p w14:paraId="0E65D593" w14:textId="4A602B3D" w:rsidR="008A5F41" w:rsidRPr="00477CFF" w:rsidRDefault="00477CFF" w:rsidP="008A5F41">
      <w:pPr>
        <w:rPr>
          <w:rStyle w:val="Hyperlink"/>
          <w:lang w:eastAsia="en-IN"/>
        </w:rPr>
      </w:pPr>
      <w:r>
        <w:rPr>
          <w:lang w:eastAsia="en-IN"/>
        </w:rPr>
        <w:fldChar w:fldCharType="begin"/>
      </w:r>
      <w:r>
        <w:rPr>
          <w:lang w:eastAsia="en-IN"/>
        </w:rPr>
        <w:instrText>HYPERLINK  \l "_9._EII_"</w:instrText>
      </w:r>
      <w:r>
        <w:rPr>
          <w:lang w:eastAsia="en-IN"/>
        </w:rPr>
      </w:r>
      <w:r>
        <w:rPr>
          <w:lang w:eastAsia="en-IN"/>
        </w:rPr>
        <w:fldChar w:fldCharType="separate"/>
      </w:r>
      <w:r w:rsidRPr="00477CFF">
        <w:rPr>
          <w:rStyle w:val="Hyperlink"/>
          <w:lang w:eastAsia="en-IN"/>
        </w:rPr>
        <w:t>9</w:t>
      </w:r>
      <w:r w:rsidR="008A5F41" w:rsidRPr="00477CFF">
        <w:rPr>
          <w:rStyle w:val="Hyperlink"/>
          <w:lang w:eastAsia="en-IN"/>
        </w:rPr>
        <w:t xml:space="preserve">. </w:t>
      </w:r>
      <w:r w:rsidRPr="00477CFF">
        <w:rPr>
          <w:rStyle w:val="Hyperlink"/>
          <w:lang w:eastAsia="en-IN"/>
        </w:rPr>
        <w:t>New column named ‘Category’ is added in the ‘</w:t>
      </w:r>
      <w:proofErr w:type="spellStart"/>
      <w:r w:rsidRPr="00477CFF">
        <w:rPr>
          <w:rStyle w:val="Hyperlink"/>
          <w:lang w:eastAsia="en-IN"/>
        </w:rPr>
        <w:t>CaseRates</w:t>
      </w:r>
      <w:proofErr w:type="spellEnd"/>
      <w:r w:rsidRPr="00477CFF">
        <w:rPr>
          <w:rStyle w:val="Hyperlink"/>
          <w:lang w:eastAsia="en-IN"/>
        </w:rPr>
        <w:t>’ table</w:t>
      </w:r>
      <w:r w:rsidR="008A5F41" w:rsidRPr="00477CFF">
        <w:rPr>
          <w:rStyle w:val="Hyperlink"/>
          <w:lang w:eastAsia="en-IN"/>
        </w:rPr>
        <w:t>.</w:t>
      </w:r>
    </w:p>
    <w:p w14:paraId="2D313549" w14:textId="3FB82447" w:rsidR="00432438" w:rsidRPr="00432438" w:rsidRDefault="00477CFF" w:rsidP="00432438">
      <w:pPr>
        <w:rPr>
          <w:rStyle w:val="Hyperlink"/>
        </w:rPr>
      </w:pPr>
      <w:r>
        <w:rPr>
          <w:lang w:eastAsia="en-IN"/>
        </w:rPr>
        <w:fldChar w:fldCharType="end"/>
      </w:r>
      <w:hyperlink w:anchor="_19._EII_" w:history="1">
        <w:proofErr w:type="gramStart"/>
        <w:r w:rsidR="00432438" w:rsidRPr="00432438">
          <w:rPr>
            <w:rStyle w:val="Hyperlink"/>
          </w:rPr>
          <w:t>19. ‘</w:t>
        </w:r>
        <w:proofErr w:type="spellStart"/>
        <w:proofErr w:type="gramEnd"/>
        <w:r w:rsidR="00432438" w:rsidRPr="00432438">
          <w:rPr>
            <w:rStyle w:val="Hyperlink"/>
          </w:rPr>
          <w:t>PrintSignatureOnChecks</w:t>
        </w:r>
        <w:proofErr w:type="spellEnd"/>
        <w:r w:rsidR="00432438" w:rsidRPr="00432438">
          <w:rPr>
            <w:rStyle w:val="Hyperlink"/>
          </w:rPr>
          <w:t xml:space="preserve">’ column added into </w:t>
        </w:r>
        <w:proofErr w:type="spellStart"/>
        <w:r w:rsidR="00432438" w:rsidRPr="00432438">
          <w:rPr>
            <w:rStyle w:val="Hyperlink"/>
          </w:rPr>
          <w:t>InsurerBankAccounts</w:t>
        </w:r>
        <w:proofErr w:type="spellEnd"/>
        <w:r w:rsidR="00432438" w:rsidRPr="00432438">
          <w:rPr>
            <w:rStyle w:val="Hyperlink"/>
          </w:rPr>
          <w:t xml:space="preserve"> table.</w:t>
        </w:r>
      </w:hyperlink>
      <w:r w:rsidR="00432438" w:rsidRPr="00432438">
        <w:rPr>
          <w:rStyle w:val="Hyperlink"/>
        </w:rPr>
        <w:t xml:space="preserve"> </w:t>
      </w:r>
    </w:p>
    <w:p w14:paraId="6E7BC345" w14:textId="3B74950A" w:rsidR="0000283D" w:rsidRDefault="00432438" w:rsidP="00432438">
      <w:pPr>
        <w:rPr>
          <w:rStyle w:val="Hyperlink"/>
        </w:rPr>
      </w:pPr>
      <w:hyperlink w:anchor="_19._EII_" w:history="1">
        <w:r w:rsidRPr="00432438">
          <w:rPr>
            <w:rStyle w:val="Hyperlink"/>
          </w:rPr>
          <w:t>19. ‘</w:t>
        </w:r>
        <w:proofErr w:type="spellStart"/>
        <w:r w:rsidRPr="00432438">
          <w:rPr>
            <w:rStyle w:val="Hyperlink"/>
          </w:rPr>
          <w:t>AccountSignatory’column</w:t>
        </w:r>
        <w:proofErr w:type="spellEnd"/>
        <w:r w:rsidRPr="00432438">
          <w:rPr>
            <w:rStyle w:val="Hyperlink"/>
          </w:rPr>
          <w:t xml:space="preserve"> added to </w:t>
        </w:r>
        <w:proofErr w:type="spellStart"/>
        <w:r w:rsidRPr="00432438">
          <w:rPr>
            <w:rStyle w:val="Hyperlink"/>
          </w:rPr>
          <w:t>InsurerBankAccounts</w:t>
        </w:r>
        <w:proofErr w:type="spellEnd"/>
        <w:r w:rsidRPr="00432438">
          <w:rPr>
            <w:rStyle w:val="Hyperlink"/>
          </w:rPr>
          <w:t xml:space="preserve"> table.</w:t>
        </w:r>
      </w:hyperlink>
    </w:p>
    <w:p w14:paraId="0BCB20C6" w14:textId="61008261" w:rsidR="0081224B" w:rsidRPr="00AF55EE" w:rsidRDefault="004F5160" w:rsidP="0081224B">
      <w:pPr>
        <w:rPr>
          <w:rStyle w:val="Hyperlink"/>
          <w:lang w:eastAsia="en-IN"/>
        </w:rPr>
      </w:pPr>
      <w:hyperlink w:anchor="_36._EII_" w:history="1">
        <w:r w:rsidRPr="004F5160">
          <w:rPr>
            <w:rStyle w:val="Hyperlink"/>
            <w:lang w:eastAsia="en-IN"/>
          </w:rPr>
          <w:t>36. Added a new '</w:t>
        </w:r>
        <w:proofErr w:type="spellStart"/>
        <w:r w:rsidRPr="004F5160">
          <w:rPr>
            <w:rStyle w:val="Hyperlink"/>
            <w:lang w:eastAsia="en-IN"/>
          </w:rPr>
          <w:t>ShowDiagnosisSelection</w:t>
        </w:r>
        <w:proofErr w:type="spellEnd"/>
        <w:r w:rsidRPr="004F5160">
          <w:rPr>
            <w:rStyle w:val="Hyperlink"/>
            <w:lang w:eastAsia="en-IN"/>
          </w:rPr>
          <w:t>' column to the 'Orders' table.</w:t>
        </w:r>
      </w:hyperlink>
    </w:p>
    <w:p w14:paraId="7C73091F" w14:textId="77777777" w:rsidR="00AA4A50" w:rsidRDefault="00AA4A50" w:rsidP="0081224B">
      <w:pPr>
        <w:rPr>
          <w:rStyle w:val="Hyperlink"/>
          <w:lang w:eastAsia="en-IN"/>
        </w:rPr>
      </w:pPr>
    </w:p>
    <w:p w14:paraId="665952E0" w14:textId="77777777" w:rsidR="00AA4A50" w:rsidRDefault="00AA4A50" w:rsidP="0081224B">
      <w:pPr>
        <w:rPr>
          <w:rStyle w:val="Hyperlink"/>
          <w:lang w:eastAsia="en-IN"/>
        </w:rPr>
      </w:pPr>
    </w:p>
    <w:p w14:paraId="6019B01E" w14:textId="77777777" w:rsidR="00AA4A50" w:rsidRDefault="00AA4A50" w:rsidP="0081224B">
      <w:pPr>
        <w:rPr>
          <w:rStyle w:val="Hyperlink"/>
          <w:lang w:eastAsia="en-IN"/>
        </w:rPr>
      </w:pPr>
    </w:p>
    <w:p w14:paraId="2CF588C5" w14:textId="77777777" w:rsidR="006676BA" w:rsidRDefault="006676BA" w:rsidP="0081224B">
      <w:pPr>
        <w:rPr>
          <w:rStyle w:val="Hyperlink"/>
          <w:lang w:eastAsia="en-IN"/>
        </w:rPr>
      </w:pPr>
    </w:p>
    <w:p w14:paraId="49EB0A92" w14:textId="77777777" w:rsidR="006676BA" w:rsidRPr="00775CA9" w:rsidRDefault="006676BA" w:rsidP="0081224B">
      <w:pPr>
        <w:rPr>
          <w:rStyle w:val="Hyperlink"/>
        </w:rPr>
      </w:pPr>
    </w:p>
    <w:p w14:paraId="2E94569A" w14:textId="77777777" w:rsidR="0081224B" w:rsidRPr="00432438" w:rsidRDefault="0081224B" w:rsidP="00432438">
      <w:pPr>
        <w:rPr>
          <w:rStyle w:val="Hyperlink"/>
        </w:rPr>
      </w:pPr>
    </w:p>
    <w:sectPr w:rsidR="0081224B" w:rsidRPr="00432438" w:rsidSect="00031702">
      <w:headerReference w:type="even" r:id="rId104"/>
      <w:headerReference w:type="default" r:id="rId105"/>
      <w:footerReference w:type="even" r:id="rId106"/>
      <w:footerReference w:type="default" r:id="rId107"/>
      <w:headerReference w:type="first" r:id="rId108"/>
      <w:footerReference w:type="first" r:id="rId109"/>
      <w:pgSz w:w="12240" w:h="15840"/>
      <w:pgMar w:top="1440" w:right="810" w:bottom="1260" w:left="117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27B51A6" w14:textId="77777777" w:rsidR="00BC549F" w:rsidRDefault="00BC549F" w:rsidP="00C50A3E">
      <w:r>
        <w:separator/>
      </w:r>
    </w:p>
  </w:endnote>
  <w:endnote w:type="continuationSeparator" w:id="0">
    <w:p w14:paraId="3F641835" w14:textId="77777777" w:rsidR="00BC549F" w:rsidRDefault="00BC549F" w:rsidP="00C50A3E">
      <w:r>
        <w:continuationSeparator/>
      </w:r>
    </w:p>
  </w:endnote>
  <w:endnote w:type="continuationNotice" w:id="1">
    <w:p w14:paraId="19C47044" w14:textId="77777777" w:rsidR="00BC549F" w:rsidRDefault="00BC549F"/>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Verdana">
    <w:panose1 w:val="020B0604030504040204"/>
    <w:charset w:val="00"/>
    <w:family w:val="swiss"/>
    <w:pitch w:val="variable"/>
    <w:sig w:usb0="A00006FF" w:usb1="4000205B" w:usb2="00000010" w:usb3="00000000" w:csb0="0000019F"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Arial Rounded MT">
    <w:altName w:val="Times New Roman"/>
    <w:panose1 w:val="00000000000000000000"/>
    <w:charset w:val="00"/>
    <w:family w:val="roman"/>
    <w:notTrueType/>
    <w:pitch w:val="default"/>
  </w:font>
  <w:font w:name="Segoe UI">
    <w:panose1 w:val="020B0502040204020203"/>
    <w:charset w:val="00"/>
    <w:family w:val="swiss"/>
    <w:pitch w:val="variable"/>
    <w:sig w:usb0="E4002EFF" w:usb1="C000E47F" w:usb2="00000009" w:usb3="00000000" w:csb0="000001FF" w:csb1="00000000"/>
  </w:font>
  <w:font w:name="Google Sans">
    <w:altName w:val="Cambria"/>
    <w:panose1 w:val="00000000000000000000"/>
    <w:charset w:val="00"/>
    <w:family w:val="roman"/>
    <w:notTrueType/>
    <w:pitch w:val="default"/>
  </w:font>
  <w:font w:name="Aptos">
    <w:charset w:val="00"/>
    <w:family w:val="swiss"/>
    <w:pitch w:val="variable"/>
    <w:sig w:usb0="20000287" w:usb1="00000003" w:usb2="00000000" w:usb3="00000000" w:csb0="0000019F" w:csb1="00000000"/>
  </w:font>
  <w:font w:name="Georgia">
    <w:panose1 w:val="02040502050405020303"/>
    <w:charset w:val="00"/>
    <w:family w:val="roman"/>
    <w:pitch w:val="variable"/>
    <w:sig w:usb0="00000287" w:usb1="00000000" w:usb2="00000000" w:usb3="00000000" w:csb0="0000009F" w:csb1="00000000"/>
  </w:font>
  <w:font w:name="Montserrat Light">
    <w:charset w:val="00"/>
    <w:family w:val="auto"/>
    <w:pitch w:val="variable"/>
    <w:sig w:usb0="2000020F" w:usb1="00000003" w:usb2="00000000" w:usb3="00000000" w:csb0="00000197"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03253BB" w14:textId="77777777" w:rsidR="002C5BB9" w:rsidRDefault="002C5BB9">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39977C7" w14:textId="77777777" w:rsidR="0003306F" w:rsidRDefault="0003306F" w:rsidP="00D666F3">
    <w:pPr>
      <w:pBdr>
        <w:top w:val="nil"/>
        <w:left w:val="nil"/>
        <w:bottom w:val="nil"/>
        <w:right w:val="nil"/>
        <w:between w:val="nil"/>
      </w:pBdr>
      <w:tabs>
        <w:tab w:val="center" w:pos="4680"/>
        <w:tab w:val="right" w:pos="9360"/>
      </w:tabs>
      <w:jc w:val="center"/>
      <w:rPr>
        <w:rFonts w:ascii="Montserrat Light" w:eastAsia="Montserrat Light" w:hAnsi="Montserrat Light" w:cs="Montserrat Light"/>
        <w:color w:val="4A0661"/>
      </w:rPr>
    </w:pPr>
  </w:p>
  <w:p w14:paraId="6133F1FD" w14:textId="64EF18DB" w:rsidR="0003306F" w:rsidRDefault="0003306F" w:rsidP="00D666F3">
    <w:pPr>
      <w:pBdr>
        <w:top w:val="nil"/>
        <w:left w:val="nil"/>
        <w:bottom w:val="nil"/>
        <w:right w:val="nil"/>
        <w:between w:val="nil"/>
      </w:pBdr>
      <w:tabs>
        <w:tab w:val="center" w:pos="4680"/>
        <w:tab w:val="right" w:pos="9360"/>
      </w:tabs>
      <w:jc w:val="center"/>
      <w:rPr>
        <w:rFonts w:ascii="Montserrat Light" w:eastAsia="Montserrat Light" w:hAnsi="Montserrat Light" w:cs="Montserrat Light"/>
        <w:color w:val="4A0661"/>
      </w:rPr>
    </w:pPr>
    <w:r w:rsidRPr="0016473A">
      <w:rPr>
        <w:rFonts w:ascii="Montserrat Light" w:eastAsia="Montserrat Light" w:hAnsi="Montserrat Light" w:cs="Montserrat Light"/>
        <w:color w:val="4A0661"/>
      </w:rPr>
      <w:t>Streamline Healthcare Solutions, L.L.C.</w:t>
    </w:r>
    <w:r>
      <w:rPr>
        <w:rFonts w:ascii="Montserrat Light" w:eastAsia="Montserrat Light" w:hAnsi="Montserrat Light" w:cs="Montserrat Light"/>
        <w:color w:val="4A0661"/>
      </w:rPr>
      <w:t xml:space="preserve"> | 1301 W. 22</w:t>
    </w:r>
    <w:r w:rsidRPr="0016473A">
      <w:rPr>
        <w:rFonts w:ascii="Montserrat Light" w:eastAsia="Montserrat Light" w:hAnsi="Montserrat Light" w:cs="Montserrat Light"/>
        <w:color w:val="4A0661"/>
        <w:vertAlign w:val="superscript"/>
      </w:rPr>
      <w:t>nd</w:t>
    </w:r>
    <w:r>
      <w:rPr>
        <w:rFonts w:ascii="Montserrat Light" w:eastAsia="Montserrat Light" w:hAnsi="Montserrat Light" w:cs="Montserrat Light"/>
        <w:color w:val="4A0661"/>
      </w:rPr>
      <w:t xml:space="preserve"> St, Suite 305 | Oak Brook, IL 60523 | streamlinehealthcare.com</w:t>
    </w:r>
  </w:p>
  <w:p w14:paraId="238148B3" w14:textId="228B9DDD" w:rsidR="0003306F" w:rsidRDefault="0003306F" w:rsidP="00E23A55">
    <w:pPr>
      <w:pStyle w:val="BodyText"/>
      <w:spacing w:line="14" w:lineRule="auto"/>
      <w:rPr>
        <w:sz w:val="20"/>
      </w:rPr>
    </w:pPr>
    <w:r>
      <w:rPr>
        <w:noProof/>
      </w:rPr>
      <mc:AlternateContent>
        <mc:Choice Requires="wps">
          <w:drawing>
            <wp:anchor distT="0" distB="0" distL="114300" distR="114300" simplePos="0" relativeHeight="251658241" behindDoc="1" locked="0" layoutInCell="1" allowOverlap="1" wp14:anchorId="22878108" wp14:editId="5705F57B">
              <wp:simplePos x="0" y="0"/>
              <wp:positionH relativeFrom="page">
                <wp:posOffset>5148580</wp:posOffset>
              </wp:positionH>
              <wp:positionV relativeFrom="page">
                <wp:posOffset>9234170</wp:posOffset>
              </wp:positionV>
              <wp:extent cx="1623695" cy="164465"/>
              <wp:effectExtent l="0" t="0" r="0" b="0"/>
              <wp:wrapNone/>
              <wp:docPr id="12"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23695" cy="164465"/>
                      </a:xfrm>
                      <a:prstGeom prst="rect">
                        <a:avLst/>
                      </a:prstGeom>
                      <a:noFill/>
                      <a:ln>
                        <a:noFill/>
                      </a:ln>
                    </wps:spPr>
                    <wps:txbx>
                      <w:txbxContent>
                        <w:p w14:paraId="3770C728" w14:textId="0A2AADEC" w:rsidR="0003306F" w:rsidRPr="00DC7C0C" w:rsidRDefault="0003306F" w:rsidP="00E23A55">
                          <w:pPr>
                            <w:spacing w:before="20"/>
                            <w:ind w:left="20"/>
                            <w:rPr>
                              <w:b/>
                              <w:u w:val="single"/>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a="http://schemas.openxmlformats.org/drawingml/2006/main">
          <w:pict w14:anchorId="1EAA46F1">
            <v:shapetype id="_x0000_t202" coordsize="21600,21600" o:spt="202" path="m,l,21600r21600,l21600,xe" w14:anchorId="22878108">
              <v:stroke joinstyle="miter"/>
              <v:path gradientshapeok="t" o:connecttype="rect"/>
            </v:shapetype>
            <v:shape id="Text Box 12" style="position:absolute;margin-left:405.4pt;margin-top:727.1pt;width:127.85pt;height:12.95pt;z-index:-251658239;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spid="_x0000_s1037"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">
              <v:textbox inset="0,0,0,0">
                <w:txbxContent>
                  <w:p w:rsidRPr="00DC7C0C" w:rsidR="0003306F" w:rsidP="00E23A55" w:rsidRDefault="0003306F" w14:paraId="672A6659" w14:textId="0A2AADEC">
                    <w:pPr>
                      <w:spacing w:before="20"/>
                      <w:ind w:left="20"/>
                      <w:rPr>
                        <w:b/>
                        <w:u w:val="single"/>
                      </w:rPr>
                    </w:pPr>
                  </w:p>
                </w:txbxContent>
              </v:textbox>
              <w10:wrap anchorx="page" anchory="page"/>
            </v:shape>
          </w:pict>
        </mc:Fallback>
      </mc:AlternateContent>
    </w:r>
  </w:p>
  <w:p w14:paraId="09C89B86" w14:textId="17469C33" w:rsidR="0003306F" w:rsidRDefault="0003306F" w:rsidP="00E23A55">
    <w:pPr>
      <w:spacing w:after="36"/>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C40DB0C" w14:textId="77777777" w:rsidR="002C5BB9" w:rsidRDefault="002C5BB9">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5F92E9B" w14:textId="77777777" w:rsidR="00BC549F" w:rsidRDefault="00BC549F" w:rsidP="00C50A3E">
      <w:r>
        <w:separator/>
      </w:r>
    </w:p>
  </w:footnote>
  <w:footnote w:type="continuationSeparator" w:id="0">
    <w:p w14:paraId="67DB725A" w14:textId="77777777" w:rsidR="00BC549F" w:rsidRDefault="00BC549F" w:rsidP="00C50A3E">
      <w:r>
        <w:continuationSeparator/>
      </w:r>
    </w:p>
  </w:footnote>
  <w:footnote w:type="continuationNotice" w:id="1">
    <w:p w14:paraId="7A7127FB" w14:textId="77777777" w:rsidR="00BC549F" w:rsidRDefault="00BC549F"/>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627DFD1" w14:textId="77777777" w:rsidR="002C5BB9" w:rsidRDefault="002C5BB9">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A1AAD2B" w14:textId="7CFB44CE" w:rsidR="0003306F" w:rsidRDefault="0003306F">
    <w:pPr>
      <w:pStyle w:val="Header"/>
    </w:pPr>
    <w:r>
      <w:rPr>
        <w:noProof/>
      </w:rPr>
      <mc:AlternateContent>
        <mc:Choice Requires="wpg">
          <w:drawing>
            <wp:anchor distT="0" distB="0" distL="114300" distR="114300" simplePos="0" relativeHeight="251658240" behindDoc="0" locked="0" layoutInCell="1" allowOverlap="1" wp14:anchorId="4568FCFA" wp14:editId="4CEE3BAC">
              <wp:simplePos x="0" y="0"/>
              <wp:positionH relativeFrom="page">
                <wp:posOffset>381663</wp:posOffset>
              </wp:positionH>
              <wp:positionV relativeFrom="page">
                <wp:posOffset>659958</wp:posOffset>
              </wp:positionV>
              <wp:extent cx="6961505" cy="223353"/>
              <wp:effectExtent l="0" t="0" r="0" b="5715"/>
              <wp:wrapSquare wrapText="bothSides"/>
              <wp:docPr id="13" name="Group 687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961505" cy="223353"/>
                        <a:chOff x="0" y="3417"/>
                        <a:chExt cx="69616" cy="2384"/>
                      </a:xfrm>
                    </wpg:grpSpPr>
                    <wps:wsp>
                      <wps:cNvPr id="1716705834" name="Rectangle 68798"/>
                      <wps:cNvSpPr>
                        <a:spLocks noChangeArrowheads="1"/>
                      </wps:cNvSpPr>
                      <wps:spPr bwMode="auto">
                        <a:xfrm>
                          <a:off x="12407" y="3824"/>
                          <a:ext cx="489" cy="19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D0CB2DF" w14:textId="77777777" w:rsidR="0003306F" w:rsidRDefault="0003306F" w:rsidP="00B140BF">
                            <w:r>
                              <w:rPr>
                                <w:rFonts w:ascii="Georgia" w:eastAsia="Georgia" w:hAnsi="Georgia" w:cs="Georgia"/>
                              </w:rPr>
                              <w:t xml:space="preserve"> </w:t>
                            </w:r>
                          </w:p>
                        </w:txbxContent>
                      </wps:txbx>
                      <wps:bodyPr rot="0" vert="horz" wrap="square" lIns="0" tIns="0" rIns="0" bIns="0" anchor="t" anchorCtr="0" upright="1">
                        <a:noAutofit/>
                      </wps:bodyPr>
                    </wps:wsp>
                    <wps:wsp>
                      <wps:cNvPr id="920227543" name="Rectangle 68799"/>
                      <wps:cNvSpPr>
                        <a:spLocks noChangeArrowheads="1"/>
                      </wps:cNvSpPr>
                      <wps:spPr bwMode="auto">
                        <a:xfrm>
                          <a:off x="23716" y="4103"/>
                          <a:ext cx="2636" cy="14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3ACE76F" w14:textId="77777777" w:rsidR="0003306F" w:rsidRDefault="0003306F" w:rsidP="00B140BF">
                            <w:r>
                              <w:rPr>
                                <w:rFonts w:eastAsia="Verdana"/>
                                <w:b/>
                                <w:color w:val="C00000"/>
                              </w:rPr>
                              <w:t>&lt;&lt;</w:t>
                            </w:r>
                          </w:p>
                        </w:txbxContent>
                      </wps:txbx>
                      <wps:bodyPr rot="0" vert="horz" wrap="square" lIns="0" tIns="0" rIns="0" bIns="0" anchor="t" anchorCtr="0" upright="1">
                        <a:noAutofit/>
                      </wps:bodyPr>
                    </wps:wsp>
                    <wps:wsp>
                      <wps:cNvPr id="453924107" name="Rectangle 68800"/>
                      <wps:cNvSpPr>
                        <a:spLocks noChangeArrowheads="1"/>
                      </wps:cNvSpPr>
                      <wps:spPr bwMode="auto">
                        <a:xfrm>
                          <a:off x="26078" y="4012"/>
                          <a:ext cx="14975" cy="13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225457D" w14:textId="0926CEDB" w:rsidR="0003306F" w:rsidRPr="006611F8" w:rsidRDefault="0003306F" w:rsidP="00B140BF">
                            <w:r w:rsidRPr="006611F8">
                              <w:rPr>
                                <w:rFonts w:eastAsia="Verdana"/>
                                <w:b/>
                                <w:color w:val="C00000"/>
                              </w:rPr>
                              <w:t xml:space="preserve"> </w:t>
                            </w:r>
                            <w:hyperlink w:anchor="TableofContents_Ramesh24" w:history="1">
                              <w:r w:rsidRPr="002C5BB9">
                                <w:rPr>
                                  <w:rStyle w:val="Hyperlink"/>
                                  <w:rFonts w:eastAsia="Verdana"/>
                                  <w:b/>
                                </w:rPr>
                                <w:t>Table of Contents</w:t>
                              </w:r>
                            </w:hyperlink>
                            <w:r w:rsidRPr="006611F8">
                              <w:rPr>
                                <w:rFonts w:eastAsia="Verdana"/>
                                <w:b/>
                                <w:color w:val="C00000"/>
                              </w:rPr>
                              <w:t xml:space="preserve"> </w:t>
                            </w:r>
                          </w:p>
                        </w:txbxContent>
                      </wps:txbx>
                      <wps:bodyPr rot="0" vert="horz" wrap="square" lIns="0" tIns="0" rIns="0" bIns="0" anchor="t" anchorCtr="0" upright="1">
                        <a:noAutofit/>
                      </wps:bodyPr>
                    </wps:wsp>
                    <wps:wsp>
                      <wps:cNvPr id="1565149543" name="Rectangle 68801"/>
                      <wps:cNvSpPr>
                        <a:spLocks noChangeArrowheads="1"/>
                      </wps:cNvSpPr>
                      <wps:spPr bwMode="auto">
                        <a:xfrm>
                          <a:off x="38170" y="4103"/>
                          <a:ext cx="2614" cy="14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493EEE8" w14:textId="77777777" w:rsidR="0003306F" w:rsidRDefault="0003306F" w:rsidP="00B140BF">
                            <w:r>
                              <w:rPr>
                                <w:rFonts w:eastAsia="Verdana"/>
                                <w:b/>
                                <w:color w:val="C00000"/>
                              </w:rPr>
                              <w:t>&gt;&gt;</w:t>
                            </w:r>
                          </w:p>
                        </w:txbxContent>
                      </wps:txbx>
                      <wps:bodyPr rot="0" vert="horz" wrap="square" lIns="0" tIns="0" rIns="0" bIns="0" anchor="t" anchorCtr="0" upright="1">
                        <a:noAutofit/>
                      </wps:bodyPr>
                    </wps:wsp>
                    <wps:wsp>
                      <wps:cNvPr id="1652521074" name="Rectangle 68803"/>
                      <wps:cNvSpPr>
                        <a:spLocks noChangeArrowheads="1"/>
                      </wps:cNvSpPr>
                      <wps:spPr bwMode="auto">
                        <a:xfrm>
                          <a:off x="60454" y="3417"/>
                          <a:ext cx="3147" cy="169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9D0E76B" w14:textId="77777777" w:rsidR="0003306F" w:rsidRDefault="0003306F" w:rsidP="00B140BF">
                            <w:r>
                              <w:rPr>
                                <w:rFonts w:ascii="Arial" w:eastAsia="Arial" w:hAnsi="Arial" w:cs="Arial"/>
                              </w:rPr>
                              <w:fldChar w:fldCharType="begin"/>
                            </w:r>
                            <w:r>
                              <w:rPr>
                                <w:rFonts w:ascii="Arial" w:eastAsia="Arial" w:hAnsi="Arial" w:cs="Arial"/>
                              </w:rPr>
                              <w:instrText xml:space="preserve"> PAGE   \* MERGEFORMAT </w:instrText>
                            </w:r>
                            <w:r>
                              <w:rPr>
                                <w:rFonts w:ascii="Arial" w:eastAsia="Arial" w:hAnsi="Arial" w:cs="Arial"/>
                              </w:rPr>
                              <w:fldChar w:fldCharType="separate"/>
                            </w:r>
                            <w:r w:rsidR="00C31EE3">
                              <w:rPr>
                                <w:rFonts w:ascii="Arial" w:eastAsia="Arial" w:hAnsi="Arial" w:cs="Arial"/>
                                <w:noProof/>
                              </w:rPr>
                              <w:t>1</w:t>
                            </w:r>
                            <w:r>
                              <w:rPr>
                                <w:rFonts w:ascii="Arial" w:eastAsia="Arial" w:hAnsi="Arial" w:cs="Arial"/>
                              </w:rPr>
                              <w:fldChar w:fldCharType="end"/>
                            </w:r>
                          </w:p>
                        </w:txbxContent>
                      </wps:txbx>
                      <wps:bodyPr rot="0" vert="horz" wrap="square" lIns="0" tIns="0" rIns="0" bIns="0" anchor="t" anchorCtr="0" upright="1">
                        <a:noAutofit/>
                      </wps:bodyPr>
                    </wps:wsp>
                    <wps:wsp>
                      <wps:cNvPr id="484579579" name="Rectangle 68804"/>
                      <wps:cNvSpPr>
                        <a:spLocks noChangeArrowheads="1"/>
                      </wps:cNvSpPr>
                      <wps:spPr bwMode="auto">
                        <a:xfrm>
                          <a:off x="56446" y="3832"/>
                          <a:ext cx="467" cy="18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C2C1274" w14:textId="77777777" w:rsidR="0003306F" w:rsidRDefault="0003306F" w:rsidP="00B140BF">
                            <w:r>
                              <w:rPr>
                                <w:rFonts w:ascii="Arial" w:eastAsia="Arial" w:hAnsi="Arial" w:cs="Arial"/>
                              </w:rPr>
                              <w:t xml:space="preserve"> </w:t>
                            </w:r>
                          </w:p>
                        </w:txbxContent>
                      </wps:txbx>
                      <wps:bodyPr rot="0" vert="horz" wrap="square" lIns="0" tIns="0" rIns="0" bIns="0" anchor="t" anchorCtr="0" upright="1">
                        <a:noAutofit/>
                      </wps:bodyPr>
                    </wps:wsp>
                    <wps:wsp>
                      <wps:cNvPr id="852591270" name="Rectangle 68805"/>
                      <wps:cNvSpPr>
                        <a:spLocks noChangeArrowheads="1"/>
                      </wps:cNvSpPr>
                      <wps:spPr bwMode="auto">
                        <a:xfrm>
                          <a:off x="63400" y="3417"/>
                          <a:ext cx="1865" cy="18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90A71F6" w14:textId="77777777" w:rsidR="0003306F" w:rsidRDefault="0003306F" w:rsidP="00B140BF">
                            <w:r>
                              <w:rPr>
                                <w:rFonts w:ascii="Arial" w:eastAsia="Arial" w:hAnsi="Arial" w:cs="Arial"/>
                              </w:rPr>
                              <w:t xml:space="preserve">of  </w:t>
                            </w:r>
                          </w:p>
                        </w:txbxContent>
                      </wps:txbx>
                      <wps:bodyPr rot="0" vert="horz" wrap="square" lIns="0" tIns="0" rIns="0" bIns="0" anchor="t" anchorCtr="0" upright="1">
                        <a:noAutofit/>
                      </wps:bodyPr>
                    </wps:wsp>
                    <wps:wsp>
                      <wps:cNvPr id="483092512" name="Rectangle 68806"/>
                      <wps:cNvSpPr>
                        <a:spLocks noChangeArrowheads="1"/>
                      </wps:cNvSpPr>
                      <wps:spPr bwMode="auto">
                        <a:xfrm>
                          <a:off x="65063" y="3417"/>
                          <a:ext cx="3349" cy="20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E355129" w14:textId="7A9F838F" w:rsidR="0003306F" w:rsidRDefault="0003306F" w:rsidP="00B140BF">
                            <w:r>
                              <w:rPr>
                                <w:rFonts w:ascii="Arial" w:eastAsia="Arial" w:hAnsi="Arial" w:cs="Arial"/>
                              </w:rPr>
                              <w:fldChar w:fldCharType="begin"/>
                            </w:r>
                            <w:r>
                              <w:rPr>
                                <w:rFonts w:ascii="Arial" w:eastAsia="Arial" w:hAnsi="Arial" w:cs="Arial"/>
                              </w:rPr>
                              <w:instrText xml:space="preserve"> NUMPAGES   \* MERGEFORMAT </w:instrText>
                            </w:r>
                            <w:r>
                              <w:rPr>
                                <w:rFonts w:ascii="Arial" w:eastAsia="Arial" w:hAnsi="Arial" w:cs="Arial"/>
                              </w:rPr>
                              <w:fldChar w:fldCharType="separate"/>
                            </w:r>
                            <w:r w:rsidR="00C31EE3">
                              <w:rPr>
                                <w:rFonts w:ascii="Arial" w:eastAsia="Arial" w:hAnsi="Arial" w:cs="Arial"/>
                                <w:noProof/>
                              </w:rPr>
                              <w:t>24</w:t>
                            </w:r>
                            <w:r>
                              <w:rPr>
                                <w:rFonts w:ascii="Arial" w:eastAsia="Arial" w:hAnsi="Arial" w:cs="Arial"/>
                              </w:rPr>
                              <w:fldChar w:fldCharType="end"/>
                            </w:r>
                          </w:p>
                        </w:txbxContent>
                      </wps:txbx>
                      <wps:bodyPr rot="0" vert="horz" wrap="square" lIns="0" tIns="0" rIns="0" bIns="0" anchor="t" anchorCtr="0" upright="1">
                        <a:noAutofit/>
                      </wps:bodyPr>
                    </wps:wsp>
                    <wps:wsp>
                      <wps:cNvPr id="1301249618" name="Rectangle 68807"/>
                      <wps:cNvSpPr>
                        <a:spLocks noChangeArrowheads="1"/>
                      </wps:cNvSpPr>
                      <wps:spPr bwMode="auto">
                        <a:xfrm>
                          <a:off x="59631" y="3916"/>
                          <a:ext cx="449" cy="18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9FEFF4E" w14:textId="77777777" w:rsidR="0003306F" w:rsidRDefault="0003306F" w:rsidP="00B140BF">
                            <w:r>
                              <w:rPr>
                                <w:rFonts w:ascii="Georgia" w:eastAsia="Georgia" w:hAnsi="Georgia" w:cs="Georgia"/>
                              </w:rPr>
                              <w:t xml:space="preserve"> </w:t>
                            </w:r>
                          </w:p>
                        </w:txbxContent>
                      </wps:txbx>
                      <wps:bodyPr rot="0" vert="horz" wrap="square" lIns="0" tIns="0" rIns="0" bIns="0" anchor="t" anchorCtr="0" upright="1">
                        <a:noAutofit/>
                      </wps:bodyPr>
                    </wps:wsp>
                    <wps:wsp>
                      <wps:cNvPr id="684878177" name="Shape 74131"/>
                      <wps:cNvSpPr>
                        <a:spLocks/>
                      </wps:cNvSpPr>
                      <wps:spPr bwMode="auto">
                        <a:xfrm>
                          <a:off x="0" y="5388"/>
                          <a:ext cx="69616" cy="92"/>
                        </a:xfrm>
                        <a:custGeom>
                          <a:avLst/>
                          <a:gdLst>
                            <a:gd name="T0" fmla="*/ 0 w 6961632"/>
                            <a:gd name="T1" fmla="*/ 0 h 9144"/>
                            <a:gd name="T2" fmla="*/ 69616 w 6961632"/>
                            <a:gd name="T3" fmla="*/ 0 h 9144"/>
                            <a:gd name="T4" fmla="*/ 69616 w 6961632"/>
                            <a:gd name="T5" fmla="*/ 92 h 9144"/>
                            <a:gd name="T6" fmla="*/ 0 w 6961632"/>
                            <a:gd name="T7" fmla="*/ 92 h 9144"/>
                            <a:gd name="T8" fmla="*/ 0 w 6961632"/>
                            <a:gd name="T9" fmla="*/ 0 h 9144"/>
                            <a:gd name="T10" fmla="*/ 0 60000 65536"/>
                            <a:gd name="T11" fmla="*/ 0 60000 65536"/>
                            <a:gd name="T12" fmla="*/ 0 60000 65536"/>
                            <a:gd name="T13" fmla="*/ 0 60000 65536"/>
                            <a:gd name="T14" fmla="*/ 0 60000 65536"/>
                            <a:gd name="T15" fmla="*/ 0 w 6961632"/>
                            <a:gd name="T16" fmla="*/ 0 h 9144"/>
                            <a:gd name="T17" fmla="*/ 6961632 w 6961632"/>
                            <a:gd name="T18" fmla="*/ 9144 h 9144"/>
                          </a:gdLst>
                          <a:ahLst/>
                          <a:cxnLst>
                            <a:cxn ang="T10">
                              <a:pos x="T0" y="T1"/>
                            </a:cxn>
                            <a:cxn ang="T11">
                              <a:pos x="T2" y="T3"/>
                            </a:cxn>
                            <a:cxn ang="T12">
                              <a:pos x="T4" y="T5"/>
                            </a:cxn>
                            <a:cxn ang="T13">
                              <a:pos x="T6" y="T7"/>
                            </a:cxn>
                            <a:cxn ang="T14">
                              <a:pos x="T8" y="T9"/>
                            </a:cxn>
                          </a:cxnLst>
                          <a:rect l="T15" t="T16" r="T17" b="T18"/>
                          <a:pathLst>
                            <a:path w="6961632" h="9144">
                              <a:moveTo>
                                <a:pt x="0" y="0"/>
                              </a:moveTo>
                              <a:lnTo>
                                <a:pt x="6961632" y="0"/>
                              </a:lnTo>
                              <a:lnTo>
                                <a:pt x="6961632" y="9144"/>
                              </a:lnTo>
                              <a:lnTo>
                                <a:pt x="0" y="9144"/>
                              </a:lnTo>
                              <a:lnTo>
                                <a:pt x="0" y="0"/>
                              </a:lnTo>
                            </a:path>
                          </a:pathLst>
                        </a:custGeom>
                        <a:solidFill>
                          <a:srgbClr val="000000"/>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pic="http://schemas.openxmlformats.org/drawingml/2006/picture" xmlns:a14="http://schemas.microsoft.com/office/drawing/2010/main" xmlns:a="http://schemas.openxmlformats.org/drawingml/2006/main">
          <w:pict w14:anchorId="416BD151">
            <v:group id="Group 68795" style="position:absolute;margin-left:30.05pt;margin-top:51.95pt;width:548.15pt;height:17.6pt;z-index:251658240;mso-position-horizontal-relative:page;mso-position-vertical-relative:page" coordsize="69616,2384" coordorigin=",3417" o:spid="_x0000_s1026" w14:anchorId="4568FCF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">
              <v:rect id="Rectangle 68798" style="position:absolute;left:12407;top:3824;width:489;height:1977;visibility:visible;mso-wrap-style:square;v-text-anchor:top" o:spid="_x0000_s1027"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">
                <v:textbox inset="0,0,0,0">
                  <w:txbxContent>
                    <w:p w:rsidR="0003306F" w:rsidP="00B140BF" w:rsidRDefault="0003306F" w14:paraId="29D6B04F" w14:textId="77777777">
                      <w:r>
                        <w:rPr>
                          <w:rFonts w:ascii="Georgia" w:hAnsi="Georgia" w:eastAsia="Georgia" w:cs="Georgia"/>
                        </w:rPr>
                        <w:t xml:space="preserve"> </w:t>
                      </w:r>
                    </w:p>
                  </w:txbxContent>
                </v:textbox>
              </v:rect>
              <v:rect id="Rectangle 68799" style="position:absolute;left:23716;top:4103;width:2636;height:1481;visibility:visible;mso-wrap-style:square;v-text-anchor:top" o:spid="_x0000_s1028"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">
                <v:textbox inset="0,0,0,0">
                  <w:txbxContent>
                    <w:p w:rsidR="0003306F" w:rsidP="00B140BF" w:rsidRDefault="0003306F" w14:paraId="6232C6F5" w14:textId="77777777">
                      <w:r>
                        <w:rPr>
                          <w:rFonts w:eastAsia="Verdana"/>
                          <w:b/>
                          <w:color w:val="C00000"/>
                        </w:rPr>
                        <w:t>&lt;&lt;</w:t>
                      </w:r>
                    </w:p>
                  </w:txbxContent>
                </v:textbox>
              </v:rect>
              <v:rect id="Rectangle 68800" style="position:absolute;left:26078;top:4012;width:14975;height:1376;visibility:visible;mso-wrap-style:square;v-text-anchor:top" o:spid="_x0000_s1029"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">
                <v:textbox inset="0,0,0,0">
                  <w:txbxContent>
                    <w:p w:rsidRPr="006611F8" w:rsidR="0003306F" w:rsidP="00B140BF" w:rsidRDefault="0003306F" w14:paraId="25F64FF1" w14:textId="0926CEDB">
                      <w:r w:rsidRPr="006611F8">
                        <w:rPr>
                          <w:rFonts w:eastAsia="Verdana"/>
                          <w:b/>
                          <w:color w:val="C00000"/>
                        </w:rPr>
                        <w:t xml:space="preserve"> </w:t>
                      </w:r>
                      <w:hyperlink w:history="1" w:anchor="TableofContents_Ramesh24">
                        <w:r w:rsidRPr="002C5BB9">
                          <w:rPr>
                            <w:rStyle w:val="Hyperlink"/>
                            <w:rFonts w:eastAsia="Verdana"/>
                            <w:b/>
                          </w:rPr>
                          <w:t>Table of Contents</w:t>
                        </w:r>
                      </w:hyperlink>
                      <w:r w:rsidRPr="006611F8">
                        <w:rPr>
                          <w:rFonts w:eastAsia="Verdana"/>
                          <w:b/>
                          <w:color w:val="C00000"/>
                        </w:rPr>
                        <w:t xml:space="preserve"> </w:t>
                      </w:r>
                    </w:p>
                  </w:txbxContent>
                </v:textbox>
              </v:rect>
              <v:rect id="Rectangle 68801" style="position:absolute;left:38170;top:4103;width:2614;height:1481;visibility:visible;mso-wrap-style:square;v-text-anchor:top" o:spid="_x0000_s1030"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">
                <v:textbox inset="0,0,0,0">
                  <w:txbxContent>
                    <w:p w:rsidR="0003306F" w:rsidP="00B140BF" w:rsidRDefault="0003306F" w14:paraId="194FCEAB" w14:textId="77777777">
                      <w:r>
                        <w:rPr>
                          <w:rFonts w:eastAsia="Verdana"/>
                          <w:b/>
                          <w:color w:val="C00000"/>
                        </w:rPr>
                        <w:t>&gt;&gt;</w:t>
                      </w:r>
                    </w:p>
                  </w:txbxContent>
                </v:textbox>
              </v:rect>
              <v:rect id="Rectangle 68803" style="position:absolute;left:60454;top:3417;width:3147;height:1691;visibility:visible;mso-wrap-style:square;v-text-anchor:top" o:spid="_x0000_s1031"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">
                <v:textbox inset="0,0,0,0">
                  <w:txbxContent>
                    <w:p w:rsidR="0003306F" w:rsidP="00B140BF" w:rsidRDefault="0003306F" w14:paraId="3D3D22A9" w14:textId="77777777">
                      <w:r>
                        <w:rPr>
                          <w:rFonts w:ascii="Arial" w:hAnsi="Arial" w:eastAsia="Arial" w:cs="Arial"/>
                        </w:rPr>
                        <w:fldChar w:fldCharType="begin"/>
                      </w:r>
                      <w:r>
                        <w:rPr>
                          <w:rFonts w:ascii="Arial" w:hAnsi="Arial" w:eastAsia="Arial" w:cs="Arial"/>
                        </w:rPr>
                        <w:instrText xml:space="preserve"> PAGE   \* MERGEFORMAT </w:instrText>
                      </w:r>
                      <w:r>
                        <w:rPr>
                          <w:rFonts w:ascii="Arial" w:hAnsi="Arial" w:eastAsia="Arial" w:cs="Arial"/>
                        </w:rPr>
                        <w:fldChar w:fldCharType="separate"/>
                      </w:r>
                      <w:r w:rsidR="00C31EE3">
                        <w:rPr>
                          <w:rFonts w:ascii="Arial" w:hAnsi="Arial" w:eastAsia="Arial" w:cs="Arial"/>
                          <w:noProof/>
                        </w:rPr>
                        <w:t>1</w:t>
                      </w:r>
                      <w:r>
                        <w:rPr>
                          <w:rFonts w:ascii="Arial" w:hAnsi="Arial" w:eastAsia="Arial" w:cs="Arial"/>
                        </w:rPr>
                        <w:fldChar w:fldCharType="end"/>
                      </w:r>
                    </w:p>
                  </w:txbxContent>
                </v:textbox>
              </v:rect>
              <v:rect id="Rectangle 68804" style="position:absolute;left:56446;top:3832;width:467;height:1876;visibility:visible;mso-wrap-style:square;v-text-anchor:top" o:spid="_x0000_s1032"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">
                <v:textbox inset="0,0,0,0">
                  <w:txbxContent>
                    <w:p w:rsidR="0003306F" w:rsidP="00B140BF" w:rsidRDefault="0003306F" w14:paraId="0A6959E7" w14:textId="77777777">
                      <w:r>
                        <w:rPr>
                          <w:rFonts w:ascii="Arial" w:hAnsi="Arial" w:eastAsia="Arial" w:cs="Arial"/>
                        </w:rPr>
                        <w:t xml:space="preserve"> </w:t>
                      </w:r>
                    </w:p>
                  </w:txbxContent>
                </v:textbox>
              </v:rect>
              <v:rect id="Rectangle 68805" style="position:absolute;left:63400;top:3417;width:1865;height:1876;visibility:visible;mso-wrap-style:square;v-text-anchor:top" o:spid="_x0000_s1033"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">
                <v:textbox inset="0,0,0,0">
                  <w:txbxContent>
                    <w:p w:rsidR="0003306F" w:rsidP="00B140BF" w:rsidRDefault="0003306F" w14:paraId="0D2F78B1" w14:textId="77777777">
                      <w:r>
                        <w:rPr>
                          <w:rFonts w:ascii="Arial" w:hAnsi="Arial" w:eastAsia="Arial" w:cs="Arial"/>
                        </w:rPr>
                        <w:t xml:space="preserve">of  </w:t>
                      </w:r>
                    </w:p>
                  </w:txbxContent>
                </v:textbox>
              </v:rect>
              <v:rect id="Rectangle 68806" style="position:absolute;left:65063;top:3417;width:3349;height:2063;visibility:visible;mso-wrap-style:square;v-text-anchor:top" o:spid="_x0000_s1034"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">
                <v:textbox inset="0,0,0,0">
                  <w:txbxContent>
                    <w:p w:rsidR="0003306F" w:rsidP="00B140BF" w:rsidRDefault="0003306F" w14:paraId="0AEF07FC" w14:textId="7A9F838F">
                      <w:r>
                        <w:rPr>
                          <w:rFonts w:ascii="Arial" w:hAnsi="Arial" w:eastAsia="Arial" w:cs="Arial"/>
                        </w:rPr>
                        <w:fldChar w:fldCharType="begin"/>
                      </w:r>
                      <w:r>
                        <w:rPr>
                          <w:rFonts w:ascii="Arial" w:hAnsi="Arial" w:eastAsia="Arial" w:cs="Arial"/>
                        </w:rPr>
                        <w:instrText xml:space="preserve"> NUMPAGES   \* MERGEFORMAT </w:instrText>
                      </w:r>
                      <w:r>
                        <w:rPr>
                          <w:rFonts w:ascii="Arial" w:hAnsi="Arial" w:eastAsia="Arial" w:cs="Arial"/>
                        </w:rPr>
                        <w:fldChar w:fldCharType="separate"/>
                      </w:r>
                      <w:r w:rsidR="00C31EE3">
                        <w:rPr>
                          <w:rFonts w:ascii="Arial" w:hAnsi="Arial" w:eastAsia="Arial" w:cs="Arial"/>
                          <w:noProof/>
                        </w:rPr>
                        <w:t>24</w:t>
                      </w:r>
                      <w:r>
                        <w:rPr>
                          <w:rFonts w:ascii="Arial" w:hAnsi="Arial" w:eastAsia="Arial" w:cs="Arial"/>
                        </w:rPr>
                        <w:fldChar w:fldCharType="end"/>
                      </w:r>
                    </w:p>
                  </w:txbxContent>
                </v:textbox>
              </v:rect>
              <v:rect id="Rectangle 68807" style="position:absolute;left:59631;top:3916;width:449;height:1819;visibility:visible;mso-wrap-style:square;v-text-anchor:top" o:spid="_x0000_s1035"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">
                <v:textbox inset="0,0,0,0">
                  <w:txbxContent>
                    <w:p w:rsidR="0003306F" w:rsidP="00B140BF" w:rsidRDefault="0003306F" w14:paraId="100C5B58" w14:textId="77777777">
                      <w:r>
                        <w:rPr>
                          <w:rFonts w:ascii="Georgia" w:hAnsi="Georgia" w:eastAsia="Georgia" w:cs="Georgia"/>
                        </w:rPr>
                        <w:t xml:space="preserve"> </w:t>
                      </w:r>
                    </w:p>
                  </w:txbxContent>
                </v:textbox>
              </v:rect>
              <v:shape id="Shape 74131" style="position:absolute;top:5388;width:69616;height:92;visibility:visible;mso-wrap-style:square;v-text-anchor:top" coordsize="6961632,9144" o:spid="_x0000_s1036" fillcolor="black" stroked="f" strokeweight="0" path="m,l6961632,r,9144l,9144,,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">
                <v:stroke miterlimit="83231f" joinstyle="miter"/>
                <v:path textboxrect="0,0,6961632,9144" arrowok="t" o:connecttype="custom" o:connectlocs="0,0;696,0;696,1;0,1;0,0" o:connectangles="0,0,0,0,0"/>
              </v:shape>
              <w10:wrap type="square" anchorx="page" anchory="page"/>
            </v:group>
          </w:pict>
        </mc:Fallback>
      </mc:AlternateContent>
    </w:r>
    <w:r>
      <w:rPr>
        <w:noProof/>
      </w:rPr>
      <w:drawing>
        <wp:anchor distT="0" distB="0" distL="114300" distR="114300" simplePos="0" relativeHeight="251658242" behindDoc="0" locked="0" layoutInCell="1" hidden="0" allowOverlap="1" wp14:anchorId="19B0A559" wp14:editId="4E8B7B5C">
          <wp:simplePos x="0" y="0"/>
          <wp:positionH relativeFrom="margin">
            <wp:posOffset>-304800</wp:posOffset>
          </wp:positionH>
          <wp:positionV relativeFrom="paragraph">
            <wp:posOffset>-203200</wp:posOffset>
          </wp:positionV>
          <wp:extent cx="1397000" cy="544195"/>
          <wp:effectExtent l="0" t="0" r="0" b="0"/>
          <wp:wrapSquare wrapText="bothSides" distT="0" distB="0" distL="114300" distR="114300"/>
          <wp:docPr id="460910108" name="Picture 460910108" descr="Logo&#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0" name="image4.png" descr="Logo&#10;&#10;Description automatically generated with medium confidence"/>
                  <pic:cNvPicPr preferRelativeResize="0"/>
                </pic:nvPicPr>
                <pic:blipFill>
                  <a:blip r:embed="rId1"/>
                  <a:srcRect/>
                  <a:stretch>
                    <a:fillRect/>
                  </a:stretch>
                </pic:blipFill>
                <pic:spPr>
                  <a:xfrm>
                    <a:off x="0" y="0"/>
                    <a:ext cx="1397000" cy="544195"/>
                  </a:xfrm>
                  <a:prstGeom prst="rect">
                    <a:avLst/>
                  </a:prstGeom>
                  <a:ln/>
                </pic:spPr>
              </pic:pic>
            </a:graphicData>
          </a:graphic>
          <wp14:sizeRelH relativeFrom="margin">
            <wp14:pctWidth>0</wp14:pctWidth>
          </wp14:sizeRelH>
          <wp14:sizeRelV relativeFrom="margin">
            <wp14:pctHeight>0</wp14:pctHeight>
          </wp14:sizeRelV>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C2BBA71" w14:textId="77777777" w:rsidR="002C5BB9" w:rsidRDefault="002C5BB9">
    <w:pPr>
      <w:pStyle w:val="Header"/>
    </w:pPr>
  </w:p>
</w:hdr>
</file>

<file path=word/intelligence2.xml><?xml version="1.0" encoding="utf-8"?>
<int2:intelligence xmlns:int2="http://schemas.microsoft.com/office/intelligence/2020/intelligence" xmlns:oel="http://schemas.microsoft.com/office/2019/extlst">
  <int2:observations>
    <int2:textHash int2:hashCode="vrNXW41+pBhOzN" int2:id="DTCOFW96">
      <int2:state int2:value="Rejected" int2:type="AugLoop_Text_Critique"/>
    </int2:textHash>
    <int2:textHash int2:hashCode="Z6llBvx1ZZzm1B" int2:id="K3pZDRTV">
      <int2:state int2:value="Rejected" int2:type="AugLoop_Text_Critique"/>
    </int2:textHash>
    <int2:textHash int2:hashCode="RlI/SYCJ7mjCgR" int2:id="VhluEyBc">
      <int2:state int2:value="Rejected" int2:type="AugLoop_Text_Critique"/>
    </int2:textHash>
    <int2:textHash int2:hashCode="AJkm2ANic+5E2R" int2:id="VoLvaFvc">
      <int2:state int2:value="Rejected" int2:type="AugLoop_Text_Critique"/>
    </int2:textHash>
    <int2:textHash int2:hashCode="49zMq6d3gBg+bE" int2:id="lP4BuMGc">
      <int2:state int2:value="Rejected" int2:type="AugLoop_Text_Critique"/>
    </int2:textHash>
    <int2:textHash int2:hashCode="qnt3w7DggY1VpT" int2:id="sx02hp5M">
      <int2:state int2:value="Rejected" int2:type="AugLoop_Text_Critique"/>
    </int2:textHash>
    <int2:textHash int2:hashCode="BrG33WyI8DR044" int2:id="wwHA34e8">
      <int2:state int2:value="Rejected" int2:type="AugLoop_Text_Critique"/>
    </int2:textHash>
  </int2:observations>
  <int2:intelligenceSettings/>
  <int2:onDemandWorkflow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500997"/>
    <w:multiLevelType w:val="multilevel"/>
    <w:tmpl w:val="27649E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 w15:restartNumberingAfterBreak="0">
    <w:nsid w:val="0184D118"/>
    <w:multiLevelType w:val="hybridMultilevel"/>
    <w:tmpl w:val="71A6536C"/>
    <w:lvl w:ilvl="0" w:tplc="E81AF006">
      <w:start w:val="1"/>
      <w:numFmt w:val="bullet"/>
      <w:lvlText w:val=""/>
      <w:lvlJc w:val="left"/>
      <w:pPr>
        <w:ind w:left="720" w:hanging="360"/>
      </w:pPr>
      <w:rPr>
        <w:rFonts w:ascii="Symbol" w:hAnsi="Symbol" w:hint="default"/>
      </w:rPr>
    </w:lvl>
    <w:lvl w:ilvl="1" w:tplc="D5583316">
      <w:start w:val="1"/>
      <w:numFmt w:val="bullet"/>
      <w:lvlText w:val="o"/>
      <w:lvlJc w:val="left"/>
      <w:pPr>
        <w:ind w:left="1440" w:hanging="360"/>
      </w:pPr>
      <w:rPr>
        <w:rFonts w:ascii="Courier New" w:hAnsi="Courier New" w:hint="default"/>
      </w:rPr>
    </w:lvl>
    <w:lvl w:ilvl="2" w:tplc="481CBD12">
      <w:start w:val="1"/>
      <w:numFmt w:val="bullet"/>
      <w:lvlText w:val=""/>
      <w:lvlJc w:val="left"/>
      <w:pPr>
        <w:ind w:left="2160" w:hanging="360"/>
      </w:pPr>
      <w:rPr>
        <w:rFonts w:ascii="Wingdings" w:hAnsi="Wingdings" w:hint="default"/>
      </w:rPr>
    </w:lvl>
    <w:lvl w:ilvl="3" w:tplc="F958350A">
      <w:start w:val="1"/>
      <w:numFmt w:val="bullet"/>
      <w:lvlText w:val=""/>
      <w:lvlJc w:val="left"/>
      <w:pPr>
        <w:ind w:left="2880" w:hanging="360"/>
      </w:pPr>
      <w:rPr>
        <w:rFonts w:ascii="Symbol" w:hAnsi="Symbol" w:hint="default"/>
      </w:rPr>
    </w:lvl>
    <w:lvl w:ilvl="4" w:tplc="4B48710E">
      <w:start w:val="1"/>
      <w:numFmt w:val="bullet"/>
      <w:lvlText w:val="o"/>
      <w:lvlJc w:val="left"/>
      <w:pPr>
        <w:ind w:left="3600" w:hanging="360"/>
      </w:pPr>
      <w:rPr>
        <w:rFonts w:ascii="Courier New" w:hAnsi="Courier New" w:hint="default"/>
      </w:rPr>
    </w:lvl>
    <w:lvl w:ilvl="5" w:tplc="975AFA2A">
      <w:start w:val="1"/>
      <w:numFmt w:val="bullet"/>
      <w:lvlText w:val=""/>
      <w:lvlJc w:val="left"/>
      <w:pPr>
        <w:ind w:left="4320" w:hanging="360"/>
      </w:pPr>
      <w:rPr>
        <w:rFonts w:ascii="Wingdings" w:hAnsi="Wingdings" w:hint="default"/>
      </w:rPr>
    </w:lvl>
    <w:lvl w:ilvl="6" w:tplc="E9E804A8">
      <w:start w:val="1"/>
      <w:numFmt w:val="bullet"/>
      <w:lvlText w:val=""/>
      <w:lvlJc w:val="left"/>
      <w:pPr>
        <w:ind w:left="5040" w:hanging="360"/>
      </w:pPr>
      <w:rPr>
        <w:rFonts w:ascii="Symbol" w:hAnsi="Symbol" w:hint="default"/>
      </w:rPr>
    </w:lvl>
    <w:lvl w:ilvl="7" w:tplc="1C928DD8">
      <w:start w:val="1"/>
      <w:numFmt w:val="bullet"/>
      <w:lvlText w:val="o"/>
      <w:lvlJc w:val="left"/>
      <w:pPr>
        <w:ind w:left="5760" w:hanging="360"/>
      </w:pPr>
      <w:rPr>
        <w:rFonts w:ascii="Courier New" w:hAnsi="Courier New" w:hint="default"/>
      </w:rPr>
    </w:lvl>
    <w:lvl w:ilvl="8" w:tplc="09DEE66A">
      <w:start w:val="1"/>
      <w:numFmt w:val="bullet"/>
      <w:lvlText w:val=""/>
      <w:lvlJc w:val="left"/>
      <w:pPr>
        <w:ind w:left="6480" w:hanging="360"/>
      </w:pPr>
      <w:rPr>
        <w:rFonts w:ascii="Wingdings" w:hAnsi="Wingdings" w:hint="default"/>
      </w:rPr>
    </w:lvl>
  </w:abstractNum>
  <w:abstractNum w:abstractNumId="2" w15:restartNumberingAfterBreak="0">
    <w:nsid w:val="02467855"/>
    <w:multiLevelType w:val="multilevel"/>
    <w:tmpl w:val="566A74BA"/>
    <w:styleLink w:val="CurrentList8"/>
    <w:lvl w:ilvl="0">
      <w:start w:val="3"/>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 w15:restartNumberingAfterBreak="0">
    <w:nsid w:val="05012949"/>
    <w:multiLevelType w:val="multilevel"/>
    <w:tmpl w:val="3F2837E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15:restartNumberingAfterBreak="0">
    <w:nsid w:val="07382599"/>
    <w:multiLevelType w:val="multilevel"/>
    <w:tmpl w:val="4AC009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 w15:restartNumberingAfterBreak="0">
    <w:nsid w:val="08D62DF6"/>
    <w:multiLevelType w:val="multilevel"/>
    <w:tmpl w:val="E08845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 w15:restartNumberingAfterBreak="0">
    <w:nsid w:val="0BB843D9"/>
    <w:multiLevelType w:val="multilevel"/>
    <w:tmpl w:val="16865B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 w15:restartNumberingAfterBreak="0">
    <w:nsid w:val="0D203686"/>
    <w:multiLevelType w:val="multilevel"/>
    <w:tmpl w:val="024A50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 w15:restartNumberingAfterBreak="0">
    <w:nsid w:val="0E9E0861"/>
    <w:multiLevelType w:val="multilevel"/>
    <w:tmpl w:val="45FE91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 w15:restartNumberingAfterBreak="0">
    <w:nsid w:val="0EDB0DDA"/>
    <w:multiLevelType w:val="multilevel"/>
    <w:tmpl w:val="167858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 w15:restartNumberingAfterBreak="0">
    <w:nsid w:val="0F0A20C7"/>
    <w:multiLevelType w:val="multilevel"/>
    <w:tmpl w:val="AF2A656C"/>
    <w:styleLink w:val="CurrentList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1" w15:restartNumberingAfterBreak="0">
    <w:nsid w:val="0FC52FC6"/>
    <w:multiLevelType w:val="multilevel"/>
    <w:tmpl w:val="F3440AFA"/>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15:restartNumberingAfterBreak="0">
    <w:nsid w:val="126B4B42"/>
    <w:multiLevelType w:val="multilevel"/>
    <w:tmpl w:val="F4EE0A3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15:restartNumberingAfterBreak="0">
    <w:nsid w:val="1346227A"/>
    <w:multiLevelType w:val="multilevel"/>
    <w:tmpl w:val="A89280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 w15:restartNumberingAfterBreak="0">
    <w:nsid w:val="157F67FE"/>
    <w:multiLevelType w:val="multilevel"/>
    <w:tmpl w:val="999A13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 w15:restartNumberingAfterBreak="0">
    <w:nsid w:val="163D6485"/>
    <w:multiLevelType w:val="multilevel"/>
    <w:tmpl w:val="FB8AA0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 w15:restartNumberingAfterBreak="0">
    <w:nsid w:val="165F71CD"/>
    <w:multiLevelType w:val="multilevel"/>
    <w:tmpl w:val="29D8A2A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 w15:restartNumberingAfterBreak="0">
    <w:nsid w:val="1674BB7E"/>
    <w:multiLevelType w:val="hybridMultilevel"/>
    <w:tmpl w:val="938CD596"/>
    <w:lvl w:ilvl="0" w:tplc="649C51E6">
      <w:start w:val="1"/>
      <w:numFmt w:val="bullet"/>
      <w:lvlText w:val=""/>
      <w:lvlJc w:val="left"/>
      <w:pPr>
        <w:ind w:left="720" w:hanging="360"/>
      </w:pPr>
      <w:rPr>
        <w:rFonts w:ascii="Symbol" w:hAnsi="Symbol" w:hint="default"/>
      </w:rPr>
    </w:lvl>
    <w:lvl w:ilvl="1" w:tplc="538E0056">
      <w:start w:val="1"/>
      <w:numFmt w:val="bullet"/>
      <w:lvlText w:val="o"/>
      <w:lvlJc w:val="left"/>
      <w:pPr>
        <w:ind w:left="1440" w:hanging="360"/>
      </w:pPr>
      <w:rPr>
        <w:rFonts w:ascii="Courier New" w:hAnsi="Courier New" w:hint="default"/>
      </w:rPr>
    </w:lvl>
    <w:lvl w:ilvl="2" w:tplc="530E95E8">
      <w:start w:val="1"/>
      <w:numFmt w:val="bullet"/>
      <w:lvlText w:val=""/>
      <w:lvlJc w:val="left"/>
      <w:pPr>
        <w:ind w:left="2160" w:hanging="360"/>
      </w:pPr>
      <w:rPr>
        <w:rFonts w:ascii="Wingdings" w:hAnsi="Wingdings" w:hint="default"/>
      </w:rPr>
    </w:lvl>
    <w:lvl w:ilvl="3" w:tplc="82B4CD82">
      <w:start w:val="1"/>
      <w:numFmt w:val="bullet"/>
      <w:lvlText w:val=""/>
      <w:lvlJc w:val="left"/>
      <w:pPr>
        <w:ind w:left="2880" w:hanging="360"/>
      </w:pPr>
      <w:rPr>
        <w:rFonts w:ascii="Symbol" w:hAnsi="Symbol" w:hint="default"/>
      </w:rPr>
    </w:lvl>
    <w:lvl w:ilvl="4" w:tplc="86607504">
      <w:start w:val="1"/>
      <w:numFmt w:val="bullet"/>
      <w:lvlText w:val="o"/>
      <w:lvlJc w:val="left"/>
      <w:pPr>
        <w:ind w:left="3600" w:hanging="360"/>
      </w:pPr>
      <w:rPr>
        <w:rFonts w:ascii="Courier New" w:hAnsi="Courier New" w:hint="default"/>
      </w:rPr>
    </w:lvl>
    <w:lvl w:ilvl="5" w:tplc="8C089086">
      <w:start w:val="1"/>
      <w:numFmt w:val="bullet"/>
      <w:lvlText w:val=""/>
      <w:lvlJc w:val="left"/>
      <w:pPr>
        <w:ind w:left="4320" w:hanging="360"/>
      </w:pPr>
      <w:rPr>
        <w:rFonts w:ascii="Wingdings" w:hAnsi="Wingdings" w:hint="default"/>
      </w:rPr>
    </w:lvl>
    <w:lvl w:ilvl="6" w:tplc="10ACDF00">
      <w:start w:val="1"/>
      <w:numFmt w:val="bullet"/>
      <w:lvlText w:val=""/>
      <w:lvlJc w:val="left"/>
      <w:pPr>
        <w:ind w:left="5040" w:hanging="360"/>
      </w:pPr>
      <w:rPr>
        <w:rFonts w:ascii="Symbol" w:hAnsi="Symbol" w:hint="default"/>
      </w:rPr>
    </w:lvl>
    <w:lvl w:ilvl="7" w:tplc="9D2872A6">
      <w:start w:val="1"/>
      <w:numFmt w:val="bullet"/>
      <w:lvlText w:val="o"/>
      <w:lvlJc w:val="left"/>
      <w:pPr>
        <w:ind w:left="5760" w:hanging="360"/>
      </w:pPr>
      <w:rPr>
        <w:rFonts w:ascii="Courier New" w:hAnsi="Courier New" w:hint="default"/>
      </w:rPr>
    </w:lvl>
    <w:lvl w:ilvl="8" w:tplc="B7EE95D4">
      <w:start w:val="1"/>
      <w:numFmt w:val="bullet"/>
      <w:lvlText w:val=""/>
      <w:lvlJc w:val="left"/>
      <w:pPr>
        <w:ind w:left="6480" w:hanging="360"/>
      </w:pPr>
      <w:rPr>
        <w:rFonts w:ascii="Wingdings" w:hAnsi="Wingdings" w:hint="default"/>
      </w:rPr>
    </w:lvl>
  </w:abstractNum>
  <w:abstractNum w:abstractNumId="18" w15:restartNumberingAfterBreak="0">
    <w:nsid w:val="17F44E93"/>
    <w:multiLevelType w:val="hybridMultilevel"/>
    <w:tmpl w:val="F000BE62"/>
    <w:lvl w:ilvl="0" w:tplc="51E41FCE">
      <w:start w:val="1"/>
      <w:numFmt w:val="bullet"/>
      <w:lvlText w:val=""/>
      <w:lvlJc w:val="left"/>
      <w:pPr>
        <w:ind w:left="720" w:hanging="360"/>
      </w:pPr>
      <w:rPr>
        <w:rFonts w:ascii="Symbol" w:hAnsi="Symbol" w:hint="default"/>
      </w:rPr>
    </w:lvl>
    <w:lvl w:ilvl="1" w:tplc="91A4EA6C">
      <w:start w:val="1"/>
      <w:numFmt w:val="bullet"/>
      <w:lvlText w:val="o"/>
      <w:lvlJc w:val="left"/>
      <w:pPr>
        <w:ind w:left="1440" w:hanging="360"/>
      </w:pPr>
      <w:rPr>
        <w:rFonts w:ascii="Courier New" w:hAnsi="Courier New" w:hint="default"/>
      </w:rPr>
    </w:lvl>
    <w:lvl w:ilvl="2" w:tplc="DED421EE">
      <w:start w:val="1"/>
      <w:numFmt w:val="bullet"/>
      <w:lvlText w:val=""/>
      <w:lvlJc w:val="left"/>
      <w:pPr>
        <w:ind w:left="2160" w:hanging="360"/>
      </w:pPr>
      <w:rPr>
        <w:rFonts w:ascii="Wingdings" w:hAnsi="Wingdings" w:hint="default"/>
      </w:rPr>
    </w:lvl>
    <w:lvl w:ilvl="3" w:tplc="3342C57C">
      <w:start w:val="1"/>
      <w:numFmt w:val="bullet"/>
      <w:lvlText w:val=""/>
      <w:lvlJc w:val="left"/>
      <w:pPr>
        <w:ind w:left="2880" w:hanging="360"/>
      </w:pPr>
      <w:rPr>
        <w:rFonts w:ascii="Symbol" w:hAnsi="Symbol" w:hint="default"/>
      </w:rPr>
    </w:lvl>
    <w:lvl w:ilvl="4" w:tplc="9D72AB42">
      <w:start w:val="1"/>
      <w:numFmt w:val="bullet"/>
      <w:lvlText w:val="o"/>
      <w:lvlJc w:val="left"/>
      <w:pPr>
        <w:ind w:left="3600" w:hanging="360"/>
      </w:pPr>
      <w:rPr>
        <w:rFonts w:ascii="Courier New" w:hAnsi="Courier New" w:hint="default"/>
      </w:rPr>
    </w:lvl>
    <w:lvl w:ilvl="5" w:tplc="8910AAC0">
      <w:start w:val="1"/>
      <w:numFmt w:val="bullet"/>
      <w:lvlText w:val=""/>
      <w:lvlJc w:val="left"/>
      <w:pPr>
        <w:ind w:left="4320" w:hanging="360"/>
      </w:pPr>
      <w:rPr>
        <w:rFonts w:ascii="Wingdings" w:hAnsi="Wingdings" w:hint="default"/>
      </w:rPr>
    </w:lvl>
    <w:lvl w:ilvl="6" w:tplc="1AD00E58">
      <w:start w:val="1"/>
      <w:numFmt w:val="bullet"/>
      <w:lvlText w:val=""/>
      <w:lvlJc w:val="left"/>
      <w:pPr>
        <w:ind w:left="5040" w:hanging="360"/>
      </w:pPr>
      <w:rPr>
        <w:rFonts w:ascii="Symbol" w:hAnsi="Symbol" w:hint="default"/>
      </w:rPr>
    </w:lvl>
    <w:lvl w:ilvl="7" w:tplc="9CA28D06">
      <w:start w:val="1"/>
      <w:numFmt w:val="bullet"/>
      <w:lvlText w:val="o"/>
      <w:lvlJc w:val="left"/>
      <w:pPr>
        <w:ind w:left="5760" w:hanging="360"/>
      </w:pPr>
      <w:rPr>
        <w:rFonts w:ascii="Courier New" w:hAnsi="Courier New" w:hint="default"/>
      </w:rPr>
    </w:lvl>
    <w:lvl w:ilvl="8" w:tplc="9B56AC74">
      <w:start w:val="1"/>
      <w:numFmt w:val="bullet"/>
      <w:lvlText w:val=""/>
      <w:lvlJc w:val="left"/>
      <w:pPr>
        <w:ind w:left="6480" w:hanging="360"/>
      </w:pPr>
      <w:rPr>
        <w:rFonts w:ascii="Wingdings" w:hAnsi="Wingdings" w:hint="default"/>
      </w:rPr>
    </w:lvl>
  </w:abstractNum>
  <w:abstractNum w:abstractNumId="19" w15:restartNumberingAfterBreak="0">
    <w:nsid w:val="18B17764"/>
    <w:multiLevelType w:val="multilevel"/>
    <w:tmpl w:val="242069A0"/>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 w15:restartNumberingAfterBreak="0">
    <w:nsid w:val="19244157"/>
    <w:multiLevelType w:val="multilevel"/>
    <w:tmpl w:val="F4EE0A3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 w15:restartNumberingAfterBreak="0">
    <w:nsid w:val="1A142997"/>
    <w:multiLevelType w:val="multilevel"/>
    <w:tmpl w:val="9D4E67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2" w15:restartNumberingAfterBreak="0">
    <w:nsid w:val="1ACA5C47"/>
    <w:multiLevelType w:val="multilevel"/>
    <w:tmpl w:val="F4EE0A3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 w15:restartNumberingAfterBreak="0">
    <w:nsid w:val="1B2504EB"/>
    <w:multiLevelType w:val="multilevel"/>
    <w:tmpl w:val="DB861D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4" w15:restartNumberingAfterBreak="0">
    <w:nsid w:val="1B3CC1C1"/>
    <w:multiLevelType w:val="hybridMultilevel"/>
    <w:tmpl w:val="EC7AA66E"/>
    <w:lvl w:ilvl="0" w:tplc="5C20BCDC">
      <w:start w:val="1"/>
      <w:numFmt w:val="bullet"/>
      <w:lvlText w:val="·"/>
      <w:lvlJc w:val="left"/>
      <w:pPr>
        <w:ind w:left="720" w:hanging="360"/>
      </w:pPr>
      <w:rPr>
        <w:rFonts w:ascii="Symbol" w:hAnsi="Symbol" w:hint="default"/>
      </w:rPr>
    </w:lvl>
    <w:lvl w:ilvl="1" w:tplc="D660A7D0">
      <w:start w:val="1"/>
      <w:numFmt w:val="bullet"/>
      <w:lvlText w:val="o"/>
      <w:lvlJc w:val="left"/>
      <w:pPr>
        <w:ind w:left="1440" w:hanging="360"/>
      </w:pPr>
      <w:rPr>
        <w:rFonts w:ascii="Courier New" w:hAnsi="Courier New" w:hint="default"/>
      </w:rPr>
    </w:lvl>
    <w:lvl w:ilvl="2" w:tplc="5D806AA6">
      <w:start w:val="1"/>
      <w:numFmt w:val="bullet"/>
      <w:lvlText w:val=""/>
      <w:lvlJc w:val="left"/>
      <w:pPr>
        <w:ind w:left="2160" w:hanging="360"/>
      </w:pPr>
      <w:rPr>
        <w:rFonts w:ascii="Wingdings" w:hAnsi="Wingdings" w:hint="default"/>
      </w:rPr>
    </w:lvl>
    <w:lvl w:ilvl="3" w:tplc="01325A62">
      <w:start w:val="1"/>
      <w:numFmt w:val="bullet"/>
      <w:lvlText w:val=""/>
      <w:lvlJc w:val="left"/>
      <w:pPr>
        <w:ind w:left="2880" w:hanging="360"/>
      </w:pPr>
      <w:rPr>
        <w:rFonts w:ascii="Symbol" w:hAnsi="Symbol" w:hint="default"/>
      </w:rPr>
    </w:lvl>
    <w:lvl w:ilvl="4" w:tplc="E0060420">
      <w:start w:val="1"/>
      <w:numFmt w:val="bullet"/>
      <w:lvlText w:val="o"/>
      <w:lvlJc w:val="left"/>
      <w:pPr>
        <w:ind w:left="3600" w:hanging="360"/>
      </w:pPr>
      <w:rPr>
        <w:rFonts w:ascii="Courier New" w:hAnsi="Courier New" w:hint="default"/>
      </w:rPr>
    </w:lvl>
    <w:lvl w:ilvl="5" w:tplc="A0EE717C">
      <w:start w:val="1"/>
      <w:numFmt w:val="bullet"/>
      <w:lvlText w:val=""/>
      <w:lvlJc w:val="left"/>
      <w:pPr>
        <w:ind w:left="4320" w:hanging="360"/>
      </w:pPr>
      <w:rPr>
        <w:rFonts w:ascii="Wingdings" w:hAnsi="Wingdings" w:hint="default"/>
      </w:rPr>
    </w:lvl>
    <w:lvl w:ilvl="6" w:tplc="2A1E2C82">
      <w:start w:val="1"/>
      <w:numFmt w:val="bullet"/>
      <w:lvlText w:val=""/>
      <w:lvlJc w:val="left"/>
      <w:pPr>
        <w:ind w:left="5040" w:hanging="360"/>
      </w:pPr>
      <w:rPr>
        <w:rFonts w:ascii="Symbol" w:hAnsi="Symbol" w:hint="default"/>
      </w:rPr>
    </w:lvl>
    <w:lvl w:ilvl="7" w:tplc="CB5865F2">
      <w:start w:val="1"/>
      <w:numFmt w:val="bullet"/>
      <w:lvlText w:val="o"/>
      <w:lvlJc w:val="left"/>
      <w:pPr>
        <w:ind w:left="5760" w:hanging="360"/>
      </w:pPr>
      <w:rPr>
        <w:rFonts w:ascii="Courier New" w:hAnsi="Courier New" w:hint="default"/>
      </w:rPr>
    </w:lvl>
    <w:lvl w:ilvl="8" w:tplc="64E4E678">
      <w:start w:val="1"/>
      <w:numFmt w:val="bullet"/>
      <w:lvlText w:val=""/>
      <w:lvlJc w:val="left"/>
      <w:pPr>
        <w:ind w:left="6480" w:hanging="360"/>
      </w:pPr>
      <w:rPr>
        <w:rFonts w:ascii="Wingdings" w:hAnsi="Wingdings" w:hint="default"/>
      </w:rPr>
    </w:lvl>
  </w:abstractNum>
  <w:abstractNum w:abstractNumId="25" w15:restartNumberingAfterBreak="0">
    <w:nsid w:val="1C122133"/>
    <w:multiLevelType w:val="multilevel"/>
    <w:tmpl w:val="A6B850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6" w15:restartNumberingAfterBreak="0">
    <w:nsid w:val="1C1D3DC2"/>
    <w:multiLevelType w:val="multilevel"/>
    <w:tmpl w:val="0C6AAE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7" w15:restartNumberingAfterBreak="0">
    <w:nsid w:val="1E863601"/>
    <w:multiLevelType w:val="multilevel"/>
    <w:tmpl w:val="E7CAEE1E"/>
    <w:lvl w:ilvl="0">
      <w:start w:val="1"/>
      <w:numFmt w:val="upperRoman"/>
      <w:lvlText w:val="%1."/>
      <w:lvlJc w:val="right"/>
      <w:pPr>
        <w:tabs>
          <w:tab w:val="num" w:pos="720"/>
        </w:tabs>
        <w:ind w:left="720" w:hanging="360"/>
      </w:pPr>
    </w:lvl>
    <w:lvl w:ilvl="1" w:tentative="1">
      <w:start w:val="1"/>
      <w:numFmt w:val="upperRoman"/>
      <w:lvlText w:val="%2."/>
      <w:lvlJc w:val="right"/>
      <w:pPr>
        <w:tabs>
          <w:tab w:val="num" w:pos="1440"/>
        </w:tabs>
        <w:ind w:left="1440" w:hanging="360"/>
      </w:pPr>
    </w:lvl>
    <w:lvl w:ilvl="2" w:tentative="1">
      <w:start w:val="1"/>
      <w:numFmt w:val="upperRoman"/>
      <w:lvlText w:val="%3."/>
      <w:lvlJc w:val="right"/>
      <w:pPr>
        <w:tabs>
          <w:tab w:val="num" w:pos="2160"/>
        </w:tabs>
        <w:ind w:left="2160" w:hanging="360"/>
      </w:pPr>
    </w:lvl>
    <w:lvl w:ilvl="3" w:tentative="1">
      <w:start w:val="1"/>
      <w:numFmt w:val="upperRoman"/>
      <w:lvlText w:val="%4."/>
      <w:lvlJc w:val="right"/>
      <w:pPr>
        <w:tabs>
          <w:tab w:val="num" w:pos="2880"/>
        </w:tabs>
        <w:ind w:left="2880" w:hanging="360"/>
      </w:pPr>
    </w:lvl>
    <w:lvl w:ilvl="4" w:tentative="1">
      <w:start w:val="1"/>
      <w:numFmt w:val="upperRoman"/>
      <w:lvlText w:val="%5."/>
      <w:lvlJc w:val="right"/>
      <w:pPr>
        <w:tabs>
          <w:tab w:val="num" w:pos="3600"/>
        </w:tabs>
        <w:ind w:left="3600" w:hanging="360"/>
      </w:pPr>
    </w:lvl>
    <w:lvl w:ilvl="5" w:tentative="1">
      <w:start w:val="1"/>
      <w:numFmt w:val="upperRoman"/>
      <w:lvlText w:val="%6."/>
      <w:lvlJc w:val="right"/>
      <w:pPr>
        <w:tabs>
          <w:tab w:val="num" w:pos="4320"/>
        </w:tabs>
        <w:ind w:left="4320" w:hanging="360"/>
      </w:pPr>
    </w:lvl>
    <w:lvl w:ilvl="6" w:tentative="1">
      <w:start w:val="1"/>
      <w:numFmt w:val="upperRoman"/>
      <w:lvlText w:val="%7."/>
      <w:lvlJc w:val="right"/>
      <w:pPr>
        <w:tabs>
          <w:tab w:val="num" w:pos="5040"/>
        </w:tabs>
        <w:ind w:left="5040" w:hanging="360"/>
      </w:pPr>
    </w:lvl>
    <w:lvl w:ilvl="7" w:tentative="1">
      <w:start w:val="1"/>
      <w:numFmt w:val="upperRoman"/>
      <w:lvlText w:val="%8."/>
      <w:lvlJc w:val="right"/>
      <w:pPr>
        <w:tabs>
          <w:tab w:val="num" w:pos="5760"/>
        </w:tabs>
        <w:ind w:left="5760" w:hanging="360"/>
      </w:pPr>
    </w:lvl>
    <w:lvl w:ilvl="8" w:tentative="1">
      <w:start w:val="1"/>
      <w:numFmt w:val="upperRoman"/>
      <w:lvlText w:val="%9."/>
      <w:lvlJc w:val="right"/>
      <w:pPr>
        <w:tabs>
          <w:tab w:val="num" w:pos="6480"/>
        </w:tabs>
        <w:ind w:left="6480" w:hanging="360"/>
      </w:pPr>
    </w:lvl>
  </w:abstractNum>
  <w:abstractNum w:abstractNumId="28" w15:restartNumberingAfterBreak="0">
    <w:nsid w:val="21E573B5"/>
    <w:multiLevelType w:val="multilevel"/>
    <w:tmpl w:val="78E6B1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9" w15:restartNumberingAfterBreak="0">
    <w:nsid w:val="256A0C80"/>
    <w:multiLevelType w:val="multilevel"/>
    <w:tmpl w:val="77E61D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0" w15:restartNumberingAfterBreak="0">
    <w:nsid w:val="266D550D"/>
    <w:multiLevelType w:val="multilevel"/>
    <w:tmpl w:val="13343A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1" w15:restartNumberingAfterBreak="0">
    <w:nsid w:val="26E13383"/>
    <w:multiLevelType w:val="multilevel"/>
    <w:tmpl w:val="4FD050D4"/>
    <w:styleLink w:val="CurrentList9"/>
    <w:lvl w:ilvl="0">
      <w:start w:val="1"/>
      <w:numFmt w:val="decimal"/>
      <w:lvlText w:val="%1."/>
      <w:lvlJc w:val="left"/>
      <w:pPr>
        <w:tabs>
          <w:tab w:val="num" w:pos="720"/>
        </w:tabs>
        <w:ind w:left="720" w:hanging="360"/>
      </w:pPr>
    </w:lvl>
    <w:lvl w:ilvl="1">
      <w:start w:val="2"/>
      <w:numFmt w:val="decimal"/>
      <w:lvlText w:val="%2."/>
      <w:lvlJc w:val="left"/>
      <w:pPr>
        <w:ind w:left="1440" w:hanging="360"/>
      </w:pPr>
      <w:rPr>
        <w:rFonts w:hint="default"/>
      </w:r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2" w15:restartNumberingAfterBreak="0">
    <w:nsid w:val="271F7D02"/>
    <w:multiLevelType w:val="multilevel"/>
    <w:tmpl w:val="08ECA4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3" w15:restartNumberingAfterBreak="0">
    <w:nsid w:val="275A69F1"/>
    <w:multiLevelType w:val="multilevel"/>
    <w:tmpl w:val="FAE006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4" w15:restartNumberingAfterBreak="0">
    <w:nsid w:val="28B83C84"/>
    <w:multiLevelType w:val="hybridMultilevel"/>
    <w:tmpl w:val="4DE6F0DC"/>
    <w:lvl w:ilvl="0" w:tplc="AA1C957E">
      <w:start w:val="1"/>
      <w:numFmt w:val="bullet"/>
      <w:lvlText w:val=""/>
      <w:lvlJc w:val="left"/>
      <w:pPr>
        <w:ind w:left="720" w:hanging="360"/>
      </w:pPr>
      <w:rPr>
        <w:rFonts w:ascii="Symbol" w:hAnsi="Symbol" w:hint="default"/>
      </w:rPr>
    </w:lvl>
    <w:lvl w:ilvl="1" w:tplc="A10E28FA">
      <w:start w:val="1"/>
      <w:numFmt w:val="bullet"/>
      <w:lvlText w:val="o"/>
      <w:lvlJc w:val="left"/>
      <w:pPr>
        <w:ind w:left="1440" w:hanging="360"/>
      </w:pPr>
      <w:rPr>
        <w:rFonts w:ascii="Courier New" w:hAnsi="Courier New" w:hint="default"/>
      </w:rPr>
    </w:lvl>
    <w:lvl w:ilvl="2" w:tplc="5B80DB0E">
      <w:start w:val="1"/>
      <w:numFmt w:val="bullet"/>
      <w:lvlText w:val=""/>
      <w:lvlJc w:val="left"/>
      <w:pPr>
        <w:ind w:left="2160" w:hanging="360"/>
      </w:pPr>
      <w:rPr>
        <w:rFonts w:ascii="Wingdings" w:hAnsi="Wingdings" w:hint="default"/>
      </w:rPr>
    </w:lvl>
    <w:lvl w:ilvl="3" w:tplc="39EA42A4">
      <w:start w:val="1"/>
      <w:numFmt w:val="bullet"/>
      <w:lvlText w:val=""/>
      <w:lvlJc w:val="left"/>
      <w:pPr>
        <w:ind w:left="2880" w:hanging="360"/>
      </w:pPr>
      <w:rPr>
        <w:rFonts w:ascii="Symbol" w:hAnsi="Symbol" w:hint="default"/>
      </w:rPr>
    </w:lvl>
    <w:lvl w:ilvl="4" w:tplc="FC80676C">
      <w:start w:val="1"/>
      <w:numFmt w:val="bullet"/>
      <w:lvlText w:val="o"/>
      <w:lvlJc w:val="left"/>
      <w:pPr>
        <w:ind w:left="3600" w:hanging="360"/>
      </w:pPr>
      <w:rPr>
        <w:rFonts w:ascii="Courier New" w:hAnsi="Courier New" w:hint="default"/>
      </w:rPr>
    </w:lvl>
    <w:lvl w:ilvl="5" w:tplc="15746AC2">
      <w:start w:val="1"/>
      <w:numFmt w:val="bullet"/>
      <w:lvlText w:val=""/>
      <w:lvlJc w:val="left"/>
      <w:pPr>
        <w:ind w:left="4320" w:hanging="360"/>
      </w:pPr>
      <w:rPr>
        <w:rFonts w:ascii="Wingdings" w:hAnsi="Wingdings" w:hint="default"/>
      </w:rPr>
    </w:lvl>
    <w:lvl w:ilvl="6" w:tplc="338E1940">
      <w:start w:val="1"/>
      <w:numFmt w:val="bullet"/>
      <w:lvlText w:val=""/>
      <w:lvlJc w:val="left"/>
      <w:pPr>
        <w:ind w:left="5040" w:hanging="360"/>
      </w:pPr>
      <w:rPr>
        <w:rFonts w:ascii="Symbol" w:hAnsi="Symbol" w:hint="default"/>
      </w:rPr>
    </w:lvl>
    <w:lvl w:ilvl="7" w:tplc="04F8DEE2">
      <w:start w:val="1"/>
      <w:numFmt w:val="bullet"/>
      <w:lvlText w:val="o"/>
      <w:lvlJc w:val="left"/>
      <w:pPr>
        <w:ind w:left="5760" w:hanging="360"/>
      </w:pPr>
      <w:rPr>
        <w:rFonts w:ascii="Courier New" w:hAnsi="Courier New" w:hint="default"/>
      </w:rPr>
    </w:lvl>
    <w:lvl w:ilvl="8" w:tplc="3F782DE2">
      <w:start w:val="1"/>
      <w:numFmt w:val="bullet"/>
      <w:lvlText w:val=""/>
      <w:lvlJc w:val="left"/>
      <w:pPr>
        <w:ind w:left="6480" w:hanging="360"/>
      </w:pPr>
      <w:rPr>
        <w:rFonts w:ascii="Wingdings" w:hAnsi="Wingdings" w:hint="default"/>
      </w:rPr>
    </w:lvl>
  </w:abstractNum>
  <w:abstractNum w:abstractNumId="35" w15:restartNumberingAfterBreak="0">
    <w:nsid w:val="2A966DA0"/>
    <w:multiLevelType w:val="multilevel"/>
    <w:tmpl w:val="CA0E00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6" w15:restartNumberingAfterBreak="0">
    <w:nsid w:val="2B49508E"/>
    <w:multiLevelType w:val="multilevel"/>
    <w:tmpl w:val="5F0CD5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7" w15:restartNumberingAfterBreak="0">
    <w:nsid w:val="2E3E2FEB"/>
    <w:multiLevelType w:val="multilevel"/>
    <w:tmpl w:val="18FE1AD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8" w15:restartNumberingAfterBreak="0">
    <w:nsid w:val="30408290"/>
    <w:multiLevelType w:val="hybridMultilevel"/>
    <w:tmpl w:val="E86288EA"/>
    <w:lvl w:ilvl="0" w:tplc="0110344E">
      <w:start w:val="1"/>
      <w:numFmt w:val="bullet"/>
      <w:lvlText w:val=""/>
      <w:lvlJc w:val="left"/>
      <w:pPr>
        <w:ind w:left="720" w:hanging="360"/>
      </w:pPr>
      <w:rPr>
        <w:rFonts w:ascii="Symbol" w:hAnsi="Symbol" w:hint="default"/>
      </w:rPr>
    </w:lvl>
    <w:lvl w:ilvl="1" w:tplc="1DBE7922">
      <w:start w:val="1"/>
      <w:numFmt w:val="bullet"/>
      <w:lvlText w:val="o"/>
      <w:lvlJc w:val="left"/>
      <w:pPr>
        <w:ind w:left="1440" w:hanging="360"/>
      </w:pPr>
      <w:rPr>
        <w:rFonts w:ascii="Courier New" w:hAnsi="Courier New" w:hint="default"/>
      </w:rPr>
    </w:lvl>
    <w:lvl w:ilvl="2" w:tplc="9C3C1CF8">
      <w:start w:val="1"/>
      <w:numFmt w:val="bullet"/>
      <w:lvlText w:val=""/>
      <w:lvlJc w:val="left"/>
      <w:pPr>
        <w:ind w:left="2160" w:hanging="360"/>
      </w:pPr>
      <w:rPr>
        <w:rFonts w:ascii="Wingdings" w:hAnsi="Wingdings" w:hint="default"/>
      </w:rPr>
    </w:lvl>
    <w:lvl w:ilvl="3" w:tplc="DFE03D8C">
      <w:start w:val="1"/>
      <w:numFmt w:val="bullet"/>
      <w:lvlText w:val=""/>
      <w:lvlJc w:val="left"/>
      <w:pPr>
        <w:ind w:left="2880" w:hanging="360"/>
      </w:pPr>
      <w:rPr>
        <w:rFonts w:ascii="Symbol" w:hAnsi="Symbol" w:hint="default"/>
      </w:rPr>
    </w:lvl>
    <w:lvl w:ilvl="4" w:tplc="9E1C42E8">
      <w:start w:val="1"/>
      <w:numFmt w:val="bullet"/>
      <w:lvlText w:val="o"/>
      <w:lvlJc w:val="left"/>
      <w:pPr>
        <w:ind w:left="3600" w:hanging="360"/>
      </w:pPr>
      <w:rPr>
        <w:rFonts w:ascii="Courier New" w:hAnsi="Courier New" w:hint="default"/>
      </w:rPr>
    </w:lvl>
    <w:lvl w:ilvl="5" w:tplc="24DEA2EE">
      <w:start w:val="1"/>
      <w:numFmt w:val="bullet"/>
      <w:lvlText w:val=""/>
      <w:lvlJc w:val="left"/>
      <w:pPr>
        <w:ind w:left="4320" w:hanging="360"/>
      </w:pPr>
      <w:rPr>
        <w:rFonts w:ascii="Wingdings" w:hAnsi="Wingdings" w:hint="default"/>
      </w:rPr>
    </w:lvl>
    <w:lvl w:ilvl="6" w:tplc="FE3617AE">
      <w:start w:val="1"/>
      <w:numFmt w:val="bullet"/>
      <w:lvlText w:val=""/>
      <w:lvlJc w:val="left"/>
      <w:pPr>
        <w:ind w:left="5040" w:hanging="360"/>
      </w:pPr>
      <w:rPr>
        <w:rFonts w:ascii="Symbol" w:hAnsi="Symbol" w:hint="default"/>
      </w:rPr>
    </w:lvl>
    <w:lvl w:ilvl="7" w:tplc="B78E46D4">
      <w:start w:val="1"/>
      <w:numFmt w:val="bullet"/>
      <w:lvlText w:val="o"/>
      <w:lvlJc w:val="left"/>
      <w:pPr>
        <w:ind w:left="5760" w:hanging="360"/>
      </w:pPr>
      <w:rPr>
        <w:rFonts w:ascii="Courier New" w:hAnsi="Courier New" w:hint="default"/>
      </w:rPr>
    </w:lvl>
    <w:lvl w:ilvl="8" w:tplc="C75CA78C">
      <w:start w:val="1"/>
      <w:numFmt w:val="bullet"/>
      <w:lvlText w:val=""/>
      <w:lvlJc w:val="left"/>
      <w:pPr>
        <w:ind w:left="6480" w:hanging="360"/>
      </w:pPr>
      <w:rPr>
        <w:rFonts w:ascii="Wingdings" w:hAnsi="Wingdings" w:hint="default"/>
      </w:rPr>
    </w:lvl>
  </w:abstractNum>
  <w:abstractNum w:abstractNumId="39" w15:restartNumberingAfterBreak="0">
    <w:nsid w:val="31827F3F"/>
    <w:multiLevelType w:val="multilevel"/>
    <w:tmpl w:val="DCE27D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0" w15:restartNumberingAfterBreak="0">
    <w:nsid w:val="321D9890"/>
    <w:multiLevelType w:val="hybridMultilevel"/>
    <w:tmpl w:val="98C40706"/>
    <w:lvl w:ilvl="0" w:tplc="E478924E">
      <w:start w:val="1"/>
      <w:numFmt w:val="bullet"/>
      <w:lvlText w:val=""/>
      <w:lvlJc w:val="left"/>
      <w:pPr>
        <w:ind w:left="720" w:hanging="360"/>
      </w:pPr>
      <w:rPr>
        <w:rFonts w:ascii="Symbol" w:hAnsi="Symbol" w:hint="default"/>
      </w:rPr>
    </w:lvl>
    <w:lvl w:ilvl="1" w:tplc="566CE4F0">
      <w:start w:val="1"/>
      <w:numFmt w:val="bullet"/>
      <w:lvlText w:val="o"/>
      <w:lvlJc w:val="left"/>
      <w:pPr>
        <w:ind w:left="1440" w:hanging="360"/>
      </w:pPr>
      <w:rPr>
        <w:rFonts w:ascii="Courier New" w:hAnsi="Courier New" w:hint="default"/>
      </w:rPr>
    </w:lvl>
    <w:lvl w:ilvl="2" w:tplc="73EA5908">
      <w:start w:val="1"/>
      <w:numFmt w:val="bullet"/>
      <w:lvlText w:val=""/>
      <w:lvlJc w:val="left"/>
      <w:pPr>
        <w:ind w:left="2160" w:hanging="360"/>
      </w:pPr>
      <w:rPr>
        <w:rFonts w:ascii="Wingdings" w:hAnsi="Wingdings" w:hint="default"/>
      </w:rPr>
    </w:lvl>
    <w:lvl w:ilvl="3" w:tplc="DABAB4BC">
      <w:start w:val="1"/>
      <w:numFmt w:val="bullet"/>
      <w:lvlText w:val=""/>
      <w:lvlJc w:val="left"/>
      <w:pPr>
        <w:ind w:left="2880" w:hanging="360"/>
      </w:pPr>
      <w:rPr>
        <w:rFonts w:ascii="Symbol" w:hAnsi="Symbol" w:hint="default"/>
      </w:rPr>
    </w:lvl>
    <w:lvl w:ilvl="4" w:tplc="01E64E2A">
      <w:start w:val="1"/>
      <w:numFmt w:val="bullet"/>
      <w:lvlText w:val="o"/>
      <w:lvlJc w:val="left"/>
      <w:pPr>
        <w:ind w:left="3600" w:hanging="360"/>
      </w:pPr>
      <w:rPr>
        <w:rFonts w:ascii="Courier New" w:hAnsi="Courier New" w:hint="default"/>
      </w:rPr>
    </w:lvl>
    <w:lvl w:ilvl="5" w:tplc="1D78D466">
      <w:start w:val="1"/>
      <w:numFmt w:val="bullet"/>
      <w:lvlText w:val=""/>
      <w:lvlJc w:val="left"/>
      <w:pPr>
        <w:ind w:left="4320" w:hanging="360"/>
      </w:pPr>
      <w:rPr>
        <w:rFonts w:ascii="Wingdings" w:hAnsi="Wingdings" w:hint="default"/>
      </w:rPr>
    </w:lvl>
    <w:lvl w:ilvl="6" w:tplc="093819BE">
      <w:start w:val="1"/>
      <w:numFmt w:val="bullet"/>
      <w:lvlText w:val=""/>
      <w:lvlJc w:val="left"/>
      <w:pPr>
        <w:ind w:left="5040" w:hanging="360"/>
      </w:pPr>
      <w:rPr>
        <w:rFonts w:ascii="Symbol" w:hAnsi="Symbol" w:hint="default"/>
      </w:rPr>
    </w:lvl>
    <w:lvl w:ilvl="7" w:tplc="004EFA26">
      <w:start w:val="1"/>
      <w:numFmt w:val="bullet"/>
      <w:lvlText w:val="o"/>
      <w:lvlJc w:val="left"/>
      <w:pPr>
        <w:ind w:left="5760" w:hanging="360"/>
      </w:pPr>
      <w:rPr>
        <w:rFonts w:ascii="Courier New" w:hAnsi="Courier New" w:hint="default"/>
      </w:rPr>
    </w:lvl>
    <w:lvl w:ilvl="8" w:tplc="1FBE2C7E">
      <w:start w:val="1"/>
      <w:numFmt w:val="bullet"/>
      <w:lvlText w:val=""/>
      <w:lvlJc w:val="left"/>
      <w:pPr>
        <w:ind w:left="6480" w:hanging="360"/>
      </w:pPr>
      <w:rPr>
        <w:rFonts w:ascii="Wingdings" w:hAnsi="Wingdings" w:hint="default"/>
      </w:rPr>
    </w:lvl>
  </w:abstractNum>
  <w:abstractNum w:abstractNumId="41" w15:restartNumberingAfterBreak="0">
    <w:nsid w:val="32F114BF"/>
    <w:multiLevelType w:val="multilevel"/>
    <w:tmpl w:val="B68CC974"/>
    <w:styleLink w:val="CurrentList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2" w15:restartNumberingAfterBreak="0">
    <w:nsid w:val="34D04030"/>
    <w:multiLevelType w:val="multilevel"/>
    <w:tmpl w:val="6E4844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3" w15:restartNumberingAfterBreak="0">
    <w:nsid w:val="363C6316"/>
    <w:multiLevelType w:val="multilevel"/>
    <w:tmpl w:val="2DC09A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4" w15:restartNumberingAfterBreak="0">
    <w:nsid w:val="370B6A50"/>
    <w:multiLevelType w:val="multilevel"/>
    <w:tmpl w:val="9FF2A694"/>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5" w15:restartNumberingAfterBreak="0">
    <w:nsid w:val="379D35E0"/>
    <w:multiLevelType w:val="multilevel"/>
    <w:tmpl w:val="064CFE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6" w15:restartNumberingAfterBreak="0">
    <w:nsid w:val="3A853F99"/>
    <w:multiLevelType w:val="multilevel"/>
    <w:tmpl w:val="29F403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7" w15:restartNumberingAfterBreak="0">
    <w:nsid w:val="3B196B09"/>
    <w:multiLevelType w:val="multilevel"/>
    <w:tmpl w:val="FC54E0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8" w15:restartNumberingAfterBreak="0">
    <w:nsid w:val="41C2373E"/>
    <w:multiLevelType w:val="hybridMultilevel"/>
    <w:tmpl w:val="C0B8EECE"/>
    <w:lvl w:ilvl="0" w:tplc="1CAA06A6">
      <w:start w:val="1"/>
      <w:numFmt w:val="bullet"/>
      <w:lvlText w:val=""/>
      <w:lvlJc w:val="left"/>
      <w:pPr>
        <w:ind w:left="720" w:hanging="360"/>
      </w:pPr>
      <w:rPr>
        <w:rFonts w:ascii="Symbol" w:hAnsi="Symbol" w:hint="default"/>
      </w:rPr>
    </w:lvl>
    <w:lvl w:ilvl="1" w:tplc="4710A27E">
      <w:start w:val="1"/>
      <w:numFmt w:val="bullet"/>
      <w:lvlText w:val="o"/>
      <w:lvlJc w:val="left"/>
      <w:pPr>
        <w:ind w:left="1440" w:hanging="360"/>
      </w:pPr>
      <w:rPr>
        <w:rFonts w:ascii="Courier New" w:hAnsi="Courier New" w:hint="default"/>
      </w:rPr>
    </w:lvl>
    <w:lvl w:ilvl="2" w:tplc="697C2F30">
      <w:start w:val="1"/>
      <w:numFmt w:val="bullet"/>
      <w:lvlText w:val=""/>
      <w:lvlJc w:val="left"/>
      <w:pPr>
        <w:ind w:left="2160" w:hanging="360"/>
      </w:pPr>
      <w:rPr>
        <w:rFonts w:ascii="Wingdings" w:hAnsi="Wingdings" w:hint="default"/>
      </w:rPr>
    </w:lvl>
    <w:lvl w:ilvl="3" w:tplc="B0BA75E0">
      <w:start w:val="1"/>
      <w:numFmt w:val="bullet"/>
      <w:lvlText w:val=""/>
      <w:lvlJc w:val="left"/>
      <w:pPr>
        <w:ind w:left="2880" w:hanging="360"/>
      </w:pPr>
      <w:rPr>
        <w:rFonts w:ascii="Symbol" w:hAnsi="Symbol" w:hint="default"/>
      </w:rPr>
    </w:lvl>
    <w:lvl w:ilvl="4" w:tplc="888CFCD2">
      <w:start w:val="1"/>
      <w:numFmt w:val="bullet"/>
      <w:lvlText w:val="o"/>
      <w:lvlJc w:val="left"/>
      <w:pPr>
        <w:ind w:left="3600" w:hanging="360"/>
      </w:pPr>
      <w:rPr>
        <w:rFonts w:ascii="Courier New" w:hAnsi="Courier New" w:hint="default"/>
      </w:rPr>
    </w:lvl>
    <w:lvl w:ilvl="5" w:tplc="ABD6B49A">
      <w:start w:val="1"/>
      <w:numFmt w:val="bullet"/>
      <w:lvlText w:val=""/>
      <w:lvlJc w:val="left"/>
      <w:pPr>
        <w:ind w:left="4320" w:hanging="360"/>
      </w:pPr>
      <w:rPr>
        <w:rFonts w:ascii="Wingdings" w:hAnsi="Wingdings" w:hint="default"/>
      </w:rPr>
    </w:lvl>
    <w:lvl w:ilvl="6" w:tplc="1C345772">
      <w:start w:val="1"/>
      <w:numFmt w:val="bullet"/>
      <w:lvlText w:val=""/>
      <w:lvlJc w:val="left"/>
      <w:pPr>
        <w:ind w:left="5040" w:hanging="360"/>
      </w:pPr>
      <w:rPr>
        <w:rFonts w:ascii="Symbol" w:hAnsi="Symbol" w:hint="default"/>
      </w:rPr>
    </w:lvl>
    <w:lvl w:ilvl="7" w:tplc="332461E4">
      <w:start w:val="1"/>
      <w:numFmt w:val="bullet"/>
      <w:lvlText w:val="o"/>
      <w:lvlJc w:val="left"/>
      <w:pPr>
        <w:ind w:left="5760" w:hanging="360"/>
      </w:pPr>
      <w:rPr>
        <w:rFonts w:ascii="Courier New" w:hAnsi="Courier New" w:hint="default"/>
      </w:rPr>
    </w:lvl>
    <w:lvl w:ilvl="8" w:tplc="FD3EEE18">
      <w:start w:val="1"/>
      <w:numFmt w:val="bullet"/>
      <w:lvlText w:val=""/>
      <w:lvlJc w:val="left"/>
      <w:pPr>
        <w:ind w:left="6480" w:hanging="360"/>
      </w:pPr>
      <w:rPr>
        <w:rFonts w:ascii="Wingdings" w:hAnsi="Wingdings" w:hint="default"/>
      </w:rPr>
    </w:lvl>
  </w:abstractNum>
  <w:abstractNum w:abstractNumId="49" w15:restartNumberingAfterBreak="0">
    <w:nsid w:val="42921F4D"/>
    <w:multiLevelType w:val="multilevel"/>
    <w:tmpl w:val="024EA8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0" w15:restartNumberingAfterBreak="0">
    <w:nsid w:val="4292253F"/>
    <w:multiLevelType w:val="multilevel"/>
    <w:tmpl w:val="4686D9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1" w15:restartNumberingAfterBreak="0">
    <w:nsid w:val="433C28E1"/>
    <w:multiLevelType w:val="multilevel"/>
    <w:tmpl w:val="D1A2B2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2" w15:restartNumberingAfterBreak="0">
    <w:nsid w:val="4657436F"/>
    <w:multiLevelType w:val="multilevel"/>
    <w:tmpl w:val="547EDF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3" w15:restartNumberingAfterBreak="0">
    <w:nsid w:val="4660088F"/>
    <w:multiLevelType w:val="multilevel"/>
    <w:tmpl w:val="178E24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4" w15:restartNumberingAfterBreak="0">
    <w:nsid w:val="47E60850"/>
    <w:multiLevelType w:val="multilevel"/>
    <w:tmpl w:val="F4EE0A32"/>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5" w15:restartNumberingAfterBreak="0">
    <w:nsid w:val="4B287F3B"/>
    <w:multiLevelType w:val="multilevel"/>
    <w:tmpl w:val="ADB445CE"/>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6" w15:restartNumberingAfterBreak="0">
    <w:nsid w:val="4C385493"/>
    <w:multiLevelType w:val="multilevel"/>
    <w:tmpl w:val="1B4ECA76"/>
    <w:lvl w:ilvl="0">
      <w:start w:val="2"/>
      <w:numFmt w:val="decimal"/>
      <w:lvlText w:val="%1."/>
      <w:lvlJc w:val="left"/>
      <w:pPr>
        <w:tabs>
          <w:tab w:val="num" w:pos="720"/>
        </w:tabs>
        <w:ind w:left="720" w:hanging="360"/>
      </w:pPr>
      <w:rPr>
        <w:b w:val="0"/>
        <w:bCs w:val="0"/>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7" w15:restartNumberingAfterBreak="0">
    <w:nsid w:val="4D3079B4"/>
    <w:multiLevelType w:val="multilevel"/>
    <w:tmpl w:val="F4EE0A32"/>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8" w15:restartNumberingAfterBreak="0">
    <w:nsid w:val="4D811FEE"/>
    <w:multiLevelType w:val="multilevel"/>
    <w:tmpl w:val="50042E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9" w15:restartNumberingAfterBreak="0">
    <w:nsid w:val="4E35AA17"/>
    <w:multiLevelType w:val="hybridMultilevel"/>
    <w:tmpl w:val="387671CE"/>
    <w:lvl w:ilvl="0" w:tplc="58A64614">
      <w:start w:val="1"/>
      <w:numFmt w:val="bullet"/>
      <w:lvlText w:val=""/>
      <w:lvlJc w:val="left"/>
      <w:pPr>
        <w:ind w:left="504" w:hanging="360"/>
      </w:pPr>
      <w:rPr>
        <w:rFonts w:ascii="Symbol" w:hAnsi="Symbol" w:hint="default"/>
      </w:rPr>
    </w:lvl>
    <w:lvl w:ilvl="1" w:tplc="F70053F8">
      <w:start w:val="1"/>
      <w:numFmt w:val="bullet"/>
      <w:lvlText w:val="o"/>
      <w:lvlJc w:val="left"/>
      <w:pPr>
        <w:ind w:left="1440" w:hanging="360"/>
      </w:pPr>
      <w:rPr>
        <w:rFonts w:ascii="Courier New" w:hAnsi="Courier New" w:hint="default"/>
      </w:rPr>
    </w:lvl>
    <w:lvl w:ilvl="2" w:tplc="E5D84CD6">
      <w:start w:val="1"/>
      <w:numFmt w:val="bullet"/>
      <w:lvlText w:val=""/>
      <w:lvlJc w:val="left"/>
      <w:pPr>
        <w:ind w:left="2160" w:hanging="360"/>
      </w:pPr>
      <w:rPr>
        <w:rFonts w:ascii="Wingdings" w:hAnsi="Wingdings" w:hint="default"/>
      </w:rPr>
    </w:lvl>
    <w:lvl w:ilvl="3" w:tplc="01825642">
      <w:start w:val="1"/>
      <w:numFmt w:val="bullet"/>
      <w:lvlText w:val=""/>
      <w:lvlJc w:val="left"/>
      <w:pPr>
        <w:ind w:left="2880" w:hanging="360"/>
      </w:pPr>
      <w:rPr>
        <w:rFonts w:ascii="Symbol" w:hAnsi="Symbol" w:hint="default"/>
      </w:rPr>
    </w:lvl>
    <w:lvl w:ilvl="4" w:tplc="7608ACA8">
      <w:start w:val="1"/>
      <w:numFmt w:val="bullet"/>
      <w:lvlText w:val="o"/>
      <w:lvlJc w:val="left"/>
      <w:pPr>
        <w:ind w:left="3600" w:hanging="360"/>
      </w:pPr>
      <w:rPr>
        <w:rFonts w:ascii="Courier New" w:hAnsi="Courier New" w:hint="default"/>
      </w:rPr>
    </w:lvl>
    <w:lvl w:ilvl="5" w:tplc="5E1A695A">
      <w:start w:val="1"/>
      <w:numFmt w:val="bullet"/>
      <w:lvlText w:val=""/>
      <w:lvlJc w:val="left"/>
      <w:pPr>
        <w:ind w:left="4320" w:hanging="360"/>
      </w:pPr>
      <w:rPr>
        <w:rFonts w:ascii="Wingdings" w:hAnsi="Wingdings" w:hint="default"/>
      </w:rPr>
    </w:lvl>
    <w:lvl w:ilvl="6" w:tplc="21F28A18">
      <w:start w:val="1"/>
      <w:numFmt w:val="bullet"/>
      <w:lvlText w:val=""/>
      <w:lvlJc w:val="left"/>
      <w:pPr>
        <w:ind w:left="5040" w:hanging="360"/>
      </w:pPr>
      <w:rPr>
        <w:rFonts w:ascii="Symbol" w:hAnsi="Symbol" w:hint="default"/>
      </w:rPr>
    </w:lvl>
    <w:lvl w:ilvl="7" w:tplc="21B21050">
      <w:start w:val="1"/>
      <w:numFmt w:val="bullet"/>
      <w:lvlText w:val="o"/>
      <w:lvlJc w:val="left"/>
      <w:pPr>
        <w:ind w:left="5760" w:hanging="360"/>
      </w:pPr>
      <w:rPr>
        <w:rFonts w:ascii="Courier New" w:hAnsi="Courier New" w:hint="default"/>
      </w:rPr>
    </w:lvl>
    <w:lvl w:ilvl="8" w:tplc="1BA4BD4A">
      <w:start w:val="1"/>
      <w:numFmt w:val="bullet"/>
      <w:lvlText w:val=""/>
      <w:lvlJc w:val="left"/>
      <w:pPr>
        <w:ind w:left="6480" w:hanging="360"/>
      </w:pPr>
      <w:rPr>
        <w:rFonts w:ascii="Wingdings" w:hAnsi="Wingdings" w:hint="default"/>
      </w:rPr>
    </w:lvl>
  </w:abstractNum>
  <w:abstractNum w:abstractNumId="60" w15:restartNumberingAfterBreak="0">
    <w:nsid w:val="4F4B437B"/>
    <w:multiLevelType w:val="multilevel"/>
    <w:tmpl w:val="9E0EECC2"/>
    <w:styleLink w:val="CurrentList5"/>
    <w:lvl w:ilvl="0">
      <w:start w:val="1"/>
      <w:numFmt w:val="bullet"/>
      <w:lvlText w:val=""/>
      <w:lvlJc w:val="left"/>
      <w:pPr>
        <w:tabs>
          <w:tab w:val="num" w:pos="720"/>
        </w:tabs>
        <w:ind w:left="720" w:hanging="360"/>
      </w:pPr>
      <w:rPr>
        <w:rFonts w:ascii="Symbol" w:hAnsi="Symbol" w:hint="default"/>
        <w:sz w:val="20"/>
      </w:rPr>
    </w:lvl>
    <w:lvl w:ilvl="1">
      <w:start w:val="2"/>
      <w:numFmt w:val="upperLetter"/>
      <w:lvlText w:val="%2."/>
      <w:lvlJc w:val="left"/>
      <w:pPr>
        <w:ind w:left="1440" w:hanging="360"/>
      </w:pPr>
      <w:rPr>
        <w:rFonts w:hint="default"/>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61" w15:restartNumberingAfterBreak="0">
    <w:nsid w:val="522B0449"/>
    <w:multiLevelType w:val="multilevel"/>
    <w:tmpl w:val="466635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2" w15:restartNumberingAfterBreak="0">
    <w:nsid w:val="53384460"/>
    <w:multiLevelType w:val="multilevel"/>
    <w:tmpl w:val="9E0EECC2"/>
    <w:styleLink w:val="CurrentList7"/>
    <w:lvl w:ilvl="0">
      <w:start w:val="1"/>
      <w:numFmt w:val="bullet"/>
      <w:lvlText w:val=""/>
      <w:lvlJc w:val="left"/>
      <w:pPr>
        <w:tabs>
          <w:tab w:val="num" w:pos="720"/>
        </w:tabs>
        <w:ind w:left="720" w:hanging="360"/>
      </w:pPr>
      <w:rPr>
        <w:rFonts w:ascii="Symbol" w:hAnsi="Symbol" w:hint="default"/>
        <w:sz w:val="20"/>
      </w:rPr>
    </w:lvl>
    <w:lvl w:ilvl="1">
      <w:start w:val="2"/>
      <w:numFmt w:val="upperLetter"/>
      <w:lvlText w:val="%2."/>
      <w:lvlJc w:val="left"/>
      <w:pPr>
        <w:ind w:left="1440" w:hanging="360"/>
      </w:pPr>
      <w:rPr>
        <w:rFonts w:hint="default"/>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63" w15:restartNumberingAfterBreak="0">
    <w:nsid w:val="53B1505F"/>
    <w:multiLevelType w:val="hybridMultilevel"/>
    <w:tmpl w:val="9DAAFDEE"/>
    <w:lvl w:ilvl="0" w:tplc="5ACE22AE">
      <w:start w:val="1"/>
      <w:numFmt w:val="bullet"/>
      <w:lvlText w:val=""/>
      <w:lvlJc w:val="left"/>
      <w:pPr>
        <w:ind w:left="720" w:hanging="360"/>
      </w:pPr>
      <w:rPr>
        <w:rFonts w:ascii="Symbol" w:hAnsi="Symbol" w:hint="default"/>
      </w:rPr>
    </w:lvl>
    <w:lvl w:ilvl="1" w:tplc="F56CD1F0">
      <w:start w:val="1"/>
      <w:numFmt w:val="bullet"/>
      <w:lvlText w:val="o"/>
      <w:lvlJc w:val="left"/>
      <w:pPr>
        <w:ind w:left="1440" w:hanging="360"/>
      </w:pPr>
      <w:rPr>
        <w:rFonts w:ascii="Courier New" w:hAnsi="Courier New" w:hint="default"/>
      </w:rPr>
    </w:lvl>
    <w:lvl w:ilvl="2" w:tplc="9586DB94">
      <w:start w:val="1"/>
      <w:numFmt w:val="bullet"/>
      <w:lvlText w:val=""/>
      <w:lvlJc w:val="left"/>
      <w:pPr>
        <w:ind w:left="2160" w:hanging="360"/>
      </w:pPr>
      <w:rPr>
        <w:rFonts w:ascii="Wingdings" w:hAnsi="Wingdings" w:hint="default"/>
      </w:rPr>
    </w:lvl>
    <w:lvl w:ilvl="3" w:tplc="65C48C20">
      <w:start w:val="1"/>
      <w:numFmt w:val="bullet"/>
      <w:lvlText w:val=""/>
      <w:lvlJc w:val="left"/>
      <w:pPr>
        <w:ind w:left="2880" w:hanging="360"/>
      </w:pPr>
      <w:rPr>
        <w:rFonts w:ascii="Symbol" w:hAnsi="Symbol" w:hint="default"/>
      </w:rPr>
    </w:lvl>
    <w:lvl w:ilvl="4" w:tplc="1D5A5F32">
      <w:start w:val="1"/>
      <w:numFmt w:val="bullet"/>
      <w:lvlText w:val="o"/>
      <w:lvlJc w:val="left"/>
      <w:pPr>
        <w:ind w:left="3600" w:hanging="360"/>
      </w:pPr>
      <w:rPr>
        <w:rFonts w:ascii="Courier New" w:hAnsi="Courier New" w:hint="default"/>
      </w:rPr>
    </w:lvl>
    <w:lvl w:ilvl="5" w:tplc="58B0BE12">
      <w:start w:val="1"/>
      <w:numFmt w:val="bullet"/>
      <w:lvlText w:val=""/>
      <w:lvlJc w:val="left"/>
      <w:pPr>
        <w:ind w:left="4320" w:hanging="360"/>
      </w:pPr>
      <w:rPr>
        <w:rFonts w:ascii="Wingdings" w:hAnsi="Wingdings" w:hint="default"/>
      </w:rPr>
    </w:lvl>
    <w:lvl w:ilvl="6" w:tplc="69565F9A">
      <w:start w:val="1"/>
      <w:numFmt w:val="bullet"/>
      <w:lvlText w:val=""/>
      <w:lvlJc w:val="left"/>
      <w:pPr>
        <w:ind w:left="5040" w:hanging="360"/>
      </w:pPr>
      <w:rPr>
        <w:rFonts w:ascii="Symbol" w:hAnsi="Symbol" w:hint="default"/>
      </w:rPr>
    </w:lvl>
    <w:lvl w:ilvl="7" w:tplc="054C93C8">
      <w:start w:val="1"/>
      <w:numFmt w:val="bullet"/>
      <w:lvlText w:val="o"/>
      <w:lvlJc w:val="left"/>
      <w:pPr>
        <w:ind w:left="5760" w:hanging="360"/>
      </w:pPr>
      <w:rPr>
        <w:rFonts w:ascii="Courier New" w:hAnsi="Courier New" w:hint="default"/>
      </w:rPr>
    </w:lvl>
    <w:lvl w:ilvl="8" w:tplc="DA9E62B4">
      <w:start w:val="1"/>
      <w:numFmt w:val="bullet"/>
      <w:lvlText w:val=""/>
      <w:lvlJc w:val="left"/>
      <w:pPr>
        <w:ind w:left="6480" w:hanging="360"/>
      </w:pPr>
      <w:rPr>
        <w:rFonts w:ascii="Wingdings" w:hAnsi="Wingdings" w:hint="default"/>
      </w:rPr>
    </w:lvl>
  </w:abstractNum>
  <w:abstractNum w:abstractNumId="64" w15:restartNumberingAfterBreak="0">
    <w:nsid w:val="55322A01"/>
    <w:multiLevelType w:val="multilevel"/>
    <w:tmpl w:val="33664BDA"/>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5" w15:restartNumberingAfterBreak="0">
    <w:nsid w:val="555E30EF"/>
    <w:multiLevelType w:val="multilevel"/>
    <w:tmpl w:val="085E71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6" w15:restartNumberingAfterBreak="0">
    <w:nsid w:val="5613EE76"/>
    <w:multiLevelType w:val="hybridMultilevel"/>
    <w:tmpl w:val="547A4280"/>
    <w:lvl w:ilvl="0" w:tplc="80D4EC98">
      <w:start w:val="1"/>
      <w:numFmt w:val="bullet"/>
      <w:lvlText w:val=""/>
      <w:lvlJc w:val="left"/>
      <w:pPr>
        <w:ind w:left="720" w:hanging="360"/>
      </w:pPr>
      <w:rPr>
        <w:rFonts w:ascii="Symbol" w:hAnsi="Symbol" w:hint="default"/>
      </w:rPr>
    </w:lvl>
    <w:lvl w:ilvl="1" w:tplc="20DCDD7E">
      <w:start w:val="1"/>
      <w:numFmt w:val="bullet"/>
      <w:lvlText w:val="o"/>
      <w:lvlJc w:val="left"/>
      <w:pPr>
        <w:ind w:left="1440" w:hanging="360"/>
      </w:pPr>
      <w:rPr>
        <w:rFonts w:ascii="Courier New" w:hAnsi="Courier New" w:hint="default"/>
      </w:rPr>
    </w:lvl>
    <w:lvl w:ilvl="2" w:tplc="C2A4B25C">
      <w:start w:val="1"/>
      <w:numFmt w:val="bullet"/>
      <w:lvlText w:val=""/>
      <w:lvlJc w:val="left"/>
      <w:pPr>
        <w:ind w:left="2160" w:hanging="360"/>
      </w:pPr>
      <w:rPr>
        <w:rFonts w:ascii="Wingdings" w:hAnsi="Wingdings" w:hint="default"/>
      </w:rPr>
    </w:lvl>
    <w:lvl w:ilvl="3" w:tplc="013A67CA">
      <w:start w:val="1"/>
      <w:numFmt w:val="bullet"/>
      <w:lvlText w:val=""/>
      <w:lvlJc w:val="left"/>
      <w:pPr>
        <w:ind w:left="2880" w:hanging="360"/>
      </w:pPr>
      <w:rPr>
        <w:rFonts w:ascii="Symbol" w:hAnsi="Symbol" w:hint="default"/>
      </w:rPr>
    </w:lvl>
    <w:lvl w:ilvl="4" w:tplc="062E8908">
      <w:start w:val="1"/>
      <w:numFmt w:val="bullet"/>
      <w:lvlText w:val="o"/>
      <w:lvlJc w:val="left"/>
      <w:pPr>
        <w:ind w:left="3600" w:hanging="360"/>
      </w:pPr>
      <w:rPr>
        <w:rFonts w:ascii="Courier New" w:hAnsi="Courier New" w:hint="default"/>
      </w:rPr>
    </w:lvl>
    <w:lvl w:ilvl="5" w:tplc="8BFEF5AC">
      <w:start w:val="1"/>
      <w:numFmt w:val="bullet"/>
      <w:lvlText w:val=""/>
      <w:lvlJc w:val="left"/>
      <w:pPr>
        <w:ind w:left="4320" w:hanging="360"/>
      </w:pPr>
      <w:rPr>
        <w:rFonts w:ascii="Wingdings" w:hAnsi="Wingdings" w:hint="default"/>
      </w:rPr>
    </w:lvl>
    <w:lvl w:ilvl="6" w:tplc="506E06D0">
      <w:start w:val="1"/>
      <w:numFmt w:val="bullet"/>
      <w:lvlText w:val=""/>
      <w:lvlJc w:val="left"/>
      <w:pPr>
        <w:ind w:left="5040" w:hanging="360"/>
      </w:pPr>
      <w:rPr>
        <w:rFonts w:ascii="Symbol" w:hAnsi="Symbol" w:hint="default"/>
      </w:rPr>
    </w:lvl>
    <w:lvl w:ilvl="7" w:tplc="B504DE52">
      <w:start w:val="1"/>
      <w:numFmt w:val="bullet"/>
      <w:lvlText w:val="o"/>
      <w:lvlJc w:val="left"/>
      <w:pPr>
        <w:ind w:left="5760" w:hanging="360"/>
      </w:pPr>
      <w:rPr>
        <w:rFonts w:ascii="Courier New" w:hAnsi="Courier New" w:hint="default"/>
      </w:rPr>
    </w:lvl>
    <w:lvl w:ilvl="8" w:tplc="9954BE54">
      <w:start w:val="1"/>
      <w:numFmt w:val="bullet"/>
      <w:lvlText w:val=""/>
      <w:lvlJc w:val="left"/>
      <w:pPr>
        <w:ind w:left="6480" w:hanging="360"/>
      </w:pPr>
      <w:rPr>
        <w:rFonts w:ascii="Wingdings" w:hAnsi="Wingdings" w:hint="default"/>
      </w:rPr>
    </w:lvl>
  </w:abstractNum>
  <w:abstractNum w:abstractNumId="67" w15:restartNumberingAfterBreak="0">
    <w:nsid w:val="569026CE"/>
    <w:multiLevelType w:val="multilevel"/>
    <w:tmpl w:val="C80E4A78"/>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8" w15:restartNumberingAfterBreak="0">
    <w:nsid w:val="56DE9713"/>
    <w:multiLevelType w:val="hybridMultilevel"/>
    <w:tmpl w:val="21A893A8"/>
    <w:lvl w:ilvl="0" w:tplc="28A8284E">
      <w:start w:val="1"/>
      <w:numFmt w:val="decimal"/>
      <w:lvlText w:val="%1."/>
      <w:lvlJc w:val="left"/>
      <w:pPr>
        <w:ind w:left="720" w:hanging="360"/>
      </w:pPr>
      <w:rPr>
        <w:rFonts w:ascii="Verdana" w:hAnsi="Verdana" w:hint="default"/>
      </w:rPr>
    </w:lvl>
    <w:lvl w:ilvl="1" w:tplc="85069858">
      <w:start w:val="1"/>
      <w:numFmt w:val="lowerLetter"/>
      <w:lvlText w:val="%2."/>
      <w:lvlJc w:val="left"/>
      <w:pPr>
        <w:ind w:left="1440" w:hanging="360"/>
      </w:pPr>
    </w:lvl>
    <w:lvl w:ilvl="2" w:tplc="0AC0AFA2">
      <w:start w:val="1"/>
      <w:numFmt w:val="lowerRoman"/>
      <w:lvlText w:val="%3."/>
      <w:lvlJc w:val="right"/>
      <w:pPr>
        <w:ind w:left="2160" w:hanging="180"/>
      </w:pPr>
    </w:lvl>
    <w:lvl w:ilvl="3" w:tplc="71261FF2">
      <w:start w:val="1"/>
      <w:numFmt w:val="decimal"/>
      <w:lvlText w:val="%4."/>
      <w:lvlJc w:val="left"/>
      <w:pPr>
        <w:ind w:left="2880" w:hanging="360"/>
      </w:pPr>
    </w:lvl>
    <w:lvl w:ilvl="4" w:tplc="EFCAAB7E">
      <w:start w:val="1"/>
      <w:numFmt w:val="lowerLetter"/>
      <w:lvlText w:val="%5."/>
      <w:lvlJc w:val="left"/>
      <w:pPr>
        <w:ind w:left="3600" w:hanging="360"/>
      </w:pPr>
    </w:lvl>
    <w:lvl w:ilvl="5" w:tplc="8F40F246">
      <w:start w:val="1"/>
      <w:numFmt w:val="lowerRoman"/>
      <w:lvlText w:val="%6."/>
      <w:lvlJc w:val="right"/>
      <w:pPr>
        <w:ind w:left="4320" w:hanging="180"/>
      </w:pPr>
    </w:lvl>
    <w:lvl w:ilvl="6" w:tplc="12F6E91C">
      <w:start w:val="1"/>
      <w:numFmt w:val="decimal"/>
      <w:lvlText w:val="%7."/>
      <w:lvlJc w:val="left"/>
      <w:pPr>
        <w:ind w:left="5040" w:hanging="360"/>
      </w:pPr>
    </w:lvl>
    <w:lvl w:ilvl="7" w:tplc="91AC0D26">
      <w:start w:val="1"/>
      <w:numFmt w:val="lowerLetter"/>
      <w:lvlText w:val="%8."/>
      <w:lvlJc w:val="left"/>
      <w:pPr>
        <w:ind w:left="5760" w:hanging="360"/>
      </w:pPr>
    </w:lvl>
    <w:lvl w:ilvl="8" w:tplc="B8566486">
      <w:start w:val="1"/>
      <w:numFmt w:val="lowerRoman"/>
      <w:lvlText w:val="%9."/>
      <w:lvlJc w:val="right"/>
      <w:pPr>
        <w:ind w:left="6480" w:hanging="180"/>
      </w:pPr>
    </w:lvl>
  </w:abstractNum>
  <w:abstractNum w:abstractNumId="69" w15:restartNumberingAfterBreak="0">
    <w:nsid w:val="5886537B"/>
    <w:multiLevelType w:val="multilevel"/>
    <w:tmpl w:val="A4C815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0" w15:restartNumberingAfterBreak="0">
    <w:nsid w:val="58EF1BA2"/>
    <w:multiLevelType w:val="multilevel"/>
    <w:tmpl w:val="69CAE53C"/>
    <w:styleLink w:val="CurrentList1"/>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71" w15:restartNumberingAfterBreak="0">
    <w:nsid w:val="5B7302EE"/>
    <w:multiLevelType w:val="multilevel"/>
    <w:tmpl w:val="299E1E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2" w15:restartNumberingAfterBreak="0">
    <w:nsid w:val="6039233A"/>
    <w:multiLevelType w:val="multilevel"/>
    <w:tmpl w:val="4CDADC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3" w15:restartNumberingAfterBreak="0">
    <w:nsid w:val="613618E9"/>
    <w:multiLevelType w:val="multilevel"/>
    <w:tmpl w:val="92345AD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4" w15:restartNumberingAfterBreak="0">
    <w:nsid w:val="61EB3C40"/>
    <w:multiLevelType w:val="multilevel"/>
    <w:tmpl w:val="3BBAA4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5" w15:restartNumberingAfterBreak="0">
    <w:nsid w:val="62DAAD38"/>
    <w:multiLevelType w:val="hybridMultilevel"/>
    <w:tmpl w:val="9AD66EDA"/>
    <w:lvl w:ilvl="0" w:tplc="2614306E">
      <w:start w:val="1"/>
      <w:numFmt w:val="bullet"/>
      <w:lvlText w:val=""/>
      <w:lvlJc w:val="left"/>
      <w:pPr>
        <w:ind w:left="720" w:hanging="360"/>
      </w:pPr>
      <w:rPr>
        <w:rFonts w:ascii="Symbol" w:hAnsi="Symbol" w:hint="default"/>
      </w:rPr>
    </w:lvl>
    <w:lvl w:ilvl="1" w:tplc="41B2B82A">
      <w:start w:val="1"/>
      <w:numFmt w:val="bullet"/>
      <w:lvlText w:val="o"/>
      <w:lvlJc w:val="left"/>
      <w:pPr>
        <w:ind w:left="1440" w:hanging="360"/>
      </w:pPr>
      <w:rPr>
        <w:rFonts w:ascii="Courier New" w:hAnsi="Courier New" w:hint="default"/>
      </w:rPr>
    </w:lvl>
    <w:lvl w:ilvl="2" w:tplc="BC3E43C6">
      <w:start w:val="1"/>
      <w:numFmt w:val="bullet"/>
      <w:lvlText w:val=""/>
      <w:lvlJc w:val="left"/>
      <w:pPr>
        <w:ind w:left="2160" w:hanging="360"/>
      </w:pPr>
      <w:rPr>
        <w:rFonts w:ascii="Wingdings" w:hAnsi="Wingdings" w:hint="default"/>
      </w:rPr>
    </w:lvl>
    <w:lvl w:ilvl="3" w:tplc="99ACEA84">
      <w:start w:val="1"/>
      <w:numFmt w:val="bullet"/>
      <w:lvlText w:val=""/>
      <w:lvlJc w:val="left"/>
      <w:pPr>
        <w:ind w:left="2880" w:hanging="360"/>
      </w:pPr>
      <w:rPr>
        <w:rFonts w:ascii="Symbol" w:hAnsi="Symbol" w:hint="default"/>
      </w:rPr>
    </w:lvl>
    <w:lvl w:ilvl="4" w:tplc="50A06080">
      <w:start w:val="1"/>
      <w:numFmt w:val="bullet"/>
      <w:lvlText w:val="o"/>
      <w:lvlJc w:val="left"/>
      <w:pPr>
        <w:ind w:left="3600" w:hanging="360"/>
      </w:pPr>
      <w:rPr>
        <w:rFonts w:ascii="Courier New" w:hAnsi="Courier New" w:hint="default"/>
      </w:rPr>
    </w:lvl>
    <w:lvl w:ilvl="5" w:tplc="66ECEEDC">
      <w:start w:val="1"/>
      <w:numFmt w:val="bullet"/>
      <w:lvlText w:val=""/>
      <w:lvlJc w:val="left"/>
      <w:pPr>
        <w:ind w:left="4320" w:hanging="360"/>
      </w:pPr>
      <w:rPr>
        <w:rFonts w:ascii="Wingdings" w:hAnsi="Wingdings" w:hint="default"/>
      </w:rPr>
    </w:lvl>
    <w:lvl w:ilvl="6" w:tplc="13DAEF5E">
      <w:start w:val="1"/>
      <w:numFmt w:val="bullet"/>
      <w:lvlText w:val=""/>
      <w:lvlJc w:val="left"/>
      <w:pPr>
        <w:ind w:left="5040" w:hanging="360"/>
      </w:pPr>
      <w:rPr>
        <w:rFonts w:ascii="Symbol" w:hAnsi="Symbol" w:hint="default"/>
      </w:rPr>
    </w:lvl>
    <w:lvl w:ilvl="7" w:tplc="8F728282">
      <w:start w:val="1"/>
      <w:numFmt w:val="bullet"/>
      <w:lvlText w:val="o"/>
      <w:lvlJc w:val="left"/>
      <w:pPr>
        <w:ind w:left="5760" w:hanging="360"/>
      </w:pPr>
      <w:rPr>
        <w:rFonts w:ascii="Courier New" w:hAnsi="Courier New" w:hint="default"/>
      </w:rPr>
    </w:lvl>
    <w:lvl w:ilvl="8" w:tplc="46A0FBF4">
      <w:start w:val="1"/>
      <w:numFmt w:val="bullet"/>
      <w:lvlText w:val=""/>
      <w:lvlJc w:val="left"/>
      <w:pPr>
        <w:ind w:left="6480" w:hanging="360"/>
      </w:pPr>
      <w:rPr>
        <w:rFonts w:ascii="Wingdings" w:hAnsi="Wingdings" w:hint="default"/>
      </w:rPr>
    </w:lvl>
  </w:abstractNum>
  <w:abstractNum w:abstractNumId="76" w15:restartNumberingAfterBreak="0">
    <w:nsid w:val="64891B33"/>
    <w:multiLevelType w:val="multilevel"/>
    <w:tmpl w:val="433A8FA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7" w15:restartNumberingAfterBreak="0">
    <w:nsid w:val="65315576"/>
    <w:multiLevelType w:val="multilevel"/>
    <w:tmpl w:val="AAA27D74"/>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8" w15:restartNumberingAfterBreak="0">
    <w:nsid w:val="6566453B"/>
    <w:multiLevelType w:val="multilevel"/>
    <w:tmpl w:val="31C6F3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9" w15:restartNumberingAfterBreak="0">
    <w:nsid w:val="65F542F7"/>
    <w:multiLevelType w:val="multilevel"/>
    <w:tmpl w:val="8736C6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0" w15:restartNumberingAfterBreak="0">
    <w:nsid w:val="66895CA7"/>
    <w:multiLevelType w:val="multilevel"/>
    <w:tmpl w:val="6226E2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1" w15:restartNumberingAfterBreak="0">
    <w:nsid w:val="66B87D70"/>
    <w:multiLevelType w:val="multilevel"/>
    <w:tmpl w:val="065A1F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2" w15:restartNumberingAfterBreak="0">
    <w:nsid w:val="6752109C"/>
    <w:multiLevelType w:val="multilevel"/>
    <w:tmpl w:val="B56C8C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3" w15:restartNumberingAfterBreak="0">
    <w:nsid w:val="67974C04"/>
    <w:multiLevelType w:val="hybridMultilevel"/>
    <w:tmpl w:val="990626D0"/>
    <w:lvl w:ilvl="0" w:tplc="4C0CC2F4">
      <w:start w:val="1"/>
      <w:numFmt w:val="decimal"/>
      <w:lvlText w:val="%1."/>
      <w:lvlJc w:val="left"/>
      <w:pPr>
        <w:ind w:left="720" w:hanging="360"/>
      </w:pPr>
      <w:rPr>
        <w:rFonts w:ascii="Verdana" w:hAnsi="Verdana" w:hint="default"/>
      </w:rPr>
    </w:lvl>
    <w:lvl w:ilvl="1" w:tplc="C70E1456">
      <w:start w:val="1"/>
      <w:numFmt w:val="lowerLetter"/>
      <w:lvlText w:val="%2."/>
      <w:lvlJc w:val="left"/>
      <w:pPr>
        <w:ind w:left="1440" w:hanging="360"/>
      </w:pPr>
    </w:lvl>
    <w:lvl w:ilvl="2" w:tplc="9AFC44FA">
      <w:start w:val="1"/>
      <w:numFmt w:val="lowerRoman"/>
      <w:lvlText w:val="%3."/>
      <w:lvlJc w:val="right"/>
      <w:pPr>
        <w:ind w:left="2160" w:hanging="180"/>
      </w:pPr>
    </w:lvl>
    <w:lvl w:ilvl="3" w:tplc="874C0BD2">
      <w:start w:val="1"/>
      <w:numFmt w:val="decimal"/>
      <w:lvlText w:val="%4."/>
      <w:lvlJc w:val="left"/>
      <w:pPr>
        <w:ind w:left="2880" w:hanging="360"/>
      </w:pPr>
    </w:lvl>
    <w:lvl w:ilvl="4" w:tplc="F698DA44">
      <w:start w:val="1"/>
      <w:numFmt w:val="lowerLetter"/>
      <w:lvlText w:val="%5."/>
      <w:lvlJc w:val="left"/>
      <w:pPr>
        <w:ind w:left="3600" w:hanging="360"/>
      </w:pPr>
    </w:lvl>
    <w:lvl w:ilvl="5" w:tplc="19C4B500">
      <w:start w:val="1"/>
      <w:numFmt w:val="lowerRoman"/>
      <w:lvlText w:val="%6."/>
      <w:lvlJc w:val="right"/>
      <w:pPr>
        <w:ind w:left="4320" w:hanging="180"/>
      </w:pPr>
    </w:lvl>
    <w:lvl w:ilvl="6" w:tplc="60088B58">
      <w:start w:val="1"/>
      <w:numFmt w:val="decimal"/>
      <w:lvlText w:val="%7."/>
      <w:lvlJc w:val="left"/>
      <w:pPr>
        <w:ind w:left="5040" w:hanging="360"/>
      </w:pPr>
    </w:lvl>
    <w:lvl w:ilvl="7" w:tplc="50A8C11A">
      <w:start w:val="1"/>
      <w:numFmt w:val="lowerLetter"/>
      <w:lvlText w:val="%8."/>
      <w:lvlJc w:val="left"/>
      <w:pPr>
        <w:ind w:left="5760" w:hanging="360"/>
      </w:pPr>
    </w:lvl>
    <w:lvl w:ilvl="8" w:tplc="8946E122">
      <w:start w:val="1"/>
      <w:numFmt w:val="lowerRoman"/>
      <w:lvlText w:val="%9."/>
      <w:lvlJc w:val="right"/>
      <w:pPr>
        <w:ind w:left="6480" w:hanging="180"/>
      </w:pPr>
    </w:lvl>
  </w:abstractNum>
  <w:abstractNum w:abstractNumId="84" w15:restartNumberingAfterBreak="0">
    <w:nsid w:val="688F0BA8"/>
    <w:multiLevelType w:val="multilevel"/>
    <w:tmpl w:val="C30AD9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5" w15:restartNumberingAfterBreak="0">
    <w:nsid w:val="69CB85C8"/>
    <w:multiLevelType w:val="hybridMultilevel"/>
    <w:tmpl w:val="0D24740E"/>
    <w:lvl w:ilvl="0" w:tplc="CFFA3382">
      <w:start w:val="1"/>
      <w:numFmt w:val="bullet"/>
      <w:lvlText w:val=""/>
      <w:lvlJc w:val="left"/>
      <w:pPr>
        <w:ind w:left="720" w:hanging="360"/>
      </w:pPr>
      <w:rPr>
        <w:rFonts w:ascii="Symbol" w:hAnsi="Symbol" w:hint="default"/>
      </w:rPr>
    </w:lvl>
    <w:lvl w:ilvl="1" w:tplc="78781FB2">
      <w:start w:val="1"/>
      <w:numFmt w:val="bullet"/>
      <w:lvlText w:val="o"/>
      <w:lvlJc w:val="left"/>
      <w:pPr>
        <w:ind w:left="1440" w:hanging="360"/>
      </w:pPr>
      <w:rPr>
        <w:rFonts w:ascii="Courier New" w:hAnsi="Courier New" w:hint="default"/>
      </w:rPr>
    </w:lvl>
    <w:lvl w:ilvl="2" w:tplc="5FD0187E">
      <w:start w:val="1"/>
      <w:numFmt w:val="bullet"/>
      <w:lvlText w:val=""/>
      <w:lvlJc w:val="left"/>
      <w:pPr>
        <w:ind w:left="2160" w:hanging="360"/>
      </w:pPr>
      <w:rPr>
        <w:rFonts w:ascii="Wingdings" w:hAnsi="Wingdings" w:hint="default"/>
      </w:rPr>
    </w:lvl>
    <w:lvl w:ilvl="3" w:tplc="FA32E8AC">
      <w:start w:val="1"/>
      <w:numFmt w:val="bullet"/>
      <w:lvlText w:val=""/>
      <w:lvlJc w:val="left"/>
      <w:pPr>
        <w:ind w:left="2880" w:hanging="360"/>
      </w:pPr>
      <w:rPr>
        <w:rFonts w:ascii="Symbol" w:hAnsi="Symbol" w:hint="default"/>
      </w:rPr>
    </w:lvl>
    <w:lvl w:ilvl="4" w:tplc="C5A629AC">
      <w:start w:val="1"/>
      <w:numFmt w:val="bullet"/>
      <w:lvlText w:val="o"/>
      <w:lvlJc w:val="left"/>
      <w:pPr>
        <w:ind w:left="3600" w:hanging="360"/>
      </w:pPr>
      <w:rPr>
        <w:rFonts w:ascii="Courier New" w:hAnsi="Courier New" w:hint="default"/>
      </w:rPr>
    </w:lvl>
    <w:lvl w:ilvl="5" w:tplc="1A5CC51E">
      <w:start w:val="1"/>
      <w:numFmt w:val="bullet"/>
      <w:lvlText w:val=""/>
      <w:lvlJc w:val="left"/>
      <w:pPr>
        <w:ind w:left="4320" w:hanging="360"/>
      </w:pPr>
      <w:rPr>
        <w:rFonts w:ascii="Wingdings" w:hAnsi="Wingdings" w:hint="default"/>
      </w:rPr>
    </w:lvl>
    <w:lvl w:ilvl="6" w:tplc="BCDAA362">
      <w:start w:val="1"/>
      <w:numFmt w:val="bullet"/>
      <w:lvlText w:val=""/>
      <w:lvlJc w:val="left"/>
      <w:pPr>
        <w:ind w:left="5040" w:hanging="360"/>
      </w:pPr>
      <w:rPr>
        <w:rFonts w:ascii="Symbol" w:hAnsi="Symbol" w:hint="default"/>
      </w:rPr>
    </w:lvl>
    <w:lvl w:ilvl="7" w:tplc="575E03F0">
      <w:start w:val="1"/>
      <w:numFmt w:val="bullet"/>
      <w:lvlText w:val="o"/>
      <w:lvlJc w:val="left"/>
      <w:pPr>
        <w:ind w:left="5760" w:hanging="360"/>
      </w:pPr>
      <w:rPr>
        <w:rFonts w:ascii="Courier New" w:hAnsi="Courier New" w:hint="default"/>
      </w:rPr>
    </w:lvl>
    <w:lvl w:ilvl="8" w:tplc="71D45392">
      <w:start w:val="1"/>
      <w:numFmt w:val="bullet"/>
      <w:lvlText w:val=""/>
      <w:lvlJc w:val="left"/>
      <w:pPr>
        <w:ind w:left="6480" w:hanging="360"/>
      </w:pPr>
      <w:rPr>
        <w:rFonts w:ascii="Wingdings" w:hAnsi="Wingdings" w:hint="default"/>
      </w:rPr>
    </w:lvl>
  </w:abstractNum>
  <w:abstractNum w:abstractNumId="86" w15:restartNumberingAfterBreak="0">
    <w:nsid w:val="6F2F3D75"/>
    <w:multiLevelType w:val="multilevel"/>
    <w:tmpl w:val="C0A4F4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7" w15:restartNumberingAfterBreak="0">
    <w:nsid w:val="6F450C40"/>
    <w:multiLevelType w:val="multilevel"/>
    <w:tmpl w:val="483CB2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8" w15:restartNumberingAfterBreak="0">
    <w:nsid w:val="723F2195"/>
    <w:multiLevelType w:val="multilevel"/>
    <w:tmpl w:val="F0A0C1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9" w15:restartNumberingAfterBreak="0">
    <w:nsid w:val="74540210"/>
    <w:multiLevelType w:val="multilevel"/>
    <w:tmpl w:val="8F6A43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0" w15:restartNumberingAfterBreak="0">
    <w:nsid w:val="751D2CDC"/>
    <w:multiLevelType w:val="multilevel"/>
    <w:tmpl w:val="6E90EF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1" w15:restartNumberingAfterBreak="0">
    <w:nsid w:val="768E0A27"/>
    <w:multiLevelType w:val="multilevel"/>
    <w:tmpl w:val="5742F80C"/>
    <w:lvl w:ilvl="0">
      <w:start w:val="6"/>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2" w15:restartNumberingAfterBreak="0">
    <w:nsid w:val="78594DDF"/>
    <w:multiLevelType w:val="multilevel"/>
    <w:tmpl w:val="462EB8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3" w15:restartNumberingAfterBreak="0">
    <w:nsid w:val="78632F24"/>
    <w:multiLevelType w:val="multilevel"/>
    <w:tmpl w:val="6528444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4" w15:restartNumberingAfterBreak="0">
    <w:nsid w:val="7A653F69"/>
    <w:multiLevelType w:val="multilevel"/>
    <w:tmpl w:val="DE087B9E"/>
    <w:lvl w:ilvl="0">
      <w:start w:val="7"/>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5" w15:restartNumberingAfterBreak="0">
    <w:nsid w:val="7C063DC6"/>
    <w:multiLevelType w:val="multilevel"/>
    <w:tmpl w:val="AF2A656C"/>
    <w:styleLink w:val="CurrentList3"/>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96" w15:restartNumberingAfterBreak="0">
    <w:nsid w:val="7E929F62"/>
    <w:multiLevelType w:val="hybridMultilevel"/>
    <w:tmpl w:val="46082740"/>
    <w:lvl w:ilvl="0" w:tplc="11BCBCF4">
      <w:start w:val="1"/>
      <w:numFmt w:val="bullet"/>
      <w:lvlText w:val=""/>
      <w:lvlJc w:val="left"/>
      <w:pPr>
        <w:ind w:left="720" w:hanging="360"/>
      </w:pPr>
      <w:rPr>
        <w:rFonts w:ascii="Symbol" w:hAnsi="Symbol" w:hint="default"/>
      </w:rPr>
    </w:lvl>
    <w:lvl w:ilvl="1" w:tplc="957A0A4C">
      <w:start w:val="1"/>
      <w:numFmt w:val="bullet"/>
      <w:lvlText w:val="o"/>
      <w:lvlJc w:val="left"/>
      <w:pPr>
        <w:ind w:left="1440" w:hanging="360"/>
      </w:pPr>
      <w:rPr>
        <w:rFonts w:ascii="Courier New" w:hAnsi="Courier New" w:hint="default"/>
      </w:rPr>
    </w:lvl>
    <w:lvl w:ilvl="2" w:tplc="8A9283C6">
      <w:start w:val="1"/>
      <w:numFmt w:val="bullet"/>
      <w:lvlText w:val=""/>
      <w:lvlJc w:val="left"/>
      <w:pPr>
        <w:ind w:left="2160" w:hanging="360"/>
      </w:pPr>
      <w:rPr>
        <w:rFonts w:ascii="Wingdings" w:hAnsi="Wingdings" w:hint="default"/>
      </w:rPr>
    </w:lvl>
    <w:lvl w:ilvl="3" w:tplc="CE58C31E">
      <w:start w:val="1"/>
      <w:numFmt w:val="bullet"/>
      <w:lvlText w:val=""/>
      <w:lvlJc w:val="left"/>
      <w:pPr>
        <w:ind w:left="2880" w:hanging="360"/>
      </w:pPr>
      <w:rPr>
        <w:rFonts w:ascii="Symbol" w:hAnsi="Symbol" w:hint="default"/>
      </w:rPr>
    </w:lvl>
    <w:lvl w:ilvl="4" w:tplc="CBC0FDDE">
      <w:start w:val="1"/>
      <w:numFmt w:val="bullet"/>
      <w:lvlText w:val="o"/>
      <w:lvlJc w:val="left"/>
      <w:pPr>
        <w:ind w:left="3600" w:hanging="360"/>
      </w:pPr>
      <w:rPr>
        <w:rFonts w:ascii="Courier New" w:hAnsi="Courier New" w:hint="default"/>
      </w:rPr>
    </w:lvl>
    <w:lvl w:ilvl="5" w:tplc="F250A8A0">
      <w:start w:val="1"/>
      <w:numFmt w:val="bullet"/>
      <w:lvlText w:val=""/>
      <w:lvlJc w:val="left"/>
      <w:pPr>
        <w:ind w:left="4320" w:hanging="360"/>
      </w:pPr>
      <w:rPr>
        <w:rFonts w:ascii="Wingdings" w:hAnsi="Wingdings" w:hint="default"/>
      </w:rPr>
    </w:lvl>
    <w:lvl w:ilvl="6" w:tplc="8F9275FE">
      <w:start w:val="1"/>
      <w:numFmt w:val="bullet"/>
      <w:lvlText w:val=""/>
      <w:lvlJc w:val="left"/>
      <w:pPr>
        <w:ind w:left="5040" w:hanging="360"/>
      </w:pPr>
      <w:rPr>
        <w:rFonts w:ascii="Symbol" w:hAnsi="Symbol" w:hint="default"/>
      </w:rPr>
    </w:lvl>
    <w:lvl w:ilvl="7" w:tplc="F24049B8">
      <w:start w:val="1"/>
      <w:numFmt w:val="bullet"/>
      <w:lvlText w:val="o"/>
      <w:lvlJc w:val="left"/>
      <w:pPr>
        <w:ind w:left="5760" w:hanging="360"/>
      </w:pPr>
      <w:rPr>
        <w:rFonts w:ascii="Courier New" w:hAnsi="Courier New" w:hint="default"/>
      </w:rPr>
    </w:lvl>
    <w:lvl w:ilvl="8" w:tplc="8BEC6506">
      <w:start w:val="1"/>
      <w:numFmt w:val="bullet"/>
      <w:lvlText w:val=""/>
      <w:lvlJc w:val="left"/>
      <w:pPr>
        <w:ind w:left="6480" w:hanging="360"/>
      </w:pPr>
      <w:rPr>
        <w:rFonts w:ascii="Wingdings" w:hAnsi="Wingdings" w:hint="default"/>
      </w:rPr>
    </w:lvl>
  </w:abstractNum>
  <w:abstractNum w:abstractNumId="97" w15:restartNumberingAfterBreak="0">
    <w:nsid w:val="7EDC08C6"/>
    <w:multiLevelType w:val="hybridMultilevel"/>
    <w:tmpl w:val="56768310"/>
    <w:lvl w:ilvl="0" w:tplc="5E36CBAA">
      <w:start w:val="1"/>
      <w:numFmt w:val="bullet"/>
      <w:lvlText w:val=""/>
      <w:lvlJc w:val="left"/>
      <w:pPr>
        <w:ind w:left="720" w:hanging="360"/>
      </w:pPr>
      <w:rPr>
        <w:rFonts w:ascii="Symbol" w:hAnsi="Symbol" w:hint="default"/>
      </w:rPr>
    </w:lvl>
    <w:lvl w:ilvl="1" w:tplc="BEE61616">
      <w:start w:val="1"/>
      <w:numFmt w:val="bullet"/>
      <w:lvlText w:val="o"/>
      <w:lvlJc w:val="left"/>
      <w:pPr>
        <w:ind w:left="1440" w:hanging="360"/>
      </w:pPr>
      <w:rPr>
        <w:rFonts w:ascii="Courier New" w:hAnsi="Courier New" w:hint="default"/>
      </w:rPr>
    </w:lvl>
    <w:lvl w:ilvl="2" w:tplc="8F8ECCBE">
      <w:start w:val="1"/>
      <w:numFmt w:val="bullet"/>
      <w:lvlText w:val=""/>
      <w:lvlJc w:val="left"/>
      <w:pPr>
        <w:ind w:left="2160" w:hanging="360"/>
      </w:pPr>
      <w:rPr>
        <w:rFonts w:ascii="Wingdings" w:hAnsi="Wingdings" w:hint="default"/>
      </w:rPr>
    </w:lvl>
    <w:lvl w:ilvl="3" w:tplc="250EF4E2">
      <w:start w:val="1"/>
      <w:numFmt w:val="bullet"/>
      <w:lvlText w:val=""/>
      <w:lvlJc w:val="left"/>
      <w:pPr>
        <w:ind w:left="2880" w:hanging="360"/>
      </w:pPr>
      <w:rPr>
        <w:rFonts w:ascii="Symbol" w:hAnsi="Symbol" w:hint="default"/>
      </w:rPr>
    </w:lvl>
    <w:lvl w:ilvl="4" w:tplc="3482A6D4">
      <w:start w:val="1"/>
      <w:numFmt w:val="bullet"/>
      <w:lvlText w:val="o"/>
      <w:lvlJc w:val="left"/>
      <w:pPr>
        <w:ind w:left="3600" w:hanging="360"/>
      </w:pPr>
      <w:rPr>
        <w:rFonts w:ascii="Courier New" w:hAnsi="Courier New" w:hint="default"/>
      </w:rPr>
    </w:lvl>
    <w:lvl w:ilvl="5" w:tplc="8528D4DA">
      <w:start w:val="1"/>
      <w:numFmt w:val="bullet"/>
      <w:lvlText w:val=""/>
      <w:lvlJc w:val="left"/>
      <w:pPr>
        <w:ind w:left="4320" w:hanging="360"/>
      </w:pPr>
      <w:rPr>
        <w:rFonts w:ascii="Wingdings" w:hAnsi="Wingdings" w:hint="default"/>
      </w:rPr>
    </w:lvl>
    <w:lvl w:ilvl="6" w:tplc="3FF4E1D0">
      <w:start w:val="1"/>
      <w:numFmt w:val="bullet"/>
      <w:lvlText w:val=""/>
      <w:lvlJc w:val="left"/>
      <w:pPr>
        <w:ind w:left="5040" w:hanging="360"/>
      </w:pPr>
      <w:rPr>
        <w:rFonts w:ascii="Symbol" w:hAnsi="Symbol" w:hint="default"/>
      </w:rPr>
    </w:lvl>
    <w:lvl w:ilvl="7" w:tplc="809C8552">
      <w:start w:val="1"/>
      <w:numFmt w:val="bullet"/>
      <w:lvlText w:val="o"/>
      <w:lvlJc w:val="left"/>
      <w:pPr>
        <w:ind w:left="5760" w:hanging="360"/>
      </w:pPr>
      <w:rPr>
        <w:rFonts w:ascii="Courier New" w:hAnsi="Courier New" w:hint="default"/>
      </w:rPr>
    </w:lvl>
    <w:lvl w:ilvl="8" w:tplc="40008B8E">
      <w:start w:val="1"/>
      <w:numFmt w:val="bullet"/>
      <w:lvlText w:val=""/>
      <w:lvlJc w:val="left"/>
      <w:pPr>
        <w:ind w:left="6480" w:hanging="360"/>
      </w:pPr>
      <w:rPr>
        <w:rFonts w:ascii="Wingdings" w:hAnsi="Wingdings" w:hint="default"/>
      </w:rPr>
    </w:lvl>
  </w:abstractNum>
  <w:abstractNum w:abstractNumId="98" w15:restartNumberingAfterBreak="0">
    <w:nsid w:val="7FC44574"/>
    <w:multiLevelType w:val="multilevel"/>
    <w:tmpl w:val="9E0EECC2"/>
    <w:styleLink w:val="CurrentList6"/>
    <w:lvl w:ilvl="0">
      <w:start w:val="1"/>
      <w:numFmt w:val="bullet"/>
      <w:lvlText w:val=""/>
      <w:lvlJc w:val="left"/>
      <w:pPr>
        <w:tabs>
          <w:tab w:val="num" w:pos="720"/>
        </w:tabs>
        <w:ind w:left="720" w:hanging="360"/>
      </w:pPr>
      <w:rPr>
        <w:rFonts w:ascii="Symbol" w:hAnsi="Symbol" w:hint="default"/>
        <w:sz w:val="20"/>
      </w:rPr>
    </w:lvl>
    <w:lvl w:ilvl="1">
      <w:start w:val="2"/>
      <w:numFmt w:val="upperLetter"/>
      <w:lvlText w:val="%2."/>
      <w:lvlJc w:val="left"/>
      <w:pPr>
        <w:ind w:left="1440" w:hanging="360"/>
      </w:pPr>
      <w:rPr>
        <w:rFonts w:hint="default"/>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num w:numId="1" w16cid:durableId="873621146">
    <w:abstractNumId w:val="70"/>
  </w:num>
  <w:num w:numId="2" w16cid:durableId="1795247766">
    <w:abstractNumId w:val="10"/>
  </w:num>
  <w:num w:numId="3" w16cid:durableId="855114802">
    <w:abstractNumId w:val="95"/>
  </w:num>
  <w:num w:numId="4" w16cid:durableId="433091849">
    <w:abstractNumId w:val="41"/>
  </w:num>
  <w:num w:numId="5" w16cid:durableId="1796362835">
    <w:abstractNumId w:val="60"/>
  </w:num>
  <w:num w:numId="6" w16cid:durableId="730268602">
    <w:abstractNumId w:val="98"/>
  </w:num>
  <w:num w:numId="7" w16cid:durableId="1780564203">
    <w:abstractNumId w:val="62"/>
  </w:num>
  <w:num w:numId="8" w16cid:durableId="524447696">
    <w:abstractNumId w:val="2"/>
  </w:num>
  <w:num w:numId="9" w16cid:durableId="2011833898">
    <w:abstractNumId w:val="31"/>
  </w:num>
  <w:num w:numId="10" w16cid:durableId="75980982">
    <w:abstractNumId w:val="73"/>
  </w:num>
  <w:num w:numId="11" w16cid:durableId="920673194">
    <w:abstractNumId w:val="11"/>
  </w:num>
  <w:num w:numId="12" w16cid:durableId="754741474">
    <w:abstractNumId w:val="55"/>
  </w:num>
  <w:num w:numId="13" w16cid:durableId="126317566">
    <w:abstractNumId w:val="44"/>
  </w:num>
  <w:num w:numId="14" w16cid:durableId="676268138">
    <w:abstractNumId w:val="67"/>
  </w:num>
  <w:num w:numId="15" w16cid:durableId="911280352">
    <w:abstractNumId w:val="91"/>
  </w:num>
  <w:num w:numId="16" w16cid:durableId="2040350723">
    <w:abstractNumId w:val="94"/>
  </w:num>
  <w:num w:numId="17" w16cid:durableId="1514605685">
    <w:abstractNumId w:val="47"/>
  </w:num>
  <w:num w:numId="18" w16cid:durableId="133832515">
    <w:abstractNumId w:val="3"/>
  </w:num>
  <w:num w:numId="19" w16cid:durableId="854467003">
    <w:abstractNumId w:val="84"/>
  </w:num>
  <w:num w:numId="20" w16cid:durableId="194513299">
    <w:abstractNumId w:val="39"/>
  </w:num>
  <w:num w:numId="21" w16cid:durableId="162472598">
    <w:abstractNumId w:val="76"/>
  </w:num>
  <w:num w:numId="22" w16cid:durableId="939070200">
    <w:abstractNumId w:val="89"/>
  </w:num>
  <w:num w:numId="23" w16cid:durableId="373699136">
    <w:abstractNumId w:val="46"/>
  </w:num>
  <w:num w:numId="24" w16cid:durableId="454251494">
    <w:abstractNumId w:val="53"/>
  </w:num>
  <w:num w:numId="25" w16cid:durableId="1668828712">
    <w:abstractNumId w:val="23"/>
  </w:num>
  <w:num w:numId="26" w16cid:durableId="1612741110">
    <w:abstractNumId w:val="21"/>
  </w:num>
  <w:num w:numId="27" w16cid:durableId="1870293315">
    <w:abstractNumId w:val="33"/>
  </w:num>
  <w:num w:numId="28" w16cid:durableId="1423381478">
    <w:abstractNumId w:val="81"/>
  </w:num>
  <w:num w:numId="29" w16cid:durableId="143936977">
    <w:abstractNumId w:val="35"/>
  </w:num>
  <w:num w:numId="30" w16cid:durableId="1391686410">
    <w:abstractNumId w:val="45"/>
  </w:num>
  <w:num w:numId="31" w16cid:durableId="920018604">
    <w:abstractNumId w:val="90"/>
  </w:num>
  <w:num w:numId="32" w16cid:durableId="1320423066">
    <w:abstractNumId w:val="37"/>
  </w:num>
  <w:num w:numId="33" w16cid:durableId="1755129861">
    <w:abstractNumId w:val="56"/>
  </w:num>
  <w:num w:numId="34" w16cid:durableId="931165217">
    <w:abstractNumId w:val="16"/>
  </w:num>
  <w:num w:numId="35" w16cid:durableId="1164663065">
    <w:abstractNumId w:val="19"/>
  </w:num>
  <w:num w:numId="36" w16cid:durableId="736781825">
    <w:abstractNumId w:val="77"/>
  </w:num>
  <w:num w:numId="37" w16cid:durableId="1132212519">
    <w:abstractNumId w:val="13"/>
  </w:num>
  <w:num w:numId="38" w16cid:durableId="536478644">
    <w:abstractNumId w:val="49"/>
  </w:num>
  <w:num w:numId="39" w16cid:durableId="776675520">
    <w:abstractNumId w:val="58"/>
  </w:num>
  <w:num w:numId="40" w16cid:durableId="1051342338">
    <w:abstractNumId w:val="50"/>
  </w:num>
  <w:num w:numId="41" w16cid:durableId="176887949">
    <w:abstractNumId w:val="28"/>
  </w:num>
  <w:num w:numId="42" w16cid:durableId="1888683340">
    <w:abstractNumId w:val="6"/>
  </w:num>
  <w:num w:numId="43" w16cid:durableId="306862746">
    <w:abstractNumId w:val="65"/>
  </w:num>
  <w:num w:numId="44" w16cid:durableId="700667387">
    <w:abstractNumId w:val="5"/>
  </w:num>
  <w:num w:numId="45" w16cid:durableId="1438017979">
    <w:abstractNumId w:val="61"/>
  </w:num>
  <w:num w:numId="46" w16cid:durableId="1448156804">
    <w:abstractNumId w:val="80"/>
  </w:num>
  <w:num w:numId="47" w16cid:durableId="1762872733">
    <w:abstractNumId w:val="74"/>
  </w:num>
  <w:num w:numId="48" w16cid:durableId="1267732504">
    <w:abstractNumId w:val="42"/>
  </w:num>
  <w:num w:numId="49" w16cid:durableId="475492574">
    <w:abstractNumId w:val="30"/>
  </w:num>
  <w:num w:numId="50" w16cid:durableId="556362903">
    <w:abstractNumId w:val="51"/>
  </w:num>
  <w:num w:numId="51" w16cid:durableId="1098059528">
    <w:abstractNumId w:val="20"/>
  </w:num>
  <w:num w:numId="52" w16cid:durableId="587351675">
    <w:abstractNumId w:val="64"/>
  </w:num>
  <w:num w:numId="53" w16cid:durableId="1649481742">
    <w:abstractNumId w:val="72"/>
  </w:num>
  <w:num w:numId="54" w16cid:durableId="392776962">
    <w:abstractNumId w:val="7"/>
  </w:num>
  <w:num w:numId="55" w16cid:durableId="917447446">
    <w:abstractNumId w:val="78"/>
  </w:num>
  <w:num w:numId="56" w16cid:durableId="1846241669">
    <w:abstractNumId w:val="92"/>
  </w:num>
  <w:num w:numId="57" w16cid:durableId="305210353">
    <w:abstractNumId w:val="87"/>
  </w:num>
  <w:num w:numId="58" w16cid:durableId="895510918">
    <w:abstractNumId w:val="82"/>
  </w:num>
  <w:num w:numId="59" w16cid:durableId="1670403060">
    <w:abstractNumId w:val="69"/>
  </w:num>
  <w:num w:numId="60" w16cid:durableId="597173942">
    <w:abstractNumId w:val="25"/>
  </w:num>
  <w:num w:numId="61" w16cid:durableId="1860269393">
    <w:abstractNumId w:val="79"/>
  </w:num>
  <w:num w:numId="62" w16cid:durableId="808285875">
    <w:abstractNumId w:val="14"/>
  </w:num>
  <w:num w:numId="63" w16cid:durableId="1923181053">
    <w:abstractNumId w:val="36"/>
  </w:num>
  <w:num w:numId="64" w16cid:durableId="667488036">
    <w:abstractNumId w:val="52"/>
  </w:num>
  <w:num w:numId="65" w16cid:durableId="1032071936">
    <w:abstractNumId w:val="27"/>
  </w:num>
  <w:num w:numId="66" w16cid:durableId="968630212">
    <w:abstractNumId w:val="86"/>
  </w:num>
  <w:num w:numId="67" w16cid:durableId="1308124566">
    <w:abstractNumId w:val="43"/>
  </w:num>
  <w:num w:numId="68" w16cid:durableId="1918855471">
    <w:abstractNumId w:val="12"/>
  </w:num>
  <w:num w:numId="69" w16cid:durableId="928076583">
    <w:abstractNumId w:val="57"/>
  </w:num>
  <w:num w:numId="70" w16cid:durableId="191578498">
    <w:abstractNumId w:val="54"/>
  </w:num>
  <w:num w:numId="71" w16cid:durableId="1555118080">
    <w:abstractNumId w:val="22"/>
  </w:num>
  <w:num w:numId="72" w16cid:durableId="459762418">
    <w:abstractNumId w:val="88"/>
  </w:num>
  <w:num w:numId="73" w16cid:durableId="599528486">
    <w:abstractNumId w:val="32"/>
  </w:num>
  <w:num w:numId="74" w16cid:durableId="739982092">
    <w:abstractNumId w:val="0"/>
  </w:num>
  <w:num w:numId="75" w16cid:durableId="1471093864">
    <w:abstractNumId w:val="8"/>
  </w:num>
  <w:num w:numId="76" w16cid:durableId="1861122224">
    <w:abstractNumId w:val="15"/>
  </w:num>
  <w:num w:numId="77" w16cid:durableId="195965338">
    <w:abstractNumId w:val="29"/>
  </w:num>
  <w:num w:numId="78" w16cid:durableId="958799621">
    <w:abstractNumId w:val="26"/>
  </w:num>
  <w:num w:numId="79" w16cid:durableId="1158184244">
    <w:abstractNumId w:val="9"/>
  </w:num>
  <w:num w:numId="80" w16cid:durableId="1232345679">
    <w:abstractNumId w:val="4"/>
  </w:num>
  <w:num w:numId="81" w16cid:durableId="758911917">
    <w:abstractNumId w:val="71"/>
  </w:num>
  <w:num w:numId="82" w16cid:durableId="1698657422">
    <w:abstractNumId w:val="18"/>
  </w:num>
  <w:num w:numId="83" w16cid:durableId="182211344">
    <w:abstractNumId w:val="63"/>
  </w:num>
  <w:num w:numId="84" w16cid:durableId="858348949">
    <w:abstractNumId w:val="24"/>
  </w:num>
  <w:num w:numId="85" w16cid:durableId="1108769024">
    <w:abstractNumId w:val="59"/>
  </w:num>
  <w:num w:numId="86" w16cid:durableId="1749377526">
    <w:abstractNumId w:val="34"/>
  </w:num>
  <w:num w:numId="87" w16cid:durableId="1826821903">
    <w:abstractNumId w:val="48"/>
  </w:num>
  <w:num w:numId="88" w16cid:durableId="824006185">
    <w:abstractNumId w:val="40"/>
  </w:num>
  <w:num w:numId="89" w16cid:durableId="1891335427">
    <w:abstractNumId w:val="97"/>
  </w:num>
  <w:num w:numId="90" w16cid:durableId="1865556901">
    <w:abstractNumId w:val="17"/>
  </w:num>
  <w:num w:numId="91" w16cid:durableId="684674764">
    <w:abstractNumId w:val="66"/>
  </w:num>
  <w:num w:numId="92" w16cid:durableId="2140561721">
    <w:abstractNumId w:val="38"/>
  </w:num>
  <w:num w:numId="93" w16cid:durableId="1236206100">
    <w:abstractNumId w:val="1"/>
  </w:num>
  <w:num w:numId="94" w16cid:durableId="1052778278">
    <w:abstractNumId w:val="96"/>
  </w:num>
  <w:num w:numId="95" w16cid:durableId="2026007151">
    <w:abstractNumId w:val="75"/>
  </w:num>
  <w:num w:numId="96" w16cid:durableId="1662464226">
    <w:abstractNumId w:val="85"/>
  </w:num>
  <w:num w:numId="97" w16cid:durableId="1110659144">
    <w:abstractNumId w:val="83"/>
  </w:num>
  <w:num w:numId="98" w16cid:durableId="459421088">
    <w:abstractNumId w:val="68"/>
  </w:num>
  <w:num w:numId="99" w16cid:durableId="487793906">
    <w:abstractNumId w:val="93"/>
  </w:num>
  <w:numIdMacAtCleanup w:val="9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20"/>
  <w:proofState w:spelling="clean" w:grammar="clean"/>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2Nza2sDAwNzc1MDQzszRW0lEKTi0uzszPAykwrgUA3mJHRywAAAA="/>
  </w:docVars>
  <w:rsids>
    <w:rsidRoot w:val="00C50A3E"/>
    <w:rsid w:val="0000008B"/>
    <w:rsid w:val="00000134"/>
    <w:rsid w:val="00000290"/>
    <w:rsid w:val="0000066C"/>
    <w:rsid w:val="000007F7"/>
    <w:rsid w:val="00000970"/>
    <w:rsid w:val="00000B78"/>
    <w:rsid w:val="00000EF3"/>
    <w:rsid w:val="00000FBC"/>
    <w:rsid w:val="000014AD"/>
    <w:rsid w:val="0000152E"/>
    <w:rsid w:val="00001536"/>
    <w:rsid w:val="000016C1"/>
    <w:rsid w:val="000016D6"/>
    <w:rsid w:val="000018C9"/>
    <w:rsid w:val="00001986"/>
    <w:rsid w:val="000019C6"/>
    <w:rsid w:val="00001AA3"/>
    <w:rsid w:val="00001CDE"/>
    <w:rsid w:val="00001D77"/>
    <w:rsid w:val="00001E0D"/>
    <w:rsid w:val="00001FB1"/>
    <w:rsid w:val="00002239"/>
    <w:rsid w:val="00002352"/>
    <w:rsid w:val="000024FE"/>
    <w:rsid w:val="00002582"/>
    <w:rsid w:val="00002719"/>
    <w:rsid w:val="00002731"/>
    <w:rsid w:val="000027D1"/>
    <w:rsid w:val="0000283D"/>
    <w:rsid w:val="00002927"/>
    <w:rsid w:val="00002B6B"/>
    <w:rsid w:val="00002D2A"/>
    <w:rsid w:val="00002E40"/>
    <w:rsid w:val="000031C8"/>
    <w:rsid w:val="000031E3"/>
    <w:rsid w:val="00003356"/>
    <w:rsid w:val="000034E1"/>
    <w:rsid w:val="0000356A"/>
    <w:rsid w:val="0000381C"/>
    <w:rsid w:val="000038A2"/>
    <w:rsid w:val="000038F4"/>
    <w:rsid w:val="00003924"/>
    <w:rsid w:val="00003A69"/>
    <w:rsid w:val="00003B5F"/>
    <w:rsid w:val="00003BA6"/>
    <w:rsid w:val="00003C36"/>
    <w:rsid w:val="00003D1A"/>
    <w:rsid w:val="000041EC"/>
    <w:rsid w:val="0000421A"/>
    <w:rsid w:val="00004374"/>
    <w:rsid w:val="00004475"/>
    <w:rsid w:val="0000475D"/>
    <w:rsid w:val="0000480E"/>
    <w:rsid w:val="00004C57"/>
    <w:rsid w:val="00004CE0"/>
    <w:rsid w:val="00005058"/>
    <w:rsid w:val="00005177"/>
    <w:rsid w:val="000051CB"/>
    <w:rsid w:val="00005558"/>
    <w:rsid w:val="000055C4"/>
    <w:rsid w:val="000056B3"/>
    <w:rsid w:val="0000575F"/>
    <w:rsid w:val="00005A2E"/>
    <w:rsid w:val="00005A6A"/>
    <w:rsid w:val="00005B8E"/>
    <w:rsid w:val="00005C4F"/>
    <w:rsid w:val="00005CC9"/>
    <w:rsid w:val="0000608B"/>
    <w:rsid w:val="00006472"/>
    <w:rsid w:val="00006546"/>
    <w:rsid w:val="000067A6"/>
    <w:rsid w:val="000068DB"/>
    <w:rsid w:val="0000691E"/>
    <w:rsid w:val="0000698E"/>
    <w:rsid w:val="00006B2A"/>
    <w:rsid w:val="00006E7F"/>
    <w:rsid w:val="00006EB1"/>
    <w:rsid w:val="00006FF1"/>
    <w:rsid w:val="00007076"/>
    <w:rsid w:val="000071F7"/>
    <w:rsid w:val="00007327"/>
    <w:rsid w:val="00007573"/>
    <w:rsid w:val="00007703"/>
    <w:rsid w:val="00007962"/>
    <w:rsid w:val="000079DC"/>
    <w:rsid w:val="00007B8B"/>
    <w:rsid w:val="00007B90"/>
    <w:rsid w:val="00007CF6"/>
    <w:rsid w:val="00007D35"/>
    <w:rsid w:val="00007ECA"/>
    <w:rsid w:val="00007F2C"/>
    <w:rsid w:val="000100B6"/>
    <w:rsid w:val="00010334"/>
    <w:rsid w:val="000103D9"/>
    <w:rsid w:val="00010449"/>
    <w:rsid w:val="00010474"/>
    <w:rsid w:val="000105BA"/>
    <w:rsid w:val="000107EF"/>
    <w:rsid w:val="000109F8"/>
    <w:rsid w:val="00010A85"/>
    <w:rsid w:val="00010B56"/>
    <w:rsid w:val="00010B95"/>
    <w:rsid w:val="00010BFE"/>
    <w:rsid w:val="00010C29"/>
    <w:rsid w:val="00010C72"/>
    <w:rsid w:val="00010D94"/>
    <w:rsid w:val="000111A6"/>
    <w:rsid w:val="00011235"/>
    <w:rsid w:val="0001127E"/>
    <w:rsid w:val="00011500"/>
    <w:rsid w:val="0001156F"/>
    <w:rsid w:val="000115F7"/>
    <w:rsid w:val="000116C5"/>
    <w:rsid w:val="00011983"/>
    <w:rsid w:val="00011A76"/>
    <w:rsid w:val="00011B61"/>
    <w:rsid w:val="0001202F"/>
    <w:rsid w:val="0001215E"/>
    <w:rsid w:val="00012239"/>
    <w:rsid w:val="00012762"/>
    <w:rsid w:val="000128E7"/>
    <w:rsid w:val="00012985"/>
    <w:rsid w:val="00012A11"/>
    <w:rsid w:val="00012A61"/>
    <w:rsid w:val="00012C03"/>
    <w:rsid w:val="00012C40"/>
    <w:rsid w:val="00012E88"/>
    <w:rsid w:val="0001310B"/>
    <w:rsid w:val="00013265"/>
    <w:rsid w:val="00013307"/>
    <w:rsid w:val="0001342A"/>
    <w:rsid w:val="00013593"/>
    <w:rsid w:val="00013781"/>
    <w:rsid w:val="00013784"/>
    <w:rsid w:val="0001384E"/>
    <w:rsid w:val="000138D3"/>
    <w:rsid w:val="00013C91"/>
    <w:rsid w:val="00013CBA"/>
    <w:rsid w:val="00013DD7"/>
    <w:rsid w:val="00013DDE"/>
    <w:rsid w:val="00013E48"/>
    <w:rsid w:val="00013F3C"/>
    <w:rsid w:val="000141D5"/>
    <w:rsid w:val="000141E0"/>
    <w:rsid w:val="0001472A"/>
    <w:rsid w:val="000147C7"/>
    <w:rsid w:val="00014A02"/>
    <w:rsid w:val="00014CC2"/>
    <w:rsid w:val="00014DB0"/>
    <w:rsid w:val="00014F35"/>
    <w:rsid w:val="00015053"/>
    <w:rsid w:val="00015062"/>
    <w:rsid w:val="00015184"/>
    <w:rsid w:val="00015299"/>
    <w:rsid w:val="00015380"/>
    <w:rsid w:val="00015869"/>
    <w:rsid w:val="00015AA0"/>
    <w:rsid w:val="00015BDC"/>
    <w:rsid w:val="00015C34"/>
    <w:rsid w:val="00015CA2"/>
    <w:rsid w:val="00015CB6"/>
    <w:rsid w:val="0001601D"/>
    <w:rsid w:val="00016105"/>
    <w:rsid w:val="000161AB"/>
    <w:rsid w:val="000162FE"/>
    <w:rsid w:val="00016379"/>
    <w:rsid w:val="00016461"/>
    <w:rsid w:val="000164EA"/>
    <w:rsid w:val="00016836"/>
    <w:rsid w:val="000169AD"/>
    <w:rsid w:val="00016A75"/>
    <w:rsid w:val="00016A79"/>
    <w:rsid w:val="00016B4F"/>
    <w:rsid w:val="00016C96"/>
    <w:rsid w:val="00016CD4"/>
    <w:rsid w:val="00016E06"/>
    <w:rsid w:val="00016EDE"/>
    <w:rsid w:val="00016F07"/>
    <w:rsid w:val="00016F60"/>
    <w:rsid w:val="0001709C"/>
    <w:rsid w:val="000172CC"/>
    <w:rsid w:val="00017640"/>
    <w:rsid w:val="000176B5"/>
    <w:rsid w:val="0001775D"/>
    <w:rsid w:val="0001777E"/>
    <w:rsid w:val="00017786"/>
    <w:rsid w:val="00017836"/>
    <w:rsid w:val="00017A8E"/>
    <w:rsid w:val="00017CC9"/>
    <w:rsid w:val="00020066"/>
    <w:rsid w:val="0002016D"/>
    <w:rsid w:val="00020578"/>
    <w:rsid w:val="00020686"/>
    <w:rsid w:val="000206EB"/>
    <w:rsid w:val="000207B4"/>
    <w:rsid w:val="0002086A"/>
    <w:rsid w:val="00020A90"/>
    <w:rsid w:val="00020C39"/>
    <w:rsid w:val="00020CFA"/>
    <w:rsid w:val="00020DB2"/>
    <w:rsid w:val="00020E82"/>
    <w:rsid w:val="00020EBD"/>
    <w:rsid w:val="00020F4C"/>
    <w:rsid w:val="00020F7D"/>
    <w:rsid w:val="00020F95"/>
    <w:rsid w:val="00021130"/>
    <w:rsid w:val="0002138F"/>
    <w:rsid w:val="000214D0"/>
    <w:rsid w:val="00021502"/>
    <w:rsid w:val="0002153D"/>
    <w:rsid w:val="00021678"/>
    <w:rsid w:val="000216AC"/>
    <w:rsid w:val="000218B4"/>
    <w:rsid w:val="00021A37"/>
    <w:rsid w:val="00021BA8"/>
    <w:rsid w:val="00021BF1"/>
    <w:rsid w:val="00021D93"/>
    <w:rsid w:val="00021F23"/>
    <w:rsid w:val="00021F32"/>
    <w:rsid w:val="00021FA0"/>
    <w:rsid w:val="000223B0"/>
    <w:rsid w:val="0002242C"/>
    <w:rsid w:val="00022475"/>
    <w:rsid w:val="0002261D"/>
    <w:rsid w:val="00022626"/>
    <w:rsid w:val="00022639"/>
    <w:rsid w:val="00022741"/>
    <w:rsid w:val="000227A4"/>
    <w:rsid w:val="000227B8"/>
    <w:rsid w:val="000228A5"/>
    <w:rsid w:val="00022BFE"/>
    <w:rsid w:val="000230FA"/>
    <w:rsid w:val="0002332B"/>
    <w:rsid w:val="00023461"/>
    <w:rsid w:val="000235A0"/>
    <w:rsid w:val="00023689"/>
    <w:rsid w:val="00023777"/>
    <w:rsid w:val="000237A4"/>
    <w:rsid w:val="000239CB"/>
    <w:rsid w:val="00023A1D"/>
    <w:rsid w:val="00023B53"/>
    <w:rsid w:val="00023BCD"/>
    <w:rsid w:val="00023BD5"/>
    <w:rsid w:val="00023C7E"/>
    <w:rsid w:val="00024013"/>
    <w:rsid w:val="00024187"/>
    <w:rsid w:val="0002426C"/>
    <w:rsid w:val="0002434E"/>
    <w:rsid w:val="00024460"/>
    <w:rsid w:val="0002477D"/>
    <w:rsid w:val="000247E1"/>
    <w:rsid w:val="000248E0"/>
    <w:rsid w:val="000249CB"/>
    <w:rsid w:val="00024B3B"/>
    <w:rsid w:val="00024B55"/>
    <w:rsid w:val="00024CC2"/>
    <w:rsid w:val="00024E27"/>
    <w:rsid w:val="00024EBC"/>
    <w:rsid w:val="00024F68"/>
    <w:rsid w:val="000250A1"/>
    <w:rsid w:val="00025221"/>
    <w:rsid w:val="0002539C"/>
    <w:rsid w:val="00025450"/>
    <w:rsid w:val="00025452"/>
    <w:rsid w:val="00025531"/>
    <w:rsid w:val="0002561E"/>
    <w:rsid w:val="00025A5F"/>
    <w:rsid w:val="00025B00"/>
    <w:rsid w:val="00025BE6"/>
    <w:rsid w:val="00025C89"/>
    <w:rsid w:val="00025D0E"/>
    <w:rsid w:val="00025EAC"/>
    <w:rsid w:val="00026102"/>
    <w:rsid w:val="0002614C"/>
    <w:rsid w:val="0002616D"/>
    <w:rsid w:val="0002635D"/>
    <w:rsid w:val="000263B8"/>
    <w:rsid w:val="000263BA"/>
    <w:rsid w:val="00026558"/>
    <w:rsid w:val="00026578"/>
    <w:rsid w:val="0002687D"/>
    <w:rsid w:val="000268E0"/>
    <w:rsid w:val="00026984"/>
    <w:rsid w:val="00026A7B"/>
    <w:rsid w:val="00026B98"/>
    <w:rsid w:val="00026CEB"/>
    <w:rsid w:val="00026F05"/>
    <w:rsid w:val="0002728E"/>
    <w:rsid w:val="00027336"/>
    <w:rsid w:val="00027389"/>
    <w:rsid w:val="000273F5"/>
    <w:rsid w:val="000275FE"/>
    <w:rsid w:val="00027665"/>
    <w:rsid w:val="00027818"/>
    <w:rsid w:val="00027D40"/>
    <w:rsid w:val="00027F31"/>
    <w:rsid w:val="00027FAE"/>
    <w:rsid w:val="0003006B"/>
    <w:rsid w:val="000300AE"/>
    <w:rsid w:val="0003010D"/>
    <w:rsid w:val="0003033D"/>
    <w:rsid w:val="000305DF"/>
    <w:rsid w:val="00030721"/>
    <w:rsid w:val="0003077E"/>
    <w:rsid w:val="00030825"/>
    <w:rsid w:val="00030A0C"/>
    <w:rsid w:val="00030A2B"/>
    <w:rsid w:val="00030BD9"/>
    <w:rsid w:val="00030C4D"/>
    <w:rsid w:val="00030DD7"/>
    <w:rsid w:val="00030E48"/>
    <w:rsid w:val="00030F1B"/>
    <w:rsid w:val="0003115D"/>
    <w:rsid w:val="00031241"/>
    <w:rsid w:val="00031366"/>
    <w:rsid w:val="00031423"/>
    <w:rsid w:val="0003148B"/>
    <w:rsid w:val="000314A3"/>
    <w:rsid w:val="00031623"/>
    <w:rsid w:val="00031655"/>
    <w:rsid w:val="000316D2"/>
    <w:rsid w:val="00031702"/>
    <w:rsid w:val="00031866"/>
    <w:rsid w:val="00031958"/>
    <w:rsid w:val="00031A74"/>
    <w:rsid w:val="00031C2A"/>
    <w:rsid w:val="00031C63"/>
    <w:rsid w:val="00031CD9"/>
    <w:rsid w:val="00031F88"/>
    <w:rsid w:val="00032212"/>
    <w:rsid w:val="0003224B"/>
    <w:rsid w:val="0003247A"/>
    <w:rsid w:val="00032500"/>
    <w:rsid w:val="00032627"/>
    <w:rsid w:val="00032786"/>
    <w:rsid w:val="00032905"/>
    <w:rsid w:val="00032932"/>
    <w:rsid w:val="00032B6A"/>
    <w:rsid w:val="00032D41"/>
    <w:rsid w:val="00032DB5"/>
    <w:rsid w:val="00032E64"/>
    <w:rsid w:val="00032E93"/>
    <w:rsid w:val="00032EEC"/>
    <w:rsid w:val="0003306F"/>
    <w:rsid w:val="00033178"/>
    <w:rsid w:val="000331E2"/>
    <w:rsid w:val="000332FA"/>
    <w:rsid w:val="00033593"/>
    <w:rsid w:val="0003362B"/>
    <w:rsid w:val="000336F4"/>
    <w:rsid w:val="00033A34"/>
    <w:rsid w:val="00033A7D"/>
    <w:rsid w:val="00033BFF"/>
    <w:rsid w:val="00033C22"/>
    <w:rsid w:val="00033EF5"/>
    <w:rsid w:val="00034090"/>
    <w:rsid w:val="000341BC"/>
    <w:rsid w:val="000342E3"/>
    <w:rsid w:val="00034323"/>
    <w:rsid w:val="000343FE"/>
    <w:rsid w:val="00034584"/>
    <w:rsid w:val="000346B8"/>
    <w:rsid w:val="000348D4"/>
    <w:rsid w:val="000349B5"/>
    <w:rsid w:val="000349D6"/>
    <w:rsid w:val="00034B25"/>
    <w:rsid w:val="00034BF3"/>
    <w:rsid w:val="00034C19"/>
    <w:rsid w:val="00034D0A"/>
    <w:rsid w:val="00034E11"/>
    <w:rsid w:val="00034F32"/>
    <w:rsid w:val="00034F5E"/>
    <w:rsid w:val="00034FD6"/>
    <w:rsid w:val="00035370"/>
    <w:rsid w:val="000357D5"/>
    <w:rsid w:val="00035DCE"/>
    <w:rsid w:val="00036025"/>
    <w:rsid w:val="000361E9"/>
    <w:rsid w:val="00036230"/>
    <w:rsid w:val="00036531"/>
    <w:rsid w:val="0003654B"/>
    <w:rsid w:val="000365F1"/>
    <w:rsid w:val="000366BD"/>
    <w:rsid w:val="0003691E"/>
    <w:rsid w:val="00036981"/>
    <w:rsid w:val="00036A7A"/>
    <w:rsid w:val="00037018"/>
    <w:rsid w:val="0003716D"/>
    <w:rsid w:val="00037178"/>
    <w:rsid w:val="00037233"/>
    <w:rsid w:val="00037322"/>
    <w:rsid w:val="00037457"/>
    <w:rsid w:val="0003756C"/>
    <w:rsid w:val="000376E2"/>
    <w:rsid w:val="000376E7"/>
    <w:rsid w:val="00037811"/>
    <w:rsid w:val="00037A1B"/>
    <w:rsid w:val="00037A71"/>
    <w:rsid w:val="00037AF4"/>
    <w:rsid w:val="00037E5E"/>
    <w:rsid w:val="00037E73"/>
    <w:rsid w:val="000400D8"/>
    <w:rsid w:val="000402A3"/>
    <w:rsid w:val="000402F2"/>
    <w:rsid w:val="000403E5"/>
    <w:rsid w:val="00040406"/>
    <w:rsid w:val="00040446"/>
    <w:rsid w:val="0004048C"/>
    <w:rsid w:val="000404F7"/>
    <w:rsid w:val="00040545"/>
    <w:rsid w:val="0004093A"/>
    <w:rsid w:val="00040BD4"/>
    <w:rsid w:val="00040CD8"/>
    <w:rsid w:val="00040F69"/>
    <w:rsid w:val="000412AD"/>
    <w:rsid w:val="0004130B"/>
    <w:rsid w:val="00041690"/>
    <w:rsid w:val="00041978"/>
    <w:rsid w:val="00041A84"/>
    <w:rsid w:val="00041C84"/>
    <w:rsid w:val="00041CED"/>
    <w:rsid w:val="00041D08"/>
    <w:rsid w:val="00041DF7"/>
    <w:rsid w:val="000420F8"/>
    <w:rsid w:val="000422E0"/>
    <w:rsid w:val="0004239E"/>
    <w:rsid w:val="00042458"/>
    <w:rsid w:val="000425AA"/>
    <w:rsid w:val="00042780"/>
    <w:rsid w:val="00042994"/>
    <w:rsid w:val="00042C28"/>
    <w:rsid w:val="00042D82"/>
    <w:rsid w:val="00042EA0"/>
    <w:rsid w:val="0004382A"/>
    <w:rsid w:val="0004387D"/>
    <w:rsid w:val="00043B5A"/>
    <w:rsid w:val="00043DBE"/>
    <w:rsid w:val="0004434A"/>
    <w:rsid w:val="00044400"/>
    <w:rsid w:val="00044462"/>
    <w:rsid w:val="000444FA"/>
    <w:rsid w:val="00044924"/>
    <w:rsid w:val="00044945"/>
    <w:rsid w:val="00044A45"/>
    <w:rsid w:val="00044D3B"/>
    <w:rsid w:val="00044DED"/>
    <w:rsid w:val="00044F9F"/>
    <w:rsid w:val="00044FFA"/>
    <w:rsid w:val="000452FE"/>
    <w:rsid w:val="000453AE"/>
    <w:rsid w:val="000456A5"/>
    <w:rsid w:val="0004585F"/>
    <w:rsid w:val="00045B33"/>
    <w:rsid w:val="00045FC9"/>
    <w:rsid w:val="00045FE4"/>
    <w:rsid w:val="000460D3"/>
    <w:rsid w:val="0004617E"/>
    <w:rsid w:val="000461AD"/>
    <w:rsid w:val="000461EA"/>
    <w:rsid w:val="000467B5"/>
    <w:rsid w:val="0004686C"/>
    <w:rsid w:val="0004690A"/>
    <w:rsid w:val="00046A36"/>
    <w:rsid w:val="00046BB6"/>
    <w:rsid w:val="00046E55"/>
    <w:rsid w:val="00047218"/>
    <w:rsid w:val="000474AD"/>
    <w:rsid w:val="000475BE"/>
    <w:rsid w:val="0004765F"/>
    <w:rsid w:val="00047809"/>
    <w:rsid w:val="00047854"/>
    <w:rsid w:val="00047A5E"/>
    <w:rsid w:val="00047B54"/>
    <w:rsid w:val="00047BB3"/>
    <w:rsid w:val="00047D6B"/>
    <w:rsid w:val="00047E37"/>
    <w:rsid w:val="00047FAE"/>
    <w:rsid w:val="00047FDC"/>
    <w:rsid w:val="0005015E"/>
    <w:rsid w:val="00050164"/>
    <w:rsid w:val="000502A0"/>
    <w:rsid w:val="000502C2"/>
    <w:rsid w:val="00050617"/>
    <w:rsid w:val="000506B1"/>
    <w:rsid w:val="00050A44"/>
    <w:rsid w:val="00051355"/>
    <w:rsid w:val="00051909"/>
    <w:rsid w:val="00051A19"/>
    <w:rsid w:val="00051BC8"/>
    <w:rsid w:val="00051C54"/>
    <w:rsid w:val="00051DA1"/>
    <w:rsid w:val="00051F2A"/>
    <w:rsid w:val="000520A6"/>
    <w:rsid w:val="000520C7"/>
    <w:rsid w:val="0005242F"/>
    <w:rsid w:val="0005243E"/>
    <w:rsid w:val="00052488"/>
    <w:rsid w:val="00052550"/>
    <w:rsid w:val="000525EF"/>
    <w:rsid w:val="00052671"/>
    <w:rsid w:val="00052696"/>
    <w:rsid w:val="00052754"/>
    <w:rsid w:val="00052865"/>
    <w:rsid w:val="000529D4"/>
    <w:rsid w:val="00052B66"/>
    <w:rsid w:val="00052CC1"/>
    <w:rsid w:val="00052DD3"/>
    <w:rsid w:val="00052F07"/>
    <w:rsid w:val="00052FF8"/>
    <w:rsid w:val="00053035"/>
    <w:rsid w:val="000531C5"/>
    <w:rsid w:val="000531D7"/>
    <w:rsid w:val="0005322D"/>
    <w:rsid w:val="000537ED"/>
    <w:rsid w:val="000537FD"/>
    <w:rsid w:val="0005392B"/>
    <w:rsid w:val="000539B9"/>
    <w:rsid w:val="00053A31"/>
    <w:rsid w:val="00053A86"/>
    <w:rsid w:val="00053C16"/>
    <w:rsid w:val="00053C1C"/>
    <w:rsid w:val="00053FEE"/>
    <w:rsid w:val="0005406C"/>
    <w:rsid w:val="000540EC"/>
    <w:rsid w:val="000541E7"/>
    <w:rsid w:val="000544A2"/>
    <w:rsid w:val="0005450E"/>
    <w:rsid w:val="00054530"/>
    <w:rsid w:val="0005468F"/>
    <w:rsid w:val="0005476F"/>
    <w:rsid w:val="000547F6"/>
    <w:rsid w:val="00054857"/>
    <w:rsid w:val="00054B5C"/>
    <w:rsid w:val="00055092"/>
    <w:rsid w:val="000550FA"/>
    <w:rsid w:val="0005542A"/>
    <w:rsid w:val="000554C0"/>
    <w:rsid w:val="000554F5"/>
    <w:rsid w:val="00055687"/>
    <w:rsid w:val="000558CF"/>
    <w:rsid w:val="00055917"/>
    <w:rsid w:val="0005591D"/>
    <w:rsid w:val="00055A2C"/>
    <w:rsid w:val="00055AF3"/>
    <w:rsid w:val="00055D99"/>
    <w:rsid w:val="00056195"/>
    <w:rsid w:val="0005623F"/>
    <w:rsid w:val="000563FF"/>
    <w:rsid w:val="000564F5"/>
    <w:rsid w:val="00056504"/>
    <w:rsid w:val="00056690"/>
    <w:rsid w:val="000567EE"/>
    <w:rsid w:val="00056A8C"/>
    <w:rsid w:val="00056AFC"/>
    <w:rsid w:val="00056B1C"/>
    <w:rsid w:val="00056EB2"/>
    <w:rsid w:val="00056F47"/>
    <w:rsid w:val="00057315"/>
    <w:rsid w:val="00057655"/>
    <w:rsid w:val="0006025F"/>
    <w:rsid w:val="000602A5"/>
    <w:rsid w:val="00060589"/>
    <w:rsid w:val="0006071F"/>
    <w:rsid w:val="000607FC"/>
    <w:rsid w:val="00060862"/>
    <w:rsid w:val="000608B3"/>
    <w:rsid w:val="0006093F"/>
    <w:rsid w:val="00060B7D"/>
    <w:rsid w:val="00060C0C"/>
    <w:rsid w:val="00060C8C"/>
    <w:rsid w:val="00060CE8"/>
    <w:rsid w:val="00060E76"/>
    <w:rsid w:val="00060F1A"/>
    <w:rsid w:val="00060FC2"/>
    <w:rsid w:val="000611CB"/>
    <w:rsid w:val="00061338"/>
    <w:rsid w:val="000614A2"/>
    <w:rsid w:val="00061613"/>
    <w:rsid w:val="0006162B"/>
    <w:rsid w:val="00061641"/>
    <w:rsid w:val="000618B5"/>
    <w:rsid w:val="00061CAF"/>
    <w:rsid w:val="00061F24"/>
    <w:rsid w:val="000620E0"/>
    <w:rsid w:val="0006213B"/>
    <w:rsid w:val="000622B2"/>
    <w:rsid w:val="000622C8"/>
    <w:rsid w:val="000625FC"/>
    <w:rsid w:val="000627C0"/>
    <w:rsid w:val="00062C02"/>
    <w:rsid w:val="00062F80"/>
    <w:rsid w:val="0006308E"/>
    <w:rsid w:val="00063178"/>
    <w:rsid w:val="00063276"/>
    <w:rsid w:val="00063391"/>
    <w:rsid w:val="000636BD"/>
    <w:rsid w:val="00063706"/>
    <w:rsid w:val="00063C43"/>
    <w:rsid w:val="00063DE8"/>
    <w:rsid w:val="00063FE7"/>
    <w:rsid w:val="0006457C"/>
    <w:rsid w:val="00064746"/>
    <w:rsid w:val="000649F9"/>
    <w:rsid w:val="00065283"/>
    <w:rsid w:val="00065929"/>
    <w:rsid w:val="00065AF7"/>
    <w:rsid w:val="00065C23"/>
    <w:rsid w:val="00065C86"/>
    <w:rsid w:val="00065DDA"/>
    <w:rsid w:val="00065E07"/>
    <w:rsid w:val="00065E56"/>
    <w:rsid w:val="00065FE9"/>
    <w:rsid w:val="00066054"/>
    <w:rsid w:val="000662BB"/>
    <w:rsid w:val="0006648B"/>
    <w:rsid w:val="000665B3"/>
    <w:rsid w:val="00066702"/>
    <w:rsid w:val="0006671B"/>
    <w:rsid w:val="00066959"/>
    <w:rsid w:val="00066B03"/>
    <w:rsid w:val="00066B42"/>
    <w:rsid w:val="00066C3C"/>
    <w:rsid w:val="00066D8A"/>
    <w:rsid w:val="00066EB6"/>
    <w:rsid w:val="00066EF4"/>
    <w:rsid w:val="00067001"/>
    <w:rsid w:val="000670AF"/>
    <w:rsid w:val="000672A5"/>
    <w:rsid w:val="00067610"/>
    <w:rsid w:val="00067660"/>
    <w:rsid w:val="00067766"/>
    <w:rsid w:val="000679BA"/>
    <w:rsid w:val="00067C69"/>
    <w:rsid w:val="00067D1E"/>
    <w:rsid w:val="00067DA1"/>
    <w:rsid w:val="00067EB2"/>
    <w:rsid w:val="00067F93"/>
    <w:rsid w:val="00070081"/>
    <w:rsid w:val="00070154"/>
    <w:rsid w:val="000701F7"/>
    <w:rsid w:val="000703E6"/>
    <w:rsid w:val="000703F5"/>
    <w:rsid w:val="0007054B"/>
    <w:rsid w:val="000707A1"/>
    <w:rsid w:val="0007088D"/>
    <w:rsid w:val="00070931"/>
    <w:rsid w:val="00070955"/>
    <w:rsid w:val="00070AEA"/>
    <w:rsid w:val="00070B4D"/>
    <w:rsid w:val="00070C9D"/>
    <w:rsid w:val="00070D0B"/>
    <w:rsid w:val="00070FCC"/>
    <w:rsid w:val="000710D2"/>
    <w:rsid w:val="00071291"/>
    <w:rsid w:val="000712C6"/>
    <w:rsid w:val="00071442"/>
    <w:rsid w:val="00071643"/>
    <w:rsid w:val="000716DC"/>
    <w:rsid w:val="00071710"/>
    <w:rsid w:val="00071B82"/>
    <w:rsid w:val="00071B8A"/>
    <w:rsid w:val="00071D19"/>
    <w:rsid w:val="00072007"/>
    <w:rsid w:val="00072091"/>
    <w:rsid w:val="000721A9"/>
    <w:rsid w:val="0007224E"/>
    <w:rsid w:val="00072286"/>
    <w:rsid w:val="00072398"/>
    <w:rsid w:val="00072517"/>
    <w:rsid w:val="000725E8"/>
    <w:rsid w:val="0007293A"/>
    <w:rsid w:val="00072948"/>
    <w:rsid w:val="0007296C"/>
    <w:rsid w:val="00072A0F"/>
    <w:rsid w:val="00072E87"/>
    <w:rsid w:val="00072EA5"/>
    <w:rsid w:val="00072F77"/>
    <w:rsid w:val="00073067"/>
    <w:rsid w:val="000731C2"/>
    <w:rsid w:val="0007341C"/>
    <w:rsid w:val="0007345E"/>
    <w:rsid w:val="00073482"/>
    <w:rsid w:val="000734F6"/>
    <w:rsid w:val="00073697"/>
    <w:rsid w:val="00074029"/>
    <w:rsid w:val="00074153"/>
    <w:rsid w:val="00074603"/>
    <w:rsid w:val="00074695"/>
    <w:rsid w:val="00074824"/>
    <w:rsid w:val="00074A07"/>
    <w:rsid w:val="00074A26"/>
    <w:rsid w:val="00074AD0"/>
    <w:rsid w:val="00074DCA"/>
    <w:rsid w:val="00074EDC"/>
    <w:rsid w:val="00074FD2"/>
    <w:rsid w:val="00075193"/>
    <w:rsid w:val="00075218"/>
    <w:rsid w:val="00075436"/>
    <w:rsid w:val="00075470"/>
    <w:rsid w:val="000756AA"/>
    <w:rsid w:val="000756F7"/>
    <w:rsid w:val="00075731"/>
    <w:rsid w:val="0007594F"/>
    <w:rsid w:val="0007597E"/>
    <w:rsid w:val="000759C4"/>
    <w:rsid w:val="00075B77"/>
    <w:rsid w:val="00075C9C"/>
    <w:rsid w:val="00075E96"/>
    <w:rsid w:val="00076521"/>
    <w:rsid w:val="00076815"/>
    <w:rsid w:val="000768AB"/>
    <w:rsid w:val="00076949"/>
    <w:rsid w:val="0007694F"/>
    <w:rsid w:val="00076A66"/>
    <w:rsid w:val="00076B0B"/>
    <w:rsid w:val="00076B8D"/>
    <w:rsid w:val="00076CF7"/>
    <w:rsid w:val="00076EC0"/>
    <w:rsid w:val="00076F69"/>
    <w:rsid w:val="00077178"/>
    <w:rsid w:val="000771C6"/>
    <w:rsid w:val="000772A2"/>
    <w:rsid w:val="000773E2"/>
    <w:rsid w:val="000775D8"/>
    <w:rsid w:val="000775EE"/>
    <w:rsid w:val="0007763A"/>
    <w:rsid w:val="000776B4"/>
    <w:rsid w:val="000777EE"/>
    <w:rsid w:val="00077963"/>
    <w:rsid w:val="00077AC5"/>
    <w:rsid w:val="00077D5D"/>
    <w:rsid w:val="00077EE0"/>
    <w:rsid w:val="00077F83"/>
    <w:rsid w:val="00077F9B"/>
    <w:rsid w:val="000801EE"/>
    <w:rsid w:val="00080384"/>
    <w:rsid w:val="00080793"/>
    <w:rsid w:val="000809A9"/>
    <w:rsid w:val="00080B1F"/>
    <w:rsid w:val="00080B4D"/>
    <w:rsid w:val="00080B5D"/>
    <w:rsid w:val="00080B86"/>
    <w:rsid w:val="00080E9F"/>
    <w:rsid w:val="00080F53"/>
    <w:rsid w:val="000810C6"/>
    <w:rsid w:val="00081107"/>
    <w:rsid w:val="00081140"/>
    <w:rsid w:val="00081428"/>
    <w:rsid w:val="0008150F"/>
    <w:rsid w:val="000816D8"/>
    <w:rsid w:val="00081F44"/>
    <w:rsid w:val="00081F71"/>
    <w:rsid w:val="00081F99"/>
    <w:rsid w:val="000821AD"/>
    <w:rsid w:val="00082426"/>
    <w:rsid w:val="0008242A"/>
    <w:rsid w:val="0008296E"/>
    <w:rsid w:val="00082CC6"/>
    <w:rsid w:val="00082D07"/>
    <w:rsid w:val="00082D2A"/>
    <w:rsid w:val="00083506"/>
    <w:rsid w:val="0008388B"/>
    <w:rsid w:val="00083A90"/>
    <w:rsid w:val="00083C20"/>
    <w:rsid w:val="00083CF6"/>
    <w:rsid w:val="00084077"/>
    <w:rsid w:val="00084078"/>
    <w:rsid w:val="000841BA"/>
    <w:rsid w:val="000842E5"/>
    <w:rsid w:val="00084421"/>
    <w:rsid w:val="00084721"/>
    <w:rsid w:val="0008480E"/>
    <w:rsid w:val="00084B81"/>
    <w:rsid w:val="00084D5B"/>
    <w:rsid w:val="00084D61"/>
    <w:rsid w:val="00084D91"/>
    <w:rsid w:val="000853A1"/>
    <w:rsid w:val="00085959"/>
    <w:rsid w:val="00085973"/>
    <w:rsid w:val="000859FD"/>
    <w:rsid w:val="00085A72"/>
    <w:rsid w:val="00085BBF"/>
    <w:rsid w:val="00086032"/>
    <w:rsid w:val="00086091"/>
    <w:rsid w:val="0008614B"/>
    <w:rsid w:val="000865FB"/>
    <w:rsid w:val="00086739"/>
    <w:rsid w:val="00086804"/>
    <w:rsid w:val="00086CD7"/>
    <w:rsid w:val="00086D21"/>
    <w:rsid w:val="00086D85"/>
    <w:rsid w:val="00086E8C"/>
    <w:rsid w:val="00086EDF"/>
    <w:rsid w:val="00086F1E"/>
    <w:rsid w:val="00087086"/>
    <w:rsid w:val="00087283"/>
    <w:rsid w:val="00087372"/>
    <w:rsid w:val="000875C3"/>
    <w:rsid w:val="000878B3"/>
    <w:rsid w:val="00087A44"/>
    <w:rsid w:val="00087A61"/>
    <w:rsid w:val="00087FB0"/>
    <w:rsid w:val="00090213"/>
    <w:rsid w:val="00090522"/>
    <w:rsid w:val="00090842"/>
    <w:rsid w:val="000908AC"/>
    <w:rsid w:val="000908C9"/>
    <w:rsid w:val="00090C49"/>
    <w:rsid w:val="00090E3A"/>
    <w:rsid w:val="00090F2E"/>
    <w:rsid w:val="00090F88"/>
    <w:rsid w:val="00090FCD"/>
    <w:rsid w:val="000910D5"/>
    <w:rsid w:val="000912BD"/>
    <w:rsid w:val="00091327"/>
    <w:rsid w:val="000913E6"/>
    <w:rsid w:val="000915B1"/>
    <w:rsid w:val="00091691"/>
    <w:rsid w:val="000916BE"/>
    <w:rsid w:val="0009188C"/>
    <w:rsid w:val="00091A0F"/>
    <w:rsid w:val="00091C2A"/>
    <w:rsid w:val="00091C5D"/>
    <w:rsid w:val="00091F32"/>
    <w:rsid w:val="00091FB8"/>
    <w:rsid w:val="00092124"/>
    <w:rsid w:val="00092283"/>
    <w:rsid w:val="000923CB"/>
    <w:rsid w:val="000924EA"/>
    <w:rsid w:val="0009256D"/>
    <w:rsid w:val="000926CD"/>
    <w:rsid w:val="00092820"/>
    <w:rsid w:val="00092823"/>
    <w:rsid w:val="00092AA3"/>
    <w:rsid w:val="00092C0F"/>
    <w:rsid w:val="00092E9D"/>
    <w:rsid w:val="00092F1D"/>
    <w:rsid w:val="00092FBF"/>
    <w:rsid w:val="000930DF"/>
    <w:rsid w:val="00093115"/>
    <w:rsid w:val="000932BA"/>
    <w:rsid w:val="0009338D"/>
    <w:rsid w:val="000933D8"/>
    <w:rsid w:val="0009346F"/>
    <w:rsid w:val="000935EF"/>
    <w:rsid w:val="000937DA"/>
    <w:rsid w:val="0009381B"/>
    <w:rsid w:val="00093851"/>
    <w:rsid w:val="00093B97"/>
    <w:rsid w:val="00093C0E"/>
    <w:rsid w:val="00093E09"/>
    <w:rsid w:val="00093E2F"/>
    <w:rsid w:val="00093EA5"/>
    <w:rsid w:val="000940C3"/>
    <w:rsid w:val="000940DC"/>
    <w:rsid w:val="0009441C"/>
    <w:rsid w:val="00094550"/>
    <w:rsid w:val="00094642"/>
    <w:rsid w:val="0009479A"/>
    <w:rsid w:val="0009493F"/>
    <w:rsid w:val="00094942"/>
    <w:rsid w:val="00094AC9"/>
    <w:rsid w:val="00094AEE"/>
    <w:rsid w:val="00094D01"/>
    <w:rsid w:val="0009500A"/>
    <w:rsid w:val="00095256"/>
    <w:rsid w:val="00095497"/>
    <w:rsid w:val="000954A5"/>
    <w:rsid w:val="00095532"/>
    <w:rsid w:val="0009574F"/>
    <w:rsid w:val="00095806"/>
    <w:rsid w:val="00095879"/>
    <w:rsid w:val="00095908"/>
    <w:rsid w:val="00095952"/>
    <w:rsid w:val="00095A1E"/>
    <w:rsid w:val="00095A3B"/>
    <w:rsid w:val="00095C22"/>
    <w:rsid w:val="00095CE3"/>
    <w:rsid w:val="00095E8E"/>
    <w:rsid w:val="00095FA9"/>
    <w:rsid w:val="00095FAD"/>
    <w:rsid w:val="000960DB"/>
    <w:rsid w:val="0009637A"/>
    <w:rsid w:val="00096436"/>
    <w:rsid w:val="00096482"/>
    <w:rsid w:val="000966CE"/>
    <w:rsid w:val="00096772"/>
    <w:rsid w:val="000969E7"/>
    <w:rsid w:val="00096B41"/>
    <w:rsid w:val="00096BE2"/>
    <w:rsid w:val="00096C53"/>
    <w:rsid w:val="00096C77"/>
    <w:rsid w:val="00096CE3"/>
    <w:rsid w:val="00096EF7"/>
    <w:rsid w:val="00096F12"/>
    <w:rsid w:val="000971C7"/>
    <w:rsid w:val="00097405"/>
    <w:rsid w:val="0009745F"/>
    <w:rsid w:val="00097698"/>
    <w:rsid w:val="000976DF"/>
    <w:rsid w:val="000977BD"/>
    <w:rsid w:val="000978A5"/>
    <w:rsid w:val="000978EC"/>
    <w:rsid w:val="00097905"/>
    <w:rsid w:val="0009797F"/>
    <w:rsid w:val="00097B04"/>
    <w:rsid w:val="00097D15"/>
    <w:rsid w:val="00097E8A"/>
    <w:rsid w:val="00097FA1"/>
    <w:rsid w:val="000A059F"/>
    <w:rsid w:val="000A061D"/>
    <w:rsid w:val="000A067B"/>
    <w:rsid w:val="000A0847"/>
    <w:rsid w:val="000A08CB"/>
    <w:rsid w:val="000A0D1A"/>
    <w:rsid w:val="000A0D24"/>
    <w:rsid w:val="000A0D8D"/>
    <w:rsid w:val="000A0E77"/>
    <w:rsid w:val="000A0F75"/>
    <w:rsid w:val="000A0F7E"/>
    <w:rsid w:val="000A103A"/>
    <w:rsid w:val="000A13DE"/>
    <w:rsid w:val="000A1618"/>
    <w:rsid w:val="000A1737"/>
    <w:rsid w:val="000A186D"/>
    <w:rsid w:val="000A1878"/>
    <w:rsid w:val="000A1951"/>
    <w:rsid w:val="000A1AC7"/>
    <w:rsid w:val="000A1CBB"/>
    <w:rsid w:val="000A1CFD"/>
    <w:rsid w:val="000A1DAE"/>
    <w:rsid w:val="000A1DFE"/>
    <w:rsid w:val="000A1E74"/>
    <w:rsid w:val="000A1EB4"/>
    <w:rsid w:val="000A1EDB"/>
    <w:rsid w:val="000A239D"/>
    <w:rsid w:val="000A2A79"/>
    <w:rsid w:val="000A2EE5"/>
    <w:rsid w:val="000A302F"/>
    <w:rsid w:val="000A30D7"/>
    <w:rsid w:val="000A317A"/>
    <w:rsid w:val="000A31F8"/>
    <w:rsid w:val="000A32EE"/>
    <w:rsid w:val="000A33AB"/>
    <w:rsid w:val="000A3401"/>
    <w:rsid w:val="000A3464"/>
    <w:rsid w:val="000A349D"/>
    <w:rsid w:val="000A37EE"/>
    <w:rsid w:val="000A38B8"/>
    <w:rsid w:val="000A38D0"/>
    <w:rsid w:val="000A38F5"/>
    <w:rsid w:val="000A3900"/>
    <w:rsid w:val="000A3AC4"/>
    <w:rsid w:val="000A3C61"/>
    <w:rsid w:val="000A3DA3"/>
    <w:rsid w:val="000A3E80"/>
    <w:rsid w:val="000A3F88"/>
    <w:rsid w:val="000A4036"/>
    <w:rsid w:val="000A4118"/>
    <w:rsid w:val="000A4304"/>
    <w:rsid w:val="000A436A"/>
    <w:rsid w:val="000A4423"/>
    <w:rsid w:val="000A46A9"/>
    <w:rsid w:val="000A470E"/>
    <w:rsid w:val="000A47DF"/>
    <w:rsid w:val="000A49D8"/>
    <w:rsid w:val="000A4C6E"/>
    <w:rsid w:val="000A4E1D"/>
    <w:rsid w:val="000A4E2F"/>
    <w:rsid w:val="000A520D"/>
    <w:rsid w:val="000A5256"/>
    <w:rsid w:val="000A5320"/>
    <w:rsid w:val="000A5501"/>
    <w:rsid w:val="000A56F1"/>
    <w:rsid w:val="000A584C"/>
    <w:rsid w:val="000A5E63"/>
    <w:rsid w:val="000A61AA"/>
    <w:rsid w:val="000A61EE"/>
    <w:rsid w:val="000A6513"/>
    <w:rsid w:val="000A6811"/>
    <w:rsid w:val="000A68C6"/>
    <w:rsid w:val="000A6BBC"/>
    <w:rsid w:val="000A6D4F"/>
    <w:rsid w:val="000A6F5A"/>
    <w:rsid w:val="000A6FC3"/>
    <w:rsid w:val="000A719F"/>
    <w:rsid w:val="000A733C"/>
    <w:rsid w:val="000A73EA"/>
    <w:rsid w:val="000A74A4"/>
    <w:rsid w:val="000A76A1"/>
    <w:rsid w:val="000A76CB"/>
    <w:rsid w:val="000A79F8"/>
    <w:rsid w:val="000A7A45"/>
    <w:rsid w:val="000A7C8C"/>
    <w:rsid w:val="000A7DB5"/>
    <w:rsid w:val="000A7E9A"/>
    <w:rsid w:val="000A7E9B"/>
    <w:rsid w:val="000A7EE3"/>
    <w:rsid w:val="000A7EF8"/>
    <w:rsid w:val="000B04E5"/>
    <w:rsid w:val="000B06EE"/>
    <w:rsid w:val="000B0800"/>
    <w:rsid w:val="000B084D"/>
    <w:rsid w:val="000B08B4"/>
    <w:rsid w:val="000B0917"/>
    <w:rsid w:val="000B0A46"/>
    <w:rsid w:val="000B0C0A"/>
    <w:rsid w:val="000B0D9D"/>
    <w:rsid w:val="000B1096"/>
    <w:rsid w:val="000B126A"/>
    <w:rsid w:val="000B1434"/>
    <w:rsid w:val="000B1483"/>
    <w:rsid w:val="000B15B6"/>
    <w:rsid w:val="000B1832"/>
    <w:rsid w:val="000B1AC3"/>
    <w:rsid w:val="000B1CCB"/>
    <w:rsid w:val="000B1DBB"/>
    <w:rsid w:val="000B1EC5"/>
    <w:rsid w:val="000B1F8A"/>
    <w:rsid w:val="000B203E"/>
    <w:rsid w:val="000B20F5"/>
    <w:rsid w:val="000B23DE"/>
    <w:rsid w:val="000B241D"/>
    <w:rsid w:val="000B2445"/>
    <w:rsid w:val="000B254A"/>
    <w:rsid w:val="000B26EC"/>
    <w:rsid w:val="000B2755"/>
    <w:rsid w:val="000B2814"/>
    <w:rsid w:val="000B28E0"/>
    <w:rsid w:val="000B2B13"/>
    <w:rsid w:val="000B2BF1"/>
    <w:rsid w:val="000B2C5E"/>
    <w:rsid w:val="000B30B9"/>
    <w:rsid w:val="000B30E9"/>
    <w:rsid w:val="000B3110"/>
    <w:rsid w:val="000B3345"/>
    <w:rsid w:val="000B33B0"/>
    <w:rsid w:val="000B34EC"/>
    <w:rsid w:val="000B38E7"/>
    <w:rsid w:val="000B393A"/>
    <w:rsid w:val="000B3AA9"/>
    <w:rsid w:val="000B3B16"/>
    <w:rsid w:val="000B3E35"/>
    <w:rsid w:val="000B3F35"/>
    <w:rsid w:val="000B4277"/>
    <w:rsid w:val="000B4374"/>
    <w:rsid w:val="000B439A"/>
    <w:rsid w:val="000B4689"/>
    <w:rsid w:val="000B4749"/>
    <w:rsid w:val="000B485A"/>
    <w:rsid w:val="000B4A53"/>
    <w:rsid w:val="000B4AD1"/>
    <w:rsid w:val="000B4BA0"/>
    <w:rsid w:val="000B4C4C"/>
    <w:rsid w:val="000B4D85"/>
    <w:rsid w:val="000B4D92"/>
    <w:rsid w:val="000B4DF6"/>
    <w:rsid w:val="000B4FA2"/>
    <w:rsid w:val="000B55BF"/>
    <w:rsid w:val="000B56BD"/>
    <w:rsid w:val="000B57A6"/>
    <w:rsid w:val="000B58A3"/>
    <w:rsid w:val="000B5959"/>
    <w:rsid w:val="000B5B70"/>
    <w:rsid w:val="000B5B82"/>
    <w:rsid w:val="000B5C48"/>
    <w:rsid w:val="000B5CAB"/>
    <w:rsid w:val="000B5F44"/>
    <w:rsid w:val="000B5F9E"/>
    <w:rsid w:val="000B60E3"/>
    <w:rsid w:val="000B60EA"/>
    <w:rsid w:val="000B624F"/>
    <w:rsid w:val="000B66CB"/>
    <w:rsid w:val="000B6862"/>
    <w:rsid w:val="000B698B"/>
    <w:rsid w:val="000B6B7C"/>
    <w:rsid w:val="000B6C6B"/>
    <w:rsid w:val="000B7407"/>
    <w:rsid w:val="000B7A6D"/>
    <w:rsid w:val="000B7AE3"/>
    <w:rsid w:val="000B7B9C"/>
    <w:rsid w:val="000B7F3C"/>
    <w:rsid w:val="000C0002"/>
    <w:rsid w:val="000C0302"/>
    <w:rsid w:val="000C05A6"/>
    <w:rsid w:val="000C070B"/>
    <w:rsid w:val="000C087F"/>
    <w:rsid w:val="000C0982"/>
    <w:rsid w:val="000C098A"/>
    <w:rsid w:val="000C0A07"/>
    <w:rsid w:val="000C0C06"/>
    <w:rsid w:val="000C0C49"/>
    <w:rsid w:val="000C0CD7"/>
    <w:rsid w:val="000C0D05"/>
    <w:rsid w:val="000C0E08"/>
    <w:rsid w:val="000C0F13"/>
    <w:rsid w:val="000C10BF"/>
    <w:rsid w:val="000C12A2"/>
    <w:rsid w:val="000C137C"/>
    <w:rsid w:val="000C1392"/>
    <w:rsid w:val="000C1417"/>
    <w:rsid w:val="000C1600"/>
    <w:rsid w:val="000C1681"/>
    <w:rsid w:val="000C16B9"/>
    <w:rsid w:val="000C1797"/>
    <w:rsid w:val="000C1B8C"/>
    <w:rsid w:val="000C1CAC"/>
    <w:rsid w:val="000C1EB5"/>
    <w:rsid w:val="000C20B5"/>
    <w:rsid w:val="000C258C"/>
    <w:rsid w:val="000C272D"/>
    <w:rsid w:val="000C278C"/>
    <w:rsid w:val="000C2878"/>
    <w:rsid w:val="000C291F"/>
    <w:rsid w:val="000C2ABA"/>
    <w:rsid w:val="000C2C26"/>
    <w:rsid w:val="000C2C6C"/>
    <w:rsid w:val="000C2F11"/>
    <w:rsid w:val="000C2F64"/>
    <w:rsid w:val="000C30FB"/>
    <w:rsid w:val="000C32FF"/>
    <w:rsid w:val="000C3480"/>
    <w:rsid w:val="000C3599"/>
    <w:rsid w:val="000C37F0"/>
    <w:rsid w:val="000C38BD"/>
    <w:rsid w:val="000C399E"/>
    <w:rsid w:val="000C3BA9"/>
    <w:rsid w:val="000C3D13"/>
    <w:rsid w:val="000C3D8E"/>
    <w:rsid w:val="000C3D9A"/>
    <w:rsid w:val="000C42F9"/>
    <w:rsid w:val="000C43B9"/>
    <w:rsid w:val="000C4613"/>
    <w:rsid w:val="000C466E"/>
    <w:rsid w:val="000C46F1"/>
    <w:rsid w:val="000C47FF"/>
    <w:rsid w:val="000C482C"/>
    <w:rsid w:val="000C4DE5"/>
    <w:rsid w:val="000C4E4E"/>
    <w:rsid w:val="000C5167"/>
    <w:rsid w:val="000C5231"/>
    <w:rsid w:val="000C52E4"/>
    <w:rsid w:val="000C52E8"/>
    <w:rsid w:val="000C5395"/>
    <w:rsid w:val="000C55B8"/>
    <w:rsid w:val="000C5695"/>
    <w:rsid w:val="000C5AF7"/>
    <w:rsid w:val="000C5B64"/>
    <w:rsid w:val="000C5B79"/>
    <w:rsid w:val="000C5C04"/>
    <w:rsid w:val="000C5C7F"/>
    <w:rsid w:val="000C5CC3"/>
    <w:rsid w:val="000C5D2C"/>
    <w:rsid w:val="000C5EF1"/>
    <w:rsid w:val="000C63E7"/>
    <w:rsid w:val="000C6616"/>
    <w:rsid w:val="000C6957"/>
    <w:rsid w:val="000C695C"/>
    <w:rsid w:val="000C6B4C"/>
    <w:rsid w:val="000C6D86"/>
    <w:rsid w:val="000C6D92"/>
    <w:rsid w:val="000C6F5C"/>
    <w:rsid w:val="000C6F94"/>
    <w:rsid w:val="000C7092"/>
    <w:rsid w:val="000C74F4"/>
    <w:rsid w:val="000C7555"/>
    <w:rsid w:val="000C76BF"/>
    <w:rsid w:val="000C77B6"/>
    <w:rsid w:val="000C7956"/>
    <w:rsid w:val="000C7A52"/>
    <w:rsid w:val="000C7C6A"/>
    <w:rsid w:val="000C7D80"/>
    <w:rsid w:val="000C7F13"/>
    <w:rsid w:val="000C7F3A"/>
    <w:rsid w:val="000C7F40"/>
    <w:rsid w:val="000C7FCF"/>
    <w:rsid w:val="000D00E9"/>
    <w:rsid w:val="000D0351"/>
    <w:rsid w:val="000D03F8"/>
    <w:rsid w:val="000D0615"/>
    <w:rsid w:val="000D07C5"/>
    <w:rsid w:val="000D0E31"/>
    <w:rsid w:val="000D105C"/>
    <w:rsid w:val="000D113F"/>
    <w:rsid w:val="000D1405"/>
    <w:rsid w:val="000D1406"/>
    <w:rsid w:val="000D140F"/>
    <w:rsid w:val="000D1549"/>
    <w:rsid w:val="000D155D"/>
    <w:rsid w:val="000D1771"/>
    <w:rsid w:val="000D1D90"/>
    <w:rsid w:val="000D1FDB"/>
    <w:rsid w:val="000D213B"/>
    <w:rsid w:val="000D23EC"/>
    <w:rsid w:val="000D250F"/>
    <w:rsid w:val="000D272F"/>
    <w:rsid w:val="000D2938"/>
    <w:rsid w:val="000D2C96"/>
    <w:rsid w:val="000D355B"/>
    <w:rsid w:val="000D3644"/>
    <w:rsid w:val="000D3755"/>
    <w:rsid w:val="000D395F"/>
    <w:rsid w:val="000D39B8"/>
    <w:rsid w:val="000D3A1B"/>
    <w:rsid w:val="000D3A29"/>
    <w:rsid w:val="000D3B4B"/>
    <w:rsid w:val="000D3B54"/>
    <w:rsid w:val="000D3D79"/>
    <w:rsid w:val="000D3E4B"/>
    <w:rsid w:val="000D3EC6"/>
    <w:rsid w:val="000D4018"/>
    <w:rsid w:val="000D4420"/>
    <w:rsid w:val="000D4A22"/>
    <w:rsid w:val="000D4A5F"/>
    <w:rsid w:val="000D4BA5"/>
    <w:rsid w:val="000D4BBD"/>
    <w:rsid w:val="000D4C07"/>
    <w:rsid w:val="000D4D41"/>
    <w:rsid w:val="000D53EE"/>
    <w:rsid w:val="000D5479"/>
    <w:rsid w:val="000D55DD"/>
    <w:rsid w:val="000D55E3"/>
    <w:rsid w:val="000D5715"/>
    <w:rsid w:val="000D5729"/>
    <w:rsid w:val="000D57C3"/>
    <w:rsid w:val="000D5847"/>
    <w:rsid w:val="000D5A24"/>
    <w:rsid w:val="000D5B02"/>
    <w:rsid w:val="000D5C0F"/>
    <w:rsid w:val="000D6030"/>
    <w:rsid w:val="000D66CD"/>
    <w:rsid w:val="000D671D"/>
    <w:rsid w:val="000D69D0"/>
    <w:rsid w:val="000D6A8A"/>
    <w:rsid w:val="000D6FE6"/>
    <w:rsid w:val="000D73C7"/>
    <w:rsid w:val="000D78E7"/>
    <w:rsid w:val="000D7981"/>
    <w:rsid w:val="000D7EAE"/>
    <w:rsid w:val="000E018A"/>
    <w:rsid w:val="000E02D0"/>
    <w:rsid w:val="000E04CA"/>
    <w:rsid w:val="000E0505"/>
    <w:rsid w:val="000E075D"/>
    <w:rsid w:val="000E0A09"/>
    <w:rsid w:val="000E0B52"/>
    <w:rsid w:val="000E0B58"/>
    <w:rsid w:val="000E0DA7"/>
    <w:rsid w:val="000E0DB1"/>
    <w:rsid w:val="000E0EF6"/>
    <w:rsid w:val="000E0F31"/>
    <w:rsid w:val="000E0F37"/>
    <w:rsid w:val="000E104A"/>
    <w:rsid w:val="000E12C9"/>
    <w:rsid w:val="000E15ED"/>
    <w:rsid w:val="000E17EB"/>
    <w:rsid w:val="000E1865"/>
    <w:rsid w:val="000E1989"/>
    <w:rsid w:val="000E1F44"/>
    <w:rsid w:val="000E1F47"/>
    <w:rsid w:val="000E1FEC"/>
    <w:rsid w:val="000E20BF"/>
    <w:rsid w:val="000E2372"/>
    <w:rsid w:val="000E24B2"/>
    <w:rsid w:val="000E25F8"/>
    <w:rsid w:val="000E264C"/>
    <w:rsid w:val="000E26E7"/>
    <w:rsid w:val="000E29E9"/>
    <w:rsid w:val="000E2AA6"/>
    <w:rsid w:val="000E2B38"/>
    <w:rsid w:val="000E2B46"/>
    <w:rsid w:val="000E2B51"/>
    <w:rsid w:val="000E30B4"/>
    <w:rsid w:val="000E3140"/>
    <w:rsid w:val="000E31BE"/>
    <w:rsid w:val="000E34DD"/>
    <w:rsid w:val="000E3619"/>
    <w:rsid w:val="000E3674"/>
    <w:rsid w:val="000E3950"/>
    <w:rsid w:val="000E3F2B"/>
    <w:rsid w:val="000E3FA0"/>
    <w:rsid w:val="000E414F"/>
    <w:rsid w:val="000E4152"/>
    <w:rsid w:val="000E4160"/>
    <w:rsid w:val="000E426B"/>
    <w:rsid w:val="000E42B8"/>
    <w:rsid w:val="000E431D"/>
    <w:rsid w:val="000E43C3"/>
    <w:rsid w:val="000E45DA"/>
    <w:rsid w:val="000E480F"/>
    <w:rsid w:val="000E4973"/>
    <w:rsid w:val="000E4B4D"/>
    <w:rsid w:val="000E4D72"/>
    <w:rsid w:val="000E4D9F"/>
    <w:rsid w:val="000E4E5A"/>
    <w:rsid w:val="000E4FBE"/>
    <w:rsid w:val="000E521A"/>
    <w:rsid w:val="000E5410"/>
    <w:rsid w:val="000E5426"/>
    <w:rsid w:val="000E5546"/>
    <w:rsid w:val="000E57DE"/>
    <w:rsid w:val="000E5862"/>
    <w:rsid w:val="000E586E"/>
    <w:rsid w:val="000E5898"/>
    <w:rsid w:val="000E5CB1"/>
    <w:rsid w:val="000E5DCF"/>
    <w:rsid w:val="000E5E0D"/>
    <w:rsid w:val="000E5E1A"/>
    <w:rsid w:val="000E5FC5"/>
    <w:rsid w:val="000E60B9"/>
    <w:rsid w:val="000E6117"/>
    <w:rsid w:val="000E625C"/>
    <w:rsid w:val="000E63C1"/>
    <w:rsid w:val="000E646C"/>
    <w:rsid w:val="000E6471"/>
    <w:rsid w:val="000E6685"/>
    <w:rsid w:val="000E669E"/>
    <w:rsid w:val="000E698C"/>
    <w:rsid w:val="000E6A0A"/>
    <w:rsid w:val="000E70C7"/>
    <w:rsid w:val="000E7112"/>
    <w:rsid w:val="000E714A"/>
    <w:rsid w:val="000E733A"/>
    <w:rsid w:val="000E73A3"/>
    <w:rsid w:val="000E73BF"/>
    <w:rsid w:val="000E74CE"/>
    <w:rsid w:val="000E79C3"/>
    <w:rsid w:val="000E7A32"/>
    <w:rsid w:val="000E7C7D"/>
    <w:rsid w:val="000E7D13"/>
    <w:rsid w:val="000E7E72"/>
    <w:rsid w:val="000E7F5C"/>
    <w:rsid w:val="000F0361"/>
    <w:rsid w:val="000F03C7"/>
    <w:rsid w:val="000F0554"/>
    <w:rsid w:val="000F0641"/>
    <w:rsid w:val="000F06D8"/>
    <w:rsid w:val="000F07E9"/>
    <w:rsid w:val="000F0A17"/>
    <w:rsid w:val="000F0AA0"/>
    <w:rsid w:val="000F0B34"/>
    <w:rsid w:val="000F0B45"/>
    <w:rsid w:val="000F0DC7"/>
    <w:rsid w:val="000F0FDC"/>
    <w:rsid w:val="000F1112"/>
    <w:rsid w:val="000F1261"/>
    <w:rsid w:val="000F1426"/>
    <w:rsid w:val="000F14B9"/>
    <w:rsid w:val="000F1871"/>
    <w:rsid w:val="000F19BC"/>
    <w:rsid w:val="000F1AA4"/>
    <w:rsid w:val="000F1E05"/>
    <w:rsid w:val="000F1FD1"/>
    <w:rsid w:val="000F20BC"/>
    <w:rsid w:val="000F20D1"/>
    <w:rsid w:val="000F24AF"/>
    <w:rsid w:val="000F2595"/>
    <w:rsid w:val="000F2875"/>
    <w:rsid w:val="000F2CAC"/>
    <w:rsid w:val="000F2F34"/>
    <w:rsid w:val="000F2FD5"/>
    <w:rsid w:val="000F3103"/>
    <w:rsid w:val="000F316F"/>
    <w:rsid w:val="000F3348"/>
    <w:rsid w:val="000F344A"/>
    <w:rsid w:val="000F3488"/>
    <w:rsid w:val="000F3524"/>
    <w:rsid w:val="000F362C"/>
    <w:rsid w:val="000F364A"/>
    <w:rsid w:val="000F37F3"/>
    <w:rsid w:val="000F38AC"/>
    <w:rsid w:val="000F3A73"/>
    <w:rsid w:val="000F3B49"/>
    <w:rsid w:val="000F3EBB"/>
    <w:rsid w:val="000F3EED"/>
    <w:rsid w:val="000F4158"/>
    <w:rsid w:val="000F462A"/>
    <w:rsid w:val="000F48C5"/>
    <w:rsid w:val="000F4B42"/>
    <w:rsid w:val="000F4D91"/>
    <w:rsid w:val="000F4EE6"/>
    <w:rsid w:val="000F4F40"/>
    <w:rsid w:val="000F52DD"/>
    <w:rsid w:val="000F5346"/>
    <w:rsid w:val="000F53D4"/>
    <w:rsid w:val="000F5419"/>
    <w:rsid w:val="000F54E0"/>
    <w:rsid w:val="000F5648"/>
    <w:rsid w:val="000F59DD"/>
    <w:rsid w:val="000F5AF9"/>
    <w:rsid w:val="000F5F1E"/>
    <w:rsid w:val="000F63FB"/>
    <w:rsid w:val="000F6402"/>
    <w:rsid w:val="000F6485"/>
    <w:rsid w:val="000F64F2"/>
    <w:rsid w:val="000F65E1"/>
    <w:rsid w:val="000F6F0A"/>
    <w:rsid w:val="000F7129"/>
    <w:rsid w:val="000F71B4"/>
    <w:rsid w:val="000F7377"/>
    <w:rsid w:val="000F73ED"/>
    <w:rsid w:val="000F7433"/>
    <w:rsid w:val="000F747D"/>
    <w:rsid w:val="000F74E2"/>
    <w:rsid w:val="000F7503"/>
    <w:rsid w:val="000F758D"/>
    <w:rsid w:val="000F787B"/>
    <w:rsid w:val="000F793D"/>
    <w:rsid w:val="000F798F"/>
    <w:rsid w:val="0010000D"/>
    <w:rsid w:val="0010010B"/>
    <w:rsid w:val="00100831"/>
    <w:rsid w:val="00100B87"/>
    <w:rsid w:val="00100C86"/>
    <w:rsid w:val="00100DFB"/>
    <w:rsid w:val="00100F08"/>
    <w:rsid w:val="00100F58"/>
    <w:rsid w:val="00100F81"/>
    <w:rsid w:val="00101017"/>
    <w:rsid w:val="00101099"/>
    <w:rsid w:val="0010117F"/>
    <w:rsid w:val="001011C4"/>
    <w:rsid w:val="001011D4"/>
    <w:rsid w:val="00101314"/>
    <w:rsid w:val="00101569"/>
    <w:rsid w:val="00101823"/>
    <w:rsid w:val="00101888"/>
    <w:rsid w:val="00101DB4"/>
    <w:rsid w:val="00101EA1"/>
    <w:rsid w:val="00102029"/>
    <w:rsid w:val="0010253C"/>
    <w:rsid w:val="00102554"/>
    <w:rsid w:val="00102635"/>
    <w:rsid w:val="00102760"/>
    <w:rsid w:val="00102769"/>
    <w:rsid w:val="00102815"/>
    <w:rsid w:val="00102C47"/>
    <w:rsid w:val="00102CCE"/>
    <w:rsid w:val="00102D54"/>
    <w:rsid w:val="0010314F"/>
    <w:rsid w:val="00103538"/>
    <w:rsid w:val="0010370B"/>
    <w:rsid w:val="00103936"/>
    <w:rsid w:val="001039BD"/>
    <w:rsid w:val="00103BAA"/>
    <w:rsid w:val="00103F4A"/>
    <w:rsid w:val="001040EB"/>
    <w:rsid w:val="00104147"/>
    <w:rsid w:val="001041DD"/>
    <w:rsid w:val="001042E3"/>
    <w:rsid w:val="001045A0"/>
    <w:rsid w:val="00104A99"/>
    <w:rsid w:val="00104C28"/>
    <w:rsid w:val="00104DD9"/>
    <w:rsid w:val="00104E3E"/>
    <w:rsid w:val="00105088"/>
    <w:rsid w:val="001052D9"/>
    <w:rsid w:val="001052EA"/>
    <w:rsid w:val="001053D5"/>
    <w:rsid w:val="001053F5"/>
    <w:rsid w:val="00105428"/>
    <w:rsid w:val="00105828"/>
    <w:rsid w:val="001058AC"/>
    <w:rsid w:val="0010592C"/>
    <w:rsid w:val="00105A1D"/>
    <w:rsid w:val="00105CCD"/>
    <w:rsid w:val="00105E72"/>
    <w:rsid w:val="00105F4E"/>
    <w:rsid w:val="00105F5A"/>
    <w:rsid w:val="0010614C"/>
    <w:rsid w:val="0010621F"/>
    <w:rsid w:val="00106462"/>
    <w:rsid w:val="00106486"/>
    <w:rsid w:val="0010655B"/>
    <w:rsid w:val="00106610"/>
    <w:rsid w:val="00106799"/>
    <w:rsid w:val="00106935"/>
    <w:rsid w:val="00106C3E"/>
    <w:rsid w:val="00106C69"/>
    <w:rsid w:val="00106E8F"/>
    <w:rsid w:val="00106F32"/>
    <w:rsid w:val="00106F3E"/>
    <w:rsid w:val="00106F44"/>
    <w:rsid w:val="00107011"/>
    <w:rsid w:val="0010710D"/>
    <w:rsid w:val="001074CA"/>
    <w:rsid w:val="00107515"/>
    <w:rsid w:val="00107636"/>
    <w:rsid w:val="00107A0D"/>
    <w:rsid w:val="00107A3D"/>
    <w:rsid w:val="00107BA3"/>
    <w:rsid w:val="00107CE6"/>
    <w:rsid w:val="00107D7D"/>
    <w:rsid w:val="00107F83"/>
    <w:rsid w:val="00110098"/>
    <w:rsid w:val="00110180"/>
    <w:rsid w:val="0011021A"/>
    <w:rsid w:val="001103F6"/>
    <w:rsid w:val="00110509"/>
    <w:rsid w:val="00110571"/>
    <w:rsid w:val="0011058E"/>
    <w:rsid w:val="00110776"/>
    <w:rsid w:val="00110786"/>
    <w:rsid w:val="001109EE"/>
    <w:rsid w:val="00110AC7"/>
    <w:rsid w:val="00110DBC"/>
    <w:rsid w:val="00110F07"/>
    <w:rsid w:val="00110F4A"/>
    <w:rsid w:val="00111043"/>
    <w:rsid w:val="001110AD"/>
    <w:rsid w:val="001111D0"/>
    <w:rsid w:val="00111274"/>
    <w:rsid w:val="00111437"/>
    <w:rsid w:val="00111B21"/>
    <w:rsid w:val="00111F41"/>
    <w:rsid w:val="00112016"/>
    <w:rsid w:val="0011206D"/>
    <w:rsid w:val="001121FB"/>
    <w:rsid w:val="0011230E"/>
    <w:rsid w:val="00112377"/>
    <w:rsid w:val="001124B1"/>
    <w:rsid w:val="0011263E"/>
    <w:rsid w:val="0011264E"/>
    <w:rsid w:val="001126A3"/>
    <w:rsid w:val="001127D3"/>
    <w:rsid w:val="001127ED"/>
    <w:rsid w:val="00112866"/>
    <w:rsid w:val="00112A00"/>
    <w:rsid w:val="00112A29"/>
    <w:rsid w:val="00112A95"/>
    <w:rsid w:val="00112AB8"/>
    <w:rsid w:val="00112F41"/>
    <w:rsid w:val="001130FE"/>
    <w:rsid w:val="001131B0"/>
    <w:rsid w:val="001135C1"/>
    <w:rsid w:val="0011379F"/>
    <w:rsid w:val="0011388E"/>
    <w:rsid w:val="00113890"/>
    <w:rsid w:val="001139FB"/>
    <w:rsid w:val="00113A63"/>
    <w:rsid w:val="00113A92"/>
    <w:rsid w:val="00113BE1"/>
    <w:rsid w:val="00113C0F"/>
    <w:rsid w:val="00113D41"/>
    <w:rsid w:val="00113D45"/>
    <w:rsid w:val="00113F61"/>
    <w:rsid w:val="00113F90"/>
    <w:rsid w:val="0011404C"/>
    <w:rsid w:val="00114056"/>
    <w:rsid w:val="00114185"/>
    <w:rsid w:val="0011424A"/>
    <w:rsid w:val="00114333"/>
    <w:rsid w:val="0011439C"/>
    <w:rsid w:val="00114401"/>
    <w:rsid w:val="0011442F"/>
    <w:rsid w:val="00114705"/>
    <w:rsid w:val="00114787"/>
    <w:rsid w:val="00114938"/>
    <w:rsid w:val="00114B3A"/>
    <w:rsid w:val="00114BD9"/>
    <w:rsid w:val="00114BE4"/>
    <w:rsid w:val="00114DEC"/>
    <w:rsid w:val="00114EEE"/>
    <w:rsid w:val="00114F08"/>
    <w:rsid w:val="0011501C"/>
    <w:rsid w:val="00115024"/>
    <w:rsid w:val="00115038"/>
    <w:rsid w:val="0011511D"/>
    <w:rsid w:val="0011516D"/>
    <w:rsid w:val="001151C9"/>
    <w:rsid w:val="001151D9"/>
    <w:rsid w:val="001152EC"/>
    <w:rsid w:val="00115455"/>
    <w:rsid w:val="00115529"/>
    <w:rsid w:val="001155A0"/>
    <w:rsid w:val="001155FE"/>
    <w:rsid w:val="001156E8"/>
    <w:rsid w:val="00115AFB"/>
    <w:rsid w:val="00115B21"/>
    <w:rsid w:val="00115B47"/>
    <w:rsid w:val="00115C23"/>
    <w:rsid w:val="00115CE3"/>
    <w:rsid w:val="00115D1A"/>
    <w:rsid w:val="00115D4C"/>
    <w:rsid w:val="00115DBB"/>
    <w:rsid w:val="00115E7D"/>
    <w:rsid w:val="00115E9B"/>
    <w:rsid w:val="00115EB7"/>
    <w:rsid w:val="00115F54"/>
    <w:rsid w:val="00115FDF"/>
    <w:rsid w:val="0011618D"/>
    <w:rsid w:val="00116273"/>
    <w:rsid w:val="00116295"/>
    <w:rsid w:val="0011633C"/>
    <w:rsid w:val="00116534"/>
    <w:rsid w:val="001165D3"/>
    <w:rsid w:val="001167D5"/>
    <w:rsid w:val="001168E4"/>
    <w:rsid w:val="00116BB5"/>
    <w:rsid w:val="00116C25"/>
    <w:rsid w:val="00116C55"/>
    <w:rsid w:val="00116E3E"/>
    <w:rsid w:val="001170D6"/>
    <w:rsid w:val="001173EB"/>
    <w:rsid w:val="00117487"/>
    <w:rsid w:val="0011762D"/>
    <w:rsid w:val="0011764D"/>
    <w:rsid w:val="001177EE"/>
    <w:rsid w:val="001178FD"/>
    <w:rsid w:val="00117BC6"/>
    <w:rsid w:val="00117D61"/>
    <w:rsid w:val="00117EE0"/>
    <w:rsid w:val="00117F1F"/>
    <w:rsid w:val="00117F46"/>
    <w:rsid w:val="0012015A"/>
    <w:rsid w:val="001202BF"/>
    <w:rsid w:val="001203E7"/>
    <w:rsid w:val="001204C2"/>
    <w:rsid w:val="0012050A"/>
    <w:rsid w:val="00120645"/>
    <w:rsid w:val="001206BD"/>
    <w:rsid w:val="00120927"/>
    <w:rsid w:val="00120945"/>
    <w:rsid w:val="00120B41"/>
    <w:rsid w:val="00120BD9"/>
    <w:rsid w:val="0012103E"/>
    <w:rsid w:val="0012124D"/>
    <w:rsid w:val="001214DA"/>
    <w:rsid w:val="00121507"/>
    <w:rsid w:val="001215F4"/>
    <w:rsid w:val="001216B7"/>
    <w:rsid w:val="001216EE"/>
    <w:rsid w:val="0012172B"/>
    <w:rsid w:val="00121928"/>
    <w:rsid w:val="001219E7"/>
    <w:rsid w:val="00121CAD"/>
    <w:rsid w:val="00121D8B"/>
    <w:rsid w:val="0012215D"/>
    <w:rsid w:val="00122295"/>
    <w:rsid w:val="001224AE"/>
    <w:rsid w:val="001225E1"/>
    <w:rsid w:val="001225F7"/>
    <w:rsid w:val="001226A8"/>
    <w:rsid w:val="001227C2"/>
    <w:rsid w:val="00122865"/>
    <w:rsid w:val="001228C3"/>
    <w:rsid w:val="00122ADC"/>
    <w:rsid w:val="00122DF8"/>
    <w:rsid w:val="00122EEF"/>
    <w:rsid w:val="00122F2D"/>
    <w:rsid w:val="0012333D"/>
    <w:rsid w:val="00123354"/>
    <w:rsid w:val="001235EC"/>
    <w:rsid w:val="001236E2"/>
    <w:rsid w:val="00123917"/>
    <w:rsid w:val="00123BFA"/>
    <w:rsid w:val="00123C65"/>
    <w:rsid w:val="00123D1C"/>
    <w:rsid w:val="00123D4A"/>
    <w:rsid w:val="00123EF5"/>
    <w:rsid w:val="00123F7F"/>
    <w:rsid w:val="001242C6"/>
    <w:rsid w:val="001242EE"/>
    <w:rsid w:val="0012438D"/>
    <w:rsid w:val="001243EE"/>
    <w:rsid w:val="0012454A"/>
    <w:rsid w:val="00124701"/>
    <w:rsid w:val="00124799"/>
    <w:rsid w:val="00124833"/>
    <w:rsid w:val="00124839"/>
    <w:rsid w:val="00124992"/>
    <w:rsid w:val="00124B1E"/>
    <w:rsid w:val="00124B9D"/>
    <w:rsid w:val="0012526C"/>
    <w:rsid w:val="001253E5"/>
    <w:rsid w:val="001255A2"/>
    <w:rsid w:val="0012570B"/>
    <w:rsid w:val="001258D9"/>
    <w:rsid w:val="00125AE0"/>
    <w:rsid w:val="00125BA2"/>
    <w:rsid w:val="00125C57"/>
    <w:rsid w:val="00125CA1"/>
    <w:rsid w:val="00125D96"/>
    <w:rsid w:val="0012600D"/>
    <w:rsid w:val="00126183"/>
    <w:rsid w:val="00126260"/>
    <w:rsid w:val="001263A8"/>
    <w:rsid w:val="0012651D"/>
    <w:rsid w:val="00126529"/>
    <w:rsid w:val="00126786"/>
    <w:rsid w:val="00126900"/>
    <w:rsid w:val="00126962"/>
    <w:rsid w:val="00126A27"/>
    <w:rsid w:val="00126C34"/>
    <w:rsid w:val="00126C81"/>
    <w:rsid w:val="00126C92"/>
    <w:rsid w:val="00126D94"/>
    <w:rsid w:val="00126F67"/>
    <w:rsid w:val="00126FF5"/>
    <w:rsid w:val="001272C2"/>
    <w:rsid w:val="0012742B"/>
    <w:rsid w:val="001274D1"/>
    <w:rsid w:val="001274D8"/>
    <w:rsid w:val="0012783E"/>
    <w:rsid w:val="00127B93"/>
    <w:rsid w:val="00127BDB"/>
    <w:rsid w:val="00127CB3"/>
    <w:rsid w:val="0013035A"/>
    <w:rsid w:val="0013037F"/>
    <w:rsid w:val="0013053B"/>
    <w:rsid w:val="001305A2"/>
    <w:rsid w:val="001305C5"/>
    <w:rsid w:val="00130647"/>
    <w:rsid w:val="0013082C"/>
    <w:rsid w:val="00130858"/>
    <w:rsid w:val="001308FA"/>
    <w:rsid w:val="00130953"/>
    <w:rsid w:val="00130C89"/>
    <w:rsid w:val="00131035"/>
    <w:rsid w:val="001310AE"/>
    <w:rsid w:val="00131264"/>
    <w:rsid w:val="00131407"/>
    <w:rsid w:val="001314C5"/>
    <w:rsid w:val="001314E6"/>
    <w:rsid w:val="001315B6"/>
    <w:rsid w:val="00131604"/>
    <w:rsid w:val="00131638"/>
    <w:rsid w:val="001317CA"/>
    <w:rsid w:val="00131AF2"/>
    <w:rsid w:val="00132153"/>
    <w:rsid w:val="00132168"/>
    <w:rsid w:val="00132237"/>
    <w:rsid w:val="001324F5"/>
    <w:rsid w:val="0013262E"/>
    <w:rsid w:val="001326B3"/>
    <w:rsid w:val="0013274C"/>
    <w:rsid w:val="00132923"/>
    <w:rsid w:val="001329EA"/>
    <w:rsid w:val="00132AB1"/>
    <w:rsid w:val="00132B2F"/>
    <w:rsid w:val="00132F26"/>
    <w:rsid w:val="00133364"/>
    <w:rsid w:val="001337FA"/>
    <w:rsid w:val="0013391B"/>
    <w:rsid w:val="0013394A"/>
    <w:rsid w:val="00133A09"/>
    <w:rsid w:val="00133A5C"/>
    <w:rsid w:val="00133BE5"/>
    <w:rsid w:val="00133CF0"/>
    <w:rsid w:val="00133F75"/>
    <w:rsid w:val="00134106"/>
    <w:rsid w:val="001341C3"/>
    <w:rsid w:val="0013424F"/>
    <w:rsid w:val="0013440E"/>
    <w:rsid w:val="00134420"/>
    <w:rsid w:val="001344A1"/>
    <w:rsid w:val="0013489A"/>
    <w:rsid w:val="001349E0"/>
    <w:rsid w:val="00134C2E"/>
    <w:rsid w:val="00134E40"/>
    <w:rsid w:val="00134F5B"/>
    <w:rsid w:val="00135113"/>
    <w:rsid w:val="00135141"/>
    <w:rsid w:val="0013526F"/>
    <w:rsid w:val="001352F1"/>
    <w:rsid w:val="0013540A"/>
    <w:rsid w:val="00135516"/>
    <w:rsid w:val="001355FB"/>
    <w:rsid w:val="00135A54"/>
    <w:rsid w:val="00135C09"/>
    <w:rsid w:val="00135CBF"/>
    <w:rsid w:val="0013608C"/>
    <w:rsid w:val="00136149"/>
    <w:rsid w:val="0013626E"/>
    <w:rsid w:val="0013634F"/>
    <w:rsid w:val="00136694"/>
    <w:rsid w:val="00136872"/>
    <w:rsid w:val="00136DAC"/>
    <w:rsid w:val="00136E70"/>
    <w:rsid w:val="00136FBF"/>
    <w:rsid w:val="00137461"/>
    <w:rsid w:val="0013757B"/>
    <w:rsid w:val="00137620"/>
    <w:rsid w:val="001378CD"/>
    <w:rsid w:val="001379AE"/>
    <w:rsid w:val="00137F64"/>
    <w:rsid w:val="0014002D"/>
    <w:rsid w:val="0014020F"/>
    <w:rsid w:val="00140227"/>
    <w:rsid w:val="001404BC"/>
    <w:rsid w:val="0014069D"/>
    <w:rsid w:val="001406B3"/>
    <w:rsid w:val="001407A8"/>
    <w:rsid w:val="00140A8C"/>
    <w:rsid w:val="00140C1B"/>
    <w:rsid w:val="00140D8D"/>
    <w:rsid w:val="00140DA2"/>
    <w:rsid w:val="00141050"/>
    <w:rsid w:val="00141205"/>
    <w:rsid w:val="001412A7"/>
    <w:rsid w:val="001412CE"/>
    <w:rsid w:val="0014139E"/>
    <w:rsid w:val="001414CE"/>
    <w:rsid w:val="00141731"/>
    <w:rsid w:val="0014180C"/>
    <w:rsid w:val="00141996"/>
    <w:rsid w:val="001419EC"/>
    <w:rsid w:val="00141A0C"/>
    <w:rsid w:val="00141D14"/>
    <w:rsid w:val="00141ED5"/>
    <w:rsid w:val="00141FD7"/>
    <w:rsid w:val="00142289"/>
    <w:rsid w:val="00142433"/>
    <w:rsid w:val="0014256B"/>
    <w:rsid w:val="00142723"/>
    <w:rsid w:val="0014292D"/>
    <w:rsid w:val="00142BC2"/>
    <w:rsid w:val="00142C03"/>
    <w:rsid w:val="00142DD5"/>
    <w:rsid w:val="00142E3D"/>
    <w:rsid w:val="00143076"/>
    <w:rsid w:val="00143120"/>
    <w:rsid w:val="001433C2"/>
    <w:rsid w:val="0014371D"/>
    <w:rsid w:val="001438CD"/>
    <w:rsid w:val="00143916"/>
    <w:rsid w:val="0014393D"/>
    <w:rsid w:val="00143959"/>
    <w:rsid w:val="00143A8E"/>
    <w:rsid w:val="00143AAC"/>
    <w:rsid w:val="00143C65"/>
    <w:rsid w:val="00143C83"/>
    <w:rsid w:val="00143E34"/>
    <w:rsid w:val="001440D7"/>
    <w:rsid w:val="001440FA"/>
    <w:rsid w:val="001441C3"/>
    <w:rsid w:val="001442AF"/>
    <w:rsid w:val="001443BC"/>
    <w:rsid w:val="001443E5"/>
    <w:rsid w:val="001444E7"/>
    <w:rsid w:val="00144660"/>
    <w:rsid w:val="001448B4"/>
    <w:rsid w:val="001448C6"/>
    <w:rsid w:val="00144A6B"/>
    <w:rsid w:val="00144EB4"/>
    <w:rsid w:val="00144F5A"/>
    <w:rsid w:val="00145130"/>
    <w:rsid w:val="00145245"/>
    <w:rsid w:val="0014534B"/>
    <w:rsid w:val="0014566F"/>
    <w:rsid w:val="00145779"/>
    <w:rsid w:val="00145B00"/>
    <w:rsid w:val="00145B7B"/>
    <w:rsid w:val="00145F7F"/>
    <w:rsid w:val="001460E9"/>
    <w:rsid w:val="00146152"/>
    <w:rsid w:val="0014621F"/>
    <w:rsid w:val="0014625C"/>
    <w:rsid w:val="0014644A"/>
    <w:rsid w:val="00146469"/>
    <w:rsid w:val="00146689"/>
    <w:rsid w:val="00146696"/>
    <w:rsid w:val="001466EB"/>
    <w:rsid w:val="00146722"/>
    <w:rsid w:val="00146893"/>
    <w:rsid w:val="001468F4"/>
    <w:rsid w:val="0014697C"/>
    <w:rsid w:val="00147054"/>
    <w:rsid w:val="001471C7"/>
    <w:rsid w:val="001472B7"/>
    <w:rsid w:val="0014739A"/>
    <w:rsid w:val="001473BC"/>
    <w:rsid w:val="0014786E"/>
    <w:rsid w:val="00147883"/>
    <w:rsid w:val="00147E18"/>
    <w:rsid w:val="00147E20"/>
    <w:rsid w:val="00150216"/>
    <w:rsid w:val="001502FF"/>
    <w:rsid w:val="00150597"/>
    <w:rsid w:val="00150777"/>
    <w:rsid w:val="00150780"/>
    <w:rsid w:val="0015087E"/>
    <w:rsid w:val="00150970"/>
    <w:rsid w:val="001509A6"/>
    <w:rsid w:val="00150AE6"/>
    <w:rsid w:val="00150E29"/>
    <w:rsid w:val="00151136"/>
    <w:rsid w:val="0015131C"/>
    <w:rsid w:val="001516B1"/>
    <w:rsid w:val="0015176F"/>
    <w:rsid w:val="00151856"/>
    <w:rsid w:val="0015185F"/>
    <w:rsid w:val="00152132"/>
    <w:rsid w:val="001523E0"/>
    <w:rsid w:val="001525AA"/>
    <w:rsid w:val="0015267B"/>
    <w:rsid w:val="0015291B"/>
    <w:rsid w:val="00152935"/>
    <w:rsid w:val="00152BA4"/>
    <w:rsid w:val="00152C08"/>
    <w:rsid w:val="00152D12"/>
    <w:rsid w:val="00152D8C"/>
    <w:rsid w:val="00152DEB"/>
    <w:rsid w:val="00152FFC"/>
    <w:rsid w:val="00153053"/>
    <w:rsid w:val="00153121"/>
    <w:rsid w:val="001531C5"/>
    <w:rsid w:val="00153216"/>
    <w:rsid w:val="00153375"/>
    <w:rsid w:val="00153476"/>
    <w:rsid w:val="001535D4"/>
    <w:rsid w:val="00153B11"/>
    <w:rsid w:val="00153E0E"/>
    <w:rsid w:val="00153E31"/>
    <w:rsid w:val="00154015"/>
    <w:rsid w:val="00154174"/>
    <w:rsid w:val="00154785"/>
    <w:rsid w:val="00154CAE"/>
    <w:rsid w:val="00154D6E"/>
    <w:rsid w:val="0015522C"/>
    <w:rsid w:val="0015575F"/>
    <w:rsid w:val="001557B4"/>
    <w:rsid w:val="00155809"/>
    <w:rsid w:val="0015586B"/>
    <w:rsid w:val="001559C3"/>
    <w:rsid w:val="00155B3E"/>
    <w:rsid w:val="00155B54"/>
    <w:rsid w:val="0015615D"/>
    <w:rsid w:val="001563A9"/>
    <w:rsid w:val="001567EA"/>
    <w:rsid w:val="00156936"/>
    <w:rsid w:val="00156AE6"/>
    <w:rsid w:val="00156C9C"/>
    <w:rsid w:val="001570AC"/>
    <w:rsid w:val="001571CD"/>
    <w:rsid w:val="00157853"/>
    <w:rsid w:val="001578BA"/>
    <w:rsid w:val="00160032"/>
    <w:rsid w:val="001600D1"/>
    <w:rsid w:val="0016027A"/>
    <w:rsid w:val="0016028E"/>
    <w:rsid w:val="00160395"/>
    <w:rsid w:val="0016047B"/>
    <w:rsid w:val="001605C7"/>
    <w:rsid w:val="00160A62"/>
    <w:rsid w:val="00160BC2"/>
    <w:rsid w:val="00160C44"/>
    <w:rsid w:val="00160CAF"/>
    <w:rsid w:val="00160D31"/>
    <w:rsid w:val="00160EC0"/>
    <w:rsid w:val="00160FC7"/>
    <w:rsid w:val="00161196"/>
    <w:rsid w:val="001612C9"/>
    <w:rsid w:val="001613C1"/>
    <w:rsid w:val="00161432"/>
    <w:rsid w:val="001615D2"/>
    <w:rsid w:val="001618D7"/>
    <w:rsid w:val="00161AA3"/>
    <w:rsid w:val="00161CE2"/>
    <w:rsid w:val="00161D1E"/>
    <w:rsid w:val="00161F5D"/>
    <w:rsid w:val="00161FA1"/>
    <w:rsid w:val="0016232F"/>
    <w:rsid w:val="0016287D"/>
    <w:rsid w:val="00162B3E"/>
    <w:rsid w:val="00162BCE"/>
    <w:rsid w:val="00162DD2"/>
    <w:rsid w:val="001631C0"/>
    <w:rsid w:val="001632B1"/>
    <w:rsid w:val="001632D4"/>
    <w:rsid w:val="00163386"/>
    <w:rsid w:val="0016369C"/>
    <w:rsid w:val="001637AA"/>
    <w:rsid w:val="001637C0"/>
    <w:rsid w:val="00163841"/>
    <w:rsid w:val="00163896"/>
    <w:rsid w:val="00163904"/>
    <w:rsid w:val="00163A1C"/>
    <w:rsid w:val="00163B72"/>
    <w:rsid w:val="00163DA0"/>
    <w:rsid w:val="00164160"/>
    <w:rsid w:val="00164194"/>
    <w:rsid w:val="001643E6"/>
    <w:rsid w:val="00164451"/>
    <w:rsid w:val="001644D3"/>
    <w:rsid w:val="00164606"/>
    <w:rsid w:val="0016466F"/>
    <w:rsid w:val="00164966"/>
    <w:rsid w:val="00164A9C"/>
    <w:rsid w:val="00164D4A"/>
    <w:rsid w:val="00164E78"/>
    <w:rsid w:val="00164E7A"/>
    <w:rsid w:val="00164F24"/>
    <w:rsid w:val="001650BA"/>
    <w:rsid w:val="0016529B"/>
    <w:rsid w:val="001652D7"/>
    <w:rsid w:val="001652DA"/>
    <w:rsid w:val="00165384"/>
    <w:rsid w:val="00165487"/>
    <w:rsid w:val="001655A0"/>
    <w:rsid w:val="00165839"/>
    <w:rsid w:val="00165D51"/>
    <w:rsid w:val="0016613F"/>
    <w:rsid w:val="001662C3"/>
    <w:rsid w:val="00166473"/>
    <w:rsid w:val="001664EA"/>
    <w:rsid w:val="0016667A"/>
    <w:rsid w:val="0016674B"/>
    <w:rsid w:val="0016679B"/>
    <w:rsid w:val="00166968"/>
    <w:rsid w:val="00166AE5"/>
    <w:rsid w:val="00166B92"/>
    <w:rsid w:val="00166BB6"/>
    <w:rsid w:val="00166E15"/>
    <w:rsid w:val="00167141"/>
    <w:rsid w:val="001672BF"/>
    <w:rsid w:val="001672CC"/>
    <w:rsid w:val="00167569"/>
    <w:rsid w:val="001677ED"/>
    <w:rsid w:val="00167934"/>
    <w:rsid w:val="00167B18"/>
    <w:rsid w:val="00167D2E"/>
    <w:rsid w:val="00167DA9"/>
    <w:rsid w:val="00167FBC"/>
    <w:rsid w:val="00167FD9"/>
    <w:rsid w:val="001700EF"/>
    <w:rsid w:val="001702F9"/>
    <w:rsid w:val="0017036F"/>
    <w:rsid w:val="00170491"/>
    <w:rsid w:val="001705B6"/>
    <w:rsid w:val="00170658"/>
    <w:rsid w:val="0017069D"/>
    <w:rsid w:val="0017073D"/>
    <w:rsid w:val="00170776"/>
    <w:rsid w:val="00170824"/>
    <w:rsid w:val="00170B69"/>
    <w:rsid w:val="00170BD6"/>
    <w:rsid w:val="00170C6F"/>
    <w:rsid w:val="00170CBC"/>
    <w:rsid w:val="00170CD5"/>
    <w:rsid w:val="00170E1B"/>
    <w:rsid w:val="00170EB8"/>
    <w:rsid w:val="00171123"/>
    <w:rsid w:val="00171315"/>
    <w:rsid w:val="0017174E"/>
    <w:rsid w:val="00171806"/>
    <w:rsid w:val="00171AB6"/>
    <w:rsid w:val="00171AEB"/>
    <w:rsid w:val="00171D65"/>
    <w:rsid w:val="00172158"/>
    <w:rsid w:val="0017219C"/>
    <w:rsid w:val="00172511"/>
    <w:rsid w:val="00172618"/>
    <w:rsid w:val="001726D8"/>
    <w:rsid w:val="001726DD"/>
    <w:rsid w:val="00172894"/>
    <w:rsid w:val="00172BA5"/>
    <w:rsid w:val="00172F42"/>
    <w:rsid w:val="00172FDC"/>
    <w:rsid w:val="001731C3"/>
    <w:rsid w:val="0017323C"/>
    <w:rsid w:val="001732CD"/>
    <w:rsid w:val="0017339E"/>
    <w:rsid w:val="001737AC"/>
    <w:rsid w:val="001737C4"/>
    <w:rsid w:val="00173BD1"/>
    <w:rsid w:val="00173D5C"/>
    <w:rsid w:val="00173D71"/>
    <w:rsid w:val="00173D77"/>
    <w:rsid w:val="00173D88"/>
    <w:rsid w:val="00174177"/>
    <w:rsid w:val="001741C6"/>
    <w:rsid w:val="001742C9"/>
    <w:rsid w:val="00174436"/>
    <w:rsid w:val="0017459C"/>
    <w:rsid w:val="001745E7"/>
    <w:rsid w:val="00174633"/>
    <w:rsid w:val="00174895"/>
    <w:rsid w:val="0017497C"/>
    <w:rsid w:val="00174BFF"/>
    <w:rsid w:val="00174C44"/>
    <w:rsid w:val="00175303"/>
    <w:rsid w:val="00175668"/>
    <w:rsid w:val="00175793"/>
    <w:rsid w:val="00175804"/>
    <w:rsid w:val="001758A6"/>
    <w:rsid w:val="001758BF"/>
    <w:rsid w:val="0017595D"/>
    <w:rsid w:val="001759EF"/>
    <w:rsid w:val="00175DE6"/>
    <w:rsid w:val="00175E5E"/>
    <w:rsid w:val="00176186"/>
    <w:rsid w:val="00176276"/>
    <w:rsid w:val="00176283"/>
    <w:rsid w:val="001762BE"/>
    <w:rsid w:val="001765AD"/>
    <w:rsid w:val="00176670"/>
    <w:rsid w:val="0017697B"/>
    <w:rsid w:val="00176A53"/>
    <w:rsid w:val="00176BAE"/>
    <w:rsid w:val="00176D94"/>
    <w:rsid w:val="00177264"/>
    <w:rsid w:val="001772F5"/>
    <w:rsid w:val="00177583"/>
    <w:rsid w:val="0017771A"/>
    <w:rsid w:val="00177759"/>
    <w:rsid w:val="0017792C"/>
    <w:rsid w:val="00177977"/>
    <w:rsid w:val="001779F7"/>
    <w:rsid w:val="00177AC5"/>
    <w:rsid w:val="00177B6A"/>
    <w:rsid w:val="00177BBC"/>
    <w:rsid w:val="00177E2E"/>
    <w:rsid w:val="00177E8C"/>
    <w:rsid w:val="00177EBC"/>
    <w:rsid w:val="00177F44"/>
    <w:rsid w:val="001800D6"/>
    <w:rsid w:val="00180390"/>
    <w:rsid w:val="00180663"/>
    <w:rsid w:val="00180776"/>
    <w:rsid w:val="001807ED"/>
    <w:rsid w:val="00180801"/>
    <w:rsid w:val="00180BE2"/>
    <w:rsid w:val="00180C01"/>
    <w:rsid w:val="00180D4E"/>
    <w:rsid w:val="00180D84"/>
    <w:rsid w:val="00180ECD"/>
    <w:rsid w:val="00180ED2"/>
    <w:rsid w:val="00181227"/>
    <w:rsid w:val="00181362"/>
    <w:rsid w:val="001813A0"/>
    <w:rsid w:val="0018140C"/>
    <w:rsid w:val="00181421"/>
    <w:rsid w:val="0018148A"/>
    <w:rsid w:val="001814A7"/>
    <w:rsid w:val="001814D8"/>
    <w:rsid w:val="00181526"/>
    <w:rsid w:val="00181536"/>
    <w:rsid w:val="001815BE"/>
    <w:rsid w:val="00181794"/>
    <w:rsid w:val="001817AF"/>
    <w:rsid w:val="00181803"/>
    <w:rsid w:val="00181836"/>
    <w:rsid w:val="00181870"/>
    <w:rsid w:val="001818B8"/>
    <w:rsid w:val="00181A3C"/>
    <w:rsid w:val="00181CAB"/>
    <w:rsid w:val="00181F1E"/>
    <w:rsid w:val="00181F6A"/>
    <w:rsid w:val="00181F82"/>
    <w:rsid w:val="001820B6"/>
    <w:rsid w:val="00182137"/>
    <w:rsid w:val="001821C4"/>
    <w:rsid w:val="001822ED"/>
    <w:rsid w:val="001823AA"/>
    <w:rsid w:val="00182501"/>
    <w:rsid w:val="001825B1"/>
    <w:rsid w:val="00182618"/>
    <w:rsid w:val="0018261A"/>
    <w:rsid w:val="0018261B"/>
    <w:rsid w:val="001826FF"/>
    <w:rsid w:val="0018277C"/>
    <w:rsid w:val="00182A5E"/>
    <w:rsid w:val="00182B56"/>
    <w:rsid w:val="00182D50"/>
    <w:rsid w:val="001832A1"/>
    <w:rsid w:val="0018348F"/>
    <w:rsid w:val="00183500"/>
    <w:rsid w:val="00183646"/>
    <w:rsid w:val="0018385F"/>
    <w:rsid w:val="00183A0F"/>
    <w:rsid w:val="00183A89"/>
    <w:rsid w:val="00183B35"/>
    <w:rsid w:val="00183BD9"/>
    <w:rsid w:val="00183C6E"/>
    <w:rsid w:val="00183C79"/>
    <w:rsid w:val="00183CAA"/>
    <w:rsid w:val="00183D5A"/>
    <w:rsid w:val="00183E59"/>
    <w:rsid w:val="00183E72"/>
    <w:rsid w:val="00184077"/>
    <w:rsid w:val="001841F8"/>
    <w:rsid w:val="001842C9"/>
    <w:rsid w:val="001843C8"/>
    <w:rsid w:val="0018451F"/>
    <w:rsid w:val="001845FD"/>
    <w:rsid w:val="00184602"/>
    <w:rsid w:val="00184677"/>
    <w:rsid w:val="00184740"/>
    <w:rsid w:val="0018474A"/>
    <w:rsid w:val="001847D5"/>
    <w:rsid w:val="00184999"/>
    <w:rsid w:val="00184A99"/>
    <w:rsid w:val="00184ADB"/>
    <w:rsid w:val="00184B9D"/>
    <w:rsid w:val="00184BBB"/>
    <w:rsid w:val="00184C3A"/>
    <w:rsid w:val="00184D80"/>
    <w:rsid w:val="0018512F"/>
    <w:rsid w:val="00185254"/>
    <w:rsid w:val="00185270"/>
    <w:rsid w:val="001852B0"/>
    <w:rsid w:val="00185343"/>
    <w:rsid w:val="00185401"/>
    <w:rsid w:val="00185656"/>
    <w:rsid w:val="001856EE"/>
    <w:rsid w:val="00185711"/>
    <w:rsid w:val="001857F2"/>
    <w:rsid w:val="00185869"/>
    <w:rsid w:val="00185938"/>
    <w:rsid w:val="00185977"/>
    <w:rsid w:val="001859F6"/>
    <w:rsid w:val="00185B6B"/>
    <w:rsid w:val="00185D29"/>
    <w:rsid w:val="00185EAB"/>
    <w:rsid w:val="00186977"/>
    <w:rsid w:val="001869DA"/>
    <w:rsid w:val="001869DE"/>
    <w:rsid w:val="00186B17"/>
    <w:rsid w:val="00186F56"/>
    <w:rsid w:val="0018705E"/>
    <w:rsid w:val="00187317"/>
    <w:rsid w:val="00187337"/>
    <w:rsid w:val="00187454"/>
    <w:rsid w:val="001878BD"/>
    <w:rsid w:val="00187A5B"/>
    <w:rsid w:val="00187D4E"/>
    <w:rsid w:val="00187D98"/>
    <w:rsid w:val="00187E1C"/>
    <w:rsid w:val="00187EDF"/>
    <w:rsid w:val="00187F2B"/>
    <w:rsid w:val="00187FF8"/>
    <w:rsid w:val="001900BF"/>
    <w:rsid w:val="0019010C"/>
    <w:rsid w:val="001902B5"/>
    <w:rsid w:val="00190440"/>
    <w:rsid w:val="0019059F"/>
    <w:rsid w:val="0019061D"/>
    <w:rsid w:val="00190648"/>
    <w:rsid w:val="0019065B"/>
    <w:rsid w:val="001906C8"/>
    <w:rsid w:val="00190771"/>
    <w:rsid w:val="00190BD2"/>
    <w:rsid w:val="00190D4C"/>
    <w:rsid w:val="00190ED4"/>
    <w:rsid w:val="00190F77"/>
    <w:rsid w:val="00190FCB"/>
    <w:rsid w:val="0019103E"/>
    <w:rsid w:val="00191057"/>
    <w:rsid w:val="00191070"/>
    <w:rsid w:val="0019113E"/>
    <w:rsid w:val="00191340"/>
    <w:rsid w:val="001913A8"/>
    <w:rsid w:val="001915CF"/>
    <w:rsid w:val="00191648"/>
    <w:rsid w:val="001917C7"/>
    <w:rsid w:val="00191A16"/>
    <w:rsid w:val="00191AAC"/>
    <w:rsid w:val="00191C1B"/>
    <w:rsid w:val="00191CF4"/>
    <w:rsid w:val="00191FCF"/>
    <w:rsid w:val="001921E0"/>
    <w:rsid w:val="001923C9"/>
    <w:rsid w:val="00192485"/>
    <w:rsid w:val="001926D8"/>
    <w:rsid w:val="001926F4"/>
    <w:rsid w:val="0019272A"/>
    <w:rsid w:val="001928AC"/>
    <w:rsid w:val="001929F1"/>
    <w:rsid w:val="00192A98"/>
    <w:rsid w:val="00192C2A"/>
    <w:rsid w:val="00192C63"/>
    <w:rsid w:val="00192D2D"/>
    <w:rsid w:val="00192EAF"/>
    <w:rsid w:val="00192F45"/>
    <w:rsid w:val="00192FCA"/>
    <w:rsid w:val="0019311A"/>
    <w:rsid w:val="0019316E"/>
    <w:rsid w:val="00193243"/>
    <w:rsid w:val="0019325A"/>
    <w:rsid w:val="0019356E"/>
    <w:rsid w:val="0019392E"/>
    <w:rsid w:val="00193BA9"/>
    <w:rsid w:val="00193C62"/>
    <w:rsid w:val="00193D68"/>
    <w:rsid w:val="00193DAB"/>
    <w:rsid w:val="00193FF8"/>
    <w:rsid w:val="00194088"/>
    <w:rsid w:val="001940B0"/>
    <w:rsid w:val="001942D5"/>
    <w:rsid w:val="001945E0"/>
    <w:rsid w:val="00194618"/>
    <w:rsid w:val="001947E5"/>
    <w:rsid w:val="00194B53"/>
    <w:rsid w:val="00194BB2"/>
    <w:rsid w:val="00194E10"/>
    <w:rsid w:val="00195029"/>
    <w:rsid w:val="00195047"/>
    <w:rsid w:val="00195067"/>
    <w:rsid w:val="001950D8"/>
    <w:rsid w:val="001952AF"/>
    <w:rsid w:val="00195478"/>
    <w:rsid w:val="00195745"/>
    <w:rsid w:val="00195810"/>
    <w:rsid w:val="001958F8"/>
    <w:rsid w:val="00195A4F"/>
    <w:rsid w:val="00195B17"/>
    <w:rsid w:val="00195CB4"/>
    <w:rsid w:val="00195CC4"/>
    <w:rsid w:val="00195DAE"/>
    <w:rsid w:val="00195DC1"/>
    <w:rsid w:val="00195EBF"/>
    <w:rsid w:val="00195FC1"/>
    <w:rsid w:val="001960C0"/>
    <w:rsid w:val="00196158"/>
    <w:rsid w:val="00196296"/>
    <w:rsid w:val="00196300"/>
    <w:rsid w:val="00196459"/>
    <w:rsid w:val="0019656C"/>
    <w:rsid w:val="0019684A"/>
    <w:rsid w:val="00196886"/>
    <w:rsid w:val="0019694A"/>
    <w:rsid w:val="001969C1"/>
    <w:rsid w:val="00196ADB"/>
    <w:rsid w:val="00196D2B"/>
    <w:rsid w:val="00196E3E"/>
    <w:rsid w:val="00196EC3"/>
    <w:rsid w:val="00196F1F"/>
    <w:rsid w:val="00196F52"/>
    <w:rsid w:val="00196F68"/>
    <w:rsid w:val="00196FC9"/>
    <w:rsid w:val="001971B4"/>
    <w:rsid w:val="001971EB"/>
    <w:rsid w:val="0019724C"/>
    <w:rsid w:val="00197352"/>
    <w:rsid w:val="0019736D"/>
    <w:rsid w:val="00197466"/>
    <w:rsid w:val="00197473"/>
    <w:rsid w:val="00197518"/>
    <w:rsid w:val="00197682"/>
    <w:rsid w:val="001976BA"/>
    <w:rsid w:val="00197979"/>
    <w:rsid w:val="001979C4"/>
    <w:rsid w:val="00197A4A"/>
    <w:rsid w:val="001A0315"/>
    <w:rsid w:val="001A03BE"/>
    <w:rsid w:val="001A044B"/>
    <w:rsid w:val="001A04B4"/>
    <w:rsid w:val="001A0569"/>
    <w:rsid w:val="001A06A6"/>
    <w:rsid w:val="001A090A"/>
    <w:rsid w:val="001A093B"/>
    <w:rsid w:val="001A0D1A"/>
    <w:rsid w:val="001A0D25"/>
    <w:rsid w:val="001A0D51"/>
    <w:rsid w:val="001A0DBD"/>
    <w:rsid w:val="001A0E15"/>
    <w:rsid w:val="001A0E77"/>
    <w:rsid w:val="001A0E78"/>
    <w:rsid w:val="001A0EA6"/>
    <w:rsid w:val="001A0F30"/>
    <w:rsid w:val="001A0F77"/>
    <w:rsid w:val="001A0FFA"/>
    <w:rsid w:val="001A1060"/>
    <w:rsid w:val="001A11B9"/>
    <w:rsid w:val="001A125F"/>
    <w:rsid w:val="001A132A"/>
    <w:rsid w:val="001A1359"/>
    <w:rsid w:val="001A13AA"/>
    <w:rsid w:val="001A13E3"/>
    <w:rsid w:val="001A1659"/>
    <w:rsid w:val="001A1755"/>
    <w:rsid w:val="001A1B54"/>
    <w:rsid w:val="001A1BE9"/>
    <w:rsid w:val="001A1DEF"/>
    <w:rsid w:val="001A1F13"/>
    <w:rsid w:val="001A1F52"/>
    <w:rsid w:val="001A22AB"/>
    <w:rsid w:val="001A2434"/>
    <w:rsid w:val="001A25DB"/>
    <w:rsid w:val="001A282F"/>
    <w:rsid w:val="001A2844"/>
    <w:rsid w:val="001A29F5"/>
    <w:rsid w:val="001A2BE0"/>
    <w:rsid w:val="001A2CE8"/>
    <w:rsid w:val="001A312E"/>
    <w:rsid w:val="001A313A"/>
    <w:rsid w:val="001A3248"/>
    <w:rsid w:val="001A3365"/>
    <w:rsid w:val="001A3581"/>
    <w:rsid w:val="001A36CA"/>
    <w:rsid w:val="001A3731"/>
    <w:rsid w:val="001A3A37"/>
    <w:rsid w:val="001A3AAD"/>
    <w:rsid w:val="001A3CA2"/>
    <w:rsid w:val="001A3D11"/>
    <w:rsid w:val="001A3D84"/>
    <w:rsid w:val="001A3DD5"/>
    <w:rsid w:val="001A3EA1"/>
    <w:rsid w:val="001A3ED5"/>
    <w:rsid w:val="001A4214"/>
    <w:rsid w:val="001A423C"/>
    <w:rsid w:val="001A43C1"/>
    <w:rsid w:val="001A4465"/>
    <w:rsid w:val="001A4563"/>
    <w:rsid w:val="001A464D"/>
    <w:rsid w:val="001A48ED"/>
    <w:rsid w:val="001A4A29"/>
    <w:rsid w:val="001A4D60"/>
    <w:rsid w:val="001A4ECC"/>
    <w:rsid w:val="001A5166"/>
    <w:rsid w:val="001A51C5"/>
    <w:rsid w:val="001A537E"/>
    <w:rsid w:val="001A547B"/>
    <w:rsid w:val="001A54F5"/>
    <w:rsid w:val="001A556F"/>
    <w:rsid w:val="001A561D"/>
    <w:rsid w:val="001A57D3"/>
    <w:rsid w:val="001A5859"/>
    <w:rsid w:val="001A5BCD"/>
    <w:rsid w:val="001A5DB8"/>
    <w:rsid w:val="001A5EA8"/>
    <w:rsid w:val="001A5EF1"/>
    <w:rsid w:val="001A6294"/>
    <w:rsid w:val="001A62F4"/>
    <w:rsid w:val="001A6411"/>
    <w:rsid w:val="001A653D"/>
    <w:rsid w:val="001A66F9"/>
    <w:rsid w:val="001A672B"/>
    <w:rsid w:val="001A6748"/>
    <w:rsid w:val="001A6762"/>
    <w:rsid w:val="001A676E"/>
    <w:rsid w:val="001A691C"/>
    <w:rsid w:val="001A6A13"/>
    <w:rsid w:val="001A6AAB"/>
    <w:rsid w:val="001A6AEE"/>
    <w:rsid w:val="001A6C11"/>
    <w:rsid w:val="001A6F2E"/>
    <w:rsid w:val="001A7131"/>
    <w:rsid w:val="001A7149"/>
    <w:rsid w:val="001A715C"/>
    <w:rsid w:val="001A7172"/>
    <w:rsid w:val="001A721D"/>
    <w:rsid w:val="001A73CC"/>
    <w:rsid w:val="001A73F7"/>
    <w:rsid w:val="001A7609"/>
    <w:rsid w:val="001A7635"/>
    <w:rsid w:val="001A77AA"/>
    <w:rsid w:val="001A77D7"/>
    <w:rsid w:val="001A788B"/>
    <w:rsid w:val="001A789F"/>
    <w:rsid w:val="001A78B0"/>
    <w:rsid w:val="001A7AD1"/>
    <w:rsid w:val="001A7B9E"/>
    <w:rsid w:val="001A7C67"/>
    <w:rsid w:val="001A7C77"/>
    <w:rsid w:val="001A7D53"/>
    <w:rsid w:val="001A7E61"/>
    <w:rsid w:val="001A7EA1"/>
    <w:rsid w:val="001B00A0"/>
    <w:rsid w:val="001B017F"/>
    <w:rsid w:val="001B0200"/>
    <w:rsid w:val="001B023D"/>
    <w:rsid w:val="001B0293"/>
    <w:rsid w:val="001B0390"/>
    <w:rsid w:val="001B0959"/>
    <w:rsid w:val="001B0A91"/>
    <w:rsid w:val="001B0BC6"/>
    <w:rsid w:val="001B0CA6"/>
    <w:rsid w:val="001B0CEC"/>
    <w:rsid w:val="001B0CEE"/>
    <w:rsid w:val="001B0DBF"/>
    <w:rsid w:val="001B0E7B"/>
    <w:rsid w:val="001B0EFE"/>
    <w:rsid w:val="001B10B3"/>
    <w:rsid w:val="001B1343"/>
    <w:rsid w:val="001B14E3"/>
    <w:rsid w:val="001B158D"/>
    <w:rsid w:val="001B17CB"/>
    <w:rsid w:val="001B1884"/>
    <w:rsid w:val="001B1B40"/>
    <w:rsid w:val="001B1C31"/>
    <w:rsid w:val="001B1C35"/>
    <w:rsid w:val="001B1DA2"/>
    <w:rsid w:val="001B1F2A"/>
    <w:rsid w:val="001B21F2"/>
    <w:rsid w:val="001B22D8"/>
    <w:rsid w:val="001B23D4"/>
    <w:rsid w:val="001B273B"/>
    <w:rsid w:val="001B2C57"/>
    <w:rsid w:val="001B2D94"/>
    <w:rsid w:val="001B3422"/>
    <w:rsid w:val="001B3587"/>
    <w:rsid w:val="001B35D1"/>
    <w:rsid w:val="001B36ED"/>
    <w:rsid w:val="001B3887"/>
    <w:rsid w:val="001B394E"/>
    <w:rsid w:val="001B3AA5"/>
    <w:rsid w:val="001B3C56"/>
    <w:rsid w:val="001B3DAF"/>
    <w:rsid w:val="001B3EC9"/>
    <w:rsid w:val="001B406A"/>
    <w:rsid w:val="001B40F8"/>
    <w:rsid w:val="001B4139"/>
    <w:rsid w:val="001B4533"/>
    <w:rsid w:val="001B4567"/>
    <w:rsid w:val="001B45BE"/>
    <w:rsid w:val="001B4849"/>
    <w:rsid w:val="001B4912"/>
    <w:rsid w:val="001B4989"/>
    <w:rsid w:val="001B4AEA"/>
    <w:rsid w:val="001B4C74"/>
    <w:rsid w:val="001B4DD2"/>
    <w:rsid w:val="001B500B"/>
    <w:rsid w:val="001B50CE"/>
    <w:rsid w:val="001B50F5"/>
    <w:rsid w:val="001B53E9"/>
    <w:rsid w:val="001B556C"/>
    <w:rsid w:val="001B572C"/>
    <w:rsid w:val="001B5815"/>
    <w:rsid w:val="001B58AD"/>
    <w:rsid w:val="001B5AA1"/>
    <w:rsid w:val="001B5B89"/>
    <w:rsid w:val="001B5BD3"/>
    <w:rsid w:val="001B61E1"/>
    <w:rsid w:val="001B62EC"/>
    <w:rsid w:val="001B63E0"/>
    <w:rsid w:val="001B64A6"/>
    <w:rsid w:val="001B6610"/>
    <w:rsid w:val="001B66AB"/>
    <w:rsid w:val="001B6771"/>
    <w:rsid w:val="001B6AE2"/>
    <w:rsid w:val="001B6B13"/>
    <w:rsid w:val="001B6B1B"/>
    <w:rsid w:val="001B6CAB"/>
    <w:rsid w:val="001B6D39"/>
    <w:rsid w:val="001B6DB5"/>
    <w:rsid w:val="001B70DF"/>
    <w:rsid w:val="001B71C6"/>
    <w:rsid w:val="001B7231"/>
    <w:rsid w:val="001B72CD"/>
    <w:rsid w:val="001B7361"/>
    <w:rsid w:val="001B7451"/>
    <w:rsid w:val="001B74A7"/>
    <w:rsid w:val="001B759C"/>
    <w:rsid w:val="001B779F"/>
    <w:rsid w:val="001B78AF"/>
    <w:rsid w:val="001B78C7"/>
    <w:rsid w:val="001B7A50"/>
    <w:rsid w:val="001B7B31"/>
    <w:rsid w:val="001B7BBE"/>
    <w:rsid w:val="001B7F5D"/>
    <w:rsid w:val="001B7FC2"/>
    <w:rsid w:val="001B7FE9"/>
    <w:rsid w:val="001C02B1"/>
    <w:rsid w:val="001C0381"/>
    <w:rsid w:val="001C042F"/>
    <w:rsid w:val="001C0642"/>
    <w:rsid w:val="001C071C"/>
    <w:rsid w:val="001C08EA"/>
    <w:rsid w:val="001C0EE9"/>
    <w:rsid w:val="001C112D"/>
    <w:rsid w:val="001C11EB"/>
    <w:rsid w:val="001C16BD"/>
    <w:rsid w:val="001C18B2"/>
    <w:rsid w:val="001C1968"/>
    <w:rsid w:val="001C1A7D"/>
    <w:rsid w:val="001C1AEB"/>
    <w:rsid w:val="001C1C07"/>
    <w:rsid w:val="001C1C37"/>
    <w:rsid w:val="001C1C58"/>
    <w:rsid w:val="001C1E83"/>
    <w:rsid w:val="001C1EDA"/>
    <w:rsid w:val="001C206D"/>
    <w:rsid w:val="001C2249"/>
    <w:rsid w:val="001C22AD"/>
    <w:rsid w:val="001C238D"/>
    <w:rsid w:val="001C2521"/>
    <w:rsid w:val="001C25F0"/>
    <w:rsid w:val="001C2730"/>
    <w:rsid w:val="001C2880"/>
    <w:rsid w:val="001C2954"/>
    <w:rsid w:val="001C2C08"/>
    <w:rsid w:val="001C2CBB"/>
    <w:rsid w:val="001C2D49"/>
    <w:rsid w:val="001C2D81"/>
    <w:rsid w:val="001C2DAD"/>
    <w:rsid w:val="001C3180"/>
    <w:rsid w:val="001C34BB"/>
    <w:rsid w:val="001C34F2"/>
    <w:rsid w:val="001C3512"/>
    <w:rsid w:val="001C376A"/>
    <w:rsid w:val="001C378E"/>
    <w:rsid w:val="001C38EC"/>
    <w:rsid w:val="001C3933"/>
    <w:rsid w:val="001C3A2D"/>
    <w:rsid w:val="001C3D04"/>
    <w:rsid w:val="001C3D95"/>
    <w:rsid w:val="001C3E18"/>
    <w:rsid w:val="001C3FDB"/>
    <w:rsid w:val="001C407C"/>
    <w:rsid w:val="001C4089"/>
    <w:rsid w:val="001C408B"/>
    <w:rsid w:val="001C4238"/>
    <w:rsid w:val="001C4470"/>
    <w:rsid w:val="001C452C"/>
    <w:rsid w:val="001C45B0"/>
    <w:rsid w:val="001C4747"/>
    <w:rsid w:val="001C4794"/>
    <w:rsid w:val="001C4914"/>
    <w:rsid w:val="001C4961"/>
    <w:rsid w:val="001C4A07"/>
    <w:rsid w:val="001C4A6A"/>
    <w:rsid w:val="001C4BA2"/>
    <w:rsid w:val="001C4ED9"/>
    <w:rsid w:val="001C507F"/>
    <w:rsid w:val="001C5083"/>
    <w:rsid w:val="001C50BD"/>
    <w:rsid w:val="001C5280"/>
    <w:rsid w:val="001C54D6"/>
    <w:rsid w:val="001C552A"/>
    <w:rsid w:val="001C5631"/>
    <w:rsid w:val="001C57CD"/>
    <w:rsid w:val="001C5926"/>
    <w:rsid w:val="001C5928"/>
    <w:rsid w:val="001C594E"/>
    <w:rsid w:val="001C59DF"/>
    <w:rsid w:val="001C5ACD"/>
    <w:rsid w:val="001C5D73"/>
    <w:rsid w:val="001C5FFA"/>
    <w:rsid w:val="001C637E"/>
    <w:rsid w:val="001C6415"/>
    <w:rsid w:val="001C645C"/>
    <w:rsid w:val="001C687F"/>
    <w:rsid w:val="001C6A74"/>
    <w:rsid w:val="001C6ADF"/>
    <w:rsid w:val="001C6D0C"/>
    <w:rsid w:val="001C70B2"/>
    <w:rsid w:val="001C7135"/>
    <w:rsid w:val="001C71A1"/>
    <w:rsid w:val="001C74C2"/>
    <w:rsid w:val="001C7528"/>
    <w:rsid w:val="001C755A"/>
    <w:rsid w:val="001C75A8"/>
    <w:rsid w:val="001C775A"/>
    <w:rsid w:val="001C7778"/>
    <w:rsid w:val="001C784F"/>
    <w:rsid w:val="001C791D"/>
    <w:rsid w:val="001C79D0"/>
    <w:rsid w:val="001C7A56"/>
    <w:rsid w:val="001C7AF5"/>
    <w:rsid w:val="001C7B7A"/>
    <w:rsid w:val="001C7BFB"/>
    <w:rsid w:val="001C7E2C"/>
    <w:rsid w:val="001C7F6E"/>
    <w:rsid w:val="001C7F73"/>
    <w:rsid w:val="001C7F89"/>
    <w:rsid w:val="001C7FA4"/>
    <w:rsid w:val="001D0034"/>
    <w:rsid w:val="001D0082"/>
    <w:rsid w:val="001D0469"/>
    <w:rsid w:val="001D04FB"/>
    <w:rsid w:val="001D057F"/>
    <w:rsid w:val="001D06BE"/>
    <w:rsid w:val="001D0C94"/>
    <w:rsid w:val="001D0DB2"/>
    <w:rsid w:val="001D1262"/>
    <w:rsid w:val="001D1680"/>
    <w:rsid w:val="001D1CB8"/>
    <w:rsid w:val="001D1DA1"/>
    <w:rsid w:val="001D1E17"/>
    <w:rsid w:val="001D1E3B"/>
    <w:rsid w:val="001D1ED0"/>
    <w:rsid w:val="001D20A5"/>
    <w:rsid w:val="001D2195"/>
    <w:rsid w:val="001D21BE"/>
    <w:rsid w:val="001D278F"/>
    <w:rsid w:val="001D28FA"/>
    <w:rsid w:val="001D29CF"/>
    <w:rsid w:val="001D2C86"/>
    <w:rsid w:val="001D2EC6"/>
    <w:rsid w:val="001D3046"/>
    <w:rsid w:val="001D312C"/>
    <w:rsid w:val="001D3261"/>
    <w:rsid w:val="001D32D5"/>
    <w:rsid w:val="001D3521"/>
    <w:rsid w:val="001D3603"/>
    <w:rsid w:val="001D3870"/>
    <w:rsid w:val="001D394D"/>
    <w:rsid w:val="001D395C"/>
    <w:rsid w:val="001D3BAF"/>
    <w:rsid w:val="001D3BD2"/>
    <w:rsid w:val="001D3D38"/>
    <w:rsid w:val="001D4039"/>
    <w:rsid w:val="001D42DE"/>
    <w:rsid w:val="001D43EB"/>
    <w:rsid w:val="001D4427"/>
    <w:rsid w:val="001D485C"/>
    <w:rsid w:val="001D4A9C"/>
    <w:rsid w:val="001D4B95"/>
    <w:rsid w:val="001D504E"/>
    <w:rsid w:val="001D5243"/>
    <w:rsid w:val="001D5357"/>
    <w:rsid w:val="001D546F"/>
    <w:rsid w:val="001D562F"/>
    <w:rsid w:val="001D5832"/>
    <w:rsid w:val="001D5928"/>
    <w:rsid w:val="001D59AC"/>
    <w:rsid w:val="001D5BEA"/>
    <w:rsid w:val="001D5D65"/>
    <w:rsid w:val="001D5DB5"/>
    <w:rsid w:val="001D60E0"/>
    <w:rsid w:val="001D62CF"/>
    <w:rsid w:val="001D63C2"/>
    <w:rsid w:val="001D6452"/>
    <w:rsid w:val="001D6833"/>
    <w:rsid w:val="001D69FD"/>
    <w:rsid w:val="001D6A3F"/>
    <w:rsid w:val="001D6B46"/>
    <w:rsid w:val="001D6C62"/>
    <w:rsid w:val="001D6CB7"/>
    <w:rsid w:val="001D6CD2"/>
    <w:rsid w:val="001D6DAE"/>
    <w:rsid w:val="001D6E99"/>
    <w:rsid w:val="001D6F20"/>
    <w:rsid w:val="001D6F4E"/>
    <w:rsid w:val="001D73B9"/>
    <w:rsid w:val="001D755A"/>
    <w:rsid w:val="001D79B7"/>
    <w:rsid w:val="001D7B90"/>
    <w:rsid w:val="001D7CBE"/>
    <w:rsid w:val="001E0412"/>
    <w:rsid w:val="001E0539"/>
    <w:rsid w:val="001E0569"/>
    <w:rsid w:val="001E05A0"/>
    <w:rsid w:val="001E06A7"/>
    <w:rsid w:val="001E071B"/>
    <w:rsid w:val="001E087F"/>
    <w:rsid w:val="001E09AF"/>
    <w:rsid w:val="001E09C8"/>
    <w:rsid w:val="001E0B04"/>
    <w:rsid w:val="001E0CF1"/>
    <w:rsid w:val="001E0D9A"/>
    <w:rsid w:val="001E0E6D"/>
    <w:rsid w:val="001E0F5B"/>
    <w:rsid w:val="001E10A9"/>
    <w:rsid w:val="001E127E"/>
    <w:rsid w:val="001E1343"/>
    <w:rsid w:val="001E16C1"/>
    <w:rsid w:val="001E1791"/>
    <w:rsid w:val="001E19DC"/>
    <w:rsid w:val="001E1B0D"/>
    <w:rsid w:val="001E1B36"/>
    <w:rsid w:val="001E1CC7"/>
    <w:rsid w:val="001E1CD9"/>
    <w:rsid w:val="001E2244"/>
    <w:rsid w:val="001E2545"/>
    <w:rsid w:val="001E2550"/>
    <w:rsid w:val="001E2585"/>
    <w:rsid w:val="001E261A"/>
    <w:rsid w:val="001E2799"/>
    <w:rsid w:val="001E27C7"/>
    <w:rsid w:val="001E2A33"/>
    <w:rsid w:val="001E2B2F"/>
    <w:rsid w:val="001E2C45"/>
    <w:rsid w:val="001E2C72"/>
    <w:rsid w:val="001E31F4"/>
    <w:rsid w:val="001E326B"/>
    <w:rsid w:val="001E339E"/>
    <w:rsid w:val="001E3430"/>
    <w:rsid w:val="001E3A8A"/>
    <w:rsid w:val="001E3C02"/>
    <w:rsid w:val="001E3C2E"/>
    <w:rsid w:val="001E3E8E"/>
    <w:rsid w:val="001E4043"/>
    <w:rsid w:val="001E40AA"/>
    <w:rsid w:val="001E42BE"/>
    <w:rsid w:val="001E448A"/>
    <w:rsid w:val="001E4523"/>
    <w:rsid w:val="001E455F"/>
    <w:rsid w:val="001E462C"/>
    <w:rsid w:val="001E463F"/>
    <w:rsid w:val="001E4647"/>
    <w:rsid w:val="001E477E"/>
    <w:rsid w:val="001E484B"/>
    <w:rsid w:val="001E4882"/>
    <w:rsid w:val="001E4A64"/>
    <w:rsid w:val="001E4B14"/>
    <w:rsid w:val="001E4CF0"/>
    <w:rsid w:val="001E4DFF"/>
    <w:rsid w:val="001E4E4D"/>
    <w:rsid w:val="001E4ED3"/>
    <w:rsid w:val="001E5613"/>
    <w:rsid w:val="001E588E"/>
    <w:rsid w:val="001E5968"/>
    <w:rsid w:val="001E5A06"/>
    <w:rsid w:val="001E6055"/>
    <w:rsid w:val="001E610A"/>
    <w:rsid w:val="001E62DB"/>
    <w:rsid w:val="001E6437"/>
    <w:rsid w:val="001E64B2"/>
    <w:rsid w:val="001E66C8"/>
    <w:rsid w:val="001E6945"/>
    <w:rsid w:val="001E699F"/>
    <w:rsid w:val="001E6A34"/>
    <w:rsid w:val="001E6E05"/>
    <w:rsid w:val="001E6E45"/>
    <w:rsid w:val="001E7034"/>
    <w:rsid w:val="001E7117"/>
    <w:rsid w:val="001E76C2"/>
    <w:rsid w:val="001E76CF"/>
    <w:rsid w:val="001E7806"/>
    <w:rsid w:val="001E7829"/>
    <w:rsid w:val="001E7AC6"/>
    <w:rsid w:val="001E7B2B"/>
    <w:rsid w:val="001E7C46"/>
    <w:rsid w:val="001E7DAA"/>
    <w:rsid w:val="001F00D1"/>
    <w:rsid w:val="001F019C"/>
    <w:rsid w:val="001F0477"/>
    <w:rsid w:val="001F0558"/>
    <w:rsid w:val="001F05E8"/>
    <w:rsid w:val="001F07E0"/>
    <w:rsid w:val="001F082B"/>
    <w:rsid w:val="001F08FA"/>
    <w:rsid w:val="001F0911"/>
    <w:rsid w:val="001F091C"/>
    <w:rsid w:val="001F093A"/>
    <w:rsid w:val="001F097A"/>
    <w:rsid w:val="001F0A4C"/>
    <w:rsid w:val="001F0B26"/>
    <w:rsid w:val="001F0C8D"/>
    <w:rsid w:val="001F0E1E"/>
    <w:rsid w:val="001F0FE3"/>
    <w:rsid w:val="001F1057"/>
    <w:rsid w:val="001F123E"/>
    <w:rsid w:val="001F1455"/>
    <w:rsid w:val="001F1AF0"/>
    <w:rsid w:val="001F1C31"/>
    <w:rsid w:val="001F1CA8"/>
    <w:rsid w:val="001F2076"/>
    <w:rsid w:val="001F20E8"/>
    <w:rsid w:val="001F227B"/>
    <w:rsid w:val="001F237E"/>
    <w:rsid w:val="001F2422"/>
    <w:rsid w:val="001F29F5"/>
    <w:rsid w:val="001F2C41"/>
    <w:rsid w:val="001F2DE8"/>
    <w:rsid w:val="001F3079"/>
    <w:rsid w:val="001F32BC"/>
    <w:rsid w:val="001F32DB"/>
    <w:rsid w:val="001F33F2"/>
    <w:rsid w:val="001F3407"/>
    <w:rsid w:val="001F34D9"/>
    <w:rsid w:val="001F355B"/>
    <w:rsid w:val="001F359A"/>
    <w:rsid w:val="001F369E"/>
    <w:rsid w:val="001F36C9"/>
    <w:rsid w:val="001F3721"/>
    <w:rsid w:val="001F378B"/>
    <w:rsid w:val="001F37BA"/>
    <w:rsid w:val="001F37C0"/>
    <w:rsid w:val="001F4025"/>
    <w:rsid w:val="001F4046"/>
    <w:rsid w:val="001F414A"/>
    <w:rsid w:val="001F41F4"/>
    <w:rsid w:val="001F4330"/>
    <w:rsid w:val="001F4395"/>
    <w:rsid w:val="001F4486"/>
    <w:rsid w:val="001F4490"/>
    <w:rsid w:val="001F45BB"/>
    <w:rsid w:val="001F4936"/>
    <w:rsid w:val="001F49A7"/>
    <w:rsid w:val="001F4D1C"/>
    <w:rsid w:val="001F4DBF"/>
    <w:rsid w:val="001F4F99"/>
    <w:rsid w:val="001F5113"/>
    <w:rsid w:val="001F53D8"/>
    <w:rsid w:val="001F56B2"/>
    <w:rsid w:val="001F56DD"/>
    <w:rsid w:val="001F5780"/>
    <w:rsid w:val="001F57E9"/>
    <w:rsid w:val="001F58C2"/>
    <w:rsid w:val="001F5A00"/>
    <w:rsid w:val="001F5A78"/>
    <w:rsid w:val="001F5D31"/>
    <w:rsid w:val="001F5D34"/>
    <w:rsid w:val="001F5DFB"/>
    <w:rsid w:val="001F5EEC"/>
    <w:rsid w:val="001F5FFA"/>
    <w:rsid w:val="001F6106"/>
    <w:rsid w:val="001F6219"/>
    <w:rsid w:val="001F6241"/>
    <w:rsid w:val="001F6257"/>
    <w:rsid w:val="001F62B4"/>
    <w:rsid w:val="001F6637"/>
    <w:rsid w:val="001F69F4"/>
    <w:rsid w:val="001F6BC6"/>
    <w:rsid w:val="001F6C7B"/>
    <w:rsid w:val="001F6D3A"/>
    <w:rsid w:val="001F70AE"/>
    <w:rsid w:val="001F70C7"/>
    <w:rsid w:val="001F718D"/>
    <w:rsid w:val="001F7193"/>
    <w:rsid w:val="001F7198"/>
    <w:rsid w:val="001F7227"/>
    <w:rsid w:val="001F72C6"/>
    <w:rsid w:val="001F73E7"/>
    <w:rsid w:val="001F745D"/>
    <w:rsid w:val="001F76BA"/>
    <w:rsid w:val="001F7977"/>
    <w:rsid w:val="001F7A54"/>
    <w:rsid w:val="001F7A70"/>
    <w:rsid w:val="001F7B5B"/>
    <w:rsid w:val="001F7E83"/>
    <w:rsid w:val="001F7FC9"/>
    <w:rsid w:val="00200302"/>
    <w:rsid w:val="00200558"/>
    <w:rsid w:val="002005EE"/>
    <w:rsid w:val="002006E9"/>
    <w:rsid w:val="00200A2E"/>
    <w:rsid w:val="00200E80"/>
    <w:rsid w:val="00200EC8"/>
    <w:rsid w:val="0020103A"/>
    <w:rsid w:val="002012EB"/>
    <w:rsid w:val="00201374"/>
    <w:rsid w:val="0020138F"/>
    <w:rsid w:val="00201445"/>
    <w:rsid w:val="0020173A"/>
    <w:rsid w:val="0020180E"/>
    <w:rsid w:val="002019B1"/>
    <w:rsid w:val="00201A76"/>
    <w:rsid w:val="00201DE0"/>
    <w:rsid w:val="00201DF8"/>
    <w:rsid w:val="00201E13"/>
    <w:rsid w:val="00201EB8"/>
    <w:rsid w:val="00201F9D"/>
    <w:rsid w:val="00202061"/>
    <w:rsid w:val="002021EA"/>
    <w:rsid w:val="002022E1"/>
    <w:rsid w:val="002024F8"/>
    <w:rsid w:val="002027CE"/>
    <w:rsid w:val="0020282C"/>
    <w:rsid w:val="002028B4"/>
    <w:rsid w:val="0020293F"/>
    <w:rsid w:val="00202952"/>
    <w:rsid w:val="0020310E"/>
    <w:rsid w:val="00203120"/>
    <w:rsid w:val="00203131"/>
    <w:rsid w:val="00203639"/>
    <w:rsid w:val="002036A6"/>
    <w:rsid w:val="002039A2"/>
    <w:rsid w:val="00203A5E"/>
    <w:rsid w:val="00203BA6"/>
    <w:rsid w:val="00203BA9"/>
    <w:rsid w:val="00203FA5"/>
    <w:rsid w:val="00203FDC"/>
    <w:rsid w:val="0020408A"/>
    <w:rsid w:val="002041F6"/>
    <w:rsid w:val="00204227"/>
    <w:rsid w:val="0020426A"/>
    <w:rsid w:val="0020452A"/>
    <w:rsid w:val="00204544"/>
    <w:rsid w:val="00204954"/>
    <w:rsid w:val="00204B52"/>
    <w:rsid w:val="00204D76"/>
    <w:rsid w:val="00204F4C"/>
    <w:rsid w:val="00204FB7"/>
    <w:rsid w:val="00204FCA"/>
    <w:rsid w:val="002050A6"/>
    <w:rsid w:val="0020514A"/>
    <w:rsid w:val="002052AD"/>
    <w:rsid w:val="00205374"/>
    <w:rsid w:val="00205821"/>
    <w:rsid w:val="00205929"/>
    <w:rsid w:val="0020596F"/>
    <w:rsid w:val="00205989"/>
    <w:rsid w:val="00205B35"/>
    <w:rsid w:val="00205B42"/>
    <w:rsid w:val="00205C7F"/>
    <w:rsid w:val="00205D01"/>
    <w:rsid w:val="00205F33"/>
    <w:rsid w:val="002061EA"/>
    <w:rsid w:val="0020666A"/>
    <w:rsid w:val="00206784"/>
    <w:rsid w:val="002068DE"/>
    <w:rsid w:val="00206A0C"/>
    <w:rsid w:val="00206A2D"/>
    <w:rsid w:val="00206BB2"/>
    <w:rsid w:val="00206CC6"/>
    <w:rsid w:val="00207020"/>
    <w:rsid w:val="002070CE"/>
    <w:rsid w:val="0020730C"/>
    <w:rsid w:val="002073DD"/>
    <w:rsid w:val="002073E5"/>
    <w:rsid w:val="002073EB"/>
    <w:rsid w:val="00207600"/>
    <w:rsid w:val="0020760F"/>
    <w:rsid w:val="0020770C"/>
    <w:rsid w:val="0020799F"/>
    <w:rsid w:val="00207AB7"/>
    <w:rsid w:val="00207BD3"/>
    <w:rsid w:val="00207BDE"/>
    <w:rsid w:val="00207C26"/>
    <w:rsid w:val="00207C2A"/>
    <w:rsid w:val="00207C56"/>
    <w:rsid w:val="00207D44"/>
    <w:rsid w:val="00207DB3"/>
    <w:rsid w:val="00207DBA"/>
    <w:rsid w:val="00207E57"/>
    <w:rsid w:val="00207E8D"/>
    <w:rsid w:val="0021004D"/>
    <w:rsid w:val="002105E0"/>
    <w:rsid w:val="00210DC6"/>
    <w:rsid w:val="0021142D"/>
    <w:rsid w:val="002115F9"/>
    <w:rsid w:val="00211796"/>
    <w:rsid w:val="00211B97"/>
    <w:rsid w:val="00211C1A"/>
    <w:rsid w:val="00211F12"/>
    <w:rsid w:val="00212100"/>
    <w:rsid w:val="0021260E"/>
    <w:rsid w:val="002126BC"/>
    <w:rsid w:val="00212759"/>
    <w:rsid w:val="00212779"/>
    <w:rsid w:val="00212F30"/>
    <w:rsid w:val="00212F75"/>
    <w:rsid w:val="00212F81"/>
    <w:rsid w:val="00213131"/>
    <w:rsid w:val="0021313F"/>
    <w:rsid w:val="00213206"/>
    <w:rsid w:val="0021320A"/>
    <w:rsid w:val="002132CC"/>
    <w:rsid w:val="0021345E"/>
    <w:rsid w:val="002135DA"/>
    <w:rsid w:val="002135EF"/>
    <w:rsid w:val="002139C6"/>
    <w:rsid w:val="00213B19"/>
    <w:rsid w:val="00213D17"/>
    <w:rsid w:val="00213E2F"/>
    <w:rsid w:val="00213FDF"/>
    <w:rsid w:val="002140BE"/>
    <w:rsid w:val="002140E6"/>
    <w:rsid w:val="002141EA"/>
    <w:rsid w:val="00214387"/>
    <w:rsid w:val="00214571"/>
    <w:rsid w:val="00214582"/>
    <w:rsid w:val="002146F1"/>
    <w:rsid w:val="0021492A"/>
    <w:rsid w:val="002149A8"/>
    <w:rsid w:val="00214C1D"/>
    <w:rsid w:val="00214C5C"/>
    <w:rsid w:val="00214E52"/>
    <w:rsid w:val="00215002"/>
    <w:rsid w:val="00215041"/>
    <w:rsid w:val="00215138"/>
    <w:rsid w:val="002151C7"/>
    <w:rsid w:val="00215370"/>
    <w:rsid w:val="002154A0"/>
    <w:rsid w:val="00215813"/>
    <w:rsid w:val="00215AD0"/>
    <w:rsid w:val="00215B4B"/>
    <w:rsid w:val="00215CAE"/>
    <w:rsid w:val="00215E34"/>
    <w:rsid w:val="00215F3A"/>
    <w:rsid w:val="00215F7C"/>
    <w:rsid w:val="002165BC"/>
    <w:rsid w:val="00216913"/>
    <w:rsid w:val="00216A52"/>
    <w:rsid w:val="00216BC2"/>
    <w:rsid w:val="00216CE7"/>
    <w:rsid w:val="00216D46"/>
    <w:rsid w:val="00216D92"/>
    <w:rsid w:val="00216FE7"/>
    <w:rsid w:val="002171DB"/>
    <w:rsid w:val="002172DA"/>
    <w:rsid w:val="002178A9"/>
    <w:rsid w:val="002179F2"/>
    <w:rsid w:val="00217B93"/>
    <w:rsid w:val="00217CCB"/>
    <w:rsid w:val="00217CCF"/>
    <w:rsid w:val="00217D4F"/>
    <w:rsid w:val="0022001A"/>
    <w:rsid w:val="00220115"/>
    <w:rsid w:val="00220215"/>
    <w:rsid w:val="00220316"/>
    <w:rsid w:val="0022084B"/>
    <w:rsid w:val="00220A08"/>
    <w:rsid w:val="00220B11"/>
    <w:rsid w:val="00220D61"/>
    <w:rsid w:val="00220EC8"/>
    <w:rsid w:val="002210C3"/>
    <w:rsid w:val="0022118D"/>
    <w:rsid w:val="002211B6"/>
    <w:rsid w:val="00221341"/>
    <w:rsid w:val="00221389"/>
    <w:rsid w:val="00221467"/>
    <w:rsid w:val="00221559"/>
    <w:rsid w:val="002215A6"/>
    <w:rsid w:val="0022162D"/>
    <w:rsid w:val="002216ED"/>
    <w:rsid w:val="00221820"/>
    <w:rsid w:val="002218A0"/>
    <w:rsid w:val="00221B53"/>
    <w:rsid w:val="00222040"/>
    <w:rsid w:val="002220EA"/>
    <w:rsid w:val="002221FB"/>
    <w:rsid w:val="0022226F"/>
    <w:rsid w:val="00222414"/>
    <w:rsid w:val="0022259D"/>
    <w:rsid w:val="002226BC"/>
    <w:rsid w:val="00222910"/>
    <w:rsid w:val="002229C0"/>
    <w:rsid w:val="00222A76"/>
    <w:rsid w:val="00222AF8"/>
    <w:rsid w:val="00222D79"/>
    <w:rsid w:val="00222DC1"/>
    <w:rsid w:val="00222DED"/>
    <w:rsid w:val="00222E28"/>
    <w:rsid w:val="00222FD4"/>
    <w:rsid w:val="00223201"/>
    <w:rsid w:val="0022325A"/>
    <w:rsid w:val="0022337E"/>
    <w:rsid w:val="00223675"/>
    <w:rsid w:val="00223C57"/>
    <w:rsid w:val="00223D16"/>
    <w:rsid w:val="00223D94"/>
    <w:rsid w:val="00223DDE"/>
    <w:rsid w:val="00223E31"/>
    <w:rsid w:val="002240B2"/>
    <w:rsid w:val="0022417C"/>
    <w:rsid w:val="002241C8"/>
    <w:rsid w:val="002244E3"/>
    <w:rsid w:val="00224615"/>
    <w:rsid w:val="0022487C"/>
    <w:rsid w:val="002248DF"/>
    <w:rsid w:val="00224B34"/>
    <w:rsid w:val="00224BAF"/>
    <w:rsid w:val="00224C0B"/>
    <w:rsid w:val="00224CC3"/>
    <w:rsid w:val="00225144"/>
    <w:rsid w:val="0022536A"/>
    <w:rsid w:val="00225552"/>
    <w:rsid w:val="00225665"/>
    <w:rsid w:val="00225697"/>
    <w:rsid w:val="002256E0"/>
    <w:rsid w:val="00225A44"/>
    <w:rsid w:val="00225B63"/>
    <w:rsid w:val="00225BB5"/>
    <w:rsid w:val="00225D07"/>
    <w:rsid w:val="00225D28"/>
    <w:rsid w:val="00225F72"/>
    <w:rsid w:val="00225FF5"/>
    <w:rsid w:val="00226103"/>
    <w:rsid w:val="002263F1"/>
    <w:rsid w:val="002264F4"/>
    <w:rsid w:val="002265EB"/>
    <w:rsid w:val="002266DC"/>
    <w:rsid w:val="0022682D"/>
    <w:rsid w:val="00226892"/>
    <w:rsid w:val="002269FF"/>
    <w:rsid w:val="00226C6E"/>
    <w:rsid w:val="00226CD6"/>
    <w:rsid w:val="00227206"/>
    <w:rsid w:val="002274CF"/>
    <w:rsid w:val="00227BB8"/>
    <w:rsid w:val="00227BC1"/>
    <w:rsid w:val="00227C9F"/>
    <w:rsid w:val="00227CF2"/>
    <w:rsid w:val="00230362"/>
    <w:rsid w:val="00230493"/>
    <w:rsid w:val="0023068B"/>
    <w:rsid w:val="00230708"/>
    <w:rsid w:val="00230A29"/>
    <w:rsid w:val="00230AF2"/>
    <w:rsid w:val="00230C03"/>
    <w:rsid w:val="00230D29"/>
    <w:rsid w:val="00230F6D"/>
    <w:rsid w:val="00230FE8"/>
    <w:rsid w:val="00231274"/>
    <w:rsid w:val="002314F4"/>
    <w:rsid w:val="00231A50"/>
    <w:rsid w:val="00231ACC"/>
    <w:rsid w:val="00231B19"/>
    <w:rsid w:val="00231B43"/>
    <w:rsid w:val="00231B96"/>
    <w:rsid w:val="00231BA3"/>
    <w:rsid w:val="00231C50"/>
    <w:rsid w:val="00231F5D"/>
    <w:rsid w:val="0023229D"/>
    <w:rsid w:val="00232715"/>
    <w:rsid w:val="002329E7"/>
    <w:rsid w:val="00232A07"/>
    <w:rsid w:val="00232BEE"/>
    <w:rsid w:val="00232C15"/>
    <w:rsid w:val="00232D16"/>
    <w:rsid w:val="00232F9D"/>
    <w:rsid w:val="0023307C"/>
    <w:rsid w:val="00233523"/>
    <w:rsid w:val="002335A0"/>
    <w:rsid w:val="002336AA"/>
    <w:rsid w:val="002337CA"/>
    <w:rsid w:val="002339EB"/>
    <w:rsid w:val="00233A63"/>
    <w:rsid w:val="00233AC2"/>
    <w:rsid w:val="00233B7A"/>
    <w:rsid w:val="00233DFD"/>
    <w:rsid w:val="00233F7A"/>
    <w:rsid w:val="00234000"/>
    <w:rsid w:val="00234072"/>
    <w:rsid w:val="002340BA"/>
    <w:rsid w:val="0023432A"/>
    <w:rsid w:val="002344A9"/>
    <w:rsid w:val="00234591"/>
    <w:rsid w:val="002345E9"/>
    <w:rsid w:val="002345F0"/>
    <w:rsid w:val="00234665"/>
    <w:rsid w:val="0023472C"/>
    <w:rsid w:val="00234896"/>
    <w:rsid w:val="00234C6F"/>
    <w:rsid w:val="00234C7F"/>
    <w:rsid w:val="00234CE0"/>
    <w:rsid w:val="00234D1D"/>
    <w:rsid w:val="00234D61"/>
    <w:rsid w:val="00234DE9"/>
    <w:rsid w:val="002352AF"/>
    <w:rsid w:val="002354D6"/>
    <w:rsid w:val="002355FF"/>
    <w:rsid w:val="00235738"/>
    <w:rsid w:val="0023579C"/>
    <w:rsid w:val="0023592E"/>
    <w:rsid w:val="00235D6F"/>
    <w:rsid w:val="00236087"/>
    <w:rsid w:val="00236116"/>
    <w:rsid w:val="00236203"/>
    <w:rsid w:val="0023626E"/>
    <w:rsid w:val="0023642A"/>
    <w:rsid w:val="002367DB"/>
    <w:rsid w:val="00236B2E"/>
    <w:rsid w:val="00236C0D"/>
    <w:rsid w:val="00236CDF"/>
    <w:rsid w:val="00236E12"/>
    <w:rsid w:val="00236E97"/>
    <w:rsid w:val="00237042"/>
    <w:rsid w:val="002372BF"/>
    <w:rsid w:val="0023736D"/>
    <w:rsid w:val="00237423"/>
    <w:rsid w:val="002374A4"/>
    <w:rsid w:val="002377CC"/>
    <w:rsid w:val="0023786D"/>
    <w:rsid w:val="00237888"/>
    <w:rsid w:val="00237A88"/>
    <w:rsid w:val="00237B81"/>
    <w:rsid w:val="00237CB2"/>
    <w:rsid w:val="00237DAC"/>
    <w:rsid w:val="00237ED3"/>
    <w:rsid w:val="00237F59"/>
    <w:rsid w:val="00240283"/>
    <w:rsid w:val="002402B6"/>
    <w:rsid w:val="002402E0"/>
    <w:rsid w:val="00240562"/>
    <w:rsid w:val="00240621"/>
    <w:rsid w:val="002408C8"/>
    <w:rsid w:val="00240DE0"/>
    <w:rsid w:val="00240EB5"/>
    <w:rsid w:val="00240F04"/>
    <w:rsid w:val="00241236"/>
    <w:rsid w:val="0024134B"/>
    <w:rsid w:val="002414EC"/>
    <w:rsid w:val="00241532"/>
    <w:rsid w:val="002417FB"/>
    <w:rsid w:val="0024184D"/>
    <w:rsid w:val="00241A49"/>
    <w:rsid w:val="00241CB7"/>
    <w:rsid w:val="00241CF7"/>
    <w:rsid w:val="00241D50"/>
    <w:rsid w:val="00241D83"/>
    <w:rsid w:val="00241EB7"/>
    <w:rsid w:val="00242544"/>
    <w:rsid w:val="00242731"/>
    <w:rsid w:val="00242774"/>
    <w:rsid w:val="002427E3"/>
    <w:rsid w:val="00242A40"/>
    <w:rsid w:val="00242C89"/>
    <w:rsid w:val="00242D20"/>
    <w:rsid w:val="00242E59"/>
    <w:rsid w:val="00242EDB"/>
    <w:rsid w:val="00242FD2"/>
    <w:rsid w:val="0024307E"/>
    <w:rsid w:val="002431D3"/>
    <w:rsid w:val="00243293"/>
    <w:rsid w:val="0024355D"/>
    <w:rsid w:val="0024363B"/>
    <w:rsid w:val="0024367B"/>
    <w:rsid w:val="00243728"/>
    <w:rsid w:val="00243775"/>
    <w:rsid w:val="00243916"/>
    <w:rsid w:val="00243928"/>
    <w:rsid w:val="00243973"/>
    <w:rsid w:val="00243A14"/>
    <w:rsid w:val="00243C2B"/>
    <w:rsid w:val="00243CC3"/>
    <w:rsid w:val="00243CD0"/>
    <w:rsid w:val="00243D0A"/>
    <w:rsid w:val="00244026"/>
    <w:rsid w:val="0024410C"/>
    <w:rsid w:val="0024439F"/>
    <w:rsid w:val="00244574"/>
    <w:rsid w:val="00244641"/>
    <w:rsid w:val="00244680"/>
    <w:rsid w:val="002446D4"/>
    <w:rsid w:val="00244747"/>
    <w:rsid w:val="00244750"/>
    <w:rsid w:val="002448D9"/>
    <w:rsid w:val="00244B05"/>
    <w:rsid w:val="00244B33"/>
    <w:rsid w:val="00244BB6"/>
    <w:rsid w:val="00244C27"/>
    <w:rsid w:val="00244D15"/>
    <w:rsid w:val="00244ED0"/>
    <w:rsid w:val="00244EDA"/>
    <w:rsid w:val="00245233"/>
    <w:rsid w:val="00245312"/>
    <w:rsid w:val="002454D0"/>
    <w:rsid w:val="0024564B"/>
    <w:rsid w:val="002456DD"/>
    <w:rsid w:val="002456E0"/>
    <w:rsid w:val="00245AC2"/>
    <w:rsid w:val="00245B23"/>
    <w:rsid w:val="00245B68"/>
    <w:rsid w:val="002460A3"/>
    <w:rsid w:val="002464E3"/>
    <w:rsid w:val="002469DB"/>
    <w:rsid w:val="00246A35"/>
    <w:rsid w:val="00246CD8"/>
    <w:rsid w:val="00247092"/>
    <w:rsid w:val="002471F6"/>
    <w:rsid w:val="0024726A"/>
    <w:rsid w:val="0024729D"/>
    <w:rsid w:val="002472A1"/>
    <w:rsid w:val="00247438"/>
    <w:rsid w:val="00247511"/>
    <w:rsid w:val="00247955"/>
    <w:rsid w:val="00247ED8"/>
    <w:rsid w:val="00250023"/>
    <w:rsid w:val="0025004A"/>
    <w:rsid w:val="002500F6"/>
    <w:rsid w:val="00250234"/>
    <w:rsid w:val="002503BA"/>
    <w:rsid w:val="002504B4"/>
    <w:rsid w:val="0025061C"/>
    <w:rsid w:val="002506AA"/>
    <w:rsid w:val="00250772"/>
    <w:rsid w:val="00250AEA"/>
    <w:rsid w:val="00250B42"/>
    <w:rsid w:val="00250B7F"/>
    <w:rsid w:val="00250B9A"/>
    <w:rsid w:val="00250E9A"/>
    <w:rsid w:val="00250EB3"/>
    <w:rsid w:val="00250EDE"/>
    <w:rsid w:val="00250F41"/>
    <w:rsid w:val="00251030"/>
    <w:rsid w:val="00251315"/>
    <w:rsid w:val="0025141E"/>
    <w:rsid w:val="00251659"/>
    <w:rsid w:val="00251C0E"/>
    <w:rsid w:val="00252009"/>
    <w:rsid w:val="002520E6"/>
    <w:rsid w:val="00252154"/>
    <w:rsid w:val="002525AC"/>
    <w:rsid w:val="00252770"/>
    <w:rsid w:val="00252955"/>
    <w:rsid w:val="00252973"/>
    <w:rsid w:val="002529EB"/>
    <w:rsid w:val="002529EC"/>
    <w:rsid w:val="00252E7F"/>
    <w:rsid w:val="00252EFC"/>
    <w:rsid w:val="00252F23"/>
    <w:rsid w:val="00252F81"/>
    <w:rsid w:val="00253010"/>
    <w:rsid w:val="00253134"/>
    <w:rsid w:val="0025329A"/>
    <w:rsid w:val="00253372"/>
    <w:rsid w:val="002536C0"/>
    <w:rsid w:val="002536D6"/>
    <w:rsid w:val="00253766"/>
    <w:rsid w:val="00253937"/>
    <w:rsid w:val="002539A0"/>
    <w:rsid w:val="00253D1D"/>
    <w:rsid w:val="0025402E"/>
    <w:rsid w:val="002541D3"/>
    <w:rsid w:val="00254225"/>
    <w:rsid w:val="00254226"/>
    <w:rsid w:val="0025444A"/>
    <w:rsid w:val="002544A7"/>
    <w:rsid w:val="00254527"/>
    <w:rsid w:val="002547B4"/>
    <w:rsid w:val="00254850"/>
    <w:rsid w:val="00254B0E"/>
    <w:rsid w:val="00254CA3"/>
    <w:rsid w:val="00254CC0"/>
    <w:rsid w:val="00254DB1"/>
    <w:rsid w:val="00254E0E"/>
    <w:rsid w:val="00254E67"/>
    <w:rsid w:val="00254E8C"/>
    <w:rsid w:val="0025518A"/>
    <w:rsid w:val="00255222"/>
    <w:rsid w:val="00255251"/>
    <w:rsid w:val="00255276"/>
    <w:rsid w:val="00255401"/>
    <w:rsid w:val="00255534"/>
    <w:rsid w:val="0025570F"/>
    <w:rsid w:val="00255763"/>
    <w:rsid w:val="002557A2"/>
    <w:rsid w:val="0025582C"/>
    <w:rsid w:val="002559F2"/>
    <w:rsid w:val="00255B1E"/>
    <w:rsid w:val="00255BB1"/>
    <w:rsid w:val="00255D5C"/>
    <w:rsid w:val="00255FB9"/>
    <w:rsid w:val="0025608C"/>
    <w:rsid w:val="00256196"/>
    <w:rsid w:val="002564F8"/>
    <w:rsid w:val="00256611"/>
    <w:rsid w:val="0025666A"/>
    <w:rsid w:val="002566D0"/>
    <w:rsid w:val="0025672B"/>
    <w:rsid w:val="00256814"/>
    <w:rsid w:val="00256E24"/>
    <w:rsid w:val="00256FB9"/>
    <w:rsid w:val="002570F5"/>
    <w:rsid w:val="002572BF"/>
    <w:rsid w:val="00257747"/>
    <w:rsid w:val="002577E9"/>
    <w:rsid w:val="002577F5"/>
    <w:rsid w:val="00257AD2"/>
    <w:rsid w:val="00257AF5"/>
    <w:rsid w:val="00257DC4"/>
    <w:rsid w:val="00257F07"/>
    <w:rsid w:val="00260120"/>
    <w:rsid w:val="00260129"/>
    <w:rsid w:val="00260256"/>
    <w:rsid w:val="002605F4"/>
    <w:rsid w:val="0026087D"/>
    <w:rsid w:val="002608FD"/>
    <w:rsid w:val="00260960"/>
    <w:rsid w:val="002609AE"/>
    <w:rsid w:val="002609DF"/>
    <w:rsid w:val="00260BF1"/>
    <w:rsid w:val="00260BF3"/>
    <w:rsid w:val="00260E0D"/>
    <w:rsid w:val="00261014"/>
    <w:rsid w:val="00261018"/>
    <w:rsid w:val="00261196"/>
    <w:rsid w:val="00261792"/>
    <w:rsid w:val="0026180E"/>
    <w:rsid w:val="0026198E"/>
    <w:rsid w:val="002619FE"/>
    <w:rsid w:val="00261EC7"/>
    <w:rsid w:val="00262050"/>
    <w:rsid w:val="00262104"/>
    <w:rsid w:val="002621A0"/>
    <w:rsid w:val="0026221E"/>
    <w:rsid w:val="0026246D"/>
    <w:rsid w:val="0026247F"/>
    <w:rsid w:val="002628FF"/>
    <w:rsid w:val="002629BB"/>
    <w:rsid w:val="00262C5B"/>
    <w:rsid w:val="002631D3"/>
    <w:rsid w:val="002631F6"/>
    <w:rsid w:val="002632EE"/>
    <w:rsid w:val="002633C6"/>
    <w:rsid w:val="0026343E"/>
    <w:rsid w:val="0026375D"/>
    <w:rsid w:val="002637F6"/>
    <w:rsid w:val="00263958"/>
    <w:rsid w:val="0026399B"/>
    <w:rsid w:val="0026399D"/>
    <w:rsid w:val="002639BC"/>
    <w:rsid w:val="00263DCB"/>
    <w:rsid w:val="00263DE5"/>
    <w:rsid w:val="00263E8A"/>
    <w:rsid w:val="0026427B"/>
    <w:rsid w:val="0026446D"/>
    <w:rsid w:val="00264564"/>
    <w:rsid w:val="00264837"/>
    <w:rsid w:val="00264850"/>
    <w:rsid w:val="00264AAA"/>
    <w:rsid w:val="00264E94"/>
    <w:rsid w:val="00264F48"/>
    <w:rsid w:val="00265157"/>
    <w:rsid w:val="0026553E"/>
    <w:rsid w:val="002657E0"/>
    <w:rsid w:val="00265ACB"/>
    <w:rsid w:val="00265B04"/>
    <w:rsid w:val="00265B32"/>
    <w:rsid w:val="00265CA3"/>
    <w:rsid w:val="00265D20"/>
    <w:rsid w:val="00265DDC"/>
    <w:rsid w:val="00265EFC"/>
    <w:rsid w:val="00266148"/>
    <w:rsid w:val="00266507"/>
    <w:rsid w:val="00266693"/>
    <w:rsid w:val="00266696"/>
    <w:rsid w:val="0026682E"/>
    <w:rsid w:val="00266A2A"/>
    <w:rsid w:val="00266AB0"/>
    <w:rsid w:val="00266ABC"/>
    <w:rsid w:val="00266BEC"/>
    <w:rsid w:val="00266CFB"/>
    <w:rsid w:val="00266E18"/>
    <w:rsid w:val="00266E4E"/>
    <w:rsid w:val="00266EE8"/>
    <w:rsid w:val="00266F0F"/>
    <w:rsid w:val="00266FE5"/>
    <w:rsid w:val="002674D7"/>
    <w:rsid w:val="002677F4"/>
    <w:rsid w:val="00267ACE"/>
    <w:rsid w:val="00267CDB"/>
    <w:rsid w:val="00267CF8"/>
    <w:rsid w:val="00267E0D"/>
    <w:rsid w:val="00267E0E"/>
    <w:rsid w:val="00267F86"/>
    <w:rsid w:val="00267F9D"/>
    <w:rsid w:val="0027002E"/>
    <w:rsid w:val="0027013B"/>
    <w:rsid w:val="0027015D"/>
    <w:rsid w:val="00270484"/>
    <w:rsid w:val="00270688"/>
    <w:rsid w:val="00270735"/>
    <w:rsid w:val="00270746"/>
    <w:rsid w:val="002707AC"/>
    <w:rsid w:val="002709CF"/>
    <w:rsid w:val="002709DA"/>
    <w:rsid w:val="00270A2D"/>
    <w:rsid w:val="00270BF9"/>
    <w:rsid w:val="00271224"/>
    <w:rsid w:val="00271226"/>
    <w:rsid w:val="00271232"/>
    <w:rsid w:val="00271288"/>
    <w:rsid w:val="00271616"/>
    <w:rsid w:val="002716AA"/>
    <w:rsid w:val="00271C9E"/>
    <w:rsid w:val="00271DD8"/>
    <w:rsid w:val="002721C4"/>
    <w:rsid w:val="0027220A"/>
    <w:rsid w:val="00272243"/>
    <w:rsid w:val="0027225A"/>
    <w:rsid w:val="00272769"/>
    <w:rsid w:val="002729AB"/>
    <w:rsid w:val="00272C8C"/>
    <w:rsid w:val="00272CFA"/>
    <w:rsid w:val="00272D56"/>
    <w:rsid w:val="00272D8A"/>
    <w:rsid w:val="00272E8D"/>
    <w:rsid w:val="00272F10"/>
    <w:rsid w:val="002733DB"/>
    <w:rsid w:val="00273631"/>
    <w:rsid w:val="00273639"/>
    <w:rsid w:val="00273678"/>
    <w:rsid w:val="0027368B"/>
    <w:rsid w:val="0027369C"/>
    <w:rsid w:val="00273BAB"/>
    <w:rsid w:val="00273C21"/>
    <w:rsid w:val="00273D89"/>
    <w:rsid w:val="00273DD0"/>
    <w:rsid w:val="00273E67"/>
    <w:rsid w:val="002742AD"/>
    <w:rsid w:val="00274390"/>
    <w:rsid w:val="00274428"/>
    <w:rsid w:val="0027453A"/>
    <w:rsid w:val="00274886"/>
    <w:rsid w:val="0027490F"/>
    <w:rsid w:val="00274916"/>
    <w:rsid w:val="00274B93"/>
    <w:rsid w:val="00274C66"/>
    <w:rsid w:val="00274D69"/>
    <w:rsid w:val="00274EA0"/>
    <w:rsid w:val="00274F07"/>
    <w:rsid w:val="00275177"/>
    <w:rsid w:val="002751B6"/>
    <w:rsid w:val="00275355"/>
    <w:rsid w:val="002753B8"/>
    <w:rsid w:val="002755A3"/>
    <w:rsid w:val="00275644"/>
    <w:rsid w:val="002757D9"/>
    <w:rsid w:val="002759A2"/>
    <w:rsid w:val="00275B66"/>
    <w:rsid w:val="00275C4B"/>
    <w:rsid w:val="00275D95"/>
    <w:rsid w:val="00275E49"/>
    <w:rsid w:val="00275F2A"/>
    <w:rsid w:val="00275F79"/>
    <w:rsid w:val="0027609A"/>
    <w:rsid w:val="002760B6"/>
    <w:rsid w:val="00276506"/>
    <w:rsid w:val="00276624"/>
    <w:rsid w:val="002769D6"/>
    <w:rsid w:val="00276A4A"/>
    <w:rsid w:val="00276AF9"/>
    <w:rsid w:val="00276B8C"/>
    <w:rsid w:val="00277039"/>
    <w:rsid w:val="00277150"/>
    <w:rsid w:val="00277490"/>
    <w:rsid w:val="002776DE"/>
    <w:rsid w:val="00277C9B"/>
    <w:rsid w:val="00277DB2"/>
    <w:rsid w:val="00277DE6"/>
    <w:rsid w:val="00280120"/>
    <w:rsid w:val="00280138"/>
    <w:rsid w:val="00280167"/>
    <w:rsid w:val="00280364"/>
    <w:rsid w:val="002804C8"/>
    <w:rsid w:val="002808AC"/>
    <w:rsid w:val="00280B4A"/>
    <w:rsid w:val="00280BD1"/>
    <w:rsid w:val="00280CE7"/>
    <w:rsid w:val="00280F25"/>
    <w:rsid w:val="0028106C"/>
    <w:rsid w:val="00281272"/>
    <w:rsid w:val="002813A4"/>
    <w:rsid w:val="002818B4"/>
    <w:rsid w:val="00281946"/>
    <w:rsid w:val="00281AB6"/>
    <w:rsid w:val="00281BB4"/>
    <w:rsid w:val="00281C12"/>
    <w:rsid w:val="00281CDB"/>
    <w:rsid w:val="00281CFE"/>
    <w:rsid w:val="00281D35"/>
    <w:rsid w:val="00281EDD"/>
    <w:rsid w:val="00282168"/>
    <w:rsid w:val="002821C5"/>
    <w:rsid w:val="00282245"/>
    <w:rsid w:val="00282273"/>
    <w:rsid w:val="002822BB"/>
    <w:rsid w:val="002822E5"/>
    <w:rsid w:val="00282378"/>
    <w:rsid w:val="00282420"/>
    <w:rsid w:val="0028247E"/>
    <w:rsid w:val="00282510"/>
    <w:rsid w:val="00282645"/>
    <w:rsid w:val="00282779"/>
    <w:rsid w:val="00282B47"/>
    <w:rsid w:val="00282B87"/>
    <w:rsid w:val="00282DA3"/>
    <w:rsid w:val="00282DD2"/>
    <w:rsid w:val="0028305E"/>
    <w:rsid w:val="00283122"/>
    <w:rsid w:val="00283309"/>
    <w:rsid w:val="00283406"/>
    <w:rsid w:val="0028359B"/>
    <w:rsid w:val="00283852"/>
    <w:rsid w:val="00283EDF"/>
    <w:rsid w:val="00284077"/>
    <w:rsid w:val="002842AF"/>
    <w:rsid w:val="002842B5"/>
    <w:rsid w:val="00284303"/>
    <w:rsid w:val="002843A4"/>
    <w:rsid w:val="002843B2"/>
    <w:rsid w:val="002843FB"/>
    <w:rsid w:val="0028453C"/>
    <w:rsid w:val="00284601"/>
    <w:rsid w:val="002846A5"/>
    <w:rsid w:val="00284705"/>
    <w:rsid w:val="00284EDC"/>
    <w:rsid w:val="00284FD2"/>
    <w:rsid w:val="00285147"/>
    <w:rsid w:val="002851A3"/>
    <w:rsid w:val="002854D6"/>
    <w:rsid w:val="0028557A"/>
    <w:rsid w:val="0028568A"/>
    <w:rsid w:val="00285755"/>
    <w:rsid w:val="0028577F"/>
    <w:rsid w:val="002857E8"/>
    <w:rsid w:val="00285BB1"/>
    <w:rsid w:val="00285CA5"/>
    <w:rsid w:val="00285DCE"/>
    <w:rsid w:val="00285DE7"/>
    <w:rsid w:val="00285E7C"/>
    <w:rsid w:val="00285EF1"/>
    <w:rsid w:val="00285F1D"/>
    <w:rsid w:val="00285F8B"/>
    <w:rsid w:val="002861F9"/>
    <w:rsid w:val="002865EE"/>
    <w:rsid w:val="0028687F"/>
    <w:rsid w:val="00286945"/>
    <w:rsid w:val="00286A47"/>
    <w:rsid w:val="00286A49"/>
    <w:rsid w:val="00286C89"/>
    <w:rsid w:val="00286F55"/>
    <w:rsid w:val="00286F87"/>
    <w:rsid w:val="00287432"/>
    <w:rsid w:val="00287455"/>
    <w:rsid w:val="00287477"/>
    <w:rsid w:val="002874F7"/>
    <w:rsid w:val="00287532"/>
    <w:rsid w:val="00287581"/>
    <w:rsid w:val="00287756"/>
    <w:rsid w:val="002878D0"/>
    <w:rsid w:val="00287A6E"/>
    <w:rsid w:val="00287AE7"/>
    <w:rsid w:val="00287CAD"/>
    <w:rsid w:val="00287DBE"/>
    <w:rsid w:val="00287DC9"/>
    <w:rsid w:val="00287DCD"/>
    <w:rsid w:val="00287F34"/>
    <w:rsid w:val="00287F55"/>
    <w:rsid w:val="002900B2"/>
    <w:rsid w:val="00290274"/>
    <w:rsid w:val="0029080C"/>
    <w:rsid w:val="002908F2"/>
    <w:rsid w:val="00290CCF"/>
    <w:rsid w:val="00290CFB"/>
    <w:rsid w:val="00290D9C"/>
    <w:rsid w:val="00290DD1"/>
    <w:rsid w:val="0029127D"/>
    <w:rsid w:val="002912DD"/>
    <w:rsid w:val="002914D5"/>
    <w:rsid w:val="0029181E"/>
    <w:rsid w:val="0029189E"/>
    <w:rsid w:val="00291A63"/>
    <w:rsid w:val="00291BA3"/>
    <w:rsid w:val="00291C58"/>
    <w:rsid w:val="00291D26"/>
    <w:rsid w:val="00292088"/>
    <w:rsid w:val="002920EA"/>
    <w:rsid w:val="0029215D"/>
    <w:rsid w:val="0029243F"/>
    <w:rsid w:val="002928E3"/>
    <w:rsid w:val="00292AB3"/>
    <w:rsid w:val="00292C24"/>
    <w:rsid w:val="00292C75"/>
    <w:rsid w:val="00292DCD"/>
    <w:rsid w:val="00292EB2"/>
    <w:rsid w:val="00293443"/>
    <w:rsid w:val="00293471"/>
    <w:rsid w:val="002934A8"/>
    <w:rsid w:val="002935FD"/>
    <w:rsid w:val="00293715"/>
    <w:rsid w:val="00293759"/>
    <w:rsid w:val="0029376A"/>
    <w:rsid w:val="00293858"/>
    <w:rsid w:val="002938C7"/>
    <w:rsid w:val="00293901"/>
    <w:rsid w:val="00293C86"/>
    <w:rsid w:val="00293CF9"/>
    <w:rsid w:val="00293D4F"/>
    <w:rsid w:val="00293E8B"/>
    <w:rsid w:val="00294133"/>
    <w:rsid w:val="0029466F"/>
    <w:rsid w:val="00294699"/>
    <w:rsid w:val="002947AB"/>
    <w:rsid w:val="002947CD"/>
    <w:rsid w:val="002948B2"/>
    <w:rsid w:val="00294914"/>
    <w:rsid w:val="00294980"/>
    <w:rsid w:val="00294C4E"/>
    <w:rsid w:val="00294CCD"/>
    <w:rsid w:val="00294DB9"/>
    <w:rsid w:val="00294F63"/>
    <w:rsid w:val="00294FF6"/>
    <w:rsid w:val="00295027"/>
    <w:rsid w:val="00295402"/>
    <w:rsid w:val="002955F8"/>
    <w:rsid w:val="00295870"/>
    <w:rsid w:val="002959B4"/>
    <w:rsid w:val="002959FF"/>
    <w:rsid w:val="00295B19"/>
    <w:rsid w:val="00295D16"/>
    <w:rsid w:val="00295E18"/>
    <w:rsid w:val="00295E98"/>
    <w:rsid w:val="002962A6"/>
    <w:rsid w:val="0029630E"/>
    <w:rsid w:val="002967C6"/>
    <w:rsid w:val="00296873"/>
    <w:rsid w:val="00296A3F"/>
    <w:rsid w:val="00296A9E"/>
    <w:rsid w:val="00296CDB"/>
    <w:rsid w:val="00296E88"/>
    <w:rsid w:val="00296EB1"/>
    <w:rsid w:val="00296F32"/>
    <w:rsid w:val="00297187"/>
    <w:rsid w:val="002972B4"/>
    <w:rsid w:val="00297623"/>
    <w:rsid w:val="0029763C"/>
    <w:rsid w:val="00297830"/>
    <w:rsid w:val="00297A49"/>
    <w:rsid w:val="00297AB9"/>
    <w:rsid w:val="00297C54"/>
    <w:rsid w:val="00297D1A"/>
    <w:rsid w:val="00297F9E"/>
    <w:rsid w:val="002A04F1"/>
    <w:rsid w:val="002A054E"/>
    <w:rsid w:val="002A097F"/>
    <w:rsid w:val="002A0A1F"/>
    <w:rsid w:val="002A0EBE"/>
    <w:rsid w:val="002A0EDD"/>
    <w:rsid w:val="002A0F1E"/>
    <w:rsid w:val="002A1225"/>
    <w:rsid w:val="002A13F5"/>
    <w:rsid w:val="002A15B3"/>
    <w:rsid w:val="002A1CE2"/>
    <w:rsid w:val="002A1D61"/>
    <w:rsid w:val="002A1EF8"/>
    <w:rsid w:val="002A2097"/>
    <w:rsid w:val="002A2354"/>
    <w:rsid w:val="002A237D"/>
    <w:rsid w:val="002A25DA"/>
    <w:rsid w:val="002A2927"/>
    <w:rsid w:val="002A295D"/>
    <w:rsid w:val="002A2C1E"/>
    <w:rsid w:val="002A2D19"/>
    <w:rsid w:val="002A2DB4"/>
    <w:rsid w:val="002A2E12"/>
    <w:rsid w:val="002A2FA1"/>
    <w:rsid w:val="002A2FA3"/>
    <w:rsid w:val="002A3039"/>
    <w:rsid w:val="002A3193"/>
    <w:rsid w:val="002A33AA"/>
    <w:rsid w:val="002A34F9"/>
    <w:rsid w:val="002A34FD"/>
    <w:rsid w:val="002A3750"/>
    <w:rsid w:val="002A3DDD"/>
    <w:rsid w:val="002A4017"/>
    <w:rsid w:val="002A4061"/>
    <w:rsid w:val="002A4320"/>
    <w:rsid w:val="002A4461"/>
    <w:rsid w:val="002A458E"/>
    <w:rsid w:val="002A45DE"/>
    <w:rsid w:val="002A4A08"/>
    <w:rsid w:val="002A4C46"/>
    <w:rsid w:val="002A4CE5"/>
    <w:rsid w:val="002A4D91"/>
    <w:rsid w:val="002A4E02"/>
    <w:rsid w:val="002A4F40"/>
    <w:rsid w:val="002A52F7"/>
    <w:rsid w:val="002A53E9"/>
    <w:rsid w:val="002A544F"/>
    <w:rsid w:val="002A565B"/>
    <w:rsid w:val="002A5769"/>
    <w:rsid w:val="002A57C9"/>
    <w:rsid w:val="002A5A17"/>
    <w:rsid w:val="002A5A96"/>
    <w:rsid w:val="002A5B4C"/>
    <w:rsid w:val="002A5BC4"/>
    <w:rsid w:val="002A5C78"/>
    <w:rsid w:val="002A5CFC"/>
    <w:rsid w:val="002A5D03"/>
    <w:rsid w:val="002A5D7F"/>
    <w:rsid w:val="002A5E73"/>
    <w:rsid w:val="002A60A5"/>
    <w:rsid w:val="002A6383"/>
    <w:rsid w:val="002A658D"/>
    <w:rsid w:val="002A66E1"/>
    <w:rsid w:val="002A6A3A"/>
    <w:rsid w:val="002A6A40"/>
    <w:rsid w:val="002A6A55"/>
    <w:rsid w:val="002A6A80"/>
    <w:rsid w:val="002A6A96"/>
    <w:rsid w:val="002A6C57"/>
    <w:rsid w:val="002A6D72"/>
    <w:rsid w:val="002A6DEF"/>
    <w:rsid w:val="002A6E30"/>
    <w:rsid w:val="002A6F9B"/>
    <w:rsid w:val="002A719E"/>
    <w:rsid w:val="002A7228"/>
    <w:rsid w:val="002A7701"/>
    <w:rsid w:val="002A7A52"/>
    <w:rsid w:val="002A7C94"/>
    <w:rsid w:val="002A7CE6"/>
    <w:rsid w:val="002A7D4C"/>
    <w:rsid w:val="002A7D97"/>
    <w:rsid w:val="002B000C"/>
    <w:rsid w:val="002B001F"/>
    <w:rsid w:val="002B004D"/>
    <w:rsid w:val="002B0095"/>
    <w:rsid w:val="002B00D9"/>
    <w:rsid w:val="002B02C1"/>
    <w:rsid w:val="002B050F"/>
    <w:rsid w:val="002B0710"/>
    <w:rsid w:val="002B079C"/>
    <w:rsid w:val="002B082E"/>
    <w:rsid w:val="002B0895"/>
    <w:rsid w:val="002B0B6E"/>
    <w:rsid w:val="002B0CC0"/>
    <w:rsid w:val="002B0CE0"/>
    <w:rsid w:val="002B0D63"/>
    <w:rsid w:val="002B0F81"/>
    <w:rsid w:val="002B10C5"/>
    <w:rsid w:val="002B1291"/>
    <w:rsid w:val="002B132D"/>
    <w:rsid w:val="002B14FF"/>
    <w:rsid w:val="002B15CB"/>
    <w:rsid w:val="002B166A"/>
    <w:rsid w:val="002B168E"/>
    <w:rsid w:val="002B1766"/>
    <w:rsid w:val="002B177B"/>
    <w:rsid w:val="002B17B8"/>
    <w:rsid w:val="002B181E"/>
    <w:rsid w:val="002B1A08"/>
    <w:rsid w:val="002B1D47"/>
    <w:rsid w:val="002B1D80"/>
    <w:rsid w:val="002B1FE1"/>
    <w:rsid w:val="002B2128"/>
    <w:rsid w:val="002B216F"/>
    <w:rsid w:val="002B233A"/>
    <w:rsid w:val="002B2552"/>
    <w:rsid w:val="002B2663"/>
    <w:rsid w:val="002B282F"/>
    <w:rsid w:val="002B2856"/>
    <w:rsid w:val="002B2C68"/>
    <w:rsid w:val="002B2E36"/>
    <w:rsid w:val="002B2EA9"/>
    <w:rsid w:val="002B2F64"/>
    <w:rsid w:val="002B32A6"/>
    <w:rsid w:val="002B33A1"/>
    <w:rsid w:val="002B33D8"/>
    <w:rsid w:val="002B35C5"/>
    <w:rsid w:val="002B3626"/>
    <w:rsid w:val="002B36E6"/>
    <w:rsid w:val="002B3857"/>
    <w:rsid w:val="002B38CF"/>
    <w:rsid w:val="002B38DE"/>
    <w:rsid w:val="002B3999"/>
    <w:rsid w:val="002B3CAB"/>
    <w:rsid w:val="002B3CAD"/>
    <w:rsid w:val="002B3D92"/>
    <w:rsid w:val="002B3F3D"/>
    <w:rsid w:val="002B4052"/>
    <w:rsid w:val="002B40A9"/>
    <w:rsid w:val="002B4374"/>
    <w:rsid w:val="002B46B9"/>
    <w:rsid w:val="002B49AD"/>
    <w:rsid w:val="002B49EF"/>
    <w:rsid w:val="002B4C55"/>
    <w:rsid w:val="002B4FA5"/>
    <w:rsid w:val="002B52D9"/>
    <w:rsid w:val="002B55C9"/>
    <w:rsid w:val="002B5630"/>
    <w:rsid w:val="002B5820"/>
    <w:rsid w:val="002B5C17"/>
    <w:rsid w:val="002B5C1E"/>
    <w:rsid w:val="002B5CA2"/>
    <w:rsid w:val="002B5CB0"/>
    <w:rsid w:val="002B5DC6"/>
    <w:rsid w:val="002B5F29"/>
    <w:rsid w:val="002B5FD5"/>
    <w:rsid w:val="002B61AE"/>
    <w:rsid w:val="002B65FE"/>
    <w:rsid w:val="002B678C"/>
    <w:rsid w:val="002B688C"/>
    <w:rsid w:val="002B6975"/>
    <w:rsid w:val="002B6A21"/>
    <w:rsid w:val="002B6B3A"/>
    <w:rsid w:val="002B6B79"/>
    <w:rsid w:val="002B6BFF"/>
    <w:rsid w:val="002B6EED"/>
    <w:rsid w:val="002B6F51"/>
    <w:rsid w:val="002B7706"/>
    <w:rsid w:val="002B78CC"/>
    <w:rsid w:val="002B7910"/>
    <w:rsid w:val="002B7A82"/>
    <w:rsid w:val="002B7C3C"/>
    <w:rsid w:val="002B7CF5"/>
    <w:rsid w:val="002B7D02"/>
    <w:rsid w:val="002B7EEE"/>
    <w:rsid w:val="002C03F4"/>
    <w:rsid w:val="002C0513"/>
    <w:rsid w:val="002C05EA"/>
    <w:rsid w:val="002C062A"/>
    <w:rsid w:val="002C0675"/>
    <w:rsid w:val="002C0B1C"/>
    <w:rsid w:val="002C0C4A"/>
    <w:rsid w:val="002C0D20"/>
    <w:rsid w:val="002C0DFF"/>
    <w:rsid w:val="002C0FFD"/>
    <w:rsid w:val="002C115C"/>
    <w:rsid w:val="002C12E4"/>
    <w:rsid w:val="002C13F4"/>
    <w:rsid w:val="002C1459"/>
    <w:rsid w:val="002C1475"/>
    <w:rsid w:val="002C175E"/>
    <w:rsid w:val="002C18E3"/>
    <w:rsid w:val="002C1A23"/>
    <w:rsid w:val="002C1A8C"/>
    <w:rsid w:val="002C1AD8"/>
    <w:rsid w:val="002C1CF3"/>
    <w:rsid w:val="002C201F"/>
    <w:rsid w:val="002C204E"/>
    <w:rsid w:val="002C20A8"/>
    <w:rsid w:val="002C26F7"/>
    <w:rsid w:val="002C2759"/>
    <w:rsid w:val="002C2A76"/>
    <w:rsid w:val="002C2BCA"/>
    <w:rsid w:val="002C2F83"/>
    <w:rsid w:val="002C30B3"/>
    <w:rsid w:val="002C30F2"/>
    <w:rsid w:val="002C3162"/>
    <w:rsid w:val="002C32B8"/>
    <w:rsid w:val="002C32BA"/>
    <w:rsid w:val="002C32CD"/>
    <w:rsid w:val="002C34D7"/>
    <w:rsid w:val="002C3582"/>
    <w:rsid w:val="002C398C"/>
    <w:rsid w:val="002C3AEF"/>
    <w:rsid w:val="002C3BA9"/>
    <w:rsid w:val="002C3D64"/>
    <w:rsid w:val="002C3E4D"/>
    <w:rsid w:val="002C4095"/>
    <w:rsid w:val="002C40E9"/>
    <w:rsid w:val="002C4114"/>
    <w:rsid w:val="002C417B"/>
    <w:rsid w:val="002C42B8"/>
    <w:rsid w:val="002C4315"/>
    <w:rsid w:val="002C44FC"/>
    <w:rsid w:val="002C462B"/>
    <w:rsid w:val="002C4A6F"/>
    <w:rsid w:val="002C4C10"/>
    <w:rsid w:val="002C4D00"/>
    <w:rsid w:val="002C4E05"/>
    <w:rsid w:val="002C4F5C"/>
    <w:rsid w:val="002C52E9"/>
    <w:rsid w:val="002C532C"/>
    <w:rsid w:val="002C54D8"/>
    <w:rsid w:val="002C55C1"/>
    <w:rsid w:val="002C569B"/>
    <w:rsid w:val="002C5A69"/>
    <w:rsid w:val="002C5ADE"/>
    <w:rsid w:val="002C5B27"/>
    <w:rsid w:val="002C5BB9"/>
    <w:rsid w:val="002C5E43"/>
    <w:rsid w:val="002C5EBC"/>
    <w:rsid w:val="002C6350"/>
    <w:rsid w:val="002C647A"/>
    <w:rsid w:val="002C64D4"/>
    <w:rsid w:val="002C6732"/>
    <w:rsid w:val="002C68B0"/>
    <w:rsid w:val="002C6995"/>
    <w:rsid w:val="002C6D00"/>
    <w:rsid w:val="002C6D01"/>
    <w:rsid w:val="002C6D63"/>
    <w:rsid w:val="002C6F50"/>
    <w:rsid w:val="002C70BB"/>
    <w:rsid w:val="002C7265"/>
    <w:rsid w:val="002C75C8"/>
    <w:rsid w:val="002C75D3"/>
    <w:rsid w:val="002C7B66"/>
    <w:rsid w:val="002C7D77"/>
    <w:rsid w:val="002C7EBB"/>
    <w:rsid w:val="002C7EFE"/>
    <w:rsid w:val="002C7FED"/>
    <w:rsid w:val="002D0152"/>
    <w:rsid w:val="002D0163"/>
    <w:rsid w:val="002D03A1"/>
    <w:rsid w:val="002D04CF"/>
    <w:rsid w:val="002D05B1"/>
    <w:rsid w:val="002D068E"/>
    <w:rsid w:val="002D0722"/>
    <w:rsid w:val="002D076C"/>
    <w:rsid w:val="002D07E2"/>
    <w:rsid w:val="002D0976"/>
    <w:rsid w:val="002D09EF"/>
    <w:rsid w:val="002D0A9F"/>
    <w:rsid w:val="002D0C93"/>
    <w:rsid w:val="002D0E7C"/>
    <w:rsid w:val="002D0FBB"/>
    <w:rsid w:val="002D1070"/>
    <w:rsid w:val="002D11F7"/>
    <w:rsid w:val="002D1231"/>
    <w:rsid w:val="002D130A"/>
    <w:rsid w:val="002D13DE"/>
    <w:rsid w:val="002D167D"/>
    <w:rsid w:val="002D16AC"/>
    <w:rsid w:val="002D1717"/>
    <w:rsid w:val="002D1731"/>
    <w:rsid w:val="002D19E4"/>
    <w:rsid w:val="002D1A1D"/>
    <w:rsid w:val="002D1A21"/>
    <w:rsid w:val="002D1BA7"/>
    <w:rsid w:val="002D1DF7"/>
    <w:rsid w:val="002D1E67"/>
    <w:rsid w:val="002D218E"/>
    <w:rsid w:val="002D2190"/>
    <w:rsid w:val="002D22C1"/>
    <w:rsid w:val="002D23EE"/>
    <w:rsid w:val="002D242A"/>
    <w:rsid w:val="002D2918"/>
    <w:rsid w:val="002D2BA6"/>
    <w:rsid w:val="002D2CC6"/>
    <w:rsid w:val="002D3113"/>
    <w:rsid w:val="002D31BC"/>
    <w:rsid w:val="002D33E3"/>
    <w:rsid w:val="002D3575"/>
    <w:rsid w:val="002D3659"/>
    <w:rsid w:val="002D383D"/>
    <w:rsid w:val="002D3B0A"/>
    <w:rsid w:val="002D3B6D"/>
    <w:rsid w:val="002D3BFB"/>
    <w:rsid w:val="002D3E7F"/>
    <w:rsid w:val="002D3F3A"/>
    <w:rsid w:val="002D4265"/>
    <w:rsid w:val="002D451A"/>
    <w:rsid w:val="002D45C8"/>
    <w:rsid w:val="002D46A5"/>
    <w:rsid w:val="002D4844"/>
    <w:rsid w:val="002D48B8"/>
    <w:rsid w:val="002D4955"/>
    <w:rsid w:val="002D4AD2"/>
    <w:rsid w:val="002D4BEC"/>
    <w:rsid w:val="002D4E05"/>
    <w:rsid w:val="002D4F44"/>
    <w:rsid w:val="002D504E"/>
    <w:rsid w:val="002D5297"/>
    <w:rsid w:val="002D5391"/>
    <w:rsid w:val="002D55C4"/>
    <w:rsid w:val="002D5677"/>
    <w:rsid w:val="002D58E0"/>
    <w:rsid w:val="002D5A33"/>
    <w:rsid w:val="002D5BAD"/>
    <w:rsid w:val="002D5BF5"/>
    <w:rsid w:val="002D5C22"/>
    <w:rsid w:val="002D5EE8"/>
    <w:rsid w:val="002D628A"/>
    <w:rsid w:val="002D62B0"/>
    <w:rsid w:val="002D63F0"/>
    <w:rsid w:val="002D64A9"/>
    <w:rsid w:val="002D6685"/>
    <w:rsid w:val="002D67EE"/>
    <w:rsid w:val="002D696C"/>
    <w:rsid w:val="002D69A6"/>
    <w:rsid w:val="002D6BB3"/>
    <w:rsid w:val="002D6BBA"/>
    <w:rsid w:val="002D6BBC"/>
    <w:rsid w:val="002D6D70"/>
    <w:rsid w:val="002D7143"/>
    <w:rsid w:val="002D71B5"/>
    <w:rsid w:val="002D71E2"/>
    <w:rsid w:val="002D74E7"/>
    <w:rsid w:val="002D7550"/>
    <w:rsid w:val="002D79C9"/>
    <w:rsid w:val="002D7A2B"/>
    <w:rsid w:val="002D7A6A"/>
    <w:rsid w:val="002D7B03"/>
    <w:rsid w:val="002D7BC5"/>
    <w:rsid w:val="002D7C24"/>
    <w:rsid w:val="002D7CC8"/>
    <w:rsid w:val="002D7E63"/>
    <w:rsid w:val="002D7F0A"/>
    <w:rsid w:val="002D7FF5"/>
    <w:rsid w:val="002E0046"/>
    <w:rsid w:val="002E026B"/>
    <w:rsid w:val="002E05B4"/>
    <w:rsid w:val="002E06EE"/>
    <w:rsid w:val="002E0860"/>
    <w:rsid w:val="002E0BC1"/>
    <w:rsid w:val="002E0CD8"/>
    <w:rsid w:val="002E0E1F"/>
    <w:rsid w:val="002E10E3"/>
    <w:rsid w:val="002E1138"/>
    <w:rsid w:val="002E1160"/>
    <w:rsid w:val="002E11D7"/>
    <w:rsid w:val="002E1276"/>
    <w:rsid w:val="002E1330"/>
    <w:rsid w:val="002E1796"/>
    <w:rsid w:val="002E17B9"/>
    <w:rsid w:val="002E1839"/>
    <w:rsid w:val="002E198E"/>
    <w:rsid w:val="002E1A29"/>
    <w:rsid w:val="002E1B49"/>
    <w:rsid w:val="002E1BD1"/>
    <w:rsid w:val="002E1D31"/>
    <w:rsid w:val="002E2137"/>
    <w:rsid w:val="002E21B9"/>
    <w:rsid w:val="002E2689"/>
    <w:rsid w:val="002E2792"/>
    <w:rsid w:val="002E27CF"/>
    <w:rsid w:val="002E291D"/>
    <w:rsid w:val="002E2CBA"/>
    <w:rsid w:val="002E2D21"/>
    <w:rsid w:val="002E3424"/>
    <w:rsid w:val="002E3481"/>
    <w:rsid w:val="002E36C1"/>
    <w:rsid w:val="002E3C4E"/>
    <w:rsid w:val="002E3FBA"/>
    <w:rsid w:val="002E43EA"/>
    <w:rsid w:val="002E4691"/>
    <w:rsid w:val="002E46ED"/>
    <w:rsid w:val="002E4978"/>
    <w:rsid w:val="002E4CD5"/>
    <w:rsid w:val="002E4E0C"/>
    <w:rsid w:val="002E4E9F"/>
    <w:rsid w:val="002E5304"/>
    <w:rsid w:val="002E535B"/>
    <w:rsid w:val="002E55E8"/>
    <w:rsid w:val="002E5795"/>
    <w:rsid w:val="002E585A"/>
    <w:rsid w:val="002E5931"/>
    <w:rsid w:val="002E5C37"/>
    <w:rsid w:val="002E5D38"/>
    <w:rsid w:val="002E5EBE"/>
    <w:rsid w:val="002E630B"/>
    <w:rsid w:val="002E647A"/>
    <w:rsid w:val="002E662E"/>
    <w:rsid w:val="002E6684"/>
    <w:rsid w:val="002E680E"/>
    <w:rsid w:val="002E6842"/>
    <w:rsid w:val="002E6872"/>
    <w:rsid w:val="002E6A7A"/>
    <w:rsid w:val="002E6BEA"/>
    <w:rsid w:val="002E6E58"/>
    <w:rsid w:val="002E6F3A"/>
    <w:rsid w:val="002E7082"/>
    <w:rsid w:val="002E712B"/>
    <w:rsid w:val="002E71F9"/>
    <w:rsid w:val="002E72F6"/>
    <w:rsid w:val="002E7610"/>
    <w:rsid w:val="002E76C3"/>
    <w:rsid w:val="002E76ED"/>
    <w:rsid w:val="002E7710"/>
    <w:rsid w:val="002E7753"/>
    <w:rsid w:val="002E78E0"/>
    <w:rsid w:val="002E7DAF"/>
    <w:rsid w:val="002E7FBF"/>
    <w:rsid w:val="002F0273"/>
    <w:rsid w:val="002F0329"/>
    <w:rsid w:val="002F03BE"/>
    <w:rsid w:val="002F0450"/>
    <w:rsid w:val="002F053F"/>
    <w:rsid w:val="002F0682"/>
    <w:rsid w:val="002F06D5"/>
    <w:rsid w:val="002F06E3"/>
    <w:rsid w:val="002F082F"/>
    <w:rsid w:val="002F091C"/>
    <w:rsid w:val="002F0A7A"/>
    <w:rsid w:val="002F0A8D"/>
    <w:rsid w:val="002F0A93"/>
    <w:rsid w:val="002F0B29"/>
    <w:rsid w:val="002F0C34"/>
    <w:rsid w:val="002F0E08"/>
    <w:rsid w:val="002F0EF0"/>
    <w:rsid w:val="002F1054"/>
    <w:rsid w:val="002F13D3"/>
    <w:rsid w:val="002F14FE"/>
    <w:rsid w:val="002F15B4"/>
    <w:rsid w:val="002F18F5"/>
    <w:rsid w:val="002F196B"/>
    <w:rsid w:val="002F19BB"/>
    <w:rsid w:val="002F1A01"/>
    <w:rsid w:val="002F1E5F"/>
    <w:rsid w:val="002F2058"/>
    <w:rsid w:val="002F23E8"/>
    <w:rsid w:val="002F24E4"/>
    <w:rsid w:val="002F2513"/>
    <w:rsid w:val="002F27F5"/>
    <w:rsid w:val="002F2922"/>
    <w:rsid w:val="002F298B"/>
    <w:rsid w:val="002F29B4"/>
    <w:rsid w:val="002F2A7D"/>
    <w:rsid w:val="002F2CFE"/>
    <w:rsid w:val="002F2E77"/>
    <w:rsid w:val="002F2E86"/>
    <w:rsid w:val="002F2E95"/>
    <w:rsid w:val="002F31D8"/>
    <w:rsid w:val="002F3322"/>
    <w:rsid w:val="002F33AC"/>
    <w:rsid w:val="002F3424"/>
    <w:rsid w:val="002F34E8"/>
    <w:rsid w:val="002F38B9"/>
    <w:rsid w:val="002F38E7"/>
    <w:rsid w:val="002F3916"/>
    <w:rsid w:val="002F3F62"/>
    <w:rsid w:val="002F43F7"/>
    <w:rsid w:val="002F44B6"/>
    <w:rsid w:val="002F4582"/>
    <w:rsid w:val="002F46AC"/>
    <w:rsid w:val="002F4AC0"/>
    <w:rsid w:val="002F4BC0"/>
    <w:rsid w:val="002F4CE5"/>
    <w:rsid w:val="002F4DB9"/>
    <w:rsid w:val="002F4E39"/>
    <w:rsid w:val="002F512D"/>
    <w:rsid w:val="002F5171"/>
    <w:rsid w:val="002F545F"/>
    <w:rsid w:val="002F55F6"/>
    <w:rsid w:val="002F574E"/>
    <w:rsid w:val="002F586E"/>
    <w:rsid w:val="002F5BB7"/>
    <w:rsid w:val="002F5CDE"/>
    <w:rsid w:val="002F6002"/>
    <w:rsid w:val="002F6312"/>
    <w:rsid w:val="002F6405"/>
    <w:rsid w:val="002F6532"/>
    <w:rsid w:val="002F6685"/>
    <w:rsid w:val="002F686F"/>
    <w:rsid w:val="002F695E"/>
    <w:rsid w:val="002F6A93"/>
    <w:rsid w:val="002F6AA8"/>
    <w:rsid w:val="002F6B3F"/>
    <w:rsid w:val="002F6D27"/>
    <w:rsid w:val="002F6D72"/>
    <w:rsid w:val="002F6E4B"/>
    <w:rsid w:val="002F708B"/>
    <w:rsid w:val="002F7179"/>
    <w:rsid w:val="002F7198"/>
    <w:rsid w:val="002F7205"/>
    <w:rsid w:val="002F7563"/>
    <w:rsid w:val="002F76FA"/>
    <w:rsid w:val="002F77CE"/>
    <w:rsid w:val="002F780A"/>
    <w:rsid w:val="002F7883"/>
    <w:rsid w:val="002F799C"/>
    <w:rsid w:val="002F7C81"/>
    <w:rsid w:val="002F7DFA"/>
    <w:rsid w:val="002F7E87"/>
    <w:rsid w:val="0030035D"/>
    <w:rsid w:val="0030047D"/>
    <w:rsid w:val="003004CF"/>
    <w:rsid w:val="0030053F"/>
    <w:rsid w:val="00300704"/>
    <w:rsid w:val="00300B1C"/>
    <w:rsid w:val="00300D36"/>
    <w:rsid w:val="00300D45"/>
    <w:rsid w:val="00300EE1"/>
    <w:rsid w:val="00300F2F"/>
    <w:rsid w:val="003010FA"/>
    <w:rsid w:val="00301178"/>
    <w:rsid w:val="0030125D"/>
    <w:rsid w:val="0030143A"/>
    <w:rsid w:val="003014C2"/>
    <w:rsid w:val="003014E7"/>
    <w:rsid w:val="00301989"/>
    <w:rsid w:val="003019AD"/>
    <w:rsid w:val="00301EFD"/>
    <w:rsid w:val="00302037"/>
    <w:rsid w:val="00302161"/>
    <w:rsid w:val="0030257E"/>
    <w:rsid w:val="00302661"/>
    <w:rsid w:val="00302715"/>
    <w:rsid w:val="003027D9"/>
    <w:rsid w:val="003028E5"/>
    <w:rsid w:val="003028F5"/>
    <w:rsid w:val="00302C43"/>
    <w:rsid w:val="00302D51"/>
    <w:rsid w:val="00302DA0"/>
    <w:rsid w:val="00302F1F"/>
    <w:rsid w:val="003030E0"/>
    <w:rsid w:val="0030314D"/>
    <w:rsid w:val="0030335A"/>
    <w:rsid w:val="0030356E"/>
    <w:rsid w:val="003037BA"/>
    <w:rsid w:val="003037D2"/>
    <w:rsid w:val="003039CC"/>
    <w:rsid w:val="00303A13"/>
    <w:rsid w:val="00303AAC"/>
    <w:rsid w:val="00303F78"/>
    <w:rsid w:val="00303F83"/>
    <w:rsid w:val="00304316"/>
    <w:rsid w:val="0030444A"/>
    <w:rsid w:val="003048F6"/>
    <w:rsid w:val="003049C8"/>
    <w:rsid w:val="00304A17"/>
    <w:rsid w:val="00304AF0"/>
    <w:rsid w:val="00304B9C"/>
    <w:rsid w:val="00304C43"/>
    <w:rsid w:val="00304E93"/>
    <w:rsid w:val="00305375"/>
    <w:rsid w:val="003055F8"/>
    <w:rsid w:val="00305872"/>
    <w:rsid w:val="00305934"/>
    <w:rsid w:val="003059DD"/>
    <w:rsid w:val="00305D7F"/>
    <w:rsid w:val="00305E2E"/>
    <w:rsid w:val="00305F70"/>
    <w:rsid w:val="00305FAC"/>
    <w:rsid w:val="00306100"/>
    <w:rsid w:val="00306125"/>
    <w:rsid w:val="00306148"/>
    <w:rsid w:val="0030617F"/>
    <w:rsid w:val="00306192"/>
    <w:rsid w:val="003061C6"/>
    <w:rsid w:val="0030630B"/>
    <w:rsid w:val="00306369"/>
    <w:rsid w:val="00306577"/>
    <w:rsid w:val="00306773"/>
    <w:rsid w:val="0030687D"/>
    <w:rsid w:val="00306ACB"/>
    <w:rsid w:val="00306B5B"/>
    <w:rsid w:val="00306D34"/>
    <w:rsid w:val="00306E30"/>
    <w:rsid w:val="00306E96"/>
    <w:rsid w:val="00306F12"/>
    <w:rsid w:val="003071E3"/>
    <w:rsid w:val="00307566"/>
    <w:rsid w:val="00307604"/>
    <w:rsid w:val="003077CB"/>
    <w:rsid w:val="00307CC5"/>
    <w:rsid w:val="00307DF2"/>
    <w:rsid w:val="00307E21"/>
    <w:rsid w:val="00307F43"/>
    <w:rsid w:val="00310070"/>
    <w:rsid w:val="00310141"/>
    <w:rsid w:val="00310379"/>
    <w:rsid w:val="0031065E"/>
    <w:rsid w:val="0031075C"/>
    <w:rsid w:val="003107FA"/>
    <w:rsid w:val="00310829"/>
    <w:rsid w:val="00310A30"/>
    <w:rsid w:val="00310F59"/>
    <w:rsid w:val="003110CD"/>
    <w:rsid w:val="00311313"/>
    <w:rsid w:val="00311326"/>
    <w:rsid w:val="003114D6"/>
    <w:rsid w:val="0031170D"/>
    <w:rsid w:val="00311A77"/>
    <w:rsid w:val="00311AA3"/>
    <w:rsid w:val="00311B36"/>
    <w:rsid w:val="00311CCA"/>
    <w:rsid w:val="003122A4"/>
    <w:rsid w:val="00312390"/>
    <w:rsid w:val="003123A1"/>
    <w:rsid w:val="0031242C"/>
    <w:rsid w:val="00312555"/>
    <w:rsid w:val="0031263C"/>
    <w:rsid w:val="0031277B"/>
    <w:rsid w:val="00312855"/>
    <w:rsid w:val="00312B39"/>
    <w:rsid w:val="00312B57"/>
    <w:rsid w:val="003130B3"/>
    <w:rsid w:val="00313174"/>
    <w:rsid w:val="0031383F"/>
    <w:rsid w:val="00313B10"/>
    <w:rsid w:val="00313D96"/>
    <w:rsid w:val="00313EA2"/>
    <w:rsid w:val="0031418F"/>
    <w:rsid w:val="00314289"/>
    <w:rsid w:val="00314519"/>
    <w:rsid w:val="00314526"/>
    <w:rsid w:val="0031455C"/>
    <w:rsid w:val="0031463C"/>
    <w:rsid w:val="0031486F"/>
    <w:rsid w:val="00314B7A"/>
    <w:rsid w:val="00314CE7"/>
    <w:rsid w:val="00314EFC"/>
    <w:rsid w:val="003150A3"/>
    <w:rsid w:val="003151B2"/>
    <w:rsid w:val="00315298"/>
    <w:rsid w:val="00315430"/>
    <w:rsid w:val="00315550"/>
    <w:rsid w:val="00315762"/>
    <w:rsid w:val="003157D0"/>
    <w:rsid w:val="0031588E"/>
    <w:rsid w:val="00315916"/>
    <w:rsid w:val="00315931"/>
    <w:rsid w:val="00315A4E"/>
    <w:rsid w:val="00315C01"/>
    <w:rsid w:val="00315CB4"/>
    <w:rsid w:val="00315E94"/>
    <w:rsid w:val="00315F62"/>
    <w:rsid w:val="0031624B"/>
    <w:rsid w:val="00316581"/>
    <w:rsid w:val="003165CB"/>
    <w:rsid w:val="003166AE"/>
    <w:rsid w:val="0031675A"/>
    <w:rsid w:val="00316A0E"/>
    <w:rsid w:val="00316A4A"/>
    <w:rsid w:val="00316C7D"/>
    <w:rsid w:val="00316CC1"/>
    <w:rsid w:val="00316DFC"/>
    <w:rsid w:val="00316E1A"/>
    <w:rsid w:val="00316E92"/>
    <w:rsid w:val="00316F77"/>
    <w:rsid w:val="00317097"/>
    <w:rsid w:val="0031719C"/>
    <w:rsid w:val="0031728C"/>
    <w:rsid w:val="00317473"/>
    <w:rsid w:val="00317756"/>
    <w:rsid w:val="003177DD"/>
    <w:rsid w:val="00317862"/>
    <w:rsid w:val="003179F4"/>
    <w:rsid w:val="00317CAD"/>
    <w:rsid w:val="00317D25"/>
    <w:rsid w:val="00317F2C"/>
    <w:rsid w:val="00317F91"/>
    <w:rsid w:val="003201E0"/>
    <w:rsid w:val="00320452"/>
    <w:rsid w:val="0032047C"/>
    <w:rsid w:val="00320564"/>
    <w:rsid w:val="00320597"/>
    <w:rsid w:val="0032069A"/>
    <w:rsid w:val="003206D1"/>
    <w:rsid w:val="00320926"/>
    <w:rsid w:val="00320E33"/>
    <w:rsid w:val="00321182"/>
    <w:rsid w:val="0032135A"/>
    <w:rsid w:val="00321415"/>
    <w:rsid w:val="0032142B"/>
    <w:rsid w:val="0032146F"/>
    <w:rsid w:val="00321626"/>
    <w:rsid w:val="003219FA"/>
    <w:rsid w:val="00321C04"/>
    <w:rsid w:val="00321DCE"/>
    <w:rsid w:val="0032202F"/>
    <w:rsid w:val="00322551"/>
    <w:rsid w:val="003225EA"/>
    <w:rsid w:val="00322652"/>
    <w:rsid w:val="00322A35"/>
    <w:rsid w:val="00322A4C"/>
    <w:rsid w:val="00322A80"/>
    <w:rsid w:val="00322C78"/>
    <w:rsid w:val="00322F8F"/>
    <w:rsid w:val="003230E8"/>
    <w:rsid w:val="003234B7"/>
    <w:rsid w:val="00323515"/>
    <w:rsid w:val="0032357D"/>
    <w:rsid w:val="00323666"/>
    <w:rsid w:val="00323693"/>
    <w:rsid w:val="0032396E"/>
    <w:rsid w:val="00323972"/>
    <w:rsid w:val="00323B09"/>
    <w:rsid w:val="00323B28"/>
    <w:rsid w:val="00323B6A"/>
    <w:rsid w:val="00323BC3"/>
    <w:rsid w:val="00323CA0"/>
    <w:rsid w:val="00323E1F"/>
    <w:rsid w:val="003241D0"/>
    <w:rsid w:val="0032439E"/>
    <w:rsid w:val="0032443B"/>
    <w:rsid w:val="00324645"/>
    <w:rsid w:val="003248FE"/>
    <w:rsid w:val="00324972"/>
    <w:rsid w:val="00324A03"/>
    <w:rsid w:val="00324B85"/>
    <w:rsid w:val="00324D31"/>
    <w:rsid w:val="00324F36"/>
    <w:rsid w:val="00324FCC"/>
    <w:rsid w:val="00325070"/>
    <w:rsid w:val="00325419"/>
    <w:rsid w:val="00325491"/>
    <w:rsid w:val="003254C7"/>
    <w:rsid w:val="00325504"/>
    <w:rsid w:val="00325629"/>
    <w:rsid w:val="00325642"/>
    <w:rsid w:val="00325B34"/>
    <w:rsid w:val="00325C04"/>
    <w:rsid w:val="00325C72"/>
    <w:rsid w:val="00325D7F"/>
    <w:rsid w:val="00325EF8"/>
    <w:rsid w:val="00326044"/>
    <w:rsid w:val="0032609F"/>
    <w:rsid w:val="00326182"/>
    <w:rsid w:val="003261C9"/>
    <w:rsid w:val="003263DF"/>
    <w:rsid w:val="003264A3"/>
    <w:rsid w:val="00326AB5"/>
    <w:rsid w:val="00326BE6"/>
    <w:rsid w:val="00326E0C"/>
    <w:rsid w:val="003270F5"/>
    <w:rsid w:val="0032712B"/>
    <w:rsid w:val="0032719B"/>
    <w:rsid w:val="003271B6"/>
    <w:rsid w:val="00327456"/>
    <w:rsid w:val="0032760B"/>
    <w:rsid w:val="0032779E"/>
    <w:rsid w:val="00327935"/>
    <w:rsid w:val="0032799A"/>
    <w:rsid w:val="00327AFA"/>
    <w:rsid w:val="00327B58"/>
    <w:rsid w:val="00327DB9"/>
    <w:rsid w:val="00327DCA"/>
    <w:rsid w:val="00327E46"/>
    <w:rsid w:val="00327EBE"/>
    <w:rsid w:val="00327EFA"/>
    <w:rsid w:val="00330057"/>
    <w:rsid w:val="0033024B"/>
    <w:rsid w:val="003302B7"/>
    <w:rsid w:val="003303B7"/>
    <w:rsid w:val="003303F3"/>
    <w:rsid w:val="00330A39"/>
    <w:rsid w:val="00330A7E"/>
    <w:rsid w:val="00330C0B"/>
    <w:rsid w:val="00330D26"/>
    <w:rsid w:val="00330ED8"/>
    <w:rsid w:val="00330F62"/>
    <w:rsid w:val="00330FD2"/>
    <w:rsid w:val="003310A3"/>
    <w:rsid w:val="003311E0"/>
    <w:rsid w:val="0033128A"/>
    <w:rsid w:val="003312DC"/>
    <w:rsid w:val="00331493"/>
    <w:rsid w:val="00331634"/>
    <w:rsid w:val="0033169F"/>
    <w:rsid w:val="003319B2"/>
    <w:rsid w:val="00331B4D"/>
    <w:rsid w:val="00331B64"/>
    <w:rsid w:val="00331C69"/>
    <w:rsid w:val="00331E17"/>
    <w:rsid w:val="00332202"/>
    <w:rsid w:val="0033222D"/>
    <w:rsid w:val="00332230"/>
    <w:rsid w:val="00332256"/>
    <w:rsid w:val="0033225F"/>
    <w:rsid w:val="0033264B"/>
    <w:rsid w:val="0033272B"/>
    <w:rsid w:val="0033285F"/>
    <w:rsid w:val="003328EA"/>
    <w:rsid w:val="00332C56"/>
    <w:rsid w:val="00332C75"/>
    <w:rsid w:val="00332E40"/>
    <w:rsid w:val="00332F60"/>
    <w:rsid w:val="00332FF2"/>
    <w:rsid w:val="0033300E"/>
    <w:rsid w:val="003331C4"/>
    <w:rsid w:val="00333213"/>
    <w:rsid w:val="00333294"/>
    <w:rsid w:val="003333FA"/>
    <w:rsid w:val="00333809"/>
    <w:rsid w:val="00333A2D"/>
    <w:rsid w:val="00333AEA"/>
    <w:rsid w:val="00333AF8"/>
    <w:rsid w:val="00333BF2"/>
    <w:rsid w:val="00333E24"/>
    <w:rsid w:val="00333EFD"/>
    <w:rsid w:val="0033408F"/>
    <w:rsid w:val="003340CF"/>
    <w:rsid w:val="00334106"/>
    <w:rsid w:val="00334254"/>
    <w:rsid w:val="00334256"/>
    <w:rsid w:val="0033449E"/>
    <w:rsid w:val="00334570"/>
    <w:rsid w:val="0033457F"/>
    <w:rsid w:val="003347CD"/>
    <w:rsid w:val="0033481E"/>
    <w:rsid w:val="00334887"/>
    <w:rsid w:val="0033491E"/>
    <w:rsid w:val="00334A8E"/>
    <w:rsid w:val="00334ADC"/>
    <w:rsid w:val="00334B4E"/>
    <w:rsid w:val="00334D42"/>
    <w:rsid w:val="00334D92"/>
    <w:rsid w:val="00334ED4"/>
    <w:rsid w:val="00334F1C"/>
    <w:rsid w:val="00334FC7"/>
    <w:rsid w:val="0033507D"/>
    <w:rsid w:val="0033510D"/>
    <w:rsid w:val="003352A1"/>
    <w:rsid w:val="003354B8"/>
    <w:rsid w:val="00335571"/>
    <w:rsid w:val="00335642"/>
    <w:rsid w:val="0033566A"/>
    <w:rsid w:val="00335698"/>
    <w:rsid w:val="0033569C"/>
    <w:rsid w:val="003356F2"/>
    <w:rsid w:val="00335A73"/>
    <w:rsid w:val="00335B27"/>
    <w:rsid w:val="00335BF9"/>
    <w:rsid w:val="00335CCA"/>
    <w:rsid w:val="00335DA5"/>
    <w:rsid w:val="00335E75"/>
    <w:rsid w:val="00336036"/>
    <w:rsid w:val="00336135"/>
    <w:rsid w:val="00336414"/>
    <w:rsid w:val="003364B8"/>
    <w:rsid w:val="003366EB"/>
    <w:rsid w:val="00336905"/>
    <w:rsid w:val="00336923"/>
    <w:rsid w:val="003369B6"/>
    <w:rsid w:val="00336E5D"/>
    <w:rsid w:val="00336EE7"/>
    <w:rsid w:val="00336F13"/>
    <w:rsid w:val="00336F3C"/>
    <w:rsid w:val="00336FDB"/>
    <w:rsid w:val="0033723C"/>
    <w:rsid w:val="003374A5"/>
    <w:rsid w:val="00337632"/>
    <w:rsid w:val="0033787B"/>
    <w:rsid w:val="003378EC"/>
    <w:rsid w:val="00337927"/>
    <w:rsid w:val="00337A4C"/>
    <w:rsid w:val="00337AC6"/>
    <w:rsid w:val="00337DD4"/>
    <w:rsid w:val="00337E50"/>
    <w:rsid w:val="00337F97"/>
    <w:rsid w:val="00340281"/>
    <w:rsid w:val="003404EC"/>
    <w:rsid w:val="00340631"/>
    <w:rsid w:val="003409B9"/>
    <w:rsid w:val="00340A0A"/>
    <w:rsid w:val="00340AC4"/>
    <w:rsid w:val="00340C3A"/>
    <w:rsid w:val="00340CAB"/>
    <w:rsid w:val="00340D8A"/>
    <w:rsid w:val="00340F3A"/>
    <w:rsid w:val="0034116F"/>
    <w:rsid w:val="003411B6"/>
    <w:rsid w:val="003416F7"/>
    <w:rsid w:val="00341708"/>
    <w:rsid w:val="00341892"/>
    <w:rsid w:val="00341AC0"/>
    <w:rsid w:val="00341AE9"/>
    <w:rsid w:val="00341BA4"/>
    <w:rsid w:val="00341D0D"/>
    <w:rsid w:val="00341D88"/>
    <w:rsid w:val="00341D8B"/>
    <w:rsid w:val="00341E25"/>
    <w:rsid w:val="00341E73"/>
    <w:rsid w:val="00341FDD"/>
    <w:rsid w:val="003420C8"/>
    <w:rsid w:val="00342962"/>
    <w:rsid w:val="00342AA4"/>
    <w:rsid w:val="00342B5C"/>
    <w:rsid w:val="00342BB7"/>
    <w:rsid w:val="00342C33"/>
    <w:rsid w:val="00342C91"/>
    <w:rsid w:val="00342F6F"/>
    <w:rsid w:val="00342FC9"/>
    <w:rsid w:val="00343125"/>
    <w:rsid w:val="003434C2"/>
    <w:rsid w:val="003435F0"/>
    <w:rsid w:val="003436AB"/>
    <w:rsid w:val="0034392C"/>
    <w:rsid w:val="003439D8"/>
    <w:rsid w:val="00343ADA"/>
    <w:rsid w:val="00343C9F"/>
    <w:rsid w:val="00343D84"/>
    <w:rsid w:val="00343E56"/>
    <w:rsid w:val="00343F42"/>
    <w:rsid w:val="00343F88"/>
    <w:rsid w:val="0034410B"/>
    <w:rsid w:val="00344180"/>
    <w:rsid w:val="003441FD"/>
    <w:rsid w:val="0034432B"/>
    <w:rsid w:val="00344347"/>
    <w:rsid w:val="0034454C"/>
    <w:rsid w:val="00344822"/>
    <w:rsid w:val="00344826"/>
    <w:rsid w:val="00344AFD"/>
    <w:rsid w:val="00344CEA"/>
    <w:rsid w:val="00344FD7"/>
    <w:rsid w:val="00345095"/>
    <w:rsid w:val="00345212"/>
    <w:rsid w:val="0034524B"/>
    <w:rsid w:val="00345295"/>
    <w:rsid w:val="00345578"/>
    <w:rsid w:val="00345728"/>
    <w:rsid w:val="00345750"/>
    <w:rsid w:val="003457FD"/>
    <w:rsid w:val="00345871"/>
    <w:rsid w:val="0034587D"/>
    <w:rsid w:val="003459C0"/>
    <w:rsid w:val="00345A52"/>
    <w:rsid w:val="00345B65"/>
    <w:rsid w:val="00345C19"/>
    <w:rsid w:val="00345D28"/>
    <w:rsid w:val="00345D7F"/>
    <w:rsid w:val="00345ED5"/>
    <w:rsid w:val="00345F7F"/>
    <w:rsid w:val="003460B9"/>
    <w:rsid w:val="0034621D"/>
    <w:rsid w:val="003462F2"/>
    <w:rsid w:val="003465BA"/>
    <w:rsid w:val="0034684C"/>
    <w:rsid w:val="00346A89"/>
    <w:rsid w:val="00346AE0"/>
    <w:rsid w:val="00346F90"/>
    <w:rsid w:val="00347046"/>
    <w:rsid w:val="00347111"/>
    <w:rsid w:val="003476AD"/>
    <w:rsid w:val="003478F4"/>
    <w:rsid w:val="00347904"/>
    <w:rsid w:val="003479C0"/>
    <w:rsid w:val="00347BE6"/>
    <w:rsid w:val="00347BF8"/>
    <w:rsid w:val="00347CAD"/>
    <w:rsid w:val="00347DD1"/>
    <w:rsid w:val="00347F41"/>
    <w:rsid w:val="003500C7"/>
    <w:rsid w:val="0035010C"/>
    <w:rsid w:val="00350151"/>
    <w:rsid w:val="00350331"/>
    <w:rsid w:val="0035043B"/>
    <w:rsid w:val="0035048F"/>
    <w:rsid w:val="00350626"/>
    <w:rsid w:val="00350841"/>
    <w:rsid w:val="003508F5"/>
    <w:rsid w:val="00350A83"/>
    <w:rsid w:val="00350FE7"/>
    <w:rsid w:val="00351081"/>
    <w:rsid w:val="003510C7"/>
    <w:rsid w:val="00351218"/>
    <w:rsid w:val="003515A9"/>
    <w:rsid w:val="003516D2"/>
    <w:rsid w:val="0035170C"/>
    <w:rsid w:val="00351827"/>
    <w:rsid w:val="00351982"/>
    <w:rsid w:val="00351B85"/>
    <w:rsid w:val="00351E17"/>
    <w:rsid w:val="00351F22"/>
    <w:rsid w:val="00351FF9"/>
    <w:rsid w:val="00352166"/>
    <w:rsid w:val="0035217B"/>
    <w:rsid w:val="003522F4"/>
    <w:rsid w:val="00352318"/>
    <w:rsid w:val="003524C1"/>
    <w:rsid w:val="00352842"/>
    <w:rsid w:val="00352C0A"/>
    <w:rsid w:val="00352C98"/>
    <w:rsid w:val="00352D13"/>
    <w:rsid w:val="00352D63"/>
    <w:rsid w:val="00352FE1"/>
    <w:rsid w:val="0035347B"/>
    <w:rsid w:val="0035368D"/>
    <w:rsid w:val="00353740"/>
    <w:rsid w:val="00353847"/>
    <w:rsid w:val="00353ACF"/>
    <w:rsid w:val="00353B29"/>
    <w:rsid w:val="00353B43"/>
    <w:rsid w:val="00353B91"/>
    <w:rsid w:val="00353D8B"/>
    <w:rsid w:val="00353EC5"/>
    <w:rsid w:val="0035409A"/>
    <w:rsid w:val="003541E8"/>
    <w:rsid w:val="003544F0"/>
    <w:rsid w:val="003546AA"/>
    <w:rsid w:val="0035498A"/>
    <w:rsid w:val="00354A01"/>
    <w:rsid w:val="00354A2C"/>
    <w:rsid w:val="00354C6A"/>
    <w:rsid w:val="00354D8C"/>
    <w:rsid w:val="00354E9B"/>
    <w:rsid w:val="00354F6E"/>
    <w:rsid w:val="00354FB1"/>
    <w:rsid w:val="003550A9"/>
    <w:rsid w:val="0035545A"/>
    <w:rsid w:val="00355503"/>
    <w:rsid w:val="00355769"/>
    <w:rsid w:val="0035594C"/>
    <w:rsid w:val="0035599A"/>
    <w:rsid w:val="00355B83"/>
    <w:rsid w:val="00355F51"/>
    <w:rsid w:val="00355F90"/>
    <w:rsid w:val="0035637A"/>
    <w:rsid w:val="003563B1"/>
    <w:rsid w:val="00356527"/>
    <w:rsid w:val="0035667E"/>
    <w:rsid w:val="0035668C"/>
    <w:rsid w:val="0035674E"/>
    <w:rsid w:val="00356952"/>
    <w:rsid w:val="003569DE"/>
    <w:rsid w:val="00356A6A"/>
    <w:rsid w:val="00356AC5"/>
    <w:rsid w:val="00356EC0"/>
    <w:rsid w:val="00356EC2"/>
    <w:rsid w:val="003571D3"/>
    <w:rsid w:val="00357365"/>
    <w:rsid w:val="003574B1"/>
    <w:rsid w:val="003574DC"/>
    <w:rsid w:val="0035750A"/>
    <w:rsid w:val="003575FD"/>
    <w:rsid w:val="0035769F"/>
    <w:rsid w:val="00357A6C"/>
    <w:rsid w:val="00357AC7"/>
    <w:rsid w:val="00357B2C"/>
    <w:rsid w:val="00357B34"/>
    <w:rsid w:val="00357C4C"/>
    <w:rsid w:val="00360370"/>
    <w:rsid w:val="00360493"/>
    <w:rsid w:val="003604D1"/>
    <w:rsid w:val="00360532"/>
    <w:rsid w:val="00360564"/>
    <w:rsid w:val="003605E6"/>
    <w:rsid w:val="00360684"/>
    <w:rsid w:val="0036068A"/>
    <w:rsid w:val="00360744"/>
    <w:rsid w:val="00360994"/>
    <w:rsid w:val="00360D5A"/>
    <w:rsid w:val="00360EF4"/>
    <w:rsid w:val="00360F6A"/>
    <w:rsid w:val="00361059"/>
    <w:rsid w:val="00361545"/>
    <w:rsid w:val="0036168F"/>
    <w:rsid w:val="0036178D"/>
    <w:rsid w:val="003617F0"/>
    <w:rsid w:val="003617FC"/>
    <w:rsid w:val="0036185B"/>
    <w:rsid w:val="00361896"/>
    <w:rsid w:val="00361A46"/>
    <w:rsid w:val="00361B2D"/>
    <w:rsid w:val="00361C5F"/>
    <w:rsid w:val="00361FB7"/>
    <w:rsid w:val="00362131"/>
    <w:rsid w:val="00362377"/>
    <w:rsid w:val="00362534"/>
    <w:rsid w:val="0036285F"/>
    <w:rsid w:val="003628A4"/>
    <w:rsid w:val="003628C8"/>
    <w:rsid w:val="00362A8B"/>
    <w:rsid w:val="00362C03"/>
    <w:rsid w:val="00362C4B"/>
    <w:rsid w:val="00362C93"/>
    <w:rsid w:val="00362D29"/>
    <w:rsid w:val="00362D85"/>
    <w:rsid w:val="00362FB7"/>
    <w:rsid w:val="0036303C"/>
    <w:rsid w:val="003630D3"/>
    <w:rsid w:val="0036312C"/>
    <w:rsid w:val="003631D6"/>
    <w:rsid w:val="00363250"/>
    <w:rsid w:val="0036333D"/>
    <w:rsid w:val="00363417"/>
    <w:rsid w:val="003635BB"/>
    <w:rsid w:val="0036375F"/>
    <w:rsid w:val="003638A6"/>
    <w:rsid w:val="003638C1"/>
    <w:rsid w:val="00363A0D"/>
    <w:rsid w:val="00363C27"/>
    <w:rsid w:val="00363EE6"/>
    <w:rsid w:val="00364014"/>
    <w:rsid w:val="0036419D"/>
    <w:rsid w:val="003641B4"/>
    <w:rsid w:val="003642E0"/>
    <w:rsid w:val="00364432"/>
    <w:rsid w:val="00364583"/>
    <w:rsid w:val="00364788"/>
    <w:rsid w:val="00364A16"/>
    <w:rsid w:val="00364BA3"/>
    <w:rsid w:val="00364DAA"/>
    <w:rsid w:val="003650C7"/>
    <w:rsid w:val="00365277"/>
    <w:rsid w:val="003653F1"/>
    <w:rsid w:val="00365484"/>
    <w:rsid w:val="00365548"/>
    <w:rsid w:val="00365550"/>
    <w:rsid w:val="003655A2"/>
    <w:rsid w:val="003657BB"/>
    <w:rsid w:val="003659D7"/>
    <w:rsid w:val="00365A19"/>
    <w:rsid w:val="00365CF6"/>
    <w:rsid w:val="00365D66"/>
    <w:rsid w:val="00365D95"/>
    <w:rsid w:val="00365E80"/>
    <w:rsid w:val="00365EAE"/>
    <w:rsid w:val="003662DD"/>
    <w:rsid w:val="0036631E"/>
    <w:rsid w:val="003665D7"/>
    <w:rsid w:val="00366619"/>
    <w:rsid w:val="00366648"/>
    <w:rsid w:val="0036680F"/>
    <w:rsid w:val="00366868"/>
    <w:rsid w:val="003668EA"/>
    <w:rsid w:val="003669E4"/>
    <w:rsid w:val="00366C58"/>
    <w:rsid w:val="00366D87"/>
    <w:rsid w:val="00366F00"/>
    <w:rsid w:val="003676D8"/>
    <w:rsid w:val="0036782A"/>
    <w:rsid w:val="00367A46"/>
    <w:rsid w:val="00367AB0"/>
    <w:rsid w:val="00367BC5"/>
    <w:rsid w:val="00367F43"/>
    <w:rsid w:val="0037013B"/>
    <w:rsid w:val="0037015F"/>
    <w:rsid w:val="00370184"/>
    <w:rsid w:val="003701DD"/>
    <w:rsid w:val="003701F8"/>
    <w:rsid w:val="00370242"/>
    <w:rsid w:val="00370357"/>
    <w:rsid w:val="00370391"/>
    <w:rsid w:val="003703A0"/>
    <w:rsid w:val="003703D8"/>
    <w:rsid w:val="003705FD"/>
    <w:rsid w:val="0037068B"/>
    <w:rsid w:val="003707C4"/>
    <w:rsid w:val="00370AE0"/>
    <w:rsid w:val="00370B8F"/>
    <w:rsid w:val="00370C2D"/>
    <w:rsid w:val="00370C67"/>
    <w:rsid w:val="00370DE9"/>
    <w:rsid w:val="0037107C"/>
    <w:rsid w:val="00371134"/>
    <w:rsid w:val="003711B2"/>
    <w:rsid w:val="00371201"/>
    <w:rsid w:val="003712ED"/>
    <w:rsid w:val="00371694"/>
    <w:rsid w:val="003719A1"/>
    <w:rsid w:val="00371AC5"/>
    <w:rsid w:val="00371B57"/>
    <w:rsid w:val="00371C31"/>
    <w:rsid w:val="00371ECD"/>
    <w:rsid w:val="00371F92"/>
    <w:rsid w:val="0037252D"/>
    <w:rsid w:val="00372549"/>
    <w:rsid w:val="0037258C"/>
    <w:rsid w:val="003725ED"/>
    <w:rsid w:val="00372BA1"/>
    <w:rsid w:val="00372EE8"/>
    <w:rsid w:val="00372FA4"/>
    <w:rsid w:val="003730AB"/>
    <w:rsid w:val="00373296"/>
    <w:rsid w:val="003734CB"/>
    <w:rsid w:val="00373520"/>
    <w:rsid w:val="00373558"/>
    <w:rsid w:val="003735EF"/>
    <w:rsid w:val="0037379F"/>
    <w:rsid w:val="0037381F"/>
    <w:rsid w:val="00373B36"/>
    <w:rsid w:val="00373C68"/>
    <w:rsid w:val="00373EB7"/>
    <w:rsid w:val="00374054"/>
    <w:rsid w:val="00374204"/>
    <w:rsid w:val="003743BE"/>
    <w:rsid w:val="0037446D"/>
    <w:rsid w:val="00374770"/>
    <w:rsid w:val="003747A3"/>
    <w:rsid w:val="003749D9"/>
    <w:rsid w:val="00374C0F"/>
    <w:rsid w:val="00374CA4"/>
    <w:rsid w:val="00374E23"/>
    <w:rsid w:val="00374E3C"/>
    <w:rsid w:val="00374FD1"/>
    <w:rsid w:val="0037501D"/>
    <w:rsid w:val="003752A5"/>
    <w:rsid w:val="003753E4"/>
    <w:rsid w:val="00375691"/>
    <w:rsid w:val="00375870"/>
    <w:rsid w:val="003758C4"/>
    <w:rsid w:val="0037591B"/>
    <w:rsid w:val="00375967"/>
    <w:rsid w:val="00375AE6"/>
    <w:rsid w:val="00375C71"/>
    <w:rsid w:val="00375F20"/>
    <w:rsid w:val="00375FCB"/>
    <w:rsid w:val="00375FF8"/>
    <w:rsid w:val="00375FFE"/>
    <w:rsid w:val="0037614F"/>
    <w:rsid w:val="00376285"/>
    <w:rsid w:val="003763A0"/>
    <w:rsid w:val="003763D1"/>
    <w:rsid w:val="0037659B"/>
    <w:rsid w:val="00376739"/>
    <w:rsid w:val="00376794"/>
    <w:rsid w:val="00376AF3"/>
    <w:rsid w:val="00376CF1"/>
    <w:rsid w:val="00376D22"/>
    <w:rsid w:val="00376D91"/>
    <w:rsid w:val="00376D93"/>
    <w:rsid w:val="00376DA8"/>
    <w:rsid w:val="00377059"/>
    <w:rsid w:val="003770CE"/>
    <w:rsid w:val="003771C0"/>
    <w:rsid w:val="0037724E"/>
    <w:rsid w:val="003772B9"/>
    <w:rsid w:val="00377442"/>
    <w:rsid w:val="00377590"/>
    <w:rsid w:val="0037760F"/>
    <w:rsid w:val="0037769E"/>
    <w:rsid w:val="00377899"/>
    <w:rsid w:val="003779DA"/>
    <w:rsid w:val="00377AAE"/>
    <w:rsid w:val="00377BE8"/>
    <w:rsid w:val="00377C99"/>
    <w:rsid w:val="003801FF"/>
    <w:rsid w:val="0038027E"/>
    <w:rsid w:val="003802C8"/>
    <w:rsid w:val="003803A9"/>
    <w:rsid w:val="0038054B"/>
    <w:rsid w:val="00380565"/>
    <w:rsid w:val="00380582"/>
    <w:rsid w:val="00380742"/>
    <w:rsid w:val="00380785"/>
    <w:rsid w:val="00380DDA"/>
    <w:rsid w:val="00380F3F"/>
    <w:rsid w:val="0038104A"/>
    <w:rsid w:val="003810EF"/>
    <w:rsid w:val="00381189"/>
    <w:rsid w:val="0038134C"/>
    <w:rsid w:val="0038155D"/>
    <w:rsid w:val="00381569"/>
    <w:rsid w:val="003818A1"/>
    <w:rsid w:val="003819A5"/>
    <w:rsid w:val="00381B8A"/>
    <w:rsid w:val="00381DDA"/>
    <w:rsid w:val="00381E92"/>
    <w:rsid w:val="00381E9C"/>
    <w:rsid w:val="00381FB7"/>
    <w:rsid w:val="003820C7"/>
    <w:rsid w:val="0038237A"/>
    <w:rsid w:val="003823A0"/>
    <w:rsid w:val="003823DA"/>
    <w:rsid w:val="0038246C"/>
    <w:rsid w:val="00382622"/>
    <w:rsid w:val="003826AF"/>
    <w:rsid w:val="003828A1"/>
    <w:rsid w:val="00382912"/>
    <w:rsid w:val="003829C3"/>
    <w:rsid w:val="00382D86"/>
    <w:rsid w:val="0038312F"/>
    <w:rsid w:val="003831AD"/>
    <w:rsid w:val="0038347E"/>
    <w:rsid w:val="00383A68"/>
    <w:rsid w:val="00383E77"/>
    <w:rsid w:val="00384026"/>
    <w:rsid w:val="00384091"/>
    <w:rsid w:val="003840B5"/>
    <w:rsid w:val="00384350"/>
    <w:rsid w:val="00384439"/>
    <w:rsid w:val="003844B0"/>
    <w:rsid w:val="00384616"/>
    <w:rsid w:val="003848FF"/>
    <w:rsid w:val="00384B43"/>
    <w:rsid w:val="00384CEE"/>
    <w:rsid w:val="00384FEF"/>
    <w:rsid w:val="00385068"/>
    <w:rsid w:val="003850D8"/>
    <w:rsid w:val="00385493"/>
    <w:rsid w:val="0038562B"/>
    <w:rsid w:val="00385B32"/>
    <w:rsid w:val="00385C7F"/>
    <w:rsid w:val="00385E29"/>
    <w:rsid w:val="00385ED8"/>
    <w:rsid w:val="00386289"/>
    <w:rsid w:val="0038638A"/>
    <w:rsid w:val="00386508"/>
    <w:rsid w:val="0038652D"/>
    <w:rsid w:val="00386558"/>
    <w:rsid w:val="003865F7"/>
    <w:rsid w:val="003867C5"/>
    <w:rsid w:val="00386817"/>
    <w:rsid w:val="0038693F"/>
    <w:rsid w:val="003869FE"/>
    <w:rsid w:val="00386A21"/>
    <w:rsid w:val="00386B53"/>
    <w:rsid w:val="00386F48"/>
    <w:rsid w:val="00386F5A"/>
    <w:rsid w:val="00387012"/>
    <w:rsid w:val="003871B2"/>
    <w:rsid w:val="0038721C"/>
    <w:rsid w:val="003873B6"/>
    <w:rsid w:val="0038755B"/>
    <w:rsid w:val="0038768D"/>
    <w:rsid w:val="0038781B"/>
    <w:rsid w:val="003879F0"/>
    <w:rsid w:val="00387BEB"/>
    <w:rsid w:val="00387CED"/>
    <w:rsid w:val="00387F71"/>
    <w:rsid w:val="00390350"/>
    <w:rsid w:val="00390472"/>
    <w:rsid w:val="00390A99"/>
    <w:rsid w:val="00390CC4"/>
    <w:rsid w:val="00390D7B"/>
    <w:rsid w:val="00391025"/>
    <w:rsid w:val="00391335"/>
    <w:rsid w:val="00391337"/>
    <w:rsid w:val="0039141B"/>
    <w:rsid w:val="003914B3"/>
    <w:rsid w:val="0039171A"/>
    <w:rsid w:val="00391914"/>
    <w:rsid w:val="003919EC"/>
    <w:rsid w:val="00391A08"/>
    <w:rsid w:val="0039216E"/>
    <w:rsid w:val="0039226B"/>
    <w:rsid w:val="00392433"/>
    <w:rsid w:val="003924C6"/>
    <w:rsid w:val="0039252E"/>
    <w:rsid w:val="003925E0"/>
    <w:rsid w:val="003925F2"/>
    <w:rsid w:val="0039268A"/>
    <w:rsid w:val="00392750"/>
    <w:rsid w:val="00392772"/>
    <w:rsid w:val="00392775"/>
    <w:rsid w:val="0039281B"/>
    <w:rsid w:val="0039281C"/>
    <w:rsid w:val="0039281D"/>
    <w:rsid w:val="0039281F"/>
    <w:rsid w:val="003928B2"/>
    <w:rsid w:val="0039298F"/>
    <w:rsid w:val="00392A20"/>
    <w:rsid w:val="00392ADC"/>
    <w:rsid w:val="00392B50"/>
    <w:rsid w:val="00392BEF"/>
    <w:rsid w:val="00392C82"/>
    <w:rsid w:val="00392DF5"/>
    <w:rsid w:val="00392ED5"/>
    <w:rsid w:val="00392F53"/>
    <w:rsid w:val="003935FE"/>
    <w:rsid w:val="0039362E"/>
    <w:rsid w:val="00393709"/>
    <w:rsid w:val="00393962"/>
    <w:rsid w:val="003939F7"/>
    <w:rsid w:val="00393E24"/>
    <w:rsid w:val="00394009"/>
    <w:rsid w:val="00394142"/>
    <w:rsid w:val="00394272"/>
    <w:rsid w:val="003942BE"/>
    <w:rsid w:val="003942E1"/>
    <w:rsid w:val="0039483E"/>
    <w:rsid w:val="00394870"/>
    <w:rsid w:val="003949EE"/>
    <w:rsid w:val="00394A33"/>
    <w:rsid w:val="00394A8C"/>
    <w:rsid w:val="00394FC5"/>
    <w:rsid w:val="0039520F"/>
    <w:rsid w:val="0039533B"/>
    <w:rsid w:val="003954E3"/>
    <w:rsid w:val="003956F3"/>
    <w:rsid w:val="00395B1A"/>
    <w:rsid w:val="00395BFA"/>
    <w:rsid w:val="00395E21"/>
    <w:rsid w:val="00395E2B"/>
    <w:rsid w:val="00396029"/>
    <w:rsid w:val="003960C6"/>
    <w:rsid w:val="00396167"/>
    <w:rsid w:val="003961F0"/>
    <w:rsid w:val="0039629D"/>
    <w:rsid w:val="00396392"/>
    <w:rsid w:val="00396526"/>
    <w:rsid w:val="0039661B"/>
    <w:rsid w:val="00396710"/>
    <w:rsid w:val="00396D2B"/>
    <w:rsid w:val="00396DDC"/>
    <w:rsid w:val="0039706F"/>
    <w:rsid w:val="0039708D"/>
    <w:rsid w:val="00397109"/>
    <w:rsid w:val="003971B1"/>
    <w:rsid w:val="003971DB"/>
    <w:rsid w:val="00397261"/>
    <w:rsid w:val="00397561"/>
    <w:rsid w:val="0039757F"/>
    <w:rsid w:val="0039792D"/>
    <w:rsid w:val="0039798D"/>
    <w:rsid w:val="00397A6B"/>
    <w:rsid w:val="00397AC5"/>
    <w:rsid w:val="00397B48"/>
    <w:rsid w:val="00397C8B"/>
    <w:rsid w:val="00397D6F"/>
    <w:rsid w:val="00397FB7"/>
    <w:rsid w:val="003A026D"/>
    <w:rsid w:val="003A056B"/>
    <w:rsid w:val="003A05D2"/>
    <w:rsid w:val="003A0673"/>
    <w:rsid w:val="003A0849"/>
    <w:rsid w:val="003A089C"/>
    <w:rsid w:val="003A08D5"/>
    <w:rsid w:val="003A0B27"/>
    <w:rsid w:val="003A0BD4"/>
    <w:rsid w:val="003A10C6"/>
    <w:rsid w:val="003A1275"/>
    <w:rsid w:val="003A1418"/>
    <w:rsid w:val="003A1440"/>
    <w:rsid w:val="003A14CA"/>
    <w:rsid w:val="003A14D2"/>
    <w:rsid w:val="003A15D1"/>
    <w:rsid w:val="003A1667"/>
    <w:rsid w:val="003A17E7"/>
    <w:rsid w:val="003A1838"/>
    <w:rsid w:val="003A1B56"/>
    <w:rsid w:val="003A1F96"/>
    <w:rsid w:val="003A210D"/>
    <w:rsid w:val="003A217D"/>
    <w:rsid w:val="003A21C6"/>
    <w:rsid w:val="003A2257"/>
    <w:rsid w:val="003A242B"/>
    <w:rsid w:val="003A2562"/>
    <w:rsid w:val="003A2A54"/>
    <w:rsid w:val="003A2D11"/>
    <w:rsid w:val="003A2D57"/>
    <w:rsid w:val="003A2FF9"/>
    <w:rsid w:val="003A33E4"/>
    <w:rsid w:val="003A33EB"/>
    <w:rsid w:val="003A3483"/>
    <w:rsid w:val="003A376A"/>
    <w:rsid w:val="003A382B"/>
    <w:rsid w:val="003A396A"/>
    <w:rsid w:val="003A3988"/>
    <w:rsid w:val="003A3A4D"/>
    <w:rsid w:val="003A3F04"/>
    <w:rsid w:val="003A40B5"/>
    <w:rsid w:val="003A412F"/>
    <w:rsid w:val="003A4247"/>
    <w:rsid w:val="003A4349"/>
    <w:rsid w:val="003A46B6"/>
    <w:rsid w:val="003A4751"/>
    <w:rsid w:val="003A4B6A"/>
    <w:rsid w:val="003A4BED"/>
    <w:rsid w:val="003A4CC2"/>
    <w:rsid w:val="003A4F62"/>
    <w:rsid w:val="003A5345"/>
    <w:rsid w:val="003A5382"/>
    <w:rsid w:val="003A5472"/>
    <w:rsid w:val="003A5549"/>
    <w:rsid w:val="003A5740"/>
    <w:rsid w:val="003A5842"/>
    <w:rsid w:val="003A5AFA"/>
    <w:rsid w:val="003A5BD3"/>
    <w:rsid w:val="003A5CAF"/>
    <w:rsid w:val="003A60D8"/>
    <w:rsid w:val="003A6115"/>
    <w:rsid w:val="003A617B"/>
    <w:rsid w:val="003A62C2"/>
    <w:rsid w:val="003A62E3"/>
    <w:rsid w:val="003A64FC"/>
    <w:rsid w:val="003A6629"/>
    <w:rsid w:val="003A676C"/>
    <w:rsid w:val="003A6B32"/>
    <w:rsid w:val="003A6CCE"/>
    <w:rsid w:val="003A6D40"/>
    <w:rsid w:val="003A6E57"/>
    <w:rsid w:val="003A71FC"/>
    <w:rsid w:val="003A7495"/>
    <w:rsid w:val="003A7698"/>
    <w:rsid w:val="003A7A3E"/>
    <w:rsid w:val="003A7AFC"/>
    <w:rsid w:val="003A7B2D"/>
    <w:rsid w:val="003A7B3A"/>
    <w:rsid w:val="003A7F8B"/>
    <w:rsid w:val="003B005B"/>
    <w:rsid w:val="003B00D8"/>
    <w:rsid w:val="003B016C"/>
    <w:rsid w:val="003B027C"/>
    <w:rsid w:val="003B031E"/>
    <w:rsid w:val="003B072C"/>
    <w:rsid w:val="003B0A00"/>
    <w:rsid w:val="003B0AF9"/>
    <w:rsid w:val="003B0BF9"/>
    <w:rsid w:val="003B1037"/>
    <w:rsid w:val="003B103D"/>
    <w:rsid w:val="003B10B2"/>
    <w:rsid w:val="003B1328"/>
    <w:rsid w:val="003B1434"/>
    <w:rsid w:val="003B1523"/>
    <w:rsid w:val="003B175D"/>
    <w:rsid w:val="003B1768"/>
    <w:rsid w:val="003B1920"/>
    <w:rsid w:val="003B1C45"/>
    <w:rsid w:val="003B1C70"/>
    <w:rsid w:val="003B1CB0"/>
    <w:rsid w:val="003B24E0"/>
    <w:rsid w:val="003B25C4"/>
    <w:rsid w:val="003B2AD0"/>
    <w:rsid w:val="003B2B7E"/>
    <w:rsid w:val="003B2D32"/>
    <w:rsid w:val="003B2EA2"/>
    <w:rsid w:val="003B3224"/>
    <w:rsid w:val="003B32AC"/>
    <w:rsid w:val="003B3378"/>
    <w:rsid w:val="003B33E4"/>
    <w:rsid w:val="003B3505"/>
    <w:rsid w:val="003B35A3"/>
    <w:rsid w:val="003B3656"/>
    <w:rsid w:val="003B3AD0"/>
    <w:rsid w:val="003B3BB9"/>
    <w:rsid w:val="003B3C22"/>
    <w:rsid w:val="003B3D0B"/>
    <w:rsid w:val="003B3D1C"/>
    <w:rsid w:val="003B3F28"/>
    <w:rsid w:val="003B4028"/>
    <w:rsid w:val="003B40AC"/>
    <w:rsid w:val="003B415D"/>
    <w:rsid w:val="003B4254"/>
    <w:rsid w:val="003B428C"/>
    <w:rsid w:val="003B43D1"/>
    <w:rsid w:val="003B443A"/>
    <w:rsid w:val="003B4549"/>
    <w:rsid w:val="003B46A6"/>
    <w:rsid w:val="003B46F1"/>
    <w:rsid w:val="003B4860"/>
    <w:rsid w:val="003B4915"/>
    <w:rsid w:val="003B4A19"/>
    <w:rsid w:val="003B50B6"/>
    <w:rsid w:val="003B51CE"/>
    <w:rsid w:val="003B52DF"/>
    <w:rsid w:val="003B5519"/>
    <w:rsid w:val="003B5549"/>
    <w:rsid w:val="003B565E"/>
    <w:rsid w:val="003B582D"/>
    <w:rsid w:val="003B5835"/>
    <w:rsid w:val="003B5842"/>
    <w:rsid w:val="003B5C23"/>
    <w:rsid w:val="003B5FAE"/>
    <w:rsid w:val="003B613E"/>
    <w:rsid w:val="003B61D8"/>
    <w:rsid w:val="003B61F5"/>
    <w:rsid w:val="003B625B"/>
    <w:rsid w:val="003B6348"/>
    <w:rsid w:val="003B6527"/>
    <w:rsid w:val="003B66AC"/>
    <w:rsid w:val="003B66DE"/>
    <w:rsid w:val="003B6916"/>
    <w:rsid w:val="003B69B9"/>
    <w:rsid w:val="003B6BE1"/>
    <w:rsid w:val="003B6C60"/>
    <w:rsid w:val="003B70E0"/>
    <w:rsid w:val="003B7107"/>
    <w:rsid w:val="003B77AF"/>
    <w:rsid w:val="003B7978"/>
    <w:rsid w:val="003B7BB2"/>
    <w:rsid w:val="003B7D97"/>
    <w:rsid w:val="003B7E71"/>
    <w:rsid w:val="003B7F0F"/>
    <w:rsid w:val="003C0228"/>
    <w:rsid w:val="003C0524"/>
    <w:rsid w:val="003C076F"/>
    <w:rsid w:val="003C0776"/>
    <w:rsid w:val="003C0841"/>
    <w:rsid w:val="003C0C69"/>
    <w:rsid w:val="003C0D70"/>
    <w:rsid w:val="003C0FFB"/>
    <w:rsid w:val="003C125B"/>
    <w:rsid w:val="003C12C7"/>
    <w:rsid w:val="003C1446"/>
    <w:rsid w:val="003C14DE"/>
    <w:rsid w:val="003C1583"/>
    <w:rsid w:val="003C181C"/>
    <w:rsid w:val="003C1857"/>
    <w:rsid w:val="003C1A19"/>
    <w:rsid w:val="003C1C78"/>
    <w:rsid w:val="003C1EFA"/>
    <w:rsid w:val="003C1F7F"/>
    <w:rsid w:val="003C1FEB"/>
    <w:rsid w:val="003C225D"/>
    <w:rsid w:val="003C23AB"/>
    <w:rsid w:val="003C23E0"/>
    <w:rsid w:val="003C2559"/>
    <w:rsid w:val="003C258D"/>
    <w:rsid w:val="003C2895"/>
    <w:rsid w:val="003C2A3D"/>
    <w:rsid w:val="003C2B25"/>
    <w:rsid w:val="003C300A"/>
    <w:rsid w:val="003C31A2"/>
    <w:rsid w:val="003C31EE"/>
    <w:rsid w:val="003C3246"/>
    <w:rsid w:val="003C33B6"/>
    <w:rsid w:val="003C37DB"/>
    <w:rsid w:val="003C38EE"/>
    <w:rsid w:val="003C3AA0"/>
    <w:rsid w:val="003C3BE1"/>
    <w:rsid w:val="003C3DAE"/>
    <w:rsid w:val="003C3F92"/>
    <w:rsid w:val="003C408D"/>
    <w:rsid w:val="003C414D"/>
    <w:rsid w:val="003C4480"/>
    <w:rsid w:val="003C4598"/>
    <w:rsid w:val="003C45EA"/>
    <w:rsid w:val="003C4AE3"/>
    <w:rsid w:val="003C4B42"/>
    <w:rsid w:val="003C4C0F"/>
    <w:rsid w:val="003C4CBD"/>
    <w:rsid w:val="003C4DCC"/>
    <w:rsid w:val="003C4E17"/>
    <w:rsid w:val="003C520F"/>
    <w:rsid w:val="003C5312"/>
    <w:rsid w:val="003C5B2F"/>
    <w:rsid w:val="003C5BA7"/>
    <w:rsid w:val="003C5EAB"/>
    <w:rsid w:val="003C6043"/>
    <w:rsid w:val="003C609A"/>
    <w:rsid w:val="003C61D8"/>
    <w:rsid w:val="003C628C"/>
    <w:rsid w:val="003C629D"/>
    <w:rsid w:val="003C6436"/>
    <w:rsid w:val="003C651F"/>
    <w:rsid w:val="003C6FF8"/>
    <w:rsid w:val="003C7192"/>
    <w:rsid w:val="003C7548"/>
    <w:rsid w:val="003C7A60"/>
    <w:rsid w:val="003C7AC4"/>
    <w:rsid w:val="003C7BCA"/>
    <w:rsid w:val="003C7BF8"/>
    <w:rsid w:val="003C7C61"/>
    <w:rsid w:val="003C7E4F"/>
    <w:rsid w:val="003C7F70"/>
    <w:rsid w:val="003D01C4"/>
    <w:rsid w:val="003D01EE"/>
    <w:rsid w:val="003D0316"/>
    <w:rsid w:val="003D0351"/>
    <w:rsid w:val="003D0397"/>
    <w:rsid w:val="003D05CB"/>
    <w:rsid w:val="003D08F3"/>
    <w:rsid w:val="003D0A56"/>
    <w:rsid w:val="003D0AA5"/>
    <w:rsid w:val="003D0D86"/>
    <w:rsid w:val="003D0F4D"/>
    <w:rsid w:val="003D0FCC"/>
    <w:rsid w:val="003D1056"/>
    <w:rsid w:val="003D109A"/>
    <w:rsid w:val="003D10E9"/>
    <w:rsid w:val="003D113B"/>
    <w:rsid w:val="003D12A0"/>
    <w:rsid w:val="003D154F"/>
    <w:rsid w:val="003D19B8"/>
    <w:rsid w:val="003D1A29"/>
    <w:rsid w:val="003D1D8A"/>
    <w:rsid w:val="003D1ED0"/>
    <w:rsid w:val="003D1FA1"/>
    <w:rsid w:val="003D20A0"/>
    <w:rsid w:val="003D2181"/>
    <w:rsid w:val="003D22F8"/>
    <w:rsid w:val="003D2762"/>
    <w:rsid w:val="003D2765"/>
    <w:rsid w:val="003D2B98"/>
    <w:rsid w:val="003D2CB9"/>
    <w:rsid w:val="003D2D23"/>
    <w:rsid w:val="003D2E68"/>
    <w:rsid w:val="003D3098"/>
    <w:rsid w:val="003D3193"/>
    <w:rsid w:val="003D337E"/>
    <w:rsid w:val="003D347C"/>
    <w:rsid w:val="003D3692"/>
    <w:rsid w:val="003D36B2"/>
    <w:rsid w:val="003D38F1"/>
    <w:rsid w:val="003D3947"/>
    <w:rsid w:val="003D39ED"/>
    <w:rsid w:val="003D3A00"/>
    <w:rsid w:val="003D3A20"/>
    <w:rsid w:val="003D3C00"/>
    <w:rsid w:val="003D3D7B"/>
    <w:rsid w:val="003D4309"/>
    <w:rsid w:val="003D4312"/>
    <w:rsid w:val="003D4430"/>
    <w:rsid w:val="003D447C"/>
    <w:rsid w:val="003D462F"/>
    <w:rsid w:val="003D467C"/>
    <w:rsid w:val="003D48B5"/>
    <w:rsid w:val="003D49CB"/>
    <w:rsid w:val="003D4A7E"/>
    <w:rsid w:val="003D4BE2"/>
    <w:rsid w:val="003D4C94"/>
    <w:rsid w:val="003D4DF0"/>
    <w:rsid w:val="003D4E35"/>
    <w:rsid w:val="003D4E85"/>
    <w:rsid w:val="003D50EA"/>
    <w:rsid w:val="003D53F1"/>
    <w:rsid w:val="003D5697"/>
    <w:rsid w:val="003D5766"/>
    <w:rsid w:val="003D5831"/>
    <w:rsid w:val="003D58DA"/>
    <w:rsid w:val="003D5ADE"/>
    <w:rsid w:val="003D5BEA"/>
    <w:rsid w:val="003D5C30"/>
    <w:rsid w:val="003D60FD"/>
    <w:rsid w:val="003D6184"/>
    <w:rsid w:val="003D6282"/>
    <w:rsid w:val="003D62C3"/>
    <w:rsid w:val="003D62E6"/>
    <w:rsid w:val="003D67FF"/>
    <w:rsid w:val="003D6921"/>
    <w:rsid w:val="003D6A33"/>
    <w:rsid w:val="003D6C7B"/>
    <w:rsid w:val="003D6FCC"/>
    <w:rsid w:val="003D7185"/>
    <w:rsid w:val="003D72E1"/>
    <w:rsid w:val="003D760C"/>
    <w:rsid w:val="003D7649"/>
    <w:rsid w:val="003D768C"/>
    <w:rsid w:val="003D76DB"/>
    <w:rsid w:val="003D78FE"/>
    <w:rsid w:val="003D79CE"/>
    <w:rsid w:val="003D7AB7"/>
    <w:rsid w:val="003D7C48"/>
    <w:rsid w:val="003D7CD5"/>
    <w:rsid w:val="003D7D3A"/>
    <w:rsid w:val="003D7DC7"/>
    <w:rsid w:val="003E0249"/>
    <w:rsid w:val="003E02E0"/>
    <w:rsid w:val="003E03DC"/>
    <w:rsid w:val="003E0847"/>
    <w:rsid w:val="003E0865"/>
    <w:rsid w:val="003E0941"/>
    <w:rsid w:val="003E0C85"/>
    <w:rsid w:val="003E0D8F"/>
    <w:rsid w:val="003E1038"/>
    <w:rsid w:val="003E1088"/>
    <w:rsid w:val="003E15F4"/>
    <w:rsid w:val="003E15F9"/>
    <w:rsid w:val="003E16C6"/>
    <w:rsid w:val="003E17D5"/>
    <w:rsid w:val="003E19A1"/>
    <w:rsid w:val="003E19CE"/>
    <w:rsid w:val="003E1BE4"/>
    <w:rsid w:val="003E1C1D"/>
    <w:rsid w:val="003E1F45"/>
    <w:rsid w:val="003E2148"/>
    <w:rsid w:val="003E21CF"/>
    <w:rsid w:val="003E228C"/>
    <w:rsid w:val="003E2297"/>
    <w:rsid w:val="003E2513"/>
    <w:rsid w:val="003E251A"/>
    <w:rsid w:val="003E26BD"/>
    <w:rsid w:val="003E2812"/>
    <w:rsid w:val="003E288F"/>
    <w:rsid w:val="003E2A5B"/>
    <w:rsid w:val="003E2AB7"/>
    <w:rsid w:val="003E2BF8"/>
    <w:rsid w:val="003E2C1A"/>
    <w:rsid w:val="003E301C"/>
    <w:rsid w:val="003E30C5"/>
    <w:rsid w:val="003E3210"/>
    <w:rsid w:val="003E327C"/>
    <w:rsid w:val="003E32BE"/>
    <w:rsid w:val="003E33B3"/>
    <w:rsid w:val="003E33EE"/>
    <w:rsid w:val="003E356F"/>
    <w:rsid w:val="003E3581"/>
    <w:rsid w:val="003E366D"/>
    <w:rsid w:val="003E3930"/>
    <w:rsid w:val="003E3987"/>
    <w:rsid w:val="003E3BCB"/>
    <w:rsid w:val="003E3DCB"/>
    <w:rsid w:val="003E3EA9"/>
    <w:rsid w:val="003E3F9D"/>
    <w:rsid w:val="003E3FB3"/>
    <w:rsid w:val="003E4134"/>
    <w:rsid w:val="003E415D"/>
    <w:rsid w:val="003E4402"/>
    <w:rsid w:val="003E443C"/>
    <w:rsid w:val="003E47BA"/>
    <w:rsid w:val="003E4875"/>
    <w:rsid w:val="003E4AED"/>
    <w:rsid w:val="003E4BDC"/>
    <w:rsid w:val="003E4F90"/>
    <w:rsid w:val="003E4FBF"/>
    <w:rsid w:val="003E5318"/>
    <w:rsid w:val="003E53E8"/>
    <w:rsid w:val="003E5483"/>
    <w:rsid w:val="003E571C"/>
    <w:rsid w:val="003E5923"/>
    <w:rsid w:val="003E599B"/>
    <w:rsid w:val="003E5CA3"/>
    <w:rsid w:val="003E5D39"/>
    <w:rsid w:val="003E5F00"/>
    <w:rsid w:val="003E6231"/>
    <w:rsid w:val="003E6271"/>
    <w:rsid w:val="003E62F3"/>
    <w:rsid w:val="003E64E5"/>
    <w:rsid w:val="003E68C3"/>
    <w:rsid w:val="003E69DB"/>
    <w:rsid w:val="003E6AE7"/>
    <w:rsid w:val="003E6DCA"/>
    <w:rsid w:val="003E6F47"/>
    <w:rsid w:val="003E7013"/>
    <w:rsid w:val="003E72CA"/>
    <w:rsid w:val="003E7373"/>
    <w:rsid w:val="003E73D5"/>
    <w:rsid w:val="003E750F"/>
    <w:rsid w:val="003E7710"/>
    <w:rsid w:val="003E7778"/>
    <w:rsid w:val="003E7A02"/>
    <w:rsid w:val="003E7A87"/>
    <w:rsid w:val="003E7D6C"/>
    <w:rsid w:val="003E7EAE"/>
    <w:rsid w:val="003F01E6"/>
    <w:rsid w:val="003F03A4"/>
    <w:rsid w:val="003F042C"/>
    <w:rsid w:val="003F04CA"/>
    <w:rsid w:val="003F04F4"/>
    <w:rsid w:val="003F0743"/>
    <w:rsid w:val="003F0941"/>
    <w:rsid w:val="003F095C"/>
    <w:rsid w:val="003F0CD1"/>
    <w:rsid w:val="003F0D3F"/>
    <w:rsid w:val="003F0D96"/>
    <w:rsid w:val="003F10E8"/>
    <w:rsid w:val="003F10E9"/>
    <w:rsid w:val="003F12F0"/>
    <w:rsid w:val="003F1B4F"/>
    <w:rsid w:val="003F1C03"/>
    <w:rsid w:val="003F1C33"/>
    <w:rsid w:val="003F1CD4"/>
    <w:rsid w:val="003F1E01"/>
    <w:rsid w:val="003F1F19"/>
    <w:rsid w:val="003F2296"/>
    <w:rsid w:val="003F256C"/>
    <w:rsid w:val="003F2637"/>
    <w:rsid w:val="003F2647"/>
    <w:rsid w:val="003F2C4F"/>
    <w:rsid w:val="003F2C6A"/>
    <w:rsid w:val="003F2D4E"/>
    <w:rsid w:val="003F2DC2"/>
    <w:rsid w:val="003F2EBF"/>
    <w:rsid w:val="003F30F1"/>
    <w:rsid w:val="003F32C1"/>
    <w:rsid w:val="003F350F"/>
    <w:rsid w:val="003F3564"/>
    <w:rsid w:val="003F3568"/>
    <w:rsid w:val="003F36AC"/>
    <w:rsid w:val="003F388C"/>
    <w:rsid w:val="003F38E3"/>
    <w:rsid w:val="003F3932"/>
    <w:rsid w:val="003F3A38"/>
    <w:rsid w:val="003F3B0A"/>
    <w:rsid w:val="003F3B85"/>
    <w:rsid w:val="003F3C8D"/>
    <w:rsid w:val="003F3EE6"/>
    <w:rsid w:val="003F40C9"/>
    <w:rsid w:val="003F40FD"/>
    <w:rsid w:val="003F4207"/>
    <w:rsid w:val="003F421C"/>
    <w:rsid w:val="003F4225"/>
    <w:rsid w:val="003F44CA"/>
    <w:rsid w:val="003F466C"/>
    <w:rsid w:val="003F470F"/>
    <w:rsid w:val="003F4907"/>
    <w:rsid w:val="003F4A65"/>
    <w:rsid w:val="003F4D97"/>
    <w:rsid w:val="003F4DB8"/>
    <w:rsid w:val="003F4E0A"/>
    <w:rsid w:val="003F52F3"/>
    <w:rsid w:val="003F5326"/>
    <w:rsid w:val="003F5414"/>
    <w:rsid w:val="003F55B4"/>
    <w:rsid w:val="003F5833"/>
    <w:rsid w:val="003F5902"/>
    <w:rsid w:val="003F5965"/>
    <w:rsid w:val="003F5B7F"/>
    <w:rsid w:val="003F5DAF"/>
    <w:rsid w:val="003F618C"/>
    <w:rsid w:val="003F61D3"/>
    <w:rsid w:val="003F641C"/>
    <w:rsid w:val="003F6460"/>
    <w:rsid w:val="003F681F"/>
    <w:rsid w:val="003F6A12"/>
    <w:rsid w:val="003F6CB5"/>
    <w:rsid w:val="003F70EA"/>
    <w:rsid w:val="003F70FC"/>
    <w:rsid w:val="003F7126"/>
    <w:rsid w:val="003F71D1"/>
    <w:rsid w:val="003F73DB"/>
    <w:rsid w:val="003F7413"/>
    <w:rsid w:val="003F749E"/>
    <w:rsid w:val="003F770E"/>
    <w:rsid w:val="003F7761"/>
    <w:rsid w:val="003F7816"/>
    <w:rsid w:val="003F78E8"/>
    <w:rsid w:val="003F796A"/>
    <w:rsid w:val="003F797E"/>
    <w:rsid w:val="003F7AD8"/>
    <w:rsid w:val="003F7CA0"/>
    <w:rsid w:val="003F7CAE"/>
    <w:rsid w:val="003F7CF9"/>
    <w:rsid w:val="003F7D67"/>
    <w:rsid w:val="003F7FEE"/>
    <w:rsid w:val="004001B3"/>
    <w:rsid w:val="004004E2"/>
    <w:rsid w:val="004005FB"/>
    <w:rsid w:val="004008FF"/>
    <w:rsid w:val="00400AA9"/>
    <w:rsid w:val="00400D02"/>
    <w:rsid w:val="00400E13"/>
    <w:rsid w:val="00400E1C"/>
    <w:rsid w:val="0040123A"/>
    <w:rsid w:val="004012E4"/>
    <w:rsid w:val="00401452"/>
    <w:rsid w:val="0040145E"/>
    <w:rsid w:val="0040152E"/>
    <w:rsid w:val="0040154E"/>
    <w:rsid w:val="004015C5"/>
    <w:rsid w:val="00401600"/>
    <w:rsid w:val="004016EF"/>
    <w:rsid w:val="00401795"/>
    <w:rsid w:val="004017C1"/>
    <w:rsid w:val="0040192A"/>
    <w:rsid w:val="00401B11"/>
    <w:rsid w:val="00401CD4"/>
    <w:rsid w:val="00401D2D"/>
    <w:rsid w:val="00401EDB"/>
    <w:rsid w:val="00401FFF"/>
    <w:rsid w:val="004022EF"/>
    <w:rsid w:val="0040237F"/>
    <w:rsid w:val="0040249D"/>
    <w:rsid w:val="004026A3"/>
    <w:rsid w:val="004026C2"/>
    <w:rsid w:val="004027CD"/>
    <w:rsid w:val="00402933"/>
    <w:rsid w:val="00402D1A"/>
    <w:rsid w:val="00402D5C"/>
    <w:rsid w:val="00402F61"/>
    <w:rsid w:val="004030E4"/>
    <w:rsid w:val="00403374"/>
    <w:rsid w:val="004033BA"/>
    <w:rsid w:val="00403AC3"/>
    <w:rsid w:val="00403CE0"/>
    <w:rsid w:val="00403D53"/>
    <w:rsid w:val="00403F69"/>
    <w:rsid w:val="00403FE5"/>
    <w:rsid w:val="00403FF0"/>
    <w:rsid w:val="0040407E"/>
    <w:rsid w:val="00404508"/>
    <w:rsid w:val="0040466F"/>
    <w:rsid w:val="0040474A"/>
    <w:rsid w:val="0040478B"/>
    <w:rsid w:val="004047B5"/>
    <w:rsid w:val="004047D2"/>
    <w:rsid w:val="0040486D"/>
    <w:rsid w:val="00404AB4"/>
    <w:rsid w:val="00404C98"/>
    <w:rsid w:val="00404CF7"/>
    <w:rsid w:val="00404D56"/>
    <w:rsid w:val="00404E71"/>
    <w:rsid w:val="00404EAB"/>
    <w:rsid w:val="0040505A"/>
    <w:rsid w:val="004050FE"/>
    <w:rsid w:val="00405177"/>
    <w:rsid w:val="004051E9"/>
    <w:rsid w:val="004052E3"/>
    <w:rsid w:val="004053F0"/>
    <w:rsid w:val="00405602"/>
    <w:rsid w:val="00405966"/>
    <w:rsid w:val="00405A8A"/>
    <w:rsid w:val="00405B1C"/>
    <w:rsid w:val="00405C2D"/>
    <w:rsid w:val="00405DA2"/>
    <w:rsid w:val="00405F5E"/>
    <w:rsid w:val="00405FB2"/>
    <w:rsid w:val="00406150"/>
    <w:rsid w:val="00406196"/>
    <w:rsid w:val="00406225"/>
    <w:rsid w:val="00406226"/>
    <w:rsid w:val="00406586"/>
    <w:rsid w:val="004066FF"/>
    <w:rsid w:val="00406906"/>
    <w:rsid w:val="00406A07"/>
    <w:rsid w:val="00406C05"/>
    <w:rsid w:val="00406D15"/>
    <w:rsid w:val="00406DC1"/>
    <w:rsid w:val="00406F73"/>
    <w:rsid w:val="00407041"/>
    <w:rsid w:val="00407051"/>
    <w:rsid w:val="00407297"/>
    <w:rsid w:val="00407603"/>
    <w:rsid w:val="004078EC"/>
    <w:rsid w:val="004079B7"/>
    <w:rsid w:val="00407CDC"/>
    <w:rsid w:val="00407FCB"/>
    <w:rsid w:val="0041000D"/>
    <w:rsid w:val="004101DE"/>
    <w:rsid w:val="00410445"/>
    <w:rsid w:val="0041060A"/>
    <w:rsid w:val="004107D8"/>
    <w:rsid w:val="00410991"/>
    <w:rsid w:val="00410BD0"/>
    <w:rsid w:val="00410D06"/>
    <w:rsid w:val="00410ECE"/>
    <w:rsid w:val="00410EE1"/>
    <w:rsid w:val="00410F22"/>
    <w:rsid w:val="00410F7D"/>
    <w:rsid w:val="00411288"/>
    <w:rsid w:val="00411452"/>
    <w:rsid w:val="0041147C"/>
    <w:rsid w:val="004114A9"/>
    <w:rsid w:val="0041174F"/>
    <w:rsid w:val="00411992"/>
    <w:rsid w:val="00411C68"/>
    <w:rsid w:val="00412332"/>
    <w:rsid w:val="004123F5"/>
    <w:rsid w:val="00412451"/>
    <w:rsid w:val="00412593"/>
    <w:rsid w:val="004125EB"/>
    <w:rsid w:val="0041261E"/>
    <w:rsid w:val="004128D7"/>
    <w:rsid w:val="004129F7"/>
    <w:rsid w:val="00412A62"/>
    <w:rsid w:val="00412AA0"/>
    <w:rsid w:val="00412C1E"/>
    <w:rsid w:val="00412CB8"/>
    <w:rsid w:val="00412D89"/>
    <w:rsid w:val="00412E30"/>
    <w:rsid w:val="00412F44"/>
    <w:rsid w:val="00412FF4"/>
    <w:rsid w:val="004132A2"/>
    <w:rsid w:val="0041355E"/>
    <w:rsid w:val="0041360B"/>
    <w:rsid w:val="00413A22"/>
    <w:rsid w:val="00413A37"/>
    <w:rsid w:val="00413A6F"/>
    <w:rsid w:val="00413AFB"/>
    <w:rsid w:val="00413C32"/>
    <w:rsid w:val="00414141"/>
    <w:rsid w:val="004142B6"/>
    <w:rsid w:val="0041438F"/>
    <w:rsid w:val="00414413"/>
    <w:rsid w:val="00414674"/>
    <w:rsid w:val="00414790"/>
    <w:rsid w:val="00414835"/>
    <w:rsid w:val="00414869"/>
    <w:rsid w:val="00414B6D"/>
    <w:rsid w:val="00414D16"/>
    <w:rsid w:val="00414E57"/>
    <w:rsid w:val="00414ED9"/>
    <w:rsid w:val="004151E8"/>
    <w:rsid w:val="0041569C"/>
    <w:rsid w:val="0041572F"/>
    <w:rsid w:val="00415B84"/>
    <w:rsid w:val="00415BA1"/>
    <w:rsid w:val="00415BE8"/>
    <w:rsid w:val="00415C51"/>
    <w:rsid w:val="00415DC8"/>
    <w:rsid w:val="00415F3E"/>
    <w:rsid w:val="00415F41"/>
    <w:rsid w:val="00415FF8"/>
    <w:rsid w:val="004160A4"/>
    <w:rsid w:val="004160E5"/>
    <w:rsid w:val="00416183"/>
    <w:rsid w:val="004161B1"/>
    <w:rsid w:val="0041639A"/>
    <w:rsid w:val="004163D0"/>
    <w:rsid w:val="004165F7"/>
    <w:rsid w:val="00416636"/>
    <w:rsid w:val="0041664B"/>
    <w:rsid w:val="004168E3"/>
    <w:rsid w:val="0041692F"/>
    <w:rsid w:val="00416ABE"/>
    <w:rsid w:val="00416CFD"/>
    <w:rsid w:val="00416D08"/>
    <w:rsid w:val="00416D69"/>
    <w:rsid w:val="00416E1B"/>
    <w:rsid w:val="00416E3A"/>
    <w:rsid w:val="00417171"/>
    <w:rsid w:val="00417309"/>
    <w:rsid w:val="004174A6"/>
    <w:rsid w:val="004174BE"/>
    <w:rsid w:val="00417823"/>
    <w:rsid w:val="00417CAA"/>
    <w:rsid w:val="00417FA3"/>
    <w:rsid w:val="00420115"/>
    <w:rsid w:val="004201FA"/>
    <w:rsid w:val="0042029D"/>
    <w:rsid w:val="0042030A"/>
    <w:rsid w:val="00420588"/>
    <w:rsid w:val="00420757"/>
    <w:rsid w:val="004208A6"/>
    <w:rsid w:val="00420A30"/>
    <w:rsid w:val="00420BC3"/>
    <w:rsid w:val="00420E9E"/>
    <w:rsid w:val="00421126"/>
    <w:rsid w:val="00421160"/>
    <w:rsid w:val="004211FD"/>
    <w:rsid w:val="0042157D"/>
    <w:rsid w:val="004215C7"/>
    <w:rsid w:val="00421600"/>
    <w:rsid w:val="00421786"/>
    <w:rsid w:val="004218BD"/>
    <w:rsid w:val="00421915"/>
    <w:rsid w:val="0042196C"/>
    <w:rsid w:val="00421ABA"/>
    <w:rsid w:val="00421B9B"/>
    <w:rsid w:val="00421D71"/>
    <w:rsid w:val="00421E12"/>
    <w:rsid w:val="00421F3E"/>
    <w:rsid w:val="00421FA9"/>
    <w:rsid w:val="004221AE"/>
    <w:rsid w:val="00422206"/>
    <w:rsid w:val="00422233"/>
    <w:rsid w:val="004226A1"/>
    <w:rsid w:val="00422848"/>
    <w:rsid w:val="00422922"/>
    <w:rsid w:val="004229E0"/>
    <w:rsid w:val="00422A5D"/>
    <w:rsid w:val="00422AF1"/>
    <w:rsid w:val="00422E55"/>
    <w:rsid w:val="00423453"/>
    <w:rsid w:val="004234C7"/>
    <w:rsid w:val="0042351B"/>
    <w:rsid w:val="00423668"/>
    <w:rsid w:val="0042374D"/>
    <w:rsid w:val="0042378E"/>
    <w:rsid w:val="004237E5"/>
    <w:rsid w:val="004238BA"/>
    <w:rsid w:val="00423946"/>
    <w:rsid w:val="004239FD"/>
    <w:rsid w:val="00423AE1"/>
    <w:rsid w:val="00423B12"/>
    <w:rsid w:val="00423BA2"/>
    <w:rsid w:val="00423D79"/>
    <w:rsid w:val="00423DA7"/>
    <w:rsid w:val="00423DEC"/>
    <w:rsid w:val="00423F4F"/>
    <w:rsid w:val="00423FE9"/>
    <w:rsid w:val="004240F1"/>
    <w:rsid w:val="0042413B"/>
    <w:rsid w:val="0042425C"/>
    <w:rsid w:val="0042427A"/>
    <w:rsid w:val="0042438C"/>
    <w:rsid w:val="004245C9"/>
    <w:rsid w:val="00424609"/>
    <w:rsid w:val="00424656"/>
    <w:rsid w:val="00424776"/>
    <w:rsid w:val="00424831"/>
    <w:rsid w:val="004248B9"/>
    <w:rsid w:val="00424A40"/>
    <w:rsid w:val="00424F5E"/>
    <w:rsid w:val="004250C8"/>
    <w:rsid w:val="004250D8"/>
    <w:rsid w:val="004251D0"/>
    <w:rsid w:val="004253BF"/>
    <w:rsid w:val="00425486"/>
    <w:rsid w:val="004254D5"/>
    <w:rsid w:val="0042586F"/>
    <w:rsid w:val="00425966"/>
    <w:rsid w:val="00425B9B"/>
    <w:rsid w:val="00425DC7"/>
    <w:rsid w:val="00425E9C"/>
    <w:rsid w:val="00425F2E"/>
    <w:rsid w:val="0042603E"/>
    <w:rsid w:val="004264DF"/>
    <w:rsid w:val="00426691"/>
    <w:rsid w:val="0042684D"/>
    <w:rsid w:val="004268E4"/>
    <w:rsid w:val="00426ACC"/>
    <w:rsid w:val="00426DA7"/>
    <w:rsid w:val="00426E25"/>
    <w:rsid w:val="00427028"/>
    <w:rsid w:val="00427064"/>
    <w:rsid w:val="00427109"/>
    <w:rsid w:val="004271FE"/>
    <w:rsid w:val="00427489"/>
    <w:rsid w:val="00427544"/>
    <w:rsid w:val="004275A7"/>
    <w:rsid w:val="0042778C"/>
    <w:rsid w:val="00427AD1"/>
    <w:rsid w:val="00427D74"/>
    <w:rsid w:val="00427E97"/>
    <w:rsid w:val="00427F67"/>
    <w:rsid w:val="00430077"/>
    <w:rsid w:val="0043032E"/>
    <w:rsid w:val="004303D1"/>
    <w:rsid w:val="004305F2"/>
    <w:rsid w:val="004307C7"/>
    <w:rsid w:val="00430B81"/>
    <w:rsid w:val="00430DE6"/>
    <w:rsid w:val="00430F25"/>
    <w:rsid w:val="00430F50"/>
    <w:rsid w:val="00430F63"/>
    <w:rsid w:val="00430FB7"/>
    <w:rsid w:val="00431178"/>
    <w:rsid w:val="004311A9"/>
    <w:rsid w:val="00431278"/>
    <w:rsid w:val="004313E6"/>
    <w:rsid w:val="00431598"/>
    <w:rsid w:val="00431765"/>
    <w:rsid w:val="00431CB1"/>
    <w:rsid w:val="00431EE1"/>
    <w:rsid w:val="00432222"/>
    <w:rsid w:val="00432438"/>
    <w:rsid w:val="00432674"/>
    <w:rsid w:val="0043285B"/>
    <w:rsid w:val="00432999"/>
    <w:rsid w:val="0043299F"/>
    <w:rsid w:val="004329BD"/>
    <w:rsid w:val="00432C6D"/>
    <w:rsid w:val="00432C97"/>
    <w:rsid w:val="00432EDD"/>
    <w:rsid w:val="00432EF4"/>
    <w:rsid w:val="00433200"/>
    <w:rsid w:val="0043325B"/>
    <w:rsid w:val="004332DD"/>
    <w:rsid w:val="00433369"/>
    <w:rsid w:val="00433566"/>
    <w:rsid w:val="004335A4"/>
    <w:rsid w:val="00433858"/>
    <w:rsid w:val="00433863"/>
    <w:rsid w:val="0043396C"/>
    <w:rsid w:val="00433AE7"/>
    <w:rsid w:val="00433E75"/>
    <w:rsid w:val="00434274"/>
    <w:rsid w:val="004343F3"/>
    <w:rsid w:val="00434481"/>
    <w:rsid w:val="004346B6"/>
    <w:rsid w:val="00434803"/>
    <w:rsid w:val="004349D8"/>
    <w:rsid w:val="00434A74"/>
    <w:rsid w:val="00434FDA"/>
    <w:rsid w:val="00435223"/>
    <w:rsid w:val="00435525"/>
    <w:rsid w:val="00435532"/>
    <w:rsid w:val="004357AF"/>
    <w:rsid w:val="00435818"/>
    <w:rsid w:val="00435840"/>
    <w:rsid w:val="0043590F"/>
    <w:rsid w:val="00435A04"/>
    <w:rsid w:val="00435CDE"/>
    <w:rsid w:val="00435E3B"/>
    <w:rsid w:val="00435EC2"/>
    <w:rsid w:val="00435FED"/>
    <w:rsid w:val="004360CB"/>
    <w:rsid w:val="004360D8"/>
    <w:rsid w:val="00436120"/>
    <w:rsid w:val="00436151"/>
    <w:rsid w:val="00436160"/>
    <w:rsid w:val="00436661"/>
    <w:rsid w:val="00436867"/>
    <w:rsid w:val="004369F9"/>
    <w:rsid w:val="00436A5B"/>
    <w:rsid w:val="00436B54"/>
    <w:rsid w:val="00436C9A"/>
    <w:rsid w:val="00437316"/>
    <w:rsid w:val="004373BD"/>
    <w:rsid w:val="004374FD"/>
    <w:rsid w:val="004375F1"/>
    <w:rsid w:val="00437643"/>
    <w:rsid w:val="00437961"/>
    <w:rsid w:val="004379F0"/>
    <w:rsid w:val="00437CE2"/>
    <w:rsid w:val="00437D37"/>
    <w:rsid w:val="004400D2"/>
    <w:rsid w:val="00440352"/>
    <w:rsid w:val="0044039D"/>
    <w:rsid w:val="0044050B"/>
    <w:rsid w:val="00440792"/>
    <w:rsid w:val="004407DA"/>
    <w:rsid w:val="004407EF"/>
    <w:rsid w:val="00440894"/>
    <w:rsid w:val="004409DF"/>
    <w:rsid w:val="00440A42"/>
    <w:rsid w:val="00440ADE"/>
    <w:rsid w:val="00440CB8"/>
    <w:rsid w:val="00440D84"/>
    <w:rsid w:val="00440F1A"/>
    <w:rsid w:val="00440F89"/>
    <w:rsid w:val="00440FBA"/>
    <w:rsid w:val="00441187"/>
    <w:rsid w:val="00441388"/>
    <w:rsid w:val="004414C9"/>
    <w:rsid w:val="0044153E"/>
    <w:rsid w:val="004415A5"/>
    <w:rsid w:val="00441A77"/>
    <w:rsid w:val="00441B3E"/>
    <w:rsid w:val="00441BB5"/>
    <w:rsid w:val="00441C22"/>
    <w:rsid w:val="00441D41"/>
    <w:rsid w:val="00441EE4"/>
    <w:rsid w:val="0044203B"/>
    <w:rsid w:val="0044218F"/>
    <w:rsid w:val="004421F0"/>
    <w:rsid w:val="004425D5"/>
    <w:rsid w:val="00442783"/>
    <w:rsid w:val="00442B3F"/>
    <w:rsid w:val="00442DFC"/>
    <w:rsid w:val="00442EEA"/>
    <w:rsid w:val="0044307B"/>
    <w:rsid w:val="0044308A"/>
    <w:rsid w:val="00443259"/>
    <w:rsid w:val="004433BE"/>
    <w:rsid w:val="00443476"/>
    <w:rsid w:val="0044348B"/>
    <w:rsid w:val="004434E1"/>
    <w:rsid w:val="004435F4"/>
    <w:rsid w:val="0044363F"/>
    <w:rsid w:val="0044365D"/>
    <w:rsid w:val="004437EC"/>
    <w:rsid w:val="00443AEE"/>
    <w:rsid w:val="00443D07"/>
    <w:rsid w:val="00443DF1"/>
    <w:rsid w:val="00444217"/>
    <w:rsid w:val="0044449A"/>
    <w:rsid w:val="00444672"/>
    <w:rsid w:val="0044468A"/>
    <w:rsid w:val="004446FD"/>
    <w:rsid w:val="00444AD6"/>
    <w:rsid w:val="00444AD9"/>
    <w:rsid w:val="00444C9C"/>
    <w:rsid w:val="00444E3F"/>
    <w:rsid w:val="004451AB"/>
    <w:rsid w:val="00445236"/>
    <w:rsid w:val="004452F6"/>
    <w:rsid w:val="00445631"/>
    <w:rsid w:val="0044563B"/>
    <w:rsid w:val="00445697"/>
    <w:rsid w:val="0044581D"/>
    <w:rsid w:val="004458E6"/>
    <w:rsid w:val="00445B43"/>
    <w:rsid w:val="00445CF8"/>
    <w:rsid w:val="00445CFB"/>
    <w:rsid w:val="0044602C"/>
    <w:rsid w:val="00446395"/>
    <w:rsid w:val="00446411"/>
    <w:rsid w:val="0044648B"/>
    <w:rsid w:val="004465F9"/>
    <w:rsid w:val="00446674"/>
    <w:rsid w:val="004466D2"/>
    <w:rsid w:val="00446A7E"/>
    <w:rsid w:val="00446AD4"/>
    <w:rsid w:val="00446B37"/>
    <w:rsid w:val="00446C2D"/>
    <w:rsid w:val="00446CA4"/>
    <w:rsid w:val="00446DE5"/>
    <w:rsid w:val="004472A7"/>
    <w:rsid w:val="004472CC"/>
    <w:rsid w:val="0044741B"/>
    <w:rsid w:val="00447699"/>
    <w:rsid w:val="004477B1"/>
    <w:rsid w:val="00447DB0"/>
    <w:rsid w:val="00447ECC"/>
    <w:rsid w:val="00447F63"/>
    <w:rsid w:val="00450019"/>
    <w:rsid w:val="00450054"/>
    <w:rsid w:val="00450099"/>
    <w:rsid w:val="00450177"/>
    <w:rsid w:val="00450252"/>
    <w:rsid w:val="0045031D"/>
    <w:rsid w:val="00450444"/>
    <w:rsid w:val="004507F6"/>
    <w:rsid w:val="0045083D"/>
    <w:rsid w:val="00450D7C"/>
    <w:rsid w:val="00450D8B"/>
    <w:rsid w:val="0045131A"/>
    <w:rsid w:val="0045164C"/>
    <w:rsid w:val="004516BE"/>
    <w:rsid w:val="00451702"/>
    <w:rsid w:val="00451837"/>
    <w:rsid w:val="00451E52"/>
    <w:rsid w:val="004521EE"/>
    <w:rsid w:val="00452234"/>
    <w:rsid w:val="00452441"/>
    <w:rsid w:val="0045244D"/>
    <w:rsid w:val="004524C2"/>
    <w:rsid w:val="00452543"/>
    <w:rsid w:val="00452619"/>
    <w:rsid w:val="00452636"/>
    <w:rsid w:val="004526F8"/>
    <w:rsid w:val="004527FE"/>
    <w:rsid w:val="00452A45"/>
    <w:rsid w:val="00452B84"/>
    <w:rsid w:val="0045300C"/>
    <w:rsid w:val="0045348E"/>
    <w:rsid w:val="0045353E"/>
    <w:rsid w:val="004537B7"/>
    <w:rsid w:val="004537BD"/>
    <w:rsid w:val="004538E3"/>
    <w:rsid w:val="00453B70"/>
    <w:rsid w:val="00453FCF"/>
    <w:rsid w:val="00453FE0"/>
    <w:rsid w:val="004541C9"/>
    <w:rsid w:val="004541E2"/>
    <w:rsid w:val="0045470B"/>
    <w:rsid w:val="00454740"/>
    <w:rsid w:val="004548E9"/>
    <w:rsid w:val="004549A3"/>
    <w:rsid w:val="00454B13"/>
    <w:rsid w:val="00454DDE"/>
    <w:rsid w:val="0045512B"/>
    <w:rsid w:val="004552AF"/>
    <w:rsid w:val="0045542C"/>
    <w:rsid w:val="00455612"/>
    <w:rsid w:val="0045561E"/>
    <w:rsid w:val="00455827"/>
    <w:rsid w:val="00455ABF"/>
    <w:rsid w:val="00455AE4"/>
    <w:rsid w:val="00455C0D"/>
    <w:rsid w:val="00455D15"/>
    <w:rsid w:val="00455E2E"/>
    <w:rsid w:val="00455ECB"/>
    <w:rsid w:val="00455FFA"/>
    <w:rsid w:val="0045601C"/>
    <w:rsid w:val="004561BD"/>
    <w:rsid w:val="004562DD"/>
    <w:rsid w:val="00456433"/>
    <w:rsid w:val="00456443"/>
    <w:rsid w:val="00456504"/>
    <w:rsid w:val="004565A6"/>
    <w:rsid w:val="004566D0"/>
    <w:rsid w:val="00456750"/>
    <w:rsid w:val="0045675D"/>
    <w:rsid w:val="0045678C"/>
    <w:rsid w:val="00456A5A"/>
    <w:rsid w:val="00456B53"/>
    <w:rsid w:val="00456B61"/>
    <w:rsid w:val="00456B68"/>
    <w:rsid w:val="00456BE5"/>
    <w:rsid w:val="00456DDD"/>
    <w:rsid w:val="00456F5E"/>
    <w:rsid w:val="00457119"/>
    <w:rsid w:val="0045711F"/>
    <w:rsid w:val="00457556"/>
    <w:rsid w:val="004575C5"/>
    <w:rsid w:val="00457647"/>
    <w:rsid w:val="00457755"/>
    <w:rsid w:val="00457780"/>
    <w:rsid w:val="004579E1"/>
    <w:rsid w:val="00457A47"/>
    <w:rsid w:val="00457AB6"/>
    <w:rsid w:val="00457ACD"/>
    <w:rsid w:val="00457B9E"/>
    <w:rsid w:val="00457BC9"/>
    <w:rsid w:val="00457C5E"/>
    <w:rsid w:val="00457DEE"/>
    <w:rsid w:val="00457DFC"/>
    <w:rsid w:val="00457EA6"/>
    <w:rsid w:val="00460019"/>
    <w:rsid w:val="0046010D"/>
    <w:rsid w:val="0046047D"/>
    <w:rsid w:val="0046053A"/>
    <w:rsid w:val="00460777"/>
    <w:rsid w:val="0046078B"/>
    <w:rsid w:val="00460B98"/>
    <w:rsid w:val="00460E66"/>
    <w:rsid w:val="00460E6A"/>
    <w:rsid w:val="0046111B"/>
    <w:rsid w:val="00461161"/>
    <w:rsid w:val="004611CD"/>
    <w:rsid w:val="004611D9"/>
    <w:rsid w:val="004613C0"/>
    <w:rsid w:val="004614CB"/>
    <w:rsid w:val="00461799"/>
    <w:rsid w:val="004618CB"/>
    <w:rsid w:val="00461A39"/>
    <w:rsid w:val="00461A6A"/>
    <w:rsid w:val="00461BC7"/>
    <w:rsid w:val="00461C7B"/>
    <w:rsid w:val="004620DD"/>
    <w:rsid w:val="004620FC"/>
    <w:rsid w:val="00462151"/>
    <w:rsid w:val="00462195"/>
    <w:rsid w:val="00462386"/>
    <w:rsid w:val="00462449"/>
    <w:rsid w:val="00462636"/>
    <w:rsid w:val="0046288F"/>
    <w:rsid w:val="00462A7D"/>
    <w:rsid w:val="00462BD5"/>
    <w:rsid w:val="00462C25"/>
    <w:rsid w:val="00462D0B"/>
    <w:rsid w:val="00462DBE"/>
    <w:rsid w:val="00462E91"/>
    <w:rsid w:val="00462E9F"/>
    <w:rsid w:val="00462EC4"/>
    <w:rsid w:val="00462F7E"/>
    <w:rsid w:val="00463214"/>
    <w:rsid w:val="0046327A"/>
    <w:rsid w:val="0046337D"/>
    <w:rsid w:val="004634DD"/>
    <w:rsid w:val="00463566"/>
    <w:rsid w:val="0046358D"/>
    <w:rsid w:val="004635DB"/>
    <w:rsid w:val="004635DC"/>
    <w:rsid w:val="004637DA"/>
    <w:rsid w:val="00463B82"/>
    <w:rsid w:val="00463BB5"/>
    <w:rsid w:val="00463EB4"/>
    <w:rsid w:val="00463FC2"/>
    <w:rsid w:val="004641C0"/>
    <w:rsid w:val="0046421A"/>
    <w:rsid w:val="00464291"/>
    <w:rsid w:val="004643FC"/>
    <w:rsid w:val="00464684"/>
    <w:rsid w:val="0046472C"/>
    <w:rsid w:val="00464795"/>
    <w:rsid w:val="00464926"/>
    <w:rsid w:val="004649AF"/>
    <w:rsid w:val="00464A85"/>
    <w:rsid w:val="00464F34"/>
    <w:rsid w:val="00464F90"/>
    <w:rsid w:val="00464F96"/>
    <w:rsid w:val="00464F9C"/>
    <w:rsid w:val="00465142"/>
    <w:rsid w:val="0046518F"/>
    <w:rsid w:val="00465329"/>
    <w:rsid w:val="004653C4"/>
    <w:rsid w:val="004654CD"/>
    <w:rsid w:val="0046553E"/>
    <w:rsid w:val="004655BA"/>
    <w:rsid w:val="0046569E"/>
    <w:rsid w:val="004656D7"/>
    <w:rsid w:val="00465708"/>
    <w:rsid w:val="00465BF5"/>
    <w:rsid w:val="00465E6C"/>
    <w:rsid w:val="00466091"/>
    <w:rsid w:val="004661EC"/>
    <w:rsid w:val="00466277"/>
    <w:rsid w:val="0046663D"/>
    <w:rsid w:val="00466649"/>
    <w:rsid w:val="00466683"/>
    <w:rsid w:val="00466781"/>
    <w:rsid w:val="00466A64"/>
    <w:rsid w:val="00466AE5"/>
    <w:rsid w:val="00466D20"/>
    <w:rsid w:val="00467097"/>
    <w:rsid w:val="00467176"/>
    <w:rsid w:val="0046722B"/>
    <w:rsid w:val="0046722C"/>
    <w:rsid w:val="0046724F"/>
    <w:rsid w:val="0046744B"/>
    <w:rsid w:val="004675B6"/>
    <w:rsid w:val="0046761E"/>
    <w:rsid w:val="004676D7"/>
    <w:rsid w:val="00467A71"/>
    <w:rsid w:val="00467B3A"/>
    <w:rsid w:val="00467C61"/>
    <w:rsid w:val="00467CE1"/>
    <w:rsid w:val="00467D7B"/>
    <w:rsid w:val="00467FC9"/>
    <w:rsid w:val="00470243"/>
    <w:rsid w:val="00470546"/>
    <w:rsid w:val="00470598"/>
    <w:rsid w:val="004705B0"/>
    <w:rsid w:val="004709A1"/>
    <w:rsid w:val="00470A3E"/>
    <w:rsid w:val="00470B8A"/>
    <w:rsid w:val="00470C59"/>
    <w:rsid w:val="00470C68"/>
    <w:rsid w:val="00470CB8"/>
    <w:rsid w:val="00470CDD"/>
    <w:rsid w:val="00470E2A"/>
    <w:rsid w:val="00471098"/>
    <w:rsid w:val="00471237"/>
    <w:rsid w:val="00471255"/>
    <w:rsid w:val="0047148A"/>
    <w:rsid w:val="0047165F"/>
    <w:rsid w:val="004719D1"/>
    <w:rsid w:val="00471C04"/>
    <w:rsid w:val="00471D55"/>
    <w:rsid w:val="00471E90"/>
    <w:rsid w:val="00472148"/>
    <w:rsid w:val="00472216"/>
    <w:rsid w:val="00472958"/>
    <w:rsid w:val="00472A08"/>
    <w:rsid w:val="00472AA9"/>
    <w:rsid w:val="00472DF4"/>
    <w:rsid w:val="0047309A"/>
    <w:rsid w:val="004730AC"/>
    <w:rsid w:val="0047313B"/>
    <w:rsid w:val="0047318F"/>
    <w:rsid w:val="004732CA"/>
    <w:rsid w:val="00473530"/>
    <w:rsid w:val="004736CA"/>
    <w:rsid w:val="0047370F"/>
    <w:rsid w:val="00473886"/>
    <w:rsid w:val="00473947"/>
    <w:rsid w:val="00473A91"/>
    <w:rsid w:val="00473BF8"/>
    <w:rsid w:val="00473C5A"/>
    <w:rsid w:val="00473C67"/>
    <w:rsid w:val="00473D20"/>
    <w:rsid w:val="00473DF8"/>
    <w:rsid w:val="00473FAB"/>
    <w:rsid w:val="004745A8"/>
    <w:rsid w:val="004747D1"/>
    <w:rsid w:val="00474829"/>
    <w:rsid w:val="00474845"/>
    <w:rsid w:val="00474916"/>
    <w:rsid w:val="004749B7"/>
    <w:rsid w:val="004749DF"/>
    <w:rsid w:val="00474E01"/>
    <w:rsid w:val="00474E9C"/>
    <w:rsid w:val="00474F79"/>
    <w:rsid w:val="00475000"/>
    <w:rsid w:val="004750F7"/>
    <w:rsid w:val="004751FE"/>
    <w:rsid w:val="0047584B"/>
    <w:rsid w:val="00475B5E"/>
    <w:rsid w:val="00475FAD"/>
    <w:rsid w:val="00475FBD"/>
    <w:rsid w:val="0047600A"/>
    <w:rsid w:val="004760CE"/>
    <w:rsid w:val="0047619D"/>
    <w:rsid w:val="004763A3"/>
    <w:rsid w:val="00476456"/>
    <w:rsid w:val="004766BA"/>
    <w:rsid w:val="00476851"/>
    <w:rsid w:val="00476A86"/>
    <w:rsid w:val="00476E23"/>
    <w:rsid w:val="00476E30"/>
    <w:rsid w:val="00476F02"/>
    <w:rsid w:val="00476F5A"/>
    <w:rsid w:val="00477011"/>
    <w:rsid w:val="004771B6"/>
    <w:rsid w:val="004772AF"/>
    <w:rsid w:val="00477409"/>
    <w:rsid w:val="004779F3"/>
    <w:rsid w:val="00477BA9"/>
    <w:rsid w:val="00477C34"/>
    <w:rsid w:val="00477CFF"/>
    <w:rsid w:val="004801FD"/>
    <w:rsid w:val="004802C2"/>
    <w:rsid w:val="004804FC"/>
    <w:rsid w:val="004805F4"/>
    <w:rsid w:val="0048066E"/>
    <w:rsid w:val="00480706"/>
    <w:rsid w:val="00480937"/>
    <w:rsid w:val="004809A1"/>
    <w:rsid w:val="00480BBA"/>
    <w:rsid w:val="00480D89"/>
    <w:rsid w:val="00480E90"/>
    <w:rsid w:val="00481485"/>
    <w:rsid w:val="00481520"/>
    <w:rsid w:val="004818E7"/>
    <w:rsid w:val="004819AF"/>
    <w:rsid w:val="004819D7"/>
    <w:rsid w:val="00481EA5"/>
    <w:rsid w:val="00482073"/>
    <w:rsid w:val="0048215A"/>
    <w:rsid w:val="00482163"/>
    <w:rsid w:val="0048217A"/>
    <w:rsid w:val="0048219D"/>
    <w:rsid w:val="00482704"/>
    <w:rsid w:val="00482851"/>
    <w:rsid w:val="004829A7"/>
    <w:rsid w:val="004829DC"/>
    <w:rsid w:val="00482A95"/>
    <w:rsid w:val="00482AE5"/>
    <w:rsid w:val="00482B8C"/>
    <w:rsid w:val="0048330D"/>
    <w:rsid w:val="004834FD"/>
    <w:rsid w:val="004836BD"/>
    <w:rsid w:val="004836E2"/>
    <w:rsid w:val="00483739"/>
    <w:rsid w:val="00483742"/>
    <w:rsid w:val="004837A1"/>
    <w:rsid w:val="004837C8"/>
    <w:rsid w:val="00483B01"/>
    <w:rsid w:val="00483BDC"/>
    <w:rsid w:val="00483BE9"/>
    <w:rsid w:val="00483D39"/>
    <w:rsid w:val="00483DC7"/>
    <w:rsid w:val="00483F5A"/>
    <w:rsid w:val="00484064"/>
    <w:rsid w:val="004841F9"/>
    <w:rsid w:val="00484321"/>
    <w:rsid w:val="00484384"/>
    <w:rsid w:val="00484526"/>
    <w:rsid w:val="00484583"/>
    <w:rsid w:val="00484589"/>
    <w:rsid w:val="00484800"/>
    <w:rsid w:val="00484C58"/>
    <w:rsid w:val="00484CFF"/>
    <w:rsid w:val="00484DD3"/>
    <w:rsid w:val="00484E19"/>
    <w:rsid w:val="00484E6F"/>
    <w:rsid w:val="00485045"/>
    <w:rsid w:val="0048517C"/>
    <w:rsid w:val="004852B0"/>
    <w:rsid w:val="00485326"/>
    <w:rsid w:val="00485944"/>
    <w:rsid w:val="0048594A"/>
    <w:rsid w:val="00485B6C"/>
    <w:rsid w:val="00485E6D"/>
    <w:rsid w:val="00485FCA"/>
    <w:rsid w:val="00485FE6"/>
    <w:rsid w:val="004861ED"/>
    <w:rsid w:val="00486349"/>
    <w:rsid w:val="0048637C"/>
    <w:rsid w:val="004863E4"/>
    <w:rsid w:val="00486444"/>
    <w:rsid w:val="0048658A"/>
    <w:rsid w:val="00486A0E"/>
    <w:rsid w:val="00486AE8"/>
    <w:rsid w:val="00486EA3"/>
    <w:rsid w:val="00486EC7"/>
    <w:rsid w:val="00487029"/>
    <w:rsid w:val="004870A0"/>
    <w:rsid w:val="00487D71"/>
    <w:rsid w:val="00487F59"/>
    <w:rsid w:val="004901E4"/>
    <w:rsid w:val="00490294"/>
    <w:rsid w:val="004904B7"/>
    <w:rsid w:val="004904D5"/>
    <w:rsid w:val="0049056C"/>
    <w:rsid w:val="00490851"/>
    <w:rsid w:val="00490AA1"/>
    <w:rsid w:val="00490AA6"/>
    <w:rsid w:val="00490B9C"/>
    <w:rsid w:val="00490BD0"/>
    <w:rsid w:val="00490C1D"/>
    <w:rsid w:val="00490E57"/>
    <w:rsid w:val="00490E7E"/>
    <w:rsid w:val="00490F91"/>
    <w:rsid w:val="00491093"/>
    <w:rsid w:val="004912F5"/>
    <w:rsid w:val="004914FF"/>
    <w:rsid w:val="004915F0"/>
    <w:rsid w:val="00491735"/>
    <w:rsid w:val="004919D4"/>
    <w:rsid w:val="00491B7C"/>
    <w:rsid w:val="00491C43"/>
    <w:rsid w:val="00491C6B"/>
    <w:rsid w:val="00491CF0"/>
    <w:rsid w:val="00491D1C"/>
    <w:rsid w:val="00491D34"/>
    <w:rsid w:val="00491D67"/>
    <w:rsid w:val="00491DF0"/>
    <w:rsid w:val="00491E54"/>
    <w:rsid w:val="00491F21"/>
    <w:rsid w:val="0049214F"/>
    <w:rsid w:val="0049220A"/>
    <w:rsid w:val="0049222B"/>
    <w:rsid w:val="00492358"/>
    <w:rsid w:val="0049237D"/>
    <w:rsid w:val="0049243A"/>
    <w:rsid w:val="0049244E"/>
    <w:rsid w:val="004924A2"/>
    <w:rsid w:val="0049255C"/>
    <w:rsid w:val="00492568"/>
    <w:rsid w:val="00492602"/>
    <w:rsid w:val="0049263B"/>
    <w:rsid w:val="004928C1"/>
    <w:rsid w:val="00492A86"/>
    <w:rsid w:val="00492CED"/>
    <w:rsid w:val="00492D63"/>
    <w:rsid w:val="00492D99"/>
    <w:rsid w:val="00492E2C"/>
    <w:rsid w:val="00492FC3"/>
    <w:rsid w:val="00492FE7"/>
    <w:rsid w:val="00493247"/>
    <w:rsid w:val="0049328C"/>
    <w:rsid w:val="004933B0"/>
    <w:rsid w:val="00493571"/>
    <w:rsid w:val="0049365D"/>
    <w:rsid w:val="00493688"/>
    <w:rsid w:val="004937B9"/>
    <w:rsid w:val="0049388C"/>
    <w:rsid w:val="00493A40"/>
    <w:rsid w:val="00493B19"/>
    <w:rsid w:val="00493B3A"/>
    <w:rsid w:val="00493DBC"/>
    <w:rsid w:val="00494044"/>
    <w:rsid w:val="0049417E"/>
    <w:rsid w:val="00494611"/>
    <w:rsid w:val="00494C32"/>
    <w:rsid w:val="00494F1B"/>
    <w:rsid w:val="00495081"/>
    <w:rsid w:val="0049510C"/>
    <w:rsid w:val="0049520D"/>
    <w:rsid w:val="0049529F"/>
    <w:rsid w:val="004952B2"/>
    <w:rsid w:val="0049539B"/>
    <w:rsid w:val="004954B5"/>
    <w:rsid w:val="004956E2"/>
    <w:rsid w:val="00495833"/>
    <w:rsid w:val="00495863"/>
    <w:rsid w:val="00495B9F"/>
    <w:rsid w:val="00495C04"/>
    <w:rsid w:val="00495CFB"/>
    <w:rsid w:val="00495D19"/>
    <w:rsid w:val="00495D22"/>
    <w:rsid w:val="00495DFE"/>
    <w:rsid w:val="00495EA3"/>
    <w:rsid w:val="00495ED0"/>
    <w:rsid w:val="00495F16"/>
    <w:rsid w:val="00495F98"/>
    <w:rsid w:val="00496010"/>
    <w:rsid w:val="00496089"/>
    <w:rsid w:val="0049615C"/>
    <w:rsid w:val="00496331"/>
    <w:rsid w:val="004963E0"/>
    <w:rsid w:val="00496431"/>
    <w:rsid w:val="0049659F"/>
    <w:rsid w:val="004966E6"/>
    <w:rsid w:val="00496782"/>
    <w:rsid w:val="00496BBB"/>
    <w:rsid w:val="00496E73"/>
    <w:rsid w:val="00496F37"/>
    <w:rsid w:val="00496F57"/>
    <w:rsid w:val="00497002"/>
    <w:rsid w:val="0049717F"/>
    <w:rsid w:val="00497285"/>
    <w:rsid w:val="004973BF"/>
    <w:rsid w:val="00497404"/>
    <w:rsid w:val="0049747E"/>
    <w:rsid w:val="00497488"/>
    <w:rsid w:val="00497533"/>
    <w:rsid w:val="00497538"/>
    <w:rsid w:val="0049767F"/>
    <w:rsid w:val="004977D2"/>
    <w:rsid w:val="00497808"/>
    <w:rsid w:val="004978D8"/>
    <w:rsid w:val="00497A1D"/>
    <w:rsid w:val="00497AEB"/>
    <w:rsid w:val="00497BB6"/>
    <w:rsid w:val="00497D9B"/>
    <w:rsid w:val="00497DBE"/>
    <w:rsid w:val="00497DC9"/>
    <w:rsid w:val="004A0606"/>
    <w:rsid w:val="004A0816"/>
    <w:rsid w:val="004A09C3"/>
    <w:rsid w:val="004A0BA0"/>
    <w:rsid w:val="004A0E69"/>
    <w:rsid w:val="004A0F50"/>
    <w:rsid w:val="004A100E"/>
    <w:rsid w:val="004A110E"/>
    <w:rsid w:val="004A1655"/>
    <w:rsid w:val="004A17CF"/>
    <w:rsid w:val="004A198A"/>
    <w:rsid w:val="004A1B47"/>
    <w:rsid w:val="004A1B69"/>
    <w:rsid w:val="004A1E4B"/>
    <w:rsid w:val="004A1F71"/>
    <w:rsid w:val="004A202A"/>
    <w:rsid w:val="004A21D5"/>
    <w:rsid w:val="004A2248"/>
    <w:rsid w:val="004A246B"/>
    <w:rsid w:val="004A254F"/>
    <w:rsid w:val="004A26E1"/>
    <w:rsid w:val="004A2840"/>
    <w:rsid w:val="004A2872"/>
    <w:rsid w:val="004A2953"/>
    <w:rsid w:val="004A2AD8"/>
    <w:rsid w:val="004A2BAF"/>
    <w:rsid w:val="004A2BD0"/>
    <w:rsid w:val="004A2DD5"/>
    <w:rsid w:val="004A2E39"/>
    <w:rsid w:val="004A2F4D"/>
    <w:rsid w:val="004A30BA"/>
    <w:rsid w:val="004A30F3"/>
    <w:rsid w:val="004A3222"/>
    <w:rsid w:val="004A346C"/>
    <w:rsid w:val="004A3A42"/>
    <w:rsid w:val="004A3BA3"/>
    <w:rsid w:val="004A3D25"/>
    <w:rsid w:val="004A3D54"/>
    <w:rsid w:val="004A3D6D"/>
    <w:rsid w:val="004A3E14"/>
    <w:rsid w:val="004A3E2B"/>
    <w:rsid w:val="004A3FDB"/>
    <w:rsid w:val="004A3FE4"/>
    <w:rsid w:val="004A4032"/>
    <w:rsid w:val="004A4449"/>
    <w:rsid w:val="004A44A6"/>
    <w:rsid w:val="004A44E5"/>
    <w:rsid w:val="004A44FA"/>
    <w:rsid w:val="004A4514"/>
    <w:rsid w:val="004A463A"/>
    <w:rsid w:val="004A473A"/>
    <w:rsid w:val="004A4CB9"/>
    <w:rsid w:val="004A4F0B"/>
    <w:rsid w:val="004A5058"/>
    <w:rsid w:val="004A50E8"/>
    <w:rsid w:val="004A52BC"/>
    <w:rsid w:val="004A5592"/>
    <w:rsid w:val="004A5604"/>
    <w:rsid w:val="004A571A"/>
    <w:rsid w:val="004A57A2"/>
    <w:rsid w:val="004A5844"/>
    <w:rsid w:val="004A58BE"/>
    <w:rsid w:val="004A59ED"/>
    <w:rsid w:val="004A5A73"/>
    <w:rsid w:val="004A5CD2"/>
    <w:rsid w:val="004A5DED"/>
    <w:rsid w:val="004A5F90"/>
    <w:rsid w:val="004A615C"/>
    <w:rsid w:val="004A6319"/>
    <w:rsid w:val="004A6854"/>
    <w:rsid w:val="004A68D9"/>
    <w:rsid w:val="004A691C"/>
    <w:rsid w:val="004A6952"/>
    <w:rsid w:val="004A6B04"/>
    <w:rsid w:val="004A6B82"/>
    <w:rsid w:val="004A6BC8"/>
    <w:rsid w:val="004A6D08"/>
    <w:rsid w:val="004A6E30"/>
    <w:rsid w:val="004A6EB1"/>
    <w:rsid w:val="004A6F44"/>
    <w:rsid w:val="004A6FF1"/>
    <w:rsid w:val="004A70E1"/>
    <w:rsid w:val="004A73CE"/>
    <w:rsid w:val="004A75BA"/>
    <w:rsid w:val="004A78B0"/>
    <w:rsid w:val="004A7B7A"/>
    <w:rsid w:val="004A7BA5"/>
    <w:rsid w:val="004A7C6C"/>
    <w:rsid w:val="004A7E7D"/>
    <w:rsid w:val="004B0028"/>
    <w:rsid w:val="004B0191"/>
    <w:rsid w:val="004B01A1"/>
    <w:rsid w:val="004B01D2"/>
    <w:rsid w:val="004B0224"/>
    <w:rsid w:val="004B029F"/>
    <w:rsid w:val="004B035C"/>
    <w:rsid w:val="004B04D2"/>
    <w:rsid w:val="004B05BC"/>
    <w:rsid w:val="004B06E1"/>
    <w:rsid w:val="004B09FE"/>
    <w:rsid w:val="004B0B1A"/>
    <w:rsid w:val="004B0E8E"/>
    <w:rsid w:val="004B1250"/>
    <w:rsid w:val="004B1295"/>
    <w:rsid w:val="004B12CA"/>
    <w:rsid w:val="004B12CE"/>
    <w:rsid w:val="004B1321"/>
    <w:rsid w:val="004B1358"/>
    <w:rsid w:val="004B1571"/>
    <w:rsid w:val="004B15E5"/>
    <w:rsid w:val="004B1797"/>
    <w:rsid w:val="004B1887"/>
    <w:rsid w:val="004B18FC"/>
    <w:rsid w:val="004B19BF"/>
    <w:rsid w:val="004B1A31"/>
    <w:rsid w:val="004B1AD1"/>
    <w:rsid w:val="004B1B80"/>
    <w:rsid w:val="004B1E65"/>
    <w:rsid w:val="004B1ECD"/>
    <w:rsid w:val="004B1F17"/>
    <w:rsid w:val="004B1F1B"/>
    <w:rsid w:val="004B1FC6"/>
    <w:rsid w:val="004B23D3"/>
    <w:rsid w:val="004B2473"/>
    <w:rsid w:val="004B2482"/>
    <w:rsid w:val="004B266B"/>
    <w:rsid w:val="004B2925"/>
    <w:rsid w:val="004B2A3E"/>
    <w:rsid w:val="004B2AE0"/>
    <w:rsid w:val="004B2CE2"/>
    <w:rsid w:val="004B2CFF"/>
    <w:rsid w:val="004B2D99"/>
    <w:rsid w:val="004B2DB6"/>
    <w:rsid w:val="004B2F0E"/>
    <w:rsid w:val="004B2F6C"/>
    <w:rsid w:val="004B2FE7"/>
    <w:rsid w:val="004B3094"/>
    <w:rsid w:val="004B30AE"/>
    <w:rsid w:val="004B31FB"/>
    <w:rsid w:val="004B352B"/>
    <w:rsid w:val="004B3589"/>
    <w:rsid w:val="004B3735"/>
    <w:rsid w:val="004B3760"/>
    <w:rsid w:val="004B3881"/>
    <w:rsid w:val="004B3902"/>
    <w:rsid w:val="004B39F3"/>
    <w:rsid w:val="004B3D42"/>
    <w:rsid w:val="004B3D5D"/>
    <w:rsid w:val="004B3DE9"/>
    <w:rsid w:val="004B3DFD"/>
    <w:rsid w:val="004B3ED6"/>
    <w:rsid w:val="004B3F4B"/>
    <w:rsid w:val="004B41EA"/>
    <w:rsid w:val="004B42A7"/>
    <w:rsid w:val="004B4383"/>
    <w:rsid w:val="004B438C"/>
    <w:rsid w:val="004B445C"/>
    <w:rsid w:val="004B453B"/>
    <w:rsid w:val="004B4746"/>
    <w:rsid w:val="004B495E"/>
    <w:rsid w:val="004B4A89"/>
    <w:rsid w:val="004B4C34"/>
    <w:rsid w:val="004B4E3B"/>
    <w:rsid w:val="004B53FD"/>
    <w:rsid w:val="004B55D1"/>
    <w:rsid w:val="004B57F9"/>
    <w:rsid w:val="004B5806"/>
    <w:rsid w:val="004B5A7D"/>
    <w:rsid w:val="004B5BBB"/>
    <w:rsid w:val="004B5C51"/>
    <w:rsid w:val="004B5C52"/>
    <w:rsid w:val="004B5D91"/>
    <w:rsid w:val="004B5EF8"/>
    <w:rsid w:val="004B5F2C"/>
    <w:rsid w:val="004B5F2F"/>
    <w:rsid w:val="004B5F84"/>
    <w:rsid w:val="004B6107"/>
    <w:rsid w:val="004B6165"/>
    <w:rsid w:val="004B65F2"/>
    <w:rsid w:val="004B66C9"/>
    <w:rsid w:val="004B698A"/>
    <w:rsid w:val="004B6C4E"/>
    <w:rsid w:val="004B6C84"/>
    <w:rsid w:val="004B6D2A"/>
    <w:rsid w:val="004B6F7C"/>
    <w:rsid w:val="004B6FAF"/>
    <w:rsid w:val="004B7300"/>
    <w:rsid w:val="004B7332"/>
    <w:rsid w:val="004B7368"/>
    <w:rsid w:val="004B745F"/>
    <w:rsid w:val="004B7831"/>
    <w:rsid w:val="004B7887"/>
    <w:rsid w:val="004B7AC7"/>
    <w:rsid w:val="004B7B0A"/>
    <w:rsid w:val="004B7D05"/>
    <w:rsid w:val="004B7D9B"/>
    <w:rsid w:val="004B7E7B"/>
    <w:rsid w:val="004C0232"/>
    <w:rsid w:val="004C02CE"/>
    <w:rsid w:val="004C0565"/>
    <w:rsid w:val="004C0631"/>
    <w:rsid w:val="004C08D0"/>
    <w:rsid w:val="004C0937"/>
    <w:rsid w:val="004C09E1"/>
    <w:rsid w:val="004C0BB3"/>
    <w:rsid w:val="004C0BC1"/>
    <w:rsid w:val="004C0CBB"/>
    <w:rsid w:val="004C0D36"/>
    <w:rsid w:val="004C0DA3"/>
    <w:rsid w:val="004C1315"/>
    <w:rsid w:val="004C1505"/>
    <w:rsid w:val="004C16C4"/>
    <w:rsid w:val="004C1734"/>
    <w:rsid w:val="004C18B7"/>
    <w:rsid w:val="004C1911"/>
    <w:rsid w:val="004C1AB5"/>
    <w:rsid w:val="004C1AE4"/>
    <w:rsid w:val="004C1B64"/>
    <w:rsid w:val="004C1EAF"/>
    <w:rsid w:val="004C1FE1"/>
    <w:rsid w:val="004C23BE"/>
    <w:rsid w:val="004C2594"/>
    <w:rsid w:val="004C2692"/>
    <w:rsid w:val="004C27E6"/>
    <w:rsid w:val="004C27EF"/>
    <w:rsid w:val="004C2961"/>
    <w:rsid w:val="004C2A07"/>
    <w:rsid w:val="004C2A9C"/>
    <w:rsid w:val="004C2CD2"/>
    <w:rsid w:val="004C2D60"/>
    <w:rsid w:val="004C2EEB"/>
    <w:rsid w:val="004C2FB6"/>
    <w:rsid w:val="004C3499"/>
    <w:rsid w:val="004C36E1"/>
    <w:rsid w:val="004C37BE"/>
    <w:rsid w:val="004C3993"/>
    <w:rsid w:val="004C3994"/>
    <w:rsid w:val="004C3AFB"/>
    <w:rsid w:val="004C3CB2"/>
    <w:rsid w:val="004C3F5B"/>
    <w:rsid w:val="004C3FAC"/>
    <w:rsid w:val="004C403E"/>
    <w:rsid w:val="004C41C3"/>
    <w:rsid w:val="004C43A9"/>
    <w:rsid w:val="004C4B44"/>
    <w:rsid w:val="004C4BA4"/>
    <w:rsid w:val="004C5036"/>
    <w:rsid w:val="004C514C"/>
    <w:rsid w:val="004C5154"/>
    <w:rsid w:val="004C515A"/>
    <w:rsid w:val="004C5800"/>
    <w:rsid w:val="004C5867"/>
    <w:rsid w:val="004C5B5A"/>
    <w:rsid w:val="004C5C02"/>
    <w:rsid w:val="004C5C46"/>
    <w:rsid w:val="004C5C5F"/>
    <w:rsid w:val="004C5CDF"/>
    <w:rsid w:val="004C5ED0"/>
    <w:rsid w:val="004C6225"/>
    <w:rsid w:val="004C62A9"/>
    <w:rsid w:val="004C64D4"/>
    <w:rsid w:val="004C659E"/>
    <w:rsid w:val="004C6986"/>
    <w:rsid w:val="004C6AC4"/>
    <w:rsid w:val="004C6C47"/>
    <w:rsid w:val="004C6C62"/>
    <w:rsid w:val="004C6C6E"/>
    <w:rsid w:val="004C7167"/>
    <w:rsid w:val="004C71DF"/>
    <w:rsid w:val="004C734C"/>
    <w:rsid w:val="004C75F7"/>
    <w:rsid w:val="004C762D"/>
    <w:rsid w:val="004C78B2"/>
    <w:rsid w:val="004C7AD6"/>
    <w:rsid w:val="004C7CE2"/>
    <w:rsid w:val="004D01C5"/>
    <w:rsid w:val="004D01E1"/>
    <w:rsid w:val="004D03BF"/>
    <w:rsid w:val="004D0461"/>
    <w:rsid w:val="004D06C0"/>
    <w:rsid w:val="004D08E4"/>
    <w:rsid w:val="004D0920"/>
    <w:rsid w:val="004D0A72"/>
    <w:rsid w:val="004D0AC2"/>
    <w:rsid w:val="004D0DD3"/>
    <w:rsid w:val="004D10DD"/>
    <w:rsid w:val="004D120D"/>
    <w:rsid w:val="004D130B"/>
    <w:rsid w:val="004D164A"/>
    <w:rsid w:val="004D16D5"/>
    <w:rsid w:val="004D176B"/>
    <w:rsid w:val="004D17B6"/>
    <w:rsid w:val="004D18EA"/>
    <w:rsid w:val="004D1CF8"/>
    <w:rsid w:val="004D1D32"/>
    <w:rsid w:val="004D1D36"/>
    <w:rsid w:val="004D1DAC"/>
    <w:rsid w:val="004D1E7F"/>
    <w:rsid w:val="004D1F0D"/>
    <w:rsid w:val="004D1FE7"/>
    <w:rsid w:val="004D20E1"/>
    <w:rsid w:val="004D2309"/>
    <w:rsid w:val="004D24B1"/>
    <w:rsid w:val="004D28F3"/>
    <w:rsid w:val="004D2A5C"/>
    <w:rsid w:val="004D2B45"/>
    <w:rsid w:val="004D2D14"/>
    <w:rsid w:val="004D2D69"/>
    <w:rsid w:val="004D2E77"/>
    <w:rsid w:val="004D2F0B"/>
    <w:rsid w:val="004D3132"/>
    <w:rsid w:val="004D3300"/>
    <w:rsid w:val="004D387A"/>
    <w:rsid w:val="004D38E9"/>
    <w:rsid w:val="004D394D"/>
    <w:rsid w:val="004D3AA3"/>
    <w:rsid w:val="004D3CB0"/>
    <w:rsid w:val="004D4117"/>
    <w:rsid w:val="004D411B"/>
    <w:rsid w:val="004D4909"/>
    <w:rsid w:val="004D4AC3"/>
    <w:rsid w:val="004D4E48"/>
    <w:rsid w:val="004D4F7C"/>
    <w:rsid w:val="004D4FEB"/>
    <w:rsid w:val="004D503B"/>
    <w:rsid w:val="004D51BF"/>
    <w:rsid w:val="004D51E5"/>
    <w:rsid w:val="004D52AC"/>
    <w:rsid w:val="004D52E3"/>
    <w:rsid w:val="004D5318"/>
    <w:rsid w:val="004D5431"/>
    <w:rsid w:val="004D5589"/>
    <w:rsid w:val="004D56B5"/>
    <w:rsid w:val="004D59B0"/>
    <w:rsid w:val="004D5AF9"/>
    <w:rsid w:val="004D61A6"/>
    <w:rsid w:val="004D628F"/>
    <w:rsid w:val="004D630D"/>
    <w:rsid w:val="004D658A"/>
    <w:rsid w:val="004D667E"/>
    <w:rsid w:val="004D687B"/>
    <w:rsid w:val="004D68E4"/>
    <w:rsid w:val="004D6948"/>
    <w:rsid w:val="004D696E"/>
    <w:rsid w:val="004D6A06"/>
    <w:rsid w:val="004D6A48"/>
    <w:rsid w:val="004D6BD4"/>
    <w:rsid w:val="004D6C85"/>
    <w:rsid w:val="004D6E49"/>
    <w:rsid w:val="004D6F6D"/>
    <w:rsid w:val="004D6FF4"/>
    <w:rsid w:val="004D709A"/>
    <w:rsid w:val="004D70BC"/>
    <w:rsid w:val="004D70D9"/>
    <w:rsid w:val="004D7157"/>
    <w:rsid w:val="004D73D5"/>
    <w:rsid w:val="004D740C"/>
    <w:rsid w:val="004D74BE"/>
    <w:rsid w:val="004D7522"/>
    <w:rsid w:val="004D761A"/>
    <w:rsid w:val="004D7792"/>
    <w:rsid w:val="004D77EC"/>
    <w:rsid w:val="004D792F"/>
    <w:rsid w:val="004D7966"/>
    <w:rsid w:val="004D7EEB"/>
    <w:rsid w:val="004E001B"/>
    <w:rsid w:val="004E01F5"/>
    <w:rsid w:val="004E04F6"/>
    <w:rsid w:val="004E0909"/>
    <w:rsid w:val="004E0946"/>
    <w:rsid w:val="004E0BD1"/>
    <w:rsid w:val="004E0C3A"/>
    <w:rsid w:val="004E0C69"/>
    <w:rsid w:val="004E0D44"/>
    <w:rsid w:val="004E0FBC"/>
    <w:rsid w:val="004E10CD"/>
    <w:rsid w:val="004E110A"/>
    <w:rsid w:val="004E1753"/>
    <w:rsid w:val="004E194E"/>
    <w:rsid w:val="004E1966"/>
    <w:rsid w:val="004E1B37"/>
    <w:rsid w:val="004E1C9C"/>
    <w:rsid w:val="004E1D47"/>
    <w:rsid w:val="004E1ECD"/>
    <w:rsid w:val="004E2070"/>
    <w:rsid w:val="004E20D8"/>
    <w:rsid w:val="004E20FD"/>
    <w:rsid w:val="004E22B5"/>
    <w:rsid w:val="004E230E"/>
    <w:rsid w:val="004E238E"/>
    <w:rsid w:val="004E26EF"/>
    <w:rsid w:val="004E2AB8"/>
    <w:rsid w:val="004E2B5D"/>
    <w:rsid w:val="004E2DE8"/>
    <w:rsid w:val="004E2E91"/>
    <w:rsid w:val="004E31A4"/>
    <w:rsid w:val="004E323F"/>
    <w:rsid w:val="004E334D"/>
    <w:rsid w:val="004E342B"/>
    <w:rsid w:val="004E34FD"/>
    <w:rsid w:val="004E35C0"/>
    <w:rsid w:val="004E35FF"/>
    <w:rsid w:val="004E375A"/>
    <w:rsid w:val="004E37DB"/>
    <w:rsid w:val="004E3827"/>
    <w:rsid w:val="004E3928"/>
    <w:rsid w:val="004E3A75"/>
    <w:rsid w:val="004E3A88"/>
    <w:rsid w:val="004E3D62"/>
    <w:rsid w:val="004E3DAC"/>
    <w:rsid w:val="004E40F3"/>
    <w:rsid w:val="004E4692"/>
    <w:rsid w:val="004E473E"/>
    <w:rsid w:val="004E4863"/>
    <w:rsid w:val="004E49AD"/>
    <w:rsid w:val="004E4B41"/>
    <w:rsid w:val="004E4C08"/>
    <w:rsid w:val="004E4DC2"/>
    <w:rsid w:val="004E4F98"/>
    <w:rsid w:val="004E5082"/>
    <w:rsid w:val="004E5089"/>
    <w:rsid w:val="004E521D"/>
    <w:rsid w:val="004E5403"/>
    <w:rsid w:val="004E5772"/>
    <w:rsid w:val="004E57C1"/>
    <w:rsid w:val="004E5D61"/>
    <w:rsid w:val="004E5EFE"/>
    <w:rsid w:val="004E5F9C"/>
    <w:rsid w:val="004E6007"/>
    <w:rsid w:val="004E618F"/>
    <w:rsid w:val="004E6289"/>
    <w:rsid w:val="004E66C5"/>
    <w:rsid w:val="004E674A"/>
    <w:rsid w:val="004E67EE"/>
    <w:rsid w:val="004E6CE5"/>
    <w:rsid w:val="004E6DBA"/>
    <w:rsid w:val="004E6DCA"/>
    <w:rsid w:val="004E6EF5"/>
    <w:rsid w:val="004E703F"/>
    <w:rsid w:val="004E72B0"/>
    <w:rsid w:val="004E751F"/>
    <w:rsid w:val="004E756C"/>
    <w:rsid w:val="004E77BA"/>
    <w:rsid w:val="004E7985"/>
    <w:rsid w:val="004E79CA"/>
    <w:rsid w:val="004E7CD3"/>
    <w:rsid w:val="004E7D40"/>
    <w:rsid w:val="004F00D7"/>
    <w:rsid w:val="004F00E2"/>
    <w:rsid w:val="004F015C"/>
    <w:rsid w:val="004F03E9"/>
    <w:rsid w:val="004F0570"/>
    <w:rsid w:val="004F05AA"/>
    <w:rsid w:val="004F05C4"/>
    <w:rsid w:val="004F0679"/>
    <w:rsid w:val="004F0814"/>
    <w:rsid w:val="004F093D"/>
    <w:rsid w:val="004F09A4"/>
    <w:rsid w:val="004F09F9"/>
    <w:rsid w:val="004F0C15"/>
    <w:rsid w:val="004F0D7D"/>
    <w:rsid w:val="004F0DA4"/>
    <w:rsid w:val="004F0E2B"/>
    <w:rsid w:val="004F1394"/>
    <w:rsid w:val="004F14D4"/>
    <w:rsid w:val="004F16BB"/>
    <w:rsid w:val="004F1782"/>
    <w:rsid w:val="004F17A8"/>
    <w:rsid w:val="004F185B"/>
    <w:rsid w:val="004F19ED"/>
    <w:rsid w:val="004F1BB5"/>
    <w:rsid w:val="004F1E78"/>
    <w:rsid w:val="004F1EF0"/>
    <w:rsid w:val="004F209E"/>
    <w:rsid w:val="004F2149"/>
    <w:rsid w:val="004F2529"/>
    <w:rsid w:val="004F2598"/>
    <w:rsid w:val="004F26AC"/>
    <w:rsid w:val="004F27BA"/>
    <w:rsid w:val="004F2BAD"/>
    <w:rsid w:val="004F2C47"/>
    <w:rsid w:val="004F2C54"/>
    <w:rsid w:val="004F2EBD"/>
    <w:rsid w:val="004F38A5"/>
    <w:rsid w:val="004F39FA"/>
    <w:rsid w:val="004F3A3D"/>
    <w:rsid w:val="004F3C72"/>
    <w:rsid w:val="004F3FB0"/>
    <w:rsid w:val="004F4025"/>
    <w:rsid w:val="004F427D"/>
    <w:rsid w:val="004F4347"/>
    <w:rsid w:val="004F44A8"/>
    <w:rsid w:val="004F44B0"/>
    <w:rsid w:val="004F44F0"/>
    <w:rsid w:val="004F45A2"/>
    <w:rsid w:val="004F45BD"/>
    <w:rsid w:val="004F4633"/>
    <w:rsid w:val="004F46D9"/>
    <w:rsid w:val="004F489D"/>
    <w:rsid w:val="004F4B12"/>
    <w:rsid w:val="004F4C02"/>
    <w:rsid w:val="004F4C05"/>
    <w:rsid w:val="004F4C26"/>
    <w:rsid w:val="004F4E11"/>
    <w:rsid w:val="004F4E7E"/>
    <w:rsid w:val="004F4F9A"/>
    <w:rsid w:val="004F5081"/>
    <w:rsid w:val="004F50F9"/>
    <w:rsid w:val="004F5160"/>
    <w:rsid w:val="004F51CC"/>
    <w:rsid w:val="004F52B1"/>
    <w:rsid w:val="004F538E"/>
    <w:rsid w:val="004F5450"/>
    <w:rsid w:val="004F54EE"/>
    <w:rsid w:val="004F5550"/>
    <w:rsid w:val="004F56AE"/>
    <w:rsid w:val="004F581B"/>
    <w:rsid w:val="004F5854"/>
    <w:rsid w:val="004F5871"/>
    <w:rsid w:val="004F590E"/>
    <w:rsid w:val="004F5962"/>
    <w:rsid w:val="004F5987"/>
    <w:rsid w:val="004F5B84"/>
    <w:rsid w:val="004F5F69"/>
    <w:rsid w:val="004F60CE"/>
    <w:rsid w:val="004F614D"/>
    <w:rsid w:val="004F6186"/>
    <w:rsid w:val="004F63A3"/>
    <w:rsid w:val="004F64A5"/>
    <w:rsid w:val="004F683A"/>
    <w:rsid w:val="004F69ED"/>
    <w:rsid w:val="004F6AEE"/>
    <w:rsid w:val="004F6B91"/>
    <w:rsid w:val="004F6B94"/>
    <w:rsid w:val="004F6C2F"/>
    <w:rsid w:val="004F6C69"/>
    <w:rsid w:val="004F6FC5"/>
    <w:rsid w:val="004F7013"/>
    <w:rsid w:val="004F70DE"/>
    <w:rsid w:val="004F7152"/>
    <w:rsid w:val="004F72CC"/>
    <w:rsid w:val="004F748B"/>
    <w:rsid w:val="004F7754"/>
    <w:rsid w:val="004F791B"/>
    <w:rsid w:val="004F7B65"/>
    <w:rsid w:val="004F7D57"/>
    <w:rsid w:val="004F7D73"/>
    <w:rsid w:val="004F7EC9"/>
    <w:rsid w:val="004F7F07"/>
    <w:rsid w:val="00500035"/>
    <w:rsid w:val="00500093"/>
    <w:rsid w:val="005000C1"/>
    <w:rsid w:val="005004FB"/>
    <w:rsid w:val="00500741"/>
    <w:rsid w:val="005009A2"/>
    <w:rsid w:val="00500B7E"/>
    <w:rsid w:val="00500BF5"/>
    <w:rsid w:val="00500EF8"/>
    <w:rsid w:val="00500F93"/>
    <w:rsid w:val="00501131"/>
    <w:rsid w:val="0050124E"/>
    <w:rsid w:val="00501265"/>
    <w:rsid w:val="00501421"/>
    <w:rsid w:val="00501702"/>
    <w:rsid w:val="00501785"/>
    <w:rsid w:val="0050178F"/>
    <w:rsid w:val="005017C9"/>
    <w:rsid w:val="005017D8"/>
    <w:rsid w:val="005018EA"/>
    <w:rsid w:val="005019A0"/>
    <w:rsid w:val="00501AD8"/>
    <w:rsid w:val="00501CA9"/>
    <w:rsid w:val="00501DBD"/>
    <w:rsid w:val="00501EF6"/>
    <w:rsid w:val="00501F26"/>
    <w:rsid w:val="00502607"/>
    <w:rsid w:val="0050276B"/>
    <w:rsid w:val="005028C5"/>
    <w:rsid w:val="00502BE1"/>
    <w:rsid w:val="00502C69"/>
    <w:rsid w:val="00502FFB"/>
    <w:rsid w:val="0050337E"/>
    <w:rsid w:val="005034D2"/>
    <w:rsid w:val="005035D5"/>
    <w:rsid w:val="00503657"/>
    <w:rsid w:val="00503722"/>
    <w:rsid w:val="005039A1"/>
    <w:rsid w:val="00503A9C"/>
    <w:rsid w:val="00503C56"/>
    <w:rsid w:val="00503CDA"/>
    <w:rsid w:val="00503F26"/>
    <w:rsid w:val="00503FAF"/>
    <w:rsid w:val="0050402C"/>
    <w:rsid w:val="00504115"/>
    <w:rsid w:val="005043E3"/>
    <w:rsid w:val="0050443C"/>
    <w:rsid w:val="005047CD"/>
    <w:rsid w:val="00504A47"/>
    <w:rsid w:val="00504EE3"/>
    <w:rsid w:val="0050504A"/>
    <w:rsid w:val="005053C9"/>
    <w:rsid w:val="0050540E"/>
    <w:rsid w:val="00505616"/>
    <w:rsid w:val="00505620"/>
    <w:rsid w:val="0050573B"/>
    <w:rsid w:val="005058F7"/>
    <w:rsid w:val="005059F4"/>
    <w:rsid w:val="00505CD9"/>
    <w:rsid w:val="00506395"/>
    <w:rsid w:val="00506486"/>
    <w:rsid w:val="00506550"/>
    <w:rsid w:val="005067FF"/>
    <w:rsid w:val="00506834"/>
    <w:rsid w:val="00506B49"/>
    <w:rsid w:val="00506CD8"/>
    <w:rsid w:val="00506DEC"/>
    <w:rsid w:val="00506F0E"/>
    <w:rsid w:val="00506F90"/>
    <w:rsid w:val="00506FF7"/>
    <w:rsid w:val="005071A7"/>
    <w:rsid w:val="0050731C"/>
    <w:rsid w:val="00507446"/>
    <w:rsid w:val="00507456"/>
    <w:rsid w:val="005075EF"/>
    <w:rsid w:val="0050773B"/>
    <w:rsid w:val="0050774D"/>
    <w:rsid w:val="00507758"/>
    <w:rsid w:val="005077BE"/>
    <w:rsid w:val="005077D4"/>
    <w:rsid w:val="00507830"/>
    <w:rsid w:val="0050783B"/>
    <w:rsid w:val="00507852"/>
    <w:rsid w:val="005079D7"/>
    <w:rsid w:val="00507A63"/>
    <w:rsid w:val="00507B78"/>
    <w:rsid w:val="00507E22"/>
    <w:rsid w:val="005100AC"/>
    <w:rsid w:val="00510102"/>
    <w:rsid w:val="005103CE"/>
    <w:rsid w:val="00510840"/>
    <w:rsid w:val="00510A85"/>
    <w:rsid w:val="00510BBD"/>
    <w:rsid w:val="00510C3C"/>
    <w:rsid w:val="00510C98"/>
    <w:rsid w:val="00510CAA"/>
    <w:rsid w:val="00510CD6"/>
    <w:rsid w:val="00510D11"/>
    <w:rsid w:val="00510D98"/>
    <w:rsid w:val="00510DB9"/>
    <w:rsid w:val="005110C1"/>
    <w:rsid w:val="005111C0"/>
    <w:rsid w:val="00511382"/>
    <w:rsid w:val="005115E8"/>
    <w:rsid w:val="0051173F"/>
    <w:rsid w:val="005117CD"/>
    <w:rsid w:val="00511879"/>
    <w:rsid w:val="00511BA9"/>
    <w:rsid w:val="00511C39"/>
    <w:rsid w:val="00511DC8"/>
    <w:rsid w:val="005125A0"/>
    <w:rsid w:val="0051263A"/>
    <w:rsid w:val="00512646"/>
    <w:rsid w:val="00512688"/>
    <w:rsid w:val="00512910"/>
    <w:rsid w:val="00512A92"/>
    <w:rsid w:val="00512CDC"/>
    <w:rsid w:val="00512D8E"/>
    <w:rsid w:val="00512DCE"/>
    <w:rsid w:val="00512DE1"/>
    <w:rsid w:val="00512E8D"/>
    <w:rsid w:val="00513203"/>
    <w:rsid w:val="005132AB"/>
    <w:rsid w:val="005134B4"/>
    <w:rsid w:val="005134D2"/>
    <w:rsid w:val="00513546"/>
    <w:rsid w:val="005137B0"/>
    <w:rsid w:val="005139E3"/>
    <w:rsid w:val="00513C27"/>
    <w:rsid w:val="00513CB8"/>
    <w:rsid w:val="00513D50"/>
    <w:rsid w:val="00513E5C"/>
    <w:rsid w:val="00514063"/>
    <w:rsid w:val="00514387"/>
    <w:rsid w:val="0051443C"/>
    <w:rsid w:val="00514684"/>
    <w:rsid w:val="00514792"/>
    <w:rsid w:val="00514A27"/>
    <w:rsid w:val="00514E58"/>
    <w:rsid w:val="00514FEB"/>
    <w:rsid w:val="005150B7"/>
    <w:rsid w:val="00515218"/>
    <w:rsid w:val="00515297"/>
    <w:rsid w:val="00515324"/>
    <w:rsid w:val="00515468"/>
    <w:rsid w:val="005155C9"/>
    <w:rsid w:val="00515620"/>
    <w:rsid w:val="0051570F"/>
    <w:rsid w:val="00515760"/>
    <w:rsid w:val="005158D4"/>
    <w:rsid w:val="00515A6C"/>
    <w:rsid w:val="00515B61"/>
    <w:rsid w:val="00515C7C"/>
    <w:rsid w:val="00515CFD"/>
    <w:rsid w:val="00515F38"/>
    <w:rsid w:val="00515FD1"/>
    <w:rsid w:val="005162AA"/>
    <w:rsid w:val="005162DE"/>
    <w:rsid w:val="0051630D"/>
    <w:rsid w:val="0051650D"/>
    <w:rsid w:val="005165A9"/>
    <w:rsid w:val="00516676"/>
    <w:rsid w:val="00516961"/>
    <w:rsid w:val="005169F4"/>
    <w:rsid w:val="005169FC"/>
    <w:rsid w:val="00516B4C"/>
    <w:rsid w:val="00516DC2"/>
    <w:rsid w:val="00516E0D"/>
    <w:rsid w:val="00516E83"/>
    <w:rsid w:val="00516F2C"/>
    <w:rsid w:val="00517000"/>
    <w:rsid w:val="00517044"/>
    <w:rsid w:val="00517133"/>
    <w:rsid w:val="005172D8"/>
    <w:rsid w:val="00517386"/>
    <w:rsid w:val="00517672"/>
    <w:rsid w:val="005178E2"/>
    <w:rsid w:val="00517D1C"/>
    <w:rsid w:val="00517D9E"/>
    <w:rsid w:val="00517F50"/>
    <w:rsid w:val="00517F53"/>
    <w:rsid w:val="0052006E"/>
    <w:rsid w:val="005200C9"/>
    <w:rsid w:val="0052012D"/>
    <w:rsid w:val="0052018F"/>
    <w:rsid w:val="00520224"/>
    <w:rsid w:val="00520299"/>
    <w:rsid w:val="00520446"/>
    <w:rsid w:val="00520539"/>
    <w:rsid w:val="0052056D"/>
    <w:rsid w:val="00520591"/>
    <w:rsid w:val="0052060B"/>
    <w:rsid w:val="005206C0"/>
    <w:rsid w:val="00520AC4"/>
    <w:rsid w:val="00520E30"/>
    <w:rsid w:val="00521173"/>
    <w:rsid w:val="00521240"/>
    <w:rsid w:val="00521414"/>
    <w:rsid w:val="00521A0D"/>
    <w:rsid w:val="00521AF6"/>
    <w:rsid w:val="00521D5F"/>
    <w:rsid w:val="00521E39"/>
    <w:rsid w:val="00521FD1"/>
    <w:rsid w:val="005223E9"/>
    <w:rsid w:val="005223F2"/>
    <w:rsid w:val="0052261B"/>
    <w:rsid w:val="0052281B"/>
    <w:rsid w:val="00522822"/>
    <w:rsid w:val="00522823"/>
    <w:rsid w:val="00522907"/>
    <w:rsid w:val="00522921"/>
    <w:rsid w:val="0052292B"/>
    <w:rsid w:val="00522A19"/>
    <w:rsid w:val="00522E39"/>
    <w:rsid w:val="0052300C"/>
    <w:rsid w:val="0052334E"/>
    <w:rsid w:val="005233CB"/>
    <w:rsid w:val="00523431"/>
    <w:rsid w:val="005235DB"/>
    <w:rsid w:val="005238B6"/>
    <w:rsid w:val="00523E7E"/>
    <w:rsid w:val="005243B9"/>
    <w:rsid w:val="005246D4"/>
    <w:rsid w:val="00524857"/>
    <w:rsid w:val="00524ACD"/>
    <w:rsid w:val="00524BF7"/>
    <w:rsid w:val="00524C38"/>
    <w:rsid w:val="00524E14"/>
    <w:rsid w:val="00524F03"/>
    <w:rsid w:val="00525017"/>
    <w:rsid w:val="005250BD"/>
    <w:rsid w:val="00525319"/>
    <w:rsid w:val="00525401"/>
    <w:rsid w:val="0052543C"/>
    <w:rsid w:val="005255BE"/>
    <w:rsid w:val="00525651"/>
    <w:rsid w:val="0052588E"/>
    <w:rsid w:val="005259F6"/>
    <w:rsid w:val="00525B23"/>
    <w:rsid w:val="00525BB5"/>
    <w:rsid w:val="00525D1D"/>
    <w:rsid w:val="00525EDD"/>
    <w:rsid w:val="00525F58"/>
    <w:rsid w:val="0052607E"/>
    <w:rsid w:val="005260EF"/>
    <w:rsid w:val="005261E1"/>
    <w:rsid w:val="00526393"/>
    <w:rsid w:val="0052654F"/>
    <w:rsid w:val="005265BB"/>
    <w:rsid w:val="00526692"/>
    <w:rsid w:val="00526710"/>
    <w:rsid w:val="005268C4"/>
    <w:rsid w:val="00526C79"/>
    <w:rsid w:val="00526D3B"/>
    <w:rsid w:val="00526E6C"/>
    <w:rsid w:val="00526E74"/>
    <w:rsid w:val="00526E9B"/>
    <w:rsid w:val="00527261"/>
    <w:rsid w:val="0052728D"/>
    <w:rsid w:val="005272A8"/>
    <w:rsid w:val="0052742A"/>
    <w:rsid w:val="00527484"/>
    <w:rsid w:val="00527823"/>
    <w:rsid w:val="005279AA"/>
    <w:rsid w:val="00527D61"/>
    <w:rsid w:val="00527D99"/>
    <w:rsid w:val="0053014F"/>
    <w:rsid w:val="0053047A"/>
    <w:rsid w:val="00530484"/>
    <w:rsid w:val="005304C2"/>
    <w:rsid w:val="00530675"/>
    <w:rsid w:val="00530828"/>
    <w:rsid w:val="00530864"/>
    <w:rsid w:val="005308E0"/>
    <w:rsid w:val="00530A31"/>
    <w:rsid w:val="00530CB1"/>
    <w:rsid w:val="00530D32"/>
    <w:rsid w:val="005311E5"/>
    <w:rsid w:val="0053166F"/>
    <w:rsid w:val="0053173C"/>
    <w:rsid w:val="00531813"/>
    <w:rsid w:val="005318B4"/>
    <w:rsid w:val="00531934"/>
    <w:rsid w:val="00531A8A"/>
    <w:rsid w:val="00531B44"/>
    <w:rsid w:val="00531D96"/>
    <w:rsid w:val="00531F02"/>
    <w:rsid w:val="00531F5A"/>
    <w:rsid w:val="00531F88"/>
    <w:rsid w:val="00531FF2"/>
    <w:rsid w:val="00532312"/>
    <w:rsid w:val="00532331"/>
    <w:rsid w:val="00532451"/>
    <w:rsid w:val="0053264B"/>
    <w:rsid w:val="00532836"/>
    <w:rsid w:val="005328C5"/>
    <w:rsid w:val="005328C9"/>
    <w:rsid w:val="00532B08"/>
    <w:rsid w:val="00532C13"/>
    <w:rsid w:val="00532C6C"/>
    <w:rsid w:val="00532D72"/>
    <w:rsid w:val="0053317C"/>
    <w:rsid w:val="00533205"/>
    <w:rsid w:val="00533425"/>
    <w:rsid w:val="005334C2"/>
    <w:rsid w:val="005338A5"/>
    <w:rsid w:val="00533A5B"/>
    <w:rsid w:val="00533AB6"/>
    <w:rsid w:val="00533B0A"/>
    <w:rsid w:val="00534141"/>
    <w:rsid w:val="005341AF"/>
    <w:rsid w:val="005342CD"/>
    <w:rsid w:val="005343BA"/>
    <w:rsid w:val="005344A3"/>
    <w:rsid w:val="00534668"/>
    <w:rsid w:val="005346FC"/>
    <w:rsid w:val="0053476C"/>
    <w:rsid w:val="0053477D"/>
    <w:rsid w:val="00534ACD"/>
    <w:rsid w:val="00534B48"/>
    <w:rsid w:val="00534C7E"/>
    <w:rsid w:val="00534D10"/>
    <w:rsid w:val="00534D36"/>
    <w:rsid w:val="00534FAB"/>
    <w:rsid w:val="00535027"/>
    <w:rsid w:val="00535037"/>
    <w:rsid w:val="00535054"/>
    <w:rsid w:val="00535167"/>
    <w:rsid w:val="00535369"/>
    <w:rsid w:val="00535371"/>
    <w:rsid w:val="005353E8"/>
    <w:rsid w:val="0053540F"/>
    <w:rsid w:val="0053565D"/>
    <w:rsid w:val="005358DE"/>
    <w:rsid w:val="00535913"/>
    <w:rsid w:val="0053597E"/>
    <w:rsid w:val="005359FA"/>
    <w:rsid w:val="00535AB2"/>
    <w:rsid w:val="00535B5C"/>
    <w:rsid w:val="00535CC6"/>
    <w:rsid w:val="00536094"/>
    <w:rsid w:val="005361D5"/>
    <w:rsid w:val="005361FE"/>
    <w:rsid w:val="0053620B"/>
    <w:rsid w:val="0053620E"/>
    <w:rsid w:val="00536383"/>
    <w:rsid w:val="00536784"/>
    <w:rsid w:val="00536AC9"/>
    <w:rsid w:val="00536B61"/>
    <w:rsid w:val="00536BFC"/>
    <w:rsid w:val="00536E24"/>
    <w:rsid w:val="00536E7B"/>
    <w:rsid w:val="00536FD0"/>
    <w:rsid w:val="00536FD1"/>
    <w:rsid w:val="00537520"/>
    <w:rsid w:val="005376B9"/>
    <w:rsid w:val="0053773D"/>
    <w:rsid w:val="005378D1"/>
    <w:rsid w:val="00537C41"/>
    <w:rsid w:val="00537F14"/>
    <w:rsid w:val="0054025C"/>
    <w:rsid w:val="005405C9"/>
    <w:rsid w:val="00540704"/>
    <w:rsid w:val="005409C7"/>
    <w:rsid w:val="00540AD7"/>
    <w:rsid w:val="00540B19"/>
    <w:rsid w:val="00540CB9"/>
    <w:rsid w:val="00540D87"/>
    <w:rsid w:val="00540D90"/>
    <w:rsid w:val="00541195"/>
    <w:rsid w:val="005413C0"/>
    <w:rsid w:val="00541489"/>
    <w:rsid w:val="0054155C"/>
    <w:rsid w:val="0054168E"/>
    <w:rsid w:val="00541917"/>
    <w:rsid w:val="00541C5F"/>
    <w:rsid w:val="00541FEB"/>
    <w:rsid w:val="005420D1"/>
    <w:rsid w:val="00542121"/>
    <w:rsid w:val="00542171"/>
    <w:rsid w:val="00542283"/>
    <w:rsid w:val="00542386"/>
    <w:rsid w:val="00542398"/>
    <w:rsid w:val="00542680"/>
    <w:rsid w:val="00542932"/>
    <w:rsid w:val="00542A10"/>
    <w:rsid w:val="00542B26"/>
    <w:rsid w:val="00542BC2"/>
    <w:rsid w:val="00542C1A"/>
    <w:rsid w:val="00542C29"/>
    <w:rsid w:val="00542E8E"/>
    <w:rsid w:val="00542F30"/>
    <w:rsid w:val="00542F6D"/>
    <w:rsid w:val="00542F87"/>
    <w:rsid w:val="00543105"/>
    <w:rsid w:val="00543217"/>
    <w:rsid w:val="0054328C"/>
    <w:rsid w:val="00543345"/>
    <w:rsid w:val="00543395"/>
    <w:rsid w:val="00543758"/>
    <w:rsid w:val="00543911"/>
    <w:rsid w:val="00543B26"/>
    <w:rsid w:val="00543EF7"/>
    <w:rsid w:val="00544023"/>
    <w:rsid w:val="005441FA"/>
    <w:rsid w:val="00544290"/>
    <w:rsid w:val="005442A0"/>
    <w:rsid w:val="005442DE"/>
    <w:rsid w:val="00544387"/>
    <w:rsid w:val="00544597"/>
    <w:rsid w:val="00544764"/>
    <w:rsid w:val="00544982"/>
    <w:rsid w:val="00544B41"/>
    <w:rsid w:val="00544BAC"/>
    <w:rsid w:val="00544D32"/>
    <w:rsid w:val="00544DC1"/>
    <w:rsid w:val="00544E70"/>
    <w:rsid w:val="00544E83"/>
    <w:rsid w:val="00544F57"/>
    <w:rsid w:val="005450D6"/>
    <w:rsid w:val="00545147"/>
    <w:rsid w:val="00545149"/>
    <w:rsid w:val="00545229"/>
    <w:rsid w:val="005452EB"/>
    <w:rsid w:val="0054530D"/>
    <w:rsid w:val="0054540E"/>
    <w:rsid w:val="00545539"/>
    <w:rsid w:val="00545756"/>
    <w:rsid w:val="00545762"/>
    <w:rsid w:val="00545BAA"/>
    <w:rsid w:val="00545CCD"/>
    <w:rsid w:val="00545DA7"/>
    <w:rsid w:val="00545F7E"/>
    <w:rsid w:val="00545FBE"/>
    <w:rsid w:val="005466AE"/>
    <w:rsid w:val="005468AB"/>
    <w:rsid w:val="005468B2"/>
    <w:rsid w:val="005468F3"/>
    <w:rsid w:val="00546A26"/>
    <w:rsid w:val="00546ADC"/>
    <w:rsid w:val="00546F24"/>
    <w:rsid w:val="00546F7A"/>
    <w:rsid w:val="00547021"/>
    <w:rsid w:val="005470E2"/>
    <w:rsid w:val="00547414"/>
    <w:rsid w:val="00547469"/>
    <w:rsid w:val="00547511"/>
    <w:rsid w:val="0054771D"/>
    <w:rsid w:val="00547840"/>
    <w:rsid w:val="00547E5D"/>
    <w:rsid w:val="00547F4D"/>
    <w:rsid w:val="00550054"/>
    <w:rsid w:val="005502FD"/>
    <w:rsid w:val="005505EA"/>
    <w:rsid w:val="00550D31"/>
    <w:rsid w:val="00550DEC"/>
    <w:rsid w:val="00550FEF"/>
    <w:rsid w:val="00551007"/>
    <w:rsid w:val="00551011"/>
    <w:rsid w:val="005510CB"/>
    <w:rsid w:val="00551173"/>
    <w:rsid w:val="005511BF"/>
    <w:rsid w:val="005511F5"/>
    <w:rsid w:val="00551319"/>
    <w:rsid w:val="0055133E"/>
    <w:rsid w:val="00551566"/>
    <w:rsid w:val="0055156D"/>
    <w:rsid w:val="005515C4"/>
    <w:rsid w:val="00551874"/>
    <w:rsid w:val="00551C02"/>
    <w:rsid w:val="00551D79"/>
    <w:rsid w:val="00551FA1"/>
    <w:rsid w:val="00552066"/>
    <w:rsid w:val="005520A2"/>
    <w:rsid w:val="00552204"/>
    <w:rsid w:val="0055249B"/>
    <w:rsid w:val="005524DF"/>
    <w:rsid w:val="00552577"/>
    <w:rsid w:val="0055285A"/>
    <w:rsid w:val="00552A07"/>
    <w:rsid w:val="00553032"/>
    <w:rsid w:val="005530CA"/>
    <w:rsid w:val="00553178"/>
    <w:rsid w:val="005531F9"/>
    <w:rsid w:val="00553499"/>
    <w:rsid w:val="005534C5"/>
    <w:rsid w:val="005534F5"/>
    <w:rsid w:val="00553582"/>
    <w:rsid w:val="005536E6"/>
    <w:rsid w:val="00553737"/>
    <w:rsid w:val="00553854"/>
    <w:rsid w:val="005538AC"/>
    <w:rsid w:val="005539C7"/>
    <w:rsid w:val="005539E1"/>
    <w:rsid w:val="00553AA5"/>
    <w:rsid w:val="00553B12"/>
    <w:rsid w:val="00553CAD"/>
    <w:rsid w:val="00553F85"/>
    <w:rsid w:val="00554374"/>
    <w:rsid w:val="00554455"/>
    <w:rsid w:val="0055453F"/>
    <w:rsid w:val="0055489C"/>
    <w:rsid w:val="00554914"/>
    <w:rsid w:val="00554935"/>
    <w:rsid w:val="0055499D"/>
    <w:rsid w:val="00554A62"/>
    <w:rsid w:val="00554AD2"/>
    <w:rsid w:val="00554C82"/>
    <w:rsid w:val="00555067"/>
    <w:rsid w:val="005551E6"/>
    <w:rsid w:val="005552FC"/>
    <w:rsid w:val="00555612"/>
    <w:rsid w:val="00555975"/>
    <w:rsid w:val="0055597C"/>
    <w:rsid w:val="0055598E"/>
    <w:rsid w:val="00555AE3"/>
    <w:rsid w:val="00555BBE"/>
    <w:rsid w:val="00555C34"/>
    <w:rsid w:val="00555C68"/>
    <w:rsid w:val="00555C9C"/>
    <w:rsid w:val="00555E70"/>
    <w:rsid w:val="00555E8D"/>
    <w:rsid w:val="00555F51"/>
    <w:rsid w:val="005560BF"/>
    <w:rsid w:val="005561A3"/>
    <w:rsid w:val="00556222"/>
    <w:rsid w:val="00556396"/>
    <w:rsid w:val="00556554"/>
    <w:rsid w:val="00556620"/>
    <w:rsid w:val="00556773"/>
    <w:rsid w:val="00556894"/>
    <w:rsid w:val="005569D5"/>
    <w:rsid w:val="00556B3A"/>
    <w:rsid w:val="00556F86"/>
    <w:rsid w:val="00557000"/>
    <w:rsid w:val="005570F0"/>
    <w:rsid w:val="005575BD"/>
    <w:rsid w:val="00557906"/>
    <w:rsid w:val="00557977"/>
    <w:rsid w:val="00557A48"/>
    <w:rsid w:val="00557AA5"/>
    <w:rsid w:val="00557B02"/>
    <w:rsid w:val="00557B9B"/>
    <w:rsid w:val="00557BFB"/>
    <w:rsid w:val="00560243"/>
    <w:rsid w:val="00560285"/>
    <w:rsid w:val="0056072B"/>
    <w:rsid w:val="0056089D"/>
    <w:rsid w:val="00560AB5"/>
    <w:rsid w:val="00560C67"/>
    <w:rsid w:val="00560E91"/>
    <w:rsid w:val="005612AE"/>
    <w:rsid w:val="00561799"/>
    <w:rsid w:val="00561BA6"/>
    <w:rsid w:val="00561C76"/>
    <w:rsid w:val="00561FAF"/>
    <w:rsid w:val="0056216D"/>
    <w:rsid w:val="005623FA"/>
    <w:rsid w:val="005624C2"/>
    <w:rsid w:val="005624CF"/>
    <w:rsid w:val="00562537"/>
    <w:rsid w:val="005629DB"/>
    <w:rsid w:val="00562A36"/>
    <w:rsid w:val="00562BCF"/>
    <w:rsid w:val="00562CAB"/>
    <w:rsid w:val="00562CEA"/>
    <w:rsid w:val="00562D77"/>
    <w:rsid w:val="00562E89"/>
    <w:rsid w:val="00563159"/>
    <w:rsid w:val="0056326B"/>
    <w:rsid w:val="00563290"/>
    <w:rsid w:val="005636E7"/>
    <w:rsid w:val="0056392B"/>
    <w:rsid w:val="00563B26"/>
    <w:rsid w:val="00563BEA"/>
    <w:rsid w:val="00563CC2"/>
    <w:rsid w:val="00563D6B"/>
    <w:rsid w:val="00563F41"/>
    <w:rsid w:val="00563FAD"/>
    <w:rsid w:val="0056417F"/>
    <w:rsid w:val="00564211"/>
    <w:rsid w:val="00564273"/>
    <w:rsid w:val="00564569"/>
    <w:rsid w:val="005645C7"/>
    <w:rsid w:val="0056463F"/>
    <w:rsid w:val="0056474D"/>
    <w:rsid w:val="005647AF"/>
    <w:rsid w:val="00564B9A"/>
    <w:rsid w:val="005650A3"/>
    <w:rsid w:val="0056512D"/>
    <w:rsid w:val="00565293"/>
    <w:rsid w:val="00565429"/>
    <w:rsid w:val="00565465"/>
    <w:rsid w:val="00565789"/>
    <w:rsid w:val="00565A99"/>
    <w:rsid w:val="00565B3C"/>
    <w:rsid w:val="00565BC3"/>
    <w:rsid w:val="00565CE0"/>
    <w:rsid w:val="00565CEA"/>
    <w:rsid w:val="00565D52"/>
    <w:rsid w:val="00565DBF"/>
    <w:rsid w:val="0056606B"/>
    <w:rsid w:val="0056609F"/>
    <w:rsid w:val="005663A8"/>
    <w:rsid w:val="0056657A"/>
    <w:rsid w:val="00566912"/>
    <w:rsid w:val="00566A95"/>
    <w:rsid w:val="00566B8C"/>
    <w:rsid w:val="00566C45"/>
    <w:rsid w:val="00566CA1"/>
    <w:rsid w:val="00566DDF"/>
    <w:rsid w:val="00566EA8"/>
    <w:rsid w:val="00566EF3"/>
    <w:rsid w:val="005670B1"/>
    <w:rsid w:val="0056714A"/>
    <w:rsid w:val="005671D3"/>
    <w:rsid w:val="00567265"/>
    <w:rsid w:val="0056743F"/>
    <w:rsid w:val="00567487"/>
    <w:rsid w:val="005675C0"/>
    <w:rsid w:val="005675E3"/>
    <w:rsid w:val="00567777"/>
    <w:rsid w:val="0056784D"/>
    <w:rsid w:val="00567BF7"/>
    <w:rsid w:val="00567C5F"/>
    <w:rsid w:val="00567F40"/>
    <w:rsid w:val="0057037B"/>
    <w:rsid w:val="0057041F"/>
    <w:rsid w:val="0057049F"/>
    <w:rsid w:val="00570512"/>
    <w:rsid w:val="005705C7"/>
    <w:rsid w:val="00570753"/>
    <w:rsid w:val="00570B01"/>
    <w:rsid w:val="00570B2D"/>
    <w:rsid w:val="00570CE9"/>
    <w:rsid w:val="00570D17"/>
    <w:rsid w:val="00570D71"/>
    <w:rsid w:val="00570E09"/>
    <w:rsid w:val="00570EE0"/>
    <w:rsid w:val="00570FF3"/>
    <w:rsid w:val="00571063"/>
    <w:rsid w:val="005711D6"/>
    <w:rsid w:val="005712C7"/>
    <w:rsid w:val="0057132E"/>
    <w:rsid w:val="005713B0"/>
    <w:rsid w:val="00571532"/>
    <w:rsid w:val="0057162A"/>
    <w:rsid w:val="00571780"/>
    <w:rsid w:val="00571832"/>
    <w:rsid w:val="0057190E"/>
    <w:rsid w:val="00571D62"/>
    <w:rsid w:val="00571D64"/>
    <w:rsid w:val="00572126"/>
    <w:rsid w:val="00572132"/>
    <w:rsid w:val="0057221D"/>
    <w:rsid w:val="0057253A"/>
    <w:rsid w:val="005726C3"/>
    <w:rsid w:val="00572747"/>
    <w:rsid w:val="005728B0"/>
    <w:rsid w:val="005728BE"/>
    <w:rsid w:val="005728F0"/>
    <w:rsid w:val="0057294D"/>
    <w:rsid w:val="00572980"/>
    <w:rsid w:val="00572BDA"/>
    <w:rsid w:val="00572F51"/>
    <w:rsid w:val="00573159"/>
    <w:rsid w:val="0057337D"/>
    <w:rsid w:val="005734A8"/>
    <w:rsid w:val="005736E5"/>
    <w:rsid w:val="005737A0"/>
    <w:rsid w:val="005737F4"/>
    <w:rsid w:val="005739BC"/>
    <w:rsid w:val="00573C50"/>
    <w:rsid w:val="00573CE0"/>
    <w:rsid w:val="00573D9A"/>
    <w:rsid w:val="00573E5F"/>
    <w:rsid w:val="00573EA0"/>
    <w:rsid w:val="00573F8C"/>
    <w:rsid w:val="005741E9"/>
    <w:rsid w:val="005742CB"/>
    <w:rsid w:val="0057439C"/>
    <w:rsid w:val="0057451F"/>
    <w:rsid w:val="00574641"/>
    <w:rsid w:val="005748EE"/>
    <w:rsid w:val="005748FB"/>
    <w:rsid w:val="0057496B"/>
    <w:rsid w:val="00575052"/>
    <w:rsid w:val="0057511F"/>
    <w:rsid w:val="005752DD"/>
    <w:rsid w:val="0057545C"/>
    <w:rsid w:val="00575498"/>
    <w:rsid w:val="005755A6"/>
    <w:rsid w:val="005755E5"/>
    <w:rsid w:val="00575658"/>
    <w:rsid w:val="005757D9"/>
    <w:rsid w:val="0057586C"/>
    <w:rsid w:val="00575BF5"/>
    <w:rsid w:val="00575FC0"/>
    <w:rsid w:val="00576023"/>
    <w:rsid w:val="005760D1"/>
    <w:rsid w:val="005760E0"/>
    <w:rsid w:val="005762E4"/>
    <w:rsid w:val="00576375"/>
    <w:rsid w:val="00576383"/>
    <w:rsid w:val="0057656C"/>
    <w:rsid w:val="005765B3"/>
    <w:rsid w:val="0057666D"/>
    <w:rsid w:val="0057668D"/>
    <w:rsid w:val="005766E7"/>
    <w:rsid w:val="00576795"/>
    <w:rsid w:val="005767A2"/>
    <w:rsid w:val="005767E6"/>
    <w:rsid w:val="00576811"/>
    <w:rsid w:val="005768A0"/>
    <w:rsid w:val="00576B76"/>
    <w:rsid w:val="00576C27"/>
    <w:rsid w:val="00576F44"/>
    <w:rsid w:val="00576FD5"/>
    <w:rsid w:val="00577922"/>
    <w:rsid w:val="0057797A"/>
    <w:rsid w:val="005779A4"/>
    <w:rsid w:val="00577C1D"/>
    <w:rsid w:val="00577EB1"/>
    <w:rsid w:val="00577F38"/>
    <w:rsid w:val="00577FBF"/>
    <w:rsid w:val="00580290"/>
    <w:rsid w:val="0058034B"/>
    <w:rsid w:val="005803A2"/>
    <w:rsid w:val="00580573"/>
    <w:rsid w:val="005806AC"/>
    <w:rsid w:val="0058070B"/>
    <w:rsid w:val="0058075D"/>
    <w:rsid w:val="00580818"/>
    <w:rsid w:val="00580B28"/>
    <w:rsid w:val="00580CA3"/>
    <w:rsid w:val="00580DE1"/>
    <w:rsid w:val="00580E1B"/>
    <w:rsid w:val="00580E6F"/>
    <w:rsid w:val="00580EA5"/>
    <w:rsid w:val="00580F11"/>
    <w:rsid w:val="00580F7F"/>
    <w:rsid w:val="00581483"/>
    <w:rsid w:val="0058157C"/>
    <w:rsid w:val="005815A0"/>
    <w:rsid w:val="005815AD"/>
    <w:rsid w:val="005816AC"/>
    <w:rsid w:val="00581736"/>
    <w:rsid w:val="00581A16"/>
    <w:rsid w:val="00581AD1"/>
    <w:rsid w:val="00581DA8"/>
    <w:rsid w:val="00581DD3"/>
    <w:rsid w:val="00581F0D"/>
    <w:rsid w:val="005820D9"/>
    <w:rsid w:val="005821E8"/>
    <w:rsid w:val="00582341"/>
    <w:rsid w:val="005824C6"/>
    <w:rsid w:val="005825B0"/>
    <w:rsid w:val="005826AE"/>
    <w:rsid w:val="00582936"/>
    <w:rsid w:val="00582980"/>
    <w:rsid w:val="00582B16"/>
    <w:rsid w:val="00582B3A"/>
    <w:rsid w:val="00582BE2"/>
    <w:rsid w:val="00582DCE"/>
    <w:rsid w:val="00583064"/>
    <w:rsid w:val="005830CD"/>
    <w:rsid w:val="00583113"/>
    <w:rsid w:val="005832DF"/>
    <w:rsid w:val="005832E3"/>
    <w:rsid w:val="0058336A"/>
    <w:rsid w:val="0058342E"/>
    <w:rsid w:val="005834C3"/>
    <w:rsid w:val="0058377B"/>
    <w:rsid w:val="00583851"/>
    <w:rsid w:val="005839FF"/>
    <w:rsid w:val="00583A54"/>
    <w:rsid w:val="00583ABC"/>
    <w:rsid w:val="00583E5A"/>
    <w:rsid w:val="00583F3E"/>
    <w:rsid w:val="0058401A"/>
    <w:rsid w:val="00584028"/>
    <w:rsid w:val="0058408B"/>
    <w:rsid w:val="005842E1"/>
    <w:rsid w:val="00584416"/>
    <w:rsid w:val="0058447E"/>
    <w:rsid w:val="00584585"/>
    <w:rsid w:val="005846D8"/>
    <w:rsid w:val="00584713"/>
    <w:rsid w:val="005848D0"/>
    <w:rsid w:val="00584A74"/>
    <w:rsid w:val="00584C0B"/>
    <w:rsid w:val="00584C4E"/>
    <w:rsid w:val="00584F7A"/>
    <w:rsid w:val="00585002"/>
    <w:rsid w:val="0058511F"/>
    <w:rsid w:val="0058514F"/>
    <w:rsid w:val="005852CA"/>
    <w:rsid w:val="005854EB"/>
    <w:rsid w:val="005855EE"/>
    <w:rsid w:val="005855F5"/>
    <w:rsid w:val="00585A0A"/>
    <w:rsid w:val="00585A9C"/>
    <w:rsid w:val="00585B7F"/>
    <w:rsid w:val="00585BCD"/>
    <w:rsid w:val="00585D5F"/>
    <w:rsid w:val="00585F0A"/>
    <w:rsid w:val="00585FB0"/>
    <w:rsid w:val="00585FF2"/>
    <w:rsid w:val="00586487"/>
    <w:rsid w:val="0058669E"/>
    <w:rsid w:val="00586974"/>
    <w:rsid w:val="00586A22"/>
    <w:rsid w:val="00586B60"/>
    <w:rsid w:val="00586E6D"/>
    <w:rsid w:val="00587283"/>
    <w:rsid w:val="0058755E"/>
    <w:rsid w:val="005875D5"/>
    <w:rsid w:val="00587622"/>
    <w:rsid w:val="0058766C"/>
    <w:rsid w:val="0058776B"/>
    <w:rsid w:val="005877C6"/>
    <w:rsid w:val="00587EE7"/>
    <w:rsid w:val="0059037E"/>
    <w:rsid w:val="0059053C"/>
    <w:rsid w:val="00590694"/>
    <w:rsid w:val="00590774"/>
    <w:rsid w:val="0059095D"/>
    <w:rsid w:val="005909E3"/>
    <w:rsid w:val="00590A3E"/>
    <w:rsid w:val="00590C42"/>
    <w:rsid w:val="00590CF2"/>
    <w:rsid w:val="00590E1A"/>
    <w:rsid w:val="005910B7"/>
    <w:rsid w:val="0059122F"/>
    <w:rsid w:val="0059139E"/>
    <w:rsid w:val="00591460"/>
    <w:rsid w:val="005916DB"/>
    <w:rsid w:val="00591952"/>
    <w:rsid w:val="00591A10"/>
    <w:rsid w:val="00591B54"/>
    <w:rsid w:val="00591BD9"/>
    <w:rsid w:val="00591D82"/>
    <w:rsid w:val="00591EDF"/>
    <w:rsid w:val="00591F95"/>
    <w:rsid w:val="00591FCB"/>
    <w:rsid w:val="00592545"/>
    <w:rsid w:val="00592D62"/>
    <w:rsid w:val="00592D83"/>
    <w:rsid w:val="00592E46"/>
    <w:rsid w:val="005930E9"/>
    <w:rsid w:val="0059322B"/>
    <w:rsid w:val="0059329A"/>
    <w:rsid w:val="005935F7"/>
    <w:rsid w:val="0059385F"/>
    <w:rsid w:val="00593A9D"/>
    <w:rsid w:val="00593D07"/>
    <w:rsid w:val="00593D22"/>
    <w:rsid w:val="00593D4D"/>
    <w:rsid w:val="00593D9A"/>
    <w:rsid w:val="00593E0F"/>
    <w:rsid w:val="00593EF8"/>
    <w:rsid w:val="0059412F"/>
    <w:rsid w:val="005944D0"/>
    <w:rsid w:val="0059455A"/>
    <w:rsid w:val="005945ED"/>
    <w:rsid w:val="005949A2"/>
    <w:rsid w:val="00594D57"/>
    <w:rsid w:val="00594DE3"/>
    <w:rsid w:val="00594EAF"/>
    <w:rsid w:val="00595120"/>
    <w:rsid w:val="0059548A"/>
    <w:rsid w:val="00595732"/>
    <w:rsid w:val="005957F3"/>
    <w:rsid w:val="00595859"/>
    <w:rsid w:val="00595899"/>
    <w:rsid w:val="005958C1"/>
    <w:rsid w:val="00595940"/>
    <w:rsid w:val="00595E81"/>
    <w:rsid w:val="00595E8A"/>
    <w:rsid w:val="00595F7A"/>
    <w:rsid w:val="0059618C"/>
    <w:rsid w:val="005964F5"/>
    <w:rsid w:val="00596A32"/>
    <w:rsid w:val="00596B48"/>
    <w:rsid w:val="00596C20"/>
    <w:rsid w:val="00596ED6"/>
    <w:rsid w:val="00596EFC"/>
    <w:rsid w:val="00597006"/>
    <w:rsid w:val="00597248"/>
    <w:rsid w:val="00597277"/>
    <w:rsid w:val="00597562"/>
    <w:rsid w:val="00597712"/>
    <w:rsid w:val="005977CB"/>
    <w:rsid w:val="00597C3B"/>
    <w:rsid w:val="00597CDB"/>
    <w:rsid w:val="00597DEF"/>
    <w:rsid w:val="00597ED3"/>
    <w:rsid w:val="00597F3E"/>
    <w:rsid w:val="005A0019"/>
    <w:rsid w:val="005A00AC"/>
    <w:rsid w:val="005A0174"/>
    <w:rsid w:val="005A017F"/>
    <w:rsid w:val="005A0326"/>
    <w:rsid w:val="005A0918"/>
    <w:rsid w:val="005A0AEC"/>
    <w:rsid w:val="005A0B5C"/>
    <w:rsid w:val="005A0BBA"/>
    <w:rsid w:val="005A0DB2"/>
    <w:rsid w:val="005A0F3A"/>
    <w:rsid w:val="005A11F6"/>
    <w:rsid w:val="005A1365"/>
    <w:rsid w:val="005A1565"/>
    <w:rsid w:val="005A1651"/>
    <w:rsid w:val="005A17B8"/>
    <w:rsid w:val="005A17F9"/>
    <w:rsid w:val="005A1A5C"/>
    <w:rsid w:val="005A1A9C"/>
    <w:rsid w:val="005A1AD6"/>
    <w:rsid w:val="005A1D22"/>
    <w:rsid w:val="005A1DBD"/>
    <w:rsid w:val="005A1E0E"/>
    <w:rsid w:val="005A20AC"/>
    <w:rsid w:val="005A2127"/>
    <w:rsid w:val="005A2266"/>
    <w:rsid w:val="005A2599"/>
    <w:rsid w:val="005A26A4"/>
    <w:rsid w:val="005A291A"/>
    <w:rsid w:val="005A29DF"/>
    <w:rsid w:val="005A2A8D"/>
    <w:rsid w:val="005A2C5A"/>
    <w:rsid w:val="005A2CA3"/>
    <w:rsid w:val="005A2EF4"/>
    <w:rsid w:val="005A301C"/>
    <w:rsid w:val="005A364F"/>
    <w:rsid w:val="005A3861"/>
    <w:rsid w:val="005A396C"/>
    <w:rsid w:val="005A3E62"/>
    <w:rsid w:val="005A3EB7"/>
    <w:rsid w:val="005A4029"/>
    <w:rsid w:val="005A4139"/>
    <w:rsid w:val="005A4223"/>
    <w:rsid w:val="005A42BD"/>
    <w:rsid w:val="005A4347"/>
    <w:rsid w:val="005A4476"/>
    <w:rsid w:val="005A4557"/>
    <w:rsid w:val="005A465D"/>
    <w:rsid w:val="005A4740"/>
    <w:rsid w:val="005A4763"/>
    <w:rsid w:val="005A4764"/>
    <w:rsid w:val="005A49F2"/>
    <w:rsid w:val="005A4A51"/>
    <w:rsid w:val="005A4B78"/>
    <w:rsid w:val="005A4DB0"/>
    <w:rsid w:val="005A4DB2"/>
    <w:rsid w:val="005A4DC1"/>
    <w:rsid w:val="005A4DDB"/>
    <w:rsid w:val="005A4E12"/>
    <w:rsid w:val="005A4ED6"/>
    <w:rsid w:val="005A50CA"/>
    <w:rsid w:val="005A51EA"/>
    <w:rsid w:val="005A52BF"/>
    <w:rsid w:val="005A5337"/>
    <w:rsid w:val="005A539B"/>
    <w:rsid w:val="005A5536"/>
    <w:rsid w:val="005A5926"/>
    <w:rsid w:val="005A5BDD"/>
    <w:rsid w:val="005A5D72"/>
    <w:rsid w:val="005A5DDE"/>
    <w:rsid w:val="005A5E45"/>
    <w:rsid w:val="005A5E6A"/>
    <w:rsid w:val="005A5EA6"/>
    <w:rsid w:val="005A5FDD"/>
    <w:rsid w:val="005A603B"/>
    <w:rsid w:val="005A6245"/>
    <w:rsid w:val="005A62BB"/>
    <w:rsid w:val="005A6341"/>
    <w:rsid w:val="005A63A5"/>
    <w:rsid w:val="005A68B1"/>
    <w:rsid w:val="005A6B28"/>
    <w:rsid w:val="005A6B36"/>
    <w:rsid w:val="005A6B39"/>
    <w:rsid w:val="005A6B6F"/>
    <w:rsid w:val="005A6B83"/>
    <w:rsid w:val="005A6CFF"/>
    <w:rsid w:val="005A6D03"/>
    <w:rsid w:val="005A6D1A"/>
    <w:rsid w:val="005A708B"/>
    <w:rsid w:val="005A74D2"/>
    <w:rsid w:val="005A74F3"/>
    <w:rsid w:val="005A7521"/>
    <w:rsid w:val="005A7552"/>
    <w:rsid w:val="005A76E9"/>
    <w:rsid w:val="005A7703"/>
    <w:rsid w:val="005A77D5"/>
    <w:rsid w:val="005A7AE6"/>
    <w:rsid w:val="005A7B33"/>
    <w:rsid w:val="005A7C9A"/>
    <w:rsid w:val="005A7F9B"/>
    <w:rsid w:val="005A7FA7"/>
    <w:rsid w:val="005A7FBB"/>
    <w:rsid w:val="005B03AE"/>
    <w:rsid w:val="005B0404"/>
    <w:rsid w:val="005B0537"/>
    <w:rsid w:val="005B0616"/>
    <w:rsid w:val="005B06C4"/>
    <w:rsid w:val="005B0A4C"/>
    <w:rsid w:val="005B0E57"/>
    <w:rsid w:val="005B0F9F"/>
    <w:rsid w:val="005B1472"/>
    <w:rsid w:val="005B15B4"/>
    <w:rsid w:val="005B15E9"/>
    <w:rsid w:val="005B165A"/>
    <w:rsid w:val="005B16DA"/>
    <w:rsid w:val="005B1A27"/>
    <w:rsid w:val="005B1B1D"/>
    <w:rsid w:val="005B1CCD"/>
    <w:rsid w:val="005B229C"/>
    <w:rsid w:val="005B2340"/>
    <w:rsid w:val="005B2546"/>
    <w:rsid w:val="005B270F"/>
    <w:rsid w:val="005B2870"/>
    <w:rsid w:val="005B28CE"/>
    <w:rsid w:val="005B28F8"/>
    <w:rsid w:val="005B29BB"/>
    <w:rsid w:val="005B29C6"/>
    <w:rsid w:val="005B2A0B"/>
    <w:rsid w:val="005B2AEB"/>
    <w:rsid w:val="005B2D05"/>
    <w:rsid w:val="005B2DEE"/>
    <w:rsid w:val="005B3118"/>
    <w:rsid w:val="005B31F0"/>
    <w:rsid w:val="005B327B"/>
    <w:rsid w:val="005B3435"/>
    <w:rsid w:val="005B343B"/>
    <w:rsid w:val="005B3558"/>
    <w:rsid w:val="005B357B"/>
    <w:rsid w:val="005B37CF"/>
    <w:rsid w:val="005B385C"/>
    <w:rsid w:val="005B3AEA"/>
    <w:rsid w:val="005B3B14"/>
    <w:rsid w:val="005B3B1C"/>
    <w:rsid w:val="005B3B7C"/>
    <w:rsid w:val="005B4079"/>
    <w:rsid w:val="005B4278"/>
    <w:rsid w:val="005B43C4"/>
    <w:rsid w:val="005B44C2"/>
    <w:rsid w:val="005B4565"/>
    <w:rsid w:val="005B4648"/>
    <w:rsid w:val="005B46E7"/>
    <w:rsid w:val="005B4A87"/>
    <w:rsid w:val="005B4AF4"/>
    <w:rsid w:val="005B4DC2"/>
    <w:rsid w:val="005B4F39"/>
    <w:rsid w:val="005B4FB8"/>
    <w:rsid w:val="005B50BA"/>
    <w:rsid w:val="005B52B9"/>
    <w:rsid w:val="005B541E"/>
    <w:rsid w:val="005B556E"/>
    <w:rsid w:val="005B5645"/>
    <w:rsid w:val="005B5721"/>
    <w:rsid w:val="005B5802"/>
    <w:rsid w:val="005B59E0"/>
    <w:rsid w:val="005B5A54"/>
    <w:rsid w:val="005B5C33"/>
    <w:rsid w:val="005B5C71"/>
    <w:rsid w:val="005B5D8B"/>
    <w:rsid w:val="005B5E80"/>
    <w:rsid w:val="005B5E8B"/>
    <w:rsid w:val="005B603E"/>
    <w:rsid w:val="005B612B"/>
    <w:rsid w:val="005B6161"/>
    <w:rsid w:val="005B646B"/>
    <w:rsid w:val="005B6855"/>
    <w:rsid w:val="005B6A3C"/>
    <w:rsid w:val="005B6C90"/>
    <w:rsid w:val="005B7101"/>
    <w:rsid w:val="005B72A3"/>
    <w:rsid w:val="005B7438"/>
    <w:rsid w:val="005B782A"/>
    <w:rsid w:val="005B7A72"/>
    <w:rsid w:val="005B7C65"/>
    <w:rsid w:val="005B7CC5"/>
    <w:rsid w:val="005B7D55"/>
    <w:rsid w:val="005B7FAE"/>
    <w:rsid w:val="005C007A"/>
    <w:rsid w:val="005C0132"/>
    <w:rsid w:val="005C029F"/>
    <w:rsid w:val="005C0580"/>
    <w:rsid w:val="005C0671"/>
    <w:rsid w:val="005C06B4"/>
    <w:rsid w:val="005C0759"/>
    <w:rsid w:val="005C07B1"/>
    <w:rsid w:val="005C0894"/>
    <w:rsid w:val="005C0AFA"/>
    <w:rsid w:val="005C0C4D"/>
    <w:rsid w:val="005C0ECE"/>
    <w:rsid w:val="005C1027"/>
    <w:rsid w:val="005C1146"/>
    <w:rsid w:val="005C11D1"/>
    <w:rsid w:val="005C127F"/>
    <w:rsid w:val="005C12CF"/>
    <w:rsid w:val="005C13E5"/>
    <w:rsid w:val="005C1461"/>
    <w:rsid w:val="005C1758"/>
    <w:rsid w:val="005C181A"/>
    <w:rsid w:val="005C1A88"/>
    <w:rsid w:val="005C1AB5"/>
    <w:rsid w:val="005C1BBA"/>
    <w:rsid w:val="005C1D73"/>
    <w:rsid w:val="005C1E5E"/>
    <w:rsid w:val="005C1ECC"/>
    <w:rsid w:val="005C1F09"/>
    <w:rsid w:val="005C21F9"/>
    <w:rsid w:val="005C225B"/>
    <w:rsid w:val="005C2348"/>
    <w:rsid w:val="005C250B"/>
    <w:rsid w:val="005C2530"/>
    <w:rsid w:val="005C2A82"/>
    <w:rsid w:val="005C2DA9"/>
    <w:rsid w:val="005C318F"/>
    <w:rsid w:val="005C329F"/>
    <w:rsid w:val="005C335B"/>
    <w:rsid w:val="005C36F3"/>
    <w:rsid w:val="005C3C01"/>
    <w:rsid w:val="005C3C8F"/>
    <w:rsid w:val="005C3E82"/>
    <w:rsid w:val="005C3FD9"/>
    <w:rsid w:val="005C40D6"/>
    <w:rsid w:val="005C452C"/>
    <w:rsid w:val="005C459C"/>
    <w:rsid w:val="005C46F5"/>
    <w:rsid w:val="005C4B25"/>
    <w:rsid w:val="005C4C21"/>
    <w:rsid w:val="005C4CCF"/>
    <w:rsid w:val="005C4F47"/>
    <w:rsid w:val="005C5177"/>
    <w:rsid w:val="005C521E"/>
    <w:rsid w:val="005C534B"/>
    <w:rsid w:val="005C5587"/>
    <w:rsid w:val="005C57FB"/>
    <w:rsid w:val="005C5863"/>
    <w:rsid w:val="005C59B7"/>
    <w:rsid w:val="005C59FF"/>
    <w:rsid w:val="005C5A17"/>
    <w:rsid w:val="005C5AFF"/>
    <w:rsid w:val="005C5C37"/>
    <w:rsid w:val="005C5E75"/>
    <w:rsid w:val="005C5E7D"/>
    <w:rsid w:val="005C5EE8"/>
    <w:rsid w:val="005C5F11"/>
    <w:rsid w:val="005C5F15"/>
    <w:rsid w:val="005C6091"/>
    <w:rsid w:val="005C6107"/>
    <w:rsid w:val="005C610A"/>
    <w:rsid w:val="005C636D"/>
    <w:rsid w:val="005C638D"/>
    <w:rsid w:val="005C6490"/>
    <w:rsid w:val="005C68AD"/>
    <w:rsid w:val="005C6E91"/>
    <w:rsid w:val="005C76B8"/>
    <w:rsid w:val="005C7847"/>
    <w:rsid w:val="005C7AB5"/>
    <w:rsid w:val="005C7D3A"/>
    <w:rsid w:val="005C7ED2"/>
    <w:rsid w:val="005C7F58"/>
    <w:rsid w:val="005C7FBF"/>
    <w:rsid w:val="005D014F"/>
    <w:rsid w:val="005D02A5"/>
    <w:rsid w:val="005D0526"/>
    <w:rsid w:val="005D05DD"/>
    <w:rsid w:val="005D060E"/>
    <w:rsid w:val="005D0669"/>
    <w:rsid w:val="005D06F9"/>
    <w:rsid w:val="005D07CD"/>
    <w:rsid w:val="005D09A6"/>
    <w:rsid w:val="005D09CF"/>
    <w:rsid w:val="005D0A34"/>
    <w:rsid w:val="005D0C9E"/>
    <w:rsid w:val="005D0CBA"/>
    <w:rsid w:val="005D0ECD"/>
    <w:rsid w:val="005D0F90"/>
    <w:rsid w:val="005D0FB6"/>
    <w:rsid w:val="005D1073"/>
    <w:rsid w:val="005D12DF"/>
    <w:rsid w:val="005D1AAB"/>
    <w:rsid w:val="005D1AE4"/>
    <w:rsid w:val="005D1AE6"/>
    <w:rsid w:val="005D1FF6"/>
    <w:rsid w:val="005D2155"/>
    <w:rsid w:val="005D21B9"/>
    <w:rsid w:val="005D237A"/>
    <w:rsid w:val="005D266B"/>
    <w:rsid w:val="005D2763"/>
    <w:rsid w:val="005D28C5"/>
    <w:rsid w:val="005D2A8B"/>
    <w:rsid w:val="005D2B7B"/>
    <w:rsid w:val="005D3000"/>
    <w:rsid w:val="005D30A5"/>
    <w:rsid w:val="005D3465"/>
    <w:rsid w:val="005D34B7"/>
    <w:rsid w:val="005D34F7"/>
    <w:rsid w:val="005D35B5"/>
    <w:rsid w:val="005D3631"/>
    <w:rsid w:val="005D3795"/>
    <w:rsid w:val="005D38C2"/>
    <w:rsid w:val="005D3A90"/>
    <w:rsid w:val="005D3C25"/>
    <w:rsid w:val="005D3C79"/>
    <w:rsid w:val="005D3CE3"/>
    <w:rsid w:val="005D3EF9"/>
    <w:rsid w:val="005D4741"/>
    <w:rsid w:val="005D48B6"/>
    <w:rsid w:val="005D4CB7"/>
    <w:rsid w:val="005D5162"/>
    <w:rsid w:val="005D5488"/>
    <w:rsid w:val="005D5498"/>
    <w:rsid w:val="005D55A5"/>
    <w:rsid w:val="005D5831"/>
    <w:rsid w:val="005D5891"/>
    <w:rsid w:val="005D589B"/>
    <w:rsid w:val="005D599A"/>
    <w:rsid w:val="005D59CB"/>
    <w:rsid w:val="005D5A23"/>
    <w:rsid w:val="005D5B38"/>
    <w:rsid w:val="005D5BBF"/>
    <w:rsid w:val="005D5C32"/>
    <w:rsid w:val="005D61AA"/>
    <w:rsid w:val="005D61B7"/>
    <w:rsid w:val="005D6237"/>
    <w:rsid w:val="005D66A1"/>
    <w:rsid w:val="005D6C01"/>
    <w:rsid w:val="005D6C7D"/>
    <w:rsid w:val="005D6E6E"/>
    <w:rsid w:val="005D717D"/>
    <w:rsid w:val="005D747B"/>
    <w:rsid w:val="005D753F"/>
    <w:rsid w:val="005D7660"/>
    <w:rsid w:val="005D76C5"/>
    <w:rsid w:val="005D7843"/>
    <w:rsid w:val="005D7941"/>
    <w:rsid w:val="005D7AE7"/>
    <w:rsid w:val="005D7B19"/>
    <w:rsid w:val="005D7CA7"/>
    <w:rsid w:val="005D7CBA"/>
    <w:rsid w:val="005E0199"/>
    <w:rsid w:val="005E0263"/>
    <w:rsid w:val="005E048A"/>
    <w:rsid w:val="005E07AD"/>
    <w:rsid w:val="005E09D0"/>
    <w:rsid w:val="005E0A54"/>
    <w:rsid w:val="005E0AC0"/>
    <w:rsid w:val="005E0D73"/>
    <w:rsid w:val="005E12C8"/>
    <w:rsid w:val="005E12FA"/>
    <w:rsid w:val="005E1626"/>
    <w:rsid w:val="005E1790"/>
    <w:rsid w:val="005E195D"/>
    <w:rsid w:val="005E2193"/>
    <w:rsid w:val="005E2228"/>
    <w:rsid w:val="005E24E5"/>
    <w:rsid w:val="005E26D0"/>
    <w:rsid w:val="005E26D7"/>
    <w:rsid w:val="005E2875"/>
    <w:rsid w:val="005E291E"/>
    <w:rsid w:val="005E2976"/>
    <w:rsid w:val="005E2C13"/>
    <w:rsid w:val="005E2E72"/>
    <w:rsid w:val="005E2ED7"/>
    <w:rsid w:val="005E2F53"/>
    <w:rsid w:val="005E300A"/>
    <w:rsid w:val="005E32DA"/>
    <w:rsid w:val="005E3344"/>
    <w:rsid w:val="005E3694"/>
    <w:rsid w:val="005E3B13"/>
    <w:rsid w:val="005E3C58"/>
    <w:rsid w:val="005E3EE9"/>
    <w:rsid w:val="005E418E"/>
    <w:rsid w:val="005E42EF"/>
    <w:rsid w:val="005E4718"/>
    <w:rsid w:val="005E4744"/>
    <w:rsid w:val="005E4874"/>
    <w:rsid w:val="005E4922"/>
    <w:rsid w:val="005E4B29"/>
    <w:rsid w:val="005E4BE7"/>
    <w:rsid w:val="005E4D33"/>
    <w:rsid w:val="005E4DCD"/>
    <w:rsid w:val="005E4E6C"/>
    <w:rsid w:val="005E5058"/>
    <w:rsid w:val="005E50AF"/>
    <w:rsid w:val="005E52FD"/>
    <w:rsid w:val="005E5394"/>
    <w:rsid w:val="005E5588"/>
    <w:rsid w:val="005E5816"/>
    <w:rsid w:val="005E583D"/>
    <w:rsid w:val="005E5A12"/>
    <w:rsid w:val="005E5EDA"/>
    <w:rsid w:val="005E623F"/>
    <w:rsid w:val="005E639D"/>
    <w:rsid w:val="005E654B"/>
    <w:rsid w:val="005E65E5"/>
    <w:rsid w:val="005E6770"/>
    <w:rsid w:val="005E6F4E"/>
    <w:rsid w:val="005E7057"/>
    <w:rsid w:val="005E730D"/>
    <w:rsid w:val="005E7438"/>
    <w:rsid w:val="005E7448"/>
    <w:rsid w:val="005E7674"/>
    <w:rsid w:val="005E793B"/>
    <w:rsid w:val="005E79F9"/>
    <w:rsid w:val="005E7FF5"/>
    <w:rsid w:val="005F0191"/>
    <w:rsid w:val="005F028E"/>
    <w:rsid w:val="005F053C"/>
    <w:rsid w:val="005F05CF"/>
    <w:rsid w:val="005F060D"/>
    <w:rsid w:val="005F06D2"/>
    <w:rsid w:val="005F08BA"/>
    <w:rsid w:val="005F0970"/>
    <w:rsid w:val="005F0B15"/>
    <w:rsid w:val="005F0CF0"/>
    <w:rsid w:val="005F0F99"/>
    <w:rsid w:val="005F0FFD"/>
    <w:rsid w:val="005F1039"/>
    <w:rsid w:val="005F120C"/>
    <w:rsid w:val="005F16A5"/>
    <w:rsid w:val="005F16E7"/>
    <w:rsid w:val="005F1714"/>
    <w:rsid w:val="005F18DB"/>
    <w:rsid w:val="005F19CD"/>
    <w:rsid w:val="005F1A80"/>
    <w:rsid w:val="005F1D32"/>
    <w:rsid w:val="005F1EDB"/>
    <w:rsid w:val="005F1FAD"/>
    <w:rsid w:val="005F2120"/>
    <w:rsid w:val="005F2231"/>
    <w:rsid w:val="005F23DA"/>
    <w:rsid w:val="005F26C8"/>
    <w:rsid w:val="005F282C"/>
    <w:rsid w:val="005F2B0C"/>
    <w:rsid w:val="005F2B4B"/>
    <w:rsid w:val="005F2BBA"/>
    <w:rsid w:val="005F2D0B"/>
    <w:rsid w:val="005F2D8F"/>
    <w:rsid w:val="005F2E56"/>
    <w:rsid w:val="005F2F6F"/>
    <w:rsid w:val="005F2F88"/>
    <w:rsid w:val="005F2FDD"/>
    <w:rsid w:val="005F30C9"/>
    <w:rsid w:val="005F30F3"/>
    <w:rsid w:val="005F326D"/>
    <w:rsid w:val="005F32B6"/>
    <w:rsid w:val="005F335A"/>
    <w:rsid w:val="005F33AF"/>
    <w:rsid w:val="005F3550"/>
    <w:rsid w:val="005F3551"/>
    <w:rsid w:val="005F38D8"/>
    <w:rsid w:val="005F3925"/>
    <w:rsid w:val="005F3AAA"/>
    <w:rsid w:val="005F3F68"/>
    <w:rsid w:val="005F4549"/>
    <w:rsid w:val="005F45E5"/>
    <w:rsid w:val="005F4711"/>
    <w:rsid w:val="005F4918"/>
    <w:rsid w:val="005F4A0E"/>
    <w:rsid w:val="005F4ABF"/>
    <w:rsid w:val="005F4BED"/>
    <w:rsid w:val="005F4C04"/>
    <w:rsid w:val="005F4D8F"/>
    <w:rsid w:val="005F4E5B"/>
    <w:rsid w:val="005F5061"/>
    <w:rsid w:val="005F517A"/>
    <w:rsid w:val="005F537D"/>
    <w:rsid w:val="005F54FA"/>
    <w:rsid w:val="005F5645"/>
    <w:rsid w:val="005F56FF"/>
    <w:rsid w:val="005F599F"/>
    <w:rsid w:val="005F5A34"/>
    <w:rsid w:val="005F5B6C"/>
    <w:rsid w:val="005F5DFD"/>
    <w:rsid w:val="005F5EEE"/>
    <w:rsid w:val="005F5F13"/>
    <w:rsid w:val="005F5FFF"/>
    <w:rsid w:val="005F601B"/>
    <w:rsid w:val="005F601E"/>
    <w:rsid w:val="005F61C4"/>
    <w:rsid w:val="005F62DC"/>
    <w:rsid w:val="005F6387"/>
    <w:rsid w:val="005F645F"/>
    <w:rsid w:val="005F669B"/>
    <w:rsid w:val="005F67E7"/>
    <w:rsid w:val="005F68C0"/>
    <w:rsid w:val="005F6978"/>
    <w:rsid w:val="005F69A9"/>
    <w:rsid w:val="005F69F7"/>
    <w:rsid w:val="005F6C39"/>
    <w:rsid w:val="005F6DA9"/>
    <w:rsid w:val="005F6FB6"/>
    <w:rsid w:val="005F71FE"/>
    <w:rsid w:val="005F72F5"/>
    <w:rsid w:val="005F73DC"/>
    <w:rsid w:val="005F74A1"/>
    <w:rsid w:val="005F7868"/>
    <w:rsid w:val="005F7884"/>
    <w:rsid w:val="005F7BAA"/>
    <w:rsid w:val="005F7C3D"/>
    <w:rsid w:val="005F7C3E"/>
    <w:rsid w:val="005F7C90"/>
    <w:rsid w:val="005F7D1C"/>
    <w:rsid w:val="005F7ED8"/>
    <w:rsid w:val="006001F0"/>
    <w:rsid w:val="00600499"/>
    <w:rsid w:val="00600605"/>
    <w:rsid w:val="0060071C"/>
    <w:rsid w:val="006007BF"/>
    <w:rsid w:val="00600834"/>
    <w:rsid w:val="00600973"/>
    <w:rsid w:val="00600A6D"/>
    <w:rsid w:val="00600AB1"/>
    <w:rsid w:val="00600C43"/>
    <w:rsid w:val="00600EFE"/>
    <w:rsid w:val="00601603"/>
    <w:rsid w:val="006016D1"/>
    <w:rsid w:val="0060185F"/>
    <w:rsid w:val="006018CA"/>
    <w:rsid w:val="00601E4C"/>
    <w:rsid w:val="00601ED1"/>
    <w:rsid w:val="00601F6F"/>
    <w:rsid w:val="006020D4"/>
    <w:rsid w:val="006020DC"/>
    <w:rsid w:val="00602106"/>
    <w:rsid w:val="00602185"/>
    <w:rsid w:val="00602319"/>
    <w:rsid w:val="006024B1"/>
    <w:rsid w:val="0060269C"/>
    <w:rsid w:val="006026EC"/>
    <w:rsid w:val="006027E2"/>
    <w:rsid w:val="006029F9"/>
    <w:rsid w:val="00602B4F"/>
    <w:rsid w:val="00602D16"/>
    <w:rsid w:val="00602E84"/>
    <w:rsid w:val="00603093"/>
    <w:rsid w:val="00603174"/>
    <w:rsid w:val="0060322E"/>
    <w:rsid w:val="0060326E"/>
    <w:rsid w:val="0060342A"/>
    <w:rsid w:val="00603545"/>
    <w:rsid w:val="00603600"/>
    <w:rsid w:val="0060380F"/>
    <w:rsid w:val="006039DD"/>
    <w:rsid w:val="00603AA4"/>
    <w:rsid w:val="00603ABD"/>
    <w:rsid w:val="00603BDE"/>
    <w:rsid w:val="00603D00"/>
    <w:rsid w:val="00603D45"/>
    <w:rsid w:val="00603E6F"/>
    <w:rsid w:val="0060405B"/>
    <w:rsid w:val="00604093"/>
    <w:rsid w:val="0060424E"/>
    <w:rsid w:val="00604612"/>
    <w:rsid w:val="00604615"/>
    <w:rsid w:val="006046BF"/>
    <w:rsid w:val="00604836"/>
    <w:rsid w:val="00604949"/>
    <w:rsid w:val="00604AA4"/>
    <w:rsid w:val="00604B9E"/>
    <w:rsid w:val="00604BC4"/>
    <w:rsid w:val="00604BCE"/>
    <w:rsid w:val="00604E15"/>
    <w:rsid w:val="00604FE2"/>
    <w:rsid w:val="006050E2"/>
    <w:rsid w:val="006052A7"/>
    <w:rsid w:val="006052E2"/>
    <w:rsid w:val="00605807"/>
    <w:rsid w:val="006058B9"/>
    <w:rsid w:val="00605ADD"/>
    <w:rsid w:val="00605B63"/>
    <w:rsid w:val="00605E4C"/>
    <w:rsid w:val="00605EC5"/>
    <w:rsid w:val="006060E9"/>
    <w:rsid w:val="00606124"/>
    <w:rsid w:val="006061DF"/>
    <w:rsid w:val="006062AE"/>
    <w:rsid w:val="00606568"/>
    <w:rsid w:val="006065A2"/>
    <w:rsid w:val="00606B8F"/>
    <w:rsid w:val="00606CB4"/>
    <w:rsid w:val="00606EAA"/>
    <w:rsid w:val="00606F0F"/>
    <w:rsid w:val="00606F6D"/>
    <w:rsid w:val="00607210"/>
    <w:rsid w:val="00607320"/>
    <w:rsid w:val="006073D3"/>
    <w:rsid w:val="00607596"/>
    <w:rsid w:val="0060762E"/>
    <w:rsid w:val="006077AA"/>
    <w:rsid w:val="00607817"/>
    <w:rsid w:val="006078C2"/>
    <w:rsid w:val="00607B8E"/>
    <w:rsid w:val="00607C2D"/>
    <w:rsid w:val="00607DAE"/>
    <w:rsid w:val="00607EEF"/>
    <w:rsid w:val="00607F09"/>
    <w:rsid w:val="00607FD6"/>
    <w:rsid w:val="0061049B"/>
    <w:rsid w:val="00610602"/>
    <w:rsid w:val="00610676"/>
    <w:rsid w:val="0061069E"/>
    <w:rsid w:val="00610C13"/>
    <w:rsid w:val="00610C63"/>
    <w:rsid w:val="00610D96"/>
    <w:rsid w:val="00611194"/>
    <w:rsid w:val="006112B9"/>
    <w:rsid w:val="0061159F"/>
    <w:rsid w:val="006115B2"/>
    <w:rsid w:val="006115D2"/>
    <w:rsid w:val="00611723"/>
    <w:rsid w:val="00611895"/>
    <w:rsid w:val="00611DD1"/>
    <w:rsid w:val="00612083"/>
    <w:rsid w:val="0061220D"/>
    <w:rsid w:val="006123F3"/>
    <w:rsid w:val="0061244A"/>
    <w:rsid w:val="006125AC"/>
    <w:rsid w:val="00612697"/>
    <w:rsid w:val="00612777"/>
    <w:rsid w:val="00612866"/>
    <w:rsid w:val="00612C3D"/>
    <w:rsid w:val="00612E6B"/>
    <w:rsid w:val="00612E7E"/>
    <w:rsid w:val="00612F6F"/>
    <w:rsid w:val="00612FE6"/>
    <w:rsid w:val="00613140"/>
    <w:rsid w:val="0061316C"/>
    <w:rsid w:val="0061327B"/>
    <w:rsid w:val="0061328E"/>
    <w:rsid w:val="00613344"/>
    <w:rsid w:val="006136E5"/>
    <w:rsid w:val="006138E1"/>
    <w:rsid w:val="006138F4"/>
    <w:rsid w:val="00613ABA"/>
    <w:rsid w:val="00613B48"/>
    <w:rsid w:val="00613C15"/>
    <w:rsid w:val="00613C62"/>
    <w:rsid w:val="00613F13"/>
    <w:rsid w:val="00613F75"/>
    <w:rsid w:val="00613FB0"/>
    <w:rsid w:val="00614115"/>
    <w:rsid w:val="0061413A"/>
    <w:rsid w:val="00614353"/>
    <w:rsid w:val="006145C6"/>
    <w:rsid w:val="0061474A"/>
    <w:rsid w:val="006147C8"/>
    <w:rsid w:val="00614868"/>
    <w:rsid w:val="00614A41"/>
    <w:rsid w:val="00614A8B"/>
    <w:rsid w:val="00614B11"/>
    <w:rsid w:val="00614BD8"/>
    <w:rsid w:val="00614CF7"/>
    <w:rsid w:val="00614D6C"/>
    <w:rsid w:val="00614E3F"/>
    <w:rsid w:val="00615072"/>
    <w:rsid w:val="0061522C"/>
    <w:rsid w:val="006152FA"/>
    <w:rsid w:val="006154C3"/>
    <w:rsid w:val="006154D0"/>
    <w:rsid w:val="0061552C"/>
    <w:rsid w:val="00615538"/>
    <w:rsid w:val="0061554F"/>
    <w:rsid w:val="00615584"/>
    <w:rsid w:val="006156F5"/>
    <w:rsid w:val="0061587C"/>
    <w:rsid w:val="006158CE"/>
    <w:rsid w:val="006158D1"/>
    <w:rsid w:val="00615A06"/>
    <w:rsid w:val="00615E3E"/>
    <w:rsid w:val="00615EF1"/>
    <w:rsid w:val="00616099"/>
    <w:rsid w:val="006160F4"/>
    <w:rsid w:val="006160F5"/>
    <w:rsid w:val="006161B3"/>
    <w:rsid w:val="00616215"/>
    <w:rsid w:val="0061624C"/>
    <w:rsid w:val="00616528"/>
    <w:rsid w:val="00616740"/>
    <w:rsid w:val="00616865"/>
    <w:rsid w:val="00616A26"/>
    <w:rsid w:val="00616A5E"/>
    <w:rsid w:val="00616B24"/>
    <w:rsid w:val="00616B7C"/>
    <w:rsid w:val="00616E2A"/>
    <w:rsid w:val="00617093"/>
    <w:rsid w:val="00617236"/>
    <w:rsid w:val="0061756E"/>
    <w:rsid w:val="0061758D"/>
    <w:rsid w:val="006175A8"/>
    <w:rsid w:val="00617DE8"/>
    <w:rsid w:val="00617E8A"/>
    <w:rsid w:val="006200A0"/>
    <w:rsid w:val="006201BF"/>
    <w:rsid w:val="006203B9"/>
    <w:rsid w:val="006204FE"/>
    <w:rsid w:val="006205A3"/>
    <w:rsid w:val="006206B5"/>
    <w:rsid w:val="00620714"/>
    <w:rsid w:val="00620751"/>
    <w:rsid w:val="006207A5"/>
    <w:rsid w:val="00620FF6"/>
    <w:rsid w:val="0062101E"/>
    <w:rsid w:val="006213C6"/>
    <w:rsid w:val="006213C9"/>
    <w:rsid w:val="0062154F"/>
    <w:rsid w:val="00621653"/>
    <w:rsid w:val="00621681"/>
    <w:rsid w:val="00621817"/>
    <w:rsid w:val="00621861"/>
    <w:rsid w:val="006218A0"/>
    <w:rsid w:val="00621924"/>
    <w:rsid w:val="00621C01"/>
    <w:rsid w:val="00621CD1"/>
    <w:rsid w:val="00621D47"/>
    <w:rsid w:val="00621DE3"/>
    <w:rsid w:val="00621EE6"/>
    <w:rsid w:val="00622011"/>
    <w:rsid w:val="00622074"/>
    <w:rsid w:val="0062209B"/>
    <w:rsid w:val="0062235C"/>
    <w:rsid w:val="00622517"/>
    <w:rsid w:val="006225E5"/>
    <w:rsid w:val="006226F4"/>
    <w:rsid w:val="006229D4"/>
    <w:rsid w:val="00622BD9"/>
    <w:rsid w:val="00622E6C"/>
    <w:rsid w:val="00622EEF"/>
    <w:rsid w:val="00622FA8"/>
    <w:rsid w:val="0062304D"/>
    <w:rsid w:val="006231C7"/>
    <w:rsid w:val="00623453"/>
    <w:rsid w:val="0062349E"/>
    <w:rsid w:val="00623700"/>
    <w:rsid w:val="00623A00"/>
    <w:rsid w:val="00623A6E"/>
    <w:rsid w:val="00623A7B"/>
    <w:rsid w:val="00623BB9"/>
    <w:rsid w:val="00623C4B"/>
    <w:rsid w:val="00623CD4"/>
    <w:rsid w:val="00623EBD"/>
    <w:rsid w:val="00623EF3"/>
    <w:rsid w:val="00624286"/>
    <w:rsid w:val="0062480A"/>
    <w:rsid w:val="00624814"/>
    <w:rsid w:val="00624B1D"/>
    <w:rsid w:val="00624CA2"/>
    <w:rsid w:val="00624CDC"/>
    <w:rsid w:val="00624D22"/>
    <w:rsid w:val="00625118"/>
    <w:rsid w:val="006252BE"/>
    <w:rsid w:val="006253C6"/>
    <w:rsid w:val="006253ED"/>
    <w:rsid w:val="00625472"/>
    <w:rsid w:val="0062552A"/>
    <w:rsid w:val="006255C7"/>
    <w:rsid w:val="006256A8"/>
    <w:rsid w:val="0062589C"/>
    <w:rsid w:val="00625927"/>
    <w:rsid w:val="0062598B"/>
    <w:rsid w:val="00625B32"/>
    <w:rsid w:val="00625B4B"/>
    <w:rsid w:val="00625DDA"/>
    <w:rsid w:val="00625E21"/>
    <w:rsid w:val="00625E31"/>
    <w:rsid w:val="00625F7D"/>
    <w:rsid w:val="00626086"/>
    <w:rsid w:val="00626226"/>
    <w:rsid w:val="006263A9"/>
    <w:rsid w:val="006265F0"/>
    <w:rsid w:val="006267DA"/>
    <w:rsid w:val="00626801"/>
    <w:rsid w:val="0062695C"/>
    <w:rsid w:val="006269F0"/>
    <w:rsid w:val="00626C1E"/>
    <w:rsid w:val="00626C39"/>
    <w:rsid w:val="00626D22"/>
    <w:rsid w:val="00626D36"/>
    <w:rsid w:val="00626D6F"/>
    <w:rsid w:val="00626E49"/>
    <w:rsid w:val="006272B0"/>
    <w:rsid w:val="006274FA"/>
    <w:rsid w:val="006275CE"/>
    <w:rsid w:val="00627686"/>
    <w:rsid w:val="00627765"/>
    <w:rsid w:val="0062785A"/>
    <w:rsid w:val="00627B4E"/>
    <w:rsid w:val="00627C29"/>
    <w:rsid w:val="00627DF6"/>
    <w:rsid w:val="00627E4E"/>
    <w:rsid w:val="00630059"/>
    <w:rsid w:val="00630062"/>
    <w:rsid w:val="00630318"/>
    <w:rsid w:val="006308C0"/>
    <w:rsid w:val="006308FF"/>
    <w:rsid w:val="00630928"/>
    <w:rsid w:val="006309D1"/>
    <w:rsid w:val="006309FD"/>
    <w:rsid w:val="00630A5A"/>
    <w:rsid w:val="00630ADB"/>
    <w:rsid w:val="00630B3A"/>
    <w:rsid w:val="00630C3C"/>
    <w:rsid w:val="00630C5E"/>
    <w:rsid w:val="00630F1A"/>
    <w:rsid w:val="00630F44"/>
    <w:rsid w:val="00630F89"/>
    <w:rsid w:val="00630FF0"/>
    <w:rsid w:val="0063116B"/>
    <w:rsid w:val="006311DE"/>
    <w:rsid w:val="006311F8"/>
    <w:rsid w:val="006315A7"/>
    <w:rsid w:val="00631770"/>
    <w:rsid w:val="006319B8"/>
    <w:rsid w:val="00631C8C"/>
    <w:rsid w:val="00631E7E"/>
    <w:rsid w:val="0063213F"/>
    <w:rsid w:val="00632242"/>
    <w:rsid w:val="00632425"/>
    <w:rsid w:val="00632448"/>
    <w:rsid w:val="00632615"/>
    <w:rsid w:val="006326E8"/>
    <w:rsid w:val="0063288F"/>
    <w:rsid w:val="00632902"/>
    <w:rsid w:val="00632912"/>
    <w:rsid w:val="006329D0"/>
    <w:rsid w:val="00632AFF"/>
    <w:rsid w:val="00632B72"/>
    <w:rsid w:val="00632B9A"/>
    <w:rsid w:val="00632CA2"/>
    <w:rsid w:val="00633174"/>
    <w:rsid w:val="0063323C"/>
    <w:rsid w:val="006332AE"/>
    <w:rsid w:val="00633330"/>
    <w:rsid w:val="006334DB"/>
    <w:rsid w:val="00633563"/>
    <w:rsid w:val="006335FA"/>
    <w:rsid w:val="0063360E"/>
    <w:rsid w:val="00633B13"/>
    <w:rsid w:val="00633C87"/>
    <w:rsid w:val="00633CAC"/>
    <w:rsid w:val="00633DD5"/>
    <w:rsid w:val="00633E68"/>
    <w:rsid w:val="00633F0C"/>
    <w:rsid w:val="006340BE"/>
    <w:rsid w:val="00634266"/>
    <w:rsid w:val="00634516"/>
    <w:rsid w:val="006346BE"/>
    <w:rsid w:val="006346CE"/>
    <w:rsid w:val="006348FA"/>
    <w:rsid w:val="00634BAE"/>
    <w:rsid w:val="00634CFF"/>
    <w:rsid w:val="00634D07"/>
    <w:rsid w:val="00634D9A"/>
    <w:rsid w:val="00634E4A"/>
    <w:rsid w:val="0063500B"/>
    <w:rsid w:val="00635099"/>
    <w:rsid w:val="00635139"/>
    <w:rsid w:val="00635417"/>
    <w:rsid w:val="00635435"/>
    <w:rsid w:val="00635543"/>
    <w:rsid w:val="006356BF"/>
    <w:rsid w:val="006359DD"/>
    <w:rsid w:val="00635CF0"/>
    <w:rsid w:val="00635D00"/>
    <w:rsid w:val="00635D07"/>
    <w:rsid w:val="00635D94"/>
    <w:rsid w:val="00635E55"/>
    <w:rsid w:val="00636811"/>
    <w:rsid w:val="0063683F"/>
    <w:rsid w:val="00636A5D"/>
    <w:rsid w:val="00636D2D"/>
    <w:rsid w:val="00636D31"/>
    <w:rsid w:val="00636F72"/>
    <w:rsid w:val="006371B7"/>
    <w:rsid w:val="0063728B"/>
    <w:rsid w:val="00637438"/>
    <w:rsid w:val="00637915"/>
    <w:rsid w:val="00637959"/>
    <w:rsid w:val="00637B64"/>
    <w:rsid w:val="00637C21"/>
    <w:rsid w:val="00637D76"/>
    <w:rsid w:val="00637EA2"/>
    <w:rsid w:val="00640290"/>
    <w:rsid w:val="006402AE"/>
    <w:rsid w:val="006402AF"/>
    <w:rsid w:val="00640674"/>
    <w:rsid w:val="00640830"/>
    <w:rsid w:val="00640D5A"/>
    <w:rsid w:val="00640E45"/>
    <w:rsid w:val="00640E61"/>
    <w:rsid w:val="00640F87"/>
    <w:rsid w:val="00641006"/>
    <w:rsid w:val="006411B3"/>
    <w:rsid w:val="006412F6"/>
    <w:rsid w:val="00641615"/>
    <w:rsid w:val="006416BB"/>
    <w:rsid w:val="00641707"/>
    <w:rsid w:val="0064188F"/>
    <w:rsid w:val="006418FD"/>
    <w:rsid w:val="00641998"/>
    <w:rsid w:val="0064199C"/>
    <w:rsid w:val="00641AF2"/>
    <w:rsid w:val="00641B51"/>
    <w:rsid w:val="00641D8F"/>
    <w:rsid w:val="00642122"/>
    <w:rsid w:val="00642147"/>
    <w:rsid w:val="00642407"/>
    <w:rsid w:val="00642427"/>
    <w:rsid w:val="0064242D"/>
    <w:rsid w:val="0064245D"/>
    <w:rsid w:val="006424B0"/>
    <w:rsid w:val="006425AE"/>
    <w:rsid w:val="00642735"/>
    <w:rsid w:val="0064299E"/>
    <w:rsid w:val="00642EC5"/>
    <w:rsid w:val="00642ED9"/>
    <w:rsid w:val="00642EE4"/>
    <w:rsid w:val="00642F0D"/>
    <w:rsid w:val="00642F5F"/>
    <w:rsid w:val="00642F92"/>
    <w:rsid w:val="006430B3"/>
    <w:rsid w:val="0064315A"/>
    <w:rsid w:val="00643676"/>
    <w:rsid w:val="0064370C"/>
    <w:rsid w:val="00643A17"/>
    <w:rsid w:val="00643A7A"/>
    <w:rsid w:val="00643B59"/>
    <w:rsid w:val="00643DEE"/>
    <w:rsid w:val="00643E80"/>
    <w:rsid w:val="00644340"/>
    <w:rsid w:val="006443A7"/>
    <w:rsid w:val="00644517"/>
    <w:rsid w:val="006445DF"/>
    <w:rsid w:val="0064466F"/>
    <w:rsid w:val="006446A5"/>
    <w:rsid w:val="006449B8"/>
    <w:rsid w:val="00644A33"/>
    <w:rsid w:val="00644D8A"/>
    <w:rsid w:val="00644E23"/>
    <w:rsid w:val="00644E52"/>
    <w:rsid w:val="00644F78"/>
    <w:rsid w:val="00645140"/>
    <w:rsid w:val="006453D3"/>
    <w:rsid w:val="00645740"/>
    <w:rsid w:val="00645754"/>
    <w:rsid w:val="00645824"/>
    <w:rsid w:val="00645B04"/>
    <w:rsid w:val="00645B88"/>
    <w:rsid w:val="00645C58"/>
    <w:rsid w:val="00645D5B"/>
    <w:rsid w:val="00645E78"/>
    <w:rsid w:val="00646008"/>
    <w:rsid w:val="00646640"/>
    <w:rsid w:val="0064670D"/>
    <w:rsid w:val="00646A3A"/>
    <w:rsid w:val="00646FDA"/>
    <w:rsid w:val="0064708B"/>
    <w:rsid w:val="0064710C"/>
    <w:rsid w:val="00647123"/>
    <w:rsid w:val="006472AE"/>
    <w:rsid w:val="006472CD"/>
    <w:rsid w:val="0064737F"/>
    <w:rsid w:val="006473A2"/>
    <w:rsid w:val="006477C0"/>
    <w:rsid w:val="006477E2"/>
    <w:rsid w:val="00647870"/>
    <w:rsid w:val="006478C1"/>
    <w:rsid w:val="00647972"/>
    <w:rsid w:val="00647A03"/>
    <w:rsid w:val="00647A65"/>
    <w:rsid w:val="00647C88"/>
    <w:rsid w:val="00647F8B"/>
    <w:rsid w:val="00650016"/>
    <w:rsid w:val="00650197"/>
    <w:rsid w:val="006503FE"/>
    <w:rsid w:val="0065050C"/>
    <w:rsid w:val="00650778"/>
    <w:rsid w:val="00650970"/>
    <w:rsid w:val="00650A59"/>
    <w:rsid w:val="00650CF9"/>
    <w:rsid w:val="00650DD8"/>
    <w:rsid w:val="00650FF8"/>
    <w:rsid w:val="006510FE"/>
    <w:rsid w:val="0065150F"/>
    <w:rsid w:val="00651694"/>
    <w:rsid w:val="00651743"/>
    <w:rsid w:val="006519B2"/>
    <w:rsid w:val="006519E5"/>
    <w:rsid w:val="00651C31"/>
    <w:rsid w:val="00651CCB"/>
    <w:rsid w:val="00651CE3"/>
    <w:rsid w:val="00651DF9"/>
    <w:rsid w:val="00651F33"/>
    <w:rsid w:val="006520A4"/>
    <w:rsid w:val="0065228B"/>
    <w:rsid w:val="00652311"/>
    <w:rsid w:val="006524F3"/>
    <w:rsid w:val="006525DA"/>
    <w:rsid w:val="00652609"/>
    <w:rsid w:val="00652825"/>
    <w:rsid w:val="00652A7E"/>
    <w:rsid w:val="00652C05"/>
    <w:rsid w:val="00652D21"/>
    <w:rsid w:val="00652D48"/>
    <w:rsid w:val="00652D67"/>
    <w:rsid w:val="00652DA6"/>
    <w:rsid w:val="00652E44"/>
    <w:rsid w:val="006530AD"/>
    <w:rsid w:val="00653301"/>
    <w:rsid w:val="0065345F"/>
    <w:rsid w:val="006536FB"/>
    <w:rsid w:val="00653A2E"/>
    <w:rsid w:val="00653EDA"/>
    <w:rsid w:val="00653FE6"/>
    <w:rsid w:val="00654103"/>
    <w:rsid w:val="006541B9"/>
    <w:rsid w:val="00654421"/>
    <w:rsid w:val="00654571"/>
    <w:rsid w:val="0065465D"/>
    <w:rsid w:val="0065465E"/>
    <w:rsid w:val="00654739"/>
    <w:rsid w:val="00654744"/>
    <w:rsid w:val="00654852"/>
    <w:rsid w:val="006548E9"/>
    <w:rsid w:val="00654B08"/>
    <w:rsid w:val="00654B4C"/>
    <w:rsid w:val="00654CA1"/>
    <w:rsid w:val="00654D16"/>
    <w:rsid w:val="00654D63"/>
    <w:rsid w:val="00654EC2"/>
    <w:rsid w:val="00654F2B"/>
    <w:rsid w:val="00655284"/>
    <w:rsid w:val="00655460"/>
    <w:rsid w:val="006554FB"/>
    <w:rsid w:val="00655750"/>
    <w:rsid w:val="00655A21"/>
    <w:rsid w:val="00655BCC"/>
    <w:rsid w:val="00655C13"/>
    <w:rsid w:val="00655C6A"/>
    <w:rsid w:val="00655E39"/>
    <w:rsid w:val="00655F0D"/>
    <w:rsid w:val="00656061"/>
    <w:rsid w:val="00656083"/>
    <w:rsid w:val="0065613F"/>
    <w:rsid w:val="0065625B"/>
    <w:rsid w:val="0065642E"/>
    <w:rsid w:val="0065643F"/>
    <w:rsid w:val="00656462"/>
    <w:rsid w:val="006564A3"/>
    <w:rsid w:val="0065654D"/>
    <w:rsid w:val="006565CF"/>
    <w:rsid w:val="00656D1F"/>
    <w:rsid w:val="00656DFF"/>
    <w:rsid w:val="006571AB"/>
    <w:rsid w:val="006574EC"/>
    <w:rsid w:val="0065753C"/>
    <w:rsid w:val="00657874"/>
    <w:rsid w:val="006578D8"/>
    <w:rsid w:val="006578FB"/>
    <w:rsid w:val="00657932"/>
    <w:rsid w:val="00657B6E"/>
    <w:rsid w:val="00657BF0"/>
    <w:rsid w:val="00657C60"/>
    <w:rsid w:val="00657CFA"/>
    <w:rsid w:val="00657EB9"/>
    <w:rsid w:val="00657EE7"/>
    <w:rsid w:val="00660035"/>
    <w:rsid w:val="006601C8"/>
    <w:rsid w:val="00660250"/>
    <w:rsid w:val="006602DA"/>
    <w:rsid w:val="00660354"/>
    <w:rsid w:val="006604C5"/>
    <w:rsid w:val="0066050D"/>
    <w:rsid w:val="0066061D"/>
    <w:rsid w:val="00660638"/>
    <w:rsid w:val="00660674"/>
    <w:rsid w:val="00660933"/>
    <w:rsid w:val="00660A15"/>
    <w:rsid w:val="00660D3D"/>
    <w:rsid w:val="00660DBB"/>
    <w:rsid w:val="00660DCC"/>
    <w:rsid w:val="00660E5E"/>
    <w:rsid w:val="00660EA4"/>
    <w:rsid w:val="006611F8"/>
    <w:rsid w:val="006613BE"/>
    <w:rsid w:val="00661AE0"/>
    <w:rsid w:val="00661C7A"/>
    <w:rsid w:val="00662009"/>
    <w:rsid w:val="00662083"/>
    <w:rsid w:val="0066211B"/>
    <w:rsid w:val="0066216C"/>
    <w:rsid w:val="00662359"/>
    <w:rsid w:val="0066238D"/>
    <w:rsid w:val="00662561"/>
    <w:rsid w:val="006625AF"/>
    <w:rsid w:val="006626C6"/>
    <w:rsid w:val="00662A05"/>
    <w:rsid w:val="00662B3F"/>
    <w:rsid w:val="00662B65"/>
    <w:rsid w:val="00663011"/>
    <w:rsid w:val="006632BB"/>
    <w:rsid w:val="00663393"/>
    <w:rsid w:val="006633EE"/>
    <w:rsid w:val="00663478"/>
    <w:rsid w:val="006634D1"/>
    <w:rsid w:val="0066378A"/>
    <w:rsid w:val="006638EE"/>
    <w:rsid w:val="00663A98"/>
    <w:rsid w:val="00663AC3"/>
    <w:rsid w:val="00663B5A"/>
    <w:rsid w:val="00663C6A"/>
    <w:rsid w:val="00663D6C"/>
    <w:rsid w:val="00663EC9"/>
    <w:rsid w:val="00663F32"/>
    <w:rsid w:val="00663FB3"/>
    <w:rsid w:val="00664059"/>
    <w:rsid w:val="006640D8"/>
    <w:rsid w:val="00664140"/>
    <w:rsid w:val="006642EE"/>
    <w:rsid w:val="0066445F"/>
    <w:rsid w:val="006644F4"/>
    <w:rsid w:val="00664553"/>
    <w:rsid w:val="006645FD"/>
    <w:rsid w:val="00664637"/>
    <w:rsid w:val="00664643"/>
    <w:rsid w:val="00664A39"/>
    <w:rsid w:val="00664C4F"/>
    <w:rsid w:val="00664C8A"/>
    <w:rsid w:val="00664CD8"/>
    <w:rsid w:val="00664E17"/>
    <w:rsid w:val="00665276"/>
    <w:rsid w:val="00665297"/>
    <w:rsid w:val="006654C1"/>
    <w:rsid w:val="00665647"/>
    <w:rsid w:val="00665691"/>
    <w:rsid w:val="00665923"/>
    <w:rsid w:val="00665D7F"/>
    <w:rsid w:val="00665E4A"/>
    <w:rsid w:val="00665FDE"/>
    <w:rsid w:val="006660ED"/>
    <w:rsid w:val="0066614B"/>
    <w:rsid w:val="00666215"/>
    <w:rsid w:val="00666234"/>
    <w:rsid w:val="0066623E"/>
    <w:rsid w:val="00666304"/>
    <w:rsid w:val="0066631C"/>
    <w:rsid w:val="006663E3"/>
    <w:rsid w:val="006665F0"/>
    <w:rsid w:val="00666730"/>
    <w:rsid w:val="00666768"/>
    <w:rsid w:val="006667EA"/>
    <w:rsid w:val="00666821"/>
    <w:rsid w:val="00666A05"/>
    <w:rsid w:val="00666C96"/>
    <w:rsid w:val="00666CCF"/>
    <w:rsid w:val="00666DBD"/>
    <w:rsid w:val="00666F50"/>
    <w:rsid w:val="00666F6B"/>
    <w:rsid w:val="00667067"/>
    <w:rsid w:val="006672F1"/>
    <w:rsid w:val="00667350"/>
    <w:rsid w:val="0066747A"/>
    <w:rsid w:val="00667671"/>
    <w:rsid w:val="006676B1"/>
    <w:rsid w:val="006676BA"/>
    <w:rsid w:val="00667759"/>
    <w:rsid w:val="006678B4"/>
    <w:rsid w:val="006678E8"/>
    <w:rsid w:val="00667953"/>
    <w:rsid w:val="006679E9"/>
    <w:rsid w:val="00667AEC"/>
    <w:rsid w:val="00667C45"/>
    <w:rsid w:val="00667CBA"/>
    <w:rsid w:val="00667D05"/>
    <w:rsid w:val="00667D77"/>
    <w:rsid w:val="00667FC0"/>
    <w:rsid w:val="00670247"/>
    <w:rsid w:val="00670385"/>
    <w:rsid w:val="00670917"/>
    <w:rsid w:val="00670BA0"/>
    <w:rsid w:val="00670BFF"/>
    <w:rsid w:val="00670E4F"/>
    <w:rsid w:val="00670EC9"/>
    <w:rsid w:val="00670EE5"/>
    <w:rsid w:val="006710B4"/>
    <w:rsid w:val="00671115"/>
    <w:rsid w:val="006714E1"/>
    <w:rsid w:val="006714F5"/>
    <w:rsid w:val="0067158D"/>
    <w:rsid w:val="006716BE"/>
    <w:rsid w:val="006716D6"/>
    <w:rsid w:val="006716E2"/>
    <w:rsid w:val="00671863"/>
    <w:rsid w:val="006719D3"/>
    <w:rsid w:val="00671B85"/>
    <w:rsid w:val="00671C99"/>
    <w:rsid w:val="00671DB0"/>
    <w:rsid w:val="00671E5C"/>
    <w:rsid w:val="00671ED2"/>
    <w:rsid w:val="006721A3"/>
    <w:rsid w:val="006722CD"/>
    <w:rsid w:val="0067230F"/>
    <w:rsid w:val="006723F6"/>
    <w:rsid w:val="00672485"/>
    <w:rsid w:val="00672591"/>
    <w:rsid w:val="00672638"/>
    <w:rsid w:val="00672653"/>
    <w:rsid w:val="006727D7"/>
    <w:rsid w:val="006728DB"/>
    <w:rsid w:val="00672947"/>
    <w:rsid w:val="00672BBF"/>
    <w:rsid w:val="00672C6F"/>
    <w:rsid w:val="00672CC7"/>
    <w:rsid w:val="00672D39"/>
    <w:rsid w:val="00672D94"/>
    <w:rsid w:val="00672DDF"/>
    <w:rsid w:val="00673234"/>
    <w:rsid w:val="00673350"/>
    <w:rsid w:val="006734AA"/>
    <w:rsid w:val="006735FD"/>
    <w:rsid w:val="00673BB5"/>
    <w:rsid w:val="00673C53"/>
    <w:rsid w:val="00673DB6"/>
    <w:rsid w:val="006741F5"/>
    <w:rsid w:val="006745F0"/>
    <w:rsid w:val="00674BFE"/>
    <w:rsid w:val="00674C03"/>
    <w:rsid w:val="0067502E"/>
    <w:rsid w:val="006750F6"/>
    <w:rsid w:val="00675136"/>
    <w:rsid w:val="006751FF"/>
    <w:rsid w:val="006753F7"/>
    <w:rsid w:val="0067564F"/>
    <w:rsid w:val="00675652"/>
    <w:rsid w:val="006756F1"/>
    <w:rsid w:val="00675939"/>
    <w:rsid w:val="00675A1A"/>
    <w:rsid w:val="00675DF6"/>
    <w:rsid w:val="00675E08"/>
    <w:rsid w:val="006761A7"/>
    <w:rsid w:val="00676209"/>
    <w:rsid w:val="006764C5"/>
    <w:rsid w:val="006767E2"/>
    <w:rsid w:val="00676968"/>
    <w:rsid w:val="00676A6A"/>
    <w:rsid w:val="00676AC7"/>
    <w:rsid w:val="00676BDA"/>
    <w:rsid w:val="00676D18"/>
    <w:rsid w:val="00676D49"/>
    <w:rsid w:val="0067709D"/>
    <w:rsid w:val="006770D7"/>
    <w:rsid w:val="006772E4"/>
    <w:rsid w:val="006774CE"/>
    <w:rsid w:val="0067789E"/>
    <w:rsid w:val="006778D8"/>
    <w:rsid w:val="006778DF"/>
    <w:rsid w:val="00677B38"/>
    <w:rsid w:val="00677DBC"/>
    <w:rsid w:val="00677E55"/>
    <w:rsid w:val="00677F56"/>
    <w:rsid w:val="00677FE7"/>
    <w:rsid w:val="0068014B"/>
    <w:rsid w:val="0068022C"/>
    <w:rsid w:val="0068023B"/>
    <w:rsid w:val="0068035A"/>
    <w:rsid w:val="0068056B"/>
    <w:rsid w:val="0068061A"/>
    <w:rsid w:val="00680664"/>
    <w:rsid w:val="006808D8"/>
    <w:rsid w:val="00680974"/>
    <w:rsid w:val="00680E10"/>
    <w:rsid w:val="00680FD6"/>
    <w:rsid w:val="00681080"/>
    <w:rsid w:val="0068159A"/>
    <w:rsid w:val="006815C9"/>
    <w:rsid w:val="00681678"/>
    <w:rsid w:val="0068178D"/>
    <w:rsid w:val="006818B0"/>
    <w:rsid w:val="00681A0F"/>
    <w:rsid w:val="00681B74"/>
    <w:rsid w:val="00681CAB"/>
    <w:rsid w:val="00681DCE"/>
    <w:rsid w:val="00681E8A"/>
    <w:rsid w:val="0068231D"/>
    <w:rsid w:val="0068244E"/>
    <w:rsid w:val="006825D8"/>
    <w:rsid w:val="00682839"/>
    <w:rsid w:val="00682A37"/>
    <w:rsid w:val="00682B38"/>
    <w:rsid w:val="00683112"/>
    <w:rsid w:val="0068312D"/>
    <w:rsid w:val="006831B1"/>
    <w:rsid w:val="0068339A"/>
    <w:rsid w:val="0068356A"/>
    <w:rsid w:val="006835A0"/>
    <w:rsid w:val="006835FB"/>
    <w:rsid w:val="0068389E"/>
    <w:rsid w:val="00683C39"/>
    <w:rsid w:val="00683EA6"/>
    <w:rsid w:val="006840BB"/>
    <w:rsid w:val="006840CC"/>
    <w:rsid w:val="00684482"/>
    <w:rsid w:val="00684894"/>
    <w:rsid w:val="006848C9"/>
    <w:rsid w:val="00684900"/>
    <w:rsid w:val="00684920"/>
    <w:rsid w:val="0068494F"/>
    <w:rsid w:val="0068499D"/>
    <w:rsid w:val="00684C60"/>
    <w:rsid w:val="00684D00"/>
    <w:rsid w:val="00684D52"/>
    <w:rsid w:val="00684F4D"/>
    <w:rsid w:val="00685116"/>
    <w:rsid w:val="006853E9"/>
    <w:rsid w:val="00685596"/>
    <w:rsid w:val="00685628"/>
    <w:rsid w:val="00685699"/>
    <w:rsid w:val="006856E0"/>
    <w:rsid w:val="00685708"/>
    <w:rsid w:val="00685784"/>
    <w:rsid w:val="006857A8"/>
    <w:rsid w:val="00685913"/>
    <w:rsid w:val="00685940"/>
    <w:rsid w:val="0068594B"/>
    <w:rsid w:val="00685ACE"/>
    <w:rsid w:val="00685BE3"/>
    <w:rsid w:val="00685D1B"/>
    <w:rsid w:val="00685E0D"/>
    <w:rsid w:val="006863E0"/>
    <w:rsid w:val="0068640D"/>
    <w:rsid w:val="00686558"/>
    <w:rsid w:val="0068657C"/>
    <w:rsid w:val="006865F3"/>
    <w:rsid w:val="00686730"/>
    <w:rsid w:val="00686810"/>
    <w:rsid w:val="006869C2"/>
    <w:rsid w:val="00686A89"/>
    <w:rsid w:val="00686BF4"/>
    <w:rsid w:val="00686DB6"/>
    <w:rsid w:val="00686EA6"/>
    <w:rsid w:val="00686F5C"/>
    <w:rsid w:val="006870EB"/>
    <w:rsid w:val="0068710C"/>
    <w:rsid w:val="00687202"/>
    <w:rsid w:val="00687208"/>
    <w:rsid w:val="0068727E"/>
    <w:rsid w:val="00687479"/>
    <w:rsid w:val="00687660"/>
    <w:rsid w:val="00687A32"/>
    <w:rsid w:val="00687B10"/>
    <w:rsid w:val="00687B45"/>
    <w:rsid w:val="00687D5F"/>
    <w:rsid w:val="00687E55"/>
    <w:rsid w:val="00690015"/>
    <w:rsid w:val="00690036"/>
    <w:rsid w:val="00690226"/>
    <w:rsid w:val="006902C0"/>
    <w:rsid w:val="0069076C"/>
    <w:rsid w:val="00690986"/>
    <w:rsid w:val="006909F9"/>
    <w:rsid w:val="00690A83"/>
    <w:rsid w:val="00690C15"/>
    <w:rsid w:val="00690E4B"/>
    <w:rsid w:val="0069104D"/>
    <w:rsid w:val="00691236"/>
    <w:rsid w:val="006912B9"/>
    <w:rsid w:val="00691418"/>
    <w:rsid w:val="006915F9"/>
    <w:rsid w:val="0069178D"/>
    <w:rsid w:val="0069180D"/>
    <w:rsid w:val="0069184F"/>
    <w:rsid w:val="00691C4B"/>
    <w:rsid w:val="00691D21"/>
    <w:rsid w:val="00691D64"/>
    <w:rsid w:val="00691DD4"/>
    <w:rsid w:val="00691E70"/>
    <w:rsid w:val="0069223D"/>
    <w:rsid w:val="006922A6"/>
    <w:rsid w:val="006922E7"/>
    <w:rsid w:val="0069239B"/>
    <w:rsid w:val="0069250D"/>
    <w:rsid w:val="0069263B"/>
    <w:rsid w:val="00692777"/>
    <w:rsid w:val="006927F3"/>
    <w:rsid w:val="0069295F"/>
    <w:rsid w:val="00692A85"/>
    <w:rsid w:val="00692A8F"/>
    <w:rsid w:val="00692AC4"/>
    <w:rsid w:val="00692C2C"/>
    <w:rsid w:val="00692CC3"/>
    <w:rsid w:val="00692EC1"/>
    <w:rsid w:val="006931A2"/>
    <w:rsid w:val="006931EA"/>
    <w:rsid w:val="006935C2"/>
    <w:rsid w:val="006936E5"/>
    <w:rsid w:val="00693742"/>
    <w:rsid w:val="0069375E"/>
    <w:rsid w:val="00693762"/>
    <w:rsid w:val="00693C78"/>
    <w:rsid w:val="00693E20"/>
    <w:rsid w:val="00693EA4"/>
    <w:rsid w:val="00694138"/>
    <w:rsid w:val="00694218"/>
    <w:rsid w:val="0069424D"/>
    <w:rsid w:val="00694428"/>
    <w:rsid w:val="006946DC"/>
    <w:rsid w:val="00694753"/>
    <w:rsid w:val="00694983"/>
    <w:rsid w:val="00694CA3"/>
    <w:rsid w:val="00694DCF"/>
    <w:rsid w:val="00694E57"/>
    <w:rsid w:val="00694F4F"/>
    <w:rsid w:val="00694FA8"/>
    <w:rsid w:val="00694FED"/>
    <w:rsid w:val="00695008"/>
    <w:rsid w:val="006952A0"/>
    <w:rsid w:val="00695388"/>
    <w:rsid w:val="006956EB"/>
    <w:rsid w:val="0069573D"/>
    <w:rsid w:val="0069578A"/>
    <w:rsid w:val="006957CC"/>
    <w:rsid w:val="006957EC"/>
    <w:rsid w:val="00695AC6"/>
    <w:rsid w:val="00695AD2"/>
    <w:rsid w:val="00695C2A"/>
    <w:rsid w:val="00695CBE"/>
    <w:rsid w:val="00695ED0"/>
    <w:rsid w:val="00695F18"/>
    <w:rsid w:val="00695FA9"/>
    <w:rsid w:val="00696089"/>
    <w:rsid w:val="006961D5"/>
    <w:rsid w:val="00696387"/>
    <w:rsid w:val="006966D5"/>
    <w:rsid w:val="006966EF"/>
    <w:rsid w:val="006968C3"/>
    <w:rsid w:val="00696A10"/>
    <w:rsid w:val="00696A6E"/>
    <w:rsid w:val="00696A77"/>
    <w:rsid w:val="00696C48"/>
    <w:rsid w:val="00696CFB"/>
    <w:rsid w:val="00696DBA"/>
    <w:rsid w:val="00696DE9"/>
    <w:rsid w:val="006970BD"/>
    <w:rsid w:val="00697184"/>
    <w:rsid w:val="006976CF"/>
    <w:rsid w:val="00697745"/>
    <w:rsid w:val="0069776F"/>
    <w:rsid w:val="0069784E"/>
    <w:rsid w:val="00697905"/>
    <w:rsid w:val="00697D48"/>
    <w:rsid w:val="00697D91"/>
    <w:rsid w:val="00697F32"/>
    <w:rsid w:val="00697F5A"/>
    <w:rsid w:val="00697F5E"/>
    <w:rsid w:val="006A0005"/>
    <w:rsid w:val="006A00DD"/>
    <w:rsid w:val="006A02F3"/>
    <w:rsid w:val="006A0382"/>
    <w:rsid w:val="006A04AE"/>
    <w:rsid w:val="006A058B"/>
    <w:rsid w:val="006A0604"/>
    <w:rsid w:val="006A0677"/>
    <w:rsid w:val="006A0953"/>
    <w:rsid w:val="006A0B38"/>
    <w:rsid w:val="006A0D3D"/>
    <w:rsid w:val="006A0ECF"/>
    <w:rsid w:val="006A0FC0"/>
    <w:rsid w:val="006A100D"/>
    <w:rsid w:val="006A1112"/>
    <w:rsid w:val="006A1192"/>
    <w:rsid w:val="006A11A6"/>
    <w:rsid w:val="006A1268"/>
    <w:rsid w:val="006A12B6"/>
    <w:rsid w:val="006A12D1"/>
    <w:rsid w:val="006A12F7"/>
    <w:rsid w:val="006A136F"/>
    <w:rsid w:val="006A14AF"/>
    <w:rsid w:val="006A17B0"/>
    <w:rsid w:val="006A188D"/>
    <w:rsid w:val="006A1AD0"/>
    <w:rsid w:val="006A1B4C"/>
    <w:rsid w:val="006A1CCE"/>
    <w:rsid w:val="006A1D79"/>
    <w:rsid w:val="006A1E65"/>
    <w:rsid w:val="006A1F81"/>
    <w:rsid w:val="006A22E4"/>
    <w:rsid w:val="006A2362"/>
    <w:rsid w:val="006A27ED"/>
    <w:rsid w:val="006A288E"/>
    <w:rsid w:val="006A2920"/>
    <w:rsid w:val="006A29B0"/>
    <w:rsid w:val="006A2A88"/>
    <w:rsid w:val="006A2C5B"/>
    <w:rsid w:val="006A3093"/>
    <w:rsid w:val="006A32BB"/>
    <w:rsid w:val="006A336C"/>
    <w:rsid w:val="006A33AF"/>
    <w:rsid w:val="006A34A8"/>
    <w:rsid w:val="006A34C2"/>
    <w:rsid w:val="006A353D"/>
    <w:rsid w:val="006A36F3"/>
    <w:rsid w:val="006A38F1"/>
    <w:rsid w:val="006A3B2A"/>
    <w:rsid w:val="006A3B30"/>
    <w:rsid w:val="006A3BBB"/>
    <w:rsid w:val="006A3D87"/>
    <w:rsid w:val="006A41D9"/>
    <w:rsid w:val="006A41FE"/>
    <w:rsid w:val="006A4200"/>
    <w:rsid w:val="006A42B7"/>
    <w:rsid w:val="006A4539"/>
    <w:rsid w:val="006A471B"/>
    <w:rsid w:val="006A4739"/>
    <w:rsid w:val="006A47A6"/>
    <w:rsid w:val="006A4991"/>
    <w:rsid w:val="006A4C11"/>
    <w:rsid w:val="006A4CD1"/>
    <w:rsid w:val="006A4D99"/>
    <w:rsid w:val="006A4FC3"/>
    <w:rsid w:val="006A4FC8"/>
    <w:rsid w:val="006A5050"/>
    <w:rsid w:val="006A55B1"/>
    <w:rsid w:val="006A561C"/>
    <w:rsid w:val="006A56F6"/>
    <w:rsid w:val="006A5A88"/>
    <w:rsid w:val="006A5B02"/>
    <w:rsid w:val="006A5B91"/>
    <w:rsid w:val="006A5D49"/>
    <w:rsid w:val="006A5D83"/>
    <w:rsid w:val="006A5DCC"/>
    <w:rsid w:val="006A5E84"/>
    <w:rsid w:val="006A5F61"/>
    <w:rsid w:val="006A5FD6"/>
    <w:rsid w:val="006A6041"/>
    <w:rsid w:val="006A6069"/>
    <w:rsid w:val="006A6174"/>
    <w:rsid w:val="006A62C6"/>
    <w:rsid w:val="006A6319"/>
    <w:rsid w:val="006A65FE"/>
    <w:rsid w:val="006A677D"/>
    <w:rsid w:val="006A6784"/>
    <w:rsid w:val="006A692B"/>
    <w:rsid w:val="006A6931"/>
    <w:rsid w:val="006A6989"/>
    <w:rsid w:val="006A6A17"/>
    <w:rsid w:val="006A6AAD"/>
    <w:rsid w:val="006A6B01"/>
    <w:rsid w:val="006A6C8E"/>
    <w:rsid w:val="006A6F87"/>
    <w:rsid w:val="006A70CE"/>
    <w:rsid w:val="006A7351"/>
    <w:rsid w:val="006A7418"/>
    <w:rsid w:val="006A7534"/>
    <w:rsid w:val="006A7631"/>
    <w:rsid w:val="006A79BB"/>
    <w:rsid w:val="006A79E2"/>
    <w:rsid w:val="006A7B91"/>
    <w:rsid w:val="006A7C46"/>
    <w:rsid w:val="006A7DA6"/>
    <w:rsid w:val="006A7FD4"/>
    <w:rsid w:val="006B0230"/>
    <w:rsid w:val="006B032F"/>
    <w:rsid w:val="006B043F"/>
    <w:rsid w:val="006B0448"/>
    <w:rsid w:val="006B0A48"/>
    <w:rsid w:val="006B0DC9"/>
    <w:rsid w:val="006B1166"/>
    <w:rsid w:val="006B119F"/>
    <w:rsid w:val="006B1214"/>
    <w:rsid w:val="006B1421"/>
    <w:rsid w:val="006B1798"/>
    <w:rsid w:val="006B188F"/>
    <w:rsid w:val="006B18B7"/>
    <w:rsid w:val="006B1A38"/>
    <w:rsid w:val="006B1AEF"/>
    <w:rsid w:val="006B1AFA"/>
    <w:rsid w:val="006B1B24"/>
    <w:rsid w:val="006B1CA9"/>
    <w:rsid w:val="006B1D07"/>
    <w:rsid w:val="006B21D3"/>
    <w:rsid w:val="006B22CB"/>
    <w:rsid w:val="006B237E"/>
    <w:rsid w:val="006B24F4"/>
    <w:rsid w:val="006B255E"/>
    <w:rsid w:val="006B2622"/>
    <w:rsid w:val="006B26F1"/>
    <w:rsid w:val="006B2876"/>
    <w:rsid w:val="006B29D3"/>
    <w:rsid w:val="006B2A63"/>
    <w:rsid w:val="006B2A65"/>
    <w:rsid w:val="006B2E28"/>
    <w:rsid w:val="006B3016"/>
    <w:rsid w:val="006B3107"/>
    <w:rsid w:val="006B3455"/>
    <w:rsid w:val="006B3489"/>
    <w:rsid w:val="006B355F"/>
    <w:rsid w:val="006B35E5"/>
    <w:rsid w:val="006B3697"/>
    <w:rsid w:val="006B36B6"/>
    <w:rsid w:val="006B38A5"/>
    <w:rsid w:val="006B3AB4"/>
    <w:rsid w:val="006B3BD5"/>
    <w:rsid w:val="006B3E7E"/>
    <w:rsid w:val="006B3F15"/>
    <w:rsid w:val="006B3FF3"/>
    <w:rsid w:val="006B414B"/>
    <w:rsid w:val="006B4252"/>
    <w:rsid w:val="006B458C"/>
    <w:rsid w:val="006B462E"/>
    <w:rsid w:val="006B4762"/>
    <w:rsid w:val="006B481C"/>
    <w:rsid w:val="006B486B"/>
    <w:rsid w:val="006B49F0"/>
    <w:rsid w:val="006B4AB0"/>
    <w:rsid w:val="006B4B2E"/>
    <w:rsid w:val="006B4EE8"/>
    <w:rsid w:val="006B5468"/>
    <w:rsid w:val="006B5975"/>
    <w:rsid w:val="006B5979"/>
    <w:rsid w:val="006B5C0B"/>
    <w:rsid w:val="006B5CB0"/>
    <w:rsid w:val="006B5FC9"/>
    <w:rsid w:val="006B6049"/>
    <w:rsid w:val="006B6334"/>
    <w:rsid w:val="006B6464"/>
    <w:rsid w:val="006B6611"/>
    <w:rsid w:val="006B6660"/>
    <w:rsid w:val="006B66B9"/>
    <w:rsid w:val="006B67AF"/>
    <w:rsid w:val="006B68BC"/>
    <w:rsid w:val="006B69A4"/>
    <w:rsid w:val="006B6A17"/>
    <w:rsid w:val="006B6C5C"/>
    <w:rsid w:val="006B6C92"/>
    <w:rsid w:val="006B6E1B"/>
    <w:rsid w:val="006B6EBC"/>
    <w:rsid w:val="006B7552"/>
    <w:rsid w:val="006B760F"/>
    <w:rsid w:val="006B7645"/>
    <w:rsid w:val="006B78C9"/>
    <w:rsid w:val="006B7CBC"/>
    <w:rsid w:val="006B7E21"/>
    <w:rsid w:val="006B7F8C"/>
    <w:rsid w:val="006C003A"/>
    <w:rsid w:val="006C0059"/>
    <w:rsid w:val="006C07B3"/>
    <w:rsid w:val="006C07F7"/>
    <w:rsid w:val="006C0942"/>
    <w:rsid w:val="006C0EE0"/>
    <w:rsid w:val="006C1092"/>
    <w:rsid w:val="006C10A8"/>
    <w:rsid w:val="006C11B4"/>
    <w:rsid w:val="006C1258"/>
    <w:rsid w:val="006C145F"/>
    <w:rsid w:val="006C148F"/>
    <w:rsid w:val="006C1523"/>
    <w:rsid w:val="006C16B5"/>
    <w:rsid w:val="006C16C7"/>
    <w:rsid w:val="006C1B3F"/>
    <w:rsid w:val="006C1ECF"/>
    <w:rsid w:val="006C20A8"/>
    <w:rsid w:val="006C22AF"/>
    <w:rsid w:val="006C22E0"/>
    <w:rsid w:val="006C2352"/>
    <w:rsid w:val="006C2393"/>
    <w:rsid w:val="006C23F4"/>
    <w:rsid w:val="006C2470"/>
    <w:rsid w:val="006C2606"/>
    <w:rsid w:val="006C2850"/>
    <w:rsid w:val="006C2999"/>
    <w:rsid w:val="006C2AE4"/>
    <w:rsid w:val="006C2D26"/>
    <w:rsid w:val="006C3032"/>
    <w:rsid w:val="006C30AE"/>
    <w:rsid w:val="006C30B9"/>
    <w:rsid w:val="006C3267"/>
    <w:rsid w:val="006C33AC"/>
    <w:rsid w:val="006C3425"/>
    <w:rsid w:val="006C36B1"/>
    <w:rsid w:val="006C3731"/>
    <w:rsid w:val="006C38DC"/>
    <w:rsid w:val="006C39BD"/>
    <w:rsid w:val="006C3A58"/>
    <w:rsid w:val="006C3BB7"/>
    <w:rsid w:val="006C3C90"/>
    <w:rsid w:val="006C3D0A"/>
    <w:rsid w:val="006C3F38"/>
    <w:rsid w:val="006C3F8F"/>
    <w:rsid w:val="006C3FAE"/>
    <w:rsid w:val="006C4107"/>
    <w:rsid w:val="006C4311"/>
    <w:rsid w:val="006C4396"/>
    <w:rsid w:val="006C4421"/>
    <w:rsid w:val="006C4606"/>
    <w:rsid w:val="006C4666"/>
    <w:rsid w:val="006C4678"/>
    <w:rsid w:val="006C4779"/>
    <w:rsid w:val="006C4C51"/>
    <w:rsid w:val="006C4CAC"/>
    <w:rsid w:val="006C4D1E"/>
    <w:rsid w:val="006C4D91"/>
    <w:rsid w:val="006C5286"/>
    <w:rsid w:val="006C5383"/>
    <w:rsid w:val="006C5439"/>
    <w:rsid w:val="006C5813"/>
    <w:rsid w:val="006C5A2D"/>
    <w:rsid w:val="006C5C11"/>
    <w:rsid w:val="006C5DBC"/>
    <w:rsid w:val="006C6018"/>
    <w:rsid w:val="006C6379"/>
    <w:rsid w:val="006C66A7"/>
    <w:rsid w:val="006C6810"/>
    <w:rsid w:val="006C689F"/>
    <w:rsid w:val="006C6A60"/>
    <w:rsid w:val="006C6B2A"/>
    <w:rsid w:val="006C6D01"/>
    <w:rsid w:val="006C6F45"/>
    <w:rsid w:val="006C70F3"/>
    <w:rsid w:val="006C7111"/>
    <w:rsid w:val="006C7148"/>
    <w:rsid w:val="006C7566"/>
    <w:rsid w:val="006C765E"/>
    <w:rsid w:val="006C7695"/>
    <w:rsid w:val="006C7851"/>
    <w:rsid w:val="006C7CF5"/>
    <w:rsid w:val="006C7D19"/>
    <w:rsid w:val="006C7D5F"/>
    <w:rsid w:val="006C7FEF"/>
    <w:rsid w:val="006D020F"/>
    <w:rsid w:val="006D0373"/>
    <w:rsid w:val="006D03F4"/>
    <w:rsid w:val="006D069B"/>
    <w:rsid w:val="006D0B80"/>
    <w:rsid w:val="006D0B91"/>
    <w:rsid w:val="006D0CB7"/>
    <w:rsid w:val="006D0CDE"/>
    <w:rsid w:val="006D0E56"/>
    <w:rsid w:val="006D1487"/>
    <w:rsid w:val="006D1684"/>
    <w:rsid w:val="006D1A3C"/>
    <w:rsid w:val="006D1B2B"/>
    <w:rsid w:val="006D1D43"/>
    <w:rsid w:val="006D1D9A"/>
    <w:rsid w:val="006D1D9D"/>
    <w:rsid w:val="006D1E46"/>
    <w:rsid w:val="006D1E48"/>
    <w:rsid w:val="006D1E52"/>
    <w:rsid w:val="006D203A"/>
    <w:rsid w:val="006D207A"/>
    <w:rsid w:val="006D20A5"/>
    <w:rsid w:val="006D2310"/>
    <w:rsid w:val="006D247F"/>
    <w:rsid w:val="006D252D"/>
    <w:rsid w:val="006D2884"/>
    <w:rsid w:val="006D28D7"/>
    <w:rsid w:val="006D2CFA"/>
    <w:rsid w:val="006D32BB"/>
    <w:rsid w:val="006D32FE"/>
    <w:rsid w:val="006D3308"/>
    <w:rsid w:val="006D3376"/>
    <w:rsid w:val="006D33DF"/>
    <w:rsid w:val="006D373A"/>
    <w:rsid w:val="006D386F"/>
    <w:rsid w:val="006D38E6"/>
    <w:rsid w:val="006D3E0B"/>
    <w:rsid w:val="006D4004"/>
    <w:rsid w:val="006D41B4"/>
    <w:rsid w:val="006D4339"/>
    <w:rsid w:val="006D4607"/>
    <w:rsid w:val="006D4725"/>
    <w:rsid w:val="006D4995"/>
    <w:rsid w:val="006D49D9"/>
    <w:rsid w:val="006D4A96"/>
    <w:rsid w:val="006D4D0D"/>
    <w:rsid w:val="006D4D95"/>
    <w:rsid w:val="006D4DF6"/>
    <w:rsid w:val="006D4EB1"/>
    <w:rsid w:val="006D4FF2"/>
    <w:rsid w:val="006D51B8"/>
    <w:rsid w:val="006D53FA"/>
    <w:rsid w:val="006D551A"/>
    <w:rsid w:val="006D564B"/>
    <w:rsid w:val="006D5882"/>
    <w:rsid w:val="006D58FB"/>
    <w:rsid w:val="006D5ACE"/>
    <w:rsid w:val="006D5B05"/>
    <w:rsid w:val="006D5CE9"/>
    <w:rsid w:val="006D608B"/>
    <w:rsid w:val="006D6095"/>
    <w:rsid w:val="006D610E"/>
    <w:rsid w:val="006D6183"/>
    <w:rsid w:val="006D62D4"/>
    <w:rsid w:val="006D65F7"/>
    <w:rsid w:val="006D667F"/>
    <w:rsid w:val="006D6826"/>
    <w:rsid w:val="006D68F6"/>
    <w:rsid w:val="006D6983"/>
    <w:rsid w:val="006D6A2C"/>
    <w:rsid w:val="006D6BE8"/>
    <w:rsid w:val="006D6D70"/>
    <w:rsid w:val="006D6D77"/>
    <w:rsid w:val="006D6D8D"/>
    <w:rsid w:val="006D6E3E"/>
    <w:rsid w:val="006D6F83"/>
    <w:rsid w:val="006D705C"/>
    <w:rsid w:val="006D721D"/>
    <w:rsid w:val="006D73CA"/>
    <w:rsid w:val="006D7454"/>
    <w:rsid w:val="006D758C"/>
    <w:rsid w:val="006D7920"/>
    <w:rsid w:val="006D7B52"/>
    <w:rsid w:val="006D7BAE"/>
    <w:rsid w:val="006D7F61"/>
    <w:rsid w:val="006E0323"/>
    <w:rsid w:val="006E047F"/>
    <w:rsid w:val="006E0488"/>
    <w:rsid w:val="006E0607"/>
    <w:rsid w:val="006E07B9"/>
    <w:rsid w:val="006E085B"/>
    <w:rsid w:val="006E0931"/>
    <w:rsid w:val="006E0C1E"/>
    <w:rsid w:val="006E0C9C"/>
    <w:rsid w:val="006E0F34"/>
    <w:rsid w:val="006E0F73"/>
    <w:rsid w:val="006E1239"/>
    <w:rsid w:val="006E12BA"/>
    <w:rsid w:val="006E15B9"/>
    <w:rsid w:val="006E18A6"/>
    <w:rsid w:val="006E1AE8"/>
    <w:rsid w:val="006E1B36"/>
    <w:rsid w:val="006E1D2D"/>
    <w:rsid w:val="006E20E6"/>
    <w:rsid w:val="006E2133"/>
    <w:rsid w:val="006E218A"/>
    <w:rsid w:val="006E2309"/>
    <w:rsid w:val="006E2491"/>
    <w:rsid w:val="006E24CA"/>
    <w:rsid w:val="006E2540"/>
    <w:rsid w:val="006E28C2"/>
    <w:rsid w:val="006E2928"/>
    <w:rsid w:val="006E2A80"/>
    <w:rsid w:val="006E2B35"/>
    <w:rsid w:val="006E2B4D"/>
    <w:rsid w:val="006E2C98"/>
    <w:rsid w:val="006E2E36"/>
    <w:rsid w:val="006E2ED9"/>
    <w:rsid w:val="006E2EEE"/>
    <w:rsid w:val="006E31EC"/>
    <w:rsid w:val="006E3554"/>
    <w:rsid w:val="006E357B"/>
    <w:rsid w:val="006E35DF"/>
    <w:rsid w:val="006E37C8"/>
    <w:rsid w:val="006E3BA9"/>
    <w:rsid w:val="006E3C3E"/>
    <w:rsid w:val="006E40DE"/>
    <w:rsid w:val="006E4250"/>
    <w:rsid w:val="006E4293"/>
    <w:rsid w:val="006E46B2"/>
    <w:rsid w:val="006E46E9"/>
    <w:rsid w:val="006E50AF"/>
    <w:rsid w:val="006E50E9"/>
    <w:rsid w:val="006E5126"/>
    <w:rsid w:val="006E51E5"/>
    <w:rsid w:val="006E53F6"/>
    <w:rsid w:val="006E5460"/>
    <w:rsid w:val="006E58EF"/>
    <w:rsid w:val="006E5938"/>
    <w:rsid w:val="006E5CA3"/>
    <w:rsid w:val="006E5CB2"/>
    <w:rsid w:val="006E5CEF"/>
    <w:rsid w:val="006E5DDD"/>
    <w:rsid w:val="006E5E11"/>
    <w:rsid w:val="006E5EBC"/>
    <w:rsid w:val="006E5F3C"/>
    <w:rsid w:val="006E6116"/>
    <w:rsid w:val="006E61DC"/>
    <w:rsid w:val="006E665A"/>
    <w:rsid w:val="006E665E"/>
    <w:rsid w:val="006E68CE"/>
    <w:rsid w:val="006E6A91"/>
    <w:rsid w:val="006E6B3B"/>
    <w:rsid w:val="006E6DF8"/>
    <w:rsid w:val="006E6F5F"/>
    <w:rsid w:val="006E6F95"/>
    <w:rsid w:val="006E700C"/>
    <w:rsid w:val="006E7037"/>
    <w:rsid w:val="006E7106"/>
    <w:rsid w:val="006E7129"/>
    <w:rsid w:val="006E7180"/>
    <w:rsid w:val="006E7328"/>
    <w:rsid w:val="006E745B"/>
    <w:rsid w:val="006E74A1"/>
    <w:rsid w:val="006E74FE"/>
    <w:rsid w:val="006E7523"/>
    <w:rsid w:val="006E7666"/>
    <w:rsid w:val="006E7723"/>
    <w:rsid w:val="006E77B8"/>
    <w:rsid w:val="006E78CD"/>
    <w:rsid w:val="006E7A90"/>
    <w:rsid w:val="006E7E08"/>
    <w:rsid w:val="006E7E6F"/>
    <w:rsid w:val="006E7FC6"/>
    <w:rsid w:val="006F01B4"/>
    <w:rsid w:val="006F026F"/>
    <w:rsid w:val="006F02F8"/>
    <w:rsid w:val="006F0610"/>
    <w:rsid w:val="006F06C2"/>
    <w:rsid w:val="006F06E3"/>
    <w:rsid w:val="006F0866"/>
    <w:rsid w:val="006F0A2F"/>
    <w:rsid w:val="006F0CFD"/>
    <w:rsid w:val="006F0EDB"/>
    <w:rsid w:val="006F0F81"/>
    <w:rsid w:val="006F109F"/>
    <w:rsid w:val="006F1109"/>
    <w:rsid w:val="006F115E"/>
    <w:rsid w:val="006F11FA"/>
    <w:rsid w:val="006F1337"/>
    <w:rsid w:val="006F1667"/>
    <w:rsid w:val="006F16BF"/>
    <w:rsid w:val="006F16C1"/>
    <w:rsid w:val="006F173F"/>
    <w:rsid w:val="006F186F"/>
    <w:rsid w:val="006F1AC6"/>
    <w:rsid w:val="006F1C82"/>
    <w:rsid w:val="006F1EAB"/>
    <w:rsid w:val="006F1F69"/>
    <w:rsid w:val="006F1F73"/>
    <w:rsid w:val="006F2014"/>
    <w:rsid w:val="006F2215"/>
    <w:rsid w:val="006F2585"/>
    <w:rsid w:val="006F284D"/>
    <w:rsid w:val="006F297E"/>
    <w:rsid w:val="006F2B2A"/>
    <w:rsid w:val="006F2CA2"/>
    <w:rsid w:val="006F2EFD"/>
    <w:rsid w:val="006F32A8"/>
    <w:rsid w:val="006F32DD"/>
    <w:rsid w:val="006F32EF"/>
    <w:rsid w:val="006F3338"/>
    <w:rsid w:val="006F34F8"/>
    <w:rsid w:val="006F3659"/>
    <w:rsid w:val="006F36D7"/>
    <w:rsid w:val="006F3709"/>
    <w:rsid w:val="006F3821"/>
    <w:rsid w:val="006F3864"/>
    <w:rsid w:val="006F387B"/>
    <w:rsid w:val="006F38B4"/>
    <w:rsid w:val="006F390D"/>
    <w:rsid w:val="006F39C2"/>
    <w:rsid w:val="006F3B0D"/>
    <w:rsid w:val="006F3B6A"/>
    <w:rsid w:val="006F3B7F"/>
    <w:rsid w:val="006F3C9F"/>
    <w:rsid w:val="006F410F"/>
    <w:rsid w:val="006F4136"/>
    <w:rsid w:val="006F41C6"/>
    <w:rsid w:val="006F4272"/>
    <w:rsid w:val="006F4342"/>
    <w:rsid w:val="006F440C"/>
    <w:rsid w:val="006F44ED"/>
    <w:rsid w:val="006F4650"/>
    <w:rsid w:val="006F4820"/>
    <w:rsid w:val="006F4936"/>
    <w:rsid w:val="006F4975"/>
    <w:rsid w:val="006F499A"/>
    <w:rsid w:val="006F4B59"/>
    <w:rsid w:val="006F4D8B"/>
    <w:rsid w:val="006F4DF9"/>
    <w:rsid w:val="006F4FB5"/>
    <w:rsid w:val="006F4FB8"/>
    <w:rsid w:val="006F5225"/>
    <w:rsid w:val="006F5232"/>
    <w:rsid w:val="006F530C"/>
    <w:rsid w:val="006F53CE"/>
    <w:rsid w:val="006F55FE"/>
    <w:rsid w:val="006F565F"/>
    <w:rsid w:val="006F582D"/>
    <w:rsid w:val="006F589E"/>
    <w:rsid w:val="006F5AAD"/>
    <w:rsid w:val="006F5B59"/>
    <w:rsid w:val="006F6088"/>
    <w:rsid w:val="006F64C3"/>
    <w:rsid w:val="006F651A"/>
    <w:rsid w:val="006F6A0F"/>
    <w:rsid w:val="006F6BCC"/>
    <w:rsid w:val="006F6DF7"/>
    <w:rsid w:val="006F6DFF"/>
    <w:rsid w:val="006F6ECC"/>
    <w:rsid w:val="006F6F9C"/>
    <w:rsid w:val="006F70DB"/>
    <w:rsid w:val="006F71D9"/>
    <w:rsid w:val="006F72B6"/>
    <w:rsid w:val="006F73C6"/>
    <w:rsid w:val="006F73D5"/>
    <w:rsid w:val="006F7405"/>
    <w:rsid w:val="006F7726"/>
    <w:rsid w:val="006F7848"/>
    <w:rsid w:val="006F7A29"/>
    <w:rsid w:val="006F7BD7"/>
    <w:rsid w:val="006F7FED"/>
    <w:rsid w:val="00700625"/>
    <w:rsid w:val="00700674"/>
    <w:rsid w:val="0070069B"/>
    <w:rsid w:val="007008A1"/>
    <w:rsid w:val="007008B4"/>
    <w:rsid w:val="00700A8E"/>
    <w:rsid w:val="00700B14"/>
    <w:rsid w:val="00700DE8"/>
    <w:rsid w:val="00700EF9"/>
    <w:rsid w:val="00701121"/>
    <w:rsid w:val="00701233"/>
    <w:rsid w:val="00701294"/>
    <w:rsid w:val="00701929"/>
    <w:rsid w:val="00702098"/>
    <w:rsid w:val="007020D4"/>
    <w:rsid w:val="007020EA"/>
    <w:rsid w:val="00702193"/>
    <w:rsid w:val="00702372"/>
    <w:rsid w:val="00702585"/>
    <w:rsid w:val="007029FF"/>
    <w:rsid w:val="00702A0C"/>
    <w:rsid w:val="00702C26"/>
    <w:rsid w:val="00702F20"/>
    <w:rsid w:val="00703097"/>
    <w:rsid w:val="00703462"/>
    <w:rsid w:val="0070352B"/>
    <w:rsid w:val="0070366F"/>
    <w:rsid w:val="007036DA"/>
    <w:rsid w:val="007036F6"/>
    <w:rsid w:val="00703738"/>
    <w:rsid w:val="00703798"/>
    <w:rsid w:val="0070396B"/>
    <w:rsid w:val="00703A10"/>
    <w:rsid w:val="00703ADD"/>
    <w:rsid w:val="00703C38"/>
    <w:rsid w:val="00703E7C"/>
    <w:rsid w:val="00703FE5"/>
    <w:rsid w:val="007040A8"/>
    <w:rsid w:val="0070421C"/>
    <w:rsid w:val="00704465"/>
    <w:rsid w:val="0070453F"/>
    <w:rsid w:val="007045D9"/>
    <w:rsid w:val="00704611"/>
    <w:rsid w:val="00704627"/>
    <w:rsid w:val="007049DA"/>
    <w:rsid w:val="00704A0E"/>
    <w:rsid w:val="00704BBB"/>
    <w:rsid w:val="00704C1D"/>
    <w:rsid w:val="00704CED"/>
    <w:rsid w:val="00704EA7"/>
    <w:rsid w:val="00704F62"/>
    <w:rsid w:val="00705112"/>
    <w:rsid w:val="00705157"/>
    <w:rsid w:val="007051C9"/>
    <w:rsid w:val="0070553A"/>
    <w:rsid w:val="00705638"/>
    <w:rsid w:val="00705798"/>
    <w:rsid w:val="00705A89"/>
    <w:rsid w:val="00705C31"/>
    <w:rsid w:val="00705EB5"/>
    <w:rsid w:val="00706101"/>
    <w:rsid w:val="00706104"/>
    <w:rsid w:val="007061C0"/>
    <w:rsid w:val="007062F6"/>
    <w:rsid w:val="00706471"/>
    <w:rsid w:val="007065C6"/>
    <w:rsid w:val="007066C5"/>
    <w:rsid w:val="007066E1"/>
    <w:rsid w:val="00706742"/>
    <w:rsid w:val="00706745"/>
    <w:rsid w:val="00706959"/>
    <w:rsid w:val="00706EF3"/>
    <w:rsid w:val="00706F82"/>
    <w:rsid w:val="00706FB0"/>
    <w:rsid w:val="00707014"/>
    <w:rsid w:val="007073CD"/>
    <w:rsid w:val="007076C0"/>
    <w:rsid w:val="007076DF"/>
    <w:rsid w:val="007077EE"/>
    <w:rsid w:val="00707A45"/>
    <w:rsid w:val="00707A7A"/>
    <w:rsid w:val="00707B62"/>
    <w:rsid w:val="00707BA9"/>
    <w:rsid w:val="00707C00"/>
    <w:rsid w:val="00707C80"/>
    <w:rsid w:val="00707C9A"/>
    <w:rsid w:val="00707CAF"/>
    <w:rsid w:val="00707EA9"/>
    <w:rsid w:val="00707F5B"/>
    <w:rsid w:val="0071005C"/>
    <w:rsid w:val="00710248"/>
    <w:rsid w:val="0071024A"/>
    <w:rsid w:val="00710314"/>
    <w:rsid w:val="0071034F"/>
    <w:rsid w:val="00710513"/>
    <w:rsid w:val="00710614"/>
    <w:rsid w:val="0071066C"/>
    <w:rsid w:val="007106FB"/>
    <w:rsid w:val="00710743"/>
    <w:rsid w:val="0071091D"/>
    <w:rsid w:val="00710CFE"/>
    <w:rsid w:val="00710E97"/>
    <w:rsid w:val="00710FCC"/>
    <w:rsid w:val="0071101B"/>
    <w:rsid w:val="0071137C"/>
    <w:rsid w:val="0071138A"/>
    <w:rsid w:val="00711753"/>
    <w:rsid w:val="0071199C"/>
    <w:rsid w:val="00712003"/>
    <w:rsid w:val="0071249D"/>
    <w:rsid w:val="007128B9"/>
    <w:rsid w:val="007129E9"/>
    <w:rsid w:val="00712C2D"/>
    <w:rsid w:val="00712E0C"/>
    <w:rsid w:val="00712E35"/>
    <w:rsid w:val="007130E5"/>
    <w:rsid w:val="007130E6"/>
    <w:rsid w:val="00713184"/>
    <w:rsid w:val="00713778"/>
    <w:rsid w:val="0071378C"/>
    <w:rsid w:val="007137B1"/>
    <w:rsid w:val="00713836"/>
    <w:rsid w:val="00713951"/>
    <w:rsid w:val="00713A0A"/>
    <w:rsid w:val="00713C00"/>
    <w:rsid w:val="00713E28"/>
    <w:rsid w:val="00714171"/>
    <w:rsid w:val="007141FB"/>
    <w:rsid w:val="007142DF"/>
    <w:rsid w:val="00714346"/>
    <w:rsid w:val="0071443B"/>
    <w:rsid w:val="00714545"/>
    <w:rsid w:val="00714599"/>
    <w:rsid w:val="00714705"/>
    <w:rsid w:val="00714776"/>
    <w:rsid w:val="007147A5"/>
    <w:rsid w:val="007147DC"/>
    <w:rsid w:val="00714A07"/>
    <w:rsid w:val="00714BB1"/>
    <w:rsid w:val="00714CBF"/>
    <w:rsid w:val="00714E31"/>
    <w:rsid w:val="00714F1B"/>
    <w:rsid w:val="00714F2F"/>
    <w:rsid w:val="00714FA6"/>
    <w:rsid w:val="0071502C"/>
    <w:rsid w:val="0071503A"/>
    <w:rsid w:val="0071503E"/>
    <w:rsid w:val="007151B5"/>
    <w:rsid w:val="00715208"/>
    <w:rsid w:val="007152C3"/>
    <w:rsid w:val="007152EB"/>
    <w:rsid w:val="007152EC"/>
    <w:rsid w:val="00715317"/>
    <w:rsid w:val="00715369"/>
    <w:rsid w:val="00715532"/>
    <w:rsid w:val="007155B3"/>
    <w:rsid w:val="00715692"/>
    <w:rsid w:val="007157B2"/>
    <w:rsid w:val="00715A68"/>
    <w:rsid w:val="00715BBC"/>
    <w:rsid w:val="00715BEB"/>
    <w:rsid w:val="00715F28"/>
    <w:rsid w:val="007160E7"/>
    <w:rsid w:val="007161C0"/>
    <w:rsid w:val="0071629F"/>
    <w:rsid w:val="007162B1"/>
    <w:rsid w:val="0071638D"/>
    <w:rsid w:val="00716494"/>
    <w:rsid w:val="00716854"/>
    <w:rsid w:val="00716B60"/>
    <w:rsid w:val="00716C9F"/>
    <w:rsid w:val="00716D49"/>
    <w:rsid w:val="00716ECA"/>
    <w:rsid w:val="00716F1F"/>
    <w:rsid w:val="007173ED"/>
    <w:rsid w:val="0071741D"/>
    <w:rsid w:val="00717446"/>
    <w:rsid w:val="00717601"/>
    <w:rsid w:val="00717642"/>
    <w:rsid w:val="007176F3"/>
    <w:rsid w:val="007178B7"/>
    <w:rsid w:val="00717911"/>
    <w:rsid w:val="00717952"/>
    <w:rsid w:val="00717F01"/>
    <w:rsid w:val="00717F5C"/>
    <w:rsid w:val="00720136"/>
    <w:rsid w:val="0072023A"/>
    <w:rsid w:val="007202A4"/>
    <w:rsid w:val="00720708"/>
    <w:rsid w:val="00720A88"/>
    <w:rsid w:val="007210CE"/>
    <w:rsid w:val="00721308"/>
    <w:rsid w:val="007214EA"/>
    <w:rsid w:val="0072180D"/>
    <w:rsid w:val="007219B8"/>
    <w:rsid w:val="00721B63"/>
    <w:rsid w:val="00721D0D"/>
    <w:rsid w:val="00721D36"/>
    <w:rsid w:val="00721DA9"/>
    <w:rsid w:val="00721E14"/>
    <w:rsid w:val="00721E1D"/>
    <w:rsid w:val="00721F8C"/>
    <w:rsid w:val="00722001"/>
    <w:rsid w:val="0072203C"/>
    <w:rsid w:val="00722225"/>
    <w:rsid w:val="00722348"/>
    <w:rsid w:val="007225E4"/>
    <w:rsid w:val="007226FF"/>
    <w:rsid w:val="007227BB"/>
    <w:rsid w:val="0072281B"/>
    <w:rsid w:val="0072288F"/>
    <w:rsid w:val="00722B98"/>
    <w:rsid w:val="00722D57"/>
    <w:rsid w:val="00722DF7"/>
    <w:rsid w:val="00722E32"/>
    <w:rsid w:val="00722F5E"/>
    <w:rsid w:val="0072315F"/>
    <w:rsid w:val="007231C5"/>
    <w:rsid w:val="007231CD"/>
    <w:rsid w:val="007231DD"/>
    <w:rsid w:val="007234D1"/>
    <w:rsid w:val="00723519"/>
    <w:rsid w:val="007235FD"/>
    <w:rsid w:val="00723759"/>
    <w:rsid w:val="00723830"/>
    <w:rsid w:val="007239EE"/>
    <w:rsid w:val="007239FC"/>
    <w:rsid w:val="00723BEF"/>
    <w:rsid w:val="00723DF5"/>
    <w:rsid w:val="00723E8A"/>
    <w:rsid w:val="0072402A"/>
    <w:rsid w:val="0072407A"/>
    <w:rsid w:val="00724276"/>
    <w:rsid w:val="00724380"/>
    <w:rsid w:val="0072482A"/>
    <w:rsid w:val="00724898"/>
    <w:rsid w:val="00724B18"/>
    <w:rsid w:val="00724B3E"/>
    <w:rsid w:val="00724B62"/>
    <w:rsid w:val="00724CD5"/>
    <w:rsid w:val="00724CED"/>
    <w:rsid w:val="00724D7E"/>
    <w:rsid w:val="00724F5B"/>
    <w:rsid w:val="00725030"/>
    <w:rsid w:val="00725F9A"/>
    <w:rsid w:val="00725F9E"/>
    <w:rsid w:val="00725FDF"/>
    <w:rsid w:val="00725FE6"/>
    <w:rsid w:val="007260DB"/>
    <w:rsid w:val="00726219"/>
    <w:rsid w:val="007264AC"/>
    <w:rsid w:val="00726572"/>
    <w:rsid w:val="007265C2"/>
    <w:rsid w:val="007265C8"/>
    <w:rsid w:val="0072668C"/>
    <w:rsid w:val="007266E0"/>
    <w:rsid w:val="007268E1"/>
    <w:rsid w:val="00726BFC"/>
    <w:rsid w:val="007270A1"/>
    <w:rsid w:val="00727153"/>
    <w:rsid w:val="007274B2"/>
    <w:rsid w:val="00727785"/>
    <w:rsid w:val="007277F3"/>
    <w:rsid w:val="00727BB0"/>
    <w:rsid w:val="00727C74"/>
    <w:rsid w:val="00727C7A"/>
    <w:rsid w:val="00727DBF"/>
    <w:rsid w:val="00727DDB"/>
    <w:rsid w:val="00730082"/>
    <w:rsid w:val="0073014B"/>
    <w:rsid w:val="00730158"/>
    <w:rsid w:val="0073018C"/>
    <w:rsid w:val="0073020B"/>
    <w:rsid w:val="0073040F"/>
    <w:rsid w:val="00730525"/>
    <w:rsid w:val="00730787"/>
    <w:rsid w:val="00730A2F"/>
    <w:rsid w:val="00730A70"/>
    <w:rsid w:val="00730B3D"/>
    <w:rsid w:val="00730BAC"/>
    <w:rsid w:val="00730CE4"/>
    <w:rsid w:val="00730E8B"/>
    <w:rsid w:val="00730F99"/>
    <w:rsid w:val="00731256"/>
    <w:rsid w:val="00731630"/>
    <w:rsid w:val="0073168C"/>
    <w:rsid w:val="00731822"/>
    <w:rsid w:val="00731B42"/>
    <w:rsid w:val="00731C6F"/>
    <w:rsid w:val="0073205B"/>
    <w:rsid w:val="0073229A"/>
    <w:rsid w:val="007322C1"/>
    <w:rsid w:val="007324AC"/>
    <w:rsid w:val="00732536"/>
    <w:rsid w:val="007326D0"/>
    <w:rsid w:val="007328D0"/>
    <w:rsid w:val="007329E1"/>
    <w:rsid w:val="007329ED"/>
    <w:rsid w:val="00732B06"/>
    <w:rsid w:val="00732B42"/>
    <w:rsid w:val="00732BF6"/>
    <w:rsid w:val="00732C20"/>
    <w:rsid w:val="00732D1F"/>
    <w:rsid w:val="00732EE1"/>
    <w:rsid w:val="00732F50"/>
    <w:rsid w:val="0073301E"/>
    <w:rsid w:val="0073307A"/>
    <w:rsid w:val="007331AD"/>
    <w:rsid w:val="00733210"/>
    <w:rsid w:val="0073338A"/>
    <w:rsid w:val="00733484"/>
    <w:rsid w:val="007334AB"/>
    <w:rsid w:val="00733852"/>
    <w:rsid w:val="00733AAA"/>
    <w:rsid w:val="00733AF8"/>
    <w:rsid w:val="00733B7A"/>
    <w:rsid w:val="00733C26"/>
    <w:rsid w:val="0073406C"/>
    <w:rsid w:val="007341D0"/>
    <w:rsid w:val="00734206"/>
    <w:rsid w:val="0073423E"/>
    <w:rsid w:val="00734256"/>
    <w:rsid w:val="00734257"/>
    <w:rsid w:val="0073427E"/>
    <w:rsid w:val="007342BD"/>
    <w:rsid w:val="00734341"/>
    <w:rsid w:val="0073443E"/>
    <w:rsid w:val="007344D9"/>
    <w:rsid w:val="007347D1"/>
    <w:rsid w:val="0073481A"/>
    <w:rsid w:val="00734956"/>
    <w:rsid w:val="0073495C"/>
    <w:rsid w:val="00734ACC"/>
    <w:rsid w:val="0073500C"/>
    <w:rsid w:val="00735139"/>
    <w:rsid w:val="00735233"/>
    <w:rsid w:val="00735339"/>
    <w:rsid w:val="0073533E"/>
    <w:rsid w:val="0073547D"/>
    <w:rsid w:val="00735607"/>
    <w:rsid w:val="007356F4"/>
    <w:rsid w:val="00735702"/>
    <w:rsid w:val="007357D6"/>
    <w:rsid w:val="00735916"/>
    <w:rsid w:val="00735B45"/>
    <w:rsid w:val="00735B7E"/>
    <w:rsid w:val="00735CB0"/>
    <w:rsid w:val="00735CC7"/>
    <w:rsid w:val="00735D28"/>
    <w:rsid w:val="00735F87"/>
    <w:rsid w:val="0073618C"/>
    <w:rsid w:val="007362AB"/>
    <w:rsid w:val="007362E0"/>
    <w:rsid w:val="007363C3"/>
    <w:rsid w:val="007363D0"/>
    <w:rsid w:val="00736572"/>
    <w:rsid w:val="007366C9"/>
    <w:rsid w:val="007366D2"/>
    <w:rsid w:val="007367FD"/>
    <w:rsid w:val="00736969"/>
    <w:rsid w:val="00736A99"/>
    <w:rsid w:val="00736E7A"/>
    <w:rsid w:val="00736EA6"/>
    <w:rsid w:val="00736F84"/>
    <w:rsid w:val="00737016"/>
    <w:rsid w:val="00737200"/>
    <w:rsid w:val="007372C0"/>
    <w:rsid w:val="00737376"/>
    <w:rsid w:val="00737410"/>
    <w:rsid w:val="0073747B"/>
    <w:rsid w:val="007375F6"/>
    <w:rsid w:val="007376D5"/>
    <w:rsid w:val="007376F5"/>
    <w:rsid w:val="00737767"/>
    <w:rsid w:val="007377CE"/>
    <w:rsid w:val="007378E9"/>
    <w:rsid w:val="00737B62"/>
    <w:rsid w:val="00737FD0"/>
    <w:rsid w:val="00740485"/>
    <w:rsid w:val="007404CD"/>
    <w:rsid w:val="0074063D"/>
    <w:rsid w:val="007407CB"/>
    <w:rsid w:val="007407CD"/>
    <w:rsid w:val="007409E3"/>
    <w:rsid w:val="00740AE6"/>
    <w:rsid w:val="00740B14"/>
    <w:rsid w:val="00740BB7"/>
    <w:rsid w:val="00740E4C"/>
    <w:rsid w:val="00740E53"/>
    <w:rsid w:val="00740E5A"/>
    <w:rsid w:val="007412F0"/>
    <w:rsid w:val="007413E8"/>
    <w:rsid w:val="00741731"/>
    <w:rsid w:val="00741759"/>
    <w:rsid w:val="0074184D"/>
    <w:rsid w:val="007419DA"/>
    <w:rsid w:val="00741AD8"/>
    <w:rsid w:val="00741AE0"/>
    <w:rsid w:val="00741CC2"/>
    <w:rsid w:val="00741E86"/>
    <w:rsid w:val="0074244C"/>
    <w:rsid w:val="00742457"/>
    <w:rsid w:val="007425B6"/>
    <w:rsid w:val="0074273A"/>
    <w:rsid w:val="00742C06"/>
    <w:rsid w:val="00742C11"/>
    <w:rsid w:val="00742D22"/>
    <w:rsid w:val="00742DA2"/>
    <w:rsid w:val="00742EE3"/>
    <w:rsid w:val="00742F26"/>
    <w:rsid w:val="0074303E"/>
    <w:rsid w:val="007436D8"/>
    <w:rsid w:val="0074371C"/>
    <w:rsid w:val="00743723"/>
    <w:rsid w:val="0074377E"/>
    <w:rsid w:val="007438EC"/>
    <w:rsid w:val="00743AEC"/>
    <w:rsid w:val="00743B5B"/>
    <w:rsid w:val="00743C11"/>
    <w:rsid w:val="00743C7E"/>
    <w:rsid w:val="00743DA2"/>
    <w:rsid w:val="00744245"/>
    <w:rsid w:val="0074445E"/>
    <w:rsid w:val="00744665"/>
    <w:rsid w:val="007447FE"/>
    <w:rsid w:val="0074487D"/>
    <w:rsid w:val="00744A86"/>
    <w:rsid w:val="00744B5D"/>
    <w:rsid w:val="00744D28"/>
    <w:rsid w:val="00744FB2"/>
    <w:rsid w:val="00744FE3"/>
    <w:rsid w:val="00745077"/>
    <w:rsid w:val="00745204"/>
    <w:rsid w:val="00745287"/>
    <w:rsid w:val="00745320"/>
    <w:rsid w:val="00745340"/>
    <w:rsid w:val="00745581"/>
    <w:rsid w:val="007457F6"/>
    <w:rsid w:val="0074584F"/>
    <w:rsid w:val="007458ED"/>
    <w:rsid w:val="00745A9E"/>
    <w:rsid w:val="00745B6A"/>
    <w:rsid w:val="00745BBC"/>
    <w:rsid w:val="00745E86"/>
    <w:rsid w:val="00745F3C"/>
    <w:rsid w:val="00745FEA"/>
    <w:rsid w:val="00746108"/>
    <w:rsid w:val="0074636C"/>
    <w:rsid w:val="0074637B"/>
    <w:rsid w:val="00746446"/>
    <w:rsid w:val="007464D4"/>
    <w:rsid w:val="007466AA"/>
    <w:rsid w:val="007468BD"/>
    <w:rsid w:val="00746904"/>
    <w:rsid w:val="0074696D"/>
    <w:rsid w:val="00746AFC"/>
    <w:rsid w:val="00746C56"/>
    <w:rsid w:val="00746C6F"/>
    <w:rsid w:val="00746EC8"/>
    <w:rsid w:val="00746F65"/>
    <w:rsid w:val="00747069"/>
    <w:rsid w:val="007472F9"/>
    <w:rsid w:val="007473A5"/>
    <w:rsid w:val="0074745C"/>
    <w:rsid w:val="0074750F"/>
    <w:rsid w:val="007475D4"/>
    <w:rsid w:val="007476CE"/>
    <w:rsid w:val="00747817"/>
    <w:rsid w:val="00747885"/>
    <w:rsid w:val="00747908"/>
    <w:rsid w:val="00747D1B"/>
    <w:rsid w:val="00747D9D"/>
    <w:rsid w:val="007500B0"/>
    <w:rsid w:val="007500D4"/>
    <w:rsid w:val="00750105"/>
    <w:rsid w:val="007501BC"/>
    <w:rsid w:val="007502CE"/>
    <w:rsid w:val="007502D4"/>
    <w:rsid w:val="0075043C"/>
    <w:rsid w:val="007504A3"/>
    <w:rsid w:val="007504CC"/>
    <w:rsid w:val="007504E0"/>
    <w:rsid w:val="0075066C"/>
    <w:rsid w:val="007506EB"/>
    <w:rsid w:val="00750721"/>
    <w:rsid w:val="007508B1"/>
    <w:rsid w:val="00750C41"/>
    <w:rsid w:val="00750D02"/>
    <w:rsid w:val="00750D7D"/>
    <w:rsid w:val="00750E2F"/>
    <w:rsid w:val="00750F17"/>
    <w:rsid w:val="00751055"/>
    <w:rsid w:val="007510DF"/>
    <w:rsid w:val="0075135F"/>
    <w:rsid w:val="00751370"/>
    <w:rsid w:val="00751417"/>
    <w:rsid w:val="00751587"/>
    <w:rsid w:val="007515BF"/>
    <w:rsid w:val="00751ECF"/>
    <w:rsid w:val="00751F31"/>
    <w:rsid w:val="00752097"/>
    <w:rsid w:val="0075231C"/>
    <w:rsid w:val="00752360"/>
    <w:rsid w:val="00752400"/>
    <w:rsid w:val="00752579"/>
    <w:rsid w:val="007527D0"/>
    <w:rsid w:val="0075286E"/>
    <w:rsid w:val="00752A25"/>
    <w:rsid w:val="00752B65"/>
    <w:rsid w:val="00752D68"/>
    <w:rsid w:val="00752E6D"/>
    <w:rsid w:val="00752FBE"/>
    <w:rsid w:val="0075314F"/>
    <w:rsid w:val="00753182"/>
    <w:rsid w:val="0075376C"/>
    <w:rsid w:val="007537E8"/>
    <w:rsid w:val="00753B0E"/>
    <w:rsid w:val="00753E86"/>
    <w:rsid w:val="00753EC2"/>
    <w:rsid w:val="00753FA4"/>
    <w:rsid w:val="00754083"/>
    <w:rsid w:val="0075417A"/>
    <w:rsid w:val="007541F8"/>
    <w:rsid w:val="00754407"/>
    <w:rsid w:val="00754434"/>
    <w:rsid w:val="007544B0"/>
    <w:rsid w:val="00754532"/>
    <w:rsid w:val="00754688"/>
    <w:rsid w:val="0075471E"/>
    <w:rsid w:val="0075486E"/>
    <w:rsid w:val="007548DA"/>
    <w:rsid w:val="007549AF"/>
    <w:rsid w:val="00754B0A"/>
    <w:rsid w:val="00754BBF"/>
    <w:rsid w:val="00754D9E"/>
    <w:rsid w:val="00754F15"/>
    <w:rsid w:val="00755480"/>
    <w:rsid w:val="007555EE"/>
    <w:rsid w:val="00755720"/>
    <w:rsid w:val="007559FB"/>
    <w:rsid w:val="00755B0F"/>
    <w:rsid w:val="00755CE4"/>
    <w:rsid w:val="00755D2D"/>
    <w:rsid w:val="00756079"/>
    <w:rsid w:val="00756183"/>
    <w:rsid w:val="00756498"/>
    <w:rsid w:val="007564CE"/>
    <w:rsid w:val="00756627"/>
    <w:rsid w:val="00756653"/>
    <w:rsid w:val="0075687B"/>
    <w:rsid w:val="007568A4"/>
    <w:rsid w:val="00756941"/>
    <w:rsid w:val="007571B5"/>
    <w:rsid w:val="0075738E"/>
    <w:rsid w:val="00757632"/>
    <w:rsid w:val="00757840"/>
    <w:rsid w:val="00757A2C"/>
    <w:rsid w:val="00757B84"/>
    <w:rsid w:val="00757CBB"/>
    <w:rsid w:val="00757D7C"/>
    <w:rsid w:val="00757EAD"/>
    <w:rsid w:val="00757EF4"/>
    <w:rsid w:val="007601CA"/>
    <w:rsid w:val="007601CB"/>
    <w:rsid w:val="007603B0"/>
    <w:rsid w:val="007605DB"/>
    <w:rsid w:val="007606E2"/>
    <w:rsid w:val="00760810"/>
    <w:rsid w:val="00760B14"/>
    <w:rsid w:val="00760B35"/>
    <w:rsid w:val="00760B92"/>
    <w:rsid w:val="00760F20"/>
    <w:rsid w:val="00761145"/>
    <w:rsid w:val="00761153"/>
    <w:rsid w:val="007611B2"/>
    <w:rsid w:val="007614D4"/>
    <w:rsid w:val="007618E3"/>
    <w:rsid w:val="007619B0"/>
    <w:rsid w:val="00761C89"/>
    <w:rsid w:val="00761DE5"/>
    <w:rsid w:val="00761EAC"/>
    <w:rsid w:val="007621B9"/>
    <w:rsid w:val="00762497"/>
    <w:rsid w:val="007624B9"/>
    <w:rsid w:val="00762680"/>
    <w:rsid w:val="0076274A"/>
    <w:rsid w:val="007627EB"/>
    <w:rsid w:val="00762850"/>
    <w:rsid w:val="007628C7"/>
    <w:rsid w:val="00762BE8"/>
    <w:rsid w:val="00762CFA"/>
    <w:rsid w:val="00762DCF"/>
    <w:rsid w:val="00762F84"/>
    <w:rsid w:val="00763096"/>
    <w:rsid w:val="00763198"/>
    <w:rsid w:val="00763232"/>
    <w:rsid w:val="00763291"/>
    <w:rsid w:val="007634F4"/>
    <w:rsid w:val="0076359A"/>
    <w:rsid w:val="007636DA"/>
    <w:rsid w:val="007636EB"/>
    <w:rsid w:val="0076379C"/>
    <w:rsid w:val="00764551"/>
    <w:rsid w:val="007645F1"/>
    <w:rsid w:val="00764837"/>
    <w:rsid w:val="00764A1C"/>
    <w:rsid w:val="00764AEF"/>
    <w:rsid w:val="00764B99"/>
    <w:rsid w:val="00764C2D"/>
    <w:rsid w:val="00764C94"/>
    <w:rsid w:val="00764CE1"/>
    <w:rsid w:val="00764D6B"/>
    <w:rsid w:val="00764E80"/>
    <w:rsid w:val="00764F62"/>
    <w:rsid w:val="00764FC4"/>
    <w:rsid w:val="00764FFC"/>
    <w:rsid w:val="0076509E"/>
    <w:rsid w:val="007651AC"/>
    <w:rsid w:val="007651E1"/>
    <w:rsid w:val="00765271"/>
    <w:rsid w:val="0076540B"/>
    <w:rsid w:val="0076554A"/>
    <w:rsid w:val="0076562E"/>
    <w:rsid w:val="0076566F"/>
    <w:rsid w:val="00765870"/>
    <w:rsid w:val="0076591B"/>
    <w:rsid w:val="007659B2"/>
    <w:rsid w:val="00765B09"/>
    <w:rsid w:val="00765B10"/>
    <w:rsid w:val="00765B92"/>
    <w:rsid w:val="00765DC3"/>
    <w:rsid w:val="00765DF7"/>
    <w:rsid w:val="00765EC7"/>
    <w:rsid w:val="00765F36"/>
    <w:rsid w:val="007663A0"/>
    <w:rsid w:val="00766410"/>
    <w:rsid w:val="00766485"/>
    <w:rsid w:val="00766509"/>
    <w:rsid w:val="00766574"/>
    <w:rsid w:val="0076658D"/>
    <w:rsid w:val="00766592"/>
    <w:rsid w:val="007666E7"/>
    <w:rsid w:val="00766AEB"/>
    <w:rsid w:val="00766B89"/>
    <w:rsid w:val="00766C84"/>
    <w:rsid w:val="00766EDB"/>
    <w:rsid w:val="00766F92"/>
    <w:rsid w:val="00766FA1"/>
    <w:rsid w:val="007670DA"/>
    <w:rsid w:val="007672AD"/>
    <w:rsid w:val="00767375"/>
    <w:rsid w:val="007674D9"/>
    <w:rsid w:val="00767645"/>
    <w:rsid w:val="00767707"/>
    <w:rsid w:val="00767719"/>
    <w:rsid w:val="0076778E"/>
    <w:rsid w:val="00767863"/>
    <w:rsid w:val="00767936"/>
    <w:rsid w:val="00767BC5"/>
    <w:rsid w:val="00767D1B"/>
    <w:rsid w:val="00767DE7"/>
    <w:rsid w:val="00767E9D"/>
    <w:rsid w:val="00770086"/>
    <w:rsid w:val="0077014B"/>
    <w:rsid w:val="007702A4"/>
    <w:rsid w:val="00770370"/>
    <w:rsid w:val="00770470"/>
    <w:rsid w:val="0077050D"/>
    <w:rsid w:val="00770649"/>
    <w:rsid w:val="0077085C"/>
    <w:rsid w:val="00770B8B"/>
    <w:rsid w:val="00770CCF"/>
    <w:rsid w:val="00770DED"/>
    <w:rsid w:val="00770EB2"/>
    <w:rsid w:val="00770FCA"/>
    <w:rsid w:val="0077103A"/>
    <w:rsid w:val="00771040"/>
    <w:rsid w:val="0077107D"/>
    <w:rsid w:val="007710DB"/>
    <w:rsid w:val="0077116E"/>
    <w:rsid w:val="00771233"/>
    <w:rsid w:val="0077128D"/>
    <w:rsid w:val="00771325"/>
    <w:rsid w:val="00771471"/>
    <w:rsid w:val="00771931"/>
    <w:rsid w:val="00771A2D"/>
    <w:rsid w:val="00771AF8"/>
    <w:rsid w:val="00771B54"/>
    <w:rsid w:val="00771B65"/>
    <w:rsid w:val="00771C2D"/>
    <w:rsid w:val="00771E5A"/>
    <w:rsid w:val="00771E74"/>
    <w:rsid w:val="00772026"/>
    <w:rsid w:val="00772148"/>
    <w:rsid w:val="00772150"/>
    <w:rsid w:val="0077219E"/>
    <w:rsid w:val="0077228B"/>
    <w:rsid w:val="007722DA"/>
    <w:rsid w:val="00772381"/>
    <w:rsid w:val="00772448"/>
    <w:rsid w:val="007724FA"/>
    <w:rsid w:val="00772621"/>
    <w:rsid w:val="0077262F"/>
    <w:rsid w:val="007727F8"/>
    <w:rsid w:val="00772902"/>
    <w:rsid w:val="00772907"/>
    <w:rsid w:val="00772AA6"/>
    <w:rsid w:val="00772AC8"/>
    <w:rsid w:val="00772DEF"/>
    <w:rsid w:val="007733A2"/>
    <w:rsid w:val="00773413"/>
    <w:rsid w:val="007734A9"/>
    <w:rsid w:val="00773783"/>
    <w:rsid w:val="007737C8"/>
    <w:rsid w:val="00773DBA"/>
    <w:rsid w:val="00773F73"/>
    <w:rsid w:val="00773FE7"/>
    <w:rsid w:val="00774209"/>
    <w:rsid w:val="0077424E"/>
    <w:rsid w:val="00774267"/>
    <w:rsid w:val="00774483"/>
    <w:rsid w:val="00774521"/>
    <w:rsid w:val="007745C8"/>
    <w:rsid w:val="00774898"/>
    <w:rsid w:val="00774AF4"/>
    <w:rsid w:val="00774C66"/>
    <w:rsid w:val="00774D2E"/>
    <w:rsid w:val="00774EC1"/>
    <w:rsid w:val="00774F9C"/>
    <w:rsid w:val="00774FDA"/>
    <w:rsid w:val="00775192"/>
    <w:rsid w:val="007751CD"/>
    <w:rsid w:val="0077525B"/>
    <w:rsid w:val="00775281"/>
    <w:rsid w:val="0077528C"/>
    <w:rsid w:val="00775708"/>
    <w:rsid w:val="0077573C"/>
    <w:rsid w:val="007757C5"/>
    <w:rsid w:val="00775817"/>
    <w:rsid w:val="00775822"/>
    <w:rsid w:val="007758AC"/>
    <w:rsid w:val="007758C1"/>
    <w:rsid w:val="0077594C"/>
    <w:rsid w:val="00775BAD"/>
    <w:rsid w:val="00775C21"/>
    <w:rsid w:val="00775CA9"/>
    <w:rsid w:val="00775D5D"/>
    <w:rsid w:val="00775DF4"/>
    <w:rsid w:val="00775E1B"/>
    <w:rsid w:val="00775EA8"/>
    <w:rsid w:val="00775F96"/>
    <w:rsid w:val="0077604B"/>
    <w:rsid w:val="0077605C"/>
    <w:rsid w:val="0077607D"/>
    <w:rsid w:val="0077672A"/>
    <w:rsid w:val="007769ED"/>
    <w:rsid w:val="00776A19"/>
    <w:rsid w:val="00776A43"/>
    <w:rsid w:val="00776A4F"/>
    <w:rsid w:val="00776A56"/>
    <w:rsid w:val="00776AFC"/>
    <w:rsid w:val="00776BAD"/>
    <w:rsid w:val="00776BE5"/>
    <w:rsid w:val="00776EB8"/>
    <w:rsid w:val="0077729F"/>
    <w:rsid w:val="007772E6"/>
    <w:rsid w:val="007774ED"/>
    <w:rsid w:val="00777661"/>
    <w:rsid w:val="007779C5"/>
    <w:rsid w:val="00777B88"/>
    <w:rsid w:val="00777C2B"/>
    <w:rsid w:val="007803AB"/>
    <w:rsid w:val="007804D1"/>
    <w:rsid w:val="00780654"/>
    <w:rsid w:val="00780682"/>
    <w:rsid w:val="0078072F"/>
    <w:rsid w:val="00780A4C"/>
    <w:rsid w:val="00780D54"/>
    <w:rsid w:val="00780DD0"/>
    <w:rsid w:val="00780F17"/>
    <w:rsid w:val="007813BD"/>
    <w:rsid w:val="00781678"/>
    <w:rsid w:val="007816CC"/>
    <w:rsid w:val="0078179F"/>
    <w:rsid w:val="0078187C"/>
    <w:rsid w:val="007818DC"/>
    <w:rsid w:val="0078197D"/>
    <w:rsid w:val="00781AF8"/>
    <w:rsid w:val="00781B6B"/>
    <w:rsid w:val="00781B73"/>
    <w:rsid w:val="00781D13"/>
    <w:rsid w:val="00781FB7"/>
    <w:rsid w:val="007820B1"/>
    <w:rsid w:val="00782115"/>
    <w:rsid w:val="007821F4"/>
    <w:rsid w:val="00782347"/>
    <w:rsid w:val="0078236A"/>
    <w:rsid w:val="007824DB"/>
    <w:rsid w:val="007826F8"/>
    <w:rsid w:val="00782795"/>
    <w:rsid w:val="00782C89"/>
    <w:rsid w:val="00782CCF"/>
    <w:rsid w:val="00782EA6"/>
    <w:rsid w:val="00782F49"/>
    <w:rsid w:val="00782F9D"/>
    <w:rsid w:val="00783049"/>
    <w:rsid w:val="00783076"/>
    <w:rsid w:val="007831AE"/>
    <w:rsid w:val="0078332B"/>
    <w:rsid w:val="0078339F"/>
    <w:rsid w:val="0078347E"/>
    <w:rsid w:val="00783884"/>
    <w:rsid w:val="0078389E"/>
    <w:rsid w:val="00783942"/>
    <w:rsid w:val="00783ABB"/>
    <w:rsid w:val="00783AEE"/>
    <w:rsid w:val="00783B6F"/>
    <w:rsid w:val="00783BBD"/>
    <w:rsid w:val="00783BEA"/>
    <w:rsid w:val="00783CE9"/>
    <w:rsid w:val="00783D47"/>
    <w:rsid w:val="00783E10"/>
    <w:rsid w:val="00783F90"/>
    <w:rsid w:val="00783FE1"/>
    <w:rsid w:val="00784074"/>
    <w:rsid w:val="00784227"/>
    <w:rsid w:val="007843E6"/>
    <w:rsid w:val="007847DC"/>
    <w:rsid w:val="007849B5"/>
    <w:rsid w:val="00784BA6"/>
    <w:rsid w:val="00784D59"/>
    <w:rsid w:val="00784E7B"/>
    <w:rsid w:val="00784E83"/>
    <w:rsid w:val="00785315"/>
    <w:rsid w:val="007854E6"/>
    <w:rsid w:val="00785525"/>
    <w:rsid w:val="00785A09"/>
    <w:rsid w:val="00785B82"/>
    <w:rsid w:val="00785B87"/>
    <w:rsid w:val="00785B9F"/>
    <w:rsid w:val="00785BD8"/>
    <w:rsid w:val="00785DDB"/>
    <w:rsid w:val="00785E11"/>
    <w:rsid w:val="00785E27"/>
    <w:rsid w:val="00785E99"/>
    <w:rsid w:val="0078608E"/>
    <w:rsid w:val="00786238"/>
    <w:rsid w:val="00786429"/>
    <w:rsid w:val="0078643D"/>
    <w:rsid w:val="00786460"/>
    <w:rsid w:val="00786500"/>
    <w:rsid w:val="007865B0"/>
    <w:rsid w:val="007866EB"/>
    <w:rsid w:val="007868AB"/>
    <w:rsid w:val="00786ABF"/>
    <w:rsid w:val="00786ADC"/>
    <w:rsid w:val="00786B4E"/>
    <w:rsid w:val="00786C9F"/>
    <w:rsid w:val="00786CD5"/>
    <w:rsid w:val="00787165"/>
    <w:rsid w:val="00787391"/>
    <w:rsid w:val="007873CF"/>
    <w:rsid w:val="007873EC"/>
    <w:rsid w:val="00787484"/>
    <w:rsid w:val="00787622"/>
    <w:rsid w:val="00787655"/>
    <w:rsid w:val="007876A9"/>
    <w:rsid w:val="007876F3"/>
    <w:rsid w:val="007876F8"/>
    <w:rsid w:val="00787874"/>
    <w:rsid w:val="007878E2"/>
    <w:rsid w:val="00787B86"/>
    <w:rsid w:val="00787BD0"/>
    <w:rsid w:val="00787C3F"/>
    <w:rsid w:val="00787CB5"/>
    <w:rsid w:val="00787D52"/>
    <w:rsid w:val="00787DF9"/>
    <w:rsid w:val="00787E67"/>
    <w:rsid w:val="00787F09"/>
    <w:rsid w:val="00790161"/>
    <w:rsid w:val="007901FB"/>
    <w:rsid w:val="007904DC"/>
    <w:rsid w:val="007904E4"/>
    <w:rsid w:val="007906F9"/>
    <w:rsid w:val="00790CFB"/>
    <w:rsid w:val="00790D5A"/>
    <w:rsid w:val="00790F53"/>
    <w:rsid w:val="007911B8"/>
    <w:rsid w:val="007913F3"/>
    <w:rsid w:val="0079164E"/>
    <w:rsid w:val="007917E7"/>
    <w:rsid w:val="00791806"/>
    <w:rsid w:val="00791A4C"/>
    <w:rsid w:val="00791AC2"/>
    <w:rsid w:val="00791B7A"/>
    <w:rsid w:val="00791B8D"/>
    <w:rsid w:val="00791CA8"/>
    <w:rsid w:val="00791DE1"/>
    <w:rsid w:val="00792050"/>
    <w:rsid w:val="007920B0"/>
    <w:rsid w:val="007921B4"/>
    <w:rsid w:val="00792209"/>
    <w:rsid w:val="00792426"/>
    <w:rsid w:val="007924B0"/>
    <w:rsid w:val="007924D9"/>
    <w:rsid w:val="007925FE"/>
    <w:rsid w:val="00792645"/>
    <w:rsid w:val="007926A4"/>
    <w:rsid w:val="007927AA"/>
    <w:rsid w:val="007929D5"/>
    <w:rsid w:val="00792A65"/>
    <w:rsid w:val="00792DA3"/>
    <w:rsid w:val="00792E1B"/>
    <w:rsid w:val="00792E97"/>
    <w:rsid w:val="00792F49"/>
    <w:rsid w:val="00793135"/>
    <w:rsid w:val="00793186"/>
    <w:rsid w:val="00793318"/>
    <w:rsid w:val="0079359B"/>
    <w:rsid w:val="007936D0"/>
    <w:rsid w:val="00793762"/>
    <w:rsid w:val="0079377F"/>
    <w:rsid w:val="007938FF"/>
    <w:rsid w:val="00793922"/>
    <w:rsid w:val="00793942"/>
    <w:rsid w:val="00793943"/>
    <w:rsid w:val="0079394A"/>
    <w:rsid w:val="00793997"/>
    <w:rsid w:val="007939E9"/>
    <w:rsid w:val="00793B53"/>
    <w:rsid w:val="00793B59"/>
    <w:rsid w:val="00793C69"/>
    <w:rsid w:val="00793E8B"/>
    <w:rsid w:val="00793F36"/>
    <w:rsid w:val="00793FF0"/>
    <w:rsid w:val="0079407B"/>
    <w:rsid w:val="00794091"/>
    <w:rsid w:val="00794194"/>
    <w:rsid w:val="007947B7"/>
    <w:rsid w:val="00794975"/>
    <w:rsid w:val="007949BF"/>
    <w:rsid w:val="00794BE3"/>
    <w:rsid w:val="00794C49"/>
    <w:rsid w:val="0079502C"/>
    <w:rsid w:val="007957C8"/>
    <w:rsid w:val="00795930"/>
    <w:rsid w:val="00795997"/>
    <w:rsid w:val="00795B8F"/>
    <w:rsid w:val="00795C2C"/>
    <w:rsid w:val="00795FED"/>
    <w:rsid w:val="00796101"/>
    <w:rsid w:val="00796546"/>
    <w:rsid w:val="007967C2"/>
    <w:rsid w:val="00796A6D"/>
    <w:rsid w:val="00796C01"/>
    <w:rsid w:val="00796E70"/>
    <w:rsid w:val="00796EBF"/>
    <w:rsid w:val="00797174"/>
    <w:rsid w:val="0079749E"/>
    <w:rsid w:val="00797590"/>
    <w:rsid w:val="00797B96"/>
    <w:rsid w:val="00797E5B"/>
    <w:rsid w:val="00797FA1"/>
    <w:rsid w:val="007A03AA"/>
    <w:rsid w:val="007A03DD"/>
    <w:rsid w:val="007A0428"/>
    <w:rsid w:val="007A050A"/>
    <w:rsid w:val="007A05EF"/>
    <w:rsid w:val="007A07B8"/>
    <w:rsid w:val="007A07D4"/>
    <w:rsid w:val="007A08D9"/>
    <w:rsid w:val="007A09F0"/>
    <w:rsid w:val="007A0A70"/>
    <w:rsid w:val="007A0C39"/>
    <w:rsid w:val="007A0C75"/>
    <w:rsid w:val="007A0C77"/>
    <w:rsid w:val="007A0CB2"/>
    <w:rsid w:val="007A11CD"/>
    <w:rsid w:val="007A1549"/>
    <w:rsid w:val="007A1580"/>
    <w:rsid w:val="007A1703"/>
    <w:rsid w:val="007A1721"/>
    <w:rsid w:val="007A1723"/>
    <w:rsid w:val="007A1918"/>
    <w:rsid w:val="007A1E2B"/>
    <w:rsid w:val="007A1E3D"/>
    <w:rsid w:val="007A1E4B"/>
    <w:rsid w:val="007A2509"/>
    <w:rsid w:val="007A25C4"/>
    <w:rsid w:val="007A2745"/>
    <w:rsid w:val="007A2870"/>
    <w:rsid w:val="007A28C1"/>
    <w:rsid w:val="007A290F"/>
    <w:rsid w:val="007A2AC9"/>
    <w:rsid w:val="007A2D81"/>
    <w:rsid w:val="007A2F61"/>
    <w:rsid w:val="007A31EA"/>
    <w:rsid w:val="007A3912"/>
    <w:rsid w:val="007A399C"/>
    <w:rsid w:val="007A3CDD"/>
    <w:rsid w:val="007A3E78"/>
    <w:rsid w:val="007A3FB7"/>
    <w:rsid w:val="007A4008"/>
    <w:rsid w:val="007A4201"/>
    <w:rsid w:val="007A4295"/>
    <w:rsid w:val="007A42C3"/>
    <w:rsid w:val="007A444C"/>
    <w:rsid w:val="007A4477"/>
    <w:rsid w:val="007A45A0"/>
    <w:rsid w:val="007A4801"/>
    <w:rsid w:val="007A4876"/>
    <w:rsid w:val="007A48B2"/>
    <w:rsid w:val="007A4AAA"/>
    <w:rsid w:val="007A4B00"/>
    <w:rsid w:val="007A5033"/>
    <w:rsid w:val="007A5363"/>
    <w:rsid w:val="007A553E"/>
    <w:rsid w:val="007A5CC1"/>
    <w:rsid w:val="007A5E1B"/>
    <w:rsid w:val="007A5E6B"/>
    <w:rsid w:val="007A5F77"/>
    <w:rsid w:val="007A5FEF"/>
    <w:rsid w:val="007A64A4"/>
    <w:rsid w:val="007A6592"/>
    <w:rsid w:val="007A6636"/>
    <w:rsid w:val="007A6703"/>
    <w:rsid w:val="007A6866"/>
    <w:rsid w:val="007A6931"/>
    <w:rsid w:val="007A6AF4"/>
    <w:rsid w:val="007A6B9E"/>
    <w:rsid w:val="007A6C92"/>
    <w:rsid w:val="007A6C9B"/>
    <w:rsid w:val="007A6F0E"/>
    <w:rsid w:val="007A71DB"/>
    <w:rsid w:val="007A732D"/>
    <w:rsid w:val="007A76DD"/>
    <w:rsid w:val="007A783D"/>
    <w:rsid w:val="007A78BA"/>
    <w:rsid w:val="007A797D"/>
    <w:rsid w:val="007A7AA1"/>
    <w:rsid w:val="007A7B63"/>
    <w:rsid w:val="007A7EFF"/>
    <w:rsid w:val="007B00AD"/>
    <w:rsid w:val="007B00BB"/>
    <w:rsid w:val="007B0206"/>
    <w:rsid w:val="007B034B"/>
    <w:rsid w:val="007B0501"/>
    <w:rsid w:val="007B0681"/>
    <w:rsid w:val="007B09B0"/>
    <w:rsid w:val="007B0CFF"/>
    <w:rsid w:val="007B0D7B"/>
    <w:rsid w:val="007B105B"/>
    <w:rsid w:val="007B117E"/>
    <w:rsid w:val="007B12DE"/>
    <w:rsid w:val="007B16E9"/>
    <w:rsid w:val="007B1799"/>
    <w:rsid w:val="007B1853"/>
    <w:rsid w:val="007B18F0"/>
    <w:rsid w:val="007B18FC"/>
    <w:rsid w:val="007B190F"/>
    <w:rsid w:val="007B1B88"/>
    <w:rsid w:val="007B1E60"/>
    <w:rsid w:val="007B1F6F"/>
    <w:rsid w:val="007B1FEC"/>
    <w:rsid w:val="007B202F"/>
    <w:rsid w:val="007B219D"/>
    <w:rsid w:val="007B21AA"/>
    <w:rsid w:val="007B21CE"/>
    <w:rsid w:val="007B230F"/>
    <w:rsid w:val="007B2364"/>
    <w:rsid w:val="007B2556"/>
    <w:rsid w:val="007B26B6"/>
    <w:rsid w:val="007B27F4"/>
    <w:rsid w:val="007B2897"/>
    <w:rsid w:val="007B2A6C"/>
    <w:rsid w:val="007B2C16"/>
    <w:rsid w:val="007B2E33"/>
    <w:rsid w:val="007B3116"/>
    <w:rsid w:val="007B3194"/>
    <w:rsid w:val="007B37E6"/>
    <w:rsid w:val="007B381A"/>
    <w:rsid w:val="007B385D"/>
    <w:rsid w:val="007B3B87"/>
    <w:rsid w:val="007B3C89"/>
    <w:rsid w:val="007B3CD7"/>
    <w:rsid w:val="007B3D45"/>
    <w:rsid w:val="007B3E69"/>
    <w:rsid w:val="007B3EE4"/>
    <w:rsid w:val="007B3F0B"/>
    <w:rsid w:val="007B4066"/>
    <w:rsid w:val="007B42B4"/>
    <w:rsid w:val="007B4498"/>
    <w:rsid w:val="007B451A"/>
    <w:rsid w:val="007B4665"/>
    <w:rsid w:val="007B46B2"/>
    <w:rsid w:val="007B4905"/>
    <w:rsid w:val="007B4E45"/>
    <w:rsid w:val="007B5183"/>
    <w:rsid w:val="007B51BF"/>
    <w:rsid w:val="007B52BD"/>
    <w:rsid w:val="007B5490"/>
    <w:rsid w:val="007B5652"/>
    <w:rsid w:val="007B582D"/>
    <w:rsid w:val="007B59B9"/>
    <w:rsid w:val="007B5B95"/>
    <w:rsid w:val="007B5C7A"/>
    <w:rsid w:val="007B5DC4"/>
    <w:rsid w:val="007B5F9B"/>
    <w:rsid w:val="007B6062"/>
    <w:rsid w:val="007B6176"/>
    <w:rsid w:val="007B6265"/>
    <w:rsid w:val="007B63C3"/>
    <w:rsid w:val="007B63E0"/>
    <w:rsid w:val="007B6472"/>
    <w:rsid w:val="007B647E"/>
    <w:rsid w:val="007B661D"/>
    <w:rsid w:val="007B6714"/>
    <w:rsid w:val="007B6728"/>
    <w:rsid w:val="007B675C"/>
    <w:rsid w:val="007B68CE"/>
    <w:rsid w:val="007B6A45"/>
    <w:rsid w:val="007B6B13"/>
    <w:rsid w:val="007B6C93"/>
    <w:rsid w:val="007B6CFC"/>
    <w:rsid w:val="007B6E48"/>
    <w:rsid w:val="007B6E65"/>
    <w:rsid w:val="007B6F6C"/>
    <w:rsid w:val="007B7309"/>
    <w:rsid w:val="007B7835"/>
    <w:rsid w:val="007B7BAC"/>
    <w:rsid w:val="007C0121"/>
    <w:rsid w:val="007C014D"/>
    <w:rsid w:val="007C066D"/>
    <w:rsid w:val="007C06B6"/>
    <w:rsid w:val="007C0749"/>
    <w:rsid w:val="007C09A4"/>
    <w:rsid w:val="007C09D0"/>
    <w:rsid w:val="007C0C2F"/>
    <w:rsid w:val="007C0CE8"/>
    <w:rsid w:val="007C10AE"/>
    <w:rsid w:val="007C163B"/>
    <w:rsid w:val="007C1648"/>
    <w:rsid w:val="007C17A8"/>
    <w:rsid w:val="007C1819"/>
    <w:rsid w:val="007C1948"/>
    <w:rsid w:val="007C1AA5"/>
    <w:rsid w:val="007C1AE4"/>
    <w:rsid w:val="007C1EC4"/>
    <w:rsid w:val="007C1EDA"/>
    <w:rsid w:val="007C1F31"/>
    <w:rsid w:val="007C1FBC"/>
    <w:rsid w:val="007C24AB"/>
    <w:rsid w:val="007C2631"/>
    <w:rsid w:val="007C2686"/>
    <w:rsid w:val="007C27B3"/>
    <w:rsid w:val="007C2808"/>
    <w:rsid w:val="007C28B0"/>
    <w:rsid w:val="007C29AE"/>
    <w:rsid w:val="007C2C62"/>
    <w:rsid w:val="007C2E34"/>
    <w:rsid w:val="007C3041"/>
    <w:rsid w:val="007C346E"/>
    <w:rsid w:val="007C3658"/>
    <w:rsid w:val="007C387E"/>
    <w:rsid w:val="007C3B2F"/>
    <w:rsid w:val="007C3D5A"/>
    <w:rsid w:val="007C3D72"/>
    <w:rsid w:val="007C3D8C"/>
    <w:rsid w:val="007C3E64"/>
    <w:rsid w:val="007C3F41"/>
    <w:rsid w:val="007C3F43"/>
    <w:rsid w:val="007C3FDE"/>
    <w:rsid w:val="007C40D8"/>
    <w:rsid w:val="007C4501"/>
    <w:rsid w:val="007C4650"/>
    <w:rsid w:val="007C4749"/>
    <w:rsid w:val="007C4767"/>
    <w:rsid w:val="007C478F"/>
    <w:rsid w:val="007C4970"/>
    <w:rsid w:val="007C498F"/>
    <w:rsid w:val="007C4A6E"/>
    <w:rsid w:val="007C4B7D"/>
    <w:rsid w:val="007C4F28"/>
    <w:rsid w:val="007C4FD3"/>
    <w:rsid w:val="007C4FD4"/>
    <w:rsid w:val="007C5280"/>
    <w:rsid w:val="007C52B8"/>
    <w:rsid w:val="007C5332"/>
    <w:rsid w:val="007C5787"/>
    <w:rsid w:val="007C60B8"/>
    <w:rsid w:val="007C60CE"/>
    <w:rsid w:val="007C676F"/>
    <w:rsid w:val="007C6A10"/>
    <w:rsid w:val="007C6D4E"/>
    <w:rsid w:val="007C6E6D"/>
    <w:rsid w:val="007C7133"/>
    <w:rsid w:val="007C7159"/>
    <w:rsid w:val="007C717A"/>
    <w:rsid w:val="007C7189"/>
    <w:rsid w:val="007C7491"/>
    <w:rsid w:val="007C74EB"/>
    <w:rsid w:val="007C7568"/>
    <w:rsid w:val="007C76E9"/>
    <w:rsid w:val="007C7846"/>
    <w:rsid w:val="007C7EB3"/>
    <w:rsid w:val="007C7FF0"/>
    <w:rsid w:val="007D0049"/>
    <w:rsid w:val="007D01E4"/>
    <w:rsid w:val="007D01E5"/>
    <w:rsid w:val="007D01FD"/>
    <w:rsid w:val="007D0398"/>
    <w:rsid w:val="007D0457"/>
    <w:rsid w:val="007D0537"/>
    <w:rsid w:val="007D0957"/>
    <w:rsid w:val="007D096C"/>
    <w:rsid w:val="007D0A9D"/>
    <w:rsid w:val="007D0D1B"/>
    <w:rsid w:val="007D0DB7"/>
    <w:rsid w:val="007D116B"/>
    <w:rsid w:val="007D116D"/>
    <w:rsid w:val="007D1480"/>
    <w:rsid w:val="007D14B2"/>
    <w:rsid w:val="007D153D"/>
    <w:rsid w:val="007D154D"/>
    <w:rsid w:val="007D1586"/>
    <w:rsid w:val="007D1637"/>
    <w:rsid w:val="007D16DF"/>
    <w:rsid w:val="007D1EEF"/>
    <w:rsid w:val="007D1F3F"/>
    <w:rsid w:val="007D220F"/>
    <w:rsid w:val="007D2388"/>
    <w:rsid w:val="007D24A7"/>
    <w:rsid w:val="007D2531"/>
    <w:rsid w:val="007D25E8"/>
    <w:rsid w:val="007D2630"/>
    <w:rsid w:val="007D27E6"/>
    <w:rsid w:val="007D2811"/>
    <w:rsid w:val="007D2812"/>
    <w:rsid w:val="007D296F"/>
    <w:rsid w:val="007D29F3"/>
    <w:rsid w:val="007D2A0D"/>
    <w:rsid w:val="007D2AD8"/>
    <w:rsid w:val="007D2CF7"/>
    <w:rsid w:val="007D2D29"/>
    <w:rsid w:val="007D306F"/>
    <w:rsid w:val="007D307A"/>
    <w:rsid w:val="007D30A9"/>
    <w:rsid w:val="007D345B"/>
    <w:rsid w:val="007D3498"/>
    <w:rsid w:val="007D350C"/>
    <w:rsid w:val="007D3779"/>
    <w:rsid w:val="007D37BB"/>
    <w:rsid w:val="007D37E7"/>
    <w:rsid w:val="007D3B4C"/>
    <w:rsid w:val="007D3EB8"/>
    <w:rsid w:val="007D40DA"/>
    <w:rsid w:val="007D41BE"/>
    <w:rsid w:val="007D4538"/>
    <w:rsid w:val="007D459A"/>
    <w:rsid w:val="007D484F"/>
    <w:rsid w:val="007D4BA9"/>
    <w:rsid w:val="007D4BC8"/>
    <w:rsid w:val="007D4D50"/>
    <w:rsid w:val="007D517A"/>
    <w:rsid w:val="007D51E1"/>
    <w:rsid w:val="007D540A"/>
    <w:rsid w:val="007D549B"/>
    <w:rsid w:val="007D553A"/>
    <w:rsid w:val="007D5598"/>
    <w:rsid w:val="007D568B"/>
    <w:rsid w:val="007D56D4"/>
    <w:rsid w:val="007D5765"/>
    <w:rsid w:val="007D58DC"/>
    <w:rsid w:val="007D5921"/>
    <w:rsid w:val="007D59FE"/>
    <w:rsid w:val="007D5B0F"/>
    <w:rsid w:val="007D5C7C"/>
    <w:rsid w:val="007D5E1D"/>
    <w:rsid w:val="007D601E"/>
    <w:rsid w:val="007D6067"/>
    <w:rsid w:val="007D611C"/>
    <w:rsid w:val="007D62C8"/>
    <w:rsid w:val="007D635E"/>
    <w:rsid w:val="007D6484"/>
    <w:rsid w:val="007D65FA"/>
    <w:rsid w:val="007D67EB"/>
    <w:rsid w:val="007D687B"/>
    <w:rsid w:val="007D6C3B"/>
    <w:rsid w:val="007D6CD3"/>
    <w:rsid w:val="007D6E0F"/>
    <w:rsid w:val="007D7123"/>
    <w:rsid w:val="007D725D"/>
    <w:rsid w:val="007D7308"/>
    <w:rsid w:val="007D736E"/>
    <w:rsid w:val="007D7386"/>
    <w:rsid w:val="007D78F3"/>
    <w:rsid w:val="007D7B0E"/>
    <w:rsid w:val="007D7D6B"/>
    <w:rsid w:val="007D7D82"/>
    <w:rsid w:val="007E005E"/>
    <w:rsid w:val="007E00D1"/>
    <w:rsid w:val="007E01F2"/>
    <w:rsid w:val="007E0720"/>
    <w:rsid w:val="007E076F"/>
    <w:rsid w:val="007E0810"/>
    <w:rsid w:val="007E09ED"/>
    <w:rsid w:val="007E0A29"/>
    <w:rsid w:val="007E0D39"/>
    <w:rsid w:val="007E0DEE"/>
    <w:rsid w:val="007E0EA9"/>
    <w:rsid w:val="007E10DD"/>
    <w:rsid w:val="007E15FD"/>
    <w:rsid w:val="007E172F"/>
    <w:rsid w:val="007E1897"/>
    <w:rsid w:val="007E18AD"/>
    <w:rsid w:val="007E1930"/>
    <w:rsid w:val="007E1A34"/>
    <w:rsid w:val="007E1BA1"/>
    <w:rsid w:val="007E1D45"/>
    <w:rsid w:val="007E1F07"/>
    <w:rsid w:val="007E2202"/>
    <w:rsid w:val="007E22F1"/>
    <w:rsid w:val="007E24D3"/>
    <w:rsid w:val="007E27BE"/>
    <w:rsid w:val="007E2A70"/>
    <w:rsid w:val="007E2E4C"/>
    <w:rsid w:val="007E2E9F"/>
    <w:rsid w:val="007E2F86"/>
    <w:rsid w:val="007E3181"/>
    <w:rsid w:val="007E326C"/>
    <w:rsid w:val="007E385D"/>
    <w:rsid w:val="007E38E4"/>
    <w:rsid w:val="007E39B4"/>
    <w:rsid w:val="007E3A6A"/>
    <w:rsid w:val="007E3BE6"/>
    <w:rsid w:val="007E3BF3"/>
    <w:rsid w:val="007E3C13"/>
    <w:rsid w:val="007E3CB4"/>
    <w:rsid w:val="007E3D46"/>
    <w:rsid w:val="007E3FCD"/>
    <w:rsid w:val="007E409D"/>
    <w:rsid w:val="007E420E"/>
    <w:rsid w:val="007E4307"/>
    <w:rsid w:val="007E436B"/>
    <w:rsid w:val="007E4587"/>
    <w:rsid w:val="007E4A18"/>
    <w:rsid w:val="007E4BB4"/>
    <w:rsid w:val="007E4DA3"/>
    <w:rsid w:val="007E4DA6"/>
    <w:rsid w:val="007E4E2C"/>
    <w:rsid w:val="007E5286"/>
    <w:rsid w:val="007E5316"/>
    <w:rsid w:val="007E53CE"/>
    <w:rsid w:val="007E5420"/>
    <w:rsid w:val="007E55A0"/>
    <w:rsid w:val="007E55C9"/>
    <w:rsid w:val="007E5604"/>
    <w:rsid w:val="007E56EE"/>
    <w:rsid w:val="007E57DE"/>
    <w:rsid w:val="007E5A1F"/>
    <w:rsid w:val="007E5A27"/>
    <w:rsid w:val="007E5F93"/>
    <w:rsid w:val="007E6230"/>
    <w:rsid w:val="007E6591"/>
    <w:rsid w:val="007E6634"/>
    <w:rsid w:val="007E677F"/>
    <w:rsid w:val="007E6794"/>
    <w:rsid w:val="007E69CA"/>
    <w:rsid w:val="007E6A5C"/>
    <w:rsid w:val="007E6CCD"/>
    <w:rsid w:val="007E6DF5"/>
    <w:rsid w:val="007E6FDC"/>
    <w:rsid w:val="007E707D"/>
    <w:rsid w:val="007E7295"/>
    <w:rsid w:val="007E7605"/>
    <w:rsid w:val="007E778A"/>
    <w:rsid w:val="007E77CF"/>
    <w:rsid w:val="007E77DB"/>
    <w:rsid w:val="007E7831"/>
    <w:rsid w:val="007E78B1"/>
    <w:rsid w:val="007E7906"/>
    <w:rsid w:val="007E7AB1"/>
    <w:rsid w:val="007E7F7D"/>
    <w:rsid w:val="007E7F8D"/>
    <w:rsid w:val="007E7FFA"/>
    <w:rsid w:val="007F021E"/>
    <w:rsid w:val="007F023F"/>
    <w:rsid w:val="007F02BE"/>
    <w:rsid w:val="007F03A2"/>
    <w:rsid w:val="007F04A6"/>
    <w:rsid w:val="007F04B8"/>
    <w:rsid w:val="007F054D"/>
    <w:rsid w:val="007F0584"/>
    <w:rsid w:val="007F07C7"/>
    <w:rsid w:val="007F0907"/>
    <w:rsid w:val="007F0932"/>
    <w:rsid w:val="007F0949"/>
    <w:rsid w:val="007F0B4B"/>
    <w:rsid w:val="007F0BDE"/>
    <w:rsid w:val="007F0C49"/>
    <w:rsid w:val="007F0D76"/>
    <w:rsid w:val="007F0D89"/>
    <w:rsid w:val="007F104D"/>
    <w:rsid w:val="007F11FF"/>
    <w:rsid w:val="007F1405"/>
    <w:rsid w:val="007F15BD"/>
    <w:rsid w:val="007F163F"/>
    <w:rsid w:val="007F16A1"/>
    <w:rsid w:val="007F1761"/>
    <w:rsid w:val="007F1865"/>
    <w:rsid w:val="007F18BF"/>
    <w:rsid w:val="007F19B1"/>
    <w:rsid w:val="007F1B7B"/>
    <w:rsid w:val="007F1F60"/>
    <w:rsid w:val="007F2081"/>
    <w:rsid w:val="007F20AB"/>
    <w:rsid w:val="007F24F4"/>
    <w:rsid w:val="007F252B"/>
    <w:rsid w:val="007F28DD"/>
    <w:rsid w:val="007F2A23"/>
    <w:rsid w:val="007F2CE3"/>
    <w:rsid w:val="007F306C"/>
    <w:rsid w:val="007F30C3"/>
    <w:rsid w:val="007F3181"/>
    <w:rsid w:val="007F33F9"/>
    <w:rsid w:val="007F3585"/>
    <w:rsid w:val="007F361D"/>
    <w:rsid w:val="007F367B"/>
    <w:rsid w:val="007F3843"/>
    <w:rsid w:val="007F384C"/>
    <w:rsid w:val="007F3868"/>
    <w:rsid w:val="007F3973"/>
    <w:rsid w:val="007F3A57"/>
    <w:rsid w:val="007F3BFA"/>
    <w:rsid w:val="007F3CE9"/>
    <w:rsid w:val="007F3DCA"/>
    <w:rsid w:val="007F3F18"/>
    <w:rsid w:val="007F40A7"/>
    <w:rsid w:val="007F40D4"/>
    <w:rsid w:val="007F42F1"/>
    <w:rsid w:val="007F4424"/>
    <w:rsid w:val="007F4501"/>
    <w:rsid w:val="007F48CC"/>
    <w:rsid w:val="007F50A8"/>
    <w:rsid w:val="007F5352"/>
    <w:rsid w:val="007F58E0"/>
    <w:rsid w:val="007F58E6"/>
    <w:rsid w:val="007F5967"/>
    <w:rsid w:val="007F5990"/>
    <w:rsid w:val="007F59AD"/>
    <w:rsid w:val="007F5CE3"/>
    <w:rsid w:val="007F608D"/>
    <w:rsid w:val="007F60FF"/>
    <w:rsid w:val="007F61AB"/>
    <w:rsid w:val="007F62BF"/>
    <w:rsid w:val="007F64CD"/>
    <w:rsid w:val="007F64F8"/>
    <w:rsid w:val="007F652B"/>
    <w:rsid w:val="007F658A"/>
    <w:rsid w:val="007F65BE"/>
    <w:rsid w:val="007F65FC"/>
    <w:rsid w:val="007F68B7"/>
    <w:rsid w:val="007F6A5E"/>
    <w:rsid w:val="007F6AEA"/>
    <w:rsid w:val="007F6B15"/>
    <w:rsid w:val="007F6C3C"/>
    <w:rsid w:val="007F6C8D"/>
    <w:rsid w:val="007F6FA6"/>
    <w:rsid w:val="007F70BD"/>
    <w:rsid w:val="007F70F8"/>
    <w:rsid w:val="007F748B"/>
    <w:rsid w:val="007F799B"/>
    <w:rsid w:val="007F7AB5"/>
    <w:rsid w:val="007F7DEE"/>
    <w:rsid w:val="007F7EA0"/>
    <w:rsid w:val="007F7FA1"/>
    <w:rsid w:val="00800108"/>
    <w:rsid w:val="00800112"/>
    <w:rsid w:val="008001ED"/>
    <w:rsid w:val="00800286"/>
    <w:rsid w:val="00800367"/>
    <w:rsid w:val="00800443"/>
    <w:rsid w:val="008004D6"/>
    <w:rsid w:val="00800671"/>
    <w:rsid w:val="008006E0"/>
    <w:rsid w:val="0080090C"/>
    <w:rsid w:val="00800C90"/>
    <w:rsid w:val="00800E66"/>
    <w:rsid w:val="0080107F"/>
    <w:rsid w:val="0080114D"/>
    <w:rsid w:val="0080120C"/>
    <w:rsid w:val="00801497"/>
    <w:rsid w:val="0080191D"/>
    <w:rsid w:val="00801AB2"/>
    <w:rsid w:val="00801BC3"/>
    <w:rsid w:val="00801E6D"/>
    <w:rsid w:val="00801F5C"/>
    <w:rsid w:val="00801FB5"/>
    <w:rsid w:val="008021E4"/>
    <w:rsid w:val="00802239"/>
    <w:rsid w:val="00802380"/>
    <w:rsid w:val="00802572"/>
    <w:rsid w:val="0080267D"/>
    <w:rsid w:val="00802713"/>
    <w:rsid w:val="00802C9F"/>
    <w:rsid w:val="00802CA6"/>
    <w:rsid w:val="00802FAF"/>
    <w:rsid w:val="008030B9"/>
    <w:rsid w:val="0080324F"/>
    <w:rsid w:val="008032A1"/>
    <w:rsid w:val="008034E4"/>
    <w:rsid w:val="00803685"/>
    <w:rsid w:val="0080369B"/>
    <w:rsid w:val="008037BA"/>
    <w:rsid w:val="00803CCF"/>
    <w:rsid w:val="00803D28"/>
    <w:rsid w:val="00803F1C"/>
    <w:rsid w:val="00804160"/>
    <w:rsid w:val="0080425A"/>
    <w:rsid w:val="008042E1"/>
    <w:rsid w:val="0080436C"/>
    <w:rsid w:val="008043B2"/>
    <w:rsid w:val="00804496"/>
    <w:rsid w:val="008045A2"/>
    <w:rsid w:val="008046C8"/>
    <w:rsid w:val="008047D2"/>
    <w:rsid w:val="00804979"/>
    <w:rsid w:val="008049BB"/>
    <w:rsid w:val="00804A98"/>
    <w:rsid w:val="00804DB2"/>
    <w:rsid w:val="00804DB7"/>
    <w:rsid w:val="00804E9C"/>
    <w:rsid w:val="008050B9"/>
    <w:rsid w:val="008050EC"/>
    <w:rsid w:val="008053D9"/>
    <w:rsid w:val="008054ED"/>
    <w:rsid w:val="00805597"/>
    <w:rsid w:val="008055C1"/>
    <w:rsid w:val="00805663"/>
    <w:rsid w:val="00805A95"/>
    <w:rsid w:val="00805BCC"/>
    <w:rsid w:val="00805BDC"/>
    <w:rsid w:val="00805BEC"/>
    <w:rsid w:val="00805C48"/>
    <w:rsid w:val="00805DB2"/>
    <w:rsid w:val="00805F77"/>
    <w:rsid w:val="00806037"/>
    <w:rsid w:val="008060FC"/>
    <w:rsid w:val="00806138"/>
    <w:rsid w:val="008061B5"/>
    <w:rsid w:val="0080628A"/>
    <w:rsid w:val="00806B7B"/>
    <w:rsid w:val="00806BA2"/>
    <w:rsid w:val="00806CC7"/>
    <w:rsid w:val="00806D81"/>
    <w:rsid w:val="00806F79"/>
    <w:rsid w:val="00807142"/>
    <w:rsid w:val="0080720C"/>
    <w:rsid w:val="00807389"/>
    <w:rsid w:val="008074CE"/>
    <w:rsid w:val="00807980"/>
    <w:rsid w:val="00807A6C"/>
    <w:rsid w:val="00807A9A"/>
    <w:rsid w:val="00807B52"/>
    <w:rsid w:val="00807D00"/>
    <w:rsid w:val="00807D94"/>
    <w:rsid w:val="00807E3C"/>
    <w:rsid w:val="00807E7C"/>
    <w:rsid w:val="00807EB6"/>
    <w:rsid w:val="00807EB8"/>
    <w:rsid w:val="00810277"/>
    <w:rsid w:val="0081068D"/>
    <w:rsid w:val="0081072D"/>
    <w:rsid w:val="00810814"/>
    <w:rsid w:val="008108DE"/>
    <w:rsid w:val="008108E9"/>
    <w:rsid w:val="00810A18"/>
    <w:rsid w:val="00810C2D"/>
    <w:rsid w:val="00810DEC"/>
    <w:rsid w:val="00810E3C"/>
    <w:rsid w:val="00811057"/>
    <w:rsid w:val="00811385"/>
    <w:rsid w:val="00811703"/>
    <w:rsid w:val="00811767"/>
    <w:rsid w:val="008118E7"/>
    <w:rsid w:val="00811B68"/>
    <w:rsid w:val="00811B8E"/>
    <w:rsid w:val="00811FB8"/>
    <w:rsid w:val="0081207E"/>
    <w:rsid w:val="008121F7"/>
    <w:rsid w:val="0081224B"/>
    <w:rsid w:val="00812294"/>
    <w:rsid w:val="008123B1"/>
    <w:rsid w:val="008124F9"/>
    <w:rsid w:val="008125BF"/>
    <w:rsid w:val="008125D8"/>
    <w:rsid w:val="0081273B"/>
    <w:rsid w:val="008127B6"/>
    <w:rsid w:val="0081294F"/>
    <w:rsid w:val="00812B18"/>
    <w:rsid w:val="00812C13"/>
    <w:rsid w:val="00812F1F"/>
    <w:rsid w:val="00813450"/>
    <w:rsid w:val="00813487"/>
    <w:rsid w:val="00813555"/>
    <w:rsid w:val="008135CF"/>
    <w:rsid w:val="008136A2"/>
    <w:rsid w:val="008136AF"/>
    <w:rsid w:val="00813983"/>
    <w:rsid w:val="00813AF1"/>
    <w:rsid w:val="00813B54"/>
    <w:rsid w:val="00813B8A"/>
    <w:rsid w:val="00813C54"/>
    <w:rsid w:val="00813C8F"/>
    <w:rsid w:val="00813D74"/>
    <w:rsid w:val="00813DE1"/>
    <w:rsid w:val="00813FFE"/>
    <w:rsid w:val="0081411B"/>
    <w:rsid w:val="008143F0"/>
    <w:rsid w:val="008143FB"/>
    <w:rsid w:val="0081467B"/>
    <w:rsid w:val="0081469F"/>
    <w:rsid w:val="00814743"/>
    <w:rsid w:val="008148DE"/>
    <w:rsid w:val="00814953"/>
    <w:rsid w:val="00814AEE"/>
    <w:rsid w:val="00814B12"/>
    <w:rsid w:val="00814BA2"/>
    <w:rsid w:val="00814DA7"/>
    <w:rsid w:val="00814E26"/>
    <w:rsid w:val="00814F2C"/>
    <w:rsid w:val="00815023"/>
    <w:rsid w:val="00815090"/>
    <w:rsid w:val="008150B6"/>
    <w:rsid w:val="00815629"/>
    <w:rsid w:val="008157AD"/>
    <w:rsid w:val="0081587B"/>
    <w:rsid w:val="00816155"/>
    <w:rsid w:val="00816516"/>
    <w:rsid w:val="00816673"/>
    <w:rsid w:val="00816AF5"/>
    <w:rsid w:val="00816BB7"/>
    <w:rsid w:val="00816CC8"/>
    <w:rsid w:val="00816D42"/>
    <w:rsid w:val="008170F4"/>
    <w:rsid w:val="0081712D"/>
    <w:rsid w:val="0081715C"/>
    <w:rsid w:val="008171D6"/>
    <w:rsid w:val="008171EE"/>
    <w:rsid w:val="00817252"/>
    <w:rsid w:val="00817272"/>
    <w:rsid w:val="00817357"/>
    <w:rsid w:val="008173F5"/>
    <w:rsid w:val="0081747E"/>
    <w:rsid w:val="008174A5"/>
    <w:rsid w:val="00817A11"/>
    <w:rsid w:val="00817B7E"/>
    <w:rsid w:val="00817CAC"/>
    <w:rsid w:val="00820175"/>
    <w:rsid w:val="008201CC"/>
    <w:rsid w:val="008201FD"/>
    <w:rsid w:val="00820368"/>
    <w:rsid w:val="008203C6"/>
    <w:rsid w:val="008204EB"/>
    <w:rsid w:val="0082069C"/>
    <w:rsid w:val="008206B7"/>
    <w:rsid w:val="00820799"/>
    <w:rsid w:val="008209FE"/>
    <w:rsid w:val="00820A1A"/>
    <w:rsid w:val="00820D1C"/>
    <w:rsid w:val="00820F18"/>
    <w:rsid w:val="00820FED"/>
    <w:rsid w:val="00821173"/>
    <w:rsid w:val="00821255"/>
    <w:rsid w:val="008212CB"/>
    <w:rsid w:val="008212D6"/>
    <w:rsid w:val="008214F5"/>
    <w:rsid w:val="00821785"/>
    <w:rsid w:val="008218F6"/>
    <w:rsid w:val="0082193A"/>
    <w:rsid w:val="00821961"/>
    <w:rsid w:val="00821A7B"/>
    <w:rsid w:val="00821C6E"/>
    <w:rsid w:val="00821FF8"/>
    <w:rsid w:val="0082229A"/>
    <w:rsid w:val="00822781"/>
    <w:rsid w:val="0082284B"/>
    <w:rsid w:val="00822913"/>
    <w:rsid w:val="00822E66"/>
    <w:rsid w:val="00822E9A"/>
    <w:rsid w:val="00822FC1"/>
    <w:rsid w:val="00823082"/>
    <w:rsid w:val="0082319D"/>
    <w:rsid w:val="00823413"/>
    <w:rsid w:val="00823633"/>
    <w:rsid w:val="00823789"/>
    <w:rsid w:val="0082379C"/>
    <w:rsid w:val="0082396B"/>
    <w:rsid w:val="008239F4"/>
    <w:rsid w:val="00823E56"/>
    <w:rsid w:val="00823FAF"/>
    <w:rsid w:val="00823FB4"/>
    <w:rsid w:val="008243A1"/>
    <w:rsid w:val="00824515"/>
    <w:rsid w:val="008245DF"/>
    <w:rsid w:val="0082460E"/>
    <w:rsid w:val="0082478C"/>
    <w:rsid w:val="008248A8"/>
    <w:rsid w:val="00824C22"/>
    <w:rsid w:val="00824EBB"/>
    <w:rsid w:val="008252F6"/>
    <w:rsid w:val="0082533A"/>
    <w:rsid w:val="00825484"/>
    <w:rsid w:val="008254BB"/>
    <w:rsid w:val="00825601"/>
    <w:rsid w:val="0082568C"/>
    <w:rsid w:val="008257ED"/>
    <w:rsid w:val="00825BE9"/>
    <w:rsid w:val="00825F38"/>
    <w:rsid w:val="00826232"/>
    <w:rsid w:val="0082627D"/>
    <w:rsid w:val="008262F0"/>
    <w:rsid w:val="0082637A"/>
    <w:rsid w:val="00826431"/>
    <w:rsid w:val="00826785"/>
    <w:rsid w:val="00826822"/>
    <w:rsid w:val="00826A36"/>
    <w:rsid w:val="00826A67"/>
    <w:rsid w:val="00826A88"/>
    <w:rsid w:val="00826B84"/>
    <w:rsid w:val="00826C1A"/>
    <w:rsid w:val="00826C91"/>
    <w:rsid w:val="00826C97"/>
    <w:rsid w:val="00826DBE"/>
    <w:rsid w:val="00826E55"/>
    <w:rsid w:val="00826E7B"/>
    <w:rsid w:val="00826FAA"/>
    <w:rsid w:val="0082721D"/>
    <w:rsid w:val="008275F0"/>
    <w:rsid w:val="0082785B"/>
    <w:rsid w:val="00827BD8"/>
    <w:rsid w:val="00827BEF"/>
    <w:rsid w:val="00827CAE"/>
    <w:rsid w:val="00827CF5"/>
    <w:rsid w:val="00827EBE"/>
    <w:rsid w:val="00827F9D"/>
    <w:rsid w:val="00830025"/>
    <w:rsid w:val="00830643"/>
    <w:rsid w:val="008306FF"/>
    <w:rsid w:val="0083080A"/>
    <w:rsid w:val="00830883"/>
    <w:rsid w:val="008308F9"/>
    <w:rsid w:val="0083091A"/>
    <w:rsid w:val="00830A4F"/>
    <w:rsid w:val="00830B8B"/>
    <w:rsid w:val="00830C96"/>
    <w:rsid w:val="00830D7F"/>
    <w:rsid w:val="00830E88"/>
    <w:rsid w:val="00831200"/>
    <w:rsid w:val="00831223"/>
    <w:rsid w:val="008313A7"/>
    <w:rsid w:val="00831913"/>
    <w:rsid w:val="00831C6F"/>
    <w:rsid w:val="00831D63"/>
    <w:rsid w:val="00831D9A"/>
    <w:rsid w:val="00831E68"/>
    <w:rsid w:val="008320F4"/>
    <w:rsid w:val="00832178"/>
    <w:rsid w:val="0083222E"/>
    <w:rsid w:val="008324E8"/>
    <w:rsid w:val="0083274F"/>
    <w:rsid w:val="00832781"/>
    <w:rsid w:val="00832786"/>
    <w:rsid w:val="00832954"/>
    <w:rsid w:val="008329FE"/>
    <w:rsid w:val="00832E73"/>
    <w:rsid w:val="00832F8F"/>
    <w:rsid w:val="00833072"/>
    <w:rsid w:val="008330F6"/>
    <w:rsid w:val="008331F5"/>
    <w:rsid w:val="00833407"/>
    <w:rsid w:val="008334D5"/>
    <w:rsid w:val="008338CD"/>
    <w:rsid w:val="00833962"/>
    <w:rsid w:val="00833A26"/>
    <w:rsid w:val="00833B61"/>
    <w:rsid w:val="00833BC6"/>
    <w:rsid w:val="00833BF9"/>
    <w:rsid w:val="00833D55"/>
    <w:rsid w:val="00833DBE"/>
    <w:rsid w:val="008341BB"/>
    <w:rsid w:val="008343B5"/>
    <w:rsid w:val="008343CE"/>
    <w:rsid w:val="0083475B"/>
    <w:rsid w:val="00834B1E"/>
    <w:rsid w:val="00834BD4"/>
    <w:rsid w:val="00834C03"/>
    <w:rsid w:val="00834CE3"/>
    <w:rsid w:val="00834D67"/>
    <w:rsid w:val="0083537E"/>
    <w:rsid w:val="008353C0"/>
    <w:rsid w:val="008353FD"/>
    <w:rsid w:val="00835403"/>
    <w:rsid w:val="00835472"/>
    <w:rsid w:val="00835614"/>
    <w:rsid w:val="00835784"/>
    <w:rsid w:val="008357A8"/>
    <w:rsid w:val="0083593C"/>
    <w:rsid w:val="00835E47"/>
    <w:rsid w:val="00835F08"/>
    <w:rsid w:val="00835F21"/>
    <w:rsid w:val="00835F47"/>
    <w:rsid w:val="008360BB"/>
    <w:rsid w:val="00836166"/>
    <w:rsid w:val="00836428"/>
    <w:rsid w:val="008366D9"/>
    <w:rsid w:val="008367A1"/>
    <w:rsid w:val="008368CA"/>
    <w:rsid w:val="00836BAE"/>
    <w:rsid w:val="00836C2B"/>
    <w:rsid w:val="00836CB5"/>
    <w:rsid w:val="00836D7F"/>
    <w:rsid w:val="008371D6"/>
    <w:rsid w:val="008372B6"/>
    <w:rsid w:val="008373FD"/>
    <w:rsid w:val="0083743C"/>
    <w:rsid w:val="00837614"/>
    <w:rsid w:val="0083765E"/>
    <w:rsid w:val="008376C9"/>
    <w:rsid w:val="00837775"/>
    <w:rsid w:val="0083791E"/>
    <w:rsid w:val="00837B39"/>
    <w:rsid w:val="00837C80"/>
    <w:rsid w:val="00837DDF"/>
    <w:rsid w:val="00837E6B"/>
    <w:rsid w:val="00840061"/>
    <w:rsid w:val="00840083"/>
    <w:rsid w:val="00840678"/>
    <w:rsid w:val="008406E6"/>
    <w:rsid w:val="00841278"/>
    <w:rsid w:val="008412AB"/>
    <w:rsid w:val="0084137F"/>
    <w:rsid w:val="008413F5"/>
    <w:rsid w:val="008416F5"/>
    <w:rsid w:val="008417F5"/>
    <w:rsid w:val="00842024"/>
    <w:rsid w:val="008420FB"/>
    <w:rsid w:val="00842192"/>
    <w:rsid w:val="008421DE"/>
    <w:rsid w:val="00842591"/>
    <w:rsid w:val="008425B3"/>
    <w:rsid w:val="008425C0"/>
    <w:rsid w:val="00842ACE"/>
    <w:rsid w:val="00843061"/>
    <w:rsid w:val="008430B8"/>
    <w:rsid w:val="008431C6"/>
    <w:rsid w:val="00843588"/>
    <w:rsid w:val="00843604"/>
    <w:rsid w:val="0084374F"/>
    <w:rsid w:val="008437F0"/>
    <w:rsid w:val="0084381B"/>
    <w:rsid w:val="00843BA0"/>
    <w:rsid w:val="00843BA4"/>
    <w:rsid w:val="00843F7F"/>
    <w:rsid w:val="008441C4"/>
    <w:rsid w:val="00844362"/>
    <w:rsid w:val="008443D1"/>
    <w:rsid w:val="008444BE"/>
    <w:rsid w:val="008444EB"/>
    <w:rsid w:val="008445A8"/>
    <w:rsid w:val="00844758"/>
    <w:rsid w:val="0084478F"/>
    <w:rsid w:val="008448AE"/>
    <w:rsid w:val="008448DF"/>
    <w:rsid w:val="00844960"/>
    <w:rsid w:val="00844962"/>
    <w:rsid w:val="00844A1C"/>
    <w:rsid w:val="00844A8E"/>
    <w:rsid w:val="00844CCA"/>
    <w:rsid w:val="00844CE0"/>
    <w:rsid w:val="00844DCD"/>
    <w:rsid w:val="00844F87"/>
    <w:rsid w:val="00844FB0"/>
    <w:rsid w:val="0084500C"/>
    <w:rsid w:val="0084506F"/>
    <w:rsid w:val="00845306"/>
    <w:rsid w:val="008453DA"/>
    <w:rsid w:val="008456AF"/>
    <w:rsid w:val="008458D7"/>
    <w:rsid w:val="00845A11"/>
    <w:rsid w:val="00845C0E"/>
    <w:rsid w:val="00845CD1"/>
    <w:rsid w:val="00845EEF"/>
    <w:rsid w:val="00845F35"/>
    <w:rsid w:val="0084605A"/>
    <w:rsid w:val="00846103"/>
    <w:rsid w:val="008463DD"/>
    <w:rsid w:val="0084659A"/>
    <w:rsid w:val="008466EE"/>
    <w:rsid w:val="00846762"/>
    <w:rsid w:val="0084691F"/>
    <w:rsid w:val="00846C94"/>
    <w:rsid w:val="00846D79"/>
    <w:rsid w:val="00846DDF"/>
    <w:rsid w:val="00846FEB"/>
    <w:rsid w:val="00846FFA"/>
    <w:rsid w:val="00847006"/>
    <w:rsid w:val="00847361"/>
    <w:rsid w:val="0084758B"/>
    <w:rsid w:val="00847687"/>
    <w:rsid w:val="00847865"/>
    <w:rsid w:val="008478C2"/>
    <w:rsid w:val="008478D4"/>
    <w:rsid w:val="0084795E"/>
    <w:rsid w:val="00847CF7"/>
    <w:rsid w:val="00847FA1"/>
    <w:rsid w:val="00847FDF"/>
    <w:rsid w:val="00850259"/>
    <w:rsid w:val="0085033D"/>
    <w:rsid w:val="00850571"/>
    <w:rsid w:val="008505B5"/>
    <w:rsid w:val="00850704"/>
    <w:rsid w:val="0085079C"/>
    <w:rsid w:val="008507C9"/>
    <w:rsid w:val="0085086D"/>
    <w:rsid w:val="0085089A"/>
    <w:rsid w:val="00850968"/>
    <w:rsid w:val="00850985"/>
    <w:rsid w:val="00850E82"/>
    <w:rsid w:val="00850E83"/>
    <w:rsid w:val="0085108F"/>
    <w:rsid w:val="00851202"/>
    <w:rsid w:val="008512B6"/>
    <w:rsid w:val="00851352"/>
    <w:rsid w:val="008513CE"/>
    <w:rsid w:val="00851784"/>
    <w:rsid w:val="00851807"/>
    <w:rsid w:val="0085193F"/>
    <w:rsid w:val="00851972"/>
    <w:rsid w:val="0085198B"/>
    <w:rsid w:val="008519E0"/>
    <w:rsid w:val="00851F9A"/>
    <w:rsid w:val="008520B1"/>
    <w:rsid w:val="0085221B"/>
    <w:rsid w:val="008522F8"/>
    <w:rsid w:val="00852349"/>
    <w:rsid w:val="00852366"/>
    <w:rsid w:val="00852457"/>
    <w:rsid w:val="008524EA"/>
    <w:rsid w:val="00852522"/>
    <w:rsid w:val="0085271B"/>
    <w:rsid w:val="00852953"/>
    <w:rsid w:val="00852976"/>
    <w:rsid w:val="008529CE"/>
    <w:rsid w:val="008529F4"/>
    <w:rsid w:val="00852B80"/>
    <w:rsid w:val="00852C19"/>
    <w:rsid w:val="00852D04"/>
    <w:rsid w:val="00852EE6"/>
    <w:rsid w:val="00852F2E"/>
    <w:rsid w:val="0085300D"/>
    <w:rsid w:val="0085308A"/>
    <w:rsid w:val="008537EF"/>
    <w:rsid w:val="00853B63"/>
    <w:rsid w:val="00853EA4"/>
    <w:rsid w:val="00853F5A"/>
    <w:rsid w:val="00853FF4"/>
    <w:rsid w:val="00854211"/>
    <w:rsid w:val="008544E3"/>
    <w:rsid w:val="008546F2"/>
    <w:rsid w:val="008547AC"/>
    <w:rsid w:val="0085489A"/>
    <w:rsid w:val="00854A7F"/>
    <w:rsid w:val="00854CCC"/>
    <w:rsid w:val="00854DEF"/>
    <w:rsid w:val="0085521B"/>
    <w:rsid w:val="008553F3"/>
    <w:rsid w:val="0085543B"/>
    <w:rsid w:val="008554AD"/>
    <w:rsid w:val="0085562E"/>
    <w:rsid w:val="00855647"/>
    <w:rsid w:val="00855A00"/>
    <w:rsid w:val="00855A92"/>
    <w:rsid w:val="00855A99"/>
    <w:rsid w:val="00855BE9"/>
    <w:rsid w:val="00855D6A"/>
    <w:rsid w:val="00855E23"/>
    <w:rsid w:val="00855F70"/>
    <w:rsid w:val="0085603C"/>
    <w:rsid w:val="00856092"/>
    <w:rsid w:val="0085621F"/>
    <w:rsid w:val="00856391"/>
    <w:rsid w:val="008563A2"/>
    <w:rsid w:val="00856436"/>
    <w:rsid w:val="0085643B"/>
    <w:rsid w:val="008564C3"/>
    <w:rsid w:val="00856602"/>
    <w:rsid w:val="008566FE"/>
    <w:rsid w:val="0085673A"/>
    <w:rsid w:val="008568CA"/>
    <w:rsid w:val="00856A2E"/>
    <w:rsid w:val="00856AE8"/>
    <w:rsid w:val="00856BFB"/>
    <w:rsid w:val="00856C59"/>
    <w:rsid w:val="00856EDA"/>
    <w:rsid w:val="0085729B"/>
    <w:rsid w:val="00857366"/>
    <w:rsid w:val="00857445"/>
    <w:rsid w:val="008574A1"/>
    <w:rsid w:val="00857543"/>
    <w:rsid w:val="0085787D"/>
    <w:rsid w:val="00857988"/>
    <w:rsid w:val="008601DE"/>
    <w:rsid w:val="008603F9"/>
    <w:rsid w:val="0086077C"/>
    <w:rsid w:val="00860AAF"/>
    <w:rsid w:val="00860B3B"/>
    <w:rsid w:val="00860BE9"/>
    <w:rsid w:val="00860C47"/>
    <w:rsid w:val="00860D88"/>
    <w:rsid w:val="00860F3F"/>
    <w:rsid w:val="0086114C"/>
    <w:rsid w:val="008611C3"/>
    <w:rsid w:val="00861303"/>
    <w:rsid w:val="0086146F"/>
    <w:rsid w:val="0086161E"/>
    <w:rsid w:val="0086176F"/>
    <w:rsid w:val="00861889"/>
    <w:rsid w:val="00861C13"/>
    <w:rsid w:val="00861DB3"/>
    <w:rsid w:val="00861E1B"/>
    <w:rsid w:val="00861EEC"/>
    <w:rsid w:val="00861F2D"/>
    <w:rsid w:val="008620AD"/>
    <w:rsid w:val="0086212C"/>
    <w:rsid w:val="008621FC"/>
    <w:rsid w:val="00862344"/>
    <w:rsid w:val="0086235A"/>
    <w:rsid w:val="0086245F"/>
    <w:rsid w:val="008624C7"/>
    <w:rsid w:val="00862571"/>
    <w:rsid w:val="00862714"/>
    <w:rsid w:val="00862855"/>
    <w:rsid w:val="00862BFE"/>
    <w:rsid w:val="00862CA6"/>
    <w:rsid w:val="008633C2"/>
    <w:rsid w:val="008633F5"/>
    <w:rsid w:val="00863429"/>
    <w:rsid w:val="00863580"/>
    <w:rsid w:val="0086378A"/>
    <w:rsid w:val="0086387F"/>
    <w:rsid w:val="00863A2E"/>
    <w:rsid w:val="00863B94"/>
    <w:rsid w:val="00863BE0"/>
    <w:rsid w:val="00863CCE"/>
    <w:rsid w:val="00863DBA"/>
    <w:rsid w:val="0086408C"/>
    <w:rsid w:val="008642D0"/>
    <w:rsid w:val="00864308"/>
    <w:rsid w:val="00864614"/>
    <w:rsid w:val="008646B5"/>
    <w:rsid w:val="00864965"/>
    <w:rsid w:val="00864BB2"/>
    <w:rsid w:val="00864D01"/>
    <w:rsid w:val="00864F91"/>
    <w:rsid w:val="00864FA7"/>
    <w:rsid w:val="008651E0"/>
    <w:rsid w:val="008651E8"/>
    <w:rsid w:val="008652B8"/>
    <w:rsid w:val="00865569"/>
    <w:rsid w:val="00865579"/>
    <w:rsid w:val="00865803"/>
    <w:rsid w:val="008659AF"/>
    <w:rsid w:val="00865AD4"/>
    <w:rsid w:val="00865B28"/>
    <w:rsid w:val="00865BA5"/>
    <w:rsid w:val="00865BEB"/>
    <w:rsid w:val="00865D8E"/>
    <w:rsid w:val="00865DDA"/>
    <w:rsid w:val="00865DF1"/>
    <w:rsid w:val="008660FF"/>
    <w:rsid w:val="008662E3"/>
    <w:rsid w:val="00866352"/>
    <w:rsid w:val="008664BC"/>
    <w:rsid w:val="00866738"/>
    <w:rsid w:val="00866788"/>
    <w:rsid w:val="00866CF5"/>
    <w:rsid w:val="0086705E"/>
    <w:rsid w:val="00867061"/>
    <w:rsid w:val="008675F8"/>
    <w:rsid w:val="00867805"/>
    <w:rsid w:val="00867806"/>
    <w:rsid w:val="00867906"/>
    <w:rsid w:val="00867990"/>
    <w:rsid w:val="00867D50"/>
    <w:rsid w:val="00867DAF"/>
    <w:rsid w:val="00867ECF"/>
    <w:rsid w:val="00867F93"/>
    <w:rsid w:val="0087000C"/>
    <w:rsid w:val="00870023"/>
    <w:rsid w:val="0087011E"/>
    <w:rsid w:val="00870392"/>
    <w:rsid w:val="00870439"/>
    <w:rsid w:val="008704AF"/>
    <w:rsid w:val="0087056F"/>
    <w:rsid w:val="0087083B"/>
    <w:rsid w:val="00870AF9"/>
    <w:rsid w:val="00870C79"/>
    <w:rsid w:val="00870D83"/>
    <w:rsid w:val="00870E92"/>
    <w:rsid w:val="00870EE3"/>
    <w:rsid w:val="008710BF"/>
    <w:rsid w:val="00871110"/>
    <w:rsid w:val="008712D8"/>
    <w:rsid w:val="00871690"/>
    <w:rsid w:val="008716F9"/>
    <w:rsid w:val="00871775"/>
    <w:rsid w:val="0087179C"/>
    <w:rsid w:val="008718B3"/>
    <w:rsid w:val="00871943"/>
    <w:rsid w:val="00871994"/>
    <w:rsid w:val="008719D7"/>
    <w:rsid w:val="008719EE"/>
    <w:rsid w:val="008719FF"/>
    <w:rsid w:val="00871B1D"/>
    <w:rsid w:val="00872076"/>
    <w:rsid w:val="008721D1"/>
    <w:rsid w:val="0087229A"/>
    <w:rsid w:val="008725C0"/>
    <w:rsid w:val="00872817"/>
    <w:rsid w:val="00872864"/>
    <w:rsid w:val="0087296D"/>
    <w:rsid w:val="00872A5B"/>
    <w:rsid w:val="00872B00"/>
    <w:rsid w:val="00872CBB"/>
    <w:rsid w:val="00872F95"/>
    <w:rsid w:val="008732FA"/>
    <w:rsid w:val="00873523"/>
    <w:rsid w:val="008735A3"/>
    <w:rsid w:val="008735B4"/>
    <w:rsid w:val="008736D1"/>
    <w:rsid w:val="0087372C"/>
    <w:rsid w:val="0087375D"/>
    <w:rsid w:val="008737E1"/>
    <w:rsid w:val="0087381C"/>
    <w:rsid w:val="00873A70"/>
    <w:rsid w:val="00873A7F"/>
    <w:rsid w:val="00873C65"/>
    <w:rsid w:val="00873CCF"/>
    <w:rsid w:val="00873DE2"/>
    <w:rsid w:val="00874064"/>
    <w:rsid w:val="0087408A"/>
    <w:rsid w:val="008741DF"/>
    <w:rsid w:val="0087428E"/>
    <w:rsid w:val="008742EC"/>
    <w:rsid w:val="00874347"/>
    <w:rsid w:val="008743C9"/>
    <w:rsid w:val="00874877"/>
    <w:rsid w:val="008749BC"/>
    <w:rsid w:val="00874AFF"/>
    <w:rsid w:val="00874B80"/>
    <w:rsid w:val="00874C8A"/>
    <w:rsid w:val="00874FA7"/>
    <w:rsid w:val="00874FAA"/>
    <w:rsid w:val="00875106"/>
    <w:rsid w:val="00875192"/>
    <w:rsid w:val="0087536E"/>
    <w:rsid w:val="008755E8"/>
    <w:rsid w:val="0087565F"/>
    <w:rsid w:val="008757D6"/>
    <w:rsid w:val="00875A27"/>
    <w:rsid w:val="00875AE8"/>
    <w:rsid w:val="00875B01"/>
    <w:rsid w:val="00875BD3"/>
    <w:rsid w:val="00875DAD"/>
    <w:rsid w:val="00876045"/>
    <w:rsid w:val="0087623F"/>
    <w:rsid w:val="00876242"/>
    <w:rsid w:val="00876291"/>
    <w:rsid w:val="00876417"/>
    <w:rsid w:val="00876441"/>
    <w:rsid w:val="00876506"/>
    <w:rsid w:val="0087657B"/>
    <w:rsid w:val="00876A81"/>
    <w:rsid w:val="00876F07"/>
    <w:rsid w:val="0087700C"/>
    <w:rsid w:val="008772CE"/>
    <w:rsid w:val="0087763D"/>
    <w:rsid w:val="008776F4"/>
    <w:rsid w:val="00877744"/>
    <w:rsid w:val="008777B9"/>
    <w:rsid w:val="008777C0"/>
    <w:rsid w:val="00877936"/>
    <w:rsid w:val="00877F9B"/>
    <w:rsid w:val="0088030B"/>
    <w:rsid w:val="00880338"/>
    <w:rsid w:val="00880385"/>
    <w:rsid w:val="00880689"/>
    <w:rsid w:val="00880727"/>
    <w:rsid w:val="008808CC"/>
    <w:rsid w:val="00880931"/>
    <w:rsid w:val="00880D9D"/>
    <w:rsid w:val="00880E3D"/>
    <w:rsid w:val="00880E62"/>
    <w:rsid w:val="00880EF4"/>
    <w:rsid w:val="008811A0"/>
    <w:rsid w:val="008811A6"/>
    <w:rsid w:val="00881AE2"/>
    <w:rsid w:val="00881B6D"/>
    <w:rsid w:val="00881B95"/>
    <w:rsid w:val="00881C9A"/>
    <w:rsid w:val="00881D52"/>
    <w:rsid w:val="00881D92"/>
    <w:rsid w:val="00881F4B"/>
    <w:rsid w:val="00882060"/>
    <w:rsid w:val="00882252"/>
    <w:rsid w:val="00882330"/>
    <w:rsid w:val="00882469"/>
    <w:rsid w:val="0088246B"/>
    <w:rsid w:val="0088289A"/>
    <w:rsid w:val="008828FE"/>
    <w:rsid w:val="00882978"/>
    <w:rsid w:val="00882985"/>
    <w:rsid w:val="0088299E"/>
    <w:rsid w:val="00882A0D"/>
    <w:rsid w:val="00882A10"/>
    <w:rsid w:val="00883224"/>
    <w:rsid w:val="008832BC"/>
    <w:rsid w:val="00883319"/>
    <w:rsid w:val="00883492"/>
    <w:rsid w:val="00883606"/>
    <w:rsid w:val="00883648"/>
    <w:rsid w:val="008837E1"/>
    <w:rsid w:val="0088386A"/>
    <w:rsid w:val="008839D6"/>
    <w:rsid w:val="008839FE"/>
    <w:rsid w:val="00883B0D"/>
    <w:rsid w:val="00883D77"/>
    <w:rsid w:val="00883FDA"/>
    <w:rsid w:val="0088412D"/>
    <w:rsid w:val="00884327"/>
    <w:rsid w:val="008848B9"/>
    <w:rsid w:val="008848F5"/>
    <w:rsid w:val="00884937"/>
    <w:rsid w:val="00884ADB"/>
    <w:rsid w:val="00884D9C"/>
    <w:rsid w:val="00884E55"/>
    <w:rsid w:val="00884EF1"/>
    <w:rsid w:val="00884F86"/>
    <w:rsid w:val="00884FB2"/>
    <w:rsid w:val="00884FBB"/>
    <w:rsid w:val="0088500C"/>
    <w:rsid w:val="00885197"/>
    <w:rsid w:val="0088521C"/>
    <w:rsid w:val="008855C9"/>
    <w:rsid w:val="0088596F"/>
    <w:rsid w:val="008859D9"/>
    <w:rsid w:val="00885A0E"/>
    <w:rsid w:val="00885ACC"/>
    <w:rsid w:val="00886292"/>
    <w:rsid w:val="00886353"/>
    <w:rsid w:val="008865F8"/>
    <w:rsid w:val="0088671B"/>
    <w:rsid w:val="00886B16"/>
    <w:rsid w:val="00886CA0"/>
    <w:rsid w:val="00887017"/>
    <w:rsid w:val="008872AE"/>
    <w:rsid w:val="008875CB"/>
    <w:rsid w:val="008875D0"/>
    <w:rsid w:val="00887864"/>
    <w:rsid w:val="0088797B"/>
    <w:rsid w:val="00887A65"/>
    <w:rsid w:val="00887C96"/>
    <w:rsid w:val="00887CF1"/>
    <w:rsid w:val="00887D5D"/>
    <w:rsid w:val="00887E57"/>
    <w:rsid w:val="00887FE7"/>
    <w:rsid w:val="00890042"/>
    <w:rsid w:val="0089012C"/>
    <w:rsid w:val="0089050A"/>
    <w:rsid w:val="008905B1"/>
    <w:rsid w:val="008906B9"/>
    <w:rsid w:val="00890A96"/>
    <w:rsid w:val="00890B65"/>
    <w:rsid w:val="00890B7C"/>
    <w:rsid w:val="00890C2D"/>
    <w:rsid w:val="00890DBC"/>
    <w:rsid w:val="00890DE8"/>
    <w:rsid w:val="00891022"/>
    <w:rsid w:val="008910A6"/>
    <w:rsid w:val="00891120"/>
    <w:rsid w:val="00891313"/>
    <w:rsid w:val="008914A3"/>
    <w:rsid w:val="00891826"/>
    <w:rsid w:val="00891960"/>
    <w:rsid w:val="00891A84"/>
    <w:rsid w:val="00891C94"/>
    <w:rsid w:val="00891D20"/>
    <w:rsid w:val="00891FE1"/>
    <w:rsid w:val="008920BD"/>
    <w:rsid w:val="008920EA"/>
    <w:rsid w:val="00892204"/>
    <w:rsid w:val="00892254"/>
    <w:rsid w:val="0089231C"/>
    <w:rsid w:val="00892350"/>
    <w:rsid w:val="00892379"/>
    <w:rsid w:val="008923AD"/>
    <w:rsid w:val="008924CC"/>
    <w:rsid w:val="0089277A"/>
    <w:rsid w:val="0089294B"/>
    <w:rsid w:val="008929EA"/>
    <w:rsid w:val="00892A4C"/>
    <w:rsid w:val="00892E11"/>
    <w:rsid w:val="008930D5"/>
    <w:rsid w:val="0089312F"/>
    <w:rsid w:val="00893452"/>
    <w:rsid w:val="00893522"/>
    <w:rsid w:val="00893627"/>
    <w:rsid w:val="008936CC"/>
    <w:rsid w:val="00893D54"/>
    <w:rsid w:val="00893D57"/>
    <w:rsid w:val="00893DD5"/>
    <w:rsid w:val="00893EC9"/>
    <w:rsid w:val="00893F74"/>
    <w:rsid w:val="0089407A"/>
    <w:rsid w:val="00894244"/>
    <w:rsid w:val="008943FC"/>
    <w:rsid w:val="00894405"/>
    <w:rsid w:val="00894470"/>
    <w:rsid w:val="008944DB"/>
    <w:rsid w:val="008944DD"/>
    <w:rsid w:val="0089467D"/>
    <w:rsid w:val="0089474C"/>
    <w:rsid w:val="008948D2"/>
    <w:rsid w:val="008948DB"/>
    <w:rsid w:val="008948FC"/>
    <w:rsid w:val="00894990"/>
    <w:rsid w:val="00894BB5"/>
    <w:rsid w:val="00894C13"/>
    <w:rsid w:val="00894CF6"/>
    <w:rsid w:val="00894ECA"/>
    <w:rsid w:val="00895312"/>
    <w:rsid w:val="00895339"/>
    <w:rsid w:val="00895512"/>
    <w:rsid w:val="00895A8D"/>
    <w:rsid w:val="00895B59"/>
    <w:rsid w:val="00895BBA"/>
    <w:rsid w:val="00895C01"/>
    <w:rsid w:val="00895C53"/>
    <w:rsid w:val="00896209"/>
    <w:rsid w:val="0089624A"/>
    <w:rsid w:val="008962DC"/>
    <w:rsid w:val="00896528"/>
    <w:rsid w:val="008965A5"/>
    <w:rsid w:val="00896663"/>
    <w:rsid w:val="00896772"/>
    <w:rsid w:val="00896838"/>
    <w:rsid w:val="00896845"/>
    <w:rsid w:val="00896924"/>
    <w:rsid w:val="00896938"/>
    <w:rsid w:val="00896B2F"/>
    <w:rsid w:val="00896B83"/>
    <w:rsid w:val="00896C2B"/>
    <w:rsid w:val="008973C9"/>
    <w:rsid w:val="00897445"/>
    <w:rsid w:val="0089744B"/>
    <w:rsid w:val="00897475"/>
    <w:rsid w:val="008974BE"/>
    <w:rsid w:val="00897574"/>
    <w:rsid w:val="00897607"/>
    <w:rsid w:val="0089772B"/>
    <w:rsid w:val="008977D7"/>
    <w:rsid w:val="008979BC"/>
    <w:rsid w:val="00897B21"/>
    <w:rsid w:val="00897DCE"/>
    <w:rsid w:val="008A0059"/>
    <w:rsid w:val="008A009F"/>
    <w:rsid w:val="008A0114"/>
    <w:rsid w:val="008A0166"/>
    <w:rsid w:val="008A0747"/>
    <w:rsid w:val="008A0762"/>
    <w:rsid w:val="008A07DA"/>
    <w:rsid w:val="008A0950"/>
    <w:rsid w:val="008A09F0"/>
    <w:rsid w:val="008A0A3F"/>
    <w:rsid w:val="008A0CE2"/>
    <w:rsid w:val="008A0DAB"/>
    <w:rsid w:val="008A110D"/>
    <w:rsid w:val="008A1217"/>
    <w:rsid w:val="008A1347"/>
    <w:rsid w:val="008A13DD"/>
    <w:rsid w:val="008A143F"/>
    <w:rsid w:val="008A16AF"/>
    <w:rsid w:val="008A1941"/>
    <w:rsid w:val="008A19A0"/>
    <w:rsid w:val="008A1A64"/>
    <w:rsid w:val="008A1B31"/>
    <w:rsid w:val="008A1EB9"/>
    <w:rsid w:val="008A1ED1"/>
    <w:rsid w:val="008A2618"/>
    <w:rsid w:val="008A267D"/>
    <w:rsid w:val="008A2C47"/>
    <w:rsid w:val="008A2CA6"/>
    <w:rsid w:val="008A2CBB"/>
    <w:rsid w:val="008A2D63"/>
    <w:rsid w:val="008A3019"/>
    <w:rsid w:val="008A3083"/>
    <w:rsid w:val="008A3273"/>
    <w:rsid w:val="008A3553"/>
    <w:rsid w:val="008A3568"/>
    <w:rsid w:val="008A35F9"/>
    <w:rsid w:val="008A3A7D"/>
    <w:rsid w:val="008A3C22"/>
    <w:rsid w:val="008A3DED"/>
    <w:rsid w:val="008A3FF3"/>
    <w:rsid w:val="008A4206"/>
    <w:rsid w:val="008A4319"/>
    <w:rsid w:val="008A44EA"/>
    <w:rsid w:val="008A464C"/>
    <w:rsid w:val="008A4A83"/>
    <w:rsid w:val="008A4B99"/>
    <w:rsid w:val="008A4BAA"/>
    <w:rsid w:val="008A4E03"/>
    <w:rsid w:val="008A507A"/>
    <w:rsid w:val="008A5349"/>
    <w:rsid w:val="008A53BE"/>
    <w:rsid w:val="008A5415"/>
    <w:rsid w:val="008A55C1"/>
    <w:rsid w:val="008A5765"/>
    <w:rsid w:val="008A57BE"/>
    <w:rsid w:val="008A588F"/>
    <w:rsid w:val="008A5A76"/>
    <w:rsid w:val="008A5B6D"/>
    <w:rsid w:val="008A5DA8"/>
    <w:rsid w:val="008A5F41"/>
    <w:rsid w:val="008A605B"/>
    <w:rsid w:val="008A6067"/>
    <w:rsid w:val="008A615E"/>
    <w:rsid w:val="008A62C7"/>
    <w:rsid w:val="008A6562"/>
    <w:rsid w:val="008A681E"/>
    <w:rsid w:val="008A69F8"/>
    <w:rsid w:val="008A6BE9"/>
    <w:rsid w:val="008A6BF2"/>
    <w:rsid w:val="008A6D83"/>
    <w:rsid w:val="008A6F6A"/>
    <w:rsid w:val="008A6FE7"/>
    <w:rsid w:val="008A7065"/>
    <w:rsid w:val="008A71B1"/>
    <w:rsid w:val="008A724F"/>
    <w:rsid w:val="008A73AB"/>
    <w:rsid w:val="008A749A"/>
    <w:rsid w:val="008A7567"/>
    <w:rsid w:val="008A7829"/>
    <w:rsid w:val="008A7848"/>
    <w:rsid w:val="008A79FF"/>
    <w:rsid w:val="008A7A8D"/>
    <w:rsid w:val="008A7AF3"/>
    <w:rsid w:val="008A7CBC"/>
    <w:rsid w:val="008B025B"/>
    <w:rsid w:val="008B02EC"/>
    <w:rsid w:val="008B0464"/>
    <w:rsid w:val="008B0851"/>
    <w:rsid w:val="008B0881"/>
    <w:rsid w:val="008B08B5"/>
    <w:rsid w:val="008B0953"/>
    <w:rsid w:val="008B0983"/>
    <w:rsid w:val="008B0B85"/>
    <w:rsid w:val="008B0C3E"/>
    <w:rsid w:val="008B0C4B"/>
    <w:rsid w:val="008B0E8C"/>
    <w:rsid w:val="008B0F20"/>
    <w:rsid w:val="008B1069"/>
    <w:rsid w:val="008B1079"/>
    <w:rsid w:val="008B1097"/>
    <w:rsid w:val="008B1146"/>
    <w:rsid w:val="008B11B9"/>
    <w:rsid w:val="008B1230"/>
    <w:rsid w:val="008B14BC"/>
    <w:rsid w:val="008B14CB"/>
    <w:rsid w:val="008B14E5"/>
    <w:rsid w:val="008B1520"/>
    <w:rsid w:val="008B15B4"/>
    <w:rsid w:val="008B16AE"/>
    <w:rsid w:val="008B17D8"/>
    <w:rsid w:val="008B1817"/>
    <w:rsid w:val="008B197A"/>
    <w:rsid w:val="008B1A1F"/>
    <w:rsid w:val="008B1E83"/>
    <w:rsid w:val="008B1E9C"/>
    <w:rsid w:val="008B1F0C"/>
    <w:rsid w:val="008B2121"/>
    <w:rsid w:val="008B2144"/>
    <w:rsid w:val="008B239F"/>
    <w:rsid w:val="008B242A"/>
    <w:rsid w:val="008B2452"/>
    <w:rsid w:val="008B2692"/>
    <w:rsid w:val="008B2A47"/>
    <w:rsid w:val="008B2A52"/>
    <w:rsid w:val="008B2B88"/>
    <w:rsid w:val="008B2C27"/>
    <w:rsid w:val="008B2D2A"/>
    <w:rsid w:val="008B2D6D"/>
    <w:rsid w:val="008B2F28"/>
    <w:rsid w:val="008B2FBA"/>
    <w:rsid w:val="008B3189"/>
    <w:rsid w:val="008B321F"/>
    <w:rsid w:val="008B3474"/>
    <w:rsid w:val="008B34B3"/>
    <w:rsid w:val="008B35E2"/>
    <w:rsid w:val="008B36FB"/>
    <w:rsid w:val="008B38E9"/>
    <w:rsid w:val="008B3913"/>
    <w:rsid w:val="008B3968"/>
    <w:rsid w:val="008B39AC"/>
    <w:rsid w:val="008B39B7"/>
    <w:rsid w:val="008B3BDA"/>
    <w:rsid w:val="008B4325"/>
    <w:rsid w:val="008B4458"/>
    <w:rsid w:val="008B4547"/>
    <w:rsid w:val="008B47EF"/>
    <w:rsid w:val="008B481F"/>
    <w:rsid w:val="008B4AAA"/>
    <w:rsid w:val="008B4B0C"/>
    <w:rsid w:val="008B4D91"/>
    <w:rsid w:val="008B52FA"/>
    <w:rsid w:val="008B53BE"/>
    <w:rsid w:val="008B53EA"/>
    <w:rsid w:val="008B5422"/>
    <w:rsid w:val="008B54A0"/>
    <w:rsid w:val="008B55B1"/>
    <w:rsid w:val="008B55B5"/>
    <w:rsid w:val="008B587A"/>
    <w:rsid w:val="008B5BC7"/>
    <w:rsid w:val="008B5CDB"/>
    <w:rsid w:val="008B5DB5"/>
    <w:rsid w:val="008B5FBF"/>
    <w:rsid w:val="008B5FD6"/>
    <w:rsid w:val="008B61F0"/>
    <w:rsid w:val="008B6358"/>
    <w:rsid w:val="008B64D9"/>
    <w:rsid w:val="008B64FA"/>
    <w:rsid w:val="008B6566"/>
    <w:rsid w:val="008B65B0"/>
    <w:rsid w:val="008B665C"/>
    <w:rsid w:val="008B6714"/>
    <w:rsid w:val="008B67B1"/>
    <w:rsid w:val="008B68F7"/>
    <w:rsid w:val="008B69EF"/>
    <w:rsid w:val="008B6A08"/>
    <w:rsid w:val="008B6FAE"/>
    <w:rsid w:val="008B7089"/>
    <w:rsid w:val="008B70B7"/>
    <w:rsid w:val="008B71CF"/>
    <w:rsid w:val="008B722F"/>
    <w:rsid w:val="008B7357"/>
    <w:rsid w:val="008B7440"/>
    <w:rsid w:val="008B7476"/>
    <w:rsid w:val="008B7492"/>
    <w:rsid w:val="008B7520"/>
    <w:rsid w:val="008B7565"/>
    <w:rsid w:val="008B7654"/>
    <w:rsid w:val="008B770E"/>
    <w:rsid w:val="008B7765"/>
    <w:rsid w:val="008B77E1"/>
    <w:rsid w:val="008B78C4"/>
    <w:rsid w:val="008B790E"/>
    <w:rsid w:val="008B7BD4"/>
    <w:rsid w:val="008B7E35"/>
    <w:rsid w:val="008B7E9D"/>
    <w:rsid w:val="008B7FA0"/>
    <w:rsid w:val="008B7FCD"/>
    <w:rsid w:val="008B7FEB"/>
    <w:rsid w:val="008C015D"/>
    <w:rsid w:val="008C039C"/>
    <w:rsid w:val="008C0561"/>
    <w:rsid w:val="008C0573"/>
    <w:rsid w:val="008C0755"/>
    <w:rsid w:val="008C0763"/>
    <w:rsid w:val="008C076A"/>
    <w:rsid w:val="008C0809"/>
    <w:rsid w:val="008C0843"/>
    <w:rsid w:val="008C0AAD"/>
    <w:rsid w:val="008C0B15"/>
    <w:rsid w:val="008C0E7E"/>
    <w:rsid w:val="008C1051"/>
    <w:rsid w:val="008C10E1"/>
    <w:rsid w:val="008C1108"/>
    <w:rsid w:val="008C1199"/>
    <w:rsid w:val="008C1237"/>
    <w:rsid w:val="008C1239"/>
    <w:rsid w:val="008C12D7"/>
    <w:rsid w:val="008C12FA"/>
    <w:rsid w:val="008C130C"/>
    <w:rsid w:val="008C14A4"/>
    <w:rsid w:val="008C1613"/>
    <w:rsid w:val="008C16BA"/>
    <w:rsid w:val="008C17C6"/>
    <w:rsid w:val="008C17D5"/>
    <w:rsid w:val="008C1890"/>
    <w:rsid w:val="008C1A6F"/>
    <w:rsid w:val="008C1B63"/>
    <w:rsid w:val="008C1EAD"/>
    <w:rsid w:val="008C1F8E"/>
    <w:rsid w:val="008C204F"/>
    <w:rsid w:val="008C2073"/>
    <w:rsid w:val="008C20FE"/>
    <w:rsid w:val="008C214C"/>
    <w:rsid w:val="008C225B"/>
    <w:rsid w:val="008C2326"/>
    <w:rsid w:val="008C23E5"/>
    <w:rsid w:val="008C23EF"/>
    <w:rsid w:val="008C257E"/>
    <w:rsid w:val="008C27C2"/>
    <w:rsid w:val="008C281C"/>
    <w:rsid w:val="008C2922"/>
    <w:rsid w:val="008C2A81"/>
    <w:rsid w:val="008C2B33"/>
    <w:rsid w:val="008C2CBF"/>
    <w:rsid w:val="008C2DD0"/>
    <w:rsid w:val="008C2E43"/>
    <w:rsid w:val="008C2EC1"/>
    <w:rsid w:val="008C31C0"/>
    <w:rsid w:val="008C332E"/>
    <w:rsid w:val="008C3484"/>
    <w:rsid w:val="008C3694"/>
    <w:rsid w:val="008C3809"/>
    <w:rsid w:val="008C3867"/>
    <w:rsid w:val="008C3887"/>
    <w:rsid w:val="008C38B9"/>
    <w:rsid w:val="008C3BA6"/>
    <w:rsid w:val="008C3D92"/>
    <w:rsid w:val="008C3DA6"/>
    <w:rsid w:val="008C3E59"/>
    <w:rsid w:val="008C3E6F"/>
    <w:rsid w:val="008C3E80"/>
    <w:rsid w:val="008C3E95"/>
    <w:rsid w:val="008C421E"/>
    <w:rsid w:val="008C43BF"/>
    <w:rsid w:val="008C4554"/>
    <w:rsid w:val="008C4742"/>
    <w:rsid w:val="008C47C2"/>
    <w:rsid w:val="008C48D7"/>
    <w:rsid w:val="008C4967"/>
    <w:rsid w:val="008C4A9D"/>
    <w:rsid w:val="008C4B39"/>
    <w:rsid w:val="008C4E5E"/>
    <w:rsid w:val="008C4EAF"/>
    <w:rsid w:val="008C4FA4"/>
    <w:rsid w:val="008C535E"/>
    <w:rsid w:val="008C537A"/>
    <w:rsid w:val="008C5A3A"/>
    <w:rsid w:val="008C5B4E"/>
    <w:rsid w:val="008C5CED"/>
    <w:rsid w:val="008C5F71"/>
    <w:rsid w:val="008C6079"/>
    <w:rsid w:val="008C6391"/>
    <w:rsid w:val="008C64DF"/>
    <w:rsid w:val="008C65C6"/>
    <w:rsid w:val="008C67E1"/>
    <w:rsid w:val="008C6865"/>
    <w:rsid w:val="008C68EF"/>
    <w:rsid w:val="008C6D19"/>
    <w:rsid w:val="008C6FC1"/>
    <w:rsid w:val="008C7097"/>
    <w:rsid w:val="008C71F5"/>
    <w:rsid w:val="008C744D"/>
    <w:rsid w:val="008C74A0"/>
    <w:rsid w:val="008C74DE"/>
    <w:rsid w:val="008C7538"/>
    <w:rsid w:val="008C7553"/>
    <w:rsid w:val="008C78A3"/>
    <w:rsid w:val="008C7A50"/>
    <w:rsid w:val="008C7AA6"/>
    <w:rsid w:val="008C7B62"/>
    <w:rsid w:val="008C7C69"/>
    <w:rsid w:val="008C7CCC"/>
    <w:rsid w:val="008C7CEF"/>
    <w:rsid w:val="008C7E30"/>
    <w:rsid w:val="008C7F06"/>
    <w:rsid w:val="008D0059"/>
    <w:rsid w:val="008D02AF"/>
    <w:rsid w:val="008D061F"/>
    <w:rsid w:val="008D08D2"/>
    <w:rsid w:val="008D0980"/>
    <w:rsid w:val="008D0A5A"/>
    <w:rsid w:val="008D0ADE"/>
    <w:rsid w:val="008D0C7A"/>
    <w:rsid w:val="008D0CE2"/>
    <w:rsid w:val="008D0F07"/>
    <w:rsid w:val="008D0F6B"/>
    <w:rsid w:val="008D14C5"/>
    <w:rsid w:val="008D169E"/>
    <w:rsid w:val="008D1837"/>
    <w:rsid w:val="008D18FE"/>
    <w:rsid w:val="008D18FF"/>
    <w:rsid w:val="008D1CAE"/>
    <w:rsid w:val="008D1D95"/>
    <w:rsid w:val="008D1E35"/>
    <w:rsid w:val="008D1E58"/>
    <w:rsid w:val="008D1E61"/>
    <w:rsid w:val="008D1F03"/>
    <w:rsid w:val="008D20B5"/>
    <w:rsid w:val="008D20E1"/>
    <w:rsid w:val="008D21C8"/>
    <w:rsid w:val="008D2577"/>
    <w:rsid w:val="008D26CA"/>
    <w:rsid w:val="008D295A"/>
    <w:rsid w:val="008D2A2D"/>
    <w:rsid w:val="008D2ABC"/>
    <w:rsid w:val="008D2BE0"/>
    <w:rsid w:val="008D2C82"/>
    <w:rsid w:val="008D2CF3"/>
    <w:rsid w:val="008D307C"/>
    <w:rsid w:val="008D30B2"/>
    <w:rsid w:val="008D30D5"/>
    <w:rsid w:val="008D3177"/>
    <w:rsid w:val="008D320D"/>
    <w:rsid w:val="008D321F"/>
    <w:rsid w:val="008D33A4"/>
    <w:rsid w:val="008D3651"/>
    <w:rsid w:val="008D3849"/>
    <w:rsid w:val="008D3BE0"/>
    <w:rsid w:val="008D3C23"/>
    <w:rsid w:val="008D3E16"/>
    <w:rsid w:val="008D3EC3"/>
    <w:rsid w:val="008D3FB5"/>
    <w:rsid w:val="008D4198"/>
    <w:rsid w:val="008D41CB"/>
    <w:rsid w:val="008D424B"/>
    <w:rsid w:val="008D44C8"/>
    <w:rsid w:val="008D457C"/>
    <w:rsid w:val="008D4717"/>
    <w:rsid w:val="008D4998"/>
    <w:rsid w:val="008D49C3"/>
    <w:rsid w:val="008D4B48"/>
    <w:rsid w:val="008D5147"/>
    <w:rsid w:val="008D541D"/>
    <w:rsid w:val="008D5500"/>
    <w:rsid w:val="008D5526"/>
    <w:rsid w:val="008D56F9"/>
    <w:rsid w:val="008D57F6"/>
    <w:rsid w:val="008D58CC"/>
    <w:rsid w:val="008D5914"/>
    <w:rsid w:val="008D5CEA"/>
    <w:rsid w:val="008D5DC6"/>
    <w:rsid w:val="008D6066"/>
    <w:rsid w:val="008D62A0"/>
    <w:rsid w:val="008D7068"/>
    <w:rsid w:val="008D722E"/>
    <w:rsid w:val="008D73A0"/>
    <w:rsid w:val="008D75C7"/>
    <w:rsid w:val="008D7671"/>
    <w:rsid w:val="008D78D2"/>
    <w:rsid w:val="008D7BE7"/>
    <w:rsid w:val="008D7C7D"/>
    <w:rsid w:val="008D7D0F"/>
    <w:rsid w:val="008D7D68"/>
    <w:rsid w:val="008D7DC4"/>
    <w:rsid w:val="008D7E2B"/>
    <w:rsid w:val="008D7E32"/>
    <w:rsid w:val="008D7EAF"/>
    <w:rsid w:val="008D7FA0"/>
    <w:rsid w:val="008E0071"/>
    <w:rsid w:val="008E0127"/>
    <w:rsid w:val="008E01F4"/>
    <w:rsid w:val="008E02B5"/>
    <w:rsid w:val="008E02CB"/>
    <w:rsid w:val="008E0548"/>
    <w:rsid w:val="008E0556"/>
    <w:rsid w:val="008E07B6"/>
    <w:rsid w:val="008E0800"/>
    <w:rsid w:val="008E0896"/>
    <w:rsid w:val="008E0AC8"/>
    <w:rsid w:val="008E0C3C"/>
    <w:rsid w:val="008E0D3A"/>
    <w:rsid w:val="008E0D7C"/>
    <w:rsid w:val="008E0E64"/>
    <w:rsid w:val="008E1081"/>
    <w:rsid w:val="008E14EA"/>
    <w:rsid w:val="008E1595"/>
    <w:rsid w:val="008E161C"/>
    <w:rsid w:val="008E1A29"/>
    <w:rsid w:val="008E1B7E"/>
    <w:rsid w:val="008E1CE7"/>
    <w:rsid w:val="008E1D11"/>
    <w:rsid w:val="008E1D18"/>
    <w:rsid w:val="008E1D54"/>
    <w:rsid w:val="008E1EE8"/>
    <w:rsid w:val="008E2020"/>
    <w:rsid w:val="008E21BE"/>
    <w:rsid w:val="008E2356"/>
    <w:rsid w:val="008E23BB"/>
    <w:rsid w:val="008E240C"/>
    <w:rsid w:val="008E2534"/>
    <w:rsid w:val="008E2A06"/>
    <w:rsid w:val="008E2C31"/>
    <w:rsid w:val="008E2C6D"/>
    <w:rsid w:val="008E2DBA"/>
    <w:rsid w:val="008E2F00"/>
    <w:rsid w:val="008E31CE"/>
    <w:rsid w:val="008E3281"/>
    <w:rsid w:val="008E33A9"/>
    <w:rsid w:val="008E347E"/>
    <w:rsid w:val="008E35CC"/>
    <w:rsid w:val="008E39B8"/>
    <w:rsid w:val="008E3CB8"/>
    <w:rsid w:val="008E3D30"/>
    <w:rsid w:val="008E3D5D"/>
    <w:rsid w:val="008E3E06"/>
    <w:rsid w:val="008E3FE5"/>
    <w:rsid w:val="008E4036"/>
    <w:rsid w:val="008E42C9"/>
    <w:rsid w:val="008E42D1"/>
    <w:rsid w:val="008E43A7"/>
    <w:rsid w:val="008E43C9"/>
    <w:rsid w:val="008E473C"/>
    <w:rsid w:val="008E485A"/>
    <w:rsid w:val="008E48B4"/>
    <w:rsid w:val="008E494E"/>
    <w:rsid w:val="008E499E"/>
    <w:rsid w:val="008E4B26"/>
    <w:rsid w:val="008E4B44"/>
    <w:rsid w:val="008E4D4E"/>
    <w:rsid w:val="008E4E11"/>
    <w:rsid w:val="008E531C"/>
    <w:rsid w:val="008E540C"/>
    <w:rsid w:val="008E5523"/>
    <w:rsid w:val="008E573C"/>
    <w:rsid w:val="008E5760"/>
    <w:rsid w:val="008E576D"/>
    <w:rsid w:val="008E57E4"/>
    <w:rsid w:val="008E57F3"/>
    <w:rsid w:val="008E590B"/>
    <w:rsid w:val="008E591B"/>
    <w:rsid w:val="008E5B1F"/>
    <w:rsid w:val="008E5CB7"/>
    <w:rsid w:val="008E5CC2"/>
    <w:rsid w:val="008E5E22"/>
    <w:rsid w:val="008E5E2C"/>
    <w:rsid w:val="008E5EC5"/>
    <w:rsid w:val="008E5FB5"/>
    <w:rsid w:val="008E616D"/>
    <w:rsid w:val="008E64B2"/>
    <w:rsid w:val="008E6548"/>
    <w:rsid w:val="008E67BC"/>
    <w:rsid w:val="008E67F1"/>
    <w:rsid w:val="008E69E7"/>
    <w:rsid w:val="008E6A3A"/>
    <w:rsid w:val="008E6AC6"/>
    <w:rsid w:val="008E6D37"/>
    <w:rsid w:val="008E6DA4"/>
    <w:rsid w:val="008E6EC0"/>
    <w:rsid w:val="008E7278"/>
    <w:rsid w:val="008E7410"/>
    <w:rsid w:val="008E749C"/>
    <w:rsid w:val="008E7684"/>
    <w:rsid w:val="008E76CC"/>
    <w:rsid w:val="008E78BF"/>
    <w:rsid w:val="008E7998"/>
    <w:rsid w:val="008E7A20"/>
    <w:rsid w:val="008E7A98"/>
    <w:rsid w:val="008E7D0B"/>
    <w:rsid w:val="008E7D34"/>
    <w:rsid w:val="008E7F32"/>
    <w:rsid w:val="008E7FF4"/>
    <w:rsid w:val="008F0159"/>
    <w:rsid w:val="008F04F0"/>
    <w:rsid w:val="008F07AE"/>
    <w:rsid w:val="008F0B3A"/>
    <w:rsid w:val="008F0CA1"/>
    <w:rsid w:val="008F0D7A"/>
    <w:rsid w:val="008F0DE8"/>
    <w:rsid w:val="008F0F9C"/>
    <w:rsid w:val="008F0FD1"/>
    <w:rsid w:val="008F109A"/>
    <w:rsid w:val="008F10DF"/>
    <w:rsid w:val="008F1140"/>
    <w:rsid w:val="008F118D"/>
    <w:rsid w:val="008F1232"/>
    <w:rsid w:val="008F13A3"/>
    <w:rsid w:val="008F14BC"/>
    <w:rsid w:val="008F14EA"/>
    <w:rsid w:val="008F14F0"/>
    <w:rsid w:val="008F156F"/>
    <w:rsid w:val="008F17A6"/>
    <w:rsid w:val="008F19ED"/>
    <w:rsid w:val="008F1AA5"/>
    <w:rsid w:val="008F1D84"/>
    <w:rsid w:val="008F1E08"/>
    <w:rsid w:val="008F1E8D"/>
    <w:rsid w:val="008F1EA3"/>
    <w:rsid w:val="008F2022"/>
    <w:rsid w:val="008F21FA"/>
    <w:rsid w:val="008F22A3"/>
    <w:rsid w:val="008F2314"/>
    <w:rsid w:val="008F2378"/>
    <w:rsid w:val="008F255D"/>
    <w:rsid w:val="008F2571"/>
    <w:rsid w:val="008F297A"/>
    <w:rsid w:val="008F2A0C"/>
    <w:rsid w:val="008F2A50"/>
    <w:rsid w:val="008F2B8F"/>
    <w:rsid w:val="008F2E4B"/>
    <w:rsid w:val="008F2FE1"/>
    <w:rsid w:val="008F319D"/>
    <w:rsid w:val="008F3263"/>
    <w:rsid w:val="008F32FC"/>
    <w:rsid w:val="008F33C4"/>
    <w:rsid w:val="008F350A"/>
    <w:rsid w:val="008F3555"/>
    <w:rsid w:val="008F35F1"/>
    <w:rsid w:val="008F3631"/>
    <w:rsid w:val="008F3CD5"/>
    <w:rsid w:val="008F3D6A"/>
    <w:rsid w:val="008F3F7C"/>
    <w:rsid w:val="008F43D8"/>
    <w:rsid w:val="008F44C2"/>
    <w:rsid w:val="008F45AD"/>
    <w:rsid w:val="008F464A"/>
    <w:rsid w:val="008F46A2"/>
    <w:rsid w:val="008F4887"/>
    <w:rsid w:val="008F4923"/>
    <w:rsid w:val="008F493A"/>
    <w:rsid w:val="008F498D"/>
    <w:rsid w:val="008F4991"/>
    <w:rsid w:val="008F4AF8"/>
    <w:rsid w:val="008F4C1A"/>
    <w:rsid w:val="008F4D25"/>
    <w:rsid w:val="008F4DBC"/>
    <w:rsid w:val="008F50AF"/>
    <w:rsid w:val="008F51B4"/>
    <w:rsid w:val="008F52B4"/>
    <w:rsid w:val="008F53F5"/>
    <w:rsid w:val="008F5480"/>
    <w:rsid w:val="008F5489"/>
    <w:rsid w:val="008F5491"/>
    <w:rsid w:val="008F5664"/>
    <w:rsid w:val="008F56E6"/>
    <w:rsid w:val="008F56EA"/>
    <w:rsid w:val="008F58AF"/>
    <w:rsid w:val="008F5AA2"/>
    <w:rsid w:val="008F5AE4"/>
    <w:rsid w:val="008F5B1C"/>
    <w:rsid w:val="008F5B9D"/>
    <w:rsid w:val="008F5E0C"/>
    <w:rsid w:val="008F5FAD"/>
    <w:rsid w:val="008F6532"/>
    <w:rsid w:val="008F6631"/>
    <w:rsid w:val="008F6644"/>
    <w:rsid w:val="008F6840"/>
    <w:rsid w:val="008F6C2B"/>
    <w:rsid w:val="008F6FED"/>
    <w:rsid w:val="008F71E4"/>
    <w:rsid w:val="008F72A2"/>
    <w:rsid w:val="008F74AE"/>
    <w:rsid w:val="008F74F6"/>
    <w:rsid w:val="008F751C"/>
    <w:rsid w:val="008F773F"/>
    <w:rsid w:val="008F774B"/>
    <w:rsid w:val="008F7906"/>
    <w:rsid w:val="008F7AF8"/>
    <w:rsid w:val="008F7AFE"/>
    <w:rsid w:val="008F7E2D"/>
    <w:rsid w:val="008F7E64"/>
    <w:rsid w:val="008F7E94"/>
    <w:rsid w:val="008F7EDB"/>
    <w:rsid w:val="008F7F13"/>
    <w:rsid w:val="009000D2"/>
    <w:rsid w:val="00900111"/>
    <w:rsid w:val="009001FF"/>
    <w:rsid w:val="00900286"/>
    <w:rsid w:val="00900291"/>
    <w:rsid w:val="009003CE"/>
    <w:rsid w:val="009004E4"/>
    <w:rsid w:val="00900627"/>
    <w:rsid w:val="00900798"/>
    <w:rsid w:val="009009BD"/>
    <w:rsid w:val="00900AFD"/>
    <w:rsid w:val="00900C9E"/>
    <w:rsid w:val="00900CA0"/>
    <w:rsid w:val="00900D95"/>
    <w:rsid w:val="00900F66"/>
    <w:rsid w:val="00901038"/>
    <w:rsid w:val="009010B6"/>
    <w:rsid w:val="009012B7"/>
    <w:rsid w:val="00901471"/>
    <w:rsid w:val="00901489"/>
    <w:rsid w:val="009014AA"/>
    <w:rsid w:val="0090187C"/>
    <w:rsid w:val="00901A22"/>
    <w:rsid w:val="00901BE7"/>
    <w:rsid w:val="00901C06"/>
    <w:rsid w:val="00901CA7"/>
    <w:rsid w:val="00901D3E"/>
    <w:rsid w:val="00901E04"/>
    <w:rsid w:val="00901E6E"/>
    <w:rsid w:val="009021A5"/>
    <w:rsid w:val="00902338"/>
    <w:rsid w:val="0090262E"/>
    <w:rsid w:val="0090281B"/>
    <w:rsid w:val="009029CA"/>
    <w:rsid w:val="00902A58"/>
    <w:rsid w:val="00903050"/>
    <w:rsid w:val="009030D4"/>
    <w:rsid w:val="009032BF"/>
    <w:rsid w:val="0090356F"/>
    <w:rsid w:val="00903652"/>
    <w:rsid w:val="0090390B"/>
    <w:rsid w:val="009039A4"/>
    <w:rsid w:val="00903A9B"/>
    <w:rsid w:val="00903CEC"/>
    <w:rsid w:val="00903D60"/>
    <w:rsid w:val="00903DD9"/>
    <w:rsid w:val="00903E85"/>
    <w:rsid w:val="00904145"/>
    <w:rsid w:val="0090418B"/>
    <w:rsid w:val="00904197"/>
    <w:rsid w:val="009042B4"/>
    <w:rsid w:val="0090432D"/>
    <w:rsid w:val="009047A1"/>
    <w:rsid w:val="009047F1"/>
    <w:rsid w:val="009048FA"/>
    <w:rsid w:val="00904C4C"/>
    <w:rsid w:val="00904C54"/>
    <w:rsid w:val="00904D27"/>
    <w:rsid w:val="00904D98"/>
    <w:rsid w:val="00904EAE"/>
    <w:rsid w:val="0090529D"/>
    <w:rsid w:val="009053FA"/>
    <w:rsid w:val="0090559E"/>
    <w:rsid w:val="009056EE"/>
    <w:rsid w:val="009058EC"/>
    <w:rsid w:val="00905A68"/>
    <w:rsid w:val="00905B6B"/>
    <w:rsid w:val="00905B96"/>
    <w:rsid w:val="00905D1E"/>
    <w:rsid w:val="00905E39"/>
    <w:rsid w:val="0090607E"/>
    <w:rsid w:val="009060CC"/>
    <w:rsid w:val="00906197"/>
    <w:rsid w:val="009063A4"/>
    <w:rsid w:val="00906596"/>
    <w:rsid w:val="00906737"/>
    <w:rsid w:val="00906781"/>
    <w:rsid w:val="009068B2"/>
    <w:rsid w:val="00906A44"/>
    <w:rsid w:val="00906A47"/>
    <w:rsid w:val="00906B36"/>
    <w:rsid w:val="00906B3C"/>
    <w:rsid w:val="00906C11"/>
    <w:rsid w:val="00906D19"/>
    <w:rsid w:val="00906E63"/>
    <w:rsid w:val="00906FDB"/>
    <w:rsid w:val="00907067"/>
    <w:rsid w:val="00907077"/>
    <w:rsid w:val="009070E4"/>
    <w:rsid w:val="0090716C"/>
    <w:rsid w:val="0090736F"/>
    <w:rsid w:val="00907612"/>
    <w:rsid w:val="009077CA"/>
    <w:rsid w:val="009078C0"/>
    <w:rsid w:val="009079E6"/>
    <w:rsid w:val="00907B24"/>
    <w:rsid w:val="00907B38"/>
    <w:rsid w:val="00907B79"/>
    <w:rsid w:val="00907ED3"/>
    <w:rsid w:val="00907EF7"/>
    <w:rsid w:val="00910048"/>
    <w:rsid w:val="0091056A"/>
    <w:rsid w:val="00910821"/>
    <w:rsid w:val="00910D0D"/>
    <w:rsid w:val="00910D33"/>
    <w:rsid w:val="00910D89"/>
    <w:rsid w:val="00910DC8"/>
    <w:rsid w:val="00910E14"/>
    <w:rsid w:val="00910E72"/>
    <w:rsid w:val="00910F2F"/>
    <w:rsid w:val="00910F4A"/>
    <w:rsid w:val="00911116"/>
    <w:rsid w:val="0091129D"/>
    <w:rsid w:val="0091136B"/>
    <w:rsid w:val="009114AC"/>
    <w:rsid w:val="009115A3"/>
    <w:rsid w:val="009115CE"/>
    <w:rsid w:val="00911751"/>
    <w:rsid w:val="0091179E"/>
    <w:rsid w:val="00911D06"/>
    <w:rsid w:val="00911F48"/>
    <w:rsid w:val="00911F94"/>
    <w:rsid w:val="0091206D"/>
    <w:rsid w:val="009124E6"/>
    <w:rsid w:val="009124ED"/>
    <w:rsid w:val="00912568"/>
    <w:rsid w:val="00912B1D"/>
    <w:rsid w:val="00912ED1"/>
    <w:rsid w:val="00912F0C"/>
    <w:rsid w:val="0091321F"/>
    <w:rsid w:val="0091344E"/>
    <w:rsid w:val="009136F7"/>
    <w:rsid w:val="00913732"/>
    <w:rsid w:val="009138D5"/>
    <w:rsid w:val="009139F3"/>
    <w:rsid w:val="00913A54"/>
    <w:rsid w:val="00913B89"/>
    <w:rsid w:val="0091402F"/>
    <w:rsid w:val="009141F4"/>
    <w:rsid w:val="009142CF"/>
    <w:rsid w:val="009143A3"/>
    <w:rsid w:val="009143FB"/>
    <w:rsid w:val="00914521"/>
    <w:rsid w:val="009145F7"/>
    <w:rsid w:val="00914658"/>
    <w:rsid w:val="009146DF"/>
    <w:rsid w:val="0091480F"/>
    <w:rsid w:val="009149E1"/>
    <w:rsid w:val="00914A88"/>
    <w:rsid w:val="00914A97"/>
    <w:rsid w:val="00914ACF"/>
    <w:rsid w:val="00914C83"/>
    <w:rsid w:val="009154CC"/>
    <w:rsid w:val="00915784"/>
    <w:rsid w:val="00915D1D"/>
    <w:rsid w:val="00915E69"/>
    <w:rsid w:val="00916221"/>
    <w:rsid w:val="00916352"/>
    <w:rsid w:val="009164D3"/>
    <w:rsid w:val="00916745"/>
    <w:rsid w:val="009168AD"/>
    <w:rsid w:val="00916B77"/>
    <w:rsid w:val="00916C0D"/>
    <w:rsid w:val="00916C2D"/>
    <w:rsid w:val="00916C34"/>
    <w:rsid w:val="00916C5F"/>
    <w:rsid w:val="00916F79"/>
    <w:rsid w:val="009171F1"/>
    <w:rsid w:val="0091735F"/>
    <w:rsid w:val="00917387"/>
    <w:rsid w:val="0091752C"/>
    <w:rsid w:val="00917587"/>
    <w:rsid w:val="0091784F"/>
    <w:rsid w:val="00917858"/>
    <w:rsid w:val="00917920"/>
    <w:rsid w:val="00917996"/>
    <w:rsid w:val="00917D92"/>
    <w:rsid w:val="00917FCF"/>
    <w:rsid w:val="0092003B"/>
    <w:rsid w:val="009200BC"/>
    <w:rsid w:val="009200EA"/>
    <w:rsid w:val="00920166"/>
    <w:rsid w:val="00920625"/>
    <w:rsid w:val="009207AE"/>
    <w:rsid w:val="0092096B"/>
    <w:rsid w:val="00920AB4"/>
    <w:rsid w:val="00920AD9"/>
    <w:rsid w:val="00920B1A"/>
    <w:rsid w:val="00920B75"/>
    <w:rsid w:val="00920E3F"/>
    <w:rsid w:val="009212F4"/>
    <w:rsid w:val="0092150D"/>
    <w:rsid w:val="0092151A"/>
    <w:rsid w:val="009215AB"/>
    <w:rsid w:val="009218CA"/>
    <w:rsid w:val="00921C3E"/>
    <w:rsid w:val="00921CF7"/>
    <w:rsid w:val="00921DA6"/>
    <w:rsid w:val="009222C0"/>
    <w:rsid w:val="009227C7"/>
    <w:rsid w:val="00922D85"/>
    <w:rsid w:val="00922E12"/>
    <w:rsid w:val="00922E49"/>
    <w:rsid w:val="00922FAF"/>
    <w:rsid w:val="00922FE9"/>
    <w:rsid w:val="00923167"/>
    <w:rsid w:val="009232D9"/>
    <w:rsid w:val="0092359F"/>
    <w:rsid w:val="009235D9"/>
    <w:rsid w:val="009236E7"/>
    <w:rsid w:val="00923709"/>
    <w:rsid w:val="0092383A"/>
    <w:rsid w:val="00923858"/>
    <w:rsid w:val="00923A86"/>
    <w:rsid w:val="00923F86"/>
    <w:rsid w:val="00924006"/>
    <w:rsid w:val="0092405B"/>
    <w:rsid w:val="00924521"/>
    <w:rsid w:val="00924680"/>
    <w:rsid w:val="0092483E"/>
    <w:rsid w:val="00924879"/>
    <w:rsid w:val="00924A16"/>
    <w:rsid w:val="00924B1B"/>
    <w:rsid w:val="00924BA8"/>
    <w:rsid w:val="00924C96"/>
    <w:rsid w:val="00924DA5"/>
    <w:rsid w:val="00924E16"/>
    <w:rsid w:val="00925600"/>
    <w:rsid w:val="00925638"/>
    <w:rsid w:val="00925690"/>
    <w:rsid w:val="00925880"/>
    <w:rsid w:val="00925B6A"/>
    <w:rsid w:val="00925B7E"/>
    <w:rsid w:val="00925B9C"/>
    <w:rsid w:val="00925D85"/>
    <w:rsid w:val="00925F54"/>
    <w:rsid w:val="009264CF"/>
    <w:rsid w:val="0092652C"/>
    <w:rsid w:val="009267D3"/>
    <w:rsid w:val="0092693A"/>
    <w:rsid w:val="00926A0C"/>
    <w:rsid w:val="00926B02"/>
    <w:rsid w:val="00926B30"/>
    <w:rsid w:val="00926C28"/>
    <w:rsid w:val="00926D8D"/>
    <w:rsid w:val="00926DA0"/>
    <w:rsid w:val="0092709B"/>
    <w:rsid w:val="009270BB"/>
    <w:rsid w:val="00927102"/>
    <w:rsid w:val="00927317"/>
    <w:rsid w:val="009273C8"/>
    <w:rsid w:val="009275BF"/>
    <w:rsid w:val="009275D2"/>
    <w:rsid w:val="009276D1"/>
    <w:rsid w:val="00927A6F"/>
    <w:rsid w:val="00927D14"/>
    <w:rsid w:val="00927D27"/>
    <w:rsid w:val="00927D34"/>
    <w:rsid w:val="00927F55"/>
    <w:rsid w:val="009304EE"/>
    <w:rsid w:val="0093054C"/>
    <w:rsid w:val="00930A36"/>
    <w:rsid w:val="00930C6E"/>
    <w:rsid w:val="00930EAE"/>
    <w:rsid w:val="00930F73"/>
    <w:rsid w:val="00930F9A"/>
    <w:rsid w:val="00931429"/>
    <w:rsid w:val="0093150C"/>
    <w:rsid w:val="009318DA"/>
    <w:rsid w:val="009319A4"/>
    <w:rsid w:val="00931AAF"/>
    <w:rsid w:val="00931C46"/>
    <w:rsid w:val="00931D50"/>
    <w:rsid w:val="00932173"/>
    <w:rsid w:val="00932316"/>
    <w:rsid w:val="0093249F"/>
    <w:rsid w:val="009324A7"/>
    <w:rsid w:val="009328F8"/>
    <w:rsid w:val="00932A3E"/>
    <w:rsid w:val="00932B11"/>
    <w:rsid w:val="00932BA6"/>
    <w:rsid w:val="00932BDF"/>
    <w:rsid w:val="00932C37"/>
    <w:rsid w:val="00932CE2"/>
    <w:rsid w:val="00932D09"/>
    <w:rsid w:val="00933010"/>
    <w:rsid w:val="009330FB"/>
    <w:rsid w:val="009331D4"/>
    <w:rsid w:val="0093341E"/>
    <w:rsid w:val="009334D2"/>
    <w:rsid w:val="009335BE"/>
    <w:rsid w:val="009335EE"/>
    <w:rsid w:val="00933802"/>
    <w:rsid w:val="0093395B"/>
    <w:rsid w:val="00933960"/>
    <w:rsid w:val="00933C0B"/>
    <w:rsid w:val="00933D0B"/>
    <w:rsid w:val="00933DCA"/>
    <w:rsid w:val="00933DED"/>
    <w:rsid w:val="00934016"/>
    <w:rsid w:val="00934615"/>
    <w:rsid w:val="00934A9F"/>
    <w:rsid w:val="00934D7F"/>
    <w:rsid w:val="00934FDF"/>
    <w:rsid w:val="0093518F"/>
    <w:rsid w:val="0093536D"/>
    <w:rsid w:val="009355B7"/>
    <w:rsid w:val="009356C3"/>
    <w:rsid w:val="00935A3E"/>
    <w:rsid w:val="00935AB3"/>
    <w:rsid w:val="00935B39"/>
    <w:rsid w:val="00935D78"/>
    <w:rsid w:val="00935D9A"/>
    <w:rsid w:val="00935EAE"/>
    <w:rsid w:val="00935FE9"/>
    <w:rsid w:val="00936023"/>
    <w:rsid w:val="009363D0"/>
    <w:rsid w:val="009367AC"/>
    <w:rsid w:val="0093699D"/>
    <w:rsid w:val="00936B29"/>
    <w:rsid w:val="00936DC6"/>
    <w:rsid w:val="00936E71"/>
    <w:rsid w:val="00936E7E"/>
    <w:rsid w:val="009372E2"/>
    <w:rsid w:val="009374F5"/>
    <w:rsid w:val="0093754B"/>
    <w:rsid w:val="0093770A"/>
    <w:rsid w:val="0093787E"/>
    <w:rsid w:val="00937AD1"/>
    <w:rsid w:val="00937B72"/>
    <w:rsid w:val="00937B76"/>
    <w:rsid w:val="00937C19"/>
    <w:rsid w:val="00937D47"/>
    <w:rsid w:val="00940135"/>
    <w:rsid w:val="009402BB"/>
    <w:rsid w:val="009402D5"/>
    <w:rsid w:val="0094057A"/>
    <w:rsid w:val="0094067A"/>
    <w:rsid w:val="009407C7"/>
    <w:rsid w:val="009409C8"/>
    <w:rsid w:val="00940BAC"/>
    <w:rsid w:val="00940BD4"/>
    <w:rsid w:val="00940BD7"/>
    <w:rsid w:val="00940CC8"/>
    <w:rsid w:val="00940D4F"/>
    <w:rsid w:val="00940E50"/>
    <w:rsid w:val="00940EB5"/>
    <w:rsid w:val="00940EF2"/>
    <w:rsid w:val="00940F27"/>
    <w:rsid w:val="00941026"/>
    <w:rsid w:val="00941099"/>
    <w:rsid w:val="0094132C"/>
    <w:rsid w:val="0094151C"/>
    <w:rsid w:val="00941705"/>
    <w:rsid w:val="00941A19"/>
    <w:rsid w:val="00941A67"/>
    <w:rsid w:val="00941B40"/>
    <w:rsid w:val="00941D9E"/>
    <w:rsid w:val="00941F6F"/>
    <w:rsid w:val="00941FC8"/>
    <w:rsid w:val="0094208B"/>
    <w:rsid w:val="00942139"/>
    <w:rsid w:val="009421AC"/>
    <w:rsid w:val="0094222B"/>
    <w:rsid w:val="0094228C"/>
    <w:rsid w:val="009424E3"/>
    <w:rsid w:val="00942610"/>
    <w:rsid w:val="00942690"/>
    <w:rsid w:val="0094269A"/>
    <w:rsid w:val="00942996"/>
    <w:rsid w:val="00942F6A"/>
    <w:rsid w:val="009431BD"/>
    <w:rsid w:val="00943246"/>
    <w:rsid w:val="00943730"/>
    <w:rsid w:val="009437B0"/>
    <w:rsid w:val="009437E2"/>
    <w:rsid w:val="00943D05"/>
    <w:rsid w:val="00943EEA"/>
    <w:rsid w:val="00943FD8"/>
    <w:rsid w:val="00943FDB"/>
    <w:rsid w:val="00944239"/>
    <w:rsid w:val="00944270"/>
    <w:rsid w:val="009442E0"/>
    <w:rsid w:val="00944315"/>
    <w:rsid w:val="00944370"/>
    <w:rsid w:val="009443FF"/>
    <w:rsid w:val="00944537"/>
    <w:rsid w:val="009448F9"/>
    <w:rsid w:val="00944BB9"/>
    <w:rsid w:val="00944E5B"/>
    <w:rsid w:val="00944EB1"/>
    <w:rsid w:val="00945125"/>
    <w:rsid w:val="009454A9"/>
    <w:rsid w:val="009456EB"/>
    <w:rsid w:val="009458C8"/>
    <w:rsid w:val="0094592A"/>
    <w:rsid w:val="00945AFA"/>
    <w:rsid w:val="00945B03"/>
    <w:rsid w:val="00945C5C"/>
    <w:rsid w:val="00945CD1"/>
    <w:rsid w:val="00945E1E"/>
    <w:rsid w:val="00945F2E"/>
    <w:rsid w:val="00945F91"/>
    <w:rsid w:val="009460D9"/>
    <w:rsid w:val="009461A8"/>
    <w:rsid w:val="00946403"/>
    <w:rsid w:val="00946538"/>
    <w:rsid w:val="0094662B"/>
    <w:rsid w:val="00946A26"/>
    <w:rsid w:val="00946A77"/>
    <w:rsid w:val="00946CCC"/>
    <w:rsid w:val="00946D50"/>
    <w:rsid w:val="00946DD0"/>
    <w:rsid w:val="0094787F"/>
    <w:rsid w:val="009479D1"/>
    <w:rsid w:val="00947AFD"/>
    <w:rsid w:val="00947B26"/>
    <w:rsid w:val="00947B70"/>
    <w:rsid w:val="00947BAE"/>
    <w:rsid w:val="009500E5"/>
    <w:rsid w:val="0095026D"/>
    <w:rsid w:val="009504D6"/>
    <w:rsid w:val="00950772"/>
    <w:rsid w:val="009509F4"/>
    <w:rsid w:val="00950A5F"/>
    <w:rsid w:val="00950B9F"/>
    <w:rsid w:val="00950CEC"/>
    <w:rsid w:val="00950E1C"/>
    <w:rsid w:val="00950E78"/>
    <w:rsid w:val="0095101A"/>
    <w:rsid w:val="009510D5"/>
    <w:rsid w:val="00951185"/>
    <w:rsid w:val="009511D8"/>
    <w:rsid w:val="00951448"/>
    <w:rsid w:val="009514A7"/>
    <w:rsid w:val="009514E3"/>
    <w:rsid w:val="00951A97"/>
    <w:rsid w:val="00951C54"/>
    <w:rsid w:val="00951E49"/>
    <w:rsid w:val="00951EE6"/>
    <w:rsid w:val="009520CB"/>
    <w:rsid w:val="0095244E"/>
    <w:rsid w:val="00952873"/>
    <w:rsid w:val="009528B9"/>
    <w:rsid w:val="009529C8"/>
    <w:rsid w:val="00952B6C"/>
    <w:rsid w:val="00952CC0"/>
    <w:rsid w:val="00952EE7"/>
    <w:rsid w:val="00952F8D"/>
    <w:rsid w:val="00953133"/>
    <w:rsid w:val="00953194"/>
    <w:rsid w:val="0095323C"/>
    <w:rsid w:val="00953253"/>
    <w:rsid w:val="0095354F"/>
    <w:rsid w:val="0095373D"/>
    <w:rsid w:val="00953A37"/>
    <w:rsid w:val="00953A91"/>
    <w:rsid w:val="00953B91"/>
    <w:rsid w:val="00953BDB"/>
    <w:rsid w:val="00953D0F"/>
    <w:rsid w:val="0095407B"/>
    <w:rsid w:val="009543D1"/>
    <w:rsid w:val="009545AE"/>
    <w:rsid w:val="00954645"/>
    <w:rsid w:val="009547C0"/>
    <w:rsid w:val="00954937"/>
    <w:rsid w:val="00954A14"/>
    <w:rsid w:val="00954ABD"/>
    <w:rsid w:val="00954B78"/>
    <w:rsid w:val="00954CDA"/>
    <w:rsid w:val="009550E4"/>
    <w:rsid w:val="00955263"/>
    <w:rsid w:val="009556FC"/>
    <w:rsid w:val="00955787"/>
    <w:rsid w:val="009557DD"/>
    <w:rsid w:val="00955AF5"/>
    <w:rsid w:val="00955BAB"/>
    <w:rsid w:val="00955C48"/>
    <w:rsid w:val="00955CC8"/>
    <w:rsid w:val="00955D48"/>
    <w:rsid w:val="00955E17"/>
    <w:rsid w:val="00955E73"/>
    <w:rsid w:val="00955E7E"/>
    <w:rsid w:val="00955F24"/>
    <w:rsid w:val="00955F3A"/>
    <w:rsid w:val="009561A3"/>
    <w:rsid w:val="0095620A"/>
    <w:rsid w:val="009562E5"/>
    <w:rsid w:val="00956433"/>
    <w:rsid w:val="009564D9"/>
    <w:rsid w:val="009564F9"/>
    <w:rsid w:val="0095660A"/>
    <w:rsid w:val="0095695E"/>
    <w:rsid w:val="00956A7F"/>
    <w:rsid w:val="00956CD7"/>
    <w:rsid w:val="00956DAE"/>
    <w:rsid w:val="0095703A"/>
    <w:rsid w:val="0095713A"/>
    <w:rsid w:val="009573C9"/>
    <w:rsid w:val="0095745B"/>
    <w:rsid w:val="0095745F"/>
    <w:rsid w:val="009574DC"/>
    <w:rsid w:val="00957560"/>
    <w:rsid w:val="0095780C"/>
    <w:rsid w:val="00957B03"/>
    <w:rsid w:val="0096021D"/>
    <w:rsid w:val="009603B1"/>
    <w:rsid w:val="009603C7"/>
    <w:rsid w:val="0096058E"/>
    <w:rsid w:val="009609D4"/>
    <w:rsid w:val="00960BE1"/>
    <w:rsid w:val="00960D99"/>
    <w:rsid w:val="00960EE6"/>
    <w:rsid w:val="00961231"/>
    <w:rsid w:val="0096140D"/>
    <w:rsid w:val="009616AB"/>
    <w:rsid w:val="00961731"/>
    <w:rsid w:val="0096185A"/>
    <w:rsid w:val="0096193E"/>
    <w:rsid w:val="009619CD"/>
    <w:rsid w:val="00961C6B"/>
    <w:rsid w:val="00961D07"/>
    <w:rsid w:val="00961FFD"/>
    <w:rsid w:val="00962002"/>
    <w:rsid w:val="0096201F"/>
    <w:rsid w:val="009620D4"/>
    <w:rsid w:val="009620FA"/>
    <w:rsid w:val="0096228A"/>
    <w:rsid w:val="009622EC"/>
    <w:rsid w:val="00962341"/>
    <w:rsid w:val="0096235A"/>
    <w:rsid w:val="009623CE"/>
    <w:rsid w:val="009624AF"/>
    <w:rsid w:val="0096277D"/>
    <w:rsid w:val="009627E6"/>
    <w:rsid w:val="00962830"/>
    <w:rsid w:val="00962AE1"/>
    <w:rsid w:val="00962EC7"/>
    <w:rsid w:val="00963116"/>
    <w:rsid w:val="009631AC"/>
    <w:rsid w:val="009631C0"/>
    <w:rsid w:val="00963224"/>
    <w:rsid w:val="00963242"/>
    <w:rsid w:val="009632D2"/>
    <w:rsid w:val="009632DB"/>
    <w:rsid w:val="0096371E"/>
    <w:rsid w:val="0096383B"/>
    <w:rsid w:val="00963AE8"/>
    <w:rsid w:val="00963B9C"/>
    <w:rsid w:val="00963EFF"/>
    <w:rsid w:val="00963FA2"/>
    <w:rsid w:val="009640F3"/>
    <w:rsid w:val="0096420C"/>
    <w:rsid w:val="00964570"/>
    <w:rsid w:val="009647B6"/>
    <w:rsid w:val="00964ACD"/>
    <w:rsid w:val="00964B8D"/>
    <w:rsid w:val="00964E74"/>
    <w:rsid w:val="00964F49"/>
    <w:rsid w:val="00964FF2"/>
    <w:rsid w:val="009650A0"/>
    <w:rsid w:val="009651AF"/>
    <w:rsid w:val="0096532A"/>
    <w:rsid w:val="009653E7"/>
    <w:rsid w:val="0096545C"/>
    <w:rsid w:val="00965A60"/>
    <w:rsid w:val="00965D69"/>
    <w:rsid w:val="00966184"/>
    <w:rsid w:val="009663AA"/>
    <w:rsid w:val="009665E5"/>
    <w:rsid w:val="00966729"/>
    <w:rsid w:val="00966ABE"/>
    <w:rsid w:val="00966ED4"/>
    <w:rsid w:val="0096701D"/>
    <w:rsid w:val="0096713F"/>
    <w:rsid w:val="0096715F"/>
    <w:rsid w:val="0096734C"/>
    <w:rsid w:val="009677CE"/>
    <w:rsid w:val="00967903"/>
    <w:rsid w:val="00967907"/>
    <w:rsid w:val="009679CE"/>
    <w:rsid w:val="00967A35"/>
    <w:rsid w:val="00967AAE"/>
    <w:rsid w:val="00967CBA"/>
    <w:rsid w:val="00967D76"/>
    <w:rsid w:val="00967DAA"/>
    <w:rsid w:val="00967FCD"/>
    <w:rsid w:val="00970237"/>
    <w:rsid w:val="0097023D"/>
    <w:rsid w:val="00970357"/>
    <w:rsid w:val="009706C4"/>
    <w:rsid w:val="00970762"/>
    <w:rsid w:val="00970A05"/>
    <w:rsid w:val="00970B1F"/>
    <w:rsid w:val="00970B6D"/>
    <w:rsid w:val="00970B86"/>
    <w:rsid w:val="00970D7A"/>
    <w:rsid w:val="00970F70"/>
    <w:rsid w:val="00971179"/>
    <w:rsid w:val="009711A1"/>
    <w:rsid w:val="00971447"/>
    <w:rsid w:val="0097145A"/>
    <w:rsid w:val="009715F5"/>
    <w:rsid w:val="009716ED"/>
    <w:rsid w:val="009718F7"/>
    <w:rsid w:val="009719D7"/>
    <w:rsid w:val="00971B96"/>
    <w:rsid w:val="00971D04"/>
    <w:rsid w:val="00971ED1"/>
    <w:rsid w:val="00971FBA"/>
    <w:rsid w:val="00972095"/>
    <w:rsid w:val="009722F8"/>
    <w:rsid w:val="0097239F"/>
    <w:rsid w:val="009723F1"/>
    <w:rsid w:val="0097245F"/>
    <w:rsid w:val="009724CD"/>
    <w:rsid w:val="009725A2"/>
    <w:rsid w:val="0097295D"/>
    <w:rsid w:val="009729CC"/>
    <w:rsid w:val="00972A1B"/>
    <w:rsid w:val="00972B17"/>
    <w:rsid w:val="00972B9D"/>
    <w:rsid w:val="00972C50"/>
    <w:rsid w:val="00972CAB"/>
    <w:rsid w:val="00972CE4"/>
    <w:rsid w:val="00972D45"/>
    <w:rsid w:val="00972F67"/>
    <w:rsid w:val="00973115"/>
    <w:rsid w:val="009731A7"/>
    <w:rsid w:val="00973201"/>
    <w:rsid w:val="0097376A"/>
    <w:rsid w:val="00973819"/>
    <w:rsid w:val="00973B34"/>
    <w:rsid w:val="00973CED"/>
    <w:rsid w:val="00973D0C"/>
    <w:rsid w:val="0097444A"/>
    <w:rsid w:val="00974626"/>
    <w:rsid w:val="00974670"/>
    <w:rsid w:val="009746CC"/>
    <w:rsid w:val="0097474D"/>
    <w:rsid w:val="00974835"/>
    <w:rsid w:val="00974920"/>
    <w:rsid w:val="00974C42"/>
    <w:rsid w:val="00974CD3"/>
    <w:rsid w:val="00975175"/>
    <w:rsid w:val="009751FF"/>
    <w:rsid w:val="0097523F"/>
    <w:rsid w:val="009753A7"/>
    <w:rsid w:val="009754C7"/>
    <w:rsid w:val="00975613"/>
    <w:rsid w:val="0097570F"/>
    <w:rsid w:val="00975718"/>
    <w:rsid w:val="0097571F"/>
    <w:rsid w:val="0097585F"/>
    <w:rsid w:val="00975B2C"/>
    <w:rsid w:val="00975B86"/>
    <w:rsid w:val="00975C91"/>
    <w:rsid w:val="00975D9D"/>
    <w:rsid w:val="00975DF7"/>
    <w:rsid w:val="00975EAD"/>
    <w:rsid w:val="0097606C"/>
    <w:rsid w:val="009762C0"/>
    <w:rsid w:val="0097646F"/>
    <w:rsid w:val="00976994"/>
    <w:rsid w:val="00976ADA"/>
    <w:rsid w:val="00976ADB"/>
    <w:rsid w:val="00976B0D"/>
    <w:rsid w:val="00976B25"/>
    <w:rsid w:val="00976CFA"/>
    <w:rsid w:val="00976D94"/>
    <w:rsid w:val="00976E61"/>
    <w:rsid w:val="00976EDE"/>
    <w:rsid w:val="00976EEE"/>
    <w:rsid w:val="00976F21"/>
    <w:rsid w:val="00977075"/>
    <w:rsid w:val="00977121"/>
    <w:rsid w:val="009774AB"/>
    <w:rsid w:val="009776CC"/>
    <w:rsid w:val="009776D7"/>
    <w:rsid w:val="00977740"/>
    <w:rsid w:val="009777B2"/>
    <w:rsid w:val="00977C00"/>
    <w:rsid w:val="00977C01"/>
    <w:rsid w:val="00977D95"/>
    <w:rsid w:val="00977F91"/>
    <w:rsid w:val="0098002A"/>
    <w:rsid w:val="009801A2"/>
    <w:rsid w:val="0098027E"/>
    <w:rsid w:val="0098061C"/>
    <w:rsid w:val="00980688"/>
    <w:rsid w:val="00980B98"/>
    <w:rsid w:val="00980D0D"/>
    <w:rsid w:val="00980D55"/>
    <w:rsid w:val="00980E13"/>
    <w:rsid w:val="00980F3A"/>
    <w:rsid w:val="009814D2"/>
    <w:rsid w:val="0098160D"/>
    <w:rsid w:val="0098187F"/>
    <w:rsid w:val="0098190B"/>
    <w:rsid w:val="00981B4A"/>
    <w:rsid w:val="00981DB0"/>
    <w:rsid w:val="00981E32"/>
    <w:rsid w:val="00981ECE"/>
    <w:rsid w:val="009821BC"/>
    <w:rsid w:val="009824AC"/>
    <w:rsid w:val="00982604"/>
    <w:rsid w:val="00982768"/>
    <w:rsid w:val="009827FE"/>
    <w:rsid w:val="00982AFC"/>
    <w:rsid w:val="00982B5E"/>
    <w:rsid w:val="00982D44"/>
    <w:rsid w:val="0098308F"/>
    <w:rsid w:val="00983190"/>
    <w:rsid w:val="009834F4"/>
    <w:rsid w:val="00983648"/>
    <w:rsid w:val="0098382B"/>
    <w:rsid w:val="0098384F"/>
    <w:rsid w:val="00983855"/>
    <w:rsid w:val="00983C0E"/>
    <w:rsid w:val="00983C3C"/>
    <w:rsid w:val="00983C52"/>
    <w:rsid w:val="00983F23"/>
    <w:rsid w:val="0098403E"/>
    <w:rsid w:val="009841B6"/>
    <w:rsid w:val="009843F3"/>
    <w:rsid w:val="00984409"/>
    <w:rsid w:val="0098466E"/>
    <w:rsid w:val="009847C4"/>
    <w:rsid w:val="0098486B"/>
    <w:rsid w:val="00984876"/>
    <w:rsid w:val="0098488A"/>
    <w:rsid w:val="0098488D"/>
    <w:rsid w:val="009849AD"/>
    <w:rsid w:val="00984A33"/>
    <w:rsid w:val="00984B4B"/>
    <w:rsid w:val="00984B71"/>
    <w:rsid w:val="00984C67"/>
    <w:rsid w:val="00984CAC"/>
    <w:rsid w:val="00984CC5"/>
    <w:rsid w:val="00984D33"/>
    <w:rsid w:val="00984E17"/>
    <w:rsid w:val="00984F34"/>
    <w:rsid w:val="00984F52"/>
    <w:rsid w:val="00985137"/>
    <w:rsid w:val="009851A5"/>
    <w:rsid w:val="00985343"/>
    <w:rsid w:val="0098539A"/>
    <w:rsid w:val="00985457"/>
    <w:rsid w:val="00985465"/>
    <w:rsid w:val="00985518"/>
    <w:rsid w:val="00985642"/>
    <w:rsid w:val="00985753"/>
    <w:rsid w:val="00985942"/>
    <w:rsid w:val="00985967"/>
    <w:rsid w:val="00985BC4"/>
    <w:rsid w:val="00985E08"/>
    <w:rsid w:val="00985E12"/>
    <w:rsid w:val="00985EEB"/>
    <w:rsid w:val="00985FB5"/>
    <w:rsid w:val="00985FDF"/>
    <w:rsid w:val="009862D8"/>
    <w:rsid w:val="00986328"/>
    <w:rsid w:val="00986370"/>
    <w:rsid w:val="0098649C"/>
    <w:rsid w:val="00986541"/>
    <w:rsid w:val="0098683D"/>
    <w:rsid w:val="00986915"/>
    <w:rsid w:val="00986BEA"/>
    <w:rsid w:val="00986D85"/>
    <w:rsid w:val="00986F99"/>
    <w:rsid w:val="00986FCD"/>
    <w:rsid w:val="00987025"/>
    <w:rsid w:val="00987048"/>
    <w:rsid w:val="00987082"/>
    <w:rsid w:val="00987147"/>
    <w:rsid w:val="009871F3"/>
    <w:rsid w:val="009872DD"/>
    <w:rsid w:val="0098731E"/>
    <w:rsid w:val="009873FB"/>
    <w:rsid w:val="00987597"/>
    <w:rsid w:val="009876BE"/>
    <w:rsid w:val="00987724"/>
    <w:rsid w:val="00987975"/>
    <w:rsid w:val="00987FAA"/>
    <w:rsid w:val="009900F6"/>
    <w:rsid w:val="00990188"/>
    <w:rsid w:val="00990282"/>
    <w:rsid w:val="009902E7"/>
    <w:rsid w:val="00990306"/>
    <w:rsid w:val="0099033E"/>
    <w:rsid w:val="0099066E"/>
    <w:rsid w:val="00990821"/>
    <w:rsid w:val="00990906"/>
    <w:rsid w:val="0099090C"/>
    <w:rsid w:val="00990A48"/>
    <w:rsid w:val="00990AFD"/>
    <w:rsid w:val="00990B82"/>
    <w:rsid w:val="00990C3E"/>
    <w:rsid w:val="00990E58"/>
    <w:rsid w:val="00990E8F"/>
    <w:rsid w:val="00991043"/>
    <w:rsid w:val="0099112E"/>
    <w:rsid w:val="00991132"/>
    <w:rsid w:val="00991266"/>
    <w:rsid w:val="00991420"/>
    <w:rsid w:val="0099142D"/>
    <w:rsid w:val="00991501"/>
    <w:rsid w:val="00991516"/>
    <w:rsid w:val="00991B4A"/>
    <w:rsid w:val="00991C53"/>
    <w:rsid w:val="00991CC1"/>
    <w:rsid w:val="00991DAB"/>
    <w:rsid w:val="009921CB"/>
    <w:rsid w:val="009921F6"/>
    <w:rsid w:val="009922F7"/>
    <w:rsid w:val="00992432"/>
    <w:rsid w:val="009924EF"/>
    <w:rsid w:val="00992563"/>
    <w:rsid w:val="009926AE"/>
    <w:rsid w:val="00992A87"/>
    <w:rsid w:val="00992D34"/>
    <w:rsid w:val="009932AB"/>
    <w:rsid w:val="00993689"/>
    <w:rsid w:val="009937B9"/>
    <w:rsid w:val="00993C6B"/>
    <w:rsid w:val="00993D61"/>
    <w:rsid w:val="00993F94"/>
    <w:rsid w:val="0099421C"/>
    <w:rsid w:val="00994450"/>
    <w:rsid w:val="009944AF"/>
    <w:rsid w:val="00994549"/>
    <w:rsid w:val="009945F6"/>
    <w:rsid w:val="009948DB"/>
    <w:rsid w:val="00994D86"/>
    <w:rsid w:val="00994FF0"/>
    <w:rsid w:val="009950ED"/>
    <w:rsid w:val="009952D1"/>
    <w:rsid w:val="009952F6"/>
    <w:rsid w:val="00995865"/>
    <w:rsid w:val="00995914"/>
    <w:rsid w:val="00995A88"/>
    <w:rsid w:val="00995B84"/>
    <w:rsid w:val="00995B9C"/>
    <w:rsid w:val="00995BD0"/>
    <w:rsid w:val="00995F0A"/>
    <w:rsid w:val="00995FDF"/>
    <w:rsid w:val="0099601A"/>
    <w:rsid w:val="009961D2"/>
    <w:rsid w:val="00996447"/>
    <w:rsid w:val="0099688A"/>
    <w:rsid w:val="00996B48"/>
    <w:rsid w:val="00996BED"/>
    <w:rsid w:val="00996C57"/>
    <w:rsid w:val="0099701C"/>
    <w:rsid w:val="00997240"/>
    <w:rsid w:val="009973AD"/>
    <w:rsid w:val="00997490"/>
    <w:rsid w:val="0099749B"/>
    <w:rsid w:val="009977D4"/>
    <w:rsid w:val="00997B5D"/>
    <w:rsid w:val="00997DEB"/>
    <w:rsid w:val="00997E0B"/>
    <w:rsid w:val="00997E56"/>
    <w:rsid w:val="00997F2E"/>
    <w:rsid w:val="00997F65"/>
    <w:rsid w:val="00997F86"/>
    <w:rsid w:val="00997FF0"/>
    <w:rsid w:val="009A019D"/>
    <w:rsid w:val="009A02DF"/>
    <w:rsid w:val="009A0351"/>
    <w:rsid w:val="009A04D9"/>
    <w:rsid w:val="009A0501"/>
    <w:rsid w:val="009A0534"/>
    <w:rsid w:val="009A06B5"/>
    <w:rsid w:val="009A0953"/>
    <w:rsid w:val="009A0BF5"/>
    <w:rsid w:val="009A0D66"/>
    <w:rsid w:val="009A0D80"/>
    <w:rsid w:val="009A1263"/>
    <w:rsid w:val="009A1500"/>
    <w:rsid w:val="009A1682"/>
    <w:rsid w:val="009A172F"/>
    <w:rsid w:val="009A17CE"/>
    <w:rsid w:val="009A19A1"/>
    <w:rsid w:val="009A1DBD"/>
    <w:rsid w:val="009A1F53"/>
    <w:rsid w:val="009A2287"/>
    <w:rsid w:val="009A240A"/>
    <w:rsid w:val="009A2430"/>
    <w:rsid w:val="009A2437"/>
    <w:rsid w:val="009A2639"/>
    <w:rsid w:val="009A27B7"/>
    <w:rsid w:val="009A28C4"/>
    <w:rsid w:val="009A2939"/>
    <w:rsid w:val="009A2965"/>
    <w:rsid w:val="009A2A9B"/>
    <w:rsid w:val="009A2C21"/>
    <w:rsid w:val="009A2CC1"/>
    <w:rsid w:val="009A2D9B"/>
    <w:rsid w:val="009A2DA3"/>
    <w:rsid w:val="009A2E11"/>
    <w:rsid w:val="009A2FB3"/>
    <w:rsid w:val="009A30FC"/>
    <w:rsid w:val="009A3623"/>
    <w:rsid w:val="009A36E5"/>
    <w:rsid w:val="009A3727"/>
    <w:rsid w:val="009A37F7"/>
    <w:rsid w:val="009A3862"/>
    <w:rsid w:val="009A40A1"/>
    <w:rsid w:val="009A424F"/>
    <w:rsid w:val="009A45B8"/>
    <w:rsid w:val="009A47FB"/>
    <w:rsid w:val="009A48B0"/>
    <w:rsid w:val="009A4933"/>
    <w:rsid w:val="009A4A75"/>
    <w:rsid w:val="009A4D1A"/>
    <w:rsid w:val="009A4DBB"/>
    <w:rsid w:val="009A4FFC"/>
    <w:rsid w:val="009A5041"/>
    <w:rsid w:val="009A539F"/>
    <w:rsid w:val="009A5525"/>
    <w:rsid w:val="009A563C"/>
    <w:rsid w:val="009A57C3"/>
    <w:rsid w:val="009A598F"/>
    <w:rsid w:val="009A59A3"/>
    <w:rsid w:val="009A5E1E"/>
    <w:rsid w:val="009A5EA9"/>
    <w:rsid w:val="009A60CB"/>
    <w:rsid w:val="009A61F5"/>
    <w:rsid w:val="009A632C"/>
    <w:rsid w:val="009A648C"/>
    <w:rsid w:val="009A64B8"/>
    <w:rsid w:val="009A662E"/>
    <w:rsid w:val="009A6664"/>
    <w:rsid w:val="009A68AD"/>
    <w:rsid w:val="009A6994"/>
    <w:rsid w:val="009A69A6"/>
    <w:rsid w:val="009A6A6A"/>
    <w:rsid w:val="009A6B4B"/>
    <w:rsid w:val="009A6B6F"/>
    <w:rsid w:val="009A6C56"/>
    <w:rsid w:val="009A6F57"/>
    <w:rsid w:val="009A7099"/>
    <w:rsid w:val="009A72B9"/>
    <w:rsid w:val="009A731F"/>
    <w:rsid w:val="009A758F"/>
    <w:rsid w:val="009A7CB6"/>
    <w:rsid w:val="009A7F51"/>
    <w:rsid w:val="009A7F67"/>
    <w:rsid w:val="009B0009"/>
    <w:rsid w:val="009B0010"/>
    <w:rsid w:val="009B005C"/>
    <w:rsid w:val="009B0073"/>
    <w:rsid w:val="009B01A1"/>
    <w:rsid w:val="009B063E"/>
    <w:rsid w:val="009B0799"/>
    <w:rsid w:val="009B0812"/>
    <w:rsid w:val="009B0C7B"/>
    <w:rsid w:val="009B0D49"/>
    <w:rsid w:val="009B0EA2"/>
    <w:rsid w:val="009B0EF8"/>
    <w:rsid w:val="009B10F9"/>
    <w:rsid w:val="009B1177"/>
    <w:rsid w:val="009B120E"/>
    <w:rsid w:val="009B153F"/>
    <w:rsid w:val="009B1AA7"/>
    <w:rsid w:val="009B1B8D"/>
    <w:rsid w:val="009B1FED"/>
    <w:rsid w:val="009B20A7"/>
    <w:rsid w:val="009B2116"/>
    <w:rsid w:val="009B2173"/>
    <w:rsid w:val="009B25EB"/>
    <w:rsid w:val="009B26F3"/>
    <w:rsid w:val="009B2769"/>
    <w:rsid w:val="009B295C"/>
    <w:rsid w:val="009B2C2C"/>
    <w:rsid w:val="009B2CEF"/>
    <w:rsid w:val="009B2E6C"/>
    <w:rsid w:val="009B3008"/>
    <w:rsid w:val="009B322C"/>
    <w:rsid w:val="009B34BE"/>
    <w:rsid w:val="009B3558"/>
    <w:rsid w:val="009B3600"/>
    <w:rsid w:val="009B3628"/>
    <w:rsid w:val="009B37ED"/>
    <w:rsid w:val="009B3AB5"/>
    <w:rsid w:val="009B3CCF"/>
    <w:rsid w:val="009B3CFB"/>
    <w:rsid w:val="009B3D8D"/>
    <w:rsid w:val="009B41A8"/>
    <w:rsid w:val="009B49D8"/>
    <w:rsid w:val="009B4A8A"/>
    <w:rsid w:val="009B4B49"/>
    <w:rsid w:val="009B4C17"/>
    <w:rsid w:val="009B4F33"/>
    <w:rsid w:val="009B4F47"/>
    <w:rsid w:val="009B5141"/>
    <w:rsid w:val="009B525E"/>
    <w:rsid w:val="009B5614"/>
    <w:rsid w:val="009B56DE"/>
    <w:rsid w:val="009B598C"/>
    <w:rsid w:val="009B59BB"/>
    <w:rsid w:val="009B5A5C"/>
    <w:rsid w:val="009B5BAD"/>
    <w:rsid w:val="009B5BCF"/>
    <w:rsid w:val="009B5EAB"/>
    <w:rsid w:val="009B5EB1"/>
    <w:rsid w:val="009B5ECD"/>
    <w:rsid w:val="009B5ED0"/>
    <w:rsid w:val="009B5F27"/>
    <w:rsid w:val="009B5F50"/>
    <w:rsid w:val="009B5F70"/>
    <w:rsid w:val="009B5FBD"/>
    <w:rsid w:val="009B6033"/>
    <w:rsid w:val="009B6222"/>
    <w:rsid w:val="009B62E8"/>
    <w:rsid w:val="009B652B"/>
    <w:rsid w:val="009B6766"/>
    <w:rsid w:val="009B6807"/>
    <w:rsid w:val="009B687C"/>
    <w:rsid w:val="009B6A20"/>
    <w:rsid w:val="009B6ED8"/>
    <w:rsid w:val="009B727F"/>
    <w:rsid w:val="009B7449"/>
    <w:rsid w:val="009B772A"/>
    <w:rsid w:val="009B7C2B"/>
    <w:rsid w:val="009B7D18"/>
    <w:rsid w:val="009B7E2C"/>
    <w:rsid w:val="009C0164"/>
    <w:rsid w:val="009C0215"/>
    <w:rsid w:val="009C05D1"/>
    <w:rsid w:val="009C069B"/>
    <w:rsid w:val="009C079A"/>
    <w:rsid w:val="009C07AC"/>
    <w:rsid w:val="009C07EC"/>
    <w:rsid w:val="009C08F5"/>
    <w:rsid w:val="009C09C4"/>
    <w:rsid w:val="009C0A9F"/>
    <w:rsid w:val="009C0D00"/>
    <w:rsid w:val="009C0D74"/>
    <w:rsid w:val="009C0FC4"/>
    <w:rsid w:val="009C102B"/>
    <w:rsid w:val="009C1053"/>
    <w:rsid w:val="009C11B5"/>
    <w:rsid w:val="009C12A3"/>
    <w:rsid w:val="009C12D0"/>
    <w:rsid w:val="009C1413"/>
    <w:rsid w:val="009C14C9"/>
    <w:rsid w:val="009C15E6"/>
    <w:rsid w:val="009C1773"/>
    <w:rsid w:val="009C1813"/>
    <w:rsid w:val="009C1894"/>
    <w:rsid w:val="009C1BAC"/>
    <w:rsid w:val="009C1C80"/>
    <w:rsid w:val="009C1D5A"/>
    <w:rsid w:val="009C1DD8"/>
    <w:rsid w:val="009C2025"/>
    <w:rsid w:val="009C205E"/>
    <w:rsid w:val="009C2155"/>
    <w:rsid w:val="009C2247"/>
    <w:rsid w:val="009C22A5"/>
    <w:rsid w:val="009C2360"/>
    <w:rsid w:val="009C25B7"/>
    <w:rsid w:val="009C25F4"/>
    <w:rsid w:val="009C2ABA"/>
    <w:rsid w:val="009C2B47"/>
    <w:rsid w:val="009C2E1B"/>
    <w:rsid w:val="009C308A"/>
    <w:rsid w:val="009C30A9"/>
    <w:rsid w:val="009C31E0"/>
    <w:rsid w:val="009C322D"/>
    <w:rsid w:val="009C32AF"/>
    <w:rsid w:val="009C3354"/>
    <w:rsid w:val="009C3871"/>
    <w:rsid w:val="009C3A7D"/>
    <w:rsid w:val="009C3A93"/>
    <w:rsid w:val="009C3C19"/>
    <w:rsid w:val="009C3EB4"/>
    <w:rsid w:val="009C3ED1"/>
    <w:rsid w:val="009C3F95"/>
    <w:rsid w:val="009C40A3"/>
    <w:rsid w:val="009C4567"/>
    <w:rsid w:val="009C45D2"/>
    <w:rsid w:val="009C4653"/>
    <w:rsid w:val="009C4727"/>
    <w:rsid w:val="009C4AC1"/>
    <w:rsid w:val="009C4C1F"/>
    <w:rsid w:val="009C4D0B"/>
    <w:rsid w:val="009C4DB2"/>
    <w:rsid w:val="009C4DFD"/>
    <w:rsid w:val="009C5007"/>
    <w:rsid w:val="009C50DB"/>
    <w:rsid w:val="009C50FE"/>
    <w:rsid w:val="009C54A7"/>
    <w:rsid w:val="009C555B"/>
    <w:rsid w:val="009C5612"/>
    <w:rsid w:val="009C5998"/>
    <w:rsid w:val="009C59F8"/>
    <w:rsid w:val="009C5ABA"/>
    <w:rsid w:val="009C5B13"/>
    <w:rsid w:val="009C5DBC"/>
    <w:rsid w:val="009C5F78"/>
    <w:rsid w:val="009C5FA9"/>
    <w:rsid w:val="009C5FDC"/>
    <w:rsid w:val="009C613E"/>
    <w:rsid w:val="009C62C2"/>
    <w:rsid w:val="009C633A"/>
    <w:rsid w:val="009C6370"/>
    <w:rsid w:val="009C63E7"/>
    <w:rsid w:val="009C6406"/>
    <w:rsid w:val="009C64A7"/>
    <w:rsid w:val="009C652D"/>
    <w:rsid w:val="009C666E"/>
    <w:rsid w:val="009C668F"/>
    <w:rsid w:val="009C67E1"/>
    <w:rsid w:val="009C683F"/>
    <w:rsid w:val="009C6995"/>
    <w:rsid w:val="009C6A49"/>
    <w:rsid w:val="009C6AFF"/>
    <w:rsid w:val="009C6CE8"/>
    <w:rsid w:val="009C6E7E"/>
    <w:rsid w:val="009C6EEF"/>
    <w:rsid w:val="009C7179"/>
    <w:rsid w:val="009C7293"/>
    <w:rsid w:val="009C7472"/>
    <w:rsid w:val="009C7730"/>
    <w:rsid w:val="009C7B64"/>
    <w:rsid w:val="009C7BA0"/>
    <w:rsid w:val="009C7BE2"/>
    <w:rsid w:val="009C7C1F"/>
    <w:rsid w:val="009C7C8C"/>
    <w:rsid w:val="009D02AE"/>
    <w:rsid w:val="009D0677"/>
    <w:rsid w:val="009D09AE"/>
    <w:rsid w:val="009D0A43"/>
    <w:rsid w:val="009D0C3D"/>
    <w:rsid w:val="009D115A"/>
    <w:rsid w:val="009D161E"/>
    <w:rsid w:val="009D17C5"/>
    <w:rsid w:val="009D18F0"/>
    <w:rsid w:val="009D1969"/>
    <w:rsid w:val="009D197D"/>
    <w:rsid w:val="009D1DBF"/>
    <w:rsid w:val="009D1F2C"/>
    <w:rsid w:val="009D1F38"/>
    <w:rsid w:val="009D206A"/>
    <w:rsid w:val="009D2211"/>
    <w:rsid w:val="009D2228"/>
    <w:rsid w:val="009D2442"/>
    <w:rsid w:val="009D2BDE"/>
    <w:rsid w:val="009D2E1A"/>
    <w:rsid w:val="009D2E29"/>
    <w:rsid w:val="009D2EFB"/>
    <w:rsid w:val="009D3008"/>
    <w:rsid w:val="009D30A9"/>
    <w:rsid w:val="009D327B"/>
    <w:rsid w:val="009D3397"/>
    <w:rsid w:val="009D3593"/>
    <w:rsid w:val="009D3625"/>
    <w:rsid w:val="009D3CDB"/>
    <w:rsid w:val="009D41DF"/>
    <w:rsid w:val="009D424A"/>
    <w:rsid w:val="009D4309"/>
    <w:rsid w:val="009D43A5"/>
    <w:rsid w:val="009D459A"/>
    <w:rsid w:val="009D48C9"/>
    <w:rsid w:val="009D4A3F"/>
    <w:rsid w:val="009D4AF6"/>
    <w:rsid w:val="009D4BEB"/>
    <w:rsid w:val="009D4D09"/>
    <w:rsid w:val="009D4E35"/>
    <w:rsid w:val="009D4EF0"/>
    <w:rsid w:val="009D4FE1"/>
    <w:rsid w:val="009D5024"/>
    <w:rsid w:val="009D520A"/>
    <w:rsid w:val="009D546D"/>
    <w:rsid w:val="009D54C1"/>
    <w:rsid w:val="009D556C"/>
    <w:rsid w:val="009D5A6C"/>
    <w:rsid w:val="009D5DCD"/>
    <w:rsid w:val="009D5E79"/>
    <w:rsid w:val="009D5F79"/>
    <w:rsid w:val="009D5FB1"/>
    <w:rsid w:val="009D5FD8"/>
    <w:rsid w:val="009D640A"/>
    <w:rsid w:val="009D6415"/>
    <w:rsid w:val="009D65EC"/>
    <w:rsid w:val="009D6A2D"/>
    <w:rsid w:val="009D6BE0"/>
    <w:rsid w:val="009D6C3C"/>
    <w:rsid w:val="009D6C51"/>
    <w:rsid w:val="009D6EE3"/>
    <w:rsid w:val="009D7123"/>
    <w:rsid w:val="009D765D"/>
    <w:rsid w:val="009D7698"/>
    <w:rsid w:val="009D784B"/>
    <w:rsid w:val="009D78E3"/>
    <w:rsid w:val="009D7931"/>
    <w:rsid w:val="009D7B3C"/>
    <w:rsid w:val="009D7BFD"/>
    <w:rsid w:val="009D7CD6"/>
    <w:rsid w:val="009D7EE8"/>
    <w:rsid w:val="009E00A5"/>
    <w:rsid w:val="009E022E"/>
    <w:rsid w:val="009E02A1"/>
    <w:rsid w:val="009E02D1"/>
    <w:rsid w:val="009E0491"/>
    <w:rsid w:val="009E0B47"/>
    <w:rsid w:val="009E0BF3"/>
    <w:rsid w:val="009E0E69"/>
    <w:rsid w:val="009E0F96"/>
    <w:rsid w:val="009E1058"/>
    <w:rsid w:val="009E11AC"/>
    <w:rsid w:val="009E11F9"/>
    <w:rsid w:val="009E130D"/>
    <w:rsid w:val="009E13E1"/>
    <w:rsid w:val="009E1413"/>
    <w:rsid w:val="009E14EB"/>
    <w:rsid w:val="009E1519"/>
    <w:rsid w:val="009E17E6"/>
    <w:rsid w:val="009E1869"/>
    <w:rsid w:val="009E1E41"/>
    <w:rsid w:val="009E1E98"/>
    <w:rsid w:val="009E20AA"/>
    <w:rsid w:val="009E20C4"/>
    <w:rsid w:val="009E23D7"/>
    <w:rsid w:val="009E2602"/>
    <w:rsid w:val="009E2648"/>
    <w:rsid w:val="009E2653"/>
    <w:rsid w:val="009E26CD"/>
    <w:rsid w:val="009E275A"/>
    <w:rsid w:val="009E2868"/>
    <w:rsid w:val="009E28AB"/>
    <w:rsid w:val="009E2942"/>
    <w:rsid w:val="009E2A96"/>
    <w:rsid w:val="009E2BA1"/>
    <w:rsid w:val="009E2FBF"/>
    <w:rsid w:val="009E3249"/>
    <w:rsid w:val="009E327B"/>
    <w:rsid w:val="009E337E"/>
    <w:rsid w:val="009E34B9"/>
    <w:rsid w:val="009E3604"/>
    <w:rsid w:val="009E37E1"/>
    <w:rsid w:val="009E37F3"/>
    <w:rsid w:val="009E3910"/>
    <w:rsid w:val="009E3B92"/>
    <w:rsid w:val="009E3DDE"/>
    <w:rsid w:val="009E3F6A"/>
    <w:rsid w:val="009E42F9"/>
    <w:rsid w:val="009E42FB"/>
    <w:rsid w:val="009E4329"/>
    <w:rsid w:val="009E4374"/>
    <w:rsid w:val="009E437F"/>
    <w:rsid w:val="009E43AF"/>
    <w:rsid w:val="009E43EF"/>
    <w:rsid w:val="009E4488"/>
    <w:rsid w:val="009E44D3"/>
    <w:rsid w:val="009E45B7"/>
    <w:rsid w:val="009E47D0"/>
    <w:rsid w:val="009E488C"/>
    <w:rsid w:val="009E4C4A"/>
    <w:rsid w:val="009E4C9D"/>
    <w:rsid w:val="009E4D5A"/>
    <w:rsid w:val="009E4D61"/>
    <w:rsid w:val="009E4F12"/>
    <w:rsid w:val="009E4FD1"/>
    <w:rsid w:val="009E50C6"/>
    <w:rsid w:val="009E516C"/>
    <w:rsid w:val="009E5221"/>
    <w:rsid w:val="009E52C6"/>
    <w:rsid w:val="009E545E"/>
    <w:rsid w:val="009E565E"/>
    <w:rsid w:val="009E59FD"/>
    <w:rsid w:val="009E5AD8"/>
    <w:rsid w:val="009E5B10"/>
    <w:rsid w:val="009E5B3B"/>
    <w:rsid w:val="009E5C09"/>
    <w:rsid w:val="009E5D62"/>
    <w:rsid w:val="009E5DE5"/>
    <w:rsid w:val="009E5DFF"/>
    <w:rsid w:val="009E607F"/>
    <w:rsid w:val="009E60EE"/>
    <w:rsid w:val="009E625D"/>
    <w:rsid w:val="009E6459"/>
    <w:rsid w:val="009E6834"/>
    <w:rsid w:val="009E695C"/>
    <w:rsid w:val="009E69E2"/>
    <w:rsid w:val="009E6A09"/>
    <w:rsid w:val="009E6A31"/>
    <w:rsid w:val="009E6D02"/>
    <w:rsid w:val="009E6E92"/>
    <w:rsid w:val="009E6E94"/>
    <w:rsid w:val="009E6F72"/>
    <w:rsid w:val="009E6FA7"/>
    <w:rsid w:val="009E6FBA"/>
    <w:rsid w:val="009E70FB"/>
    <w:rsid w:val="009E7320"/>
    <w:rsid w:val="009E73D2"/>
    <w:rsid w:val="009E7415"/>
    <w:rsid w:val="009E7901"/>
    <w:rsid w:val="009E79C2"/>
    <w:rsid w:val="009E7B6B"/>
    <w:rsid w:val="009E7C35"/>
    <w:rsid w:val="009E7C3B"/>
    <w:rsid w:val="009E7D28"/>
    <w:rsid w:val="009E7E64"/>
    <w:rsid w:val="009E7F35"/>
    <w:rsid w:val="009F0153"/>
    <w:rsid w:val="009F018B"/>
    <w:rsid w:val="009F01C8"/>
    <w:rsid w:val="009F022F"/>
    <w:rsid w:val="009F0381"/>
    <w:rsid w:val="009F03A4"/>
    <w:rsid w:val="009F0549"/>
    <w:rsid w:val="009F07E1"/>
    <w:rsid w:val="009F0958"/>
    <w:rsid w:val="009F0C03"/>
    <w:rsid w:val="009F0C1B"/>
    <w:rsid w:val="009F10EF"/>
    <w:rsid w:val="009F1274"/>
    <w:rsid w:val="009F1449"/>
    <w:rsid w:val="009F1667"/>
    <w:rsid w:val="009F1673"/>
    <w:rsid w:val="009F18EC"/>
    <w:rsid w:val="009F1914"/>
    <w:rsid w:val="009F1961"/>
    <w:rsid w:val="009F19D4"/>
    <w:rsid w:val="009F1B93"/>
    <w:rsid w:val="009F1BFB"/>
    <w:rsid w:val="009F1C74"/>
    <w:rsid w:val="009F1EE2"/>
    <w:rsid w:val="009F1FFD"/>
    <w:rsid w:val="009F20D3"/>
    <w:rsid w:val="009F22D7"/>
    <w:rsid w:val="009F234D"/>
    <w:rsid w:val="009F2780"/>
    <w:rsid w:val="009F279E"/>
    <w:rsid w:val="009F2886"/>
    <w:rsid w:val="009F2B4B"/>
    <w:rsid w:val="009F2BF9"/>
    <w:rsid w:val="009F2F1A"/>
    <w:rsid w:val="009F2F39"/>
    <w:rsid w:val="009F2F7A"/>
    <w:rsid w:val="009F3111"/>
    <w:rsid w:val="009F3213"/>
    <w:rsid w:val="009F3219"/>
    <w:rsid w:val="009F362B"/>
    <w:rsid w:val="009F3741"/>
    <w:rsid w:val="009F3B54"/>
    <w:rsid w:val="009F3EA8"/>
    <w:rsid w:val="009F40F3"/>
    <w:rsid w:val="009F41D1"/>
    <w:rsid w:val="009F41F9"/>
    <w:rsid w:val="009F42DA"/>
    <w:rsid w:val="009F431C"/>
    <w:rsid w:val="009F444F"/>
    <w:rsid w:val="009F45E5"/>
    <w:rsid w:val="009F4723"/>
    <w:rsid w:val="009F47E9"/>
    <w:rsid w:val="009F4A47"/>
    <w:rsid w:val="009F4A58"/>
    <w:rsid w:val="009F4BD7"/>
    <w:rsid w:val="009F4CB0"/>
    <w:rsid w:val="009F4CBF"/>
    <w:rsid w:val="009F4E1A"/>
    <w:rsid w:val="009F4F3C"/>
    <w:rsid w:val="009F523C"/>
    <w:rsid w:val="009F52AF"/>
    <w:rsid w:val="009F52BC"/>
    <w:rsid w:val="009F5418"/>
    <w:rsid w:val="009F5421"/>
    <w:rsid w:val="009F542E"/>
    <w:rsid w:val="009F5524"/>
    <w:rsid w:val="009F554A"/>
    <w:rsid w:val="009F565D"/>
    <w:rsid w:val="009F5678"/>
    <w:rsid w:val="009F56E9"/>
    <w:rsid w:val="009F5896"/>
    <w:rsid w:val="009F58DF"/>
    <w:rsid w:val="009F5B1B"/>
    <w:rsid w:val="009F5DD1"/>
    <w:rsid w:val="009F604F"/>
    <w:rsid w:val="009F605F"/>
    <w:rsid w:val="009F6230"/>
    <w:rsid w:val="009F6375"/>
    <w:rsid w:val="009F6516"/>
    <w:rsid w:val="009F66FD"/>
    <w:rsid w:val="009F67B4"/>
    <w:rsid w:val="009F68A5"/>
    <w:rsid w:val="009F68E3"/>
    <w:rsid w:val="009F696F"/>
    <w:rsid w:val="009F6973"/>
    <w:rsid w:val="009F6A68"/>
    <w:rsid w:val="009F6AE4"/>
    <w:rsid w:val="009F6BB1"/>
    <w:rsid w:val="009F6CA2"/>
    <w:rsid w:val="009F6CD3"/>
    <w:rsid w:val="009F6CD7"/>
    <w:rsid w:val="009F6E64"/>
    <w:rsid w:val="009F6F6E"/>
    <w:rsid w:val="009F6FC9"/>
    <w:rsid w:val="009F6FE1"/>
    <w:rsid w:val="009F716D"/>
    <w:rsid w:val="009F72E9"/>
    <w:rsid w:val="009F7329"/>
    <w:rsid w:val="009F73FF"/>
    <w:rsid w:val="009F74EE"/>
    <w:rsid w:val="009F7801"/>
    <w:rsid w:val="009F78CC"/>
    <w:rsid w:val="009F7C6D"/>
    <w:rsid w:val="009F7E6B"/>
    <w:rsid w:val="009F7F5A"/>
    <w:rsid w:val="00A00202"/>
    <w:rsid w:val="00A00265"/>
    <w:rsid w:val="00A00435"/>
    <w:rsid w:val="00A00558"/>
    <w:rsid w:val="00A00942"/>
    <w:rsid w:val="00A00AB9"/>
    <w:rsid w:val="00A00C1C"/>
    <w:rsid w:val="00A00D03"/>
    <w:rsid w:val="00A00D2B"/>
    <w:rsid w:val="00A00DC3"/>
    <w:rsid w:val="00A00DE7"/>
    <w:rsid w:val="00A00E5E"/>
    <w:rsid w:val="00A00F42"/>
    <w:rsid w:val="00A01156"/>
    <w:rsid w:val="00A01187"/>
    <w:rsid w:val="00A011F6"/>
    <w:rsid w:val="00A014BF"/>
    <w:rsid w:val="00A01659"/>
    <w:rsid w:val="00A0165C"/>
    <w:rsid w:val="00A017A6"/>
    <w:rsid w:val="00A0186A"/>
    <w:rsid w:val="00A01902"/>
    <w:rsid w:val="00A01976"/>
    <w:rsid w:val="00A01A61"/>
    <w:rsid w:val="00A01AE2"/>
    <w:rsid w:val="00A02001"/>
    <w:rsid w:val="00A02075"/>
    <w:rsid w:val="00A021E6"/>
    <w:rsid w:val="00A0222D"/>
    <w:rsid w:val="00A0229B"/>
    <w:rsid w:val="00A0242A"/>
    <w:rsid w:val="00A02594"/>
    <w:rsid w:val="00A025EB"/>
    <w:rsid w:val="00A02627"/>
    <w:rsid w:val="00A027CF"/>
    <w:rsid w:val="00A02901"/>
    <w:rsid w:val="00A02A1B"/>
    <w:rsid w:val="00A02A29"/>
    <w:rsid w:val="00A02E32"/>
    <w:rsid w:val="00A03076"/>
    <w:rsid w:val="00A03190"/>
    <w:rsid w:val="00A033D7"/>
    <w:rsid w:val="00A03443"/>
    <w:rsid w:val="00A036BF"/>
    <w:rsid w:val="00A038AD"/>
    <w:rsid w:val="00A0398A"/>
    <w:rsid w:val="00A039EC"/>
    <w:rsid w:val="00A03A0B"/>
    <w:rsid w:val="00A03A1D"/>
    <w:rsid w:val="00A03AB1"/>
    <w:rsid w:val="00A03BA4"/>
    <w:rsid w:val="00A03D35"/>
    <w:rsid w:val="00A03EA8"/>
    <w:rsid w:val="00A041B2"/>
    <w:rsid w:val="00A041F8"/>
    <w:rsid w:val="00A043B9"/>
    <w:rsid w:val="00A0469F"/>
    <w:rsid w:val="00A04720"/>
    <w:rsid w:val="00A0477B"/>
    <w:rsid w:val="00A04919"/>
    <w:rsid w:val="00A049B1"/>
    <w:rsid w:val="00A04FEC"/>
    <w:rsid w:val="00A05157"/>
    <w:rsid w:val="00A051F4"/>
    <w:rsid w:val="00A05213"/>
    <w:rsid w:val="00A0521C"/>
    <w:rsid w:val="00A052ED"/>
    <w:rsid w:val="00A05329"/>
    <w:rsid w:val="00A0546D"/>
    <w:rsid w:val="00A054D2"/>
    <w:rsid w:val="00A054E9"/>
    <w:rsid w:val="00A057B3"/>
    <w:rsid w:val="00A05821"/>
    <w:rsid w:val="00A0591E"/>
    <w:rsid w:val="00A059D1"/>
    <w:rsid w:val="00A05BE5"/>
    <w:rsid w:val="00A05CA6"/>
    <w:rsid w:val="00A05D75"/>
    <w:rsid w:val="00A05E38"/>
    <w:rsid w:val="00A05F07"/>
    <w:rsid w:val="00A05FB7"/>
    <w:rsid w:val="00A0606E"/>
    <w:rsid w:val="00A0627C"/>
    <w:rsid w:val="00A062E1"/>
    <w:rsid w:val="00A06568"/>
    <w:rsid w:val="00A06683"/>
    <w:rsid w:val="00A0676F"/>
    <w:rsid w:val="00A06779"/>
    <w:rsid w:val="00A068E2"/>
    <w:rsid w:val="00A06908"/>
    <w:rsid w:val="00A069C2"/>
    <w:rsid w:val="00A06ABC"/>
    <w:rsid w:val="00A06C96"/>
    <w:rsid w:val="00A06CD5"/>
    <w:rsid w:val="00A06D6C"/>
    <w:rsid w:val="00A06E16"/>
    <w:rsid w:val="00A06E72"/>
    <w:rsid w:val="00A06EB4"/>
    <w:rsid w:val="00A07373"/>
    <w:rsid w:val="00A073C4"/>
    <w:rsid w:val="00A0741A"/>
    <w:rsid w:val="00A07424"/>
    <w:rsid w:val="00A07464"/>
    <w:rsid w:val="00A0757A"/>
    <w:rsid w:val="00A075CD"/>
    <w:rsid w:val="00A075DC"/>
    <w:rsid w:val="00A07660"/>
    <w:rsid w:val="00A07953"/>
    <w:rsid w:val="00A07B6F"/>
    <w:rsid w:val="00A07D0B"/>
    <w:rsid w:val="00A07D8C"/>
    <w:rsid w:val="00A07F5E"/>
    <w:rsid w:val="00A100A3"/>
    <w:rsid w:val="00A1011A"/>
    <w:rsid w:val="00A104D4"/>
    <w:rsid w:val="00A105D7"/>
    <w:rsid w:val="00A107DB"/>
    <w:rsid w:val="00A10859"/>
    <w:rsid w:val="00A10934"/>
    <w:rsid w:val="00A10E90"/>
    <w:rsid w:val="00A10F39"/>
    <w:rsid w:val="00A11014"/>
    <w:rsid w:val="00A111AD"/>
    <w:rsid w:val="00A11216"/>
    <w:rsid w:val="00A112B6"/>
    <w:rsid w:val="00A113A0"/>
    <w:rsid w:val="00A113C5"/>
    <w:rsid w:val="00A1145A"/>
    <w:rsid w:val="00A1185F"/>
    <w:rsid w:val="00A119AC"/>
    <w:rsid w:val="00A119DE"/>
    <w:rsid w:val="00A12231"/>
    <w:rsid w:val="00A1224A"/>
    <w:rsid w:val="00A1232A"/>
    <w:rsid w:val="00A1296E"/>
    <w:rsid w:val="00A12A43"/>
    <w:rsid w:val="00A12B0C"/>
    <w:rsid w:val="00A12B11"/>
    <w:rsid w:val="00A12D94"/>
    <w:rsid w:val="00A12E2C"/>
    <w:rsid w:val="00A12E4D"/>
    <w:rsid w:val="00A12FAB"/>
    <w:rsid w:val="00A13025"/>
    <w:rsid w:val="00A13034"/>
    <w:rsid w:val="00A13108"/>
    <w:rsid w:val="00A13128"/>
    <w:rsid w:val="00A13162"/>
    <w:rsid w:val="00A133D0"/>
    <w:rsid w:val="00A1362D"/>
    <w:rsid w:val="00A13728"/>
    <w:rsid w:val="00A1374B"/>
    <w:rsid w:val="00A13845"/>
    <w:rsid w:val="00A13892"/>
    <w:rsid w:val="00A13DE5"/>
    <w:rsid w:val="00A13E26"/>
    <w:rsid w:val="00A13E66"/>
    <w:rsid w:val="00A13FED"/>
    <w:rsid w:val="00A140EC"/>
    <w:rsid w:val="00A14250"/>
    <w:rsid w:val="00A142E8"/>
    <w:rsid w:val="00A146AB"/>
    <w:rsid w:val="00A1478E"/>
    <w:rsid w:val="00A148CB"/>
    <w:rsid w:val="00A1490A"/>
    <w:rsid w:val="00A14D04"/>
    <w:rsid w:val="00A14DC0"/>
    <w:rsid w:val="00A151AD"/>
    <w:rsid w:val="00A151CF"/>
    <w:rsid w:val="00A1526C"/>
    <w:rsid w:val="00A152E4"/>
    <w:rsid w:val="00A1554C"/>
    <w:rsid w:val="00A15618"/>
    <w:rsid w:val="00A157B9"/>
    <w:rsid w:val="00A159D3"/>
    <w:rsid w:val="00A15A27"/>
    <w:rsid w:val="00A15EAA"/>
    <w:rsid w:val="00A15F20"/>
    <w:rsid w:val="00A160C0"/>
    <w:rsid w:val="00A163FD"/>
    <w:rsid w:val="00A16511"/>
    <w:rsid w:val="00A165B9"/>
    <w:rsid w:val="00A16745"/>
    <w:rsid w:val="00A16763"/>
    <w:rsid w:val="00A16783"/>
    <w:rsid w:val="00A167AE"/>
    <w:rsid w:val="00A1680C"/>
    <w:rsid w:val="00A16851"/>
    <w:rsid w:val="00A168B5"/>
    <w:rsid w:val="00A1696A"/>
    <w:rsid w:val="00A16987"/>
    <w:rsid w:val="00A16B1D"/>
    <w:rsid w:val="00A16C08"/>
    <w:rsid w:val="00A16C36"/>
    <w:rsid w:val="00A16DDB"/>
    <w:rsid w:val="00A16E85"/>
    <w:rsid w:val="00A16FBE"/>
    <w:rsid w:val="00A1747B"/>
    <w:rsid w:val="00A17496"/>
    <w:rsid w:val="00A1774D"/>
    <w:rsid w:val="00A177B5"/>
    <w:rsid w:val="00A17B0D"/>
    <w:rsid w:val="00A17B42"/>
    <w:rsid w:val="00A17BA4"/>
    <w:rsid w:val="00A17C29"/>
    <w:rsid w:val="00A17C89"/>
    <w:rsid w:val="00A17E41"/>
    <w:rsid w:val="00A201AA"/>
    <w:rsid w:val="00A201EA"/>
    <w:rsid w:val="00A2043E"/>
    <w:rsid w:val="00A206A1"/>
    <w:rsid w:val="00A20BFC"/>
    <w:rsid w:val="00A20CB8"/>
    <w:rsid w:val="00A20D6C"/>
    <w:rsid w:val="00A21328"/>
    <w:rsid w:val="00A21378"/>
    <w:rsid w:val="00A216B4"/>
    <w:rsid w:val="00A21737"/>
    <w:rsid w:val="00A218BE"/>
    <w:rsid w:val="00A21E9D"/>
    <w:rsid w:val="00A21F02"/>
    <w:rsid w:val="00A22099"/>
    <w:rsid w:val="00A220F6"/>
    <w:rsid w:val="00A221AB"/>
    <w:rsid w:val="00A223D7"/>
    <w:rsid w:val="00A225AD"/>
    <w:rsid w:val="00A22658"/>
    <w:rsid w:val="00A226B6"/>
    <w:rsid w:val="00A227C6"/>
    <w:rsid w:val="00A22E0B"/>
    <w:rsid w:val="00A22EFB"/>
    <w:rsid w:val="00A23003"/>
    <w:rsid w:val="00A23407"/>
    <w:rsid w:val="00A234B5"/>
    <w:rsid w:val="00A23656"/>
    <w:rsid w:val="00A23739"/>
    <w:rsid w:val="00A23AD2"/>
    <w:rsid w:val="00A23D67"/>
    <w:rsid w:val="00A23E9F"/>
    <w:rsid w:val="00A23F20"/>
    <w:rsid w:val="00A2406C"/>
    <w:rsid w:val="00A24227"/>
    <w:rsid w:val="00A243EA"/>
    <w:rsid w:val="00A2451D"/>
    <w:rsid w:val="00A247BF"/>
    <w:rsid w:val="00A247C8"/>
    <w:rsid w:val="00A247E8"/>
    <w:rsid w:val="00A24C73"/>
    <w:rsid w:val="00A24E88"/>
    <w:rsid w:val="00A24F5B"/>
    <w:rsid w:val="00A24F83"/>
    <w:rsid w:val="00A24FDF"/>
    <w:rsid w:val="00A250C9"/>
    <w:rsid w:val="00A25273"/>
    <w:rsid w:val="00A2554D"/>
    <w:rsid w:val="00A255C1"/>
    <w:rsid w:val="00A258F7"/>
    <w:rsid w:val="00A25984"/>
    <w:rsid w:val="00A25AC0"/>
    <w:rsid w:val="00A25DC1"/>
    <w:rsid w:val="00A25E89"/>
    <w:rsid w:val="00A25ECB"/>
    <w:rsid w:val="00A2605A"/>
    <w:rsid w:val="00A26064"/>
    <w:rsid w:val="00A261D0"/>
    <w:rsid w:val="00A26250"/>
    <w:rsid w:val="00A26E41"/>
    <w:rsid w:val="00A26EF3"/>
    <w:rsid w:val="00A2705A"/>
    <w:rsid w:val="00A272DF"/>
    <w:rsid w:val="00A273D9"/>
    <w:rsid w:val="00A27497"/>
    <w:rsid w:val="00A276D8"/>
    <w:rsid w:val="00A27724"/>
    <w:rsid w:val="00A27788"/>
    <w:rsid w:val="00A27799"/>
    <w:rsid w:val="00A27A06"/>
    <w:rsid w:val="00A27C54"/>
    <w:rsid w:val="00A27D59"/>
    <w:rsid w:val="00A27D85"/>
    <w:rsid w:val="00A27F47"/>
    <w:rsid w:val="00A30250"/>
    <w:rsid w:val="00A3033B"/>
    <w:rsid w:val="00A309D7"/>
    <w:rsid w:val="00A30B58"/>
    <w:rsid w:val="00A30BEE"/>
    <w:rsid w:val="00A30CFD"/>
    <w:rsid w:val="00A30E9E"/>
    <w:rsid w:val="00A30FAF"/>
    <w:rsid w:val="00A31048"/>
    <w:rsid w:val="00A311EA"/>
    <w:rsid w:val="00A3134A"/>
    <w:rsid w:val="00A317B6"/>
    <w:rsid w:val="00A31915"/>
    <w:rsid w:val="00A31B0B"/>
    <w:rsid w:val="00A31B4C"/>
    <w:rsid w:val="00A31C22"/>
    <w:rsid w:val="00A31C42"/>
    <w:rsid w:val="00A31FF7"/>
    <w:rsid w:val="00A32068"/>
    <w:rsid w:val="00A3208A"/>
    <w:rsid w:val="00A3214A"/>
    <w:rsid w:val="00A324CE"/>
    <w:rsid w:val="00A3257D"/>
    <w:rsid w:val="00A3258A"/>
    <w:rsid w:val="00A32860"/>
    <w:rsid w:val="00A329A1"/>
    <w:rsid w:val="00A329C5"/>
    <w:rsid w:val="00A32E14"/>
    <w:rsid w:val="00A32ED5"/>
    <w:rsid w:val="00A333EE"/>
    <w:rsid w:val="00A336DC"/>
    <w:rsid w:val="00A33787"/>
    <w:rsid w:val="00A339FA"/>
    <w:rsid w:val="00A33B79"/>
    <w:rsid w:val="00A33C32"/>
    <w:rsid w:val="00A34241"/>
    <w:rsid w:val="00A342F2"/>
    <w:rsid w:val="00A3454B"/>
    <w:rsid w:val="00A34582"/>
    <w:rsid w:val="00A3490F"/>
    <w:rsid w:val="00A34B80"/>
    <w:rsid w:val="00A34C9F"/>
    <w:rsid w:val="00A34DDE"/>
    <w:rsid w:val="00A35181"/>
    <w:rsid w:val="00A35259"/>
    <w:rsid w:val="00A35333"/>
    <w:rsid w:val="00A354A4"/>
    <w:rsid w:val="00A355A9"/>
    <w:rsid w:val="00A356D6"/>
    <w:rsid w:val="00A358BE"/>
    <w:rsid w:val="00A35999"/>
    <w:rsid w:val="00A35A53"/>
    <w:rsid w:val="00A35BA7"/>
    <w:rsid w:val="00A35BD1"/>
    <w:rsid w:val="00A35C0D"/>
    <w:rsid w:val="00A35E7C"/>
    <w:rsid w:val="00A35FD8"/>
    <w:rsid w:val="00A35FF4"/>
    <w:rsid w:val="00A3610D"/>
    <w:rsid w:val="00A3615B"/>
    <w:rsid w:val="00A361EE"/>
    <w:rsid w:val="00A36360"/>
    <w:rsid w:val="00A364C3"/>
    <w:rsid w:val="00A365B1"/>
    <w:rsid w:val="00A367AE"/>
    <w:rsid w:val="00A36946"/>
    <w:rsid w:val="00A36AF7"/>
    <w:rsid w:val="00A36F1D"/>
    <w:rsid w:val="00A371EF"/>
    <w:rsid w:val="00A3726F"/>
    <w:rsid w:val="00A37274"/>
    <w:rsid w:val="00A379AE"/>
    <w:rsid w:val="00A37A1B"/>
    <w:rsid w:val="00A37A4E"/>
    <w:rsid w:val="00A37AD7"/>
    <w:rsid w:val="00A37DDB"/>
    <w:rsid w:val="00A37EE5"/>
    <w:rsid w:val="00A40346"/>
    <w:rsid w:val="00A40646"/>
    <w:rsid w:val="00A406AA"/>
    <w:rsid w:val="00A4077B"/>
    <w:rsid w:val="00A4095F"/>
    <w:rsid w:val="00A409F1"/>
    <w:rsid w:val="00A40A51"/>
    <w:rsid w:val="00A40B62"/>
    <w:rsid w:val="00A40D06"/>
    <w:rsid w:val="00A40E03"/>
    <w:rsid w:val="00A40E64"/>
    <w:rsid w:val="00A41179"/>
    <w:rsid w:val="00A41212"/>
    <w:rsid w:val="00A41311"/>
    <w:rsid w:val="00A4145E"/>
    <w:rsid w:val="00A4170C"/>
    <w:rsid w:val="00A417D1"/>
    <w:rsid w:val="00A41A40"/>
    <w:rsid w:val="00A41A52"/>
    <w:rsid w:val="00A41ACF"/>
    <w:rsid w:val="00A41D79"/>
    <w:rsid w:val="00A41E96"/>
    <w:rsid w:val="00A41EB4"/>
    <w:rsid w:val="00A421BD"/>
    <w:rsid w:val="00A4227E"/>
    <w:rsid w:val="00A4245B"/>
    <w:rsid w:val="00A4249D"/>
    <w:rsid w:val="00A4276D"/>
    <w:rsid w:val="00A42B14"/>
    <w:rsid w:val="00A42BDC"/>
    <w:rsid w:val="00A42C66"/>
    <w:rsid w:val="00A42FD1"/>
    <w:rsid w:val="00A4301F"/>
    <w:rsid w:val="00A43138"/>
    <w:rsid w:val="00A431EE"/>
    <w:rsid w:val="00A4321F"/>
    <w:rsid w:val="00A437A8"/>
    <w:rsid w:val="00A4386D"/>
    <w:rsid w:val="00A4387B"/>
    <w:rsid w:val="00A4394F"/>
    <w:rsid w:val="00A43A03"/>
    <w:rsid w:val="00A43A93"/>
    <w:rsid w:val="00A43C35"/>
    <w:rsid w:val="00A43CC7"/>
    <w:rsid w:val="00A43EB3"/>
    <w:rsid w:val="00A43ECA"/>
    <w:rsid w:val="00A43F35"/>
    <w:rsid w:val="00A43FD6"/>
    <w:rsid w:val="00A4416F"/>
    <w:rsid w:val="00A442E0"/>
    <w:rsid w:val="00A4437D"/>
    <w:rsid w:val="00A4446E"/>
    <w:rsid w:val="00A44577"/>
    <w:rsid w:val="00A44588"/>
    <w:rsid w:val="00A445E8"/>
    <w:rsid w:val="00A446F6"/>
    <w:rsid w:val="00A448B9"/>
    <w:rsid w:val="00A44913"/>
    <w:rsid w:val="00A44A7C"/>
    <w:rsid w:val="00A44E03"/>
    <w:rsid w:val="00A44E76"/>
    <w:rsid w:val="00A44FA3"/>
    <w:rsid w:val="00A44FAC"/>
    <w:rsid w:val="00A44FF7"/>
    <w:rsid w:val="00A4509F"/>
    <w:rsid w:val="00A450FA"/>
    <w:rsid w:val="00A4522D"/>
    <w:rsid w:val="00A4540D"/>
    <w:rsid w:val="00A45509"/>
    <w:rsid w:val="00A455C3"/>
    <w:rsid w:val="00A456C4"/>
    <w:rsid w:val="00A45A17"/>
    <w:rsid w:val="00A45AEE"/>
    <w:rsid w:val="00A45C85"/>
    <w:rsid w:val="00A45D50"/>
    <w:rsid w:val="00A45F9E"/>
    <w:rsid w:val="00A461C8"/>
    <w:rsid w:val="00A464E1"/>
    <w:rsid w:val="00A46726"/>
    <w:rsid w:val="00A4675E"/>
    <w:rsid w:val="00A46A3A"/>
    <w:rsid w:val="00A46A7F"/>
    <w:rsid w:val="00A46BB7"/>
    <w:rsid w:val="00A46E2E"/>
    <w:rsid w:val="00A46F0E"/>
    <w:rsid w:val="00A470A8"/>
    <w:rsid w:val="00A470B6"/>
    <w:rsid w:val="00A472FA"/>
    <w:rsid w:val="00A473B5"/>
    <w:rsid w:val="00A47455"/>
    <w:rsid w:val="00A475C8"/>
    <w:rsid w:val="00A4770B"/>
    <w:rsid w:val="00A47952"/>
    <w:rsid w:val="00A479FF"/>
    <w:rsid w:val="00A47BAA"/>
    <w:rsid w:val="00A47DA5"/>
    <w:rsid w:val="00A47E35"/>
    <w:rsid w:val="00A500F3"/>
    <w:rsid w:val="00A50138"/>
    <w:rsid w:val="00A50184"/>
    <w:rsid w:val="00A502D6"/>
    <w:rsid w:val="00A50356"/>
    <w:rsid w:val="00A504A3"/>
    <w:rsid w:val="00A507A0"/>
    <w:rsid w:val="00A507BD"/>
    <w:rsid w:val="00A508EF"/>
    <w:rsid w:val="00A50AF6"/>
    <w:rsid w:val="00A50AFE"/>
    <w:rsid w:val="00A50F84"/>
    <w:rsid w:val="00A50FCF"/>
    <w:rsid w:val="00A512BB"/>
    <w:rsid w:val="00A51376"/>
    <w:rsid w:val="00A51AC8"/>
    <w:rsid w:val="00A51BF8"/>
    <w:rsid w:val="00A51DF3"/>
    <w:rsid w:val="00A51E1F"/>
    <w:rsid w:val="00A51EDE"/>
    <w:rsid w:val="00A52177"/>
    <w:rsid w:val="00A521A7"/>
    <w:rsid w:val="00A5223A"/>
    <w:rsid w:val="00A52359"/>
    <w:rsid w:val="00A52368"/>
    <w:rsid w:val="00A523CB"/>
    <w:rsid w:val="00A52CFC"/>
    <w:rsid w:val="00A52F62"/>
    <w:rsid w:val="00A52F89"/>
    <w:rsid w:val="00A52F9F"/>
    <w:rsid w:val="00A52FFE"/>
    <w:rsid w:val="00A531D4"/>
    <w:rsid w:val="00A533CF"/>
    <w:rsid w:val="00A5361D"/>
    <w:rsid w:val="00A536ED"/>
    <w:rsid w:val="00A53773"/>
    <w:rsid w:val="00A5394F"/>
    <w:rsid w:val="00A53A0D"/>
    <w:rsid w:val="00A53BE4"/>
    <w:rsid w:val="00A54073"/>
    <w:rsid w:val="00A5408D"/>
    <w:rsid w:val="00A54101"/>
    <w:rsid w:val="00A54480"/>
    <w:rsid w:val="00A5466E"/>
    <w:rsid w:val="00A54ABA"/>
    <w:rsid w:val="00A54C3C"/>
    <w:rsid w:val="00A54C82"/>
    <w:rsid w:val="00A54E2E"/>
    <w:rsid w:val="00A54EA1"/>
    <w:rsid w:val="00A5506E"/>
    <w:rsid w:val="00A55134"/>
    <w:rsid w:val="00A55285"/>
    <w:rsid w:val="00A55387"/>
    <w:rsid w:val="00A553EB"/>
    <w:rsid w:val="00A55549"/>
    <w:rsid w:val="00A555B0"/>
    <w:rsid w:val="00A556AA"/>
    <w:rsid w:val="00A55810"/>
    <w:rsid w:val="00A558FF"/>
    <w:rsid w:val="00A55999"/>
    <w:rsid w:val="00A55C17"/>
    <w:rsid w:val="00A56037"/>
    <w:rsid w:val="00A5604B"/>
    <w:rsid w:val="00A56273"/>
    <w:rsid w:val="00A56293"/>
    <w:rsid w:val="00A562D3"/>
    <w:rsid w:val="00A5648B"/>
    <w:rsid w:val="00A564FE"/>
    <w:rsid w:val="00A56775"/>
    <w:rsid w:val="00A56D27"/>
    <w:rsid w:val="00A56DA4"/>
    <w:rsid w:val="00A56E19"/>
    <w:rsid w:val="00A56FC3"/>
    <w:rsid w:val="00A57152"/>
    <w:rsid w:val="00A57222"/>
    <w:rsid w:val="00A572BD"/>
    <w:rsid w:val="00A572F8"/>
    <w:rsid w:val="00A5745A"/>
    <w:rsid w:val="00A5749F"/>
    <w:rsid w:val="00A577F0"/>
    <w:rsid w:val="00A57962"/>
    <w:rsid w:val="00A57A78"/>
    <w:rsid w:val="00A57BF0"/>
    <w:rsid w:val="00A57CB1"/>
    <w:rsid w:val="00A57D5F"/>
    <w:rsid w:val="00A57EF1"/>
    <w:rsid w:val="00A57FA3"/>
    <w:rsid w:val="00A6033A"/>
    <w:rsid w:val="00A604CB"/>
    <w:rsid w:val="00A605D8"/>
    <w:rsid w:val="00A60A94"/>
    <w:rsid w:val="00A60B74"/>
    <w:rsid w:val="00A60C0A"/>
    <w:rsid w:val="00A60CF0"/>
    <w:rsid w:val="00A60DDE"/>
    <w:rsid w:val="00A610BB"/>
    <w:rsid w:val="00A61547"/>
    <w:rsid w:val="00A615EA"/>
    <w:rsid w:val="00A616F5"/>
    <w:rsid w:val="00A61705"/>
    <w:rsid w:val="00A61783"/>
    <w:rsid w:val="00A617AC"/>
    <w:rsid w:val="00A617DC"/>
    <w:rsid w:val="00A61876"/>
    <w:rsid w:val="00A61947"/>
    <w:rsid w:val="00A61966"/>
    <w:rsid w:val="00A61B01"/>
    <w:rsid w:val="00A61DB4"/>
    <w:rsid w:val="00A61ED4"/>
    <w:rsid w:val="00A61FD7"/>
    <w:rsid w:val="00A6205A"/>
    <w:rsid w:val="00A625C4"/>
    <w:rsid w:val="00A6271A"/>
    <w:rsid w:val="00A6272D"/>
    <w:rsid w:val="00A62988"/>
    <w:rsid w:val="00A62B36"/>
    <w:rsid w:val="00A62C7F"/>
    <w:rsid w:val="00A62CBA"/>
    <w:rsid w:val="00A62D09"/>
    <w:rsid w:val="00A62E97"/>
    <w:rsid w:val="00A62F3E"/>
    <w:rsid w:val="00A6306C"/>
    <w:rsid w:val="00A630DA"/>
    <w:rsid w:val="00A631F7"/>
    <w:rsid w:val="00A63434"/>
    <w:rsid w:val="00A6345F"/>
    <w:rsid w:val="00A6387C"/>
    <w:rsid w:val="00A63AFC"/>
    <w:rsid w:val="00A63B75"/>
    <w:rsid w:val="00A63D21"/>
    <w:rsid w:val="00A63E32"/>
    <w:rsid w:val="00A63F9C"/>
    <w:rsid w:val="00A64075"/>
    <w:rsid w:val="00A641D7"/>
    <w:rsid w:val="00A64273"/>
    <w:rsid w:val="00A64384"/>
    <w:rsid w:val="00A646E0"/>
    <w:rsid w:val="00A64918"/>
    <w:rsid w:val="00A649DA"/>
    <w:rsid w:val="00A64BEA"/>
    <w:rsid w:val="00A64CD8"/>
    <w:rsid w:val="00A6543C"/>
    <w:rsid w:val="00A654A0"/>
    <w:rsid w:val="00A65532"/>
    <w:rsid w:val="00A6560E"/>
    <w:rsid w:val="00A65773"/>
    <w:rsid w:val="00A657BF"/>
    <w:rsid w:val="00A65A39"/>
    <w:rsid w:val="00A65CCE"/>
    <w:rsid w:val="00A65D45"/>
    <w:rsid w:val="00A65DD0"/>
    <w:rsid w:val="00A65E20"/>
    <w:rsid w:val="00A66261"/>
    <w:rsid w:val="00A66483"/>
    <w:rsid w:val="00A66574"/>
    <w:rsid w:val="00A6672C"/>
    <w:rsid w:val="00A66892"/>
    <w:rsid w:val="00A66A56"/>
    <w:rsid w:val="00A66DC6"/>
    <w:rsid w:val="00A67096"/>
    <w:rsid w:val="00A671D9"/>
    <w:rsid w:val="00A6731E"/>
    <w:rsid w:val="00A6763C"/>
    <w:rsid w:val="00A67820"/>
    <w:rsid w:val="00A67C33"/>
    <w:rsid w:val="00A67C81"/>
    <w:rsid w:val="00A67CF3"/>
    <w:rsid w:val="00A67EEF"/>
    <w:rsid w:val="00A7007F"/>
    <w:rsid w:val="00A7018B"/>
    <w:rsid w:val="00A701F3"/>
    <w:rsid w:val="00A702F3"/>
    <w:rsid w:val="00A703B3"/>
    <w:rsid w:val="00A7048A"/>
    <w:rsid w:val="00A70509"/>
    <w:rsid w:val="00A70748"/>
    <w:rsid w:val="00A707B8"/>
    <w:rsid w:val="00A7080F"/>
    <w:rsid w:val="00A70BC8"/>
    <w:rsid w:val="00A70C2B"/>
    <w:rsid w:val="00A70DD6"/>
    <w:rsid w:val="00A70E44"/>
    <w:rsid w:val="00A70F01"/>
    <w:rsid w:val="00A70F60"/>
    <w:rsid w:val="00A7109F"/>
    <w:rsid w:val="00A710A1"/>
    <w:rsid w:val="00A7130E"/>
    <w:rsid w:val="00A7135E"/>
    <w:rsid w:val="00A7140D"/>
    <w:rsid w:val="00A7144A"/>
    <w:rsid w:val="00A7182A"/>
    <w:rsid w:val="00A71B71"/>
    <w:rsid w:val="00A71C2A"/>
    <w:rsid w:val="00A71CD3"/>
    <w:rsid w:val="00A71DA6"/>
    <w:rsid w:val="00A71EE4"/>
    <w:rsid w:val="00A71F5A"/>
    <w:rsid w:val="00A71F91"/>
    <w:rsid w:val="00A72297"/>
    <w:rsid w:val="00A722DD"/>
    <w:rsid w:val="00A723B1"/>
    <w:rsid w:val="00A724C8"/>
    <w:rsid w:val="00A72788"/>
    <w:rsid w:val="00A727E4"/>
    <w:rsid w:val="00A728B3"/>
    <w:rsid w:val="00A72924"/>
    <w:rsid w:val="00A72927"/>
    <w:rsid w:val="00A7298E"/>
    <w:rsid w:val="00A72E0D"/>
    <w:rsid w:val="00A72ECE"/>
    <w:rsid w:val="00A72FA6"/>
    <w:rsid w:val="00A72FA9"/>
    <w:rsid w:val="00A734A9"/>
    <w:rsid w:val="00A73634"/>
    <w:rsid w:val="00A7374E"/>
    <w:rsid w:val="00A7376C"/>
    <w:rsid w:val="00A738B5"/>
    <w:rsid w:val="00A739B3"/>
    <w:rsid w:val="00A73BAE"/>
    <w:rsid w:val="00A73CD8"/>
    <w:rsid w:val="00A74036"/>
    <w:rsid w:val="00A741A8"/>
    <w:rsid w:val="00A7423A"/>
    <w:rsid w:val="00A74532"/>
    <w:rsid w:val="00A7481B"/>
    <w:rsid w:val="00A748A8"/>
    <w:rsid w:val="00A74964"/>
    <w:rsid w:val="00A74989"/>
    <w:rsid w:val="00A749E8"/>
    <w:rsid w:val="00A74C1F"/>
    <w:rsid w:val="00A75118"/>
    <w:rsid w:val="00A7517A"/>
    <w:rsid w:val="00A75195"/>
    <w:rsid w:val="00A751E2"/>
    <w:rsid w:val="00A75260"/>
    <w:rsid w:val="00A752C1"/>
    <w:rsid w:val="00A75352"/>
    <w:rsid w:val="00A75683"/>
    <w:rsid w:val="00A7581B"/>
    <w:rsid w:val="00A75A51"/>
    <w:rsid w:val="00A75ACE"/>
    <w:rsid w:val="00A75B06"/>
    <w:rsid w:val="00A75DFA"/>
    <w:rsid w:val="00A75E10"/>
    <w:rsid w:val="00A75E47"/>
    <w:rsid w:val="00A75EF4"/>
    <w:rsid w:val="00A760FE"/>
    <w:rsid w:val="00A76228"/>
    <w:rsid w:val="00A76794"/>
    <w:rsid w:val="00A767A0"/>
    <w:rsid w:val="00A768C7"/>
    <w:rsid w:val="00A76AF2"/>
    <w:rsid w:val="00A76BDF"/>
    <w:rsid w:val="00A76BE0"/>
    <w:rsid w:val="00A76C05"/>
    <w:rsid w:val="00A76EAB"/>
    <w:rsid w:val="00A77058"/>
    <w:rsid w:val="00A770FE"/>
    <w:rsid w:val="00A773B8"/>
    <w:rsid w:val="00A77441"/>
    <w:rsid w:val="00A7764D"/>
    <w:rsid w:val="00A77761"/>
    <w:rsid w:val="00A779E4"/>
    <w:rsid w:val="00A77C25"/>
    <w:rsid w:val="00A77F9F"/>
    <w:rsid w:val="00A77FC2"/>
    <w:rsid w:val="00A77FF9"/>
    <w:rsid w:val="00A8018A"/>
    <w:rsid w:val="00A801DA"/>
    <w:rsid w:val="00A80246"/>
    <w:rsid w:val="00A80457"/>
    <w:rsid w:val="00A80463"/>
    <w:rsid w:val="00A805AF"/>
    <w:rsid w:val="00A80971"/>
    <w:rsid w:val="00A809F7"/>
    <w:rsid w:val="00A80C00"/>
    <w:rsid w:val="00A80D1B"/>
    <w:rsid w:val="00A80DD9"/>
    <w:rsid w:val="00A80E17"/>
    <w:rsid w:val="00A810E3"/>
    <w:rsid w:val="00A812B5"/>
    <w:rsid w:val="00A81480"/>
    <w:rsid w:val="00A8148A"/>
    <w:rsid w:val="00A8155E"/>
    <w:rsid w:val="00A81713"/>
    <w:rsid w:val="00A8189C"/>
    <w:rsid w:val="00A81993"/>
    <w:rsid w:val="00A81B5F"/>
    <w:rsid w:val="00A81DD6"/>
    <w:rsid w:val="00A82037"/>
    <w:rsid w:val="00A8224D"/>
    <w:rsid w:val="00A823D5"/>
    <w:rsid w:val="00A825AA"/>
    <w:rsid w:val="00A82665"/>
    <w:rsid w:val="00A828B0"/>
    <w:rsid w:val="00A82912"/>
    <w:rsid w:val="00A82C4E"/>
    <w:rsid w:val="00A82D88"/>
    <w:rsid w:val="00A82DE5"/>
    <w:rsid w:val="00A82EB2"/>
    <w:rsid w:val="00A82F2D"/>
    <w:rsid w:val="00A83182"/>
    <w:rsid w:val="00A833E4"/>
    <w:rsid w:val="00A834B8"/>
    <w:rsid w:val="00A83507"/>
    <w:rsid w:val="00A83535"/>
    <w:rsid w:val="00A83779"/>
    <w:rsid w:val="00A837C0"/>
    <w:rsid w:val="00A838AE"/>
    <w:rsid w:val="00A83B08"/>
    <w:rsid w:val="00A83B11"/>
    <w:rsid w:val="00A83CAD"/>
    <w:rsid w:val="00A83DB8"/>
    <w:rsid w:val="00A8417B"/>
    <w:rsid w:val="00A84277"/>
    <w:rsid w:val="00A8451F"/>
    <w:rsid w:val="00A845CA"/>
    <w:rsid w:val="00A84656"/>
    <w:rsid w:val="00A84758"/>
    <w:rsid w:val="00A847C0"/>
    <w:rsid w:val="00A84839"/>
    <w:rsid w:val="00A84B5D"/>
    <w:rsid w:val="00A84DF2"/>
    <w:rsid w:val="00A84EA4"/>
    <w:rsid w:val="00A84F04"/>
    <w:rsid w:val="00A84FD4"/>
    <w:rsid w:val="00A8503F"/>
    <w:rsid w:val="00A85093"/>
    <w:rsid w:val="00A8513B"/>
    <w:rsid w:val="00A852A9"/>
    <w:rsid w:val="00A85345"/>
    <w:rsid w:val="00A85599"/>
    <w:rsid w:val="00A856A3"/>
    <w:rsid w:val="00A85CE9"/>
    <w:rsid w:val="00A85D8E"/>
    <w:rsid w:val="00A85EEB"/>
    <w:rsid w:val="00A8614B"/>
    <w:rsid w:val="00A863FA"/>
    <w:rsid w:val="00A86408"/>
    <w:rsid w:val="00A8648F"/>
    <w:rsid w:val="00A86800"/>
    <w:rsid w:val="00A868F9"/>
    <w:rsid w:val="00A8696D"/>
    <w:rsid w:val="00A86B1E"/>
    <w:rsid w:val="00A86F40"/>
    <w:rsid w:val="00A870C4"/>
    <w:rsid w:val="00A87171"/>
    <w:rsid w:val="00A871D2"/>
    <w:rsid w:val="00A8728B"/>
    <w:rsid w:val="00A87348"/>
    <w:rsid w:val="00A87404"/>
    <w:rsid w:val="00A8751A"/>
    <w:rsid w:val="00A87773"/>
    <w:rsid w:val="00A8781C"/>
    <w:rsid w:val="00A87951"/>
    <w:rsid w:val="00A879AA"/>
    <w:rsid w:val="00A87AC1"/>
    <w:rsid w:val="00A87B38"/>
    <w:rsid w:val="00A87D40"/>
    <w:rsid w:val="00A87E08"/>
    <w:rsid w:val="00A87E75"/>
    <w:rsid w:val="00A87EB1"/>
    <w:rsid w:val="00A87F4F"/>
    <w:rsid w:val="00A90002"/>
    <w:rsid w:val="00A900C6"/>
    <w:rsid w:val="00A9011E"/>
    <w:rsid w:val="00A9014B"/>
    <w:rsid w:val="00A90996"/>
    <w:rsid w:val="00A90D91"/>
    <w:rsid w:val="00A90EF2"/>
    <w:rsid w:val="00A91549"/>
    <w:rsid w:val="00A91560"/>
    <w:rsid w:val="00A91698"/>
    <w:rsid w:val="00A917EC"/>
    <w:rsid w:val="00A91800"/>
    <w:rsid w:val="00A91918"/>
    <w:rsid w:val="00A91953"/>
    <w:rsid w:val="00A919FF"/>
    <w:rsid w:val="00A91A5A"/>
    <w:rsid w:val="00A91D35"/>
    <w:rsid w:val="00A91E2D"/>
    <w:rsid w:val="00A92007"/>
    <w:rsid w:val="00A92156"/>
    <w:rsid w:val="00A921CC"/>
    <w:rsid w:val="00A92858"/>
    <w:rsid w:val="00A928BD"/>
    <w:rsid w:val="00A92A43"/>
    <w:rsid w:val="00A92AEF"/>
    <w:rsid w:val="00A92D4F"/>
    <w:rsid w:val="00A92DDD"/>
    <w:rsid w:val="00A93033"/>
    <w:rsid w:val="00A9323C"/>
    <w:rsid w:val="00A93272"/>
    <w:rsid w:val="00A932AF"/>
    <w:rsid w:val="00A934E7"/>
    <w:rsid w:val="00A93769"/>
    <w:rsid w:val="00A9399C"/>
    <w:rsid w:val="00A93AAD"/>
    <w:rsid w:val="00A93B44"/>
    <w:rsid w:val="00A93BA9"/>
    <w:rsid w:val="00A93BB3"/>
    <w:rsid w:val="00A93CF9"/>
    <w:rsid w:val="00A93D45"/>
    <w:rsid w:val="00A94017"/>
    <w:rsid w:val="00A940E9"/>
    <w:rsid w:val="00A94331"/>
    <w:rsid w:val="00A94339"/>
    <w:rsid w:val="00A94451"/>
    <w:rsid w:val="00A944C4"/>
    <w:rsid w:val="00A9469A"/>
    <w:rsid w:val="00A9475E"/>
    <w:rsid w:val="00A94A7E"/>
    <w:rsid w:val="00A94B8B"/>
    <w:rsid w:val="00A94F1A"/>
    <w:rsid w:val="00A94FD3"/>
    <w:rsid w:val="00A952FD"/>
    <w:rsid w:val="00A95AE6"/>
    <w:rsid w:val="00A95B98"/>
    <w:rsid w:val="00A95C77"/>
    <w:rsid w:val="00A95D28"/>
    <w:rsid w:val="00A96420"/>
    <w:rsid w:val="00A966BA"/>
    <w:rsid w:val="00A967D7"/>
    <w:rsid w:val="00A96B2E"/>
    <w:rsid w:val="00A96B3B"/>
    <w:rsid w:val="00A96E85"/>
    <w:rsid w:val="00A97034"/>
    <w:rsid w:val="00A9714D"/>
    <w:rsid w:val="00A972DB"/>
    <w:rsid w:val="00A972E6"/>
    <w:rsid w:val="00A97327"/>
    <w:rsid w:val="00A974C5"/>
    <w:rsid w:val="00A976E3"/>
    <w:rsid w:val="00A97833"/>
    <w:rsid w:val="00A97B02"/>
    <w:rsid w:val="00A97CBE"/>
    <w:rsid w:val="00AA0075"/>
    <w:rsid w:val="00AA00B9"/>
    <w:rsid w:val="00AA01CE"/>
    <w:rsid w:val="00AA02D2"/>
    <w:rsid w:val="00AA0360"/>
    <w:rsid w:val="00AA0437"/>
    <w:rsid w:val="00AA05A3"/>
    <w:rsid w:val="00AA0783"/>
    <w:rsid w:val="00AA07AA"/>
    <w:rsid w:val="00AA0949"/>
    <w:rsid w:val="00AA0A66"/>
    <w:rsid w:val="00AA0B1E"/>
    <w:rsid w:val="00AA0E3F"/>
    <w:rsid w:val="00AA111C"/>
    <w:rsid w:val="00AA132A"/>
    <w:rsid w:val="00AA133F"/>
    <w:rsid w:val="00AA1468"/>
    <w:rsid w:val="00AA156A"/>
    <w:rsid w:val="00AA16C8"/>
    <w:rsid w:val="00AA173D"/>
    <w:rsid w:val="00AA18B3"/>
    <w:rsid w:val="00AA195A"/>
    <w:rsid w:val="00AA1A31"/>
    <w:rsid w:val="00AA1A7A"/>
    <w:rsid w:val="00AA1AD7"/>
    <w:rsid w:val="00AA1CBB"/>
    <w:rsid w:val="00AA1DA4"/>
    <w:rsid w:val="00AA1FBD"/>
    <w:rsid w:val="00AA2203"/>
    <w:rsid w:val="00AA23E7"/>
    <w:rsid w:val="00AA257F"/>
    <w:rsid w:val="00AA26DA"/>
    <w:rsid w:val="00AA29A9"/>
    <w:rsid w:val="00AA29DA"/>
    <w:rsid w:val="00AA2CC7"/>
    <w:rsid w:val="00AA2E9E"/>
    <w:rsid w:val="00AA2EBC"/>
    <w:rsid w:val="00AA3103"/>
    <w:rsid w:val="00AA3269"/>
    <w:rsid w:val="00AA32B0"/>
    <w:rsid w:val="00AA3A8E"/>
    <w:rsid w:val="00AA3BC8"/>
    <w:rsid w:val="00AA3DC3"/>
    <w:rsid w:val="00AA3F69"/>
    <w:rsid w:val="00AA40A0"/>
    <w:rsid w:val="00AA40D6"/>
    <w:rsid w:val="00AA4168"/>
    <w:rsid w:val="00AA4444"/>
    <w:rsid w:val="00AA456C"/>
    <w:rsid w:val="00AA459C"/>
    <w:rsid w:val="00AA46B2"/>
    <w:rsid w:val="00AA47E3"/>
    <w:rsid w:val="00AA483F"/>
    <w:rsid w:val="00AA4942"/>
    <w:rsid w:val="00AA4A06"/>
    <w:rsid w:val="00AA4A50"/>
    <w:rsid w:val="00AA4CAA"/>
    <w:rsid w:val="00AA4FD9"/>
    <w:rsid w:val="00AA502E"/>
    <w:rsid w:val="00AA514E"/>
    <w:rsid w:val="00AA533B"/>
    <w:rsid w:val="00AA5616"/>
    <w:rsid w:val="00AA562F"/>
    <w:rsid w:val="00AA563D"/>
    <w:rsid w:val="00AA5861"/>
    <w:rsid w:val="00AA5B06"/>
    <w:rsid w:val="00AA5E85"/>
    <w:rsid w:val="00AA5F61"/>
    <w:rsid w:val="00AA5F78"/>
    <w:rsid w:val="00AA60F9"/>
    <w:rsid w:val="00AA610E"/>
    <w:rsid w:val="00AA6135"/>
    <w:rsid w:val="00AA62AD"/>
    <w:rsid w:val="00AA6348"/>
    <w:rsid w:val="00AA68B1"/>
    <w:rsid w:val="00AA68FE"/>
    <w:rsid w:val="00AA69A4"/>
    <w:rsid w:val="00AA69E7"/>
    <w:rsid w:val="00AA6A00"/>
    <w:rsid w:val="00AA6AD0"/>
    <w:rsid w:val="00AA6DBD"/>
    <w:rsid w:val="00AA6E27"/>
    <w:rsid w:val="00AA6E79"/>
    <w:rsid w:val="00AA6FA5"/>
    <w:rsid w:val="00AA74DB"/>
    <w:rsid w:val="00AA74FA"/>
    <w:rsid w:val="00AA7562"/>
    <w:rsid w:val="00AA75A9"/>
    <w:rsid w:val="00AA7849"/>
    <w:rsid w:val="00AA7873"/>
    <w:rsid w:val="00AA7957"/>
    <w:rsid w:val="00AA79EC"/>
    <w:rsid w:val="00AA7AEB"/>
    <w:rsid w:val="00AA7C43"/>
    <w:rsid w:val="00AB002E"/>
    <w:rsid w:val="00AB00F1"/>
    <w:rsid w:val="00AB021E"/>
    <w:rsid w:val="00AB03C1"/>
    <w:rsid w:val="00AB07CB"/>
    <w:rsid w:val="00AB08F5"/>
    <w:rsid w:val="00AB0B28"/>
    <w:rsid w:val="00AB0C16"/>
    <w:rsid w:val="00AB0F83"/>
    <w:rsid w:val="00AB13B2"/>
    <w:rsid w:val="00AB14C9"/>
    <w:rsid w:val="00AB1519"/>
    <w:rsid w:val="00AB1590"/>
    <w:rsid w:val="00AB1847"/>
    <w:rsid w:val="00AB1BA2"/>
    <w:rsid w:val="00AB1E73"/>
    <w:rsid w:val="00AB1EDF"/>
    <w:rsid w:val="00AB1EF4"/>
    <w:rsid w:val="00AB1F0A"/>
    <w:rsid w:val="00AB1F3B"/>
    <w:rsid w:val="00AB1F4E"/>
    <w:rsid w:val="00AB1F5E"/>
    <w:rsid w:val="00AB209F"/>
    <w:rsid w:val="00AB2178"/>
    <w:rsid w:val="00AB218D"/>
    <w:rsid w:val="00AB22D6"/>
    <w:rsid w:val="00AB2340"/>
    <w:rsid w:val="00AB251F"/>
    <w:rsid w:val="00AB2673"/>
    <w:rsid w:val="00AB2A08"/>
    <w:rsid w:val="00AB2AFF"/>
    <w:rsid w:val="00AB2B61"/>
    <w:rsid w:val="00AB2B9B"/>
    <w:rsid w:val="00AB2BDA"/>
    <w:rsid w:val="00AB2CCB"/>
    <w:rsid w:val="00AB2E88"/>
    <w:rsid w:val="00AB2FF5"/>
    <w:rsid w:val="00AB30A7"/>
    <w:rsid w:val="00AB319C"/>
    <w:rsid w:val="00AB3469"/>
    <w:rsid w:val="00AB3927"/>
    <w:rsid w:val="00AB39B5"/>
    <w:rsid w:val="00AB3A19"/>
    <w:rsid w:val="00AB3ABA"/>
    <w:rsid w:val="00AB3AE0"/>
    <w:rsid w:val="00AB3CAA"/>
    <w:rsid w:val="00AB3E41"/>
    <w:rsid w:val="00AB3ECE"/>
    <w:rsid w:val="00AB422E"/>
    <w:rsid w:val="00AB42DD"/>
    <w:rsid w:val="00AB43F8"/>
    <w:rsid w:val="00AB442A"/>
    <w:rsid w:val="00AB49D7"/>
    <w:rsid w:val="00AB4A01"/>
    <w:rsid w:val="00AB4AA2"/>
    <w:rsid w:val="00AB4C43"/>
    <w:rsid w:val="00AB4CA1"/>
    <w:rsid w:val="00AB4D3F"/>
    <w:rsid w:val="00AB4EDB"/>
    <w:rsid w:val="00AB4FF3"/>
    <w:rsid w:val="00AB5030"/>
    <w:rsid w:val="00AB5032"/>
    <w:rsid w:val="00AB5122"/>
    <w:rsid w:val="00AB51F2"/>
    <w:rsid w:val="00AB5254"/>
    <w:rsid w:val="00AB5446"/>
    <w:rsid w:val="00AB55DD"/>
    <w:rsid w:val="00AB5C2B"/>
    <w:rsid w:val="00AB5DB9"/>
    <w:rsid w:val="00AB5DD9"/>
    <w:rsid w:val="00AB5F8D"/>
    <w:rsid w:val="00AB6070"/>
    <w:rsid w:val="00AB6662"/>
    <w:rsid w:val="00AB672E"/>
    <w:rsid w:val="00AB6783"/>
    <w:rsid w:val="00AB697E"/>
    <w:rsid w:val="00AB69C0"/>
    <w:rsid w:val="00AB6A62"/>
    <w:rsid w:val="00AB6C41"/>
    <w:rsid w:val="00AB6C6E"/>
    <w:rsid w:val="00AB702D"/>
    <w:rsid w:val="00AB703F"/>
    <w:rsid w:val="00AB761A"/>
    <w:rsid w:val="00AB781D"/>
    <w:rsid w:val="00AB790C"/>
    <w:rsid w:val="00AB7F1E"/>
    <w:rsid w:val="00AB7FA7"/>
    <w:rsid w:val="00AC000B"/>
    <w:rsid w:val="00AC018D"/>
    <w:rsid w:val="00AC02BE"/>
    <w:rsid w:val="00AC02FA"/>
    <w:rsid w:val="00AC0534"/>
    <w:rsid w:val="00AC06DE"/>
    <w:rsid w:val="00AC0827"/>
    <w:rsid w:val="00AC0A8A"/>
    <w:rsid w:val="00AC0B3D"/>
    <w:rsid w:val="00AC0C53"/>
    <w:rsid w:val="00AC1107"/>
    <w:rsid w:val="00AC1207"/>
    <w:rsid w:val="00AC123F"/>
    <w:rsid w:val="00AC16F2"/>
    <w:rsid w:val="00AC17E0"/>
    <w:rsid w:val="00AC1871"/>
    <w:rsid w:val="00AC20D0"/>
    <w:rsid w:val="00AC2170"/>
    <w:rsid w:val="00AC21D1"/>
    <w:rsid w:val="00AC24C3"/>
    <w:rsid w:val="00AC2598"/>
    <w:rsid w:val="00AC275A"/>
    <w:rsid w:val="00AC27C8"/>
    <w:rsid w:val="00AC298E"/>
    <w:rsid w:val="00AC2F78"/>
    <w:rsid w:val="00AC2FAF"/>
    <w:rsid w:val="00AC2FBE"/>
    <w:rsid w:val="00AC3056"/>
    <w:rsid w:val="00AC3156"/>
    <w:rsid w:val="00AC31C9"/>
    <w:rsid w:val="00AC32EB"/>
    <w:rsid w:val="00AC3395"/>
    <w:rsid w:val="00AC3443"/>
    <w:rsid w:val="00AC34D9"/>
    <w:rsid w:val="00AC3696"/>
    <w:rsid w:val="00AC37E1"/>
    <w:rsid w:val="00AC3945"/>
    <w:rsid w:val="00AC3A56"/>
    <w:rsid w:val="00AC3D64"/>
    <w:rsid w:val="00AC3DB0"/>
    <w:rsid w:val="00AC424C"/>
    <w:rsid w:val="00AC4359"/>
    <w:rsid w:val="00AC43AD"/>
    <w:rsid w:val="00AC445F"/>
    <w:rsid w:val="00AC4689"/>
    <w:rsid w:val="00AC4719"/>
    <w:rsid w:val="00AC4750"/>
    <w:rsid w:val="00AC49DB"/>
    <w:rsid w:val="00AC4A7C"/>
    <w:rsid w:val="00AC4A7D"/>
    <w:rsid w:val="00AC4D88"/>
    <w:rsid w:val="00AC4DF7"/>
    <w:rsid w:val="00AC4F35"/>
    <w:rsid w:val="00AC4F3A"/>
    <w:rsid w:val="00AC5145"/>
    <w:rsid w:val="00AC5213"/>
    <w:rsid w:val="00AC5224"/>
    <w:rsid w:val="00AC550F"/>
    <w:rsid w:val="00AC5637"/>
    <w:rsid w:val="00AC578B"/>
    <w:rsid w:val="00AC5955"/>
    <w:rsid w:val="00AC5AE5"/>
    <w:rsid w:val="00AC5B2D"/>
    <w:rsid w:val="00AC5DC6"/>
    <w:rsid w:val="00AC5FE9"/>
    <w:rsid w:val="00AC609B"/>
    <w:rsid w:val="00AC61AB"/>
    <w:rsid w:val="00AC61F0"/>
    <w:rsid w:val="00AC6235"/>
    <w:rsid w:val="00AC6484"/>
    <w:rsid w:val="00AC648E"/>
    <w:rsid w:val="00AC651B"/>
    <w:rsid w:val="00AC65D6"/>
    <w:rsid w:val="00AC666D"/>
    <w:rsid w:val="00AC66B9"/>
    <w:rsid w:val="00AC6723"/>
    <w:rsid w:val="00AC6AFD"/>
    <w:rsid w:val="00AC6D70"/>
    <w:rsid w:val="00AC6F24"/>
    <w:rsid w:val="00AC717D"/>
    <w:rsid w:val="00AC7398"/>
    <w:rsid w:val="00AC749B"/>
    <w:rsid w:val="00AC74C2"/>
    <w:rsid w:val="00AC7642"/>
    <w:rsid w:val="00AC78DB"/>
    <w:rsid w:val="00AC7A25"/>
    <w:rsid w:val="00AC7C00"/>
    <w:rsid w:val="00AC7DCD"/>
    <w:rsid w:val="00AC7ED8"/>
    <w:rsid w:val="00ACF588"/>
    <w:rsid w:val="00AD00C1"/>
    <w:rsid w:val="00AD0224"/>
    <w:rsid w:val="00AD02EE"/>
    <w:rsid w:val="00AD03B0"/>
    <w:rsid w:val="00AD070A"/>
    <w:rsid w:val="00AD07C5"/>
    <w:rsid w:val="00AD0837"/>
    <w:rsid w:val="00AD0CA3"/>
    <w:rsid w:val="00AD0D60"/>
    <w:rsid w:val="00AD0ED2"/>
    <w:rsid w:val="00AD10DE"/>
    <w:rsid w:val="00AD1140"/>
    <w:rsid w:val="00AD11E9"/>
    <w:rsid w:val="00AD1707"/>
    <w:rsid w:val="00AD1909"/>
    <w:rsid w:val="00AD19C8"/>
    <w:rsid w:val="00AD19CA"/>
    <w:rsid w:val="00AD19D1"/>
    <w:rsid w:val="00AD1DBA"/>
    <w:rsid w:val="00AD1F0D"/>
    <w:rsid w:val="00AD225D"/>
    <w:rsid w:val="00AD22BF"/>
    <w:rsid w:val="00AD22EB"/>
    <w:rsid w:val="00AD233C"/>
    <w:rsid w:val="00AD2BE3"/>
    <w:rsid w:val="00AD2D2B"/>
    <w:rsid w:val="00AD2D36"/>
    <w:rsid w:val="00AD2E8B"/>
    <w:rsid w:val="00AD2F64"/>
    <w:rsid w:val="00AD30DD"/>
    <w:rsid w:val="00AD30E7"/>
    <w:rsid w:val="00AD325D"/>
    <w:rsid w:val="00AD3326"/>
    <w:rsid w:val="00AD33A0"/>
    <w:rsid w:val="00AD3494"/>
    <w:rsid w:val="00AD34FF"/>
    <w:rsid w:val="00AD364F"/>
    <w:rsid w:val="00AD38B5"/>
    <w:rsid w:val="00AD3C65"/>
    <w:rsid w:val="00AD3D12"/>
    <w:rsid w:val="00AD3D5E"/>
    <w:rsid w:val="00AD45E7"/>
    <w:rsid w:val="00AD4683"/>
    <w:rsid w:val="00AD469E"/>
    <w:rsid w:val="00AD4841"/>
    <w:rsid w:val="00AD4923"/>
    <w:rsid w:val="00AD49A8"/>
    <w:rsid w:val="00AD4CFA"/>
    <w:rsid w:val="00AD4D00"/>
    <w:rsid w:val="00AD4FD6"/>
    <w:rsid w:val="00AD5076"/>
    <w:rsid w:val="00AD50AE"/>
    <w:rsid w:val="00AD52A5"/>
    <w:rsid w:val="00AD559E"/>
    <w:rsid w:val="00AD59E6"/>
    <w:rsid w:val="00AD5B7B"/>
    <w:rsid w:val="00AD5FB9"/>
    <w:rsid w:val="00AD612C"/>
    <w:rsid w:val="00AD6151"/>
    <w:rsid w:val="00AD6422"/>
    <w:rsid w:val="00AD66EA"/>
    <w:rsid w:val="00AD68AF"/>
    <w:rsid w:val="00AD68B3"/>
    <w:rsid w:val="00AD690F"/>
    <w:rsid w:val="00AD6A22"/>
    <w:rsid w:val="00AD6B45"/>
    <w:rsid w:val="00AD6F64"/>
    <w:rsid w:val="00AD712E"/>
    <w:rsid w:val="00AD7324"/>
    <w:rsid w:val="00AD7358"/>
    <w:rsid w:val="00AD7431"/>
    <w:rsid w:val="00AD7585"/>
    <w:rsid w:val="00AD7688"/>
    <w:rsid w:val="00AD77CD"/>
    <w:rsid w:val="00AD783B"/>
    <w:rsid w:val="00AD78C0"/>
    <w:rsid w:val="00AD7965"/>
    <w:rsid w:val="00AD7EA0"/>
    <w:rsid w:val="00AD7F8F"/>
    <w:rsid w:val="00AE0127"/>
    <w:rsid w:val="00AE013C"/>
    <w:rsid w:val="00AE01E8"/>
    <w:rsid w:val="00AE0204"/>
    <w:rsid w:val="00AE020B"/>
    <w:rsid w:val="00AE02F7"/>
    <w:rsid w:val="00AE03AC"/>
    <w:rsid w:val="00AE054E"/>
    <w:rsid w:val="00AE0C8D"/>
    <w:rsid w:val="00AE0D5E"/>
    <w:rsid w:val="00AE0D5F"/>
    <w:rsid w:val="00AE0E65"/>
    <w:rsid w:val="00AE0F01"/>
    <w:rsid w:val="00AE0F99"/>
    <w:rsid w:val="00AE10C1"/>
    <w:rsid w:val="00AE1175"/>
    <w:rsid w:val="00AE1253"/>
    <w:rsid w:val="00AE1374"/>
    <w:rsid w:val="00AE1378"/>
    <w:rsid w:val="00AE15B3"/>
    <w:rsid w:val="00AE1649"/>
    <w:rsid w:val="00AE1847"/>
    <w:rsid w:val="00AE188F"/>
    <w:rsid w:val="00AE1911"/>
    <w:rsid w:val="00AE1AF4"/>
    <w:rsid w:val="00AE1E5E"/>
    <w:rsid w:val="00AE20BC"/>
    <w:rsid w:val="00AE2121"/>
    <w:rsid w:val="00AE24EA"/>
    <w:rsid w:val="00AE2588"/>
    <w:rsid w:val="00AE25E2"/>
    <w:rsid w:val="00AE2CB7"/>
    <w:rsid w:val="00AE2CFE"/>
    <w:rsid w:val="00AE301D"/>
    <w:rsid w:val="00AE305E"/>
    <w:rsid w:val="00AE3078"/>
    <w:rsid w:val="00AE30A4"/>
    <w:rsid w:val="00AE30BB"/>
    <w:rsid w:val="00AE30ED"/>
    <w:rsid w:val="00AE319C"/>
    <w:rsid w:val="00AE33A8"/>
    <w:rsid w:val="00AE35FD"/>
    <w:rsid w:val="00AE3603"/>
    <w:rsid w:val="00AE38B0"/>
    <w:rsid w:val="00AE3973"/>
    <w:rsid w:val="00AE399A"/>
    <w:rsid w:val="00AE3E53"/>
    <w:rsid w:val="00AE3F39"/>
    <w:rsid w:val="00AE409C"/>
    <w:rsid w:val="00AE4359"/>
    <w:rsid w:val="00AE451D"/>
    <w:rsid w:val="00AE4696"/>
    <w:rsid w:val="00AE46E4"/>
    <w:rsid w:val="00AE485D"/>
    <w:rsid w:val="00AE48F9"/>
    <w:rsid w:val="00AE4974"/>
    <w:rsid w:val="00AE4D40"/>
    <w:rsid w:val="00AE4DE0"/>
    <w:rsid w:val="00AE4E59"/>
    <w:rsid w:val="00AE4ED4"/>
    <w:rsid w:val="00AE5006"/>
    <w:rsid w:val="00AE5228"/>
    <w:rsid w:val="00AE5268"/>
    <w:rsid w:val="00AE52D3"/>
    <w:rsid w:val="00AE5769"/>
    <w:rsid w:val="00AE5A8A"/>
    <w:rsid w:val="00AE5D9C"/>
    <w:rsid w:val="00AE5E89"/>
    <w:rsid w:val="00AE5ED3"/>
    <w:rsid w:val="00AE5F72"/>
    <w:rsid w:val="00AE5FD3"/>
    <w:rsid w:val="00AE6105"/>
    <w:rsid w:val="00AE62D6"/>
    <w:rsid w:val="00AE63BB"/>
    <w:rsid w:val="00AE63E7"/>
    <w:rsid w:val="00AE6538"/>
    <w:rsid w:val="00AE656F"/>
    <w:rsid w:val="00AE65F2"/>
    <w:rsid w:val="00AE66E0"/>
    <w:rsid w:val="00AE692B"/>
    <w:rsid w:val="00AE6C51"/>
    <w:rsid w:val="00AE6E70"/>
    <w:rsid w:val="00AE6EB3"/>
    <w:rsid w:val="00AE7061"/>
    <w:rsid w:val="00AE70A7"/>
    <w:rsid w:val="00AE73CA"/>
    <w:rsid w:val="00AE762E"/>
    <w:rsid w:val="00AE78AB"/>
    <w:rsid w:val="00AE78AF"/>
    <w:rsid w:val="00AE7AB9"/>
    <w:rsid w:val="00AE7C29"/>
    <w:rsid w:val="00AE7F97"/>
    <w:rsid w:val="00AEA2CA"/>
    <w:rsid w:val="00AF0038"/>
    <w:rsid w:val="00AF0167"/>
    <w:rsid w:val="00AF01BA"/>
    <w:rsid w:val="00AF0245"/>
    <w:rsid w:val="00AF0313"/>
    <w:rsid w:val="00AF034E"/>
    <w:rsid w:val="00AF0357"/>
    <w:rsid w:val="00AF0467"/>
    <w:rsid w:val="00AF049C"/>
    <w:rsid w:val="00AF0693"/>
    <w:rsid w:val="00AF0CAC"/>
    <w:rsid w:val="00AF0D5A"/>
    <w:rsid w:val="00AF0EA6"/>
    <w:rsid w:val="00AF100B"/>
    <w:rsid w:val="00AF101E"/>
    <w:rsid w:val="00AF1241"/>
    <w:rsid w:val="00AF12C7"/>
    <w:rsid w:val="00AF148F"/>
    <w:rsid w:val="00AF14A6"/>
    <w:rsid w:val="00AF1616"/>
    <w:rsid w:val="00AF16AC"/>
    <w:rsid w:val="00AF1741"/>
    <w:rsid w:val="00AF17F2"/>
    <w:rsid w:val="00AF1B8D"/>
    <w:rsid w:val="00AF1CBF"/>
    <w:rsid w:val="00AF1CDF"/>
    <w:rsid w:val="00AF1E29"/>
    <w:rsid w:val="00AF1E96"/>
    <w:rsid w:val="00AF2DA8"/>
    <w:rsid w:val="00AF2EDB"/>
    <w:rsid w:val="00AF2FBC"/>
    <w:rsid w:val="00AF3124"/>
    <w:rsid w:val="00AF319D"/>
    <w:rsid w:val="00AF336D"/>
    <w:rsid w:val="00AF33DF"/>
    <w:rsid w:val="00AF34E6"/>
    <w:rsid w:val="00AF38D0"/>
    <w:rsid w:val="00AF3A33"/>
    <w:rsid w:val="00AF3C45"/>
    <w:rsid w:val="00AF4044"/>
    <w:rsid w:val="00AF40F7"/>
    <w:rsid w:val="00AF4121"/>
    <w:rsid w:val="00AF43F3"/>
    <w:rsid w:val="00AF4552"/>
    <w:rsid w:val="00AF4AAE"/>
    <w:rsid w:val="00AF4E1C"/>
    <w:rsid w:val="00AF4E3F"/>
    <w:rsid w:val="00AF5040"/>
    <w:rsid w:val="00AF51BC"/>
    <w:rsid w:val="00AF52E0"/>
    <w:rsid w:val="00AF5358"/>
    <w:rsid w:val="00AF5458"/>
    <w:rsid w:val="00AF5474"/>
    <w:rsid w:val="00AF55A3"/>
    <w:rsid w:val="00AF57DC"/>
    <w:rsid w:val="00AF589B"/>
    <w:rsid w:val="00AF5A65"/>
    <w:rsid w:val="00AF5B9B"/>
    <w:rsid w:val="00AF5CB6"/>
    <w:rsid w:val="00AF5E43"/>
    <w:rsid w:val="00AF5ECB"/>
    <w:rsid w:val="00AF6261"/>
    <w:rsid w:val="00AF63D2"/>
    <w:rsid w:val="00AF6618"/>
    <w:rsid w:val="00AF6777"/>
    <w:rsid w:val="00AF6880"/>
    <w:rsid w:val="00AF6A0B"/>
    <w:rsid w:val="00AF6A97"/>
    <w:rsid w:val="00AF6D0C"/>
    <w:rsid w:val="00AF6E37"/>
    <w:rsid w:val="00AF73D4"/>
    <w:rsid w:val="00AF75E3"/>
    <w:rsid w:val="00AF7665"/>
    <w:rsid w:val="00AF780C"/>
    <w:rsid w:val="00AF78D3"/>
    <w:rsid w:val="00AF7A36"/>
    <w:rsid w:val="00AF7BD7"/>
    <w:rsid w:val="00AF7E57"/>
    <w:rsid w:val="00AF7EB8"/>
    <w:rsid w:val="00B0013D"/>
    <w:rsid w:val="00B00236"/>
    <w:rsid w:val="00B00255"/>
    <w:rsid w:val="00B00260"/>
    <w:rsid w:val="00B00583"/>
    <w:rsid w:val="00B006F6"/>
    <w:rsid w:val="00B007B2"/>
    <w:rsid w:val="00B00838"/>
    <w:rsid w:val="00B00A2B"/>
    <w:rsid w:val="00B00A52"/>
    <w:rsid w:val="00B00ADE"/>
    <w:rsid w:val="00B00B86"/>
    <w:rsid w:val="00B00BF5"/>
    <w:rsid w:val="00B00D05"/>
    <w:rsid w:val="00B00D50"/>
    <w:rsid w:val="00B01445"/>
    <w:rsid w:val="00B01479"/>
    <w:rsid w:val="00B014F5"/>
    <w:rsid w:val="00B014FB"/>
    <w:rsid w:val="00B018FF"/>
    <w:rsid w:val="00B01985"/>
    <w:rsid w:val="00B01988"/>
    <w:rsid w:val="00B01B05"/>
    <w:rsid w:val="00B01CEB"/>
    <w:rsid w:val="00B01E40"/>
    <w:rsid w:val="00B01F55"/>
    <w:rsid w:val="00B021EE"/>
    <w:rsid w:val="00B02281"/>
    <w:rsid w:val="00B0242E"/>
    <w:rsid w:val="00B024DE"/>
    <w:rsid w:val="00B02664"/>
    <w:rsid w:val="00B026EA"/>
    <w:rsid w:val="00B0275A"/>
    <w:rsid w:val="00B02B46"/>
    <w:rsid w:val="00B02C0A"/>
    <w:rsid w:val="00B02C58"/>
    <w:rsid w:val="00B02E83"/>
    <w:rsid w:val="00B0325C"/>
    <w:rsid w:val="00B032D2"/>
    <w:rsid w:val="00B035E8"/>
    <w:rsid w:val="00B0364B"/>
    <w:rsid w:val="00B03677"/>
    <w:rsid w:val="00B03783"/>
    <w:rsid w:val="00B037AC"/>
    <w:rsid w:val="00B03889"/>
    <w:rsid w:val="00B03A84"/>
    <w:rsid w:val="00B03B15"/>
    <w:rsid w:val="00B03F0D"/>
    <w:rsid w:val="00B040A7"/>
    <w:rsid w:val="00B0416F"/>
    <w:rsid w:val="00B04184"/>
    <w:rsid w:val="00B042F1"/>
    <w:rsid w:val="00B0436F"/>
    <w:rsid w:val="00B0476B"/>
    <w:rsid w:val="00B04A8F"/>
    <w:rsid w:val="00B04C33"/>
    <w:rsid w:val="00B04D1B"/>
    <w:rsid w:val="00B04E1C"/>
    <w:rsid w:val="00B04EA8"/>
    <w:rsid w:val="00B0515C"/>
    <w:rsid w:val="00B054A5"/>
    <w:rsid w:val="00B05544"/>
    <w:rsid w:val="00B0578F"/>
    <w:rsid w:val="00B059CB"/>
    <w:rsid w:val="00B05D32"/>
    <w:rsid w:val="00B0605D"/>
    <w:rsid w:val="00B06133"/>
    <w:rsid w:val="00B0616F"/>
    <w:rsid w:val="00B06358"/>
    <w:rsid w:val="00B0637F"/>
    <w:rsid w:val="00B063AC"/>
    <w:rsid w:val="00B06441"/>
    <w:rsid w:val="00B0644B"/>
    <w:rsid w:val="00B06713"/>
    <w:rsid w:val="00B06780"/>
    <w:rsid w:val="00B067C4"/>
    <w:rsid w:val="00B0686E"/>
    <w:rsid w:val="00B068F0"/>
    <w:rsid w:val="00B06A1D"/>
    <w:rsid w:val="00B06B30"/>
    <w:rsid w:val="00B06BAC"/>
    <w:rsid w:val="00B06DCC"/>
    <w:rsid w:val="00B06DD8"/>
    <w:rsid w:val="00B06EEC"/>
    <w:rsid w:val="00B06F27"/>
    <w:rsid w:val="00B0703E"/>
    <w:rsid w:val="00B070AA"/>
    <w:rsid w:val="00B07158"/>
    <w:rsid w:val="00B0721B"/>
    <w:rsid w:val="00B0722B"/>
    <w:rsid w:val="00B07260"/>
    <w:rsid w:val="00B07544"/>
    <w:rsid w:val="00B0755C"/>
    <w:rsid w:val="00B075AC"/>
    <w:rsid w:val="00B07732"/>
    <w:rsid w:val="00B0782F"/>
    <w:rsid w:val="00B078F7"/>
    <w:rsid w:val="00B07CE1"/>
    <w:rsid w:val="00B07E7D"/>
    <w:rsid w:val="00B07EFF"/>
    <w:rsid w:val="00B07F99"/>
    <w:rsid w:val="00B10383"/>
    <w:rsid w:val="00B1060D"/>
    <w:rsid w:val="00B10687"/>
    <w:rsid w:val="00B106C4"/>
    <w:rsid w:val="00B1073C"/>
    <w:rsid w:val="00B109FB"/>
    <w:rsid w:val="00B10B1F"/>
    <w:rsid w:val="00B10D48"/>
    <w:rsid w:val="00B10E79"/>
    <w:rsid w:val="00B10F29"/>
    <w:rsid w:val="00B10FB9"/>
    <w:rsid w:val="00B1151F"/>
    <w:rsid w:val="00B116B5"/>
    <w:rsid w:val="00B11927"/>
    <w:rsid w:val="00B11A31"/>
    <w:rsid w:val="00B11D0C"/>
    <w:rsid w:val="00B11D7A"/>
    <w:rsid w:val="00B11E11"/>
    <w:rsid w:val="00B11E7B"/>
    <w:rsid w:val="00B11F61"/>
    <w:rsid w:val="00B12054"/>
    <w:rsid w:val="00B12072"/>
    <w:rsid w:val="00B121F6"/>
    <w:rsid w:val="00B126AB"/>
    <w:rsid w:val="00B12714"/>
    <w:rsid w:val="00B12837"/>
    <w:rsid w:val="00B128BB"/>
    <w:rsid w:val="00B12B07"/>
    <w:rsid w:val="00B12BFE"/>
    <w:rsid w:val="00B12C79"/>
    <w:rsid w:val="00B12CA5"/>
    <w:rsid w:val="00B12CF1"/>
    <w:rsid w:val="00B12D14"/>
    <w:rsid w:val="00B12F13"/>
    <w:rsid w:val="00B13027"/>
    <w:rsid w:val="00B1354E"/>
    <w:rsid w:val="00B1362D"/>
    <w:rsid w:val="00B136BE"/>
    <w:rsid w:val="00B1373E"/>
    <w:rsid w:val="00B13B50"/>
    <w:rsid w:val="00B13BA1"/>
    <w:rsid w:val="00B13BA7"/>
    <w:rsid w:val="00B13C61"/>
    <w:rsid w:val="00B13DD9"/>
    <w:rsid w:val="00B14061"/>
    <w:rsid w:val="00B140BF"/>
    <w:rsid w:val="00B141B4"/>
    <w:rsid w:val="00B141B6"/>
    <w:rsid w:val="00B143FC"/>
    <w:rsid w:val="00B14582"/>
    <w:rsid w:val="00B1462E"/>
    <w:rsid w:val="00B14728"/>
    <w:rsid w:val="00B14783"/>
    <w:rsid w:val="00B148F8"/>
    <w:rsid w:val="00B14982"/>
    <w:rsid w:val="00B14B23"/>
    <w:rsid w:val="00B14B41"/>
    <w:rsid w:val="00B14C64"/>
    <w:rsid w:val="00B1530C"/>
    <w:rsid w:val="00B1532F"/>
    <w:rsid w:val="00B1545C"/>
    <w:rsid w:val="00B15774"/>
    <w:rsid w:val="00B158B6"/>
    <w:rsid w:val="00B15AE0"/>
    <w:rsid w:val="00B15BDB"/>
    <w:rsid w:val="00B15DFF"/>
    <w:rsid w:val="00B15FF7"/>
    <w:rsid w:val="00B16268"/>
    <w:rsid w:val="00B16435"/>
    <w:rsid w:val="00B164B4"/>
    <w:rsid w:val="00B16858"/>
    <w:rsid w:val="00B1695C"/>
    <w:rsid w:val="00B169A8"/>
    <w:rsid w:val="00B16A1B"/>
    <w:rsid w:val="00B16B53"/>
    <w:rsid w:val="00B16EF2"/>
    <w:rsid w:val="00B16FA2"/>
    <w:rsid w:val="00B1706D"/>
    <w:rsid w:val="00B170AA"/>
    <w:rsid w:val="00B1729B"/>
    <w:rsid w:val="00B172C4"/>
    <w:rsid w:val="00B17342"/>
    <w:rsid w:val="00B173AF"/>
    <w:rsid w:val="00B173CE"/>
    <w:rsid w:val="00B17569"/>
    <w:rsid w:val="00B17678"/>
    <w:rsid w:val="00B17882"/>
    <w:rsid w:val="00B17B99"/>
    <w:rsid w:val="00B17C31"/>
    <w:rsid w:val="00B17D41"/>
    <w:rsid w:val="00B17E5F"/>
    <w:rsid w:val="00B17ED9"/>
    <w:rsid w:val="00B201F0"/>
    <w:rsid w:val="00B202F2"/>
    <w:rsid w:val="00B204B4"/>
    <w:rsid w:val="00B206FF"/>
    <w:rsid w:val="00B208B2"/>
    <w:rsid w:val="00B20B39"/>
    <w:rsid w:val="00B20C34"/>
    <w:rsid w:val="00B20DDB"/>
    <w:rsid w:val="00B20DEA"/>
    <w:rsid w:val="00B20F09"/>
    <w:rsid w:val="00B21340"/>
    <w:rsid w:val="00B21508"/>
    <w:rsid w:val="00B21528"/>
    <w:rsid w:val="00B2157F"/>
    <w:rsid w:val="00B21628"/>
    <w:rsid w:val="00B21723"/>
    <w:rsid w:val="00B21792"/>
    <w:rsid w:val="00B2179F"/>
    <w:rsid w:val="00B2192A"/>
    <w:rsid w:val="00B21D7B"/>
    <w:rsid w:val="00B21E7E"/>
    <w:rsid w:val="00B21FAC"/>
    <w:rsid w:val="00B22196"/>
    <w:rsid w:val="00B2227C"/>
    <w:rsid w:val="00B2267D"/>
    <w:rsid w:val="00B22735"/>
    <w:rsid w:val="00B22E45"/>
    <w:rsid w:val="00B22F14"/>
    <w:rsid w:val="00B2309F"/>
    <w:rsid w:val="00B2323F"/>
    <w:rsid w:val="00B23285"/>
    <w:rsid w:val="00B23439"/>
    <w:rsid w:val="00B2349A"/>
    <w:rsid w:val="00B234D1"/>
    <w:rsid w:val="00B2369A"/>
    <w:rsid w:val="00B236FB"/>
    <w:rsid w:val="00B237E1"/>
    <w:rsid w:val="00B23B04"/>
    <w:rsid w:val="00B23B22"/>
    <w:rsid w:val="00B23BA5"/>
    <w:rsid w:val="00B23CA0"/>
    <w:rsid w:val="00B23D08"/>
    <w:rsid w:val="00B23DB5"/>
    <w:rsid w:val="00B23DD6"/>
    <w:rsid w:val="00B242A1"/>
    <w:rsid w:val="00B24393"/>
    <w:rsid w:val="00B24446"/>
    <w:rsid w:val="00B246EA"/>
    <w:rsid w:val="00B24773"/>
    <w:rsid w:val="00B247D0"/>
    <w:rsid w:val="00B248A3"/>
    <w:rsid w:val="00B249C5"/>
    <w:rsid w:val="00B24A80"/>
    <w:rsid w:val="00B24ABC"/>
    <w:rsid w:val="00B24B8A"/>
    <w:rsid w:val="00B24E17"/>
    <w:rsid w:val="00B24EDC"/>
    <w:rsid w:val="00B250CA"/>
    <w:rsid w:val="00B250CC"/>
    <w:rsid w:val="00B2545C"/>
    <w:rsid w:val="00B2582A"/>
    <w:rsid w:val="00B25842"/>
    <w:rsid w:val="00B259BA"/>
    <w:rsid w:val="00B25B1C"/>
    <w:rsid w:val="00B25B75"/>
    <w:rsid w:val="00B25DE3"/>
    <w:rsid w:val="00B25F54"/>
    <w:rsid w:val="00B25FB6"/>
    <w:rsid w:val="00B25FC9"/>
    <w:rsid w:val="00B26056"/>
    <w:rsid w:val="00B260D7"/>
    <w:rsid w:val="00B26125"/>
    <w:rsid w:val="00B2635C"/>
    <w:rsid w:val="00B263B7"/>
    <w:rsid w:val="00B26663"/>
    <w:rsid w:val="00B267C4"/>
    <w:rsid w:val="00B26812"/>
    <w:rsid w:val="00B2695D"/>
    <w:rsid w:val="00B26A18"/>
    <w:rsid w:val="00B26BB4"/>
    <w:rsid w:val="00B26C93"/>
    <w:rsid w:val="00B26DAE"/>
    <w:rsid w:val="00B26DF9"/>
    <w:rsid w:val="00B27181"/>
    <w:rsid w:val="00B27402"/>
    <w:rsid w:val="00B275BF"/>
    <w:rsid w:val="00B278DB"/>
    <w:rsid w:val="00B2798F"/>
    <w:rsid w:val="00B27D59"/>
    <w:rsid w:val="00B3000B"/>
    <w:rsid w:val="00B30042"/>
    <w:rsid w:val="00B3036B"/>
    <w:rsid w:val="00B303FF"/>
    <w:rsid w:val="00B30459"/>
    <w:rsid w:val="00B305C5"/>
    <w:rsid w:val="00B308AD"/>
    <w:rsid w:val="00B31083"/>
    <w:rsid w:val="00B310A4"/>
    <w:rsid w:val="00B310EB"/>
    <w:rsid w:val="00B31231"/>
    <w:rsid w:val="00B31317"/>
    <w:rsid w:val="00B313B1"/>
    <w:rsid w:val="00B31542"/>
    <w:rsid w:val="00B315AC"/>
    <w:rsid w:val="00B3162D"/>
    <w:rsid w:val="00B317F3"/>
    <w:rsid w:val="00B318EE"/>
    <w:rsid w:val="00B31C41"/>
    <w:rsid w:val="00B32110"/>
    <w:rsid w:val="00B321BA"/>
    <w:rsid w:val="00B32256"/>
    <w:rsid w:val="00B324F6"/>
    <w:rsid w:val="00B325F5"/>
    <w:rsid w:val="00B327EE"/>
    <w:rsid w:val="00B32A4D"/>
    <w:rsid w:val="00B32C1A"/>
    <w:rsid w:val="00B32FC2"/>
    <w:rsid w:val="00B32FFF"/>
    <w:rsid w:val="00B33133"/>
    <w:rsid w:val="00B3348A"/>
    <w:rsid w:val="00B33547"/>
    <w:rsid w:val="00B3357F"/>
    <w:rsid w:val="00B335CF"/>
    <w:rsid w:val="00B33603"/>
    <w:rsid w:val="00B3376C"/>
    <w:rsid w:val="00B33773"/>
    <w:rsid w:val="00B33953"/>
    <w:rsid w:val="00B33978"/>
    <w:rsid w:val="00B33A07"/>
    <w:rsid w:val="00B33B59"/>
    <w:rsid w:val="00B33CD4"/>
    <w:rsid w:val="00B33F32"/>
    <w:rsid w:val="00B33F72"/>
    <w:rsid w:val="00B34020"/>
    <w:rsid w:val="00B34192"/>
    <w:rsid w:val="00B34276"/>
    <w:rsid w:val="00B3469A"/>
    <w:rsid w:val="00B347FD"/>
    <w:rsid w:val="00B348B7"/>
    <w:rsid w:val="00B34A8D"/>
    <w:rsid w:val="00B34D8D"/>
    <w:rsid w:val="00B34DBF"/>
    <w:rsid w:val="00B34F66"/>
    <w:rsid w:val="00B34FD9"/>
    <w:rsid w:val="00B35208"/>
    <w:rsid w:val="00B35230"/>
    <w:rsid w:val="00B35255"/>
    <w:rsid w:val="00B3526A"/>
    <w:rsid w:val="00B353F9"/>
    <w:rsid w:val="00B3586F"/>
    <w:rsid w:val="00B3591D"/>
    <w:rsid w:val="00B35ADC"/>
    <w:rsid w:val="00B35B92"/>
    <w:rsid w:val="00B35CFB"/>
    <w:rsid w:val="00B35D11"/>
    <w:rsid w:val="00B35D12"/>
    <w:rsid w:val="00B35FEC"/>
    <w:rsid w:val="00B36009"/>
    <w:rsid w:val="00B3626D"/>
    <w:rsid w:val="00B365C7"/>
    <w:rsid w:val="00B36665"/>
    <w:rsid w:val="00B36688"/>
    <w:rsid w:val="00B36CF0"/>
    <w:rsid w:val="00B370E9"/>
    <w:rsid w:val="00B3737A"/>
    <w:rsid w:val="00B37583"/>
    <w:rsid w:val="00B378B4"/>
    <w:rsid w:val="00B37F42"/>
    <w:rsid w:val="00B40093"/>
    <w:rsid w:val="00B401D1"/>
    <w:rsid w:val="00B40294"/>
    <w:rsid w:val="00B403F8"/>
    <w:rsid w:val="00B405C4"/>
    <w:rsid w:val="00B407FB"/>
    <w:rsid w:val="00B40872"/>
    <w:rsid w:val="00B40926"/>
    <w:rsid w:val="00B409EB"/>
    <w:rsid w:val="00B40A06"/>
    <w:rsid w:val="00B40AEF"/>
    <w:rsid w:val="00B40D35"/>
    <w:rsid w:val="00B40D53"/>
    <w:rsid w:val="00B40F58"/>
    <w:rsid w:val="00B4108A"/>
    <w:rsid w:val="00B4134D"/>
    <w:rsid w:val="00B414CE"/>
    <w:rsid w:val="00B41525"/>
    <w:rsid w:val="00B41681"/>
    <w:rsid w:val="00B4175D"/>
    <w:rsid w:val="00B41896"/>
    <w:rsid w:val="00B4191E"/>
    <w:rsid w:val="00B41A35"/>
    <w:rsid w:val="00B41A88"/>
    <w:rsid w:val="00B41AE7"/>
    <w:rsid w:val="00B41B4B"/>
    <w:rsid w:val="00B41D36"/>
    <w:rsid w:val="00B41E5F"/>
    <w:rsid w:val="00B4254D"/>
    <w:rsid w:val="00B4269F"/>
    <w:rsid w:val="00B4295D"/>
    <w:rsid w:val="00B429D8"/>
    <w:rsid w:val="00B42A49"/>
    <w:rsid w:val="00B42A9E"/>
    <w:rsid w:val="00B42AF2"/>
    <w:rsid w:val="00B42BB5"/>
    <w:rsid w:val="00B42C99"/>
    <w:rsid w:val="00B42FE8"/>
    <w:rsid w:val="00B43036"/>
    <w:rsid w:val="00B4322F"/>
    <w:rsid w:val="00B43232"/>
    <w:rsid w:val="00B433DA"/>
    <w:rsid w:val="00B434C9"/>
    <w:rsid w:val="00B4350D"/>
    <w:rsid w:val="00B435A6"/>
    <w:rsid w:val="00B4369E"/>
    <w:rsid w:val="00B436FF"/>
    <w:rsid w:val="00B43777"/>
    <w:rsid w:val="00B43FBD"/>
    <w:rsid w:val="00B4404E"/>
    <w:rsid w:val="00B440C5"/>
    <w:rsid w:val="00B44188"/>
    <w:rsid w:val="00B44274"/>
    <w:rsid w:val="00B4431B"/>
    <w:rsid w:val="00B4438F"/>
    <w:rsid w:val="00B444A0"/>
    <w:rsid w:val="00B4457A"/>
    <w:rsid w:val="00B44A2A"/>
    <w:rsid w:val="00B44B97"/>
    <w:rsid w:val="00B44BD2"/>
    <w:rsid w:val="00B44D46"/>
    <w:rsid w:val="00B44F78"/>
    <w:rsid w:val="00B45858"/>
    <w:rsid w:val="00B4591D"/>
    <w:rsid w:val="00B45ADC"/>
    <w:rsid w:val="00B45BF2"/>
    <w:rsid w:val="00B45D4C"/>
    <w:rsid w:val="00B45D81"/>
    <w:rsid w:val="00B45ECF"/>
    <w:rsid w:val="00B45EDD"/>
    <w:rsid w:val="00B4605C"/>
    <w:rsid w:val="00B46122"/>
    <w:rsid w:val="00B4622D"/>
    <w:rsid w:val="00B46267"/>
    <w:rsid w:val="00B462EC"/>
    <w:rsid w:val="00B462F7"/>
    <w:rsid w:val="00B46301"/>
    <w:rsid w:val="00B464D1"/>
    <w:rsid w:val="00B465A2"/>
    <w:rsid w:val="00B46A1B"/>
    <w:rsid w:val="00B46B7A"/>
    <w:rsid w:val="00B46D35"/>
    <w:rsid w:val="00B46ECD"/>
    <w:rsid w:val="00B4710B"/>
    <w:rsid w:val="00B479DF"/>
    <w:rsid w:val="00B47A0D"/>
    <w:rsid w:val="00B47A98"/>
    <w:rsid w:val="00B47BEB"/>
    <w:rsid w:val="00B47DAB"/>
    <w:rsid w:val="00B47FED"/>
    <w:rsid w:val="00B50015"/>
    <w:rsid w:val="00B501E0"/>
    <w:rsid w:val="00B507EA"/>
    <w:rsid w:val="00B50979"/>
    <w:rsid w:val="00B50AE4"/>
    <w:rsid w:val="00B50BBF"/>
    <w:rsid w:val="00B50BCC"/>
    <w:rsid w:val="00B50BE3"/>
    <w:rsid w:val="00B50D48"/>
    <w:rsid w:val="00B50DC1"/>
    <w:rsid w:val="00B50EA3"/>
    <w:rsid w:val="00B50F1F"/>
    <w:rsid w:val="00B510AD"/>
    <w:rsid w:val="00B51126"/>
    <w:rsid w:val="00B51258"/>
    <w:rsid w:val="00B51284"/>
    <w:rsid w:val="00B51680"/>
    <w:rsid w:val="00B517B7"/>
    <w:rsid w:val="00B519B7"/>
    <w:rsid w:val="00B51DA8"/>
    <w:rsid w:val="00B51E0F"/>
    <w:rsid w:val="00B52028"/>
    <w:rsid w:val="00B5206A"/>
    <w:rsid w:val="00B5245A"/>
    <w:rsid w:val="00B52572"/>
    <w:rsid w:val="00B52779"/>
    <w:rsid w:val="00B528C0"/>
    <w:rsid w:val="00B52A67"/>
    <w:rsid w:val="00B52B12"/>
    <w:rsid w:val="00B52C51"/>
    <w:rsid w:val="00B52CC6"/>
    <w:rsid w:val="00B52CEF"/>
    <w:rsid w:val="00B52CF2"/>
    <w:rsid w:val="00B52E20"/>
    <w:rsid w:val="00B52F03"/>
    <w:rsid w:val="00B52FF4"/>
    <w:rsid w:val="00B53080"/>
    <w:rsid w:val="00B5314C"/>
    <w:rsid w:val="00B531BF"/>
    <w:rsid w:val="00B53235"/>
    <w:rsid w:val="00B53262"/>
    <w:rsid w:val="00B53433"/>
    <w:rsid w:val="00B534A2"/>
    <w:rsid w:val="00B5357A"/>
    <w:rsid w:val="00B537DC"/>
    <w:rsid w:val="00B53A0A"/>
    <w:rsid w:val="00B53A77"/>
    <w:rsid w:val="00B53AF4"/>
    <w:rsid w:val="00B53BB7"/>
    <w:rsid w:val="00B53E2E"/>
    <w:rsid w:val="00B53F60"/>
    <w:rsid w:val="00B546E9"/>
    <w:rsid w:val="00B54C55"/>
    <w:rsid w:val="00B54CF6"/>
    <w:rsid w:val="00B54DC6"/>
    <w:rsid w:val="00B550AD"/>
    <w:rsid w:val="00B5521B"/>
    <w:rsid w:val="00B55233"/>
    <w:rsid w:val="00B55372"/>
    <w:rsid w:val="00B55452"/>
    <w:rsid w:val="00B5545E"/>
    <w:rsid w:val="00B55499"/>
    <w:rsid w:val="00B554EB"/>
    <w:rsid w:val="00B55541"/>
    <w:rsid w:val="00B55579"/>
    <w:rsid w:val="00B55687"/>
    <w:rsid w:val="00B55693"/>
    <w:rsid w:val="00B557CC"/>
    <w:rsid w:val="00B55A4B"/>
    <w:rsid w:val="00B55D11"/>
    <w:rsid w:val="00B55D1E"/>
    <w:rsid w:val="00B55F0F"/>
    <w:rsid w:val="00B55F5E"/>
    <w:rsid w:val="00B563F9"/>
    <w:rsid w:val="00B5641D"/>
    <w:rsid w:val="00B5656C"/>
    <w:rsid w:val="00B565C3"/>
    <w:rsid w:val="00B565D3"/>
    <w:rsid w:val="00B568FA"/>
    <w:rsid w:val="00B5695E"/>
    <w:rsid w:val="00B56C6F"/>
    <w:rsid w:val="00B56CF9"/>
    <w:rsid w:val="00B57685"/>
    <w:rsid w:val="00B576A1"/>
    <w:rsid w:val="00B5770F"/>
    <w:rsid w:val="00B577CE"/>
    <w:rsid w:val="00B578A5"/>
    <w:rsid w:val="00B578F6"/>
    <w:rsid w:val="00B57D22"/>
    <w:rsid w:val="00B57D6B"/>
    <w:rsid w:val="00B57DEB"/>
    <w:rsid w:val="00B57ECD"/>
    <w:rsid w:val="00B60294"/>
    <w:rsid w:val="00B6029C"/>
    <w:rsid w:val="00B60804"/>
    <w:rsid w:val="00B60B90"/>
    <w:rsid w:val="00B60BE1"/>
    <w:rsid w:val="00B60CCE"/>
    <w:rsid w:val="00B60DC7"/>
    <w:rsid w:val="00B60EAD"/>
    <w:rsid w:val="00B60F22"/>
    <w:rsid w:val="00B6110D"/>
    <w:rsid w:val="00B6134C"/>
    <w:rsid w:val="00B61AB3"/>
    <w:rsid w:val="00B61B7B"/>
    <w:rsid w:val="00B61C29"/>
    <w:rsid w:val="00B61C5A"/>
    <w:rsid w:val="00B6202B"/>
    <w:rsid w:val="00B62438"/>
    <w:rsid w:val="00B624CD"/>
    <w:rsid w:val="00B6259F"/>
    <w:rsid w:val="00B62624"/>
    <w:rsid w:val="00B627EB"/>
    <w:rsid w:val="00B6297C"/>
    <w:rsid w:val="00B62D87"/>
    <w:rsid w:val="00B62D9B"/>
    <w:rsid w:val="00B62D9C"/>
    <w:rsid w:val="00B62E63"/>
    <w:rsid w:val="00B63019"/>
    <w:rsid w:val="00B631F9"/>
    <w:rsid w:val="00B636D9"/>
    <w:rsid w:val="00B637E7"/>
    <w:rsid w:val="00B63A1D"/>
    <w:rsid w:val="00B63B89"/>
    <w:rsid w:val="00B63EBB"/>
    <w:rsid w:val="00B640F9"/>
    <w:rsid w:val="00B6432F"/>
    <w:rsid w:val="00B6444E"/>
    <w:rsid w:val="00B644EF"/>
    <w:rsid w:val="00B64507"/>
    <w:rsid w:val="00B64895"/>
    <w:rsid w:val="00B64B72"/>
    <w:rsid w:val="00B64D95"/>
    <w:rsid w:val="00B64E36"/>
    <w:rsid w:val="00B64EED"/>
    <w:rsid w:val="00B65025"/>
    <w:rsid w:val="00B65093"/>
    <w:rsid w:val="00B65183"/>
    <w:rsid w:val="00B65879"/>
    <w:rsid w:val="00B65959"/>
    <w:rsid w:val="00B659B9"/>
    <w:rsid w:val="00B65A49"/>
    <w:rsid w:val="00B65E74"/>
    <w:rsid w:val="00B65EB5"/>
    <w:rsid w:val="00B6631A"/>
    <w:rsid w:val="00B66375"/>
    <w:rsid w:val="00B6644D"/>
    <w:rsid w:val="00B66503"/>
    <w:rsid w:val="00B665BC"/>
    <w:rsid w:val="00B6698A"/>
    <w:rsid w:val="00B66994"/>
    <w:rsid w:val="00B669A5"/>
    <w:rsid w:val="00B669AF"/>
    <w:rsid w:val="00B66C05"/>
    <w:rsid w:val="00B66D59"/>
    <w:rsid w:val="00B66DF7"/>
    <w:rsid w:val="00B66F96"/>
    <w:rsid w:val="00B67327"/>
    <w:rsid w:val="00B675E9"/>
    <w:rsid w:val="00B67A8E"/>
    <w:rsid w:val="00B67CEF"/>
    <w:rsid w:val="00B700AE"/>
    <w:rsid w:val="00B70105"/>
    <w:rsid w:val="00B703B8"/>
    <w:rsid w:val="00B7055C"/>
    <w:rsid w:val="00B7056C"/>
    <w:rsid w:val="00B70708"/>
    <w:rsid w:val="00B70A79"/>
    <w:rsid w:val="00B70AF0"/>
    <w:rsid w:val="00B70B15"/>
    <w:rsid w:val="00B70B64"/>
    <w:rsid w:val="00B70D21"/>
    <w:rsid w:val="00B70DE9"/>
    <w:rsid w:val="00B70E42"/>
    <w:rsid w:val="00B711DC"/>
    <w:rsid w:val="00B71279"/>
    <w:rsid w:val="00B716DB"/>
    <w:rsid w:val="00B71953"/>
    <w:rsid w:val="00B719C2"/>
    <w:rsid w:val="00B72097"/>
    <w:rsid w:val="00B720D2"/>
    <w:rsid w:val="00B72117"/>
    <w:rsid w:val="00B724C8"/>
    <w:rsid w:val="00B72552"/>
    <w:rsid w:val="00B725DB"/>
    <w:rsid w:val="00B72672"/>
    <w:rsid w:val="00B726F6"/>
    <w:rsid w:val="00B72816"/>
    <w:rsid w:val="00B72843"/>
    <w:rsid w:val="00B72912"/>
    <w:rsid w:val="00B729F4"/>
    <w:rsid w:val="00B72B4A"/>
    <w:rsid w:val="00B72D44"/>
    <w:rsid w:val="00B73143"/>
    <w:rsid w:val="00B73432"/>
    <w:rsid w:val="00B73455"/>
    <w:rsid w:val="00B735E1"/>
    <w:rsid w:val="00B73609"/>
    <w:rsid w:val="00B7364B"/>
    <w:rsid w:val="00B73787"/>
    <w:rsid w:val="00B7387C"/>
    <w:rsid w:val="00B73E50"/>
    <w:rsid w:val="00B73ED3"/>
    <w:rsid w:val="00B73FBE"/>
    <w:rsid w:val="00B7412B"/>
    <w:rsid w:val="00B743F0"/>
    <w:rsid w:val="00B74437"/>
    <w:rsid w:val="00B745B8"/>
    <w:rsid w:val="00B7493F"/>
    <w:rsid w:val="00B749E4"/>
    <w:rsid w:val="00B74E78"/>
    <w:rsid w:val="00B750C8"/>
    <w:rsid w:val="00B75227"/>
    <w:rsid w:val="00B753A5"/>
    <w:rsid w:val="00B7556D"/>
    <w:rsid w:val="00B75645"/>
    <w:rsid w:val="00B75976"/>
    <w:rsid w:val="00B75BF0"/>
    <w:rsid w:val="00B75F60"/>
    <w:rsid w:val="00B75FBE"/>
    <w:rsid w:val="00B76018"/>
    <w:rsid w:val="00B76057"/>
    <w:rsid w:val="00B760FC"/>
    <w:rsid w:val="00B7629E"/>
    <w:rsid w:val="00B762F3"/>
    <w:rsid w:val="00B7645F"/>
    <w:rsid w:val="00B764D4"/>
    <w:rsid w:val="00B76611"/>
    <w:rsid w:val="00B7695F"/>
    <w:rsid w:val="00B769CA"/>
    <w:rsid w:val="00B76A83"/>
    <w:rsid w:val="00B76D28"/>
    <w:rsid w:val="00B76DC4"/>
    <w:rsid w:val="00B76E68"/>
    <w:rsid w:val="00B76FDC"/>
    <w:rsid w:val="00B7704B"/>
    <w:rsid w:val="00B7719B"/>
    <w:rsid w:val="00B77278"/>
    <w:rsid w:val="00B77316"/>
    <w:rsid w:val="00B7739B"/>
    <w:rsid w:val="00B77457"/>
    <w:rsid w:val="00B77504"/>
    <w:rsid w:val="00B77A47"/>
    <w:rsid w:val="00B77A5F"/>
    <w:rsid w:val="00B77C16"/>
    <w:rsid w:val="00B77E42"/>
    <w:rsid w:val="00B77F35"/>
    <w:rsid w:val="00B8002C"/>
    <w:rsid w:val="00B8006B"/>
    <w:rsid w:val="00B8011A"/>
    <w:rsid w:val="00B80269"/>
    <w:rsid w:val="00B8032D"/>
    <w:rsid w:val="00B80515"/>
    <w:rsid w:val="00B806DC"/>
    <w:rsid w:val="00B806E0"/>
    <w:rsid w:val="00B80C97"/>
    <w:rsid w:val="00B80D3E"/>
    <w:rsid w:val="00B80E1F"/>
    <w:rsid w:val="00B81167"/>
    <w:rsid w:val="00B814A6"/>
    <w:rsid w:val="00B818BB"/>
    <w:rsid w:val="00B818EA"/>
    <w:rsid w:val="00B81919"/>
    <w:rsid w:val="00B81A45"/>
    <w:rsid w:val="00B81A6A"/>
    <w:rsid w:val="00B81CDB"/>
    <w:rsid w:val="00B81DA5"/>
    <w:rsid w:val="00B81ED5"/>
    <w:rsid w:val="00B82063"/>
    <w:rsid w:val="00B8248E"/>
    <w:rsid w:val="00B824B9"/>
    <w:rsid w:val="00B824D5"/>
    <w:rsid w:val="00B82878"/>
    <w:rsid w:val="00B82A09"/>
    <w:rsid w:val="00B82A46"/>
    <w:rsid w:val="00B82C34"/>
    <w:rsid w:val="00B82EC3"/>
    <w:rsid w:val="00B82F6C"/>
    <w:rsid w:val="00B8318E"/>
    <w:rsid w:val="00B8319E"/>
    <w:rsid w:val="00B83352"/>
    <w:rsid w:val="00B8362B"/>
    <w:rsid w:val="00B8377F"/>
    <w:rsid w:val="00B83A85"/>
    <w:rsid w:val="00B83B54"/>
    <w:rsid w:val="00B83C47"/>
    <w:rsid w:val="00B83C54"/>
    <w:rsid w:val="00B83C7A"/>
    <w:rsid w:val="00B83D44"/>
    <w:rsid w:val="00B83E84"/>
    <w:rsid w:val="00B84064"/>
    <w:rsid w:val="00B845CE"/>
    <w:rsid w:val="00B84617"/>
    <w:rsid w:val="00B84774"/>
    <w:rsid w:val="00B84975"/>
    <w:rsid w:val="00B84A08"/>
    <w:rsid w:val="00B84B22"/>
    <w:rsid w:val="00B84CD8"/>
    <w:rsid w:val="00B84D37"/>
    <w:rsid w:val="00B84D66"/>
    <w:rsid w:val="00B84D6D"/>
    <w:rsid w:val="00B84D91"/>
    <w:rsid w:val="00B85005"/>
    <w:rsid w:val="00B85159"/>
    <w:rsid w:val="00B851C3"/>
    <w:rsid w:val="00B8529F"/>
    <w:rsid w:val="00B854E7"/>
    <w:rsid w:val="00B85556"/>
    <w:rsid w:val="00B855E1"/>
    <w:rsid w:val="00B856A8"/>
    <w:rsid w:val="00B857A1"/>
    <w:rsid w:val="00B857CA"/>
    <w:rsid w:val="00B85807"/>
    <w:rsid w:val="00B85A98"/>
    <w:rsid w:val="00B85ABA"/>
    <w:rsid w:val="00B85ED7"/>
    <w:rsid w:val="00B86082"/>
    <w:rsid w:val="00B860C5"/>
    <w:rsid w:val="00B861B5"/>
    <w:rsid w:val="00B86659"/>
    <w:rsid w:val="00B86819"/>
    <w:rsid w:val="00B8684F"/>
    <w:rsid w:val="00B86982"/>
    <w:rsid w:val="00B869FD"/>
    <w:rsid w:val="00B86A31"/>
    <w:rsid w:val="00B86F89"/>
    <w:rsid w:val="00B8712D"/>
    <w:rsid w:val="00B87195"/>
    <w:rsid w:val="00B876C8"/>
    <w:rsid w:val="00B8778B"/>
    <w:rsid w:val="00B879A9"/>
    <w:rsid w:val="00B87A3B"/>
    <w:rsid w:val="00B87A43"/>
    <w:rsid w:val="00B87BEE"/>
    <w:rsid w:val="00B87BF7"/>
    <w:rsid w:val="00B87C19"/>
    <w:rsid w:val="00B87ECD"/>
    <w:rsid w:val="00B9003A"/>
    <w:rsid w:val="00B901EF"/>
    <w:rsid w:val="00B901FC"/>
    <w:rsid w:val="00B902D1"/>
    <w:rsid w:val="00B9051F"/>
    <w:rsid w:val="00B907B7"/>
    <w:rsid w:val="00B907CC"/>
    <w:rsid w:val="00B90B31"/>
    <w:rsid w:val="00B90C4A"/>
    <w:rsid w:val="00B90FE6"/>
    <w:rsid w:val="00B91131"/>
    <w:rsid w:val="00B912C2"/>
    <w:rsid w:val="00B9169D"/>
    <w:rsid w:val="00B91733"/>
    <w:rsid w:val="00B919EB"/>
    <w:rsid w:val="00B91A2B"/>
    <w:rsid w:val="00B91BEB"/>
    <w:rsid w:val="00B91DB9"/>
    <w:rsid w:val="00B92260"/>
    <w:rsid w:val="00B92264"/>
    <w:rsid w:val="00B92314"/>
    <w:rsid w:val="00B9234E"/>
    <w:rsid w:val="00B923F2"/>
    <w:rsid w:val="00B92428"/>
    <w:rsid w:val="00B92441"/>
    <w:rsid w:val="00B92682"/>
    <w:rsid w:val="00B926D1"/>
    <w:rsid w:val="00B92744"/>
    <w:rsid w:val="00B92785"/>
    <w:rsid w:val="00B927B3"/>
    <w:rsid w:val="00B92929"/>
    <w:rsid w:val="00B92B5E"/>
    <w:rsid w:val="00B92EAF"/>
    <w:rsid w:val="00B92FEB"/>
    <w:rsid w:val="00B93040"/>
    <w:rsid w:val="00B930A4"/>
    <w:rsid w:val="00B932D0"/>
    <w:rsid w:val="00B9359B"/>
    <w:rsid w:val="00B936C5"/>
    <w:rsid w:val="00B93979"/>
    <w:rsid w:val="00B939A8"/>
    <w:rsid w:val="00B93AD8"/>
    <w:rsid w:val="00B93D44"/>
    <w:rsid w:val="00B93D64"/>
    <w:rsid w:val="00B940B0"/>
    <w:rsid w:val="00B94288"/>
    <w:rsid w:val="00B94312"/>
    <w:rsid w:val="00B94564"/>
    <w:rsid w:val="00B948F5"/>
    <w:rsid w:val="00B94B3F"/>
    <w:rsid w:val="00B94BFF"/>
    <w:rsid w:val="00B94E8E"/>
    <w:rsid w:val="00B94EF0"/>
    <w:rsid w:val="00B94F1F"/>
    <w:rsid w:val="00B952C5"/>
    <w:rsid w:val="00B952CE"/>
    <w:rsid w:val="00B95374"/>
    <w:rsid w:val="00B95425"/>
    <w:rsid w:val="00B954CE"/>
    <w:rsid w:val="00B9581E"/>
    <w:rsid w:val="00B95B42"/>
    <w:rsid w:val="00B95D8E"/>
    <w:rsid w:val="00B95D91"/>
    <w:rsid w:val="00B95E27"/>
    <w:rsid w:val="00B95E99"/>
    <w:rsid w:val="00B9692A"/>
    <w:rsid w:val="00B96AF1"/>
    <w:rsid w:val="00B96B47"/>
    <w:rsid w:val="00B96CBB"/>
    <w:rsid w:val="00B96D87"/>
    <w:rsid w:val="00B96DAD"/>
    <w:rsid w:val="00B96E9D"/>
    <w:rsid w:val="00B96FB2"/>
    <w:rsid w:val="00B970FE"/>
    <w:rsid w:val="00B9716B"/>
    <w:rsid w:val="00B972B3"/>
    <w:rsid w:val="00B972F2"/>
    <w:rsid w:val="00B97843"/>
    <w:rsid w:val="00B9784E"/>
    <w:rsid w:val="00B97DBC"/>
    <w:rsid w:val="00BA02AC"/>
    <w:rsid w:val="00BA0450"/>
    <w:rsid w:val="00BA0582"/>
    <w:rsid w:val="00BA0585"/>
    <w:rsid w:val="00BA05BC"/>
    <w:rsid w:val="00BA069B"/>
    <w:rsid w:val="00BA0815"/>
    <w:rsid w:val="00BA0911"/>
    <w:rsid w:val="00BA0A01"/>
    <w:rsid w:val="00BA0AD9"/>
    <w:rsid w:val="00BA0F00"/>
    <w:rsid w:val="00BA0F3D"/>
    <w:rsid w:val="00BA0F6B"/>
    <w:rsid w:val="00BA120D"/>
    <w:rsid w:val="00BA1766"/>
    <w:rsid w:val="00BA18DE"/>
    <w:rsid w:val="00BA1B63"/>
    <w:rsid w:val="00BA1C4A"/>
    <w:rsid w:val="00BA1D51"/>
    <w:rsid w:val="00BA1E64"/>
    <w:rsid w:val="00BA1F9F"/>
    <w:rsid w:val="00BA24B6"/>
    <w:rsid w:val="00BA27BB"/>
    <w:rsid w:val="00BA2836"/>
    <w:rsid w:val="00BA2968"/>
    <w:rsid w:val="00BA29A6"/>
    <w:rsid w:val="00BA2AF2"/>
    <w:rsid w:val="00BA2B55"/>
    <w:rsid w:val="00BA2C97"/>
    <w:rsid w:val="00BA2E51"/>
    <w:rsid w:val="00BA2EC2"/>
    <w:rsid w:val="00BA3141"/>
    <w:rsid w:val="00BA33D6"/>
    <w:rsid w:val="00BA35AF"/>
    <w:rsid w:val="00BA373A"/>
    <w:rsid w:val="00BA37FD"/>
    <w:rsid w:val="00BA392F"/>
    <w:rsid w:val="00BA39AB"/>
    <w:rsid w:val="00BA3BF2"/>
    <w:rsid w:val="00BA3C0F"/>
    <w:rsid w:val="00BA3D22"/>
    <w:rsid w:val="00BA3F32"/>
    <w:rsid w:val="00BA413A"/>
    <w:rsid w:val="00BA4207"/>
    <w:rsid w:val="00BA42E4"/>
    <w:rsid w:val="00BA4877"/>
    <w:rsid w:val="00BA4878"/>
    <w:rsid w:val="00BA49C6"/>
    <w:rsid w:val="00BA4B18"/>
    <w:rsid w:val="00BA4B2E"/>
    <w:rsid w:val="00BA4B55"/>
    <w:rsid w:val="00BA4C48"/>
    <w:rsid w:val="00BA4E45"/>
    <w:rsid w:val="00BA4EC1"/>
    <w:rsid w:val="00BA4FE4"/>
    <w:rsid w:val="00BA518B"/>
    <w:rsid w:val="00BA5286"/>
    <w:rsid w:val="00BA53D5"/>
    <w:rsid w:val="00BA548C"/>
    <w:rsid w:val="00BA55BB"/>
    <w:rsid w:val="00BA58DE"/>
    <w:rsid w:val="00BA59BC"/>
    <w:rsid w:val="00BA5BAC"/>
    <w:rsid w:val="00BA5F01"/>
    <w:rsid w:val="00BA601D"/>
    <w:rsid w:val="00BA6383"/>
    <w:rsid w:val="00BA6481"/>
    <w:rsid w:val="00BA6511"/>
    <w:rsid w:val="00BA65AD"/>
    <w:rsid w:val="00BA676E"/>
    <w:rsid w:val="00BA680D"/>
    <w:rsid w:val="00BA68EE"/>
    <w:rsid w:val="00BA6903"/>
    <w:rsid w:val="00BA6980"/>
    <w:rsid w:val="00BA6AFA"/>
    <w:rsid w:val="00BA6B05"/>
    <w:rsid w:val="00BA6C14"/>
    <w:rsid w:val="00BA7033"/>
    <w:rsid w:val="00BA719F"/>
    <w:rsid w:val="00BA76C7"/>
    <w:rsid w:val="00BA7800"/>
    <w:rsid w:val="00BA7951"/>
    <w:rsid w:val="00BA7ABD"/>
    <w:rsid w:val="00BA7CA9"/>
    <w:rsid w:val="00BA7E9F"/>
    <w:rsid w:val="00BB00A5"/>
    <w:rsid w:val="00BB03C9"/>
    <w:rsid w:val="00BB058C"/>
    <w:rsid w:val="00BB08F4"/>
    <w:rsid w:val="00BB09E3"/>
    <w:rsid w:val="00BB0C5E"/>
    <w:rsid w:val="00BB0D6A"/>
    <w:rsid w:val="00BB0E5E"/>
    <w:rsid w:val="00BB0EFB"/>
    <w:rsid w:val="00BB0F38"/>
    <w:rsid w:val="00BB0F86"/>
    <w:rsid w:val="00BB0FC4"/>
    <w:rsid w:val="00BB0FC8"/>
    <w:rsid w:val="00BB12DF"/>
    <w:rsid w:val="00BB144C"/>
    <w:rsid w:val="00BB14E4"/>
    <w:rsid w:val="00BB1591"/>
    <w:rsid w:val="00BB1749"/>
    <w:rsid w:val="00BB17B6"/>
    <w:rsid w:val="00BB1801"/>
    <w:rsid w:val="00BB18DE"/>
    <w:rsid w:val="00BB1B8E"/>
    <w:rsid w:val="00BB1BFC"/>
    <w:rsid w:val="00BB1E78"/>
    <w:rsid w:val="00BB200B"/>
    <w:rsid w:val="00BB232C"/>
    <w:rsid w:val="00BB2392"/>
    <w:rsid w:val="00BB23CB"/>
    <w:rsid w:val="00BB24DD"/>
    <w:rsid w:val="00BB24ED"/>
    <w:rsid w:val="00BB260A"/>
    <w:rsid w:val="00BB270E"/>
    <w:rsid w:val="00BB2787"/>
    <w:rsid w:val="00BB28B0"/>
    <w:rsid w:val="00BB2933"/>
    <w:rsid w:val="00BB2B35"/>
    <w:rsid w:val="00BB2B5D"/>
    <w:rsid w:val="00BB2D9E"/>
    <w:rsid w:val="00BB3052"/>
    <w:rsid w:val="00BB3231"/>
    <w:rsid w:val="00BB329D"/>
    <w:rsid w:val="00BB3366"/>
    <w:rsid w:val="00BB3652"/>
    <w:rsid w:val="00BB3A03"/>
    <w:rsid w:val="00BB3ADD"/>
    <w:rsid w:val="00BB3C63"/>
    <w:rsid w:val="00BB45AC"/>
    <w:rsid w:val="00BB486B"/>
    <w:rsid w:val="00BB495A"/>
    <w:rsid w:val="00BB4B6F"/>
    <w:rsid w:val="00BB4D99"/>
    <w:rsid w:val="00BB4E4C"/>
    <w:rsid w:val="00BB5066"/>
    <w:rsid w:val="00BB5278"/>
    <w:rsid w:val="00BB56D1"/>
    <w:rsid w:val="00BB57B4"/>
    <w:rsid w:val="00BB5A36"/>
    <w:rsid w:val="00BB5C2F"/>
    <w:rsid w:val="00BB5DEA"/>
    <w:rsid w:val="00BB5E8B"/>
    <w:rsid w:val="00BB5F58"/>
    <w:rsid w:val="00BB5F98"/>
    <w:rsid w:val="00BB605B"/>
    <w:rsid w:val="00BB60C4"/>
    <w:rsid w:val="00BB6471"/>
    <w:rsid w:val="00BB65C5"/>
    <w:rsid w:val="00BB697B"/>
    <w:rsid w:val="00BB6B1F"/>
    <w:rsid w:val="00BB6F74"/>
    <w:rsid w:val="00BB72F7"/>
    <w:rsid w:val="00BB7522"/>
    <w:rsid w:val="00BB752F"/>
    <w:rsid w:val="00BB77B9"/>
    <w:rsid w:val="00BB77E8"/>
    <w:rsid w:val="00BB7847"/>
    <w:rsid w:val="00BB7A8F"/>
    <w:rsid w:val="00BB7B8A"/>
    <w:rsid w:val="00BB7D33"/>
    <w:rsid w:val="00BB7E39"/>
    <w:rsid w:val="00BB7FB9"/>
    <w:rsid w:val="00BC003D"/>
    <w:rsid w:val="00BC0102"/>
    <w:rsid w:val="00BC01D3"/>
    <w:rsid w:val="00BC02FB"/>
    <w:rsid w:val="00BC0384"/>
    <w:rsid w:val="00BC04C6"/>
    <w:rsid w:val="00BC092C"/>
    <w:rsid w:val="00BC0981"/>
    <w:rsid w:val="00BC09D2"/>
    <w:rsid w:val="00BC0A62"/>
    <w:rsid w:val="00BC0A95"/>
    <w:rsid w:val="00BC0AA3"/>
    <w:rsid w:val="00BC1456"/>
    <w:rsid w:val="00BC1855"/>
    <w:rsid w:val="00BC1881"/>
    <w:rsid w:val="00BC1919"/>
    <w:rsid w:val="00BC1D4C"/>
    <w:rsid w:val="00BC2198"/>
    <w:rsid w:val="00BC21DB"/>
    <w:rsid w:val="00BC2302"/>
    <w:rsid w:val="00BC24BE"/>
    <w:rsid w:val="00BC280C"/>
    <w:rsid w:val="00BC285B"/>
    <w:rsid w:val="00BC2BC8"/>
    <w:rsid w:val="00BC2C30"/>
    <w:rsid w:val="00BC3060"/>
    <w:rsid w:val="00BC30A0"/>
    <w:rsid w:val="00BC33B0"/>
    <w:rsid w:val="00BC3517"/>
    <w:rsid w:val="00BC3687"/>
    <w:rsid w:val="00BC3854"/>
    <w:rsid w:val="00BC3937"/>
    <w:rsid w:val="00BC3B2F"/>
    <w:rsid w:val="00BC3D5A"/>
    <w:rsid w:val="00BC3D90"/>
    <w:rsid w:val="00BC3F8E"/>
    <w:rsid w:val="00BC3FC1"/>
    <w:rsid w:val="00BC4038"/>
    <w:rsid w:val="00BC441B"/>
    <w:rsid w:val="00BC44AC"/>
    <w:rsid w:val="00BC4592"/>
    <w:rsid w:val="00BC46D2"/>
    <w:rsid w:val="00BC474F"/>
    <w:rsid w:val="00BC482C"/>
    <w:rsid w:val="00BC48D9"/>
    <w:rsid w:val="00BC48E1"/>
    <w:rsid w:val="00BC4BF8"/>
    <w:rsid w:val="00BC4C92"/>
    <w:rsid w:val="00BC4D03"/>
    <w:rsid w:val="00BC4D0A"/>
    <w:rsid w:val="00BC4F39"/>
    <w:rsid w:val="00BC4F7D"/>
    <w:rsid w:val="00BC50E2"/>
    <w:rsid w:val="00BC5427"/>
    <w:rsid w:val="00BC5499"/>
    <w:rsid w:val="00BC549F"/>
    <w:rsid w:val="00BC5510"/>
    <w:rsid w:val="00BC5736"/>
    <w:rsid w:val="00BC57C0"/>
    <w:rsid w:val="00BC588C"/>
    <w:rsid w:val="00BC5A29"/>
    <w:rsid w:val="00BC5A79"/>
    <w:rsid w:val="00BC5B7A"/>
    <w:rsid w:val="00BC5D30"/>
    <w:rsid w:val="00BC5DCA"/>
    <w:rsid w:val="00BC5E05"/>
    <w:rsid w:val="00BC6943"/>
    <w:rsid w:val="00BC6966"/>
    <w:rsid w:val="00BC6CC7"/>
    <w:rsid w:val="00BC6FDC"/>
    <w:rsid w:val="00BC72C7"/>
    <w:rsid w:val="00BC75FC"/>
    <w:rsid w:val="00BC76E3"/>
    <w:rsid w:val="00BC7905"/>
    <w:rsid w:val="00BC7917"/>
    <w:rsid w:val="00BC7C77"/>
    <w:rsid w:val="00BC7CB0"/>
    <w:rsid w:val="00BC7E43"/>
    <w:rsid w:val="00BD0075"/>
    <w:rsid w:val="00BD00FD"/>
    <w:rsid w:val="00BD067A"/>
    <w:rsid w:val="00BD0753"/>
    <w:rsid w:val="00BD085F"/>
    <w:rsid w:val="00BD09A8"/>
    <w:rsid w:val="00BD0AED"/>
    <w:rsid w:val="00BD0B86"/>
    <w:rsid w:val="00BD0C7D"/>
    <w:rsid w:val="00BD0DC6"/>
    <w:rsid w:val="00BD0E15"/>
    <w:rsid w:val="00BD10F2"/>
    <w:rsid w:val="00BD125E"/>
    <w:rsid w:val="00BD132F"/>
    <w:rsid w:val="00BD1361"/>
    <w:rsid w:val="00BD13AA"/>
    <w:rsid w:val="00BD1490"/>
    <w:rsid w:val="00BD14AF"/>
    <w:rsid w:val="00BD1775"/>
    <w:rsid w:val="00BD1830"/>
    <w:rsid w:val="00BD18D8"/>
    <w:rsid w:val="00BD1A38"/>
    <w:rsid w:val="00BD1AC5"/>
    <w:rsid w:val="00BD1C5A"/>
    <w:rsid w:val="00BD1CC6"/>
    <w:rsid w:val="00BD1D2F"/>
    <w:rsid w:val="00BD1DE1"/>
    <w:rsid w:val="00BD1FA2"/>
    <w:rsid w:val="00BD20B0"/>
    <w:rsid w:val="00BD2392"/>
    <w:rsid w:val="00BD28E4"/>
    <w:rsid w:val="00BD28FD"/>
    <w:rsid w:val="00BD2BEE"/>
    <w:rsid w:val="00BD2C86"/>
    <w:rsid w:val="00BD2EBE"/>
    <w:rsid w:val="00BD2F8D"/>
    <w:rsid w:val="00BD2FFF"/>
    <w:rsid w:val="00BD30A3"/>
    <w:rsid w:val="00BD311C"/>
    <w:rsid w:val="00BD3217"/>
    <w:rsid w:val="00BD35AC"/>
    <w:rsid w:val="00BD3650"/>
    <w:rsid w:val="00BD3673"/>
    <w:rsid w:val="00BD36D0"/>
    <w:rsid w:val="00BD36D4"/>
    <w:rsid w:val="00BD396D"/>
    <w:rsid w:val="00BD39B1"/>
    <w:rsid w:val="00BD39FF"/>
    <w:rsid w:val="00BD3B00"/>
    <w:rsid w:val="00BD3DE4"/>
    <w:rsid w:val="00BD4004"/>
    <w:rsid w:val="00BD4122"/>
    <w:rsid w:val="00BD41EC"/>
    <w:rsid w:val="00BD42EB"/>
    <w:rsid w:val="00BD437C"/>
    <w:rsid w:val="00BD44DC"/>
    <w:rsid w:val="00BD4577"/>
    <w:rsid w:val="00BD45B2"/>
    <w:rsid w:val="00BD4736"/>
    <w:rsid w:val="00BD47E8"/>
    <w:rsid w:val="00BD4C95"/>
    <w:rsid w:val="00BD4D14"/>
    <w:rsid w:val="00BD4DFF"/>
    <w:rsid w:val="00BD4FA4"/>
    <w:rsid w:val="00BD4FE1"/>
    <w:rsid w:val="00BD51E3"/>
    <w:rsid w:val="00BD57D1"/>
    <w:rsid w:val="00BD5B01"/>
    <w:rsid w:val="00BD5B03"/>
    <w:rsid w:val="00BD5BA6"/>
    <w:rsid w:val="00BD5CEF"/>
    <w:rsid w:val="00BD5E3D"/>
    <w:rsid w:val="00BD60D3"/>
    <w:rsid w:val="00BD62DE"/>
    <w:rsid w:val="00BD632C"/>
    <w:rsid w:val="00BD644E"/>
    <w:rsid w:val="00BD6590"/>
    <w:rsid w:val="00BD6844"/>
    <w:rsid w:val="00BD694B"/>
    <w:rsid w:val="00BD6A3F"/>
    <w:rsid w:val="00BD6E1C"/>
    <w:rsid w:val="00BD6FB9"/>
    <w:rsid w:val="00BD6FEF"/>
    <w:rsid w:val="00BD7049"/>
    <w:rsid w:val="00BD739B"/>
    <w:rsid w:val="00BD748D"/>
    <w:rsid w:val="00BD7585"/>
    <w:rsid w:val="00BD76FC"/>
    <w:rsid w:val="00BD797A"/>
    <w:rsid w:val="00BD7992"/>
    <w:rsid w:val="00BD7A1F"/>
    <w:rsid w:val="00BD7BD7"/>
    <w:rsid w:val="00BD7C77"/>
    <w:rsid w:val="00BD7E7E"/>
    <w:rsid w:val="00BD7F1C"/>
    <w:rsid w:val="00BE000F"/>
    <w:rsid w:val="00BE02F3"/>
    <w:rsid w:val="00BE033A"/>
    <w:rsid w:val="00BE0562"/>
    <w:rsid w:val="00BE08D5"/>
    <w:rsid w:val="00BE08E9"/>
    <w:rsid w:val="00BE0953"/>
    <w:rsid w:val="00BE0A65"/>
    <w:rsid w:val="00BE0C37"/>
    <w:rsid w:val="00BE0D75"/>
    <w:rsid w:val="00BE0E8F"/>
    <w:rsid w:val="00BE10D5"/>
    <w:rsid w:val="00BE1341"/>
    <w:rsid w:val="00BE1350"/>
    <w:rsid w:val="00BE1695"/>
    <w:rsid w:val="00BE16FB"/>
    <w:rsid w:val="00BE1A91"/>
    <w:rsid w:val="00BE1E6E"/>
    <w:rsid w:val="00BE1F80"/>
    <w:rsid w:val="00BE1F91"/>
    <w:rsid w:val="00BE2460"/>
    <w:rsid w:val="00BE2582"/>
    <w:rsid w:val="00BE2711"/>
    <w:rsid w:val="00BE2787"/>
    <w:rsid w:val="00BE2870"/>
    <w:rsid w:val="00BE2B1F"/>
    <w:rsid w:val="00BE2B7D"/>
    <w:rsid w:val="00BE2D9C"/>
    <w:rsid w:val="00BE303F"/>
    <w:rsid w:val="00BE3363"/>
    <w:rsid w:val="00BE3A72"/>
    <w:rsid w:val="00BE3ABD"/>
    <w:rsid w:val="00BE3C3C"/>
    <w:rsid w:val="00BE3CDE"/>
    <w:rsid w:val="00BE3D00"/>
    <w:rsid w:val="00BE3E72"/>
    <w:rsid w:val="00BE3F86"/>
    <w:rsid w:val="00BE4268"/>
    <w:rsid w:val="00BE4347"/>
    <w:rsid w:val="00BE4962"/>
    <w:rsid w:val="00BE4A84"/>
    <w:rsid w:val="00BE4B0D"/>
    <w:rsid w:val="00BE4C15"/>
    <w:rsid w:val="00BE4FF0"/>
    <w:rsid w:val="00BE5614"/>
    <w:rsid w:val="00BE576C"/>
    <w:rsid w:val="00BE5791"/>
    <w:rsid w:val="00BE57A2"/>
    <w:rsid w:val="00BE5B52"/>
    <w:rsid w:val="00BE5CDD"/>
    <w:rsid w:val="00BE5E83"/>
    <w:rsid w:val="00BE5EBA"/>
    <w:rsid w:val="00BE5EE9"/>
    <w:rsid w:val="00BE60E6"/>
    <w:rsid w:val="00BE61A2"/>
    <w:rsid w:val="00BE632F"/>
    <w:rsid w:val="00BE639C"/>
    <w:rsid w:val="00BE6432"/>
    <w:rsid w:val="00BE6516"/>
    <w:rsid w:val="00BE658C"/>
    <w:rsid w:val="00BE67B2"/>
    <w:rsid w:val="00BE6884"/>
    <w:rsid w:val="00BE694B"/>
    <w:rsid w:val="00BE69CC"/>
    <w:rsid w:val="00BE6AD2"/>
    <w:rsid w:val="00BE6B32"/>
    <w:rsid w:val="00BE6CD2"/>
    <w:rsid w:val="00BE6D54"/>
    <w:rsid w:val="00BE6D67"/>
    <w:rsid w:val="00BE7031"/>
    <w:rsid w:val="00BE734F"/>
    <w:rsid w:val="00BE7693"/>
    <w:rsid w:val="00BE79E8"/>
    <w:rsid w:val="00BE7A7A"/>
    <w:rsid w:val="00BE7B1A"/>
    <w:rsid w:val="00BE7FCB"/>
    <w:rsid w:val="00BF013B"/>
    <w:rsid w:val="00BF01D9"/>
    <w:rsid w:val="00BF038E"/>
    <w:rsid w:val="00BF058F"/>
    <w:rsid w:val="00BF059E"/>
    <w:rsid w:val="00BF0AFC"/>
    <w:rsid w:val="00BF0F89"/>
    <w:rsid w:val="00BF0FB5"/>
    <w:rsid w:val="00BF106A"/>
    <w:rsid w:val="00BF1349"/>
    <w:rsid w:val="00BF145B"/>
    <w:rsid w:val="00BF16D3"/>
    <w:rsid w:val="00BF1835"/>
    <w:rsid w:val="00BF1B59"/>
    <w:rsid w:val="00BF1BAA"/>
    <w:rsid w:val="00BF1F98"/>
    <w:rsid w:val="00BF231E"/>
    <w:rsid w:val="00BF2356"/>
    <w:rsid w:val="00BF23C0"/>
    <w:rsid w:val="00BF2905"/>
    <w:rsid w:val="00BF2A8F"/>
    <w:rsid w:val="00BF2B36"/>
    <w:rsid w:val="00BF2B3C"/>
    <w:rsid w:val="00BF2BFF"/>
    <w:rsid w:val="00BF2CCC"/>
    <w:rsid w:val="00BF2D14"/>
    <w:rsid w:val="00BF2FD3"/>
    <w:rsid w:val="00BF3080"/>
    <w:rsid w:val="00BF3143"/>
    <w:rsid w:val="00BF32E9"/>
    <w:rsid w:val="00BF33B5"/>
    <w:rsid w:val="00BF3404"/>
    <w:rsid w:val="00BF34DB"/>
    <w:rsid w:val="00BF357B"/>
    <w:rsid w:val="00BF366F"/>
    <w:rsid w:val="00BF37F3"/>
    <w:rsid w:val="00BF381D"/>
    <w:rsid w:val="00BF3930"/>
    <w:rsid w:val="00BF397D"/>
    <w:rsid w:val="00BF3A31"/>
    <w:rsid w:val="00BF3A61"/>
    <w:rsid w:val="00BF3B58"/>
    <w:rsid w:val="00BF3E06"/>
    <w:rsid w:val="00BF4342"/>
    <w:rsid w:val="00BF4400"/>
    <w:rsid w:val="00BF44FA"/>
    <w:rsid w:val="00BF45C5"/>
    <w:rsid w:val="00BF4954"/>
    <w:rsid w:val="00BF495B"/>
    <w:rsid w:val="00BF4BC9"/>
    <w:rsid w:val="00BF4BDE"/>
    <w:rsid w:val="00BF4D33"/>
    <w:rsid w:val="00BF4E97"/>
    <w:rsid w:val="00BF4FC8"/>
    <w:rsid w:val="00BF515F"/>
    <w:rsid w:val="00BF5247"/>
    <w:rsid w:val="00BF526A"/>
    <w:rsid w:val="00BF5471"/>
    <w:rsid w:val="00BF55E7"/>
    <w:rsid w:val="00BF5636"/>
    <w:rsid w:val="00BF567A"/>
    <w:rsid w:val="00BF56C3"/>
    <w:rsid w:val="00BF578E"/>
    <w:rsid w:val="00BF5B64"/>
    <w:rsid w:val="00BF6369"/>
    <w:rsid w:val="00BF63A0"/>
    <w:rsid w:val="00BF648A"/>
    <w:rsid w:val="00BF64A9"/>
    <w:rsid w:val="00BF6603"/>
    <w:rsid w:val="00BF6A71"/>
    <w:rsid w:val="00BF6B93"/>
    <w:rsid w:val="00BF6C17"/>
    <w:rsid w:val="00BF6CAC"/>
    <w:rsid w:val="00BF6EE4"/>
    <w:rsid w:val="00BF6F52"/>
    <w:rsid w:val="00BF71F9"/>
    <w:rsid w:val="00BF7427"/>
    <w:rsid w:val="00BF7493"/>
    <w:rsid w:val="00BF7532"/>
    <w:rsid w:val="00BF7886"/>
    <w:rsid w:val="00BF7B8E"/>
    <w:rsid w:val="00BF7BA2"/>
    <w:rsid w:val="00BF7E09"/>
    <w:rsid w:val="00C0011C"/>
    <w:rsid w:val="00C00223"/>
    <w:rsid w:val="00C00382"/>
    <w:rsid w:val="00C003E5"/>
    <w:rsid w:val="00C0069A"/>
    <w:rsid w:val="00C007F9"/>
    <w:rsid w:val="00C008A4"/>
    <w:rsid w:val="00C00A03"/>
    <w:rsid w:val="00C00AAC"/>
    <w:rsid w:val="00C00C8D"/>
    <w:rsid w:val="00C0133E"/>
    <w:rsid w:val="00C015D6"/>
    <w:rsid w:val="00C0173C"/>
    <w:rsid w:val="00C01B95"/>
    <w:rsid w:val="00C01BA1"/>
    <w:rsid w:val="00C01C5D"/>
    <w:rsid w:val="00C01CB5"/>
    <w:rsid w:val="00C01DAA"/>
    <w:rsid w:val="00C0205F"/>
    <w:rsid w:val="00C02280"/>
    <w:rsid w:val="00C02791"/>
    <w:rsid w:val="00C027B1"/>
    <w:rsid w:val="00C027FD"/>
    <w:rsid w:val="00C02867"/>
    <w:rsid w:val="00C02899"/>
    <w:rsid w:val="00C02937"/>
    <w:rsid w:val="00C02A5E"/>
    <w:rsid w:val="00C02B0B"/>
    <w:rsid w:val="00C02FAF"/>
    <w:rsid w:val="00C0307F"/>
    <w:rsid w:val="00C03083"/>
    <w:rsid w:val="00C034C6"/>
    <w:rsid w:val="00C0353F"/>
    <w:rsid w:val="00C03611"/>
    <w:rsid w:val="00C0367E"/>
    <w:rsid w:val="00C03693"/>
    <w:rsid w:val="00C0380B"/>
    <w:rsid w:val="00C03985"/>
    <w:rsid w:val="00C03C04"/>
    <w:rsid w:val="00C03DF9"/>
    <w:rsid w:val="00C03E3E"/>
    <w:rsid w:val="00C03FC8"/>
    <w:rsid w:val="00C03FF1"/>
    <w:rsid w:val="00C04138"/>
    <w:rsid w:val="00C041E2"/>
    <w:rsid w:val="00C04227"/>
    <w:rsid w:val="00C04233"/>
    <w:rsid w:val="00C0441B"/>
    <w:rsid w:val="00C045C9"/>
    <w:rsid w:val="00C04672"/>
    <w:rsid w:val="00C046C2"/>
    <w:rsid w:val="00C0489D"/>
    <w:rsid w:val="00C049BD"/>
    <w:rsid w:val="00C049D4"/>
    <w:rsid w:val="00C04B8A"/>
    <w:rsid w:val="00C04B96"/>
    <w:rsid w:val="00C04F83"/>
    <w:rsid w:val="00C05030"/>
    <w:rsid w:val="00C05219"/>
    <w:rsid w:val="00C05232"/>
    <w:rsid w:val="00C052A1"/>
    <w:rsid w:val="00C05615"/>
    <w:rsid w:val="00C05928"/>
    <w:rsid w:val="00C059CB"/>
    <w:rsid w:val="00C059D0"/>
    <w:rsid w:val="00C059DB"/>
    <w:rsid w:val="00C05B9E"/>
    <w:rsid w:val="00C05C89"/>
    <w:rsid w:val="00C05D3B"/>
    <w:rsid w:val="00C05D52"/>
    <w:rsid w:val="00C05E98"/>
    <w:rsid w:val="00C05F58"/>
    <w:rsid w:val="00C063F1"/>
    <w:rsid w:val="00C066A2"/>
    <w:rsid w:val="00C06AB0"/>
    <w:rsid w:val="00C06D4E"/>
    <w:rsid w:val="00C06F37"/>
    <w:rsid w:val="00C06F95"/>
    <w:rsid w:val="00C071B5"/>
    <w:rsid w:val="00C07263"/>
    <w:rsid w:val="00C07376"/>
    <w:rsid w:val="00C073C2"/>
    <w:rsid w:val="00C07514"/>
    <w:rsid w:val="00C07623"/>
    <w:rsid w:val="00C076F6"/>
    <w:rsid w:val="00C07780"/>
    <w:rsid w:val="00C07794"/>
    <w:rsid w:val="00C079D6"/>
    <w:rsid w:val="00C07A7E"/>
    <w:rsid w:val="00C07C26"/>
    <w:rsid w:val="00C07D50"/>
    <w:rsid w:val="00C07F9B"/>
    <w:rsid w:val="00C101C8"/>
    <w:rsid w:val="00C10381"/>
    <w:rsid w:val="00C10507"/>
    <w:rsid w:val="00C107EF"/>
    <w:rsid w:val="00C10973"/>
    <w:rsid w:val="00C10BE6"/>
    <w:rsid w:val="00C10CA5"/>
    <w:rsid w:val="00C10F28"/>
    <w:rsid w:val="00C1114B"/>
    <w:rsid w:val="00C1122C"/>
    <w:rsid w:val="00C1128B"/>
    <w:rsid w:val="00C112C3"/>
    <w:rsid w:val="00C11562"/>
    <w:rsid w:val="00C115B4"/>
    <w:rsid w:val="00C1163C"/>
    <w:rsid w:val="00C11677"/>
    <w:rsid w:val="00C1167A"/>
    <w:rsid w:val="00C11778"/>
    <w:rsid w:val="00C11944"/>
    <w:rsid w:val="00C119E5"/>
    <w:rsid w:val="00C11AA6"/>
    <w:rsid w:val="00C11C1E"/>
    <w:rsid w:val="00C11C43"/>
    <w:rsid w:val="00C11C9A"/>
    <w:rsid w:val="00C11DA0"/>
    <w:rsid w:val="00C11EEC"/>
    <w:rsid w:val="00C11F87"/>
    <w:rsid w:val="00C11FA0"/>
    <w:rsid w:val="00C11FD0"/>
    <w:rsid w:val="00C120B6"/>
    <w:rsid w:val="00C12101"/>
    <w:rsid w:val="00C1213F"/>
    <w:rsid w:val="00C122B4"/>
    <w:rsid w:val="00C1246A"/>
    <w:rsid w:val="00C124CA"/>
    <w:rsid w:val="00C12862"/>
    <w:rsid w:val="00C129BC"/>
    <w:rsid w:val="00C12AE0"/>
    <w:rsid w:val="00C12B68"/>
    <w:rsid w:val="00C12DFB"/>
    <w:rsid w:val="00C12F2D"/>
    <w:rsid w:val="00C1305F"/>
    <w:rsid w:val="00C13061"/>
    <w:rsid w:val="00C13119"/>
    <w:rsid w:val="00C1331C"/>
    <w:rsid w:val="00C133E0"/>
    <w:rsid w:val="00C13464"/>
    <w:rsid w:val="00C1356D"/>
    <w:rsid w:val="00C135A6"/>
    <w:rsid w:val="00C13691"/>
    <w:rsid w:val="00C13711"/>
    <w:rsid w:val="00C138A4"/>
    <w:rsid w:val="00C139A5"/>
    <w:rsid w:val="00C13C7F"/>
    <w:rsid w:val="00C13D85"/>
    <w:rsid w:val="00C13EC1"/>
    <w:rsid w:val="00C14003"/>
    <w:rsid w:val="00C141E0"/>
    <w:rsid w:val="00C14237"/>
    <w:rsid w:val="00C1427C"/>
    <w:rsid w:val="00C1441F"/>
    <w:rsid w:val="00C144A3"/>
    <w:rsid w:val="00C145E5"/>
    <w:rsid w:val="00C147C6"/>
    <w:rsid w:val="00C14A19"/>
    <w:rsid w:val="00C14AE4"/>
    <w:rsid w:val="00C14B26"/>
    <w:rsid w:val="00C14B5B"/>
    <w:rsid w:val="00C14C93"/>
    <w:rsid w:val="00C14EAA"/>
    <w:rsid w:val="00C14F07"/>
    <w:rsid w:val="00C14FD4"/>
    <w:rsid w:val="00C152A9"/>
    <w:rsid w:val="00C153F3"/>
    <w:rsid w:val="00C15424"/>
    <w:rsid w:val="00C155C0"/>
    <w:rsid w:val="00C1570B"/>
    <w:rsid w:val="00C15985"/>
    <w:rsid w:val="00C15AC4"/>
    <w:rsid w:val="00C15C2F"/>
    <w:rsid w:val="00C15C89"/>
    <w:rsid w:val="00C161DB"/>
    <w:rsid w:val="00C1630B"/>
    <w:rsid w:val="00C165A1"/>
    <w:rsid w:val="00C167E8"/>
    <w:rsid w:val="00C16A14"/>
    <w:rsid w:val="00C16A4A"/>
    <w:rsid w:val="00C16AFD"/>
    <w:rsid w:val="00C16B15"/>
    <w:rsid w:val="00C16C6A"/>
    <w:rsid w:val="00C16CC0"/>
    <w:rsid w:val="00C16D69"/>
    <w:rsid w:val="00C16E60"/>
    <w:rsid w:val="00C16F36"/>
    <w:rsid w:val="00C16F58"/>
    <w:rsid w:val="00C16F9A"/>
    <w:rsid w:val="00C171C7"/>
    <w:rsid w:val="00C176EB"/>
    <w:rsid w:val="00C17775"/>
    <w:rsid w:val="00C178B0"/>
    <w:rsid w:val="00C178DA"/>
    <w:rsid w:val="00C17911"/>
    <w:rsid w:val="00C17A48"/>
    <w:rsid w:val="00C17C4D"/>
    <w:rsid w:val="00C17C6A"/>
    <w:rsid w:val="00C17F20"/>
    <w:rsid w:val="00C20132"/>
    <w:rsid w:val="00C20945"/>
    <w:rsid w:val="00C20979"/>
    <w:rsid w:val="00C20B26"/>
    <w:rsid w:val="00C20B2A"/>
    <w:rsid w:val="00C20BA6"/>
    <w:rsid w:val="00C20BAA"/>
    <w:rsid w:val="00C20DDB"/>
    <w:rsid w:val="00C20E57"/>
    <w:rsid w:val="00C214C3"/>
    <w:rsid w:val="00C2164A"/>
    <w:rsid w:val="00C218C6"/>
    <w:rsid w:val="00C218E6"/>
    <w:rsid w:val="00C21A09"/>
    <w:rsid w:val="00C21A80"/>
    <w:rsid w:val="00C21D23"/>
    <w:rsid w:val="00C21D3D"/>
    <w:rsid w:val="00C21F55"/>
    <w:rsid w:val="00C22145"/>
    <w:rsid w:val="00C2220E"/>
    <w:rsid w:val="00C225BB"/>
    <w:rsid w:val="00C229A0"/>
    <w:rsid w:val="00C22A04"/>
    <w:rsid w:val="00C22A46"/>
    <w:rsid w:val="00C22B07"/>
    <w:rsid w:val="00C22B89"/>
    <w:rsid w:val="00C22B92"/>
    <w:rsid w:val="00C22E59"/>
    <w:rsid w:val="00C22EFC"/>
    <w:rsid w:val="00C2319C"/>
    <w:rsid w:val="00C2338E"/>
    <w:rsid w:val="00C233FC"/>
    <w:rsid w:val="00C23A18"/>
    <w:rsid w:val="00C23EE3"/>
    <w:rsid w:val="00C24025"/>
    <w:rsid w:val="00C2404B"/>
    <w:rsid w:val="00C24072"/>
    <w:rsid w:val="00C24126"/>
    <w:rsid w:val="00C24456"/>
    <w:rsid w:val="00C244F7"/>
    <w:rsid w:val="00C24546"/>
    <w:rsid w:val="00C245A1"/>
    <w:rsid w:val="00C24680"/>
    <w:rsid w:val="00C246D6"/>
    <w:rsid w:val="00C24A07"/>
    <w:rsid w:val="00C24AE9"/>
    <w:rsid w:val="00C24ED1"/>
    <w:rsid w:val="00C24F75"/>
    <w:rsid w:val="00C2521B"/>
    <w:rsid w:val="00C2534B"/>
    <w:rsid w:val="00C2543C"/>
    <w:rsid w:val="00C254B2"/>
    <w:rsid w:val="00C254DB"/>
    <w:rsid w:val="00C255D7"/>
    <w:rsid w:val="00C2579F"/>
    <w:rsid w:val="00C259A8"/>
    <w:rsid w:val="00C25E91"/>
    <w:rsid w:val="00C26140"/>
    <w:rsid w:val="00C262A3"/>
    <w:rsid w:val="00C262CE"/>
    <w:rsid w:val="00C26442"/>
    <w:rsid w:val="00C26468"/>
    <w:rsid w:val="00C26477"/>
    <w:rsid w:val="00C26610"/>
    <w:rsid w:val="00C26759"/>
    <w:rsid w:val="00C267FC"/>
    <w:rsid w:val="00C26B8E"/>
    <w:rsid w:val="00C26BF2"/>
    <w:rsid w:val="00C26C22"/>
    <w:rsid w:val="00C26D5C"/>
    <w:rsid w:val="00C26D8B"/>
    <w:rsid w:val="00C270D1"/>
    <w:rsid w:val="00C27123"/>
    <w:rsid w:val="00C2718A"/>
    <w:rsid w:val="00C271B3"/>
    <w:rsid w:val="00C271F3"/>
    <w:rsid w:val="00C272AC"/>
    <w:rsid w:val="00C27476"/>
    <w:rsid w:val="00C274CC"/>
    <w:rsid w:val="00C2761B"/>
    <w:rsid w:val="00C27686"/>
    <w:rsid w:val="00C2777B"/>
    <w:rsid w:val="00C2788A"/>
    <w:rsid w:val="00C27A38"/>
    <w:rsid w:val="00C27B0D"/>
    <w:rsid w:val="00C27BE2"/>
    <w:rsid w:val="00C27D61"/>
    <w:rsid w:val="00C27D83"/>
    <w:rsid w:val="00C27FF7"/>
    <w:rsid w:val="00C30166"/>
    <w:rsid w:val="00C30288"/>
    <w:rsid w:val="00C30297"/>
    <w:rsid w:val="00C303E1"/>
    <w:rsid w:val="00C30427"/>
    <w:rsid w:val="00C304FC"/>
    <w:rsid w:val="00C30638"/>
    <w:rsid w:val="00C30AF8"/>
    <w:rsid w:val="00C30B0C"/>
    <w:rsid w:val="00C30BDC"/>
    <w:rsid w:val="00C30D50"/>
    <w:rsid w:val="00C31071"/>
    <w:rsid w:val="00C31251"/>
    <w:rsid w:val="00C312D2"/>
    <w:rsid w:val="00C316D9"/>
    <w:rsid w:val="00C31702"/>
    <w:rsid w:val="00C317A6"/>
    <w:rsid w:val="00C318F3"/>
    <w:rsid w:val="00C31B0F"/>
    <w:rsid w:val="00C31C07"/>
    <w:rsid w:val="00C31EE3"/>
    <w:rsid w:val="00C31FAE"/>
    <w:rsid w:val="00C31FEA"/>
    <w:rsid w:val="00C31FFA"/>
    <w:rsid w:val="00C32093"/>
    <w:rsid w:val="00C32476"/>
    <w:rsid w:val="00C326B6"/>
    <w:rsid w:val="00C32886"/>
    <w:rsid w:val="00C32B29"/>
    <w:rsid w:val="00C32B87"/>
    <w:rsid w:val="00C32BBC"/>
    <w:rsid w:val="00C330B1"/>
    <w:rsid w:val="00C33179"/>
    <w:rsid w:val="00C33352"/>
    <w:rsid w:val="00C336FE"/>
    <w:rsid w:val="00C33720"/>
    <w:rsid w:val="00C3380C"/>
    <w:rsid w:val="00C33919"/>
    <w:rsid w:val="00C3393F"/>
    <w:rsid w:val="00C33F89"/>
    <w:rsid w:val="00C33FC8"/>
    <w:rsid w:val="00C342D8"/>
    <w:rsid w:val="00C345A1"/>
    <w:rsid w:val="00C3495E"/>
    <w:rsid w:val="00C34A6C"/>
    <w:rsid w:val="00C34BB8"/>
    <w:rsid w:val="00C34C4C"/>
    <w:rsid w:val="00C34D0A"/>
    <w:rsid w:val="00C34D73"/>
    <w:rsid w:val="00C350A2"/>
    <w:rsid w:val="00C35467"/>
    <w:rsid w:val="00C35738"/>
    <w:rsid w:val="00C35874"/>
    <w:rsid w:val="00C358A3"/>
    <w:rsid w:val="00C358B6"/>
    <w:rsid w:val="00C35BF8"/>
    <w:rsid w:val="00C35D29"/>
    <w:rsid w:val="00C35D94"/>
    <w:rsid w:val="00C35E77"/>
    <w:rsid w:val="00C35FFB"/>
    <w:rsid w:val="00C36180"/>
    <w:rsid w:val="00C3643E"/>
    <w:rsid w:val="00C36460"/>
    <w:rsid w:val="00C36614"/>
    <w:rsid w:val="00C367AB"/>
    <w:rsid w:val="00C36C56"/>
    <w:rsid w:val="00C36DC7"/>
    <w:rsid w:val="00C36E62"/>
    <w:rsid w:val="00C36F32"/>
    <w:rsid w:val="00C3702C"/>
    <w:rsid w:val="00C3703C"/>
    <w:rsid w:val="00C372FE"/>
    <w:rsid w:val="00C37921"/>
    <w:rsid w:val="00C37DAE"/>
    <w:rsid w:val="00C400DD"/>
    <w:rsid w:val="00C4017B"/>
    <w:rsid w:val="00C4059D"/>
    <w:rsid w:val="00C4068B"/>
    <w:rsid w:val="00C406B7"/>
    <w:rsid w:val="00C40926"/>
    <w:rsid w:val="00C40A86"/>
    <w:rsid w:val="00C40B72"/>
    <w:rsid w:val="00C40B74"/>
    <w:rsid w:val="00C40E1C"/>
    <w:rsid w:val="00C40E97"/>
    <w:rsid w:val="00C40E9F"/>
    <w:rsid w:val="00C40F2C"/>
    <w:rsid w:val="00C4102A"/>
    <w:rsid w:val="00C411C3"/>
    <w:rsid w:val="00C412C4"/>
    <w:rsid w:val="00C41366"/>
    <w:rsid w:val="00C41447"/>
    <w:rsid w:val="00C41676"/>
    <w:rsid w:val="00C416FC"/>
    <w:rsid w:val="00C41A50"/>
    <w:rsid w:val="00C41BFC"/>
    <w:rsid w:val="00C41DA0"/>
    <w:rsid w:val="00C41F32"/>
    <w:rsid w:val="00C41F68"/>
    <w:rsid w:val="00C41FA1"/>
    <w:rsid w:val="00C42269"/>
    <w:rsid w:val="00C4231F"/>
    <w:rsid w:val="00C423BD"/>
    <w:rsid w:val="00C42720"/>
    <w:rsid w:val="00C427A4"/>
    <w:rsid w:val="00C429DC"/>
    <w:rsid w:val="00C42A9E"/>
    <w:rsid w:val="00C42AF8"/>
    <w:rsid w:val="00C42B17"/>
    <w:rsid w:val="00C42C02"/>
    <w:rsid w:val="00C42CD2"/>
    <w:rsid w:val="00C42F59"/>
    <w:rsid w:val="00C42FBC"/>
    <w:rsid w:val="00C4335A"/>
    <w:rsid w:val="00C435A7"/>
    <w:rsid w:val="00C436D4"/>
    <w:rsid w:val="00C438F1"/>
    <w:rsid w:val="00C43B7C"/>
    <w:rsid w:val="00C43B8C"/>
    <w:rsid w:val="00C43D1C"/>
    <w:rsid w:val="00C43DFA"/>
    <w:rsid w:val="00C43E00"/>
    <w:rsid w:val="00C43E67"/>
    <w:rsid w:val="00C43EBB"/>
    <w:rsid w:val="00C44237"/>
    <w:rsid w:val="00C442DD"/>
    <w:rsid w:val="00C444E9"/>
    <w:rsid w:val="00C44787"/>
    <w:rsid w:val="00C4492A"/>
    <w:rsid w:val="00C449D4"/>
    <w:rsid w:val="00C44A86"/>
    <w:rsid w:val="00C44BC7"/>
    <w:rsid w:val="00C44C52"/>
    <w:rsid w:val="00C44E9C"/>
    <w:rsid w:val="00C44F85"/>
    <w:rsid w:val="00C45412"/>
    <w:rsid w:val="00C4570E"/>
    <w:rsid w:val="00C45868"/>
    <w:rsid w:val="00C459C9"/>
    <w:rsid w:val="00C45C4D"/>
    <w:rsid w:val="00C45EF0"/>
    <w:rsid w:val="00C46080"/>
    <w:rsid w:val="00C4622D"/>
    <w:rsid w:val="00C4644B"/>
    <w:rsid w:val="00C466F3"/>
    <w:rsid w:val="00C467EB"/>
    <w:rsid w:val="00C4680F"/>
    <w:rsid w:val="00C4688C"/>
    <w:rsid w:val="00C468A3"/>
    <w:rsid w:val="00C46995"/>
    <w:rsid w:val="00C469F4"/>
    <w:rsid w:val="00C46ADE"/>
    <w:rsid w:val="00C46C26"/>
    <w:rsid w:val="00C46FDB"/>
    <w:rsid w:val="00C47475"/>
    <w:rsid w:val="00C4760F"/>
    <w:rsid w:val="00C4769D"/>
    <w:rsid w:val="00C47711"/>
    <w:rsid w:val="00C477D8"/>
    <w:rsid w:val="00C478CF"/>
    <w:rsid w:val="00C47BB4"/>
    <w:rsid w:val="00C47BC2"/>
    <w:rsid w:val="00C47EE3"/>
    <w:rsid w:val="00C47F87"/>
    <w:rsid w:val="00C501CF"/>
    <w:rsid w:val="00C50264"/>
    <w:rsid w:val="00C50268"/>
    <w:rsid w:val="00C50694"/>
    <w:rsid w:val="00C509AF"/>
    <w:rsid w:val="00C50A3E"/>
    <w:rsid w:val="00C50B80"/>
    <w:rsid w:val="00C50C0F"/>
    <w:rsid w:val="00C50CE5"/>
    <w:rsid w:val="00C50E3C"/>
    <w:rsid w:val="00C50E65"/>
    <w:rsid w:val="00C50F19"/>
    <w:rsid w:val="00C512F3"/>
    <w:rsid w:val="00C515F6"/>
    <w:rsid w:val="00C5171B"/>
    <w:rsid w:val="00C51994"/>
    <w:rsid w:val="00C51C9C"/>
    <w:rsid w:val="00C51CE2"/>
    <w:rsid w:val="00C51E6D"/>
    <w:rsid w:val="00C51EFD"/>
    <w:rsid w:val="00C51FF7"/>
    <w:rsid w:val="00C52020"/>
    <w:rsid w:val="00C5208A"/>
    <w:rsid w:val="00C52228"/>
    <w:rsid w:val="00C52302"/>
    <w:rsid w:val="00C52320"/>
    <w:rsid w:val="00C525A0"/>
    <w:rsid w:val="00C52823"/>
    <w:rsid w:val="00C52827"/>
    <w:rsid w:val="00C529DA"/>
    <w:rsid w:val="00C52A97"/>
    <w:rsid w:val="00C52AE1"/>
    <w:rsid w:val="00C52BF8"/>
    <w:rsid w:val="00C52D75"/>
    <w:rsid w:val="00C5316B"/>
    <w:rsid w:val="00C533BE"/>
    <w:rsid w:val="00C5352F"/>
    <w:rsid w:val="00C53597"/>
    <w:rsid w:val="00C53639"/>
    <w:rsid w:val="00C5371D"/>
    <w:rsid w:val="00C537C8"/>
    <w:rsid w:val="00C538B7"/>
    <w:rsid w:val="00C53A1D"/>
    <w:rsid w:val="00C53A92"/>
    <w:rsid w:val="00C53BAC"/>
    <w:rsid w:val="00C53D9F"/>
    <w:rsid w:val="00C53DB4"/>
    <w:rsid w:val="00C53DE2"/>
    <w:rsid w:val="00C53EE6"/>
    <w:rsid w:val="00C5419D"/>
    <w:rsid w:val="00C54301"/>
    <w:rsid w:val="00C5432A"/>
    <w:rsid w:val="00C54423"/>
    <w:rsid w:val="00C54560"/>
    <w:rsid w:val="00C549BD"/>
    <w:rsid w:val="00C550BD"/>
    <w:rsid w:val="00C553E1"/>
    <w:rsid w:val="00C55419"/>
    <w:rsid w:val="00C55497"/>
    <w:rsid w:val="00C558C4"/>
    <w:rsid w:val="00C55939"/>
    <w:rsid w:val="00C559E5"/>
    <w:rsid w:val="00C55A14"/>
    <w:rsid w:val="00C55C87"/>
    <w:rsid w:val="00C55CEF"/>
    <w:rsid w:val="00C55E55"/>
    <w:rsid w:val="00C55ED8"/>
    <w:rsid w:val="00C55F91"/>
    <w:rsid w:val="00C55FA4"/>
    <w:rsid w:val="00C560CE"/>
    <w:rsid w:val="00C562A6"/>
    <w:rsid w:val="00C562EE"/>
    <w:rsid w:val="00C5650B"/>
    <w:rsid w:val="00C5660C"/>
    <w:rsid w:val="00C56844"/>
    <w:rsid w:val="00C568C5"/>
    <w:rsid w:val="00C56942"/>
    <w:rsid w:val="00C56B89"/>
    <w:rsid w:val="00C56D42"/>
    <w:rsid w:val="00C56EF8"/>
    <w:rsid w:val="00C56F4A"/>
    <w:rsid w:val="00C56FDA"/>
    <w:rsid w:val="00C57460"/>
    <w:rsid w:val="00C57497"/>
    <w:rsid w:val="00C5784A"/>
    <w:rsid w:val="00C5791F"/>
    <w:rsid w:val="00C57B0E"/>
    <w:rsid w:val="00C57D40"/>
    <w:rsid w:val="00C57E8C"/>
    <w:rsid w:val="00C601AA"/>
    <w:rsid w:val="00C602A4"/>
    <w:rsid w:val="00C60528"/>
    <w:rsid w:val="00C606FB"/>
    <w:rsid w:val="00C60839"/>
    <w:rsid w:val="00C609D6"/>
    <w:rsid w:val="00C60AE8"/>
    <w:rsid w:val="00C60AF5"/>
    <w:rsid w:val="00C60B7A"/>
    <w:rsid w:val="00C60BC7"/>
    <w:rsid w:val="00C610B2"/>
    <w:rsid w:val="00C61113"/>
    <w:rsid w:val="00C61369"/>
    <w:rsid w:val="00C6152E"/>
    <w:rsid w:val="00C61938"/>
    <w:rsid w:val="00C6199D"/>
    <w:rsid w:val="00C61A2A"/>
    <w:rsid w:val="00C61AF2"/>
    <w:rsid w:val="00C61B0F"/>
    <w:rsid w:val="00C61C6E"/>
    <w:rsid w:val="00C61EBB"/>
    <w:rsid w:val="00C61F8B"/>
    <w:rsid w:val="00C62091"/>
    <w:rsid w:val="00C621E7"/>
    <w:rsid w:val="00C62339"/>
    <w:rsid w:val="00C62345"/>
    <w:rsid w:val="00C62453"/>
    <w:rsid w:val="00C6295C"/>
    <w:rsid w:val="00C62A0D"/>
    <w:rsid w:val="00C62A5A"/>
    <w:rsid w:val="00C62B59"/>
    <w:rsid w:val="00C62BDB"/>
    <w:rsid w:val="00C62D35"/>
    <w:rsid w:val="00C62F92"/>
    <w:rsid w:val="00C63040"/>
    <w:rsid w:val="00C6316F"/>
    <w:rsid w:val="00C631AF"/>
    <w:rsid w:val="00C6322F"/>
    <w:rsid w:val="00C6328E"/>
    <w:rsid w:val="00C6334F"/>
    <w:rsid w:val="00C63446"/>
    <w:rsid w:val="00C6346A"/>
    <w:rsid w:val="00C63558"/>
    <w:rsid w:val="00C63665"/>
    <w:rsid w:val="00C636E4"/>
    <w:rsid w:val="00C637FC"/>
    <w:rsid w:val="00C63A08"/>
    <w:rsid w:val="00C63AA7"/>
    <w:rsid w:val="00C63AB6"/>
    <w:rsid w:val="00C63D86"/>
    <w:rsid w:val="00C63D97"/>
    <w:rsid w:val="00C63F73"/>
    <w:rsid w:val="00C642E3"/>
    <w:rsid w:val="00C6437D"/>
    <w:rsid w:val="00C6441B"/>
    <w:rsid w:val="00C64525"/>
    <w:rsid w:val="00C647CB"/>
    <w:rsid w:val="00C64B27"/>
    <w:rsid w:val="00C64C44"/>
    <w:rsid w:val="00C64C75"/>
    <w:rsid w:val="00C64F00"/>
    <w:rsid w:val="00C64F3E"/>
    <w:rsid w:val="00C64F64"/>
    <w:rsid w:val="00C64FC9"/>
    <w:rsid w:val="00C651E7"/>
    <w:rsid w:val="00C6523A"/>
    <w:rsid w:val="00C65679"/>
    <w:rsid w:val="00C656CA"/>
    <w:rsid w:val="00C656EF"/>
    <w:rsid w:val="00C6572D"/>
    <w:rsid w:val="00C657C8"/>
    <w:rsid w:val="00C657CD"/>
    <w:rsid w:val="00C65B93"/>
    <w:rsid w:val="00C65C4B"/>
    <w:rsid w:val="00C65C9B"/>
    <w:rsid w:val="00C660C4"/>
    <w:rsid w:val="00C66128"/>
    <w:rsid w:val="00C6628E"/>
    <w:rsid w:val="00C662DD"/>
    <w:rsid w:val="00C66424"/>
    <w:rsid w:val="00C66571"/>
    <w:rsid w:val="00C665C8"/>
    <w:rsid w:val="00C66634"/>
    <w:rsid w:val="00C667BC"/>
    <w:rsid w:val="00C667D5"/>
    <w:rsid w:val="00C6690E"/>
    <w:rsid w:val="00C6693F"/>
    <w:rsid w:val="00C669C3"/>
    <w:rsid w:val="00C66A3D"/>
    <w:rsid w:val="00C66B7D"/>
    <w:rsid w:val="00C66EED"/>
    <w:rsid w:val="00C66F7F"/>
    <w:rsid w:val="00C66F90"/>
    <w:rsid w:val="00C67050"/>
    <w:rsid w:val="00C670A9"/>
    <w:rsid w:val="00C6725B"/>
    <w:rsid w:val="00C67668"/>
    <w:rsid w:val="00C67896"/>
    <w:rsid w:val="00C678D4"/>
    <w:rsid w:val="00C67B42"/>
    <w:rsid w:val="00C67D16"/>
    <w:rsid w:val="00C67F2B"/>
    <w:rsid w:val="00C67FDD"/>
    <w:rsid w:val="00C7019E"/>
    <w:rsid w:val="00C701A4"/>
    <w:rsid w:val="00C701B6"/>
    <w:rsid w:val="00C704EC"/>
    <w:rsid w:val="00C7066B"/>
    <w:rsid w:val="00C7075C"/>
    <w:rsid w:val="00C7080F"/>
    <w:rsid w:val="00C70852"/>
    <w:rsid w:val="00C7089A"/>
    <w:rsid w:val="00C7093C"/>
    <w:rsid w:val="00C709F5"/>
    <w:rsid w:val="00C70B30"/>
    <w:rsid w:val="00C710E7"/>
    <w:rsid w:val="00C71274"/>
    <w:rsid w:val="00C7135B"/>
    <w:rsid w:val="00C71441"/>
    <w:rsid w:val="00C7147F"/>
    <w:rsid w:val="00C7149B"/>
    <w:rsid w:val="00C71595"/>
    <w:rsid w:val="00C7168C"/>
    <w:rsid w:val="00C71780"/>
    <w:rsid w:val="00C717F0"/>
    <w:rsid w:val="00C718A5"/>
    <w:rsid w:val="00C718B0"/>
    <w:rsid w:val="00C71A7A"/>
    <w:rsid w:val="00C71E75"/>
    <w:rsid w:val="00C71EA9"/>
    <w:rsid w:val="00C71F9C"/>
    <w:rsid w:val="00C72012"/>
    <w:rsid w:val="00C72074"/>
    <w:rsid w:val="00C72153"/>
    <w:rsid w:val="00C7227C"/>
    <w:rsid w:val="00C723A8"/>
    <w:rsid w:val="00C725A0"/>
    <w:rsid w:val="00C7284F"/>
    <w:rsid w:val="00C7292D"/>
    <w:rsid w:val="00C72965"/>
    <w:rsid w:val="00C729B6"/>
    <w:rsid w:val="00C72A61"/>
    <w:rsid w:val="00C730D3"/>
    <w:rsid w:val="00C73549"/>
    <w:rsid w:val="00C73664"/>
    <w:rsid w:val="00C73678"/>
    <w:rsid w:val="00C7382C"/>
    <w:rsid w:val="00C738A6"/>
    <w:rsid w:val="00C738DA"/>
    <w:rsid w:val="00C73A6E"/>
    <w:rsid w:val="00C73AE8"/>
    <w:rsid w:val="00C73CF6"/>
    <w:rsid w:val="00C73E1A"/>
    <w:rsid w:val="00C73E8A"/>
    <w:rsid w:val="00C74062"/>
    <w:rsid w:val="00C742DA"/>
    <w:rsid w:val="00C744E4"/>
    <w:rsid w:val="00C748FB"/>
    <w:rsid w:val="00C74A70"/>
    <w:rsid w:val="00C74BE2"/>
    <w:rsid w:val="00C75331"/>
    <w:rsid w:val="00C75387"/>
    <w:rsid w:val="00C75462"/>
    <w:rsid w:val="00C757C0"/>
    <w:rsid w:val="00C75843"/>
    <w:rsid w:val="00C75952"/>
    <w:rsid w:val="00C75A15"/>
    <w:rsid w:val="00C75A3F"/>
    <w:rsid w:val="00C75A43"/>
    <w:rsid w:val="00C75AA4"/>
    <w:rsid w:val="00C75B46"/>
    <w:rsid w:val="00C75B7A"/>
    <w:rsid w:val="00C75D5F"/>
    <w:rsid w:val="00C75E9F"/>
    <w:rsid w:val="00C75F8C"/>
    <w:rsid w:val="00C7609E"/>
    <w:rsid w:val="00C760B9"/>
    <w:rsid w:val="00C761F1"/>
    <w:rsid w:val="00C763BC"/>
    <w:rsid w:val="00C76595"/>
    <w:rsid w:val="00C765D0"/>
    <w:rsid w:val="00C76632"/>
    <w:rsid w:val="00C7678C"/>
    <w:rsid w:val="00C76948"/>
    <w:rsid w:val="00C769A5"/>
    <w:rsid w:val="00C76A17"/>
    <w:rsid w:val="00C76A61"/>
    <w:rsid w:val="00C76B2D"/>
    <w:rsid w:val="00C76B83"/>
    <w:rsid w:val="00C76BAD"/>
    <w:rsid w:val="00C76C47"/>
    <w:rsid w:val="00C76DED"/>
    <w:rsid w:val="00C76E96"/>
    <w:rsid w:val="00C76EA6"/>
    <w:rsid w:val="00C76F42"/>
    <w:rsid w:val="00C7719F"/>
    <w:rsid w:val="00C77564"/>
    <w:rsid w:val="00C77751"/>
    <w:rsid w:val="00C77811"/>
    <w:rsid w:val="00C7783A"/>
    <w:rsid w:val="00C77917"/>
    <w:rsid w:val="00C77B22"/>
    <w:rsid w:val="00C77B6F"/>
    <w:rsid w:val="00C77B90"/>
    <w:rsid w:val="00C77D8C"/>
    <w:rsid w:val="00C8005B"/>
    <w:rsid w:val="00C80060"/>
    <w:rsid w:val="00C8010D"/>
    <w:rsid w:val="00C803E4"/>
    <w:rsid w:val="00C80416"/>
    <w:rsid w:val="00C80489"/>
    <w:rsid w:val="00C806C2"/>
    <w:rsid w:val="00C8080B"/>
    <w:rsid w:val="00C80A26"/>
    <w:rsid w:val="00C80A7E"/>
    <w:rsid w:val="00C80B87"/>
    <w:rsid w:val="00C80BB4"/>
    <w:rsid w:val="00C80C68"/>
    <w:rsid w:val="00C80E22"/>
    <w:rsid w:val="00C80FB2"/>
    <w:rsid w:val="00C81049"/>
    <w:rsid w:val="00C8112B"/>
    <w:rsid w:val="00C81432"/>
    <w:rsid w:val="00C81661"/>
    <w:rsid w:val="00C81898"/>
    <w:rsid w:val="00C819D2"/>
    <w:rsid w:val="00C81D85"/>
    <w:rsid w:val="00C81DD6"/>
    <w:rsid w:val="00C81E14"/>
    <w:rsid w:val="00C82248"/>
    <w:rsid w:val="00C8242C"/>
    <w:rsid w:val="00C82453"/>
    <w:rsid w:val="00C8251D"/>
    <w:rsid w:val="00C82526"/>
    <w:rsid w:val="00C82583"/>
    <w:rsid w:val="00C829C6"/>
    <w:rsid w:val="00C82B64"/>
    <w:rsid w:val="00C82B80"/>
    <w:rsid w:val="00C82BA3"/>
    <w:rsid w:val="00C82EAD"/>
    <w:rsid w:val="00C82EBE"/>
    <w:rsid w:val="00C83149"/>
    <w:rsid w:val="00C8328A"/>
    <w:rsid w:val="00C83346"/>
    <w:rsid w:val="00C833D7"/>
    <w:rsid w:val="00C83516"/>
    <w:rsid w:val="00C8394B"/>
    <w:rsid w:val="00C839A7"/>
    <w:rsid w:val="00C839FB"/>
    <w:rsid w:val="00C83A61"/>
    <w:rsid w:val="00C83ABF"/>
    <w:rsid w:val="00C83DB4"/>
    <w:rsid w:val="00C83E19"/>
    <w:rsid w:val="00C83EC3"/>
    <w:rsid w:val="00C83F99"/>
    <w:rsid w:val="00C8402A"/>
    <w:rsid w:val="00C84162"/>
    <w:rsid w:val="00C84348"/>
    <w:rsid w:val="00C843AD"/>
    <w:rsid w:val="00C844B7"/>
    <w:rsid w:val="00C846E4"/>
    <w:rsid w:val="00C8489F"/>
    <w:rsid w:val="00C84982"/>
    <w:rsid w:val="00C849DE"/>
    <w:rsid w:val="00C84C9B"/>
    <w:rsid w:val="00C84D6B"/>
    <w:rsid w:val="00C84FE2"/>
    <w:rsid w:val="00C85164"/>
    <w:rsid w:val="00C851B2"/>
    <w:rsid w:val="00C8539C"/>
    <w:rsid w:val="00C8587C"/>
    <w:rsid w:val="00C85933"/>
    <w:rsid w:val="00C859DC"/>
    <w:rsid w:val="00C85F1A"/>
    <w:rsid w:val="00C85FCD"/>
    <w:rsid w:val="00C8606E"/>
    <w:rsid w:val="00C861F1"/>
    <w:rsid w:val="00C862BE"/>
    <w:rsid w:val="00C863D9"/>
    <w:rsid w:val="00C864AB"/>
    <w:rsid w:val="00C8651A"/>
    <w:rsid w:val="00C86581"/>
    <w:rsid w:val="00C86658"/>
    <w:rsid w:val="00C86759"/>
    <w:rsid w:val="00C8682C"/>
    <w:rsid w:val="00C86AAB"/>
    <w:rsid w:val="00C86CC7"/>
    <w:rsid w:val="00C86DE6"/>
    <w:rsid w:val="00C86ED1"/>
    <w:rsid w:val="00C87283"/>
    <w:rsid w:val="00C87375"/>
    <w:rsid w:val="00C873B4"/>
    <w:rsid w:val="00C874EC"/>
    <w:rsid w:val="00C87551"/>
    <w:rsid w:val="00C87596"/>
    <w:rsid w:val="00C87854"/>
    <w:rsid w:val="00C878FD"/>
    <w:rsid w:val="00C87B96"/>
    <w:rsid w:val="00C87C0B"/>
    <w:rsid w:val="00C87CFC"/>
    <w:rsid w:val="00C904F8"/>
    <w:rsid w:val="00C90560"/>
    <w:rsid w:val="00C90610"/>
    <w:rsid w:val="00C907A9"/>
    <w:rsid w:val="00C90953"/>
    <w:rsid w:val="00C909ED"/>
    <w:rsid w:val="00C90A21"/>
    <w:rsid w:val="00C90A8D"/>
    <w:rsid w:val="00C90A90"/>
    <w:rsid w:val="00C90A9C"/>
    <w:rsid w:val="00C90B41"/>
    <w:rsid w:val="00C90D48"/>
    <w:rsid w:val="00C90EC8"/>
    <w:rsid w:val="00C90F3C"/>
    <w:rsid w:val="00C90F62"/>
    <w:rsid w:val="00C9119E"/>
    <w:rsid w:val="00C91267"/>
    <w:rsid w:val="00C914AD"/>
    <w:rsid w:val="00C91724"/>
    <w:rsid w:val="00C919A5"/>
    <w:rsid w:val="00C919B3"/>
    <w:rsid w:val="00C91B66"/>
    <w:rsid w:val="00C91B76"/>
    <w:rsid w:val="00C91F1C"/>
    <w:rsid w:val="00C92070"/>
    <w:rsid w:val="00C9214A"/>
    <w:rsid w:val="00C9219C"/>
    <w:rsid w:val="00C921B1"/>
    <w:rsid w:val="00C9223F"/>
    <w:rsid w:val="00C924BF"/>
    <w:rsid w:val="00C924EC"/>
    <w:rsid w:val="00C92555"/>
    <w:rsid w:val="00C92831"/>
    <w:rsid w:val="00C92A7B"/>
    <w:rsid w:val="00C92C5C"/>
    <w:rsid w:val="00C92D26"/>
    <w:rsid w:val="00C92E80"/>
    <w:rsid w:val="00C92EF6"/>
    <w:rsid w:val="00C92EFB"/>
    <w:rsid w:val="00C92F8D"/>
    <w:rsid w:val="00C93012"/>
    <w:rsid w:val="00C932B0"/>
    <w:rsid w:val="00C93336"/>
    <w:rsid w:val="00C93410"/>
    <w:rsid w:val="00C9358C"/>
    <w:rsid w:val="00C935B6"/>
    <w:rsid w:val="00C935D4"/>
    <w:rsid w:val="00C9361D"/>
    <w:rsid w:val="00C9365E"/>
    <w:rsid w:val="00C936BE"/>
    <w:rsid w:val="00C93895"/>
    <w:rsid w:val="00C938A5"/>
    <w:rsid w:val="00C93A56"/>
    <w:rsid w:val="00C93A78"/>
    <w:rsid w:val="00C93C01"/>
    <w:rsid w:val="00C93CDB"/>
    <w:rsid w:val="00C93D35"/>
    <w:rsid w:val="00C93DA1"/>
    <w:rsid w:val="00C93E64"/>
    <w:rsid w:val="00C93E89"/>
    <w:rsid w:val="00C93E8B"/>
    <w:rsid w:val="00C93FC1"/>
    <w:rsid w:val="00C94403"/>
    <w:rsid w:val="00C94683"/>
    <w:rsid w:val="00C946E3"/>
    <w:rsid w:val="00C94736"/>
    <w:rsid w:val="00C947E4"/>
    <w:rsid w:val="00C9482A"/>
    <w:rsid w:val="00C948E8"/>
    <w:rsid w:val="00C94931"/>
    <w:rsid w:val="00C94C9C"/>
    <w:rsid w:val="00C94D00"/>
    <w:rsid w:val="00C94D7E"/>
    <w:rsid w:val="00C94EA7"/>
    <w:rsid w:val="00C94FFC"/>
    <w:rsid w:val="00C950A2"/>
    <w:rsid w:val="00C9522D"/>
    <w:rsid w:val="00C9528E"/>
    <w:rsid w:val="00C95471"/>
    <w:rsid w:val="00C9547E"/>
    <w:rsid w:val="00C954AF"/>
    <w:rsid w:val="00C95905"/>
    <w:rsid w:val="00C9599E"/>
    <w:rsid w:val="00C95C24"/>
    <w:rsid w:val="00C95C60"/>
    <w:rsid w:val="00C95E89"/>
    <w:rsid w:val="00C95EBC"/>
    <w:rsid w:val="00C961CE"/>
    <w:rsid w:val="00C963EF"/>
    <w:rsid w:val="00C96691"/>
    <w:rsid w:val="00C96809"/>
    <w:rsid w:val="00C968B4"/>
    <w:rsid w:val="00C96A58"/>
    <w:rsid w:val="00C96F92"/>
    <w:rsid w:val="00C9710F"/>
    <w:rsid w:val="00C97182"/>
    <w:rsid w:val="00C97271"/>
    <w:rsid w:val="00C97344"/>
    <w:rsid w:val="00C97355"/>
    <w:rsid w:val="00C973C2"/>
    <w:rsid w:val="00C97436"/>
    <w:rsid w:val="00C9766F"/>
    <w:rsid w:val="00C97749"/>
    <w:rsid w:val="00C977EF"/>
    <w:rsid w:val="00C977FC"/>
    <w:rsid w:val="00C97A90"/>
    <w:rsid w:val="00C97AF1"/>
    <w:rsid w:val="00C97BED"/>
    <w:rsid w:val="00C97D9F"/>
    <w:rsid w:val="00CA013E"/>
    <w:rsid w:val="00CA0307"/>
    <w:rsid w:val="00CA036C"/>
    <w:rsid w:val="00CA04BE"/>
    <w:rsid w:val="00CA05AD"/>
    <w:rsid w:val="00CA06CA"/>
    <w:rsid w:val="00CA08D5"/>
    <w:rsid w:val="00CA0E14"/>
    <w:rsid w:val="00CA0FF7"/>
    <w:rsid w:val="00CA1080"/>
    <w:rsid w:val="00CA1214"/>
    <w:rsid w:val="00CA12E8"/>
    <w:rsid w:val="00CA1411"/>
    <w:rsid w:val="00CA14DB"/>
    <w:rsid w:val="00CA15E4"/>
    <w:rsid w:val="00CA1D14"/>
    <w:rsid w:val="00CA1DC3"/>
    <w:rsid w:val="00CA1E73"/>
    <w:rsid w:val="00CA220A"/>
    <w:rsid w:val="00CA22CB"/>
    <w:rsid w:val="00CA235C"/>
    <w:rsid w:val="00CA2381"/>
    <w:rsid w:val="00CA2389"/>
    <w:rsid w:val="00CA252E"/>
    <w:rsid w:val="00CA2871"/>
    <w:rsid w:val="00CA29CB"/>
    <w:rsid w:val="00CA2A50"/>
    <w:rsid w:val="00CA2A8B"/>
    <w:rsid w:val="00CA2D82"/>
    <w:rsid w:val="00CA310C"/>
    <w:rsid w:val="00CA319E"/>
    <w:rsid w:val="00CA3320"/>
    <w:rsid w:val="00CA334B"/>
    <w:rsid w:val="00CA35C1"/>
    <w:rsid w:val="00CA361D"/>
    <w:rsid w:val="00CA363C"/>
    <w:rsid w:val="00CA3645"/>
    <w:rsid w:val="00CA3A27"/>
    <w:rsid w:val="00CA3A63"/>
    <w:rsid w:val="00CA3C11"/>
    <w:rsid w:val="00CA3EB0"/>
    <w:rsid w:val="00CA3F1E"/>
    <w:rsid w:val="00CA3F26"/>
    <w:rsid w:val="00CA3FF2"/>
    <w:rsid w:val="00CA408F"/>
    <w:rsid w:val="00CA41FE"/>
    <w:rsid w:val="00CA433C"/>
    <w:rsid w:val="00CA45A7"/>
    <w:rsid w:val="00CA45EC"/>
    <w:rsid w:val="00CA482C"/>
    <w:rsid w:val="00CA4929"/>
    <w:rsid w:val="00CA4D31"/>
    <w:rsid w:val="00CA4E4C"/>
    <w:rsid w:val="00CA4F66"/>
    <w:rsid w:val="00CA50AE"/>
    <w:rsid w:val="00CA51A7"/>
    <w:rsid w:val="00CA5343"/>
    <w:rsid w:val="00CA53AD"/>
    <w:rsid w:val="00CA5600"/>
    <w:rsid w:val="00CA56A0"/>
    <w:rsid w:val="00CA595C"/>
    <w:rsid w:val="00CA59A5"/>
    <w:rsid w:val="00CA5A68"/>
    <w:rsid w:val="00CA5AB7"/>
    <w:rsid w:val="00CA5C6C"/>
    <w:rsid w:val="00CA5C8F"/>
    <w:rsid w:val="00CA6254"/>
    <w:rsid w:val="00CA6392"/>
    <w:rsid w:val="00CA64CF"/>
    <w:rsid w:val="00CA6507"/>
    <w:rsid w:val="00CA67B5"/>
    <w:rsid w:val="00CA6849"/>
    <w:rsid w:val="00CA69F7"/>
    <w:rsid w:val="00CA6A7C"/>
    <w:rsid w:val="00CA6B75"/>
    <w:rsid w:val="00CA722E"/>
    <w:rsid w:val="00CA7439"/>
    <w:rsid w:val="00CA745F"/>
    <w:rsid w:val="00CA7493"/>
    <w:rsid w:val="00CA7907"/>
    <w:rsid w:val="00CA7A61"/>
    <w:rsid w:val="00CA7B3E"/>
    <w:rsid w:val="00CA7D28"/>
    <w:rsid w:val="00CA7DB5"/>
    <w:rsid w:val="00CB0177"/>
    <w:rsid w:val="00CB0220"/>
    <w:rsid w:val="00CB024B"/>
    <w:rsid w:val="00CB0394"/>
    <w:rsid w:val="00CB03D2"/>
    <w:rsid w:val="00CB0844"/>
    <w:rsid w:val="00CB098D"/>
    <w:rsid w:val="00CB0E90"/>
    <w:rsid w:val="00CB112E"/>
    <w:rsid w:val="00CB148F"/>
    <w:rsid w:val="00CB164C"/>
    <w:rsid w:val="00CB1785"/>
    <w:rsid w:val="00CB178B"/>
    <w:rsid w:val="00CB17B2"/>
    <w:rsid w:val="00CB1987"/>
    <w:rsid w:val="00CB1A5D"/>
    <w:rsid w:val="00CB1AC2"/>
    <w:rsid w:val="00CB1C4E"/>
    <w:rsid w:val="00CB1D06"/>
    <w:rsid w:val="00CB1F23"/>
    <w:rsid w:val="00CB2037"/>
    <w:rsid w:val="00CB20C0"/>
    <w:rsid w:val="00CB2107"/>
    <w:rsid w:val="00CB246B"/>
    <w:rsid w:val="00CB2569"/>
    <w:rsid w:val="00CB2591"/>
    <w:rsid w:val="00CB25C1"/>
    <w:rsid w:val="00CB29D9"/>
    <w:rsid w:val="00CB2A6C"/>
    <w:rsid w:val="00CB2C26"/>
    <w:rsid w:val="00CB2C6A"/>
    <w:rsid w:val="00CB2D10"/>
    <w:rsid w:val="00CB2F22"/>
    <w:rsid w:val="00CB302E"/>
    <w:rsid w:val="00CB32C1"/>
    <w:rsid w:val="00CB331B"/>
    <w:rsid w:val="00CB341A"/>
    <w:rsid w:val="00CB34DC"/>
    <w:rsid w:val="00CB368D"/>
    <w:rsid w:val="00CB3708"/>
    <w:rsid w:val="00CB37CE"/>
    <w:rsid w:val="00CB38C4"/>
    <w:rsid w:val="00CB3A01"/>
    <w:rsid w:val="00CB3B77"/>
    <w:rsid w:val="00CB3CBB"/>
    <w:rsid w:val="00CB400A"/>
    <w:rsid w:val="00CB4021"/>
    <w:rsid w:val="00CB40E3"/>
    <w:rsid w:val="00CB42FF"/>
    <w:rsid w:val="00CB434B"/>
    <w:rsid w:val="00CB43BD"/>
    <w:rsid w:val="00CB463E"/>
    <w:rsid w:val="00CB4911"/>
    <w:rsid w:val="00CB491A"/>
    <w:rsid w:val="00CB4A51"/>
    <w:rsid w:val="00CB4B47"/>
    <w:rsid w:val="00CB4C0D"/>
    <w:rsid w:val="00CB5011"/>
    <w:rsid w:val="00CB50CC"/>
    <w:rsid w:val="00CB513A"/>
    <w:rsid w:val="00CB517B"/>
    <w:rsid w:val="00CB5344"/>
    <w:rsid w:val="00CB5399"/>
    <w:rsid w:val="00CB55CF"/>
    <w:rsid w:val="00CB56B7"/>
    <w:rsid w:val="00CB5865"/>
    <w:rsid w:val="00CB5AF7"/>
    <w:rsid w:val="00CB5B81"/>
    <w:rsid w:val="00CB5C3A"/>
    <w:rsid w:val="00CB5C42"/>
    <w:rsid w:val="00CB5E3B"/>
    <w:rsid w:val="00CB60B5"/>
    <w:rsid w:val="00CB60BB"/>
    <w:rsid w:val="00CB61BE"/>
    <w:rsid w:val="00CB63CA"/>
    <w:rsid w:val="00CB64DA"/>
    <w:rsid w:val="00CB661E"/>
    <w:rsid w:val="00CB6654"/>
    <w:rsid w:val="00CB66ED"/>
    <w:rsid w:val="00CB678D"/>
    <w:rsid w:val="00CB6843"/>
    <w:rsid w:val="00CB68B9"/>
    <w:rsid w:val="00CB6AD1"/>
    <w:rsid w:val="00CB6BBD"/>
    <w:rsid w:val="00CB6C4E"/>
    <w:rsid w:val="00CB6C94"/>
    <w:rsid w:val="00CB6CD4"/>
    <w:rsid w:val="00CB6F3A"/>
    <w:rsid w:val="00CB6FB5"/>
    <w:rsid w:val="00CB7490"/>
    <w:rsid w:val="00CB74FE"/>
    <w:rsid w:val="00CB773C"/>
    <w:rsid w:val="00CB784B"/>
    <w:rsid w:val="00CB784C"/>
    <w:rsid w:val="00CB7928"/>
    <w:rsid w:val="00CB798C"/>
    <w:rsid w:val="00CB7A6E"/>
    <w:rsid w:val="00CB7B82"/>
    <w:rsid w:val="00CB7C40"/>
    <w:rsid w:val="00CB7C74"/>
    <w:rsid w:val="00CB7CAC"/>
    <w:rsid w:val="00CC0002"/>
    <w:rsid w:val="00CC0372"/>
    <w:rsid w:val="00CC0398"/>
    <w:rsid w:val="00CC0521"/>
    <w:rsid w:val="00CC071B"/>
    <w:rsid w:val="00CC0742"/>
    <w:rsid w:val="00CC0800"/>
    <w:rsid w:val="00CC09A5"/>
    <w:rsid w:val="00CC0A3D"/>
    <w:rsid w:val="00CC0B65"/>
    <w:rsid w:val="00CC0CDB"/>
    <w:rsid w:val="00CC0D3A"/>
    <w:rsid w:val="00CC0E78"/>
    <w:rsid w:val="00CC101D"/>
    <w:rsid w:val="00CC11D5"/>
    <w:rsid w:val="00CC1203"/>
    <w:rsid w:val="00CC128B"/>
    <w:rsid w:val="00CC15B7"/>
    <w:rsid w:val="00CC1620"/>
    <w:rsid w:val="00CC1634"/>
    <w:rsid w:val="00CC1A22"/>
    <w:rsid w:val="00CC1B41"/>
    <w:rsid w:val="00CC1B5C"/>
    <w:rsid w:val="00CC1F7A"/>
    <w:rsid w:val="00CC2002"/>
    <w:rsid w:val="00CC2003"/>
    <w:rsid w:val="00CC20BC"/>
    <w:rsid w:val="00CC217B"/>
    <w:rsid w:val="00CC22EA"/>
    <w:rsid w:val="00CC25B9"/>
    <w:rsid w:val="00CC2632"/>
    <w:rsid w:val="00CC26D3"/>
    <w:rsid w:val="00CC26DA"/>
    <w:rsid w:val="00CC27F5"/>
    <w:rsid w:val="00CC2AC9"/>
    <w:rsid w:val="00CC2B62"/>
    <w:rsid w:val="00CC2B64"/>
    <w:rsid w:val="00CC2BB4"/>
    <w:rsid w:val="00CC2E5B"/>
    <w:rsid w:val="00CC307E"/>
    <w:rsid w:val="00CC34D2"/>
    <w:rsid w:val="00CC369D"/>
    <w:rsid w:val="00CC3726"/>
    <w:rsid w:val="00CC38F0"/>
    <w:rsid w:val="00CC39CA"/>
    <w:rsid w:val="00CC3B0D"/>
    <w:rsid w:val="00CC3B11"/>
    <w:rsid w:val="00CC3DD6"/>
    <w:rsid w:val="00CC3F7B"/>
    <w:rsid w:val="00CC41B2"/>
    <w:rsid w:val="00CC4305"/>
    <w:rsid w:val="00CC44A6"/>
    <w:rsid w:val="00CC4691"/>
    <w:rsid w:val="00CC46DF"/>
    <w:rsid w:val="00CC48AF"/>
    <w:rsid w:val="00CC4A82"/>
    <w:rsid w:val="00CC4A9A"/>
    <w:rsid w:val="00CC4BA5"/>
    <w:rsid w:val="00CC4EB8"/>
    <w:rsid w:val="00CC50C6"/>
    <w:rsid w:val="00CC50D1"/>
    <w:rsid w:val="00CC51C0"/>
    <w:rsid w:val="00CC5329"/>
    <w:rsid w:val="00CC5364"/>
    <w:rsid w:val="00CC538B"/>
    <w:rsid w:val="00CC5513"/>
    <w:rsid w:val="00CC5643"/>
    <w:rsid w:val="00CC5EF2"/>
    <w:rsid w:val="00CC5F5F"/>
    <w:rsid w:val="00CC5FE2"/>
    <w:rsid w:val="00CC608B"/>
    <w:rsid w:val="00CC6162"/>
    <w:rsid w:val="00CC61AE"/>
    <w:rsid w:val="00CC6346"/>
    <w:rsid w:val="00CC6AB6"/>
    <w:rsid w:val="00CC6EAE"/>
    <w:rsid w:val="00CC6EFD"/>
    <w:rsid w:val="00CC7089"/>
    <w:rsid w:val="00CC7242"/>
    <w:rsid w:val="00CC7255"/>
    <w:rsid w:val="00CC73BC"/>
    <w:rsid w:val="00CC74BC"/>
    <w:rsid w:val="00CC7656"/>
    <w:rsid w:val="00CC766A"/>
    <w:rsid w:val="00CC7868"/>
    <w:rsid w:val="00CC7AA5"/>
    <w:rsid w:val="00CC7C6C"/>
    <w:rsid w:val="00CC7CD4"/>
    <w:rsid w:val="00CC7EDA"/>
    <w:rsid w:val="00CD007F"/>
    <w:rsid w:val="00CD0132"/>
    <w:rsid w:val="00CD016B"/>
    <w:rsid w:val="00CD02E9"/>
    <w:rsid w:val="00CD03D3"/>
    <w:rsid w:val="00CD0419"/>
    <w:rsid w:val="00CD0525"/>
    <w:rsid w:val="00CD09AF"/>
    <w:rsid w:val="00CD0B3C"/>
    <w:rsid w:val="00CD0CF1"/>
    <w:rsid w:val="00CD0DF6"/>
    <w:rsid w:val="00CD10C9"/>
    <w:rsid w:val="00CD139D"/>
    <w:rsid w:val="00CD1630"/>
    <w:rsid w:val="00CD1666"/>
    <w:rsid w:val="00CD194D"/>
    <w:rsid w:val="00CD1AB4"/>
    <w:rsid w:val="00CD1C73"/>
    <w:rsid w:val="00CD1CBE"/>
    <w:rsid w:val="00CD1D6A"/>
    <w:rsid w:val="00CD1F80"/>
    <w:rsid w:val="00CD2196"/>
    <w:rsid w:val="00CD220B"/>
    <w:rsid w:val="00CD2229"/>
    <w:rsid w:val="00CD225B"/>
    <w:rsid w:val="00CD249E"/>
    <w:rsid w:val="00CD254B"/>
    <w:rsid w:val="00CD276F"/>
    <w:rsid w:val="00CD291E"/>
    <w:rsid w:val="00CD2A1D"/>
    <w:rsid w:val="00CD2C39"/>
    <w:rsid w:val="00CD2C48"/>
    <w:rsid w:val="00CD2C8C"/>
    <w:rsid w:val="00CD2D2E"/>
    <w:rsid w:val="00CD2E6B"/>
    <w:rsid w:val="00CD2F2A"/>
    <w:rsid w:val="00CD313B"/>
    <w:rsid w:val="00CD3365"/>
    <w:rsid w:val="00CD33F3"/>
    <w:rsid w:val="00CD35E4"/>
    <w:rsid w:val="00CD3980"/>
    <w:rsid w:val="00CD3AE9"/>
    <w:rsid w:val="00CD3FEB"/>
    <w:rsid w:val="00CD41EB"/>
    <w:rsid w:val="00CD496C"/>
    <w:rsid w:val="00CD49D3"/>
    <w:rsid w:val="00CD4C21"/>
    <w:rsid w:val="00CD4C8F"/>
    <w:rsid w:val="00CD4CF9"/>
    <w:rsid w:val="00CD4E82"/>
    <w:rsid w:val="00CD5027"/>
    <w:rsid w:val="00CD505C"/>
    <w:rsid w:val="00CD5081"/>
    <w:rsid w:val="00CD518F"/>
    <w:rsid w:val="00CD51E0"/>
    <w:rsid w:val="00CD52BE"/>
    <w:rsid w:val="00CD52D0"/>
    <w:rsid w:val="00CD539E"/>
    <w:rsid w:val="00CD54F0"/>
    <w:rsid w:val="00CD55C4"/>
    <w:rsid w:val="00CD55CD"/>
    <w:rsid w:val="00CD59FC"/>
    <w:rsid w:val="00CD5A62"/>
    <w:rsid w:val="00CD5CF7"/>
    <w:rsid w:val="00CD5DA0"/>
    <w:rsid w:val="00CD5F24"/>
    <w:rsid w:val="00CD6000"/>
    <w:rsid w:val="00CD60CE"/>
    <w:rsid w:val="00CD613C"/>
    <w:rsid w:val="00CD6659"/>
    <w:rsid w:val="00CD6E6E"/>
    <w:rsid w:val="00CD6F19"/>
    <w:rsid w:val="00CD6F90"/>
    <w:rsid w:val="00CD6FAF"/>
    <w:rsid w:val="00CD6FFD"/>
    <w:rsid w:val="00CD7017"/>
    <w:rsid w:val="00CD7075"/>
    <w:rsid w:val="00CD7473"/>
    <w:rsid w:val="00CD752B"/>
    <w:rsid w:val="00CD7699"/>
    <w:rsid w:val="00CD76FB"/>
    <w:rsid w:val="00CD77B8"/>
    <w:rsid w:val="00CD7B20"/>
    <w:rsid w:val="00CD7BC3"/>
    <w:rsid w:val="00CD7C2C"/>
    <w:rsid w:val="00CD7C89"/>
    <w:rsid w:val="00CD7CB3"/>
    <w:rsid w:val="00CD7D93"/>
    <w:rsid w:val="00CD7FC0"/>
    <w:rsid w:val="00CE0155"/>
    <w:rsid w:val="00CE0214"/>
    <w:rsid w:val="00CE0307"/>
    <w:rsid w:val="00CE0589"/>
    <w:rsid w:val="00CE0685"/>
    <w:rsid w:val="00CE082F"/>
    <w:rsid w:val="00CE0947"/>
    <w:rsid w:val="00CE0DA3"/>
    <w:rsid w:val="00CE0E17"/>
    <w:rsid w:val="00CE0FD8"/>
    <w:rsid w:val="00CE0FD9"/>
    <w:rsid w:val="00CE10A0"/>
    <w:rsid w:val="00CE14A8"/>
    <w:rsid w:val="00CE162C"/>
    <w:rsid w:val="00CE18DB"/>
    <w:rsid w:val="00CE1DDF"/>
    <w:rsid w:val="00CE1FB8"/>
    <w:rsid w:val="00CE2140"/>
    <w:rsid w:val="00CE21CE"/>
    <w:rsid w:val="00CE235E"/>
    <w:rsid w:val="00CE24C7"/>
    <w:rsid w:val="00CE2692"/>
    <w:rsid w:val="00CE28F9"/>
    <w:rsid w:val="00CE29F5"/>
    <w:rsid w:val="00CE2B7D"/>
    <w:rsid w:val="00CE2BF4"/>
    <w:rsid w:val="00CE2C80"/>
    <w:rsid w:val="00CE301E"/>
    <w:rsid w:val="00CE31D9"/>
    <w:rsid w:val="00CE31E8"/>
    <w:rsid w:val="00CE32E2"/>
    <w:rsid w:val="00CE33A4"/>
    <w:rsid w:val="00CE33FF"/>
    <w:rsid w:val="00CE34A8"/>
    <w:rsid w:val="00CE34A9"/>
    <w:rsid w:val="00CE3554"/>
    <w:rsid w:val="00CE35C7"/>
    <w:rsid w:val="00CE36B5"/>
    <w:rsid w:val="00CE3832"/>
    <w:rsid w:val="00CE386D"/>
    <w:rsid w:val="00CE3899"/>
    <w:rsid w:val="00CE38C0"/>
    <w:rsid w:val="00CE3C21"/>
    <w:rsid w:val="00CE3E5A"/>
    <w:rsid w:val="00CE421F"/>
    <w:rsid w:val="00CE42A6"/>
    <w:rsid w:val="00CE42AB"/>
    <w:rsid w:val="00CE4467"/>
    <w:rsid w:val="00CE45CD"/>
    <w:rsid w:val="00CE48BF"/>
    <w:rsid w:val="00CE4BFD"/>
    <w:rsid w:val="00CE4CE0"/>
    <w:rsid w:val="00CE4D30"/>
    <w:rsid w:val="00CE4DAA"/>
    <w:rsid w:val="00CE5116"/>
    <w:rsid w:val="00CE5133"/>
    <w:rsid w:val="00CE5192"/>
    <w:rsid w:val="00CE522F"/>
    <w:rsid w:val="00CE5350"/>
    <w:rsid w:val="00CE563D"/>
    <w:rsid w:val="00CE5902"/>
    <w:rsid w:val="00CE5A7B"/>
    <w:rsid w:val="00CE5AD4"/>
    <w:rsid w:val="00CE5BF4"/>
    <w:rsid w:val="00CE5DDA"/>
    <w:rsid w:val="00CE602F"/>
    <w:rsid w:val="00CE60AA"/>
    <w:rsid w:val="00CE61DF"/>
    <w:rsid w:val="00CE63BD"/>
    <w:rsid w:val="00CE63CC"/>
    <w:rsid w:val="00CE647D"/>
    <w:rsid w:val="00CE6493"/>
    <w:rsid w:val="00CE6541"/>
    <w:rsid w:val="00CE67A2"/>
    <w:rsid w:val="00CE68B3"/>
    <w:rsid w:val="00CE6AEE"/>
    <w:rsid w:val="00CE6B3C"/>
    <w:rsid w:val="00CE6C08"/>
    <w:rsid w:val="00CE6E9C"/>
    <w:rsid w:val="00CE6EAE"/>
    <w:rsid w:val="00CE6FEC"/>
    <w:rsid w:val="00CE72A4"/>
    <w:rsid w:val="00CE72CA"/>
    <w:rsid w:val="00CE7311"/>
    <w:rsid w:val="00CE73B4"/>
    <w:rsid w:val="00CE744D"/>
    <w:rsid w:val="00CE762F"/>
    <w:rsid w:val="00CE787A"/>
    <w:rsid w:val="00CE7908"/>
    <w:rsid w:val="00CE791C"/>
    <w:rsid w:val="00CE798F"/>
    <w:rsid w:val="00CE7ABD"/>
    <w:rsid w:val="00CE7CA1"/>
    <w:rsid w:val="00CE7DB7"/>
    <w:rsid w:val="00CE7E7E"/>
    <w:rsid w:val="00CE7EEE"/>
    <w:rsid w:val="00CE7F46"/>
    <w:rsid w:val="00CE7F7D"/>
    <w:rsid w:val="00CF0104"/>
    <w:rsid w:val="00CF01AB"/>
    <w:rsid w:val="00CF01D6"/>
    <w:rsid w:val="00CF0341"/>
    <w:rsid w:val="00CF038A"/>
    <w:rsid w:val="00CF03F2"/>
    <w:rsid w:val="00CF053D"/>
    <w:rsid w:val="00CF0733"/>
    <w:rsid w:val="00CF0864"/>
    <w:rsid w:val="00CF0B27"/>
    <w:rsid w:val="00CF0D9B"/>
    <w:rsid w:val="00CF0DF3"/>
    <w:rsid w:val="00CF0EA3"/>
    <w:rsid w:val="00CF0EB1"/>
    <w:rsid w:val="00CF0F68"/>
    <w:rsid w:val="00CF10E6"/>
    <w:rsid w:val="00CF10FA"/>
    <w:rsid w:val="00CF12BB"/>
    <w:rsid w:val="00CF13F5"/>
    <w:rsid w:val="00CF14E6"/>
    <w:rsid w:val="00CF152C"/>
    <w:rsid w:val="00CF15CE"/>
    <w:rsid w:val="00CF15CF"/>
    <w:rsid w:val="00CF16E0"/>
    <w:rsid w:val="00CF1816"/>
    <w:rsid w:val="00CF1859"/>
    <w:rsid w:val="00CF18B1"/>
    <w:rsid w:val="00CF1B27"/>
    <w:rsid w:val="00CF1BA2"/>
    <w:rsid w:val="00CF1C76"/>
    <w:rsid w:val="00CF1CB8"/>
    <w:rsid w:val="00CF1D4E"/>
    <w:rsid w:val="00CF1D69"/>
    <w:rsid w:val="00CF20DE"/>
    <w:rsid w:val="00CF21CA"/>
    <w:rsid w:val="00CF233E"/>
    <w:rsid w:val="00CF2380"/>
    <w:rsid w:val="00CF23E4"/>
    <w:rsid w:val="00CF2508"/>
    <w:rsid w:val="00CF27B4"/>
    <w:rsid w:val="00CF27CC"/>
    <w:rsid w:val="00CF2C2A"/>
    <w:rsid w:val="00CF2C87"/>
    <w:rsid w:val="00CF30B3"/>
    <w:rsid w:val="00CF34A3"/>
    <w:rsid w:val="00CF358A"/>
    <w:rsid w:val="00CF383D"/>
    <w:rsid w:val="00CF3936"/>
    <w:rsid w:val="00CF3B18"/>
    <w:rsid w:val="00CF3B31"/>
    <w:rsid w:val="00CF3C71"/>
    <w:rsid w:val="00CF3C73"/>
    <w:rsid w:val="00CF3D1F"/>
    <w:rsid w:val="00CF3D51"/>
    <w:rsid w:val="00CF3EFD"/>
    <w:rsid w:val="00CF3F3F"/>
    <w:rsid w:val="00CF3FEF"/>
    <w:rsid w:val="00CF4006"/>
    <w:rsid w:val="00CF44A5"/>
    <w:rsid w:val="00CF4629"/>
    <w:rsid w:val="00CF4689"/>
    <w:rsid w:val="00CF4765"/>
    <w:rsid w:val="00CF47D1"/>
    <w:rsid w:val="00CF4877"/>
    <w:rsid w:val="00CF48D2"/>
    <w:rsid w:val="00CF4A68"/>
    <w:rsid w:val="00CF4AFB"/>
    <w:rsid w:val="00CF4B93"/>
    <w:rsid w:val="00CF4C20"/>
    <w:rsid w:val="00CF4C81"/>
    <w:rsid w:val="00CF4D27"/>
    <w:rsid w:val="00CF4DA0"/>
    <w:rsid w:val="00CF4DAD"/>
    <w:rsid w:val="00CF503F"/>
    <w:rsid w:val="00CF50DF"/>
    <w:rsid w:val="00CF51E4"/>
    <w:rsid w:val="00CF523F"/>
    <w:rsid w:val="00CF5339"/>
    <w:rsid w:val="00CF53B4"/>
    <w:rsid w:val="00CF5407"/>
    <w:rsid w:val="00CF54B9"/>
    <w:rsid w:val="00CF5690"/>
    <w:rsid w:val="00CF56DE"/>
    <w:rsid w:val="00CF5A25"/>
    <w:rsid w:val="00CF5CA9"/>
    <w:rsid w:val="00CF5EAE"/>
    <w:rsid w:val="00CF6148"/>
    <w:rsid w:val="00CF6165"/>
    <w:rsid w:val="00CF6234"/>
    <w:rsid w:val="00CF6281"/>
    <w:rsid w:val="00CF64E0"/>
    <w:rsid w:val="00CF64FE"/>
    <w:rsid w:val="00CF672E"/>
    <w:rsid w:val="00CF6959"/>
    <w:rsid w:val="00CF69D4"/>
    <w:rsid w:val="00CF6AF4"/>
    <w:rsid w:val="00CF6B92"/>
    <w:rsid w:val="00CF6F9D"/>
    <w:rsid w:val="00CF708A"/>
    <w:rsid w:val="00CF71FC"/>
    <w:rsid w:val="00CF724A"/>
    <w:rsid w:val="00CF73E1"/>
    <w:rsid w:val="00CF764D"/>
    <w:rsid w:val="00CF7681"/>
    <w:rsid w:val="00CF77F5"/>
    <w:rsid w:val="00CF787F"/>
    <w:rsid w:val="00CF7C7B"/>
    <w:rsid w:val="00CF7FDC"/>
    <w:rsid w:val="00D003CA"/>
    <w:rsid w:val="00D0052A"/>
    <w:rsid w:val="00D00ADD"/>
    <w:rsid w:val="00D00B8C"/>
    <w:rsid w:val="00D0154F"/>
    <w:rsid w:val="00D01594"/>
    <w:rsid w:val="00D01671"/>
    <w:rsid w:val="00D01675"/>
    <w:rsid w:val="00D016C5"/>
    <w:rsid w:val="00D01854"/>
    <w:rsid w:val="00D019D1"/>
    <w:rsid w:val="00D01A4C"/>
    <w:rsid w:val="00D01B00"/>
    <w:rsid w:val="00D01DB1"/>
    <w:rsid w:val="00D01DD8"/>
    <w:rsid w:val="00D01E53"/>
    <w:rsid w:val="00D01F83"/>
    <w:rsid w:val="00D021B7"/>
    <w:rsid w:val="00D02302"/>
    <w:rsid w:val="00D0240D"/>
    <w:rsid w:val="00D02656"/>
    <w:rsid w:val="00D027A8"/>
    <w:rsid w:val="00D02809"/>
    <w:rsid w:val="00D02889"/>
    <w:rsid w:val="00D028E8"/>
    <w:rsid w:val="00D029F5"/>
    <w:rsid w:val="00D030DC"/>
    <w:rsid w:val="00D031ED"/>
    <w:rsid w:val="00D03292"/>
    <w:rsid w:val="00D03302"/>
    <w:rsid w:val="00D034F8"/>
    <w:rsid w:val="00D03779"/>
    <w:rsid w:val="00D03AC8"/>
    <w:rsid w:val="00D03D95"/>
    <w:rsid w:val="00D0425A"/>
    <w:rsid w:val="00D043B1"/>
    <w:rsid w:val="00D044C1"/>
    <w:rsid w:val="00D046DF"/>
    <w:rsid w:val="00D04890"/>
    <w:rsid w:val="00D049FC"/>
    <w:rsid w:val="00D04AD8"/>
    <w:rsid w:val="00D04CD4"/>
    <w:rsid w:val="00D04F61"/>
    <w:rsid w:val="00D0503C"/>
    <w:rsid w:val="00D05168"/>
    <w:rsid w:val="00D051C0"/>
    <w:rsid w:val="00D052B1"/>
    <w:rsid w:val="00D052D4"/>
    <w:rsid w:val="00D053B1"/>
    <w:rsid w:val="00D053B9"/>
    <w:rsid w:val="00D055A4"/>
    <w:rsid w:val="00D05600"/>
    <w:rsid w:val="00D056E0"/>
    <w:rsid w:val="00D05705"/>
    <w:rsid w:val="00D05887"/>
    <w:rsid w:val="00D05B20"/>
    <w:rsid w:val="00D05E05"/>
    <w:rsid w:val="00D05E8D"/>
    <w:rsid w:val="00D05EE8"/>
    <w:rsid w:val="00D05FD3"/>
    <w:rsid w:val="00D060AD"/>
    <w:rsid w:val="00D0632B"/>
    <w:rsid w:val="00D064A7"/>
    <w:rsid w:val="00D065CE"/>
    <w:rsid w:val="00D06695"/>
    <w:rsid w:val="00D06759"/>
    <w:rsid w:val="00D06836"/>
    <w:rsid w:val="00D06C77"/>
    <w:rsid w:val="00D06EFE"/>
    <w:rsid w:val="00D070A7"/>
    <w:rsid w:val="00D071EF"/>
    <w:rsid w:val="00D0733B"/>
    <w:rsid w:val="00D073A7"/>
    <w:rsid w:val="00D07476"/>
    <w:rsid w:val="00D074DD"/>
    <w:rsid w:val="00D07858"/>
    <w:rsid w:val="00D07876"/>
    <w:rsid w:val="00D079DF"/>
    <w:rsid w:val="00D07ABC"/>
    <w:rsid w:val="00D07B7B"/>
    <w:rsid w:val="00D07BFB"/>
    <w:rsid w:val="00D07C12"/>
    <w:rsid w:val="00D07D33"/>
    <w:rsid w:val="00D07EE9"/>
    <w:rsid w:val="00D07FDD"/>
    <w:rsid w:val="00D1007B"/>
    <w:rsid w:val="00D1017B"/>
    <w:rsid w:val="00D101C3"/>
    <w:rsid w:val="00D10267"/>
    <w:rsid w:val="00D102FB"/>
    <w:rsid w:val="00D1033D"/>
    <w:rsid w:val="00D1045F"/>
    <w:rsid w:val="00D104F0"/>
    <w:rsid w:val="00D10528"/>
    <w:rsid w:val="00D105B7"/>
    <w:rsid w:val="00D10747"/>
    <w:rsid w:val="00D1087B"/>
    <w:rsid w:val="00D108EB"/>
    <w:rsid w:val="00D10A42"/>
    <w:rsid w:val="00D10C78"/>
    <w:rsid w:val="00D10CB8"/>
    <w:rsid w:val="00D10EAC"/>
    <w:rsid w:val="00D10EEB"/>
    <w:rsid w:val="00D1119F"/>
    <w:rsid w:val="00D111E6"/>
    <w:rsid w:val="00D11498"/>
    <w:rsid w:val="00D11738"/>
    <w:rsid w:val="00D11AA5"/>
    <w:rsid w:val="00D11C8C"/>
    <w:rsid w:val="00D11CC0"/>
    <w:rsid w:val="00D11DF2"/>
    <w:rsid w:val="00D11E45"/>
    <w:rsid w:val="00D11E4C"/>
    <w:rsid w:val="00D11EE0"/>
    <w:rsid w:val="00D11F00"/>
    <w:rsid w:val="00D1207E"/>
    <w:rsid w:val="00D1215E"/>
    <w:rsid w:val="00D12259"/>
    <w:rsid w:val="00D1235A"/>
    <w:rsid w:val="00D12666"/>
    <w:rsid w:val="00D12ADD"/>
    <w:rsid w:val="00D12C5C"/>
    <w:rsid w:val="00D13000"/>
    <w:rsid w:val="00D130F9"/>
    <w:rsid w:val="00D1335D"/>
    <w:rsid w:val="00D13417"/>
    <w:rsid w:val="00D13598"/>
    <w:rsid w:val="00D13775"/>
    <w:rsid w:val="00D137DC"/>
    <w:rsid w:val="00D13B48"/>
    <w:rsid w:val="00D13D5E"/>
    <w:rsid w:val="00D13E4D"/>
    <w:rsid w:val="00D13F12"/>
    <w:rsid w:val="00D13F4E"/>
    <w:rsid w:val="00D13FC9"/>
    <w:rsid w:val="00D141B6"/>
    <w:rsid w:val="00D141C5"/>
    <w:rsid w:val="00D141CD"/>
    <w:rsid w:val="00D14358"/>
    <w:rsid w:val="00D14568"/>
    <w:rsid w:val="00D14572"/>
    <w:rsid w:val="00D1459F"/>
    <w:rsid w:val="00D1462D"/>
    <w:rsid w:val="00D14B58"/>
    <w:rsid w:val="00D14B88"/>
    <w:rsid w:val="00D14ED5"/>
    <w:rsid w:val="00D14F7F"/>
    <w:rsid w:val="00D14F9F"/>
    <w:rsid w:val="00D15180"/>
    <w:rsid w:val="00D154FB"/>
    <w:rsid w:val="00D1579F"/>
    <w:rsid w:val="00D15A9E"/>
    <w:rsid w:val="00D15D76"/>
    <w:rsid w:val="00D15DEF"/>
    <w:rsid w:val="00D15E2B"/>
    <w:rsid w:val="00D15F36"/>
    <w:rsid w:val="00D16011"/>
    <w:rsid w:val="00D1609B"/>
    <w:rsid w:val="00D162A1"/>
    <w:rsid w:val="00D162FC"/>
    <w:rsid w:val="00D16306"/>
    <w:rsid w:val="00D165DA"/>
    <w:rsid w:val="00D16625"/>
    <w:rsid w:val="00D16710"/>
    <w:rsid w:val="00D16903"/>
    <w:rsid w:val="00D16904"/>
    <w:rsid w:val="00D16C41"/>
    <w:rsid w:val="00D16EA5"/>
    <w:rsid w:val="00D16FE4"/>
    <w:rsid w:val="00D1727A"/>
    <w:rsid w:val="00D1737F"/>
    <w:rsid w:val="00D174AE"/>
    <w:rsid w:val="00D1751E"/>
    <w:rsid w:val="00D1760C"/>
    <w:rsid w:val="00D177CC"/>
    <w:rsid w:val="00D17818"/>
    <w:rsid w:val="00D1786A"/>
    <w:rsid w:val="00D178EB"/>
    <w:rsid w:val="00D179FE"/>
    <w:rsid w:val="00D17A5D"/>
    <w:rsid w:val="00D17B5B"/>
    <w:rsid w:val="00D17C79"/>
    <w:rsid w:val="00D17E90"/>
    <w:rsid w:val="00D17FCD"/>
    <w:rsid w:val="00D2003B"/>
    <w:rsid w:val="00D203DB"/>
    <w:rsid w:val="00D203FC"/>
    <w:rsid w:val="00D20505"/>
    <w:rsid w:val="00D20528"/>
    <w:rsid w:val="00D206F4"/>
    <w:rsid w:val="00D2092F"/>
    <w:rsid w:val="00D20933"/>
    <w:rsid w:val="00D20AF1"/>
    <w:rsid w:val="00D20B01"/>
    <w:rsid w:val="00D20B7D"/>
    <w:rsid w:val="00D20C88"/>
    <w:rsid w:val="00D20DFB"/>
    <w:rsid w:val="00D21047"/>
    <w:rsid w:val="00D211D6"/>
    <w:rsid w:val="00D2133F"/>
    <w:rsid w:val="00D21363"/>
    <w:rsid w:val="00D214D0"/>
    <w:rsid w:val="00D2168B"/>
    <w:rsid w:val="00D21856"/>
    <w:rsid w:val="00D218A3"/>
    <w:rsid w:val="00D2190D"/>
    <w:rsid w:val="00D21A6E"/>
    <w:rsid w:val="00D21AD8"/>
    <w:rsid w:val="00D21BBD"/>
    <w:rsid w:val="00D21CA0"/>
    <w:rsid w:val="00D21D46"/>
    <w:rsid w:val="00D21DE4"/>
    <w:rsid w:val="00D21EB3"/>
    <w:rsid w:val="00D21F18"/>
    <w:rsid w:val="00D21F62"/>
    <w:rsid w:val="00D2209C"/>
    <w:rsid w:val="00D223C9"/>
    <w:rsid w:val="00D22402"/>
    <w:rsid w:val="00D224F9"/>
    <w:rsid w:val="00D2253C"/>
    <w:rsid w:val="00D22938"/>
    <w:rsid w:val="00D22CC8"/>
    <w:rsid w:val="00D22CD8"/>
    <w:rsid w:val="00D22DC4"/>
    <w:rsid w:val="00D22F99"/>
    <w:rsid w:val="00D232A9"/>
    <w:rsid w:val="00D233A5"/>
    <w:rsid w:val="00D234E7"/>
    <w:rsid w:val="00D235F8"/>
    <w:rsid w:val="00D23A24"/>
    <w:rsid w:val="00D23B14"/>
    <w:rsid w:val="00D23D96"/>
    <w:rsid w:val="00D23FBA"/>
    <w:rsid w:val="00D24071"/>
    <w:rsid w:val="00D240B9"/>
    <w:rsid w:val="00D2428A"/>
    <w:rsid w:val="00D24387"/>
    <w:rsid w:val="00D2438C"/>
    <w:rsid w:val="00D24476"/>
    <w:rsid w:val="00D245CC"/>
    <w:rsid w:val="00D245F8"/>
    <w:rsid w:val="00D24702"/>
    <w:rsid w:val="00D2475A"/>
    <w:rsid w:val="00D24977"/>
    <w:rsid w:val="00D24BEE"/>
    <w:rsid w:val="00D24C19"/>
    <w:rsid w:val="00D24C49"/>
    <w:rsid w:val="00D24DC3"/>
    <w:rsid w:val="00D24FF1"/>
    <w:rsid w:val="00D2514C"/>
    <w:rsid w:val="00D2538E"/>
    <w:rsid w:val="00D25468"/>
    <w:rsid w:val="00D254D1"/>
    <w:rsid w:val="00D25729"/>
    <w:rsid w:val="00D25765"/>
    <w:rsid w:val="00D2580C"/>
    <w:rsid w:val="00D25886"/>
    <w:rsid w:val="00D258D6"/>
    <w:rsid w:val="00D25961"/>
    <w:rsid w:val="00D25A3D"/>
    <w:rsid w:val="00D25A7E"/>
    <w:rsid w:val="00D25C37"/>
    <w:rsid w:val="00D25C95"/>
    <w:rsid w:val="00D25D79"/>
    <w:rsid w:val="00D25F1D"/>
    <w:rsid w:val="00D25F7C"/>
    <w:rsid w:val="00D26200"/>
    <w:rsid w:val="00D266A6"/>
    <w:rsid w:val="00D26D4B"/>
    <w:rsid w:val="00D27461"/>
    <w:rsid w:val="00D27529"/>
    <w:rsid w:val="00D276A2"/>
    <w:rsid w:val="00D27790"/>
    <w:rsid w:val="00D277A2"/>
    <w:rsid w:val="00D27B36"/>
    <w:rsid w:val="00D27B6E"/>
    <w:rsid w:val="00D27C2D"/>
    <w:rsid w:val="00D27E06"/>
    <w:rsid w:val="00D27E5F"/>
    <w:rsid w:val="00D27F2F"/>
    <w:rsid w:val="00D305E2"/>
    <w:rsid w:val="00D30695"/>
    <w:rsid w:val="00D306C3"/>
    <w:rsid w:val="00D3079B"/>
    <w:rsid w:val="00D3089F"/>
    <w:rsid w:val="00D30929"/>
    <w:rsid w:val="00D30968"/>
    <w:rsid w:val="00D309AD"/>
    <w:rsid w:val="00D309E6"/>
    <w:rsid w:val="00D30B00"/>
    <w:rsid w:val="00D30B62"/>
    <w:rsid w:val="00D30BA4"/>
    <w:rsid w:val="00D30C0C"/>
    <w:rsid w:val="00D30C5F"/>
    <w:rsid w:val="00D30E2D"/>
    <w:rsid w:val="00D30F4D"/>
    <w:rsid w:val="00D31148"/>
    <w:rsid w:val="00D3154D"/>
    <w:rsid w:val="00D315EA"/>
    <w:rsid w:val="00D31725"/>
    <w:rsid w:val="00D31F69"/>
    <w:rsid w:val="00D31FAC"/>
    <w:rsid w:val="00D321C3"/>
    <w:rsid w:val="00D322FA"/>
    <w:rsid w:val="00D32307"/>
    <w:rsid w:val="00D32359"/>
    <w:rsid w:val="00D3236B"/>
    <w:rsid w:val="00D32696"/>
    <w:rsid w:val="00D326F8"/>
    <w:rsid w:val="00D329C4"/>
    <w:rsid w:val="00D32ABA"/>
    <w:rsid w:val="00D32B1E"/>
    <w:rsid w:val="00D32B93"/>
    <w:rsid w:val="00D32C20"/>
    <w:rsid w:val="00D3329F"/>
    <w:rsid w:val="00D33378"/>
    <w:rsid w:val="00D333D1"/>
    <w:rsid w:val="00D333D8"/>
    <w:rsid w:val="00D333E9"/>
    <w:rsid w:val="00D336E9"/>
    <w:rsid w:val="00D337E5"/>
    <w:rsid w:val="00D33E2C"/>
    <w:rsid w:val="00D33ECA"/>
    <w:rsid w:val="00D33F28"/>
    <w:rsid w:val="00D340B6"/>
    <w:rsid w:val="00D340ED"/>
    <w:rsid w:val="00D34292"/>
    <w:rsid w:val="00D342BD"/>
    <w:rsid w:val="00D34330"/>
    <w:rsid w:val="00D34427"/>
    <w:rsid w:val="00D34712"/>
    <w:rsid w:val="00D34762"/>
    <w:rsid w:val="00D34AA6"/>
    <w:rsid w:val="00D34D77"/>
    <w:rsid w:val="00D34F80"/>
    <w:rsid w:val="00D3502A"/>
    <w:rsid w:val="00D3562F"/>
    <w:rsid w:val="00D3584E"/>
    <w:rsid w:val="00D3587F"/>
    <w:rsid w:val="00D35930"/>
    <w:rsid w:val="00D35A46"/>
    <w:rsid w:val="00D35ACE"/>
    <w:rsid w:val="00D35DAC"/>
    <w:rsid w:val="00D35E08"/>
    <w:rsid w:val="00D35F3C"/>
    <w:rsid w:val="00D3609E"/>
    <w:rsid w:val="00D36198"/>
    <w:rsid w:val="00D3627D"/>
    <w:rsid w:val="00D363FB"/>
    <w:rsid w:val="00D36485"/>
    <w:rsid w:val="00D367F5"/>
    <w:rsid w:val="00D36B4C"/>
    <w:rsid w:val="00D36D1A"/>
    <w:rsid w:val="00D36D88"/>
    <w:rsid w:val="00D36F3E"/>
    <w:rsid w:val="00D371EB"/>
    <w:rsid w:val="00D3729F"/>
    <w:rsid w:val="00D37336"/>
    <w:rsid w:val="00D37420"/>
    <w:rsid w:val="00D3746C"/>
    <w:rsid w:val="00D374F2"/>
    <w:rsid w:val="00D37550"/>
    <w:rsid w:val="00D37705"/>
    <w:rsid w:val="00D37733"/>
    <w:rsid w:val="00D37898"/>
    <w:rsid w:val="00D378FE"/>
    <w:rsid w:val="00D37B69"/>
    <w:rsid w:val="00D400F8"/>
    <w:rsid w:val="00D4011E"/>
    <w:rsid w:val="00D40138"/>
    <w:rsid w:val="00D4027A"/>
    <w:rsid w:val="00D40372"/>
    <w:rsid w:val="00D403E9"/>
    <w:rsid w:val="00D40416"/>
    <w:rsid w:val="00D40548"/>
    <w:rsid w:val="00D405F8"/>
    <w:rsid w:val="00D406BD"/>
    <w:rsid w:val="00D40858"/>
    <w:rsid w:val="00D40A39"/>
    <w:rsid w:val="00D40D58"/>
    <w:rsid w:val="00D40E2D"/>
    <w:rsid w:val="00D40EB5"/>
    <w:rsid w:val="00D410E6"/>
    <w:rsid w:val="00D410F5"/>
    <w:rsid w:val="00D41323"/>
    <w:rsid w:val="00D4134C"/>
    <w:rsid w:val="00D41463"/>
    <w:rsid w:val="00D41576"/>
    <w:rsid w:val="00D415C5"/>
    <w:rsid w:val="00D415E1"/>
    <w:rsid w:val="00D41680"/>
    <w:rsid w:val="00D419A4"/>
    <w:rsid w:val="00D41BBB"/>
    <w:rsid w:val="00D41D32"/>
    <w:rsid w:val="00D41E28"/>
    <w:rsid w:val="00D41FA9"/>
    <w:rsid w:val="00D42065"/>
    <w:rsid w:val="00D42480"/>
    <w:rsid w:val="00D424DD"/>
    <w:rsid w:val="00D42AA0"/>
    <w:rsid w:val="00D42B57"/>
    <w:rsid w:val="00D42BA2"/>
    <w:rsid w:val="00D42C7B"/>
    <w:rsid w:val="00D43033"/>
    <w:rsid w:val="00D432CA"/>
    <w:rsid w:val="00D432CF"/>
    <w:rsid w:val="00D432EE"/>
    <w:rsid w:val="00D4334F"/>
    <w:rsid w:val="00D434FE"/>
    <w:rsid w:val="00D43529"/>
    <w:rsid w:val="00D4359B"/>
    <w:rsid w:val="00D435A5"/>
    <w:rsid w:val="00D435EF"/>
    <w:rsid w:val="00D435FA"/>
    <w:rsid w:val="00D43B2C"/>
    <w:rsid w:val="00D43B72"/>
    <w:rsid w:val="00D43CC8"/>
    <w:rsid w:val="00D43FBA"/>
    <w:rsid w:val="00D43FBD"/>
    <w:rsid w:val="00D43FE9"/>
    <w:rsid w:val="00D440E6"/>
    <w:rsid w:val="00D44587"/>
    <w:rsid w:val="00D44909"/>
    <w:rsid w:val="00D44959"/>
    <w:rsid w:val="00D44C31"/>
    <w:rsid w:val="00D44CF1"/>
    <w:rsid w:val="00D44DB4"/>
    <w:rsid w:val="00D44DE4"/>
    <w:rsid w:val="00D45052"/>
    <w:rsid w:val="00D45209"/>
    <w:rsid w:val="00D4523D"/>
    <w:rsid w:val="00D45449"/>
    <w:rsid w:val="00D45590"/>
    <w:rsid w:val="00D45597"/>
    <w:rsid w:val="00D45623"/>
    <w:rsid w:val="00D45716"/>
    <w:rsid w:val="00D45947"/>
    <w:rsid w:val="00D45C0D"/>
    <w:rsid w:val="00D45C78"/>
    <w:rsid w:val="00D45D74"/>
    <w:rsid w:val="00D45ED6"/>
    <w:rsid w:val="00D45F7E"/>
    <w:rsid w:val="00D4600C"/>
    <w:rsid w:val="00D46012"/>
    <w:rsid w:val="00D46030"/>
    <w:rsid w:val="00D4619F"/>
    <w:rsid w:val="00D46242"/>
    <w:rsid w:val="00D46358"/>
    <w:rsid w:val="00D4637E"/>
    <w:rsid w:val="00D46463"/>
    <w:rsid w:val="00D464B2"/>
    <w:rsid w:val="00D465DA"/>
    <w:rsid w:val="00D4664B"/>
    <w:rsid w:val="00D466D5"/>
    <w:rsid w:val="00D46ADB"/>
    <w:rsid w:val="00D46CF0"/>
    <w:rsid w:val="00D46ECF"/>
    <w:rsid w:val="00D46EFF"/>
    <w:rsid w:val="00D47015"/>
    <w:rsid w:val="00D47368"/>
    <w:rsid w:val="00D476B7"/>
    <w:rsid w:val="00D478D7"/>
    <w:rsid w:val="00D47A06"/>
    <w:rsid w:val="00D47AEA"/>
    <w:rsid w:val="00D47BB1"/>
    <w:rsid w:val="00D47C1C"/>
    <w:rsid w:val="00D47EE5"/>
    <w:rsid w:val="00D47F13"/>
    <w:rsid w:val="00D47F79"/>
    <w:rsid w:val="00D501F1"/>
    <w:rsid w:val="00D502A0"/>
    <w:rsid w:val="00D504D3"/>
    <w:rsid w:val="00D506DB"/>
    <w:rsid w:val="00D507CA"/>
    <w:rsid w:val="00D5096B"/>
    <w:rsid w:val="00D50A33"/>
    <w:rsid w:val="00D50A63"/>
    <w:rsid w:val="00D50B74"/>
    <w:rsid w:val="00D50D20"/>
    <w:rsid w:val="00D50F4F"/>
    <w:rsid w:val="00D512BC"/>
    <w:rsid w:val="00D51765"/>
    <w:rsid w:val="00D5177C"/>
    <w:rsid w:val="00D51FB4"/>
    <w:rsid w:val="00D5208B"/>
    <w:rsid w:val="00D52115"/>
    <w:rsid w:val="00D52170"/>
    <w:rsid w:val="00D52311"/>
    <w:rsid w:val="00D523AD"/>
    <w:rsid w:val="00D523E1"/>
    <w:rsid w:val="00D5264E"/>
    <w:rsid w:val="00D526A1"/>
    <w:rsid w:val="00D5270F"/>
    <w:rsid w:val="00D52C2D"/>
    <w:rsid w:val="00D52D85"/>
    <w:rsid w:val="00D53433"/>
    <w:rsid w:val="00D5343E"/>
    <w:rsid w:val="00D53524"/>
    <w:rsid w:val="00D535F0"/>
    <w:rsid w:val="00D536A1"/>
    <w:rsid w:val="00D536DD"/>
    <w:rsid w:val="00D53711"/>
    <w:rsid w:val="00D53E41"/>
    <w:rsid w:val="00D542A1"/>
    <w:rsid w:val="00D543D0"/>
    <w:rsid w:val="00D54474"/>
    <w:rsid w:val="00D545CF"/>
    <w:rsid w:val="00D547EE"/>
    <w:rsid w:val="00D54916"/>
    <w:rsid w:val="00D549E9"/>
    <w:rsid w:val="00D54AE6"/>
    <w:rsid w:val="00D54BE1"/>
    <w:rsid w:val="00D54C08"/>
    <w:rsid w:val="00D54D15"/>
    <w:rsid w:val="00D54D1E"/>
    <w:rsid w:val="00D55018"/>
    <w:rsid w:val="00D552F9"/>
    <w:rsid w:val="00D5549B"/>
    <w:rsid w:val="00D556EE"/>
    <w:rsid w:val="00D557F4"/>
    <w:rsid w:val="00D559A3"/>
    <w:rsid w:val="00D55A88"/>
    <w:rsid w:val="00D55B24"/>
    <w:rsid w:val="00D55C26"/>
    <w:rsid w:val="00D55EF1"/>
    <w:rsid w:val="00D5613A"/>
    <w:rsid w:val="00D56228"/>
    <w:rsid w:val="00D565C1"/>
    <w:rsid w:val="00D566BC"/>
    <w:rsid w:val="00D5682B"/>
    <w:rsid w:val="00D569C0"/>
    <w:rsid w:val="00D56BA5"/>
    <w:rsid w:val="00D56FB3"/>
    <w:rsid w:val="00D56FC6"/>
    <w:rsid w:val="00D571B7"/>
    <w:rsid w:val="00D571DF"/>
    <w:rsid w:val="00D5728B"/>
    <w:rsid w:val="00D572D8"/>
    <w:rsid w:val="00D57486"/>
    <w:rsid w:val="00D5754E"/>
    <w:rsid w:val="00D575D4"/>
    <w:rsid w:val="00D5773E"/>
    <w:rsid w:val="00D57818"/>
    <w:rsid w:val="00D5791B"/>
    <w:rsid w:val="00D57923"/>
    <w:rsid w:val="00D57975"/>
    <w:rsid w:val="00D57C69"/>
    <w:rsid w:val="00D57C82"/>
    <w:rsid w:val="00D57CA9"/>
    <w:rsid w:val="00D57CE5"/>
    <w:rsid w:val="00D57F0D"/>
    <w:rsid w:val="00D57F89"/>
    <w:rsid w:val="00D600EF"/>
    <w:rsid w:val="00D60130"/>
    <w:rsid w:val="00D6039A"/>
    <w:rsid w:val="00D60410"/>
    <w:rsid w:val="00D60971"/>
    <w:rsid w:val="00D60AD3"/>
    <w:rsid w:val="00D60CA2"/>
    <w:rsid w:val="00D60D13"/>
    <w:rsid w:val="00D60E30"/>
    <w:rsid w:val="00D60EB5"/>
    <w:rsid w:val="00D60EBB"/>
    <w:rsid w:val="00D60F29"/>
    <w:rsid w:val="00D610A5"/>
    <w:rsid w:val="00D611B7"/>
    <w:rsid w:val="00D61319"/>
    <w:rsid w:val="00D61597"/>
    <w:rsid w:val="00D616F9"/>
    <w:rsid w:val="00D6172B"/>
    <w:rsid w:val="00D61984"/>
    <w:rsid w:val="00D61B3C"/>
    <w:rsid w:val="00D61C38"/>
    <w:rsid w:val="00D61DB1"/>
    <w:rsid w:val="00D61EE9"/>
    <w:rsid w:val="00D61F2F"/>
    <w:rsid w:val="00D62029"/>
    <w:rsid w:val="00D620DC"/>
    <w:rsid w:val="00D621EA"/>
    <w:rsid w:val="00D6230E"/>
    <w:rsid w:val="00D62503"/>
    <w:rsid w:val="00D6255C"/>
    <w:rsid w:val="00D6265F"/>
    <w:rsid w:val="00D62660"/>
    <w:rsid w:val="00D62777"/>
    <w:rsid w:val="00D62824"/>
    <w:rsid w:val="00D629E2"/>
    <w:rsid w:val="00D62AB6"/>
    <w:rsid w:val="00D62D9E"/>
    <w:rsid w:val="00D62FAE"/>
    <w:rsid w:val="00D6303D"/>
    <w:rsid w:val="00D632E2"/>
    <w:rsid w:val="00D632F7"/>
    <w:rsid w:val="00D6331C"/>
    <w:rsid w:val="00D633A9"/>
    <w:rsid w:val="00D633D6"/>
    <w:rsid w:val="00D63410"/>
    <w:rsid w:val="00D63790"/>
    <w:rsid w:val="00D637B2"/>
    <w:rsid w:val="00D63A63"/>
    <w:rsid w:val="00D63BF8"/>
    <w:rsid w:val="00D63D55"/>
    <w:rsid w:val="00D63EC5"/>
    <w:rsid w:val="00D6413D"/>
    <w:rsid w:val="00D64273"/>
    <w:rsid w:val="00D64341"/>
    <w:rsid w:val="00D64712"/>
    <w:rsid w:val="00D6485C"/>
    <w:rsid w:val="00D64948"/>
    <w:rsid w:val="00D649B0"/>
    <w:rsid w:val="00D649BB"/>
    <w:rsid w:val="00D64CF7"/>
    <w:rsid w:val="00D64D92"/>
    <w:rsid w:val="00D64FF2"/>
    <w:rsid w:val="00D650BB"/>
    <w:rsid w:val="00D65221"/>
    <w:rsid w:val="00D65519"/>
    <w:rsid w:val="00D657A0"/>
    <w:rsid w:val="00D657EA"/>
    <w:rsid w:val="00D6598F"/>
    <w:rsid w:val="00D65D67"/>
    <w:rsid w:val="00D65D75"/>
    <w:rsid w:val="00D662C0"/>
    <w:rsid w:val="00D6642F"/>
    <w:rsid w:val="00D66470"/>
    <w:rsid w:val="00D6655D"/>
    <w:rsid w:val="00D66687"/>
    <w:rsid w:val="00D666F3"/>
    <w:rsid w:val="00D66722"/>
    <w:rsid w:val="00D6672F"/>
    <w:rsid w:val="00D66843"/>
    <w:rsid w:val="00D66A33"/>
    <w:rsid w:val="00D66A43"/>
    <w:rsid w:val="00D66A48"/>
    <w:rsid w:val="00D66C93"/>
    <w:rsid w:val="00D66CEE"/>
    <w:rsid w:val="00D66DE1"/>
    <w:rsid w:val="00D66E3C"/>
    <w:rsid w:val="00D66F63"/>
    <w:rsid w:val="00D66F72"/>
    <w:rsid w:val="00D67020"/>
    <w:rsid w:val="00D670A2"/>
    <w:rsid w:val="00D6721B"/>
    <w:rsid w:val="00D672E5"/>
    <w:rsid w:val="00D6738F"/>
    <w:rsid w:val="00D67664"/>
    <w:rsid w:val="00D677F0"/>
    <w:rsid w:val="00D67AB7"/>
    <w:rsid w:val="00D67B31"/>
    <w:rsid w:val="00D67D26"/>
    <w:rsid w:val="00D7000F"/>
    <w:rsid w:val="00D700E3"/>
    <w:rsid w:val="00D70131"/>
    <w:rsid w:val="00D7049E"/>
    <w:rsid w:val="00D70516"/>
    <w:rsid w:val="00D70525"/>
    <w:rsid w:val="00D70795"/>
    <w:rsid w:val="00D70838"/>
    <w:rsid w:val="00D70EEF"/>
    <w:rsid w:val="00D71169"/>
    <w:rsid w:val="00D717F7"/>
    <w:rsid w:val="00D7190E"/>
    <w:rsid w:val="00D719BA"/>
    <w:rsid w:val="00D71AA4"/>
    <w:rsid w:val="00D71C11"/>
    <w:rsid w:val="00D71DEB"/>
    <w:rsid w:val="00D72387"/>
    <w:rsid w:val="00D723CB"/>
    <w:rsid w:val="00D727BB"/>
    <w:rsid w:val="00D727E1"/>
    <w:rsid w:val="00D7291D"/>
    <w:rsid w:val="00D72959"/>
    <w:rsid w:val="00D72A73"/>
    <w:rsid w:val="00D72BBF"/>
    <w:rsid w:val="00D731EB"/>
    <w:rsid w:val="00D73258"/>
    <w:rsid w:val="00D7333A"/>
    <w:rsid w:val="00D733A0"/>
    <w:rsid w:val="00D73460"/>
    <w:rsid w:val="00D734DB"/>
    <w:rsid w:val="00D73531"/>
    <w:rsid w:val="00D73729"/>
    <w:rsid w:val="00D737A2"/>
    <w:rsid w:val="00D7385F"/>
    <w:rsid w:val="00D738E9"/>
    <w:rsid w:val="00D7395F"/>
    <w:rsid w:val="00D73DF5"/>
    <w:rsid w:val="00D73E45"/>
    <w:rsid w:val="00D73E71"/>
    <w:rsid w:val="00D73F60"/>
    <w:rsid w:val="00D740E7"/>
    <w:rsid w:val="00D74141"/>
    <w:rsid w:val="00D74337"/>
    <w:rsid w:val="00D743A7"/>
    <w:rsid w:val="00D744A0"/>
    <w:rsid w:val="00D7472A"/>
    <w:rsid w:val="00D7472F"/>
    <w:rsid w:val="00D74778"/>
    <w:rsid w:val="00D749D8"/>
    <w:rsid w:val="00D74BD6"/>
    <w:rsid w:val="00D74D88"/>
    <w:rsid w:val="00D75055"/>
    <w:rsid w:val="00D75366"/>
    <w:rsid w:val="00D754BB"/>
    <w:rsid w:val="00D756CE"/>
    <w:rsid w:val="00D757D2"/>
    <w:rsid w:val="00D75AF0"/>
    <w:rsid w:val="00D75B1F"/>
    <w:rsid w:val="00D75B52"/>
    <w:rsid w:val="00D75B89"/>
    <w:rsid w:val="00D75D43"/>
    <w:rsid w:val="00D75D6C"/>
    <w:rsid w:val="00D760C2"/>
    <w:rsid w:val="00D760EB"/>
    <w:rsid w:val="00D76450"/>
    <w:rsid w:val="00D765D6"/>
    <w:rsid w:val="00D76881"/>
    <w:rsid w:val="00D7694C"/>
    <w:rsid w:val="00D76B13"/>
    <w:rsid w:val="00D76B14"/>
    <w:rsid w:val="00D76C2D"/>
    <w:rsid w:val="00D76C90"/>
    <w:rsid w:val="00D76CB6"/>
    <w:rsid w:val="00D76D02"/>
    <w:rsid w:val="00D76DE5"/>
    <w:rsid w:val="00D76E89"/>
    <w:rsid w:val="00D772E1"/>
    <w:rsid w:val="00D773D2"/>
    <w:rsid w:val="00D77523"/>
    <w:rsid w:val="00D7772F"/>
    <w:rsid w:val="00D77773"/>
    <w:rsid w:val="00D778C7"/>
    <w:rsid w:val="00D77CEE"/>
    <w:rsid w:val="00D77D97"/>
    <w:rsid w:val="00D77DB0"/>
    <w:rsid w:val="00D77DBB"/>
    <w:rsid w:val="00D77E97"/>
    <w:rsid w:val="00D77FDA"/>
    <w:rsid w:val="00D8042E"/>
    <w:rsid w:val="00D8057E"/>
    <w:rsid w:val="00D80621"/>
    <w:rsid w:val="00D806F7"/>
    <w:rsid w:val="00D807B4"/>
    <w:rsid w:val="00D80809"/>
    <w:rsid w:val="00D80873"/>
    <w:rsid w:val="00D808AC"/>
    <w:rsid w:val="00D8096E"/>
    <w:rsid w:val="00D80B37"/>
    <w:rsid w:val="00D80C40"/>
    <w:rsid w:val="00D80C88"/>
    <w:rsid w:val="00D80D13"/>
    <w:rsid w:val="00D80E18"/>
    <w:rsid w:val="00D80E66"/>
    <w:rsid w:val="00D80F0A"/>
    <w:rsid w:val="00D8104D"/>
    <w:rsid w:val="00D8126A"/>
    <w:rsid w:val="00D81299"/>
    <w:rsid w:val="00D812FB"/>
    <w:rsid w:val="00D8131E"/>
    <w:rsid w:val="00D81400"/>
    <w:rsid w:val="00D814CE"/>
    <w:rsid w:val="00D815DB"/>
    <w:rsid w:val="00D8170D"/>
    <w:rsid w:val="00D819E3"/>
    <w:rsid w:val="00D81CEF"/>
    <w:rsid w:val="00D82039"/>
    <w:rsid w:val="00D821FA"/>
    <w:rsid w:val="00D8224F"/>
    <w:rsid w:val="00D8259E"/>
    <w:rsid w:val="00D826CC"/>
    <w:rsid w:val="00D827F1"/>
    <w:rsid w:val="00D82878"/>
    <w:rsid w:val="00D8287D"/>
    <w:rsid w:val="00D828C0"/>
    <w:rsid w:val="00D828EF"/>
    <w:rsid w:val="00D82AE7"/>
    <w:rsid w:val="00D82AED"/>
    <w:rsid w:val="00D82C15"/>
    <w:rsid w:val="00D82CBF"/>
    <w:rsid w:val="00D82D85"/>
    <w:rsid w:val="00D832C5"/>
    <w:rsid w:val="00D833AD"/>
    <w:rsid w:val="00D8373A"/>
    <w:rsid w:val="00D837EF"/>
    <w:rsid w:val="00D83B0B"/>
    <w:rsid w:val="00D83D4D"/>
    <w:rsid w:val="00D83E85"/>
    <w:rsid w:val="00D84403"/>
    <w:rsid w:val="00D84576"/>
    <w:rsid w:val="00D84638"/>
    <w:rsid w:val="00D846E4"/>
    <w:rsid w:val="00D84C4B"/>
    <w:rsid w:val="00D84DF1"/>
    <w:rsid w:val="00D84F6C"/>
    <w:rsid w:val="00D84FB5"/>
    <w:rsid w:val="00D850FE"/>
    <w:rsid w:val="00D85309"/>
    <w:rsid w:val="00D85482"/>
    <w:rsid w:val="00D854D4"/>
    <w:rsid w:val="00D85903"/>
    <w:rsid w:val="00D859A3"/>
    <w:rsid w:val="00D85A21"/>
    <w:rsid w:val="00D85C85"/>
    <w:rsid w:val="00D86169"/>
    <w:rsid w:val="00D86302"/>
    <w:rsid w:val="00D864B4"/>
    <w:rsid w:val="00D8650E"/>
    <w:rsid w:val="00D86733"/>
    <w:rsid w:val="00D86993"/>
    <w:rsid w:val="00D86B42"/>
    <w:rsid w:val="00D86C71"/>
    <w:rsid w:val="00D86DCC"/>
    <w:rsid w:val="00D87158"/>
    <w:rsid w:val="00D8715F"/>
    <w:rsid w:val="00D874A1"/>
    <w:rsid w:val="00D875F2"/>
    <w:rsid w:val="00D87673"/>
    <w:rsid w:val="00D87A39"/>
    <w:rsid w:val="00D87A97"/>
    <w:rsid w:val="00D87ACE"/>
    <w:rsid w:val="00D87F13"/>
    <w:rsid w:val="00D87F72"/>
    <w:rsid w:val="00D9004F"/>
    <w:rsid w:val="00D902A7"/>
    <w:rsid w:val="00D9038C"/>
    <w:rsid w:val="00D904F8"/>
    <w:rsid w:val="00D90584"/>
    <w:rsid w:val="00D9073D"/>
    <w:rsid w:val="00D907D0"/>
    <w:rsid w:val="00D9085A"/>
    <w:rsid w:val="00D9089F"/>
    <w:rsid w:val="00D908D2"/>
    <w:rsid w:val="00D908EB"/>
    <w:rsid w:val="00D90978"/>
    <w:rsid w:val="00D90B4F"/>
    <w:rsid w:val="00D90EE9"/>
    <w:rsid w:val="00D911F8"/>
    <w:rsid w:val="00D9150B"/>
    <w:rsid w:val="00D9160A"/>
    <w:rsid w:val="00D9170A"/>
    <w:rsid w:val="00D91D25"/>
    <w:rsid w:val="00D91DDF"/>
    <w:rsid w:val="00D91E43"/>
    <w:rsid w:val="00D91EBE"/>
    <w:rsid w:val="00D92050"/>
    <w:rsid w:val="00D921CB"/>
    <w:rsid w:val="00D92461"/>
    <w:rsid w:val="00D925C9"/>
    <w:rsid w:val="00D925E9"/>
    <w:rsid w:val="00D92733"/>
    <w:rsid w:val="00D92830"/>
    <w:rsid w:val="00D9298B"/>
    <w:rsid w:val="00D92A32"/>
    <w:rsid w:val="00D92AA3"/>
    <w:rsid w:val="00D92BF3"/>
    <w:rsid w:val="00D92DD9"/>
    <w:rsid w:val="00D92E5F"/>
    <w:rsid w:val="00D92E69"/>
    <w:rsid w:val="00D92F88"/>
    <w:rsid w:val="00D93009"/>
    <w:rsid w:val="00D93112"/>
    <w:rsid w:val="00D932AF"/>
    <w:rsid w:val="00D9335D"/>
    <w:rsid w:val="00D9344F"/>
    <w:rsid w:val="00D935D7"/>
    <w:rsid w:val="00D93964"/>
    <w:rsid w:val="00D93986"/>
    <w:rsid w:val="00D93A2C"/>
    <w:rsid w:val="00D93DCB"/>
    <w:rsid w:val="00D93EA4"/>
    <w:rsid w:val="00D940A4"/>
    <w:rsid w:val="00D941FA"/>
    <w:rsid w:val="00D944AF"/>
    <w:rsid w:val="00D94624"/>
    <w:rsid w:val="00D94735"/>
    <w:rsid w:val="00D94839"/>
    <w:rsid w:val="00D94AF0"/>
    <w:rsid w:val="00D94C6B"/>
    <w:rsid w:val="00D94DA3"/>
    <w:rsid w:val="00D95195"/>
    <w:rsid w:val="00D951C2"/>
    <w:rsid w:val="00D951FC"/>
    <w:rsid w:val="00D9523C"/>
    <w:rsid w:val="00D95245"/>
    <w:rsid w:val="00D9528F"/>
    <w:rsid w:val="00D95351"/>
    <w:rsid w:val="00D953F3"/>
    <w:rsid w:val="00D9544B"/>
    <w:rsid w:val="00D9550B"/>
    <w:rsid w:val="00D9554C"/>
    <w:rsid w:val="00D9556C"/>
    <w:rsid w:val="00D9596F"/>
    <w:rsid w:val="00D959F1"/>
    <w:rsid w:val="00D95A95"/>
    <w:rsid w:val="00D95A9F"/>
    <w:rsid w:val="00D95AA2"/>
    <w:rsid w:val="00D95ADF"/>
    <w:rsid w:val="00D95BC7"/>
    <w:rsid w:val="00D95C9D"/>
    <w:rsid w:val="00D95EB0"/>
    <w:rsid w:val="00D95F34"/>
    <w:rsid w:val="00D96379"/>
    <w:rsid w:val="00D964BF"/>
    <w:rsid w:val="00D966B6"/>
    <w:rsid w:val="00D9671E"/>
    <w:rsid w:val="00D96863"/>
    <w:rsid w:val="00D9693D"/>
    <w:rsid w:val="00D96A5B"/>
    <w:rsid w:val="00D96A8C"/>
    <w:rsid w:val="00D96AC5"/>
    <w:rsid w:val="00D96BCF"/>
    <w:rsid w:val="00D96E55"/>
    <w:rsid w:val="00D9733B"/>
    <w:rsid w:val="00D97435"/>
    <w:rsid w:val="00D97663"/>
    <w:rsid w:val="00D976EF"/>
    <w:rsid w:val="00D9771F"/>
    <w:rsid w:val="00D977EB"/>
    <w:rsid w:val="00D97AAF"/>
    <w:rsid w:val="00D97DA7"/>
    <w:rsid w:val="00D97DCD"/>
    <w:rsid w:val="00D97F25"/>
    <w:rsid w:val="00D97F45"/>
    <w:rsid w:val="00D97FE9"/>
    <w:rsid w:val="00DA00DF"/>
    <w:rsid w:val="00DA02A1"/>
    <w:rsid w:val="00DA0307"/>
    <w:rsid w:val="00DA0561"/>
    <w:rsid w:val="00DA0589"/>
    <w:rsid w:val="00DA08CA"/>
    <w:rsid w:val="00DA096D"/>
    <w:rsid w:val="00DA0A68"/>
    <w:rsid w:val="00DA0AEE"/>
    <w:rsid w:val="00DA0C06"/>
    <w:rsid w:val="00DA0CC1"/>
    <w:rsid w:val="00DA0D57"/>
    <w:rsid w:val="00DA0E57"/>
    <w:rsid w:val="00DA1069"/>
    <w:rsid w:val="00DA1137"/>
    <w:rsid w:val="00DA11E7"/>
    <w:rsid w:val="00DA1223"/>
    <w:rsid w:val="00DA13EE"/>
    <w:rsid w:val="00DA140C"/>
    <w:rsid w:val="00DA1471"/>
    <w:rsid w:val="00DA1509"/>
    <w:rsid w:val="00DA15F9"/>
    <w:rsid w:val="00DA18CB"/>
    <w:rsid w:val="00DA1B48"/>
    <w:rsid w:val="00DA1DB4"/>
    <w:rsid w:val="00DA1E36"/>
    <w:rsid w:val="00DA1EA2"/>
    <w:rsid w:val="00DA1F4F"/>
    <w:rsid w:val="00DA2045"/>
    <w:rsid w:val="00DA22BD"/>
    <w:rsid w:val="00DA2300"/>
    <w:rsid w:val="00DA23D7"/>
    <w:rsid w:val="00DA269B"/>
    <w:rsid w:val="00DA2A2B"/>
    <w:rsid w:val="00DA2AB4"/>
    <w:rsid w:val="00DA2ABF"/>
    <w:rsid w:val="00DA2D0F"/>
    <w:rsid w:val="00DA2DD5"/>
    <w:rsid w:val="00DA3283"/>
    <w:rsid w:val="00DA338E"/>
    <w:rsid w:val="00DA34FC"/>
    <w:rsid w:val="00DA3632"/>
    <w:rsid w:val="00DA3756"/>
    <w:rsid w:val="00DA38E9"/>
    <w:rsid w:val="00DA3962"/>
    <w:rsid w:val="00DA3BD9"/>
    <w:rsid w:val="00DA3C6B"/>
    <w:rsid w:val="00DA4283"/>
    <w:rsid w:val="00DA43A1"/>
    <w:rsid w:val="00DA4625"/>
    <w:rsid w:val="00DA478C"/>
    <w:rsid w:val="00DA4801"/>
    <w:rsid w:val="00DA496C"/>
    <w:rsid w:val="00DA4EF6"/>
    <w:rsid w:val="00DA4EFC"/>
    <w:rsid w:val="00DA4FB4"/>
    <w:rsid w:val="00DA5002"/>
    <w:rsid w:val="00DA511B"/>
    <w:rsid w:val="00DA521A"/>
    <w:rsid w:val="00DA5541"/>
    <w:rsid w:val="00DA55B4"/>
    <w:rsid w:val="00DA5619"/>
    <w:rsid w:val="00DA5803"/>
    <w:rsid w:val="00DA5888"/>
    <w:rsid w:val="00DA5918"/>
    <w:rsid w:val="00DA5AC7"/>
    <w:rsid w:val="00DA5CD5"/>
    <w:rsid w:val="00DA6179"/>
    <w:rsid w:val="00DA618B"/>
    <w:rsid w:val="00DA63AF"/>
    <w:rsid w:val="00DA6888"/>
    <w:rsid w:val="00DA6A56"/>
    <w:rsid w:val="00DA6A5A"/>
    <w:rsid w:val="00DA6AA6"/>
    <w:rsid w:val="00DA6B99"/>
    <w:rsid w:val="00DA6C90"/>
    <w:rsid w:val="00DA6ED2"/>
    <w:rsid w:val="00DA6F7B"/>
    <w:rsid w:val="00DA7063"/>
    <w:rsid w:val="00DA7178"/>
    <w:rsid w:val="00DA7630"/>
    <w:rsid w:val="00DA769B"/>
    <w:rsid w:val="00DA7860"/>
    <w:rsid w:val="00DA7999"/>
    <w:rsid w:val="00DA79C1"/>
    <w:rsid w:val="00DA79D6"/>
    <w:rsid w:val="00DA7A47"/>
    <w:rsid w:val="00DA7B7F"/>
    <w:rsid w:val="00DA7E67"/>
    <w:rsid w:val="00DA7E78"/>
    <w:rsid w:val="00DB0154"/>
    <w:rsid w:val="00DB0390"/>
    <w:rsid w:val="00DB05AC"/>
    <w:rsid w:val="00DB06B6"/>
    <w:rsid w:val="00DB087D"/>
    <w:rsid w:val="00DB0B61"/>
    <w:rsid w:val="00DB0DB7"/>
    <w:rsid w:val="00DB0E56"/>
    <w:rsid w:val="00DB135E"/>
    <w:rsid w:val="00DB157B"/>
    <w:rsid w:val="00DB1623"/>
    <w:rsid w:val="00DB1B3E"/>
    <w:rsid w:val="00DB1C8A"/>
    <w:rsid w:val="00DB21FE"/>
    <w:rsid w:val="00DB22D9"/>
    <w:rsid w:val="00DB236C"/>
    <w:rsid w:val="00DB24AD"/>
    <w:rsid w:val="00DB2530"/>
    <w:rsid w:val="00DB26D5"/>
    <w:rsid w:val="00DB2738"/>
    <w:rsid w:val="00DB2871"/>
    <w:rsid w:val="00DB2B62"/>
    <w:rsid w:val="00DB2B7A"/>
    <w:rsid w:val="00DB2CF7"/>
    <w:rsid w:val="00DB2E21"/>
    <w:rsid w:val="00DB311B"/>
    <w:rsid w:val="00DB31B0"/>
    <w:rsid w:val="00DB328F"/>
    <w:rsid w:val="00DB3340"/>
    <w:rsid w:val="00DB3492"/>
    <w:rsid w:val="00DB34CD"/>
    <w:rsid w:val="00DB3820"/>
    <w:rsid w:val="00DB3833"/>
    <w:rsid w:val="00DB3885"/>
    <w:rsid w:val="00DB39B7"/>
    <w:rsid w:val="00DB3A77"/>
    <w:rsid w:val="00DB3C0E"/>
    <w:rsid w:val="00DB3CBF"/>
    <w:rsid w:val="00DB3EF7"/>
    <w:rsid w:val="00DB3FAF"/>
    <w:rsid w:val="00DB4015"/>
    <w:rsid w:val="00DB417E"/>
    <w:rsid w:val="00DB423C"/>
    <w:rsid w:val="00DB42DA"/>
    <w:rsid w:val="00DB44A0"/>
    <w:rsid w:val="00DB44D9"/>
    <w:rsid w:val="00DB458E"/>
    <w:rsid w:val="00DB45C0"/>
    <w:rsid w:val="00DB477C"/>
    <w:rsid w:val="00DB484D"/>
    <w:rsid w:val="00DB490E"/>
    <w:rsid w:val="00DB4B1B"/>
    <w:rsid w:val="00DB4D03"/>
    <w:rsid w:val="00DB4DB6"/>
    <w:rsid w:val="00DB4F3F"/>
    <w:rsid w:val="00DB4FEA"/>
    <w:rsid w:val="00DB5061"/>
    <w:rsid w:val="00DB5346"/>
    <w:rsid w:val="00DB550A"/>
    <w:rsid w:val="00DB5594"/>
    <w:rsid w:val="00DB55AC"/>
    <w:rsid w:val="00DB55DD"/>
    <w:rsid w:val="00DB5606"/>
    <w:rsid w:val="00DB56A1"/>
    <w:rsid w:val="00DB5A38"/>
    <w:rsid w:val="00DB5A65"/>
    <w:rsid w:val="00DB60BB"/>
    <w:rsid w:val="00DB61DA"/>
    <w:rsid w:val="00DB6291"/>
    <w:rsid w:val="00DB637B"/>
    <w:rsid w:val="00DB64F2"/>
    <w:rsid w:val="00DB658B"/>
    <w:rsid w:val="00DB697F"/>
    <w:rsid w:val="00DB69A3"/>
    <w:rsid w:val="00DB69B0"/>
    <w:rsid w:val="00DB6B4A"/>
    <w:rsid w:val="00DB6D1E"/>
    <w:rsid w:val="00DB6E5E"/>
    <w:rsid w:val="00DB6F32"/>
    <w:rsid w:val="00DB700D"/>
    <w:rsid w:val="00DB7254"/>
    <w:rsid w:val="00DB7638"/>
    <w:rsid w:val="00DB78A0"/>
    <w:rsid w:val="00DB78C2"/>
    <w:rsid w:val="00DB7AA9"/>
    <w:rsid w:val="00DB7C31"/>
    <w:rsid w:val="00DB7E6C"/>
    <w:rsid w:val="00DB7E76"/>
    <w:rsid w:val="00DB7FA4"/>
    <w:rsid w:val="00DC001A"/>
    <w:rsid w:val="00DC0168"/>
    <w:rsid w:val="00DC0475"/>
    <w:rsid w:val="00DC04D8"/>
    <w:rsid w:val="00DC0506"/>
    <w:rsid w:val="00DC05DB"/>
    <w:rsid w:val="00DC0671"/>
    <w:rsid w:val="00DC09D4"/>
    <w:rsid w:val="00DC0AE0"/>
    <w:rsid w:val="00DC0B12"/>
    <w:rsid w:val="00DC0B3F"/>
    <w:rsid w:val="00DC0F24"/>
    <w:rsid w:val="00DC1429"/>
    <w:rsid w:val="00DC18D7"/>
    <w:rsid w:val="00DC1BEC"/>
    <w:rsid w:val="00DC1C25"/>
    <w:rsid w:val="00DC1C79"/>
    <w:rsid w:val="00DC2228"/>
    <w:rsid w:val="00DC2309"/>
    <w:rsid w:val="00DC23A9"/>
    <w:rsid w:val="00DC23FF"/>
    <w:rsid w:val="00DC251E"/>
    <w:rsid w:val="00DC2640"/>
    <w:rsid w:val="00DC28AF"/>
    <w:rsid w:val="00DC29E7"/>
    <w:rsid w:val="00DC2BC3"/>
    <w:rsid w:val="00DC2CED"/>
    <w:rsid w:val="00DC2DA0"/>
    <w:rsid w:val="00DC2E04"/>
    <w:rsid w:val="00DC3053"/>
    <w:rsid w:val="00DC307A"/>
    <w:rsid w:val="00DC3084"/>
    <w:rsid w:val="00DC35A1"/>
    <w:rsid w:val="00DC36E5"/>
    <w:rsid w:val="00DC3736"/>
    <w:rsid w:val="00DC3845"/>
    <w:rsid w:val="00DC396E"/>
    <w:rsid w:val="00DC39F0"/>
    <w:rsid w:val="00DC3AFB"/>
    <w:rsid w:val="00DC3DD0"/>
    <w:rsid w:val="00DC3F28"/>
    <w:rsid w:val="00DC4088"/>
    <w:rsid w:val="00DC40C6"/>
    <w:rsid w:val="00DC4156"/>
    <w:rsid w:val="00DC41B1"/>
    <w:rsid w:val="00DC428F"/>
    <w:rsid w:val="00DC42B1"/>
    <w:rsid w:val="00DC4350"/>
    <w:rsid w:val="00DC4587"/>
    <w:rsid w:val="00DC4980"/>
    <w:rsid w:val="00DC4C42"/>
    <w:rsid w:val="00DC4D51"/>
    <w:rsid w:val="00DC4FD3"/>
    <w:rsid w:val="00DC53AD"/>
    <w:rsid w:val="00DC559D"/>
    <w:rsid w:val="00DC560A"/>
    <w:rsid w:val="00DC5635"/>
    <w:rsid w:val="00DC563F"/>
    <w:rsid w:val="00DC5689"/>
    <w:rsid w:val="00DC5728"/>
    <w:rsid w:val="00DC588A"/>
    <w:rsid w:val="00DC5896"/>
    <w:rsid w:val="00DC5953"/>
    <w:rsid w:val="00DC5AEA"/>
    <w:rsid w:val="00DC5BA1"/>
    <w:rsid w:val="00DC5BB0"/>
    <w:rsid w:val="00DC5F1D"/>
    <w:rsid w:val="00DC5F43"/>
    <w:rsid w:val="00DC6565"/>
    <w:rsid w:val="00DC69AC"/>
    <w:rsid w:val="00DC6A43"/>
    <w:rsid w:val="00DC6B64"/>
    <w:rsid w:val="00DC6D51"/>
    <w:rsid w:val="00DC6E2F"/>
    <w:rsid w:val="00DC6EA6"/>
    <w:rsid w:val="00DC6F8F"/>
    <w:rsid w:val="00DC6F98"/>
    <w:rsid w:val="00DC7009"/>
    <w:rsid w:val="00DC7019"/>
    <w:rsid w:val="00DC71AF"/>
    <w:rsid w:val="00DC71F1"/>
    <w:rsid w:val="00DC7218"/>
    <w:rsid w:val="00DC7267"/>
    <w:rsid w:val="00DC7634"/>
    <w:rsid w:val="00DC7744"/>
    <w:rsid w:val="00DC7C0C"/>
    <w:rsid w:val="00DC7C7E"/>
    <w:rsid w:val="00DC7D83"/>
    <w:rsid w:val="00DC7F7A"/>
    <w:rsid w:val="00DD0133"/>
    <w:rsid w:val="00DD0486"/>
    <w:rsid w:val="00DD0548"/>
    <w:rsid w:val="00DD07C7"/>
    <w:rsid w:val="00DD084F"/>
    <w:rsid w:val="00DD0867"/>
    <w:rsid w:val="00DD0902"/>
    <w:rsid w:val="00DD0C09"/>
    <w:rsid w:val="00DD0C66"/>
    <w:rsid w:val="00DD0E23"/>
    <w:rsid w:val="00DD0EA9"/>
    <w:rsid w:val="00DD0F40"/>
    <w:rsid w:val="00DD0FFE"/>
    <w:rsid w:val="00DD11B9"/>
    <w:rsid w:val="00DD1210"/>
    <w:rsid w:val="00DD123A"/>
    <w:rsid w:val="00DD1488"/>
    <w:rsid w:val="00DD18A0"/>
    <w:rsid w:val="00DD1A24"/>
    <w:rsid w:val="00DD2128"/>
    <w:rsid w:val="00DD2350"/>
    <w:rsid w:val="00DD2418"/>
    <w:rsid w:val="00DD253F"/>
    <w:rsid w:val="00DD2577"/>
    <w:rsid w:val="00DD2602"/>
    <w:rsid w:val="00DD2793"/>
    <w:rsid w:val="00DD2829"/>
    <w:rsid w:val="00DD29C0"/>
    <w:rsid w:val="00DD2B0D"/>
    <w:rsid w:val="00DD2C22"/>
    <w:rsid w:val="00DD2D43"/>
    <w:rsid w:val="00DD2DC7"/>
    <w:rsid w:val="00DD2DCD"/>
    <w:rsid w:val="00DD3395"/>
    <w:rsid w:val="00DD33C6"/>
    <w:rsid w:val="00DD347B"/>
    <w:rsid w:val="00DD365B"/>
    <w:rsid w:val="00DD36D8"/>
    <w:rsid w:val="00DD37B1"/>
    <w:rsid w:val="00DD38BF"/>
    <w:rsid w:val="00DD3927"/>
    <w:rsid w:val="00DD3B52"/>
    <w:rsid w:val="00DD3BDB"/>
    <w:rsid w:val="00DD3EC6"/>
    <w:rsid w:val="00DD4199"/>
    <w:rsid w:val="00DD4591"/>
    <w:rsid w:val="00DD45A5"/>
    <w:rsid w:val="00DD47FE"/>
    <w:rsid w:val="00DD4CE2"/>
    <w:rsid w:val="00DD50F4"/>
    <w:rsid w:val="00DD520D"/>
    <w:rsid w:val="00DD52B1"/>
    <w:rsid w:val="00DD554E"/>
    <w:rsid w:val="00DD55D0"/>
    <w:rsid w:val="00DD5694"/>
    <w:rsid w:val="00DD569E"/>
    <w:rsid w:val="00DD5705"/>
    <w:rsid w:val="00DD59F9"/>
    <w:rsid w:val="00DD5AD7"/>
    <w:rsid w:val="00DD5BAE"/>
    <w:rsid w:val="00DD5BB9"/>
    <w:rsid w:val="00DD5C10"/>
    <w:rsid w:val="00DD5CB3"/>
    <w:rsid w:val="00DD5CBC"/>
    <w:rsid w:val="00DD61EE"/>
    <w:rsid w:val="00DD65A5"/>
    <w:rsid w:val="00DD6711"/>
    <w:rsid w:val="00DD6854"/>
    <w:rsid w:val="00DD6C34"/>
    <w:rsid w:val="00DD6CD8"/>
    <w:rsid w:val="00DD6D1B"/>
    <w:rsid w:val="00DD6DAE"/>
    <w:rsid w:val="00DD7622"/>
    <w:rsid w:val="00DD764A"/>
    <w:rsid w:val="00DD77F8"/>
    <w:rsid w:val="00DD7821"/>
    <w:rsid w:val="00DD7A60"/>
    <w:rsid w:val="00DD7BBD"/>
    <w:rsid w:val="00DD7E03"/>
    <w:rsid w:val="00DD7E24"/>
    <w:rsid w:val="00DD7F05"/>
    <w:rsid w:val="00DE0167"/>
    <w:rsid w:val="00DE03D2"/>
    <w:rsid w:val="00DE03E5"/>
    <w:rsid w:val="00DE06B2"/>
    <w:rsid w:val="00DE06D9"/>
    <w:rsid w:val="00DE072B"/>
    <w:rsid w:val="00DE07AA"/>
    <w:rsid w:val="00DE0812"/>
    <w:rsid w:val="00DE0DF1"/>
    <w:rsid w:val="00DE0F26"/>
    <w:rsid w:val="00DE0F4B"/>
    <w:rsid w:val="00DE119E"/>
    <w:rsid w:val="00DE1290"/>
    <w:rsid w:val="00DE13AA"/>
    <w:rsid w:val="00DE14B4"/>
    <w:rsid w:val="00DE1570"/>
    <w:rsid w:val="00DE16AA"/>
    <w:rsid w:val="00DE17AE"/>
    <w:rsid w:val="00DE187C"/>
    <w:rsid w:val="00DE1A7C"/>
    <w:rsid w:val="00DE1AD0"/>
    <w:rsid w:val="00DE1B6A"/>
    <w:rsid w:val="00DE1EC6"/>
    <w:rsid w:val="00DE220D"/>
    <w:rsid w:val="00DE2233"/>
    <w:rsid w:val="00DE243D"/>
    <w:rsid w:val="00DE2501"/>
    <w:rsid w:val="00DE250F"/>
    <w:rsid w:val="00DE261D"/>
    <w:rsid w:val="00DE2644"/>
    <w:rsid w:val="00DE26BB"/>
    <w:rsid w:val="00DE27F8"/>
    <w:rsid w:val="00DE27FD"/>
    <w:rsid w:val="00DE2951"/>
    <w:rsid w:val="00DE297C"/>
    <w:rsid w:val="00DE29C9"/>
    <w:rsid w:val="00DE2B1C"/>
    <w:rsid w:val="00DE2EC8"/>
    <w:rsid w:val="00DE2F65"/>
    <w:rsid w:val="00DE2FD7"/>
    <w:rsid w:val="00DE3105"/>
    <w:rsid w:val="00DE31AB"/>
    <w:rsid w:val="00DE3256"/>
    <w:rsid w:val="00DE32A9"/>
    <w:rsid w:val="00DE337E"/>
    <w:rsid w:val="00DE33FB"/>
    <w:rsid w:val="00DE349D"/>
    <w:rsid w:val="00DE349E"/>
    <w:rsid w:val="00DE37CC"/>
    <w:rsid w:val="00DE3932"/>
    <w:rsid w:val="00DE3941"/>
    <w:rsid w:val="00DE3A8E"/>
    <w:rsid w:val="00DE3AD9"/>
    <w:rsid w:val="00DE3B6B"/>
    <w:rsid w:val="00DE3C1B"/>
    <w:rsid w:val="00DE3CCF"/>
    <w:rsid w:val="00DE3E39"/>
    <w:rsid w:val="00DE41B4"/>
    <w:rsid w:val="00DE44D9"/>
    <w:rsid w:val="00DE454B"/>
    <w:rsid w:val="00DE4681"/>
    <w:rsid w:val="00DE4745"/>
    <w:rsid w:val="00DE47F5"/>
    <w:rsid w:val="00DE4A97"/>
    <w:rsid w:val="00DE4B61"/>
    <w:rsid w:val="00DE4E96"/>
    <w:rsid w:val="00DE5443"/>
    <w:rsid w:val="00DE54B6"/>
    <w:rsid w:val="00DE5552"/>
    <w:rsid w:val="00DE57AC"/>
    <w:rsid w:val="00DE589B"/>
    <w:rsid w:val="00DE5917"/>
    <w:rsid w:val="00DE5A2C"/>
    <w:rsid w:val="00DE5B54"/>
    <w:rsid w:val="00DE5BAB"/>
    <w:rsid w:val="00DE5E8F"/>
    <w:rsid w:val="00DE5EC3"/>
    <w:rsid w:val="00DE5FDC"/>
    <w:rsid w:val="00DE6241"/>
    <w:rsid w:val="00DE6452"/>
    <w:rsid w:val="00DE64DC"/>
    <w:rsid w:val="00DE6686"/>
    <w:rsid w:val="00DE66C6"/>
    <w:rsid w:val="00DE6AFB"/>
    <w:rsid w:val="00DE6C9F"/>
    <w:rsid w:val="00DE7013"/>
    <w:rsid w:val="00DE7091"/>
    <w:rsid w:val="00DE7253"/>
    <w:rsid w:val="00DE726D"/>
    <w:rsid w:val="00DE745E"/>
    <w:rsid w:val="00DE7609"/>
    <w:rsid w:val="00DE77F5"/>
    <w:rsid w:val="00DE77FE"/>
    <w:rsid w:val="00DE7873"/>
    <w:rsid w:val="00DE7A72"/>
    <w:rsid w:val="00DE7AB4"/>
    <w:rsid w:val="00DE7EFC"/>
    <w:rsid w:val="00DE7F89"/>
    <w:rsid w:val="00DE7FCF"/>
    <w:rsid w:val="00DF02A7"/>
    <w:rsid w:val="00DF03D2"/>
    <w:rsid w:val="00DF0472"/>
    <w:rsid w:val="00DF04AC"/>
    <w:rsid w:val="00DF07D9"/>
    <w:rsid w:val="00DF0A6F"/>
    <w:rsid w:val="00DF0B67"/>
    <w:rsid w:val="00DF0B8A"/>
    <w:rsid w:val="00DF0D6C"/>
    <w:rsid w:val="00DF0E92"/>
    <w:rsid w:val="00DF10F5"/>
    <w:rsid w:val="00DF1179"/>
    <w:rsid w:val="00DF11AB"/>
    <w:rsid w:val="00DF1236"/>
    <w:rsid w:val="00DF1393"/>
    <w:rsid w:val="00DF14D6"/>
    <w:rsid w:val="00DF150C"/>
    <w:rsid w:val="00DF15C6"/>
    <w:rsid w:val="00DF1689"/>
    <w:rsid w:val="00DF19A6"/>
    <w:rsid w:val="00DF2066"/>
    <w:rsid w:val="00DF2094"/>
    <w:rsid w:val="00DF283E"/>
    <w:rsid w:val="00DF2A2D"/>
    <w:rsid w:val="00DF2A89"/>
    <w:rsid w:val="00DF2B57"/>
    <w:rsid w:val="00DF2BE9"/>
    <w:rsid w:val="00DF30AF"/>
    <w:rsid w:val="00DF30FA"/>
    <w:rsid w:val="00DF3135"/>
    <w:rsid w:val="00DF3277"/>
    <w:rsid w:val="00DF3386"/>
    <w:rsid w:val="00DF369F"/>
    <w:rsid w:val="00DF389C"/>
    <w:rsid w:val="00DF3A5A"/>
    <w:rsid w:val="00DF3D4F"/>
    <w:rsid w:val="00DF3EC8"/>
    <w:rsid w:val="00DF402F"/>
    <w:rsid w:val="00DF40B3"/>
    <w:rsid w:val="00DF424D"/>
    <w:rsid w:val="00DF46A4"/>
    <w:rsid w:val="00DF481B"/>
    <w:rsid w:val="00DF48B0"/>
    <w:rsid w:val="00DF4A9A"/>
    <w:rsid w:val="00DF4B48"/>
    <w:rsid w:val="00DF4D88"/>
    <w:rsid w:val="00DF4FF6"/>
    <w:rsid w:val="00DF51FE"/>
    <w:rsid w:val="00DF5344"/>
    <w:rsid w:val="00DF5A35"/>
    <w:rsid w:val="00DF5B94"/>
    <w:rsid w:val="00DF5DCF"/>
    <w:rsid w:val="00DF5E1E"/>
    <w:rsid w:val="00DF5F42"/>
    <w:rsid w:val="00DF6103"/>
    <w:rsid w:val="00DF6198"/>
    <w:rsid w:val="00DF6264"/>
    <w:rsid w:val="00DF62A3"/>
    <w:rsid w:val="00DF6300"/>
    <w:rsid w:val="00DF642D"/>
    <w:rsid w:val="00DF64F7"/>
    <w:rsid w:val="00DF6666"/>
    <w:rsid w:val="00DF6672"/>
    <w:rsid w:val="00DF66F4"/>
    <w:rsid w:val="00DF68E6"/>
    <w:rsid w:val="00DF69D4"/>
    <w:rsid w:val="00DF6D23"/>
    <w:rsid w:val="00DF6D38"/>
    <w:rsid w:val="00DF6D7A"/>
    <w:rsid w:val="00DF6E0A"/>
    <w:rsid w:val="00DF6E57"/>
    <w:rsid w:val="00DF6F2C"/>
    <w:rsid w:val="00DF6F32"/>
    <w:rsid w:val="00DF6FA5"/>
    <w:rsid w:val="00DF705A"/>
    <w:rsid w:val="00DF71DE"/>
    <w:rsid w:val="00DF72B8"/>
    <w:rsid w:val="00DF72D7"/>
    <w:rsid w:val="00DF736D"/>
    <w:rsid w:val="00DF79EE"/>
    <w:rsid w:val="00DF7C3C"/>
    <w:rsid w:val="00DF7CCF"/>
    <w:rsid w:val="00DF7DBA"/>
    <w:rsid w:val="00DF7F05"/>
    <w:rsid w:val="00E000F6"/>
    <w:rsid w:val="00E00280"/>
    <w:rsid w:val="00E00435"/>
    <w:rsid w:val="00E00469"/>
    <w:rsid w:val="00E00707"/>
    <w:rsid w:val="00E00739"/>
    <w:rsid w:val="00E00747"/>
    <w:rsid w:val="00E00A30"/>
    <w:rsid w:val="00E00B31"/>
    <w:rsid w:val="00E00D61"/>
    <w:rsid w:val="00E0120D"/>
    <w:rsid w:val="00E012BE"/>
    <w:rsid w:val="00E013BD"/>
    <w:rsid w:val="00E0171F"/>
    <w:rsid w:val="00E01724"/>
    <w:rsid w:val="00E01B06"/>
    <w:rsid w:val="00E01EC3"/>
    <w:rsid w:val="00E01F93"/>
    <w:rsid w:val="00E02026"/>
    <w:rsid w:val="00E0205F"/>
    <w:rsid w:val="00E022A2"/>
    <w:rsid w:val="00E022A5"/>
    <w:rsid w:val="00E0245F"/>
    <w:rsid w:val="00E0248D"/>
    <w:rsid w:val="00E0255E"/>
    <w:rsid w:val="00E0276D"/>
    <w:rsid w:val="00E0288B"/>
    <w:rsid w:val="00E02A0A"/>
    <w:rsid w:val="00E02E61"/>
    <w:rsid w:val="00E02EF0"/>
    <w:rsid w:val="00E0325D"/>
    <w:rsid w:val="00E0358F"/>
    <w:rsid w:val="00E036AC"/>
    <w:rsid w:val="00E0381E"/>
    <w:rsid w:val="00E03A66"/>
    <w:rsid w:val="00E03AF5"/>
    <w:rsid w:val="00E044C9"/>
    <w:rsid w:val="00E04554"/>
    <w:rsid w:val="00E04856"/>
    <w:rsid w:val="00E0495C"/>
    <w:rsid w:val="00E04A2B"/>
    <w:rsid w:val="00E04A5A"/>
    <w:rsid w:val="00E04A9C"/>
    <w:rsid w:val="00E04B78"/>
    <w:rsid w:val="00E04C58"/>
    <w:rsid w:val="00E04CAE"/>
    <w:rsid w:val="00E05007"/>
    <w:rsid w:val="00E0520C"/>
    <w:rsid w:val="00E052B6"/>
    <w:rsid w:val="00E05A8B"/>
    <w:rsid w:val="00E05AF9"/>
    <w:rsid w:val="00E05D59"/>
    <w:rsid w:val="00E061D6"/>
    <w:rsid w:val="00E06359"/>
    <w:rsid w:val="00E06484"/>
    <w:rsid w:val="00E06507"/>
    <w:rsid w:val="00E065A4"/>
    <w:rsid w:val="00E0660C"/>
    <w:rsid w:val="00E06697"/>
    <w:rsid w:val="00E0669F"/>
    <w:rsid w:val="00E06876"/>
    <w:rsid w:val="00E068E5"/>
    <w:rsid w:val="00E06AFC"/>
    <w:rsid w:val="00E06C08"/>
    <w:rsid w:val="00E07024"/>
    <w:rsid w:val="00E07377"/>
    <w:rsid w:val="00E07484"/>
    <w:rsid w:val="00E076C6"/>
    <w:rsid w:val="00E0785E"/>
    <w:rsid w:val="00E07C42"/>
    <w:rsid w:val="00E07D23"/>
    <w:rsid w:val="00E07DA9"/>
    <w:rsid w:val="00E07EF5"/>
    <w:rsid w:val="00E10062"/>
    <w:rsid w:val="00E10259"/>
    <w:rsid w:val="00E1046C"/>
    <w:rsid w:val="00E107CE"/>
    <w:rsid w:val="00E10862"/>
    <w:rsid w:val="00E1087C"/>
    <w:rsid w:val="00E10989"/>
    <w:rsid w:val="00E10AC0"/>
    <w:rsid w:val="00E10BCD"/>
    <w:rsid w:val="00E10C60"/>
    <w:rsid w:val="00E10D3A"/>
    <w:rsid w:val="00E10D6C"/>
    <w:rsid w:val="00E10DDC"/>
    <w:rsid w:val="00E11130"/>
    <w:rsid w:val="00E11257"/>
    <w:rsid w:val="00E11442"/>
    <w:rsid w:val="00E11505"/>
    <w:rsid w:val="00E11A98"/>
    <w:rsid w:val="00E11B87"/>
    <w:rsid w:val="00E11BFB"/>
    <w:rsid w:val="00E11CA2"/>
    <w:rsid w:val="00E11CE7"/>
    <w:rsid w:val="00E11D93"/>
    <w:rsid w:val="00E11F87"/>
    <w:rsid w:val="00E11F9D"/>
    <w:rsid w:val="00E12A84"/>
    <w:rsid w:val="00E12B23"/>
    <w:rsid w:val="00E132E7"/>
    <w:rsid w:val="00E13375"/>
    <w:rsid w:val="00E13461"/>
    <w:rsid w:val="00E1382D"/>
    <w:rsid w:val="00E138D8"/>
    <w:rsid w:val="00E13904"/>
    <w:rsid w:val="00E1394F"/>
    <w:rsid w:val="00E13AEB"/>
    <w:rsid w:val="00E13C79"/>
    <w:rsid w:val="00E13D8F"/>
    <w:rsid w:val="00E13F36"/>
    <w:rsid w:val="00E13FFD"/>
    <w:rsid w:val="00E1404D"/>
    <w:rsid w:val="00E140A3"/>
    <w:rsid w:val="00E1485E"/>
    <w:rsid w:val="00E149D5"/>
    <w:rsid w:val="00E14A88"/>
    <w:rsid w:val="00E14C7F"/>
    <w:rsid w:val="00E14FCB"/>
    <w:rsid w:val="00E1538F"/>
    <w:rsid w:val="00E1540E"/>
    <w:rsid w:val="00E15426"/>
    <w:rsid w:val="00E1542A"/>
    <w:rsid w:val="00E15432"/>
    <w:rsid w:val="00E154D2"/>
    <w:rsid w:val="00E1579D"/>
    <w:rsid w:val="00E15856"/>
    <w:rsid w:val="00E1586F"/>
    <w:rsid w:val="00E15884"/>
    <w:rsid w:val="00E158C3"/>
    <w:rsid w:val="00E15C6C"/>
    <w:rsid w:val="00E15CC6"/>
    <w:rsid w:val="00E16098"/>
    <w:rsid w:val="00E160FD"/>
    <w:rsid w:val="00E1634A"/>
    <w:rsid w:val="00E166DE"/>
    <w:rsid w:val="00E166FF"/>
    <w:rsid w:val="00E167F1"/>
    <w:rsid w:val="00E1690B"/>
    <w:rsid w:val="00E16A4D"/>
    <w:rsid w:val="00E16AA0"/>
    <w:rsid w:val="00E16C11"/>
    <w:rsid w:val="00E17095"/>
    <w:rsid w:val="00E170C0"/>
    <w:rsid w:val="00E171F9"/>
    <w:rsid w:val="00E172FB"/>
    <w:rsid w:val="00E17331"/>
    <w:rsid w:val="00E17468"/>
    <w:rsid w:val="00E17526"/>
    <w:rsid w:val="00E1764B"/>
    <w:rsid w:val="00E1768D"/>
    <w:rsid w:val="00E1773A"/>
    <w:rsid w:val="00E178D6"/>
    <w:rsid w:val="00E17B90"/>
    <w:rsid w:val="00E17BCB"/>
    <w:rsid w:val="00E17D6A"/>
    <w:rsid w:val="00E17D8B"/>
    <w:rsid w:val="00E17DDA"/>
    <w:rsid w:val="00E17E91"/>
    <w:rsid w:val="00E20092"/>
    <w:rsid w:val="00E20193"/>
    <w:rsid w:val="00E20375"/>
    <w:rsid w:val="00E2051A"/>
    <w:rsid w:val="00E206E5"/>
    <w:rsid w:val="00E207D1"/>
    <w:rsid w:val="00E208D7"/>
    <w:rsid w:val="00E20D11"/>
    <w:rsid w:val="00E20FA7"/>
    <w:rsid w:val="00E211A9"/>
    <w:rsid w:val="00E211E2"/>
    <w:rsid w:val="00E21220"/>
    <w:rsid w:val="00E212F0"/>
    <w:rsid w:val="00E21493"/>
    <w:rsid w:val="00E214E6"/>
    <w:rsid w:val="00E216BC"/>
    <w:rsid w:val="00E216F6"/>
    <w:rsid w:val="00E2191B"/>
    <w:rsid w:val="00E21B75"/>
    <w:rsid w:val="00E21E3B"/>
    <w:rsid w:val="00E21EB9"/>
    <w:rsid w:val="00E21F74"/>
    <w:rsid w:val="00E21FAC"/>
    <w:rsid w:val="00E21FE6"/>
    <w:rsid w:val="00E221BF"/>
    <w:rsid w:val="00E22228"/>
    <w:rsid w:val="00E22326"/>
    <w:rsid w:val="00E2252A"/>
    <w:rsid w:val="00E2253F"/>
    <w:rsid w:val="00E225B7"/>
    <w:rsid w:val="00E2277C"/>
    <w:rsid w:val="00E22790"/>
    <w:rsid w:val="00E22C58"/>
    <w:rsid w:val="00E22C81"/>
    <w:rsid w:val="00E22CF2"/>
    <w:rsid w:val="00E22DFE"/>
    <w:rsid w:val="00E22F21"/>
    <w:rsid w:val="00E23036"/>
    <w:rsid w:val="00E23087"/>
    <w:rsid w:val="00E23089"/>
    <w:rsid w:val="00E23155"/>
    <w:rsid w:val="00E232DC"/>
    <w:rsid w:val="00E23602"/>
    <w:rsid w:val="00E236EB"/>
    <w:rsid w:val="00E23761"/>
    <w:rsid w:val="00E23848"/>
    <w:rsid w:val="00E2394E"/>
    <w:rsid w:val="00E23A55"/>
    <w:rsid w:val="00E23A72"/>
    <w:rsid w:val="00E23C10"/>
    <w:rsid w:val="00E23DA9"/>
    <w:rsid w:val="00E23F33"/>
    <w:rsid w:val="00E23F80"/>
    <w:rsid w:val="00E24000"/>
    <w:rsid w:val="00E244BE"/>
    <w:rsid w:val="00E24505"/>
    <w:rsid w:val="00E2451C"/>
    <w:rsid w:val="00E24737"/>
    <w:rsid w:val="00E248D7"/>
    <w:rsid w:val="00E24972"/>
    <w:rsid w:val="00E249E1"/>
    <w:rsid w:val="00E24B0B"/>
    <w:rsid w:val="00E24BB1"/>
    <w:rsid w:val="00E24D78"/>
    <w:rsid w:val="00E24E1A"/>
    <w:rsid w:val="00E24ED3"/>
    <w:rsid w:val="00E24F9C"/>
    <w:rsid w:val="00E2500A"/>
    <w:rsid w:val="00E2500E"/>
    <w:rsid w:val="00E2536C"/>
    <w:rsid w:val="00E25403"/>
    <w:rsid w:val="00E254E8"/>
    <w:rsid w:val="00E25824"/>
    <w:rsid w:val="00E25848"/>
    <w:rsid w:val="00E258E8"/>
    <w:rsid w:val="00E259EC"/>
    <w:rsid w:val="00E25E3E"/>
    <w:rsid w:val="00E25F86"/>
    <w:rsid w:val="00E261AB"/>
    <w:rsid w:val="00E2623A"/>
    <w:rsid w:val="00E2651F"/>
    <w:rsid w:val="00E26649"/>
    <w:rsid w:val="00E266A0"/>
    <w:rsid w:val="00E2692C"/>
    <w:rsid w:val="00E26B7E"/>
    <w:rsid w:val="00E26BAB"/>
    <w:rsid w:val="00E26CF4"/>
    <w:rsid w:val="00E26D98"/>
    <w:rsid w:val="00E26DD9"/>
    <w:rsid w:val="00E26EB9"/>
    <w:rsid w:val="00E274EC"/>
    <w:rsid w:val="00E27506"/>
    <w:rsid w:val="00E27B7D"/>
    <w:rsid w:val="00E27C64"/>
    <w:rsid w:val="00E27D66"/>
    <w:rsid w:val="00E3007E"/>
    <w:rsid w:val="00E3008F"/>
    <w:rsid w:val="00E30091"/>
    <w:rsid w:val="00E3029E"/>
    <w:rsid w:val="00E30494"/>
    <w:rsid w:val="00E30566"/>
    <w:rsid w:val="00E306B2"/>
    <w:rsid w:val="00E307F4"/>
    <w:rsid w:val="00E30898"/>
    <w:rsid w:val="00E30960"/>
    <w:rsid w:val="00E309B2"/>
    <w:rsid w:val="00E30B54"/>
    <w:rsid w:val="00E30BD6"/>
    <w:rsid w:val="00E30CF7"/>
    <w:rsid w:val="00E30E9C"/>
    <w:rsid w:val="00E30F27"/>
    <w:rsid w:val="00E311F1"/>
    <w:rsid w:val="00E314D3"/>
    <w:rsid w:val="00E31677"/>
    <w:rsid w:val="00E3171E"/>
    <w:rsid w:val="00E31921"/>
    <w:rsid w:val="00E31BA1"/>
    <w:rsid w:val="00E31C63"/>
    <w:rsid w:val="00E31C67"/>
    <w:rsid w:val="00E31C81"/>
    <w:rsid w:val="00E321A4"/>
    <w:rsid w:val="00E323DF"/>
    <w:rsid w:val="00E32822"/>
    <w:rsid w:val="00E32C09"/>
    <w:rsid w:val="00E32DA7"/>
    <w:rsid w:val="00E32F95"/>
    <w:rsid w:val="00E32FC8"/>
    <w:rsid w:val="00E32FD2"/>
    <w:rsid w:val="00E32FEC"/>
    <w:rsid w:val="00E33072"/>
    <w:rsid w:val="00E33178"/>
    <w:rsid w:val="00E335BA"/>
    <w:rsid w:val="00E3367F"/>
    <w:rsid w:val="00E33989"/>
    <w:rsid w:val="00E339D3"/>
    <w:rsid w:val="00E33A1F"/>
    <w:rsid w:val="00E33AA3"/>
    <w:rsid w:val="00E33C3B"/>
    <w:rsid w:val="00E33D3C"/>
    <w:rsid w:val="00E33F97"/>
    <w:rsid w:val="00E3411C"/>
    <w:rsid w:val="00E34135"/>
    <w:rsid w:val="00E343B1"/>
    <w:rsid w:val="00E344C3"/>
    <w:rsid w:val="00E34615"/>
    <w:rsid w:val="00E347A6"/>
    <w:rsid w:val="00E34A88"/>
    <w:rsid w:val="00E34AB9"/>
    <w:rsid w:val="00E34F3E"/>
    <w:rsid w:val="00E34F95"/>
    <w:rsid w:val="00E3527A"/>
    <w:rsid w:val="00E35467"/>
    <w:rsid w:val="00E355FF"/>
    <w:rsid w:val="00E35763"/>
    <w:rsid w:val="00E35A41"/>
    <w:rsid w:val="00E35B70"/>
    <w:rsid w:val="00E35C49"/>
    <w:rsid w:val="00E35CA2"/>
    <w:rsid w:val="00E35CD2"/>
    <w:rsid w:val="00E35D0C"/>
    <w:rsid w:val="00E36294"/>
    <w:rsid w:val="00E362C2"/>
    <w:rsid w:val="00E363D4"/>
    <w:rsid w:val="00E364FF"/>
    <w:rsid w:val="00E366CA"/>
    <w:rsid w:val="00E3677F"/>
    <w:rsid w:val="00E3685E"/>
    <w:rsid w:val="00E36B7E"/>
    <w:rsid w:val="00E36BE9"/>
    <w:rsid w:val="00E36C4F"/>
    <w:rsid w:val="00E36C6D"/>
    <w:rsid w:val="00E36DE4"/>
    <w:rsid w:val="00E36EC6"/>
    <w:rsid w:val="00E370BD"/>
    <w:rsid w:val="00E3725A"/>
    <w:rsid w:val="00E3729F"/>
    <w:rsid w:val="00E37475"/>
    <w:rsid w:val="00E37515"/>
    <w:rsid w:val="00E37686"/>
    <w:rsid w:val="00E376C2"/>
    <w:rsid w:val="00E376D8"/>
    <w:rsid w:val="00E37873"/>
    <w:rsid w:val="00E378D8"/>
    <w:rsid w:val="00E37CA3"/>
    <w:rsid w:val="00E37D16"/>
    <w:rsid w:val="00E37E1C"/>
    <w:rsid w:val="00E37F01"/>
    <w:rsid w:val="00E4001A"/>
    <w:rsid w:val="00E401BF"/>
    <w:rsid w:val="00E40333"/>
    <w:rsid w:val="00E40668"/>
    <w:rsid w:val="00E40669"/>
    <w:rsid w:val="00E40B50"/>
    <w:rsid w:val="00E40D68"/>
    <w:rsid w:val="00E40E33"/>
    <w:rsid w:val="00E40E46"/>
    <w:rsid w:val="00E4130B"/>
    <w:rsid w:val="00E4141F"/>
    <w:rsid w:val="00E41582"/>
    <w:rsid w:val="00E415DB"/>
    <w:rsid w:val="00E415EC"/>
    <w:rsid w:val="00E41727"/>
    <w:rsid w:val="00E41A6E"/>
    <w:rsid w:val="00E41EC0"/>
    <w:rsid w:val="00E41ECE"/>
    <w:rsid w:val="00E42011"/>
    <w:rsid w:val="00E42029"/>
    <w:rsid w:val="00E4205A"/>
    <w:rsid w:val="00E42147"/>
    <w:rsid w:val="00E424CB"/>
    <w:rsid w:val="00E425BB"/>
    <w:rsid w:val="00E425E5"/>
    <w:rsid w:val="00E428BE"/>
    <w:rsid w:val="00E428C0"/>
    <w:rsid w:val="00E4297B"/>
    <w:rsid w:val="00E42A49"/>
    <w:rsid w:val="00E42CFF"/>
    <w:rsid w:val="00E42E32"/>
    <w:rsid w:val="00E42F4D"/>
    <w:rsid w:val="00E430AB"/>
    <w:rsid w:val="00E43126"/>
    <w:rsid w:val="00E4318B"/>
    <w:rsid w:val="00E431B1"/>
    <w:rsid w:val="00E431CB"/>
    <w:rsid w:val="00E43480"/>
    <w:rsid w:val="00E437A2"/>
    <w:rsid w:val="00E4393C"/>
    <w:rsid w:val="00E43AE4"/>
    <w:rsid w:val="00E43C9A"/>
    <w:rsid w:val="00E43DD8"/>
    <w:rsid w:val="00E43F13"/>
    <w:rsid w:val="00E44242"/>
    <w:rsid w:val="00E44561"/>
    <w:rsid w:val="00E4458D"/>
    <w:rsid w:val="00E44758"/>
    <w:rsid w:val="00E44E45"/>
    <w:rsid w:val="00E44EA5"/>
    <w:rsid w:val="00E44FB1"/>
    <w:rsid w:val="00E4503D"/>
    <w:rsid w:val="00E45061"/>
    <w:rsid w:val="00E45067"/>
    <w:rsid w:val="00E45070"/>
    <w:rsid w:val="00E4508A"/>
    <w:rsid w:val="00E4536A"/>
    <w:rsid w:val="00E453EF"/>
    <w:rsid w:val="00E4550B"/>
    <w:rsid w:val="00E455CF"/>
    <w:rsid w:val="00E45AA1"/>
    <w:rsid w:val="00E45B0C"/>
    <w:rsid w:val="00E45F4D"/>
    <w:rsid w:val="00E4606B"/>
    <w:rsid w:val="00E460C7"/>
    <w:rsid w:val="00E461DB"/>
    <w:rsid w:val="00E463EC"/>
    <w:rsid w:val="00E464CA"/>
    <w:rsid w:val="00E466B2"/>
    <w:rsid w:val="00E467A7"/>
    <w:rsid w:val="00E467F2"/>
    <w:rsid w:val="00E4688E"/>
    <w:rsid w:val="00E468CF"/>
    <w:rsid w:val="00E46B64"/>
    <w:rsid w:val="00E46D09"/>
    <w:rsid w:val="00E46E89"/>
    <w:rsid w:val="00E46F58"/>
    <w:rsid w:val="00E46FAD"/>
    <w:rsid w:val="00E471A7"/>
    <w:rsid w:val="00E47227"/>
    <w:rsid w:val="00E4727D"/>
    <w:rsid w:val="00E47283"/>
    <w:rsid w:val="00E475AA"/>
    <w:rsid w:val="00E47762"/>
    <w:rsid w:val="00E4777A"/>
    <w:rsid w:val="00E477D0"/>
    <w:rsid w:val="00E478A8"/>
    <w:rsid w:val="00E478B8"/>
    <w:rsid w:val="00E479B7"/>
    <w:rsid w:val="00E47A67"/>
    <w:rsid w:val="00E47A80"/>
    <w:rsid w:val="00E47AE9"/>
    <w:rsid w:val="00E47B36"/>
    <w:rsid w:val="00E47C03"/>
    <w:rsid w:val="00E47C0B"/>
    <w:rsid w:val="00E47CCE"/>
    <w:rsid w:val="00E47DC3"/>
    <w:rsid w:val="00E47DDC"/>
    <w:rsid w:val="00E47E55"/>
    <w:rsid w:val="00E47EB5"/>
    <w:rsid w:val="00E47FFA"/>
    <w:rsid w:val="00E50084"/>
    <w:rsid w:val="00E5013D"/>
    <w:rsid w:val="00E501DB"/>
    <w:rsid w:val="00E504F7"/>
    <w:rsid w:val="00E50559"/>
    <w:rsid w:val="00E50886"/>
    <w:rsid w:val="00E50976"/>
    <w:rsid w:val="00E50C33"/>
    <w:rsid w:val="00E50C78"/>
    <w:rsid w:val="00E50D73"/>
    <w:rsid w:val="00E5100A"/>
    <w:rsid w:val="00E511CA"/>
    <w:rsid w:val="00E51230"/>
    <w:rsid w:val="00E5128E"/>
    <w:rsid w:val="00E512E8"/>
    <w:rsid w:val="00E513F2"/>
    <w:rsid w:val="00E5185D"/>
    <w:rsid w:val="00E518A8"/>
    <w:rsid w:val="00E52435"/>
    <w:rsid w:val="00E524A9"/>
    <w:rsid w:val="00E528F9"/>
    <w:rsid w:val="00E52A7A"/>
    <w:rsid w:val="00E52A88"/>
    <w:rsid w:val="00E52B83"/>
    <w:rsid w:val="00E52D82"/>
    <w:rsid w:val="00E52DA9"/>
    <w:rsid w:val="00E531A0"/>
    <w:rsid w:val="00E531FB"/>
    <w:rsid w:val="00E531FF"/>
    <w:rsid w:val="00E532B0"/>
    <w:rsid w:val="00E53315"/>
    <w:rsid w:val="00E5332C"/>
    <w:rsid w:val="00E53391"/>
    <w:rsid w:val="00E53508"/>
    <w:rsid w:val="00E53809"/>
    <w:rsid w:val="00E53822"/>
    <w:rsid w:val="00E5396E"/>
    <w:rsid w:val="00E539BC"/>
    <w:rsid w:val="00E53F0D"/>
    <w:rsid w:val="00E53F13"/>
    <w:rsid w:val="00E54035"/>
    <w:rsid w:val="00E5405D"/>
    <w:rsid w:val="00E540C3"/>
    <w:rsid w:val="00E54483"/>
    <w:rsid w:val="00E54B0E"/>
    <w:rsid w:val="00E552AF"/>
    <w:rsid w:val="00E55D42"/>
    <w:rsid w:val="00E5600B"/>
    <w:rsid w:val="00E560FE"/>
    <w:rsid w:val="00E56146"/>
    <w:rsid w:val="00E56245"/>
    <w:rsid w:val="00E5631E"/>
    <w:rsid w:val="00E5636D"/>
    <w:rsid w:val="00E563B1"/>
    <w:rsid w:val="00E563BD"/>
    <w:rsid w:val="00E5648D"/>
    <w:rsid w:val="00E567D7"/>
    <w:rsid w:val="00E56806"/>
    <w:rsid w:val="00E56D9B"/>
    <w:rsid w:val="00E56DA7"/>
    <w:rsid w:val="00E56E9A"/>
    <w:rsid w:val="00E57308"/>
    <w:rsid w:val="00E57317"/>
    <w:rsid w:val="00E57326"/>
    <w:rsid w:val="00E574D6"/>
    <w:rsid w:val="00E57617"/>
    <w:rsid w:val="00E57739"/>
    <w:rsid w:val="00E57933"/>
    <w:rsid w:val="00E57B2F"/>
    <w:rsid w:val="00E57C51"/>
    <w:rsid w:val="00E57C67"/>
    <w:rsid w:val="00E57D12"/>
    <w:rsid w:val="00E57D28"/>
    <w:rsid w:val="00E57E23"/>
    <w:rsid w:val="00E57FB2"/>
    <w:rsid w:val="00E60023"/>
    <w:rsid w:val="00E60060"/>
    <w:rsid w:val="00E6009E"/>
    <w:rsid w:val="00E601E0"/>
    <w:rsid w:val="00E6020C"/>
    <w:rsid w:val="00E603BA"/>
    <w:rsid w:val="00E60435"/>
    <w:rsid w:val="00E60457"/>
    <w:rsid w:val="00E60494"/>
    <w:rsid w:val="00E60809"/>
    <w:rsid w:val="00E608A4"/>
    <w:rsid w:val="00E608D7"/>
    <w:rsid w:val="00E60C85"/>
    <w:rsid w:val="00E60DEB"/>
    <w:rsid w:val="00E60F9B"/>
    <w:rsid w:val="00E60FE3"/>
    <w:rsid w:val="00E61063"/>
    <w:rsid w:val="00E61089"/>
    <w:rsid w:val="00E610BD"/>
    <w:rsid w:val="00E61101"/>
    <w:rsid w:val="00E612E7"/>
    <w:rsid w:val="00E612E8"/>
    <w:rsid w:val="00E61303"/>
    <w:rsid w:val="00E613AE"/>
    <w:rsid w:val="00E613DE"/>
    <w:rsid w:val="00E615E6"/>
    <w:rsid w:val="00E616A3"/>
    <w:rsid w:val="00E61848"/>
    <w:rsid w:val="00E61ACD"/>
    <w:rsid w:val="00E61CD7"/>
    <w:rsid w:val="00E61DD9"/>
    <w:rsid w:val="00E61DDD"/>
    <w:rsid w:val="00E61EE9"/>
    <w:rsid w:val="00E62094"/>
    <w:rsid w:val="00E621F9"/>
    <w:rsid w:val="00E6244A"/>
    <w:rsid w:val="00E6248A"/>
    <w:rsid w:val="00E62A83"/>
    <w:rsid w:val="00E62C57"/>
    <w:rsid w:val="00E62CA8"/>
    <w:rsid w:val="00E62EC5"/>
    <w:rsid w:val="00E632AD"/>
    <w:rsid w:val="00E6330D"/>
    <w:rsid w:val="00E63388"/>
    <w:rsid w:val="00E63394"/>
    <w:rsid w:val="00E6355C"/>
    <w:rsid w:val="00E63E8B"/>
    <w:rsid w:val="00E63FAE"/>
    <w:rsid w:val="00E6423E"/>
    <w:rsid w:val="00E642A2"/>
    <w:rsid w:val="00E642F1"/>
    <w:rsid w:val="00E64637"/>
    <w:rsid w:val="00E646FA"/>
    <w:rsid w:val="00E647F3"/>
    <w:rsid w:val="00E64913"/>
    <w:rsid w:val="00E64933"/>
    <w:rsid w:val="00E64A1A"/>
    <w:rsid w:val="00E64D59"/>
    <w:rsid w:val="00E64D9E"/>
    <w:rsid w:val="00E64DBE"/>
    <w:rsid w:val="00E64F48"/>
    <w:rsid w:val="00E650FD"/>
    <w:rsid w:val="00E651C7"/>
    <w:rsid w:val="00E651F4"/>
    <w:rsid w:val="00E6543F"/>
    <w:rsid w:val="00E655FF"/>
    <w:rsid w:val="00E65669"/>
    <w:rsid w:val="00E6570C"/>
    <w:rsid w:val="00E6591E"/>
    <w:rsid w:val="00E6595E"/>
    <w:rsid w:val="00E65C32"/>
    <w:rsid w:val="00E65C9B"/>
    <w:rsid w:val="00E65D55"/>
    <w:rsid w:val="00E65D92"/>
    <w:rsid w:val="00E66149"/>
    <w:rsid w:val="00E66210"/>
    <w:rsid w:val="00E6631B"/>
    <w:rsid w:val="00E66407"/>
    <w:rsid w:val="00E665E1"/>
    <w:rsid w:val="00E6671E"/>
    <w:rsid w:val="00E66875"/>
    <w:rsid w:val="00E66899"/>
    <w:rsid w:val="00E668DC"/>
    <w:rsid w:val="00E66A11"/>
    <w:rsid w:val="00E66A35"/>
    <w:rsid w:val="00E66AC9"/>
    <w:rsid w:val="00E66B7D"/>
    <w:rsid w:val="00E66EE4"/>
    <w:rsid w:val="00E66FD9"/>
    <w:rsid w:val="00E6700B"/>
    <w:rsid w:val="00E67089"/>
    <w:rsid w:val="00E67358"/>
    <w:rsid w:val="00E6754D"/>
    <w:rsid w:val="00E67643"/>
    <w:rsid w:val="00E6764E"/>
    <w:rsid w:val="00E677DE"/>
    <w:rsid w:val="00E678C0"/>
    <w:rsid w:val="00E67928"/>
    <w:rsid w:val="00E67AA1"/>
    <w:rsid w:val="00E67AE0"/>
    <w:rsid w:val="00E67CB9"/>
    <w:rsid w:val="00E67CC1"/>
    <w:rsid w:val="00E67CDD"/>
    <w:rsid w:val="00E67D0A"/>
    <w:rsid w:val="00E67DA4"/>
    <w:rsid w:val="00E67DFE"/>
    <w:rsid w:val="00E67F03"/>
    <w:rsid w:val="00E702F4"/>
    <w:rsid w:val="00E706AA"/>
    <w:rsid w:val="00E707B9"/>
    <w:rsid w:val="00E70843"/>
    <w:rsid w:val="00E708FC"/>
    <w:rsid w:val="00E709D2"/>
    <w:rsid w:val="00E70A51"/>
    <w:rsid w:val="00E70A5A"/>
    <w:rsid w:val="00E70AA0"/>
    <w:rsid w:val="00E70BE0"/>
    <w:rsid w:val="00E70C9A"/>
    <w:rsid w:val="00E70ED8"/>
    <w:rsid w:val="00E70EFA"/>
    <w:rsid w:val="00E711FA"/>
    <w:rsid w:val="00E71336"/>
    <w:rsid w:val="00E713BB"/>
    <w:rsid w:val="00E7165C"/>
    <w:rsid w:val="00E72166"/>
    <w:rsid w:val="00E7226F"/>
    <w:rsid w:val="00E724F9"/>
    <w:rsid w:val="00E7259E"/>
    <w:rsid w:val="00E726E3"/>
    <w:rsid w:val="00E7277D"/>
    <w:rsid w:val="00E72788"/>
    <w:rsid w:val="00E727F1"/>
    <w:rsid w:val="00E7286C"/>
    <w:rsid w:val="00E7289E"/>
    <w:rsid w:val="00E72912"/>
    <w:rsid w:val="00E72939"/>
    <w:rsid w:val="00E72BAB"/>
    <w:rsid w:val="00E72BB5"/>
    <w:rsid w:val="00E72C3E"/>
    <w:rsid w:val="00E72CDF"/>
    <w:rsid w:val="00E72D39"/>
    <w:rsid w:val="00E72ED4"/>
    <w:rsid w:val="00E73009"/>
    <w:rsid w:val="00E73016"/>
    <w:rsid w:val="00E73082"/>
    <w:rsid w:val="00E730DC"/>
    <w:rsid w:val="00E73187"/>
    <w:rsid w:val="00E731CE"/>
    <w:rsid w:val="00E731D5"/>
    <w:rsid w:val="00E7334B"/>
    <w:rsid w:val="00E73463"/>
    <w:rsid w:val="00E734DB"/>
    <w:rsid w:val="00E736EB"/>
    <w:rsid w:val="00E73768"/>
    <w:rsid w:val="00E7382F"/>
    <w:rsid w:val="00E7387D"/>
    <w:rsid w:val="00E73888"/>
    <w:rsid w:val="00E73B77"/>
    <w:rsid w:val="00E73EA6"/>
    <w:rsid w:val="00E740A4"/>
    <w:rsid w:val="00E740E5"/>
    <w:rsid w:val="00E743C0"/>
    <w:rsid w:val="00E74425"/>
    <w:rsid w:val="00E74462"/>
    <w:rsid w:val="00E74522"/>
    <w:rsid w:val="00E746DB"/>
    <w:rsid w:val="00E749E0"/>
    <w:rsid w:val="00E75005"/>
    <w:rsid w:val="00E75460"/>
    <w:rsid w:val="00E758AE"/>
    <w:rsid w:val="00E758E2"/>
    <w:rsid w:val="00E75EA0"/>
    <w:rsid w:val="00E76332"/>
    <w:rsid w:val="00E7637B"/>
    <w:rsid w:val="00E765BA"/>
    <w:rsid w:val="00E765D4"/>
    <w:rsid w:val="00E76667"/>
    <w:rsid w:val="00E76750"/>
    <w:rsid w:val="00E7684D"/>
    <w:rsid w:val="00E7685E"/>
    <w:rsid w:val="00E76A80"/>
    <w:rsid w:val="00E76C37"/>
    <w:rsid w:val="00E76CB4"/>
    <w:rsid w:val="00E76CF2"/>
    <w:rsid w:val="00E76F30"/>
    <w:rsid w:val="00E76F7C"/>
    <w:rsid w:val="00E770DA"/>
    <w:rsid w:val="00E7712C"/>
    <w:rsid w:val="00E772DD"/>
    <w:rsid w:val="00E7730B"/>
    <w:rsid w:val="00E77375"/>
    <w:rsid w:val="00E776E5"/>
    <w:rsid w:val="00E77754"/>
    <w:rsid w:val="00E77850"/>
    <w:rsid w:val="00E77C3B"/>
    <w:rsid w:val="00E77CBD"/>
    <w:rsid w:val="00E77D4D"/>
    <w:rsid w:val="00E77DB4"/>
    <w:rsid w:val="00E80229"/>
    <w:rsid w:val="00E8036F"/>
    <w:rsid w:val="00E80374"/>
    <w:rsid w:val="00E80453"/>
    <w:rsid w:val="00E80463"/>
    <w:rsid w:val="00E80494"/>
    <w:rsid w:val="00E80521"/>
    <w:rsid w:val="00E8077D"/>
    <w:rsid w:val="00E80858"/>
    <w:rsid w:val="00E809A3"/>
    <w:rsid w:val="00E80A50"/>
    <w:rsid w:val="00E80BD1"/>
    <w:rsid w:val="00E80EA7"/>
    <w:rsid w:val="00E80FE7"/>
    <w:rsid w:val="00E8184C"/>
    <w:rsid w:val="00E81900"/>
    <w:rsid w:val="00E819E1"/>
    <w:rsid w:val="00E820DA"/>
    <w:rsid w:val="00E8226D"/>
    <w:rsid w:val="00E82634"/>
    <w:rsid w:val="00E82812"/>
    <w:rsid w:val="00E82963"/>
    <w:rsid w:val="00E82BBC"/>
    <w:rsid w:val="00E83084"/>
    <w:rsid w:val="00E834E4"/>
    <w:rsid w:val="00E836D8"/>
    <w:rsid w:val="00E838D7"/>
    <w:rsid w:val="00E83D97"/>
    <w:rsid w:val="00E83DE9"/>
    <w:rsid w:val="00E83F21"/>
    <w:rsid w:val="00E84242"/>
    <w:rsid w:val="00E8441C"/>
    <w:rsid w:val="00E847ED"/>
    <w:rsid w:val="00E84A6A"/>
    <w:rsid w:val="00E84ABD"/>
    <w:rsid w:val="00E84CCF"/>
    <w:rsid w:val="00E84CE8"/>
    <w:rsid w:val="00E84F9F"/>
    <w:rsid w:val="00E8506B"/>
    <w:rsid w:val="00E850AB"/>
    <w:rsid w:val="00E850B8"/>
    <w:rsid w:val="00E85188"/>
    <w:rsid w:val="00E85576"/>
    <w:rsid w:val="00E85712"/>
    <w:rsid w:val="00E857CA"/>
    <w:rsid w:val="00E85947"/>
    <w:rsid w:val="00E8597A"/>
    <w:rsid w:val="00E85FC6"/>
    <w:rsid w:val="00E86043"/>
    <w:rsid w:val="00E862CC"/>
    <w:rsid w:val="00E86357"/>
    <w:rsid w:val="00E864F1"/>
    <w:rsid w:val="00E86548"/>
    <w:rsid w:val="00E866E1"/>
    <w:rsid w:val="00E86709"/>
    <w:rsid w:val="00E867F3"/>
    <w:rsid w:val="00E86A80"/>
    <w:rsid w:val="00E86E3D"/>
    <w:rsid w:val="00E87088"/>
    <w:rsid w:val="00E870D7"/>
    <w:rsid w:val="00E8724E"/>
    <w:rsid w:val="00E872C5"/>
    <w:rsid w:val="00E8741F"/>
    <w:rsid w:val="00E87590"/>
    <w:rsid w:val="00E875E6"/>
    <w:rsid w:val="00E8768E"/>
    <w:rsid w:val="00E87840"/>
    <w:rsid w:val="00E87897"/>
    <w:rsid w:val="00E878C6"/>
    <w:rsid w:val="00E879BE"/>
    <w:rsid w:val="00E879EA"/>
    <w:rsid w:val="00E87BD1"/>
    <w:rsid w:val="00E87E49"/>
    <w:rsid w:val="00E87E9C"/>
    <w:rsid w:val="00E87FB3"/>
    <w:rsid w:val="00E901FD"/>
    <w:rsid w:val="00E90460"/>
    <w:rsid w:val="00E9057E"/>
    <w:rsid w:val="00E9085D"/>
    <w:rsid w:val="00E9087A"/>
    <w:rsid w:val="00E90930"/>
    <w:rsid w:val="00E90E26"/>
    <w:rsid w:val="00E91053"/>
    <w:rsid w:val="00E91546"/>
    <w:rsid w:val="00E917B2"/>
    <w:rsid w:val="00E917ED"/>
    <w:rsid w:val="00E9185D"/>
    <w:rsid w:val="00E9186A"/>
    <w:rsid w:val="00E91A69"/>
    <w:rsid w:val="00E91CD3"/>
    <w:rsid w:val="00E91D2E"/>
    <w:rsid w:val="00E91FD5"/>
    <w:rsid w:val="00E9215A"/>
    <w:rsid w:val="00E921DC"/>
    <w:rsid w:val="00E92295"/>
    <w:rsid w:val="00E92849"/>
    <w:rsid w:val="00E928AF"/>
    <w:rsid w:val="00E929EF"/>
    <w:rsid w:val="00E92F8E"/>
    <w:rsid w:val="00E92FDB"/>
    <w:rsid w:val="00E9303F"/>
    <w:rsid w:val="00E93498"/>
    <w:rsid w:val="00E93980"/>
    <w:rsid w:val="00E939A6"/>
    <w:rsid w:val="00E93B48"/>
    <w:rsid w:val="00E93D0D"/>
    <w:rsid w:val="00E93DC3"/>
    <w:rsid w:val="00E93DF0"/>
    <w:rsid w:val="00E93F47"/>
    <w:rsid w:val="00E9403A"/>
    <w:rsid w:val="00E942E5"/>
    <w:rsid w:val="00E942EE"/>
    <w:rsid w:val="00E94356"/>
    <w:rsid w:val="00E943A0"/>
    <w:rsid w:val="00E944E5"/>
    <w:rsid w:val="00E944EB"/>
    <w:rsid w:val="00E947E1"/>
    <w:rsid w:val="00E947F6"/>
    <w:rsid w:val="00E94960"/>
    <w:rsid w:val="00E94CDE"/>
    <w:rsid w:val="00E94DAD"/>
    <w:rsid w:val="00E94E44"/>
    <w:rsid w:val="00E950AD"/>
    <w:rsid w:val="00E9510C"/>
    <w:rsid w:val="00E9524B"/>
    <w:rsid w:val="00E95395"/>
    <w:rsid w:val="00E954B6"/>
    <w:rsid w:val="00E9562D"/>
    <w:rsid w:val="00E9564E"/>
    <w:rsid w:val="00E95692"/>
    <w:rsid w:val="00E956AE"/>
    <w:rsid w:val="00E957AD"/>
    <w:rsid w:val="00E957D1"/>
    <w:rsid w:val="00E958D6"/>
    <w:rsid w:val="00E958D7"/>
    <w:rsid w:val="00E95B2D"/>
    <w:rsid w:val="00E95B68"/>
    <w:rsid w:val="00E95C0E"/>
    <w:rsid w:val="00E95CEE"/>
    <w:rsid w:val="00E95E7B"/>
    <w:rsid w:val="00E95FF5"/>
    <w:rsid w:val="00E96192"/>
    <w:rsid w:val="00E961A8"/>
    <w:rsid w:val="00E96355"/>
    <w:rsid w:val="00E96383"/>
    <w:rsid w:val="00E963A9"/>
    <w:rsid w:val="00E96924"/>
    <w:rsid w:val="00E96A1B"/>
    <w:rsid w:val="00E96A66"/>
    <w:rsid w:val="00E96BB9"/>
    <w:rsid w:val="00E96C33"/>
    <w:rsid w:val="00E96C60"/>
    <w:rsid w:val="00E972D3"/>
    <w:rsid w:val="00E9741B"/>
    <w:rsid w:val="00E974F0"/>
    <w:rsid w:val="00E9796F"/>
    <w:rsid w:val="00E97BD3"/>
    <w:rsid w:val="00E97CDD"/>
    <w:rsid w:val="00E97DE5"/>
    <w:rsid w:val="00E97E42"/>
    <w:rsid w:val="00E97EC7"/>
    <w:rsid w:val="00E97ED1"/>
    <w:rsid w:val="00E97F24"/>
    <w:rsid w:val="00E97FA0"/>
    <w:rsid w:val="00EA007F"/>
    <w:rsid w:val="00EA0333"/>
    <w:rsid w:val="00EA05D0"/>
    <w:rsid w:val="00EA060D"/>
    <w:rsid w:val="00EA0682"/>
    <w:rsid w:val="00EA0C83"/>
    <w:rsid w:val="00EA0D81"/>
    <w:rsid w:val="00EA0D84"/>
    <w:rsid w:val="00EA0DE2"/>
    <w:rsid w:val="00EA0E18"/>
    <w:rsid w:val="00EA1260"/>
    <w:rsid w:val="00EA129A"/>
    <w:rsid w:val="00EA12A0"/>
    <w:rsid w:val="00EA1402"/>
    <w:rsid w:val="00EA1889"/>
    <w:rsid w:val="00EA18D6"/>
    <w:rsid w:val="00EA18FF"/>
    <w:rsid w:val="00EA196D"/>
    <w:rsid w:val="00EA1A29"/>
    <w:rsid w:val="00EA1A75"/>
    <w:rsid w:val="00EA1C6D"/>
    <w:rsid w:val="00EA1D20"/>
    <w:rsid w:val="00EA1D64"/>
    <w:rsid w:val="00EA1D82"/>
    <w:rsid w:val="00EA1F8C"/>
    <w:rsid w:val="00EA2017"/>
    <w:rsid w:val="00EA2154"/>
    <w:rsid w:val="00EA29ED"/>
    <w:rsid w:val="00EA2B8A"/>
    <w:rsid w:val="00EA2BC6"/>
    <w:rsid w:val="00EA2C32"/>
    <w:rsid w:val="00EA2C4E"/>
    <w:rsid w:val="00EA2D78"/>
    <w:rsid w:val="00EA2F4B"/>
    <w:rsid w:val="00EA2FF2"/>
    <w:rsid w:val="00EA306F"/>
    <w:rsid w:val="00EA3276"/>
    <w:rsid w:val="00EA32E9"/>
    <w:rsid w:val="00EA33DF"/>
    <w:rsid w:val="00EA35DD"/>
    <w:rsid w:val="00EA3648"/>
    <w:rsid w:val="00EA38DC"/>
    <w:rsid w:val="00EA39E2"/>
    <w:rsid w:val="00EA3B21"/>
    <w:rsid w:val="00EA3C49"/>
    <w:rsid w:val="00EA3DAA"/>
    <w:rsid w:val="00EA3F84"/>
    <w:rsid w:val="00EA413A"/>
    <w:rsid w:val="00EA4170"/>
    <w:rsid w:val="00EA41D7"/>
    <w:rsid w:val="00EA437C"/>
    <w:rsid w:val="00EA43BF"/>
    <w:rsid w:val="00EA4426"/>
    <w:rsid w:val="00EA48B8"/>
    <w:rsid w:val="00EA49F0"/>
    <w:rsid w:val="00EA4AAD"/>
    <w:rsid w:val="00EA4AE0"/>
    <w:rsid w:val="00EA5603"/>
    <w:rsid w:val="00EA5659"/>
    <w:rsid w:val="00EA58A5"/>
    <w:rsid w:val="00EA5961"/>
    <w:rsid w:val="00EA5A33"/>
    <w:rsid w:val="00EA5BE0"/>
    <w:rsid w:val="00EA5DC7"/>
    <w:rsid w:val="00EA5E90"/>
    <w:rsid w:val="00EA60AB"/>
    <w:rsid w:val="00EA6138"/>
    <w:rsid w:val="00EA624D"/>
    <w:rsid w:val="00EA67FD"/>
    <w:rsid w:val="00EA69B3"/>
    <w:rsid w:val="00EA6A53"/>
    <w:rsid w:val="00EA6AC2"/>
    <w:rsid w:val="00EA70D5"/>
    <w:rsid w:val="00EA7338"/>
    <w:rsid w:val="00EA757F"/>
    <w:rsid w:val="00EA7643"/>
    <w:rsid w:val="00EA76DA"/>
    <w:rsid w:val="00EA7726"/>
    <w:rsid w:val="00EA77CC"/>
    <w:rsid w:val="00EA7A28"/>
    <w:rsid w:val="00EA7BAC"/>
    <w:rsid w:val="00EA7DB7"/>
    <w:rsid w:val="00EA7EA2"/>
    <w:rsid w:val="00EA7FA7"/>
    <w:rsid w:val="00EA7FD8"/>
    <w:rsid w:val="00EB002D"/>
    <w:rsid w:val="00EB00FF"/>
    <w:rsid w:val="00EB021E"/>
    <w:rsid w:val="00EB0267"/>
    <w:rsid w:val="00EB028D"/>
    <w:rsid w:val="00EB02AB"/>
    <w:rsid w:val="00EB02EB"/>
    <w:rsid w:val="00EB05E8"/>
    <w:rsid w:val="00EB0624"/>
    <w:rsid w:val="00EB062F"/>
    <w:rsid w:val="00EB06AA"/>
    <w:rsid w:val="00EB0751"/>
    <w:rsid w:val="00EB0895"/>
    <w:rsid w:val="00EB08F2"/>
    <w:rsid w:val="00EB0A73"/>
    <w:rsid w:val="00EB0AE7"/>
    <w:rsid w:val="00EB0C9F"/>
    <w:rsid w:val="00EB0EDB"/>
    <w:rsid w:val="00EB1072"/>
    <w:rsid w:val="00EB1259"/>
    <w:rsid w:val="00EB13A3"/>
    <w:rsid w:val="00EB1484"/>
    <w:rsid w:val="00EB14EC"/>
    <w:rsid w:val="00EB1831"/>
    <w:rsid w:val="00EB1A39"/>
    <w:rsid w:val="00EB1AE7"/>
    <w:rsid w:val="00EB1C89"/>
    <w:rsid w:val="00EB1FF4"/>
    <w:rsid w:val="00EB223C"/>
    <w:rsid w:val="00EB2272"/>
    <w:rsid w:val="00EB2402"/>
    <w:rsid w:val="00EB249A"/>
    <w:rsid w:val="00EB2A19"/>
    <w:rsid w:val="00EB2AFB"/>
    <w:rsid w:val="00EB2DF3"/>
    <w:rsid w:val="00EB2EEC"/>
    <w:rsid w:val="00EB2F99"/>
    <w:rsid w:val="00EB2FF2"/>
    <w:rsid w:val="00EB31C9"/>
    <w:rsid w:val="00EB324C"/>
    <w:rsid w:val="00EB32B5"/>
    <w:rsid w:val="00EB32F8"/>
    <w:rsid w:val="00EB3603"/>
    <w:rsid w:val="00EB37AA"/>
    <w:rsid w:val="00EB392E"/>
    <w:rsid w:val="00EB39F6"/>
    <w:rsid w:val="00EB3C3A"/>
    <w:rsid w:val="00EB3E48"/>
    <w:rsid w:val="00EB3E4A"/>
    <w:rsid w:val="00EB3E5A"/>
    <w:rsid w:val="00EB3EC4"/>
    <w:rsid w:val="00EB4749"/>
    <w:rsid w:val="00EB4A2C"/>
    <w:rsid w:val="00EB4C30"/>
    <w:rsid w:val="00EB4C3D"/>
    <w:rsid w:val="00EB4D1D"/>
    <w:rsid w:val="00EB4D34"/>
    <w:rsid w:val="00EB4F3E"/>
    <w:rsid w:val="00EB4FFC"/>
    <w:rsid w:val="00EB5076"/>
    <w:rsid w:val="00EB5086"/>
    <w:rsid w:val="00EB5256"/>
    <w:rsid w:val="00EB532C"/>
    <w:rsid w:val="00EB593C"/>
    <w:rsid w:val="00EB5A20"/>
    <w:rsid w:val="00EB5E63"/>
    <w:rsid w:val="00EB6070"/>
    <w:rsid w:val="00EB60FD"/>
    <w:rsid w:val="00EB61F8"/>
    <w:rsid w:val="00EB6228"/>
    <w:rsid w:val="00EB625D"/>
    <w:rsid w:val="00EB63AC"/>
    <w:rsid w:val="00EB645A"/>
    <w:rsid w:val="00EB6950"/>
    <w:rsid w:val="00EB699D"/>
    <w:rsid w:val="00EB6AFE"/>
    <w:rsid w:val="00EB6BF8"/>
    <w:rsid w:val="00EB6CAC"/>
    <w:rsid w:val="00EB6CE3"/>
    <w:rsid w:val="00EB6E4D"/>
    <w:rsid w:val="00EB6FF0"/>
    <w:rsid w:val="00EB6FF9"/>
    <w:rsid w:val="00EB72EA"/>
    <w:rsid w:val="00EB7513"/>
    <w:rsid w:val="00EB76E7"/>
    <w:rsid w:val="00EB7883"/>
    <w:rsid w:val="00EB7A15"/>
    <w:rsid w:val="00EB7CC3"/>
    <w:rsid w:val="00EB7E28"/>
    <w:rsid w:val="00EC001B"/>
    <w:rsid w:val="00EC0063"/>
    <w:rsid w:val="00EC0186"/>
    <w:rsid w:val="00EC024A"/>
    <w:rsid w:val="00EC03CD"/>
    <w:rsid w:val="00EC07E0"/>
    <w:rsid w:val="00EC0874"/>
    <w:rsid w:val="00EC08E8"/>
    <w:rsid w:val="00EC0ADF"/>
    <w:rsid w:val="00EC0AF2"/>
    <w:rsid w:val="00EC0BD3"/>
    <w:rsid w:val="00EC0D7C"/>
    <w:rsid w:val="00EC0D8C"/>
    <w:rsid w:val="00EC0F62"/>
    <w:rsid w:val="00EC1098"/>
    <w:rsid w:val="00EC10F7"/>
    <w:rsid w:val="00EC118F"/>
    <w:rsid w:val="00EC12AA"/>
    <w:rsid w:val="00EC133D"/>
    <w:rsid w:val="00EC135B"/>
    <w:rsid w:val="00EC1366"/>
    <w:rsid w:val="00EC1430"/>
    <w:rsid w:val="00EC1469"/>
    <w:rsid w:val="00EC1882"/>
    <w:rsid w:val="00EC19C1"/>
    <w:rsid w:val="00EC1A79"/>
    <w:rsid w:val="00EC1B33"/>
    <w:rsid w:val="00EC1DC4"/>
    <w:rsid w:val="00EC1E73"/>
    <w:rsid w:val="00EC2178"/>
    <w:rsid w:val="00EC2403"/>
    <w:rsid w:val="00EC277C"/>
    <w:rsid w:val="00EC27A2"/>
    <w:rsid w:val="00EC2833"/>
    <w:rsid w:val="00EC2B0F"/>
    <w:rsid w:val="00EC2CAF"/>
    <w:rsid w:val="00EC2CC7"/>
    <w:rsid w:val="00EC2CD9"/>
    <w:rsid w:val="00EC3183"/>
    <w:rsid w:val="00EC3186"/>
    <w:rsid w:val="00EC3314"/>
    <w:rsid w:val="00EC3763"/>
    <w:rsid w:val="00EC38CD"/>
    <w:rsid w:val="00EC3902"/>
    <w:rsid w:val="00EC3B93"/>
    <w:rsid w:val="00EC3D0B"/>
    <w:rsid w:val="00EC3D62"/>
    <w:rsid w:val="00EC3EB8"/>
    <w:rsid w:val="00EC4025"/>
    <w:rsid w:val="00EC4212"/>
    <w:rsid w:val="00EC4348"/>
    <w:rsid w:val="00EC4393"/>
    <w:rsid w:val="00EC4401"/>
    <w:rsid w:val="00EC4433"/>
    <w:rsid w:val="00EC4665"/>
    <w:rsid w:val="00EC467C"/>
    <w:rsid w:val="00EC475F"/>
    <w:rsid w:val="00EC47C9"/>
    <w:rsid w:val="00EC4847"/>
    <w:rsid w:val="00EC486C"/>
    <w:rsid w:val="00EC4B9C"/>
    <w:rsid w:val="00EC4CDE"/>
    <w:rsid w:val="00EC4E58"/>
    <w:rsid w:val="00EC4EF2"/>
    <w:rsid w:val="00EC4FA8"/>
    <w:rsid w:val="00EC4FC2"/>
    <w:rsid w:val="00EC5335"/>
    <w:rsid w:val="00EC537A"/>
    <w:rsid w:val="00EC54B2"/>
    <w:rsid w:val="00EC572B"/>
    <w:rsid w:val="00EC5840"/>
    <w:rsid w:val="00EC5995"/>
    <w:rsid w:val="00EC59C6"/>
    <w:rsid w:val="00EC59D6"/>
    <w:rsid w:val="00EC5CD3"/>
    <w:rsid w:val="00EC5CF6"/>
    <w:rsid w:val="00EC5E30"/>
    <w:rsid w:val="00EC5E74"/>
    <w:rsid w:val="00EC5EC8"/>
    <w:rsid w:val="00EC6142"/>
    <w:rsid w:val="00EC6343"/>
    <w:rsid w:val="00EC65D0"/>
    <w:rsid w:val="00EC68DA"/>
    <w:rsid w:val="00EC6A19"/>
    <w:rsid w:val="00EC6ABF"/>
    <w:rsid w:val="00EC7123"/>
    <w:rsid w:val="00EC7130"/>
    <w:rsid w:val="00EC728D"/>
    <w:rsid w:val="00EC73DF"/>
    <w:rsid w:val="00EC74AD"/>
    <w:rsid w:val="00EC7574"/>
    <w:rsid w:val="00EC7692"/>
    <w:rsid w:val="00EC781D"/>
    <w:rsid w:val="00EC796A"/>
    <w:rsid w:val="00EC79ED"/>
    <w:rsid w:val="00EC7A47"/>
    <w:rsid w:val="00EC7BE9"/>
    <w:rsid w:val="00EC7CAF"/>
    <w:rsid w:val="00EC7DB0"/>
    <w:rsid w:val="00EC7DF5"/>
    <w:rsid w:val="00ED02E3"/>
    <w:rsid w:val="00ED0433"/>
    <w:rsid w:val="00ED07C8"/>
    <w:rsid w:val="00ED09A9"/>
    <w:rsid w:val="00ED0AC9"/>
    <w:rsid w:val="00ED0E2C"/>
    <w:rsid w:val="00ED0EB9"/>
    <w:rsid w:val="00ED0ED7"/>
    <w:rsid w:val="00ED0FD5"/>
    <w:rsid w:val="00ED107F"/>
    <w:rsid w:val="00ED108C"/>
    <w:rsid w:val="00ED117F"/>
    <w:rsid w:val="00ED119F"/>
    <w:rsid w:val="00ED11E7"/>
    <w:rsid w:val="00ED1432"/>
    <w:rsid w:val="00ED1747"/>
    <w:rsid w:val="00ED1A1C"/>
    <w:rsid w:val="00ED1CAB"/>
    <w:rsid w:val="00ED1F1E"/>
    <w:rsid w:val="00ED2051"/>
    <w:rsid w:val="00ED22F1"/>
    <w:rsid w:val="00ED235F"/>
    <w:rsid w:val="00ED23F8"/>
    <w:rsid w:val="00ED2417"/>
    <w:rsid w:val="00ED245F"/>
    <w:rsid w:val="00ED24A1"/>
    <w:rsid w:val="00ED2568"/>
    <w:rsid w:val="00ED264A"/>
    <w:rsid w:val="00ED27BF"/>
    <w:rsid w:val="00ED2867"/>
    <w:rsid w:val="00ED2A8E"/>
    <w:rsid w:val="00ED2AED"/>
    <w:rsid w:val="00ED2D7F"/>
    <w:rsid w:val="00ED2E33"/>
    <w:rsid w:val="00ED2E93"/>
    <w:rsid w:val="00ED2EA8"/>
    <w:rsid w:val="00ED3040"/>
    <w:rsid w:val="00ED320A"/>
    <w:rsid w:val="00ED3870"/>
    <w:rsid w:val="00ED39A7"/>
    <w:rsid w:val="00ED3C4A"/>
    <w:rsid w:val="00ED3D23"/>
    <w:rsid w:val="00ED3FA5"/>
    <w:rsid w:val="00ED41C5"/>
    <w:rsid w:val="00ED41EF"/>
    <w:rsid w:val="00ED4236"/>
    <w:rsid w:val="00ED4478"/>
    <w:rsid w:val="00ED44DF"/>
    <w:rsid w:val="00ED4554"/>
    <w:rsid w:val="00ED45B6"/>
    <w:rsid w:val="00ED478D"/>
    <w:rsid w:val="00ED4847"/>
    <w:rsid w:val="00ED48FB"/>
    <w:rsid w:val="00ED4A2C"/>
    <w:rsid w:val="00ED4A33"/>
    <w:rsid w:val="00ED4A42"/>
    <w:rsid w:val="00ED4EA3"/>
    <w:rsid w:val="00ED5030"/>
    <w:rsid w:val="00ED507E"/>
    <w:rsid w:val="00ED50F6"/>
    <w:rsid w:val="00ED5103"/>
    <w:rsid w:val="00ED5118"/>
    <w:rsid w:val="00ED51DE"/>
    <w:rsid w:val="00ED51EE"/>
    <w:rsid w:val="00ED5223"/>
    <w:rsid w:val="00ED551E"/>
    <w:rsid w:val="00ED55D0"/>
    <w:rsid w:val="00ED5771"/>
    <w:rsid w:val="00ED5946"/>
    <w:rsid w:val="00ED5958"/>
    <w:rsid w:val="00ED5A18"/>
    <w:rsid w:val="00ED5B97"/>
    <w:rsid w:val="00ED5DAD"/>
    <w:rsid w:val="00ED601A"/>
    <w:rsid w:val="00ED620E"/>
    <w:rsid w:val="00ED6211"/>
    <w:rsid w:val="00ED6363"/>
    <w:rsid w:val="00ED648D"/>
    <w:rsid w:val="00ED6ABF"/>
    <w:rsid w:val="00ED6B89"/>
    <w:rsid w:val="00ED6EC3"/>
    <w:rsid w:val="00ED7041"/>
    <w:rsid w:val="00ED7146"/>
    <w:rsid w:val="00ED716B"/>
    <w:rsid w:val="00ED7190"/>
    <w:rsid w:val="00ED73F2"/>
    <w:rsid w:val="00ED7495"/>
    <w:rsid w:val="00ED7559"/>
    <w:rsid w:val="00ED7798"/>
    <w:rsid w:val="00ED78D3"/>
    <w:rsid w:val="00ED79C8"/>
    <w:rsid w:val="00ED7A55"/>
    <w:rsid w:val="00ED7B00"/>
    <w:rsid w:val="00ED7B1E"/>
    <w:rsid w:val="00ED7D77"/>
    <w:rsid w:val="00ED7DB5"/>
    <w:rsid w:val="00EE00BF"/>
    <w:rsid w:val="00EE016C"/>
    <w:rsid w:val="00EE01DD"/>
    <w:rsid w:val="00EE0370"/>
    <w:rsid w:val="00EE0497"/>
    <w:rsid w:val="00EE0551"/>
    <w:rsid w:val="00EE0606"/>
    <w:rsid w:val="00EE06E1"/>
    <w:rsid w:val="00EE0911"/>
    <w:rsid w:val="00EE0951"/>
    <w:rsid w:val="00EE0A7C"/>
    <w:rsid w:val="00EE0C68"/>
    <w:rsid w:val="00EE0D83"/>
    <w:rsid w:val="00EE0EB8"/>
    <w:rsid w:val="00EE0F2F"/>
    <w:rsid w:val="00EE1100"/>
    <w:rsid w:val="00EE1111"/>
    <w:rsid w:val="00EE1157"/>
    <w:rsid w:val="00EE116C"/>
    <w:rsid w:val="00EE12F8"/>
    <w:rsid w:val="00EE1594"/>
    <w:rsid w:val="00EE1768"/>
    <w:rsid w:val="00EE17BE"/>
    <w:rsid w:val="00EE1826"/>
    <w:rsid w:val="00EE18B1"/>
    <w:rsid w:val="00EE191C"/>
    <w:rsid w:val="00EE19FF"/>
    <w:rsid w:val="00EE1C42"/>
    <w:rsid w:val="00EE1C88"/>
    <w:rsid w:val="00EE1D33"/>
    <w:rsid w:val="00EE2066"/>
    <w:rsid w:val="00EE2123"/>
    <w:rsid w:val="00EE2177"/>
    <w:rsid w:val="00EE2712"/>
    <w:rsid w:val="00EE2722"/>
    <w:rsid w:val="00EE28F5"/>
    <w:rsid w:val="00EE2B71"/>
    <w:rsid w:val="00EE2D9B"/>
    <w:rsid w:val="00EE2E2F"/>
    <w:rsid w:val="00EE2E3B"/>
    <w:rsid w:val="00EE2E6D"/>
    <w:rsid w:val="00EE2FFD"/>
    <w:rsid w:val="00EE3014"/>
    <w:rsid w:val="00EE3067"/>
    <w:rsid w:val="00EE3113"/>
    <w:rsid w:val="00EE3297"/>
    <w:rsid w:val="00EE335B"/>
    <w:rsid w:val="00EE349C"/>
    <w:rsid w:val="00EE34D1"/>
    <w:rsid w:val="00EE35CF"/>
    <w:rsid w:val="00EE3768"/>
    <w:rsid w:val="00EE3775"/>
    <w:rsid w:val="00EE378D"/>
    <w:rsid w:val="00EE38B2"/>
    <w:rsid w:val="00EE3969"/>
    <w:rsid w:val="00EE3A36"/>
    <w:rsid w:val="00EE3E59"/>
    <w:rsid w:val="00EE4531"/>
    <w:rsid w:val="00EE47CB"/>
    <w:rsid w:val="00EE486C"/>
    <w:rsid w:val="00EE4914"/>
    <w:rsid w:val="00EE49A9"/>
    <w:rsid w:val="00EE49DA"/>
    <w:rsid w:val="00EE4A43"/>
    <w:rsid w:val="00EE4A4D"/>
    <w:rsid w:val="00EE4A82"/>
    <w:rsid w:val="00EE4D60"/>
    <w:rsid w:val="00EE4F5F"/>
    <w:rsid w:val="00EE500C"/>
    <w:rsid w:val="00EE5106"/>
    <w:rsid w:val="00EE52FE"/>
    <w:rsid w:val="00EE5403"/>
    <w:rsid w:val="00EE547D"/>
    <w:rsid w:val="00EE5698"/>
    <w:rsid w:val="00EE5A61"/>
    <w:rsid w:val="00EE5C94"/>
    <w:rsid w:val="00EE5CB7"/>
    <w:rsid w:val="00EE61F8"/>
    <w:rsid w:val="00EE6347"/>
    <w:rsid w:val="00EE65A5"/>
    <w:rsid w:val="00EE6651"/>
    <w:rsid w:val="00EE666A"/>
    <w:rsid w:val="00EE6860"/>
    <w:rsid w:val="00EE68BD"/>
    <w:rsid w:val="00EE68DF"/>
    <w:rsid w:val="00EE6975"/>
    <w:rsid w:val="00EE697A"/>
    <w:rsid w:val="00EE6AE7"/>
    <w:rsid w:val="00EE6FBC"/>
    <w:rsid w:val="00EE711D"/>
    <w:rsid w:val="00EE7170"/>
    <w:rsid w:val="00EE719D"/>
    <w:rsid w:val="00EE71E9"/>
    <w:rsid w:val="00EE722B"/>
    <w:rsid w:val="00EE7675"/>
    <w:rsid w:val="00EE76FB"/>
    <w:rsid w:val="00EE785B"/>
    <w:rsid w:val="00EE78BD"/>
    <w:rsid w:val="00EE7D34"/>
    <w:rsid w:val="00EE7E95"/>
    <w:rsid w:val="00EE7EF0"/>
    <w:rsid w:val="00EE7F33"/>
    <w:rsid w:val="00EE7FB5"/>
    <w:rsid w:val="00EF01D1"/>
    <w:rsid w:val="00EF026F"/>
    <w:rsid w:val="00EF0738"/>
    <w:rsid w:val="00EF093E"/>
    <w:rsid w:val="00EF0971"/>
    <w:rsid w:val="00EF0D6C"/>
    <w:rsid w:val="00EF113D"/>
    <w:rsid w:val="00EF11C4"/>
    <w:rsid w:val="00EF12B9"/>
    <w:rsid w:val="00EF13FC"/>
    <w:rsid w:val="00EF1519"/>
    <w:rsid w:val="00EF17E6"/>
    <w:rsid w:val="00EF1985"/>
    <w:rsid w:val="00EF1AA1"/>
    <w:rsid w:val="00EF1B10"/>
    <w:rsid w:val="00EF1C1D"/>
    <w:rsid w:val="00EF1D83"/>
    <w:rsid w:val="00EF1DCB"/>
    <w:rsid w:val="00EF1FD6"/>
    <w:rsid w:val="00EF23F6"/>
    <w:rsid w:val="00EF2837"/>
    <w:rsid w:val="00EF2869"/>
    <w:rsid w:val="00EF2907"/>
    <w:rsid w:val="00EF2963"/>
    <w:rsid w:val="00EF296E"/>
    <w:rsid w:val="00EF2A37"/>
    <w:rsid w:val="00EF2B46"/>
    <w:rsid w:val="00EF2E38"/>
    <w:rsid w:val="00EF2FEC"/>
    <w:rsid w:val="00EF3027"/>
    <w:rsid w:val="00EF3029"/>
    <w:rsid w:val="00EF3311"/>
    <w:rsid w:val="00EF336B"/>
    <w:rsid w:val="00EF3405"/>
    <w:rsid w:val="00EF34CC"/>
    <w:rsid w:val="00EF3767"/>
    <w:rsid w:val="00EF37EA"/>
    <w:rsid w:val="00EF3B6A"/>
    <w:rsid w:val="00EF3BC2"/>
    <w:rsid w:val="00EF3FAC"/>
    <w:rsid w:val="00EF42F3"/>
    <w:rsid w:val="00EF43E2"/>
    <w:rsid w:val="00EF44AE"/>
    <w:rsid w:val="00EF466E"/>
    <w:rsid w:val="00EF4701"/>
    <w:rsid w:val="00EF4955"/>
    <w:rsid w:val="00EF4B7B"/>
    <w:rsid w:val="00EF4BBF"/>
    <w:rsid w:val="00EF4BDE"/>
    <w:rsid w:val="00EF4C36"/>
    <w:rsid w:val="00EF4C72"/>
    <w:rsid w:val="00EF4CD9"/>
    <w:rsid w:val="00EF4DEA"/>
    <w:rsid w:val="00EF4EA1"/>
    <w:rsid w:val="00EF508B"/>
    <w:rsid w:val="00EF50EA"/>
    <w:rsid w:val="00EF50EC"/>
    <w:rsid w:val="00EF5186"/>
    <w:rsid w:val="00EF529B"/>
    <w:rsid w:val="00EF54F3"/>
    <w:rsid w:val="00EF5573"/>
    <w:rsid w:val="00EF5580"/>
    <w:rsid w:val="00EF5876"/>
    <w:rsid w:val="00EF58EA"/>
    <w:rsid w:val="00EF592B"/>
    <w:rsid w:val="00EF5A20"/>
    <w:rsid w:val="00EF5B24"/>
    <w:rsid w:val="00EF5B5D"/>
    <w:rsid w:val="00EF5B6A"/>
    <w:rsid w:val="00EF5C3E"/>
    <w:rsid w:val="00EF5D31"/>
    <w:rsid w:val="00EF6207"/>
    <w:rsid w:val="00EF62C4"/>
    <w:rsid w:val="00EF62E3"/>
    <w:rsid w:val="00EF647B"/>
    <w:rsid w:val="00EF686A"/>
    <w:rsid w:val="00EF69FB"/>
    <w:rsid w:val="00EF6C07"/>
    <w:rsid w:val="00EF6C50"/>
    <w:rsid w:val="00EF6D1F"/>
    <w:rsid w:val="00EF6D51"/>
    <w:rsid w:val="00EF6E84"/>
    <w:rsid w:val="00EF6E8C"/>
    <w:rsid w:val="00EF6F33"/>
    <w:rsid w:val="00EF6F3B"/>
    <w:rsid w:val="00EF6FDD"/>
    <w:rsid w:val="00EF7359"/>
    <w:rsid w:val="00EF7650"/>
    <w:rsid w:val="00EF7704"/>
    <w:rsid w:val="00EF791C"/>
    <w:rsid w:val="00EF79DC"/>
    <w:rsid w:val="00EF7A2B"/>
    <w:rsid w:val="00EF7AD0"/>
    <w:rsid w:val="00EF7E96"/>
    <w:rsid w:val="00EF7F30"/>
    <w:rsid w:val="00F005F3"/>
    <w:rsid w:val="00F006FF"/>
    <w:rsid w:val="00F0091E"/>
    <w:rsid w:val="00F00A6D"/>
    <w:rsid w:val="00F00AFE"/>
    <w:rsid w:val="00F00B1C"/>
    <w:rsid w:val="00F00D2F"/>
    <w:rsid w:val="00F00DEC"/>
    <w:rsid w:val="00F00EBF"/>
    <w:rsid w:val="00F011B3"/>
    <w:rsid w:val="00F01362"/>
    <w:rsid w:val="00F01402"/>
    <w:rsid w:val="00F01520"/>
    <w:rsid w:val="00F015A9"/>
    <w:rsid w:val="00F015FE"/>
    <w:rsid w:val="00F018E8"/>
    <w:rsid w:val="00F018EF"/>
    <w:rsid w:val="00F01962"/>
    <w:rsid w:val="00F01B05"/>
    <w:rsid w:val="00F01B77"/>
    <w:rsid w:val="00F01C6D"/>
    <w:rsid w:val="00F02310"/>
    <w:rsid w:val="00F02591"/>
    <w:rsid w:val="00F0283E"/>
    <w:rsid w:val="00F02A4E"/>
    <w:rsid w:val="00F02E14"/>
    <w:rsid w:val="00F034C0"/>
    <w:rsid w:val="00F036E5"/>
    <w:rsid w:val="00F03C60"/>
    <w:rsid w:val="00F03D73"/>
    <w:rsid w:val="00F03E04"/>
    <w:rsid w:val="00F03EC8"/>
    <w:rsid w:val="00F03EE8"/>
    <w:rsid w:val="00F03F27"/>
    <w:rsid w:val="00F04132"/>
    <w:rsid w:val="00F04182"/>
    <w:rsid w:val="00F041CE"/>
    <w:rsid w:val="00F04353"/>
    <w:rsid w:val="00F04377"/>
    <w:rsid w:val="00F04530"/>
    <w:rsid w:val="00F045CE"/>
    <w:rsid w:val="00F047FD"/>
    <w:rsid w:val="00F048F7"/>
    <w:rsid w:val="00F049D1"/>
    <w:rsid w:val="00F04A1C"/>
    <w:rsid w:val="00F04BE9"/>
    <w:rsid w:val="00F04CBE"/>
    <w:rsid w:val="00F04DCB"/>
    <w:rsid w:val="00F04F13"/>
    <w:rsid w:val="00F05201"/>
    <w:rsid w:val="00F052EC"/>
    <w:rsid w:val="00F052EE"/>
    <w:rsid w:val="00F05396"/>
    <w:rsid w:val="00F05415"/>
    <w:rsid w:val="00F05536"/>
    <w:rsid w:val="00F0560E"/>
    <w:rsid w:val="00F05765"/>
    <w:rsid w:val="00F05889"/>
    <w:rsid w:val="00F05A17"/>
    <w:rsid w:val="00F06215"/>
    <w:rsid w:val="00F064B2"/>
    <w:rsid w:val="00F0677D"/>
    <w:rsid w:val="00F0687E"/>
    <w:rsid w:val="00F06AFE"/>
    <w:rsid w:val="00F06B43"/>
    <w:rsid w:val="00F06F14"/>
    <w:rsid w:val="00F07028"/>
    <w:rsid w:val="00F0710A"/>
    <w:rsid w:val="00F07123"/>
    <w:rsid w:val="00F0715C"/>
    <w:rsid w:val="00F072ED"/>
    <w:rsid w:val="00F0736D"/>
    <w:rsid w:val="00F0743E"/>
    <w:rsid w:val="00F074F9"/>
    <w:rsid w:val="00F07602"/>
    <w:rsid w:val="00F07982"/>
    <w:rsid w:val="00F07B92"/>
    <w:rsid w:val="00F07CCA"/>
    <w:rsid w:val="00F07EC9"/>
    <w:rsid w:val="00F07FC3"/>
    <w:rsid w:val="00F10007"/>
    <w:rsid w:val="00F10040"/>
    <w:rsid w:val="00F10312"/>
    <w:rsid w:val="00F1054D"/>
    <w:rsid w:val="00F108B2"/>
    <w:rsid w:val="00F10917"/>
    <w:rsid w:val="00F10AB9"/>
    <w:rsid w:val="00F10B65"/>
    <w:rsid w:val="00F10C82"/>
    <w:rsid w:val="00F10E00"/>
    <w:rsid w:val="00F1109B"/>
    <w:rsid w:val="00F112BB"/>
    <w:rsid w:val="00F11439"/>
    <w:rsid w:val="00F11522"/>
    <w:rsid w:val="00F11606"/>
    <w:rsid w:val="00F11637"/>
    <w:rsid w:val="00F11792"/>
    <w:rsid w:val="00F11794"/>
    <w:rsid w:val="00F11A81"/>
    <w:rsid w:val="00F11ACC"/>
    <w:rsid w:val="00F11AF1"/>
    <w:rsid w:val="00F11B2F"/>
    <w:rsid w:val="00F11BD1"/>
    <w:rsid w:val="00F11CF2"/>
    <w:rsid w:val="00F11D2A"/>
    <w:rsid w:val="00F11DD9"/>
    <w:rsid w:val="00F11FFE"/>
    <w:rsid w:val="00F1203F"/>
    <w:rsid w:val="00F120A1"/>
    <w:rsid w:val="00F120F1"/>
    <w:rsid w:val="00F12225"/>
    <w:rsid w:val="00F124D8"/>
    <w:rsid w:val="00F12698"/>
    <w:rsid w:val="00F129F8"/>
    <w:rsid w:val="00F12A56"/>
    <w:rsid w:val="00F12CCD"/>
    <w:rsid w:val="00F12D6A"/>
    <w:rsid w:val="00F12DE9"/>
    <w:rsid w:val="00F12F52"/>
    <w:rsid w:val="00F12FC9"/>
    <w:rsid w:val="00F130DA"/>
    <w:rsid w:val="00F1315D"/>
    <w:rsid w:val="00F1335B"/>
    <w:rsid w:val="00F133BB"/>
    <w:rsid w:val="00F138E7"/>
    <w:rsid w:val="00F13A68"/>
    <w:rsid w:val="00F13DC1"/>
    <w:rsid w:val="00F13F40"/>
    <w:rsid w:val="00F14011"/>
    <w:rsid w:val="00F140C5"/>
    <w:rsid w:val="00F14969"/>
    <w:rsid w:val="00F14991"/>
    <w:rsid w:val="00F14AD9"/>
    <w:rsid w:val="00F14AF2"/>
    <w:rsid w:val="00F14B6B"/>
    <w:rsid w:val="00F14EC7"/>
    <w:rsid w:val="00F15005"/>
    <w:rsid w:val="00F153D8"/>
    <w:rsid w:val="00F154F8"/>
    <w:rsid w:val="00F15700"/>
    <w:rsid w:val="00F15756"/>
    <w:rsid w:val="00F15771"/>
    <w:rsid w:val="00F15772"/>
    <w:rsid w:val="00F15805"/>
    <w:rsid w:val="00F15CBC"/>
    <w:rsid w:val="00F15E76"/>
    <w:rsid w:val="00F15FBE"/>
    <w:rsid w:val="00F1612B"/>
    <w:rsid w:val="00F16145"/>
    <w:rsid w:val="00F16234"/>
    <w:rsid w:val="00F16632"/>
    <w:rsid w:val="00F16719"/>
    <w:rsid w:val="00F16741"/>
    <w:rsid w:val="00F1676C"/>
    <w:rsid w:val="00F1683A"/>
    <w:rsid w:val="00F16A04"/>
    <w:rsid w:val="00F16A15"/>
    <w:rsid w:val="00F16B04"/>
    <w:rsid w:val="00F16C67"/>
    <w:rsid w:val="00F173E7"/>
    <w:rsid w:val="00F17509"/>
    <w:rsid w:val="00F17638"/>
    <w:rsid w:val="00F1782D"/>
    <w:rsid w:val="00F178E6"/>
    <w:rsid w:val="00F17D5D"/>
    <w:rsid w:val="00F17E21"/>
    <w:rsid w:val="00F17FCD"/>
    <w:rsid w:val="00F201FE"/>
    <w:rsid w:val="00F204DE"/>
    <w:rsid w:val="00F20618"/>
    <w:rsid w:val="00F207A8"/>
    <w:rsid w:val="00F20941"/>
    <w:rsid w:val="00F2094E"/>
    <w:rsid w:val="00F209DB"/>
    <w:rsid w:val="00F20DBE"/>
    <w:rsid w:val="00F20F0C"/>
    <w:rsid w:val="00F2113D"/>
    <w:rsid w:val="00F2115D"/>
    <w:rsid w:val="00F214E7"/>
    <w:rsid w:val="00F215E9"/>
    <w:rsid w:val="00F21738"/>
    <w:rsid w:val="00F21768"/>
    <w:rsid w:val="00F218F5"/>
    <w:rsid w:val="00F21B14"/>
    <w:rsid w:val="00F21C1E"/>
    <w:rsid w:val="00F21CA7"/>
    <w:rsid w:val="00F21CD9"/>
    <w:rsid w:val="00F21DD6"/>
    <w:rsid w:val="00F21FE9"/>
    <w:rsid w:val="00F2207F"/>
    <w:rsid w:val="00F22096"/>
    <w:rsid w:val="00F224D4"/>
    <w:rsid w:val="00F2250A"/>
    <w:rsid w:val="00F2260A"/>
    <w:rsid w:val="00F227E7"/>
    <w:rsid w:val="00F22A4F"/>
    <w:rsid w:val="00F22AA5"/>
    <w:rsid w:val="00F22BBF"/>
    <w:rsid w:val="00F22F7C"/>
    <w:rsid w:val="00F23106"/>
    <w:rsid w:val="00F2336C"/>
    <w:rsid w:val="00F234E7"/>
    <w:rsid w:val="00F23B1A"/>
    <w:rsid w:val="00F23E2A"/>
    <w:rsid w:val="00F23E4F"/>
    <w:rsid w:val="00F23E83"/>
    <w:rsid w:val="00F241D0"/>
    <w:rsid w:val="00F24411"/>
    <w:rsid w:val="00F2461B"/>
    <w:rsid w:val="00F2461D"/>
    <w:rsid w:val="00F24726"/>
    <w:rsid w:val="00F24782"/>
    <w:rsid w:val="00F247A0"/>
    <w:rsid w:val="00F24866"/>
    <w:rsid w:val="00F248BA"/>
    <w:rsid w:val="00F24AA7"/>
    <w:rsid w:val="00F24B28"/>
    <w:rsid w:val="00F24BA1"/>
    <w:rsid w:val="00F24C6A"/>
    <w:rsid w:val="00F24E12"/>
    <w:rsid w:val="00F24E76"/>
    <w:rsid w:val="00F2518D"/>
    <w:rsid w:val="00F252FC"/>
    <w:rsid w:val="00F2537E"/>
    <w:rsid w:val="00F2567E"/>
    <w:rsid w:val="00F2576D"/>
    <w:rsid w:val="00F25801"/>
    <w:rsid w:val="00F25836"/>
    <w:rsid w:val="00F25843"/>
    <w:rsid w:val="00F258F0"/>
    <w:rsid w:val="00F259FF"/>
    <w:rsid w:val="00F25B49"/>
    <w:rsid w:val="00F26086"/>
    <w:rsid w:val="00F26102"/>
    <w:rsid w:val="00F263A3"/>
    <w:rsid w:val="00F263A5"/>
    <w:rsid w:val="00F263CC"/>
    <w:rsid w:val="00F26734"/>
    <w:rsid w:val="00F267BD"/>
    <w:rsid w:val="00F26872"/>
    <w:rsid w:val="00F2695D"/>
    <w:rsid w:val="00F26996"/>
    <w:rsid w:val="00F26A15"/>
    <w:rsid w:val="00F26AC5"/>
    <w:rsid w:val="00F26E8F"/>
    <w:rsid w:val="00F26FA2"/>
    <w:rsid w:val="00F26FB5"/>
    <w:rsid w:val="00F27266"/>
    <w:rsid w:val="00F2736E"/>
    <w:rsid w:val="00F27472"/>
    <w:rsid w:val="00F2778B"/>
    <w:rsid w:val="00F27791"/>
    <w:rsid w:val="00F2798F"/>
    <w:rsid w:val="00F27E24"/>
    <w:rsid w:val="00F27E71"/>
    <w:rsid w:val="00F27EC6"/>
    <w:rsid w:val="00F27FB4"/>
    <w:rsid w:val="00F3028B"/>
    <w:rsid w:val="00F302D6"/>
    <w:rsid w:val="00F302D9"/>
    <w:rsid w:val="00F30355"/>
    <w:rsid w:val="00F303F9"/>
    <w:rsid w:val="00F30436"/>
    <w:rsid w:val="00F3048F"/>
    <w:rsid w:val="00F30535"/>
    <w:rsid w:val="00F30690"/>
    <w:rsid w:val="00F30E69"/>
    <w:rsid w:val="00F30F66"/>
    <w:rsid w:val="00F3106E"/>
    <w:rsid w:val="00F31125"/>
    <w:rsid w:val="00F311AE"/>
    <w:rsid w:val="00F3138E"/>
    <w:rsid w:val="00F313EC"/>
    <w:rsid w:val="00F3169F"/>
    <w:rsid w:val="00F31833"/>
    <w:rsid w:val="00F3195A"/>
    <w:rsid w:val="00F3196B"/>
    <w:rsid w:val="00F31E38"/>
    <w:rsid w:val="00F31F61"/>
    <w:rsid w:val="00F32054"/>
    <w:rsid w:val="00F3224F"/>
    <w:rsid w:val="00F3240F"/>
    <w:rsid w:val="00F32452"/>
    <w:rsid w:val="00F3263E"/>
    <w:rsid w:val="00F32774"/>
    <w:rsid w:val="00F32812"/>
    <w:rsid w:val="00F328A5"/>
    <w:rsid w:val="00F328E2"/>
    <w:rsid w:val="00F32AA7"/>
    <w:rsid w:val="00F32B48"/>
    <w:rsid w:val="00F32B71"/>
    <w:rsid w:val="00F32FED"/>
    <w:rsid w:val="00F33009"/>
    <w:rsid w:val="00F33026"/>
    <w:rsid w:val="00F331DF"/>
    <w:rsid w:val="00F334BC"/>
    <w:rsid w:val="00F33581"/>
    <w:rsid w:val="00F33751"/>
    <w:rsid w:val="00F3378A"/>
    <w:rsid w:val="00F3393C"/>
    <w:rsid w:val="00F33B46"/>
    <w:rsid w:val="00F33D26"/>
    <w:rsid w:val="00F34063"/>
    <w:rsid w:val="00F340E8"/>
    <w:rsid w:val="00F34190"/>
    <w:rsid w:val="00F3449A"/>
    <w:rsid w:val="00F3457E"/>
    <w:rsid w:val="00F34A94"/>
    <w:rsid w:val="00F34BD4"/>
    <w:rsid w:val="00F34F40"/>
    <w:rsid w:val="00F35008"/>
    <w:rsid w:val="00F3501B"/>
    <w:rsid w:val="00F3501C"/>
    <w:rsid w:val="00F35264"/>
    <w:rsid w:val="00F352F2"/>
    <w:rsid w:val="00F3548F"/>
    <w:rsid w:val="00F35795"/>
    <w:rsid w:val="00F35831"/>
    <w:rsid w:val="00F3592D"/>
    <w:rsid w:val="00F35A00"/>
    <w:rsid w:val="00F35CCB"/>
    <w:rsid w:val="00F35F6E"/>
    <w:rsid w:val="00F360C4"/>
    <w:rsid w:val="00F3620A"/>
    <w:rsid w:val="00F36466"/>
    <w:rsid w:val="00F364D8"/>
    <w:rsid w:val="00F3694A"/>
    <w:rsid w:val="00F36A2B"/>
    <w:rsid w:val="00F36C05"/>
    <w:rsid w:val="00F36D01"/>
    <w:rsid w:val="00F36F46"/>
    <w:rsid w:val="00F37023"/>
    <w:rsid w:val="00F37737"/>
    <w:rsid w:val="00F3788A"/>
    <w:rsid w:val="00F37893"/>
    <w:rsid w:val="00F379F9"/>
    <w:rsid w:val="00F37AD6"/>
    <w:rsid w:val="00F37C29"/>
    <w:rsid w:val="00F37C46"/>
    <w:rsid w:val="00F37C88"/>
    <w:rsid w:val="00F37DEA"/>
    <w:rsid w:val="00F37FEE"/>
    <w:rsid w:val="00F40050"/>
    <w:rsid w:val="00F4007C"/>
    <w:rsid w:val="00F4018B"/>
    <w:rsid w:val="00F40675"/>
    <w:rsid w:val="00F4078C"/>
    <w:rsid w:val="00F4092E"/>
    <w:rsid w:val="00F40A1F"/>
    <w:rsid w:val="00F40A78"/>
    <w:rsid w:val="00F40ACA"/>
    <w:rsid w:val="00F40D70"/>
    <w:rsid w:val="00F40E95"/>
    <w:rsid w:val="00F40F75"/>
    <w:rsid w:val="00F41091"/>
    <w:rsid w:val="00F41398"/>
    <w:rsid w:val="00F4142F"/>
    <w:rsid w:val="00F41645"/>
    <w:rsid w:val="00F418E0"/>
    <w:rsid w:val="00F4199F"/>
    <w:rsid w:val="00F41A79"/>
    <w:rsid w:val="00F41CD7"/>
    <w:rsid w:val="00F42051"/>
    <w:rsid w:val="00F42171"/>
    <w:rsid w:val="00F42529"/>
    <w:rsid w:val="00F426DF"/>
    <w:rsid w:val="00F42815"/>
    <w:rsid w:val="00F42878"/>
    <w:rsid w:val="00F42A2E"/>
    <w:rsid w:val="00F42AF5"/>
    <w:rsid w:val="00F42C9F"/>
    <w:rsid w:val="00F42D8D"/>
    <w:rsid w:val="00F42DD1"/>
    <w:rsid w:val="00F42F33"/>
    <w:rsid w:val="00F43170"/>
    <w:rsid w:val="00F43181"/>
    <w:rsid w:val="00F434C0"/>
    <w:rsid w:val="00F435A1"/>
    <w:rsid w:val="00F43702"/>
    <w:rsid w:val="00F43AB8"/>
    <w:rsid w:val="00F43BF5"/>
    <w:rsid w:val="00F43FB2"/>
    <w:rsid w:val="00F4446E"/>
    <w:rsid w:val="00F444B2"/>
    <w:rsid w:val="00F446E4"/>
    <w:rsid w:val="00F44759"/>
    <w:rsid w:val="00F44760"/>
    <w:rsid w:val="00F4487D"/>
    <w:rsid w:val="00F44885"/>
    <w:rsid w:val="00F44A0F"/>
    <w:rsid w:val="00F44A32"/>
    <w:rsid w:val="00F44A7C"/>
    <w:rsid w:val="00F44B7D"/>
    <w:rsid w:val="00F44EFA"/>
    <w:rsid w:val="00F44F4E"/>
    <w:rsid w:val="00F450AC"/>
    <w:rsid w:val="00F45136"/>
    <w:rsid w:val="00F45176"/>
    <w:rsid w:val="00F45182"/>
    <w:rsid w:val="00F4521A"/>
    <w:rsid w:val="00F453CB"/>
    <w:rsid w:val="00F45538"/>
    <w:rsid w:val="00F45765"/>
    <w:rsid w:val="00F45C36"/>
    <w:rsid w:val="00F45C74"/>
    <w:rsid w:val="00F45CC2"/>
    <w:rsid w:val="00F45D18"/>
    <w:rsid w:val="00F45E11"/>
    <w:rsid w:val="00F45F4E"/>
    <w:rsid w:val="00F46359"/>
    <w:rsid w:val="00F4652F"/>
    <w:rsid w:val="00F465A6"/>
    <w:rsid w:val="00F467F2"/>
    <w:rsid w:val="00F46978"/>
    <w:rsid w:val="00F46C41"/>
    <w:rsid w:val="00F46DDE"/>
    <w:rsid w:val="00F46DDF"/>
    <w:rsid w:val="00F46ED9"/>
    <w:rsid w:val="00F47360"/>
    <w:rsid w:val="00F47777"/>
    <w:rsid w:val="00F4778B"/>
    <w:rsid w:val="00F4788C"/>
    <w:rsid w:val="00F478E1"/>
    <w:rsid w:val="00F47992"/>
    <w:rsid w:val="00F47A22"/>
    <w:rsid w:val="00F501C1"/>
    <w:rsid w:val="00F502C8"/>
    <w:rsid w:val="00F5032A"/>
    <w:rsid w:val="00F50875"/>
    <w:rsid w:val="00F50972"/>
    <w:rsid w:val="00F50A6D"/>
    <w:rsid w:val="00F50AEE"/>
    <w:rsid w:val="00F50D20"/>
    <w:rsid w:val="00F50D89"/>
    <w:rsid w:val="00F50FB7"/>
    <w:rsid w:val="00F51052"/>
    <w:rsid w:val="00F51056"/>
    <w:rsid w:val="00F51103"/>
    <w:rsid w:val="00F51105"/>
    <w:rsid w:val="00F511FB"/>
    <w:rsid w:val="00F5120D"/>
    <w:rsid w:val="00F51373"/>
    <w:rsid w:val="00F51440"/>
    <w:rsid w:val="00F51878"/>
    <w:rsid w:val="00F51B0D"/>
    <w:rsid w:val="00F51BFD"/>
    <w:rsid w:val="00F51C26"/>
    <w:rsid w:val="00F51E33"/>
    <w:rsid w:val="00F51E50"/>
    <w:rsid w:val="00F51F23"/>
    <w:rsid w:val="00F51FB5"/>
    <w:rsid w:val="00F523CF"/>
    <w:rsid w:val="00F5241A"/>
    <w:rsid w:val="00F524F8"/>
    <w:rsid w:val="00F526DF"/>
    <w:rsid w:val="00F527FF"/>
    <w:rsid w:val="00F52872"/>
    <w:rsid w:val="00F52AAF"/>
    <w:rsid w:val="00F52CE6"/>
    <w:rsid w:val="00F52DFA"/>
    <w:rsid w:val="00F52E08"/>
    <w:rsid w:val="00F52E74"/>
    <w:rsid w:val="00F52FAC"/>
    <w:rsid w:val="00F52FE7"/>
    <w:rsid w:val="00F5322D"/>
    <w:rsid w:val="00F5340A"/>
    <w:rsid w:val="00F53644"/>
    <w:rsid w:val="00F53AC1"/>
    <w:rsid w:val="00F53C37"/>
    <w:rsid w:val="00F53C4B"/>
    <w:rsid w:val="00F53C94"/>
    <w:rsid w:val="00F53E77"/>
    <w:rsid w:val="00F54179"/>
    <w:rsid w:val="00F54230"/>
    <w:rsid w:val="00F54500"/>
    <w:rsid w:val="00F5475A"/>
    <w:rsid w:val="00F54852"/>
    <w:rsid w:val="00F54866"/>
    <w:rsid w:val="00F54AA8"/>
    <w:rsid w:val="00F54C05"/>
    <w:rsid w:val="00F5514D"/>
    <w:rsid w:val="00F55267"/>
    <w:rsid w:val="00F55423"/>
    <w:rsid w:val="00F554B5"/>
    <w:rsid w:val="00F55BA3"/>
    <w:rsid w:val="00F55C6D"/>
    <w:rsid w:val="00F55F5A"/>
    <w:rsid w:val="00F55F82"/>
    <w:rsid w:val="00F55F9F"/>
    <w:rsid w:val="00F56397"/>
    <w:rsid w:val="00F56530"/>
    <w:rsid w:val="00F5657B"/>
    <w:rsid w:val="00F566DB"/>
    <w:rsid w:val="00F56812"/>
    <w:rsid w:val="00F56986"/>
    <w:rsid w:val="00F569D3"/>
    <w:rsid w:val="00F56A94"/>
    <w:rsid w:val="00F56B03"/>
    <w:rsid w:val="00F56BEE"/>
    <w:rsid w:val="00F56C6A"/>
    <w:rsid w:val="00F56EA3"/>
    <w:rsid w:val="00F56FBD"/>
    <w:rsid w:val="00F5727F"/>
    <w:rsid w:val="00F57321"/>
    <w:rsid w:val="00F5734E"/>
    <w:rsid w:val="00F57758"/>
    <w:rsid w:val="00F57893"/>
    <w:rsid w:val="00F578BF"/>
    <w:rsid w:val="00F57A7C"/>
    <w:rsid w:val="00F57A85"/>
    <w:rsid w:val="00F57AE9"/>
    <w:rsid w:val="00F57B9B"/>
    <w:rsid w:val="00F57EBA"/>
    <w:rsid w:val="00F60131"/>
    <w:rsid w:val="00F6019A"/>
    <w:rsid w:val="00F602B0"/>
    <w:rsid w:val="00F602E9"/>
    <w:rsid w:val="00F6035A"/>
    <w:rsid w:val="00F6040A"/>
    <w:rsid w:val="00F604ED"/>
    <w:rsid w:val="00F60512"/>
    <w:rsid w:val="00F6059C"/>
    <w:rsid w:val="00F60846"/>
    <w:rsid w:val="00F60A2F"/>
    <w:rsid w:val="00F60AD7"/>
    <w:rsid w:val="00F60BDD"/>
    <w:rsid w:val="00F60CB9"/>
    <w:rsid w:val="00F60E3F"/>
    <w:rsid w:val="00F60EF7"/>
    <w:rsid w:val="00F6103B"/>
    <w:rsid w:val="00F6125B"/>
    <w:rsid w:val="00F61512"/>
    <w:rsid w:val="00F61687"/>
    <w:rsid w:val="00F6168D"/>
    <w:rsid w:val="00F61729"/>
    <w:rsid w:val="00F61870"/>
    <w:rsid w:val="00F6188F"/>
    <w:rsid w:val="00F61BA8"/>
    <w:rsid w:val="00F61BCA"/>
    <w:rsid w:val="00F61CFA"/>
    <w:rsid w:val="00F61D8C"/>
    <w:rsid w:val="00F61EEC"/>
    <w:rsid w:val="00F621FE"/>
    <w:rsid w:val="00F62353"/>
    <w:rsid w:val="00F62394"/>
    <w:rsid w:val="00F62408"/>
    <w:rsid w:val="00F624C8"/>
    <w:rsid w:val="00F62649"/>
    <w:rsid w:val="00F62885"/>
    <w:rsid w:val="00F62BF6"/>
    <w:rsid w:val="00F62D69"/>
    <w:rsid w:val="00F62DCB"/>
    <w:rsid w:val="00F630CA"/>
    <w:rsid w:val="00F630FF"/>
    <w:rsid w:val="00F634AD"/>
    <w:rsid w:val="00F6358A"/>
    <w:rsid w:val="00F635C8"/>
    <w:rsid w:val="00F635E7"/>
    <w:rsid w:val="00F63678"/>
    <w:rsid w:val="00F63780"/>
    <w:rsid w:val="00F63C99"/>
    <w:rsid w:val="00F63CA4"/>
    <w:rsid w:val="00F63D05"/>
    <w:rsid w:val="00F641F2"/>
    <w:rsid w:val="00F6426E"/>
    <w:rsid w:val="00F64314"/>
    <w:rsid w:val="00F64467"/>
    <w:rsid w:val="00F6463E"/>
    <w:rsid w:val="00F64656"/>
    <w:rsid w:val="00F64660"/>
    <w:rsid w:val="00F649E1"/>
    <w:rsid w:val="00F64D36"/>
    <w:rsid w:val="00F65209"/>
    <w:rsid w:val="00F654FF"/>
    <w:rsid w:val="00F65523"/>
    <w:rsid w:val="00F655BF"/>
    <w:rsid w:val="00F6567C"/>
    <w:rsid w:val="00F65890"/>
    <w:rsid w:val="00F65D81"/>
    <w:rsid w:val="00F66003"/>
    <w:rsid w:val="00F6600C"/>
    <w:rsid w:val="00F661BF"/>
    <w:rsid w:val="00F661F1"/>
    <w:rsid w:val="00F66317"/>
    <w:rsid w:val="00F66378"/>
    <w:rsid w:val="00F664B9"/>
    <w:rsid w:val="00F66540"/>
    <w:rsid w:val="00F6656C"/>
    <w:rsid w:val="00F6668A"/>
    <w:rsid w:val="00F666A7"/>
    <w:rsid w:val="00F66C16"/>
    <w:rsid w:val="00F66D41"/>
    <w:rsid w:val="00F66EAD"/>
    <w:rsid w:val="00F66EED"/>
    <w:rsid w:val="00F66FF5"/>
    <w:rsid w:val="00F670D2"/>
    <w:rsid w:val="00F67297"/>
    <w:rsid w:val="00F67306"/>
    <w:rsid w:val="00F67474"/>
    <w:rsid w:val="00F67529"/>
    <w:rsid w:val="00F675DE"/>
    <w:rsid w:val="00F67866"/>
    <w:rsid w:val="00F679CD"/>
    <w:rsid w:val="00F679D0"/>
    <w:rsid w:val="00F67A71"/>
    <w:rsid w:val="00F67C05"/>
    <w:rsid w:val="00F67C83"/>
    <w:rsid w:val="00F67E77"/>
    <w:rsid w:val="00F67F92"/>
    <w:rsid w:val="00F70171"/>
    <w:rsid w:val="00F7041B"/>
    <w:rsid w:val="00F706FC"/>
    <w:rsid w:val="00F7070C"/>
    <w:rsid w:val="00F7078C"/>
    <w:rsid w:val="00F70A3A"/>
    <w:rsid w:val="00F70A60"/>
    <w:rsid w:val="00F70B27"/>
    <w:rsid w:val="00F70B90"/>
    <w:rsid w:val="00F70F89"/>
    <w:rsid w:val="00F71229"/>
    <w:rsid w:val="00F71282"/>
    <w:rsid w:val="00F71359"/>
    <w:rsid w:val="00F7143F"/>
    <w:rsid w:val="00F71451"/>
    <w:rsid w:val="00F71639"/>
    <w:rsid w:val="00F71698"/>
    <w:rsid w:val="00F71A5C"/>
    <w:rsid w:val="00F71CF7"/>
    <w:rsid w:val="00F71ED5"/>
    <w:rsid w:val="00F71F39"/>
    <w:rsid w:val="00F72169"/>
    <w:rsid w:val="00F72366"/>
    <w:rsid w:val="00F72391"/>
    <w:rsid w:val="00F7243B"/>
    <w:rsid w:val="00F724A1"/>
    <w:rsid w:val="00F72689"/>
    <w:rsid w:val="00F72BE7"/>
    <w:rsid w:val="00F72C01"/>
    <w:rsid w:val="00F72C3C"/>
    <w:rsid w:val="00F72ECB"/>
    <w:rsid w:val="00F73258"/>
    <w:rsid w:val="00F732FC"/>
    <w:rsid w:val="00F73378"/>
    <w:rsid w:val="00F734AF"/>
    <w:rsid w:val="00F736A2"/>
    <w:rsid w:val="00F73849"/>
    <w:rsid w:val="00F73A17"/>
    <w:rsid w:val="00F73D09"/>
    <w:rsid w:val="00F740CD"/>
    <w:rsid w:val="00F7421F"/>
    <w:rsid w:val="00F74365"/>
    <w:rsid w:val="00F7437A"/>
    <w:rsid w:val="00F74386"/>
    <w:rsid w:val="00F747F1"/>
    <w:rsid w:val="00F7480E"/>
    <w:rsid w:val="00F748F6"/>
    <w:rsid w:val="00F74D88"/>
    <w:rsid w:val="00F74E1E"/>
    <w:rsid w:val="00F74F7B"/>
    <w:rsid w:val="00F74F9C"/>
    <w:rsid w:val="00F75089"/>
    <w:rsid w:val="00F750C5"/>
    <w:rsid w:val="00F7514F"/>
    <w:rsid w:val="00F755F3"/>
    <w:rsid w:val="00F75721"/>
    <w:rsid w:val="00F757ED"/>
    <w:rsid w:val="00F75A4D"/>
    <w:rsid w:val="00F75AD6"/>
    <w:rsid w:val="00F75AFC"/>
    <w:rsid w:val="00F75B4E"/>
    <w:rsid w:val="00F75CC1"/>
    <w:rsid w:val="00F75CF0"/>
    <w:rsid w:val="00F75D70"/>
    <w:rsid w:val="00F75EE1"/>
    <w:rsid w:val="00F7601C"/>
    <w:rsid w:val="00F760E1"/>
    <w:rsid w:val="00F76291"/>
    <w:rsid w:val="00F762A5"/>
    <w:rsid w:val="00F762E0"/>
    <w:rsid w:val="00F76386"/>
    <w:rsid w:val="00F763FE"/>
    <w:rsid w:val="00F7644D"/>
    <w:rsid w:val="00F76494"/>
    <w:rsid w:val="00F765C4"/>
    <w:rsid w:val="00F76751"/>
    <w:rsid w:val="00F767A2"/>
    <w:rsid w:val="00F76B15"/>
    <w:rsid w:val="00F76B27"/>
    <w:rsid w:val="00F76C29"/>
    <w:rsid w:val="00F76D2F"/>
    <w:rsid w:val="00F76EE6"/>
    <w:rsid w:val="00F76F01"/>
    <w:rsid w:val="00F76F26"/>
    <w:rsid w:val="00F77380"/>
    <w:rsid w:val="00F7755E"/>
    <w:rsid w:val="00F77609"/>
    <w:rsid w:val="00F776BE"/>
    <w:rsid w:val="00F777B8"/>
    <w:rsid w:val="00F77C25"/>
    <w:rsid w:val="00F77D29"/>
    <w:rsid w:val="00F77EB1"/>
    <w:rsid w:val="00F8000D"/>
    <w:rsid w:val="00F80488"/>
    <w:rsid w:val="00F80686"/>
    <w:rsid w:val="00F80691"/>
    <w:rsid w:val="00F80A2C"/>
    <w:rsid w:val="00F80A79"/>
    <w:rsid w:val="00F80A9B"/>
    <w:rsid w:val="00F80B51"/>
    <w:rsid w:val="00F811DD"/>
    <w:rsid w:val="00F812D4"/>
    <w:rsid w:val="00F8137A"/>
    <w:rsid w:val="00F815A2"/>
    <w:rsid w:val="00F818B8"/>
    <w:rsid w:val="00F81926"/>
    <w:rsid w:val="00F819B4"/>
    <w:rsid w:val="00F81B38"/>
    <w:rsid w:val="00F81DF3"/>
    <w:rsid w:val="00F81E96"/>
    <w:rsid w:val="00F81F65"/>
    <w:rsid w:val="00F81FDA"/>
    <w:rsid w:val="00F82169"/>
    <w:rsid w:val="00F821DD"/>
    <w:rsid w:val="00F822F7"/>
    <w:rsid w:val="00F82401"/>
    <w:rsid w:val="00F82628"/>
    <w:rsid w:val="00F82750"/>
    <w:rsid w:val="00F82978"/>
    <w:rsid w:val="00F82A85"/>
    <w:rsid w:val="00F82C07"/>
    <w:rsid w:val="00F82CFC"/>
    <w:rsid w:val="00F82E95"/>
    <w:rsid w:val="00F82F38"/>
    <w:rsid w:val="00F83231"/>
    <w:rsid w:val="00F83338"/>
    <w:rsid w:val="00F8333F"/>
    <w:rsid w:val="00F83509"/>
    <w:rsid w:val="00F83561"/>
    <w:rsid w:val="00F83994"/>
    <w:rsid w:val="00F83A02"/>
    <w:rsid w:val="00F83A28"/>
    <w:rsid w:val="00F83AA8"/>
    <w:rsid w:val="00F83B11"/>
    <w:rsid w:val="00F83CFE"/>
    <w:rsid w:val="00F83F5B"/>
    <w:rsid w:val="00F8403F"/>
    <w:rsid w:val="00F84158"/>
    <w:rsid w:val="00F841B7"/>
    <w:rsid w:val="00F843C0"/>
    <w:rsid w:val="00F845A1"/>
    <w:rsid w:val="00F84725"/>
    <w:rsid w:val="00F849A9"/>
    <w:rsid w:val="00F84A66"/>
    <w:rsid w:val="00F84ADA"/>
    <w:rsid w:val="00F850C4"/>
    <w:rsid w:val="00F855B0"/>
    <w:rsid w:val="00F8569E"/>
    <w:rsid w:val="00F85AC0"/>
    <w:rsid w:val="00F85C84"/>
    <w:rsid w:val="00F85C8C"/>
    <w:rsid w:val="00F85CFA"/>
    <w:rsid w:val="00F85D02"/>
    <w:rsid w:val="00F85D15"/>
    <w:rsid w:val="00F85DA9"/>
    <w:rsid w:val="00F85FAB"/>
    <w:rsid w:val="00F85FCE"/>
    <w:rsid w:val="00F861A0"/>
    <w:rsid w:val="00F8627C"/>
    <w:rsid w:val="00F867BC"/>
    <w:rsid w:val="00F86886"/>
    <w:rsid w:val="00F868C1"/>
    <w:rsid w:val="00F86A18"/>
    <w:rsid w:val="00F86E34"/>
    <w:rsid w:val="00F86EC2"/>
    <w:rsid w:val="00F871C9"/>
    <w:rsid w:val="00F8783F"/>
    <w:rsid w:val="00F87869"/>
    <w:rsid w:val="00F87A64"/>
    <w:rsid w:val="00F87BD8"/>
    <w:rsid w:val="00F87E7E"/>
    <w:rsid w:val="00F87EBA"/>
    <w:rsid w:val="00F87F21"/>
    <w:rsid w:val="00F90306"/>
    <w:rsid w:val="00F90334"/>
    <w:rsid w:val="00F9067A"/>
    <w:rsid w:val="00F90A21"/>
    <w:rsid w:val="00F90AA1"/>
    <w:rsid w:val="00F90BDE"/>
    <w:rsid w:val="00F90C4A"/>
    <w:rsid w:val="00F90D39"/>
    <w:rsid w:val="00F91070"/>
    <w:rsid w:val="00F91199"/>
    <w:rsid w:val="00F912CE"/>
    <w:rsid w:val="00F91355"/>
    <w:rsid w:val="00F915F4"/>
    <w:rsid w:val="00F91B80"/>
    <w:rsid w:val="00F91E23"/>
    <w:rsid w:val="00F91F90"/>
    <w:rsid w:val="00F92207"/>
    <w:rsid w:val="00F922A9"/>
    <w:rsid w:val="00F923FB"/>
    <w:rsid w:val="00F924C8"/>
    <w:rsid w:val="00F927E0"/>
    <w:rsid w:val="00F92B37"/>
    <w:rsid w:val="00F92B98"/>
    <w:rsid w:val="00F93090"/>
    <w:rsid w:val="00F93122"/>
    <w:rsid w:val="00F9318C"/>
    <w:rsid w:val="00F932FF"/>
    <w:rsid w:val="00F9336A"/>
    <w:rsid w:val="00F934AE"/>
    <w:rsid w:val="00F9350B"/>
    <w:rsid w:val="00F93529"/>
    <w:rsid w:val="00F93844"/>
    <w:rsid w:val="00F93920"/>
    <w:rsid w:val="00F93E07"/>
    <w:rsid w:val="00F93E8F"/>
    <w:rsid w:val="00F93FD9"/>
    <w:rsid w:val="00F93FE9"/>
    <w:rsid w:val="00F94225"/>
    <w:rsid w:val="00F943AE"/>
    <w:rsid w:val="00F94464"/>
    <w:rsid w:val="00F945AA"/>
    <w:rsid w:val="00F94B26"/>
    <w:rsid w:val="00F94B96"/>
    <w:rsid w:val="00F94BA1"/>
    <w:rsid w:val="00F94C35"/>
    <w:rsid w:val="00F94D02"/>
    <w:rsid w:val="00F94D6B"/>
    <w:rsid w:val="00F94DFD"/>
    <w:rsid w:val="00F94E64"/>
    <w:rsid w:val="00F951F6"/>
    <w:rsid w:val="00F95206"/>
    <w:rsid w:val="00F9520F"/>
    <w:rsid w:val="00F953F6"/>
    <w:rsid w:val="00F957A5"/>
    <w:rsid w:val="00F957BC"/>
    <w:rsid w:val="00F95836"/>
    <w:rsid w:val="00F95B48"/>
    <w:rsid w:val="00F95D1B"/>
    <w:rsid w:val="00F95DE0"/>
    <w:rsid w:val="00F95F1F"/>
    <w:rsid w:val="00F96193"/>
    <w:rsid w:val="00F9620F"/>
    <w:rsid w:val="00F9622A"/>
    <w:rsid w:val="00F96289"/>
    <w:rsid w:val="00F96394"/>
    <w:rsid w:val="00F964E8"/>
    <w:rsid w:val="00F9667D"/>
    <w:rsid w:val="00F967F4"/>
    <w:rsid w:val="00F96D4A"/>
    <w:rsid w:val="00F96D7F"/>
    <w:rsid w:val="00F96EED"/>
    <w:rsid w:val="00F96FA3"/>
    <w:rsid w:val="00F9700A"/>
    <w:rsid w:val="00F9710E"/>
    <w:rsid w:val="00F97282"/>
    <w:rsid w:val="00F9742B"/>
    <w:rsid w:val="00F97597"/>
    <w:rsid w:val="00F9766D"/>
    <w:rsid w:val="00F9768F"/>
    <w:rsid w:val="00F977B4"/>
    <w:rsid w:val="00F97D10"/>
    <w:rsid w:val="00F97D47"/>
    <w:rsid w:val="00F97D4C"/>
    <w:rsid w:val="00F97D5E"/>
    <w:rsid w:val="00F97DFF"/>
    <w:rsid w:val="00F97E33"/>
    <w:rsid w:val="00FA01B6"/>
    <w:rsid w:val="00FA04B1"/>
    <w:rsid w:val="00FA0632"/>
    <w:rsid w:val="00FA0659"/>
    <w:rsid w:val="00FA0687"/>
    <w:rsid w:val="00FA0FEF"/>
    <w:rsid w:val="00FA1254"/>
    <w:rsid w:val="00FA161C"/>
    <w:rsid w:val="00FA18B8"/>
    <w:rsid w:val="00FA1A96"/>
    <w:rsid w:val="00FA1BB9"/>
    <w:rsid w:val="00FA1E00"/>
    <w:rsid w:val="00FA1EF8"/>
    <w:rsid w:val="00FA209F"/>
    <w:rsid w:val="00FA2221"/>
    <w:rsid w:val="00FA23B8"/>
    <w:rsid w:val="00FA2753"/>
    <w:rsid w:val="00FA279C"/>
    <w:rsid w:val="00FA2CD5"/>
    <w:rsid w:val="00FA2ED9"/>
    <w:rsid w:val="00FA2FAE"/>
    <w:rsid w:val="00FA2FB1"/>
    <w:rsid w:val="00FA3000"/>
    <w:rsid w:val="00FA3025"/>
    <w:rsid w:val="00FA3048"/>
    <w:rsid w:val="00FA3244"/>
    <w:rsid w:val="00FA328A"/>
    <w:rsid w:val="00FA329F"/>
    <w:rsid w:val="00FA343E"/>
    <w:rsid w:val="00FA353F"/>
    <w:rsid w:val="00FA3590"/>
    <w:rsid w:val="00FA36D8"/>
    <w:rsid w:val="00FA3712"/>
    <w:rsid w:val="00FA3868"/>
    <w:rsid w:val="00FA392D"/>
    <w:rsid w:val="00FA39A9"/>
    <w:rsid w:val="00FA3ABE"/>
    <w:rsid w:val="00FA3B27"/>
    <w:rsid w:val="00FA3B84"/>
    <w:rsid w:val="00FA3BFB"/>
    <w:rsid w:val="00FA3D28"/>
    <w:rsid w:val="00FA41FE"/>
    <w:rsid w:val="00FA439F"/>
    <w:rsid w:val="00FA44C2"/>
    <w:rsid w:val="00FA489F"/>
    <w:rsid w:val="00FA48B7"/>
    <w:rsid w:val="00FA4946"/>
    <w:rsid w:val="00FA4995"/>
    <w:rsid w:val="00FA49BA"/>
    <w:rsid w:val="00FA4A6C"/>
    <w:rsid w:val="00FA4D7B"/>
    <w:rsid w:val="00FA4FF1"/>
    <w:rsid w:val="00FA5045"/>
    <w:rsid w:val="00FA5113"/>
    <w:rsid w:val="00FA5157"/>
    <w:rsid w:val="00FA52B0"/>
    <w:rsid w:val="00FA5308"/>
    <w:rsid w:val="00FA56D8"/>
    <w:rsid w:val="00FA57BB"/>
    <w:rsid w:val="00FA57FD"/>
    <w:rsid w:val="00FA5AFD"/>
    <w:rsid w:val="00FA5F9A"/>
    <w:rsid w:val="00FA61E4"/>
    <w:rsid w:val="00FA62BC"/>
    <w:rsid w:val="00FA645C"/>
    <w:rsid w:val="00FA64A0"/>
    <w:rsid w:val="00FA652E"/>
    <w:rsid w:val="00FA6640"/>
    <w:rsid w:val="00FA6963"/>
    <w:rsid w:val="00FA6977"/>
    <w:rsid w:val="00FA69FB"/>
    <w:rsid w:val="00FA6A9C"/>
    <w:rsid w:val="00FA6D49"/>
    <w:rsid w:val="00FA6E0F"/>
    <w:rsid w:val="00FA6F0D"/>
    <w:rsid w:val="00FA70D6"/>
    <w:rsid w:val="00FA71E2"/>
    <w:rsid w:val="00FA7245"/>
    <w:rsid w:val="00FA725E"/>
    <w:rsid w:val="00FA72C1"/>
    <w:rsid w:val="00FA7541"/>
    <w:rsid w:val="00FA763B"/>
    <w:rsid w:val="00FA76C5"/>
    <w:rsid w:val="00FA780E"/>
    <w:rsid w:val="00FA7836"/>
    <w:rsid w:val="00FA783A"/>
    <w:rsid w:val="00FA7966"/>
    <w:rsid w:val="00FA7D72"/>
    <w:rsid w:val="00FB02C4"/>
    <w:rsid w:val="00FB0ABC"/>
    <w:rsid w:val="00FB0E0C"/>
    <w:rsid w:val="00FB0E70"/>
    <w:rsid w:val="00FB0F3F"/>
    <w:rsid w:val="00FB109D"/>
    <w:rsid w:val="00FB12B9"/>
    <w:rsid w:val="00FB12BC"/>
    <w:rsid w:val="00FB1369"/>
    <w:rsid w:val="00FB1430"/>
    <w:rsid w:val="00FB1490"/>
    <w:rsid w:val="00FB1A5F"/>
    <w:rsid w:val="00FB1B1E"/>
    <w:rsid w:val="00FB1B80"/>
    <w:rsid w:val="00FB1CF9"/>
    <w:rsid w:val="00FB1D13"/>
    <w:rsid w:val="00FB1D65"/>
    <w:rsid w:val="00FB2697"/>
    <w:rsid w:val="00FB2955"/>
    <w:rsid w:val="00FB2A9F"/>
    <w:rsid w:val="00FB2BCC"/>
    <w:rsid w:val="00FB2E74"/>
    <w:rsid w:val="00FB2EC5"/>
    <w:rsid w:val="00FB2F1A"/>
    <w:rsid w:val="00FB2F1E"/>
    <w:rsid w:val="00FB328F"/>
    <w:rsid w:val="00FB3427"/>
    <w:rsid w:val="00FB349E"/>
    <w:rsid w:val="00FB3701"/>
    <w:rsid w:val="00FB38DF"/>
    <w:rsid w:val="00FB3C1B"/>
    <w:rsid w:val="00FB3D32"/>
    <w:rsid w:val="00FB3D72"/>
    <w:rsid w:val="00FB3D99"/>
    <w:rsid w:val="00FB3E3E"/>
    <w:rsid w:val="00FB3E4A"/>
    <w:rsid w:val="00FB4209"/>
    <w:rsid w:val="00FB42CB"/>
    <w:rsid w:val="00FB43C5"/>
    <w:rsid w:val="00FB44A2"/>
    <w:rsid w:val="00FB4560"/>
    <w:rsid w:val="00FB4590"/>
    <w:rsid w:val="00FB4795"/>
    <w:rsid w:val="00FB4872"/>
    <w:rsid w:val="00FB49A8"/>
    <w:rsid w:val="00FB4C50"/>
    <w:rsid w:val="00FB4FA9"/>
    <w:rsid w:val="00FB53D5"/>
    <w:rsid w:val="00FB5551"/>
    <w:rsid w:val="00FB58A0"/>
    <w:rsid w:val="00FB5983"/>
    <w:rsid w:val="00FB5AB9"/>
    <w:rsid w:val="00FB5D36"/>
    <w:rsid w:val="00FB5EBA"/>
    <w:rsid w:val="00FB6076"/>
    <w:rsid w:val="00FB6150"/>
    <w:rsid w:val="00FB6264"/>
    <w:rsid w:val="00FB62BC"/>
    <w:rsid w:val="00FB6418"/>
    <w:rsid w:val="00FB6480"/>
    <w:rsid w:val="00FB6483"/>
    <w:rsid w:val="00FB65D5"/>
    <w:rsid w:val="00FB68B8"/>
    <w:rsid w:val="00FB69D0"/>
    <w:rsid w:val="00FB6BAA"/>
    <w:rsid w:val="00FB6C2D"/>
    <w:rsid w:val="00FB6E3F"/>
    <w:rsid w:val="00FB6EE1"/>
    <w:rsid w:val="00FB6EF3"/>
    <w:rsid w:val="00FB7175"/>
    <w:rsid w:val="00FB71A7"/>
    <w:rsid w:val="00FB740B"/>
    <w:rsid w:val="00FB765E"/>
    <w:rsid w:val="00FB76AB"/>
    <w:rsid w:val="00FB7719"/>
    <w:rsid w:val="00FB7796"/>
    <w:rsid w:val="00FB78B9"/>
    <w:rsid w:val="00FB7900"/>
    <w:rsid w:val="00FB7B09"/>
    <w:rsid w:val="00FB7BEC"/>
    <w:rsid w:val="00FB7D45"/>
    <w:rsid w:val="00FB7D6B"/>
    <w:rsid w:val="00FB7E05"/>
    <w:rsid w:val="00FB7E45"/>
    <w:rsid w:val="00FC0034"/>
    <w:rsid w:val="00FC0261"/>
    <w:rsid w:val="00FC037D"/>
    <w:rsid w:val="00FC03AC"/>
    <w:rsid w:val="00FC089A"/>
    <w:rsid w:val="00FC09E8"/>
    <w:rsid w:val="00FC0AD1"/>
    <w:rsid w:val="00FC0C73"/>
    <w:rsid w:val="00FC0E94"/>
    <w:rsid w:val="00FC0EF4"/>
    <w:rsid w:val="00FC124D"/>
    <w:rsid w:val="00FC133F"/>
    <w:rsid w:val="00FC199B"/>
    <w:rsid w:val="00FC1D05"/>
    <w:rsid w:val="00FC1F6C"/>
    <w:rsid w:val="00FC1FCE"/>
    <w:rsid w:val="00FC20F6"/>
    <w:rsid w:val="00FC21A9"/>
    <w:rsid w:val="00FC22D2"/>
    <w:rsid w:val="00FC2660"/>
    <w:rsid w:val="00FC291E"/>
    <w:rsid w:val="00FC2A0A"/>
    <w:rsid w:val="00FC2C8D"/>
    <w:rsid w:val="00FC3251"/>
    <w:rsid w:val="00FC3508"/>
    <w:rsid w:val="00FC37DD"/>
    <w:rsid w:val="00FC3C85"/>
    <w:rsid w:val="00FC3EAB"/>
    <w:rsid w:val="00FC3FB0"/>
    <w:rsid w:val="00FC42FD"/>
    <w:rsid w:val="00FC4426"/>
    <w:rsid w:val="00FC49A4"/>
    <w:rsid w:val="00FC4AC8"/>
    <w:rsid w:val="00FC4AE2"/>
    <w:rsid w:val="00FC4B79"/>
    <w:rsid w:val="00FC4BB6"/>
    <w:rsid w:val="00FC4C0E"/>
    <w:rsid w:val="00FC4C69"/>
    <w:rsid w:val="00FC4D6C"/>
    <w:rsid w:val="00FC528D"/>
    <w:rsid w:val="00FC548E"/>
    <w:rsid w:val="00FC56B4"/>
    <w:rsid w:val="00FC56C0"/>
    <w:rsid w:val="00FC582F"/>
    <w:rsid w:val="00FC59BE"/>
    <w:rsid w:val="00FC5B69"/>
    <w:rsid w:val="00FC5BB0"/>
    <w:rsid w:val="00FC5E69"/>
    <w:rsid w:val="00FC5ECD"/>
    <w:rsid w:val="00FC5FEA"/>
    <w:rsid w:val="00FC609B"/>
    <w:rsid w:val="00FC60BA"/>
    <w:rsid w:val="00FC6115"/>
    <w:rsid w:val="00FC6395"/>
    <w:rsid w:val="00FC64F8"/>
    <w:rsid w:val="00FC65C2"/>
    <w:rsid w:val="00FC6665"/>
    <w:rsid w:val="00FC6712"/>
    <w:rsid w:val="00FC694D"/>
    <w:rsid w:val="00FC6A2B"/>
    <w:rsid w:val="00FC6A95"/>
    <w:rsid w:val="00FC6E85"/>
    <w:rsid w:val="00FC6EDF"/>
    <w:rsid w:val="00FC7023"/>
    <w:rsid w:val="00FC70BE"/>
    <w:rsid w:val="00FC764C"/>
    <w:rsid w:val="00FC7891"/>
    <w:rsid w:val="00FC7A04"/>
    <w:rsid w:val="00FC7CF0"/>
    <w:rsid w:val="00FC7D23"/>
    <w:rsid w:val="00FC7DF6"/>
    <w:rsid w:val="00FD0047"/>
    <w:rsid w:val="00FD00E1"/>
    <w:rsid w:val="00FD0250"/>
    <w:rsid w:val="00FD063A"/>
    <w:rsid w:val="00FD0659"/>
    <w:rsid w:val="00FD0893"/>
    <w:rsid w:val="00FD09EE"/>
    <w:rsid w:val="00FD0B0F"/>
    <w:rsid w:val="00FD0C5F"/>
    <w:rsid w:val="00FD0CD8"/>
    <w:rsid w:val="00FD0E56"/>
    <w:rsid w:val="00FD0F02"/>
    <w:rsid w:val="00FD0F69"/>
    <w:rsid w:val="00FD13D8"/>
    <w:rsid w:val="00FD13DB"/>
    <w:rsid w:val="00FD146D"/>
    <w:rsid w:val="00FD1617"/>
    <w:rsid w:val="00FD1674"/>
    <w:rsid w:val="00FD1697"/>
    <w:rsid w:val="00FD1970"/>
    <w:rsid w:val="00FD1A3A"/>
    <w:rsid w:val="00FD1E3D"/>
    <w:rsid w:val="00FD22A5"/>
    <w:rsid w:val="00FD2417"/>
    <w:rsid w:val="00FD2461"/>
    <w:rsid w:val="00FD252B"/>
    <w:rsid w:val="00FD2558"/>
    <w:rsid w:val="00FD25C7"/>
    <w:rsid w:val="00FD2906"/>
    <w:rsid w:val="00FD290E"/>
    <w:rsid w:val="00FD29DB"/>
    <w:rsid w:val="00FD2B0C"/>
    <w:rsid w:val="00FD2BB4"/>
    <w:rsid w:val="00FD2C88"/>
    <w:rsid w:val="00FD2E27"/>
    <w:rsid w:val="00FD2F3C"/>
    <w:rsid w:val="00FD2F7C"/>
    <w:rsid w:val="00FD2FDA"/>
    <w:rsid w:val="00FD33A7"/>
    <w:rsid w:val="00FD3430"/>
    <w:rsid w:val="00FD37A0"/>
    <w:rsid w:val="00FD37C1"/>
    <w:rsid w:val="00FD394A"/>
    <w:rsid w:val="00FD3986"/>
    <w:rsid w:val="00FD3A14"/>
    <w:rsid w:val="00FD3B43"/>
    <w:rsid w:val="00FD3C3F"/>
    <w:rsid w:val="00FD3D43"/>
    <w:rsid w:val="00FD3FFE"/>
    <w:rsid w:val="00FD4406"/>
    <w:rsid w:val="00FD44E6"/>
    <w:rsid w:val="00FD45D0"/>
    <w:rsid w:val="00FD45F2"/>
    <w:rsid w:val="00FD471F"/>
    <w:rsid w:val="00FD47D7"/>
    <w:rsid w:val="00FD49A5"/>
    <w:rsid w:val="00FD4A07"/>
    <w:rsid w:val="00FD4CB6"/>
    <w:rsid w:val="00FD4F58"/>
    <w:rsid w:val="00FD4FD6"/>
    <w:rsid w:val="00FD52CC"/>
    <w:rsid w:val="00FD577D"/>
    <w:rsid w:val="00FD57E3"/>
    <w:rsid w:val="00FD5895"/>
    <w:rsid w:val="00FD5A3F"/>
    <w:rsid w:val="00FD5D93"/>
    <w:rsid w:val="00FD5EA8"/>
    <w:rsid w:val="00FD6374"/>
    <w:rsid w:val="00FD64C3"/>
    <w:rsid w:val="00FD64EF"/>
    <w:rsid w:val="00FD65C2"/>
    <w:rsid w:val="00FD6AD9"/>
    <w:rsid w:val="00FD6B42"/>
    <w:rsid w:val="00FD6D0C"/>
    <w:rsid w:val="00FD6D76"/>
    <w:rsid w:val="00FD71C3"/>
    <w:rsid w:val="00FD7257"/>
    <w:rsid w:val="00FD761E"/>
    <w:rsid w:val="00FD7662"/>
    <w:rsid w:val="00FD7768"/>
    <w:rsid w:val="00FD77CA"/>
    <w:rsid w:val="00FD77F2"/>
    <w:rsid w:val="00FD7806"/>
    <w:rsid w:val="00FD785E"/>
    <w:rsid w:val="00FD7CC4"/>
    <w:rsid w:val="00FD7CCD"/>
    <w:rsid w:val="00FD7D29"/>
    <w:rsid w:val="00FD7DEF"/>
    <w:rsid w:val="00FD7FA1"/>
    <w:rsid w:val="00FE007A"/>
    <w:rsid w:val="00FE017B"/>
    <w:rsid w:val="00FE03C6"/>
    <w:rsid w:val="00FE049C"/>
    <w:rsid w:val="00FE057D"/>
    <w:rsid w:val="00FE0822"/>
    <w:rsid w:val="00FE09E2"/>
    <w:rsid w:val="00FE0A29"/>
    <w:rsid w:val="00FE0B6C"/>
    <w:rsid w:val="00FE0BC8"/>
    <w:rsid w:val="00FE0CE3"/>
    <w:rsid w:val="00FE0E3D"/>
    <w:rsid w:val="00FE10DA"/>
    <w:rsid w:val="00FE1217"/>
    <w:rsid w:val="00FE12E2"/>
    <w:rsid w:val="00FE1340"/>
    <w:rsid w:val="00FE15C4"/>
    <w:rsid w:val="00FE1A86"/>
    <w:rsid w:val="00FE1C5C"/>
    <w:rsid w:val="00FE1CB9"/>
    <w:rsid w:val="00FE1E6C"/>
    <w:rsid w:val="00FE1FE3"/>
    <w:rsid w:val="00FE21E0"/>
    <w:rsid w:val="00FE2260"/>
    <w:rsid w:val="00FE2273"/>
    <w:rsid w:val="00FE2329"/>
    <w:rsid w:val="00FE24F8"/>
    <w:rsid w:val="00FE2500"/>
    <w:rsid w:val="00FE2870"/>
    <w:rsid w:val="00FE2873"/>
    <w:rsid w:val="00FE295A"/>
    <w:rsid w:val="00FE2AE1"/>
    <w:rsid w:val="00FE2F5E"/>
    <w:rsid w:val="00FE3012"/>
    <w:rsid w:val="00FE3073"/>
    <w:rsid w:val="00FE30F3"/>
    <w:rsid w:val="00FE3228"/>
    <w:rsid w:val="00FE3735"/>
    <w:rsid w:val="00FE3947"/>
    <w:rsid w:val="00FE3998"/>
    <w:rsid w:val="00FE39D9"/>
    <w:rsid w:val="00FE3A1B"/>
    <w:rsid w:val="00FE3E5A"/>
    <w:rsid w:val="00FE3EA5"/>
    <w:rsid w:val="00FE412B"/>
    <w:rsid w:val="00FE4325"/>
    <w:rsid w:val="00FE438A"/>
    <w:rsid w:val="00FE480B"/>
    <w:rsid w:val="00FE4A5F"/>
    <w:rsid w:val="00FE4B02"/>
    <w:rsid w:val="00FE4D2F"/>
    <w:rsid w:val="00FE4F64"/>
    <w:rsid w:val="00FE50D7"/>
    <w:rsid w:val="00FE5102"/>
    <w:rsid w:val="00FE526F"/>
    <w:rsid w:val="00FE5598"/>
    <w:rsid w:val="00FE5675"/>
    <w:rsid w:val="00FE598E"/>
    <w:rsid w:val="00FE5E63"/>
    <w:rsid w:val="00FE6248"/>
    <w:rsid w:val="00FE62EA"/>
    <w:rsid w:val="00FE6378"/>
    <w:rsid w:val="00FE65EA"/>
    <w:rsid w:val="00FE6628"/>
    <w:rsid w:val="00FE6686"/>
    <w:rsid w:val="00FE67C6"/>
    <w:rsid w:val="00FE6A4B"/>
    <w:rsid w:val="00FE6B10"/>
    <w:rsid w:val="00FE6B18"/>
    <w:rsid w:val="00FE6BB2"/>
    <w:rsid w:val="00FE6D72"/>
    <w:rsid w:val="00FE6E8D"/>
    <w:rsid w:val="00FE6EBD"/>
    <w:rsid w:val="00FE6F1D"/>
    <w:rsid w:val="00FE711E"/>
    <w:rsid w:val="00FE742E"/>
    <w:rsid w:val="00FE749F"/>
    <w:rsid w:val="00FE7548"/>
    <w:rsid w:val="00FE75AD"/>
    <w:rsid w:val="00FE7915"/>
    <w:rsid w:val="00FE7AB3"/>
    <w:rsid w:val="00FE7D9C"/>
    <w:rsid w:val="00FF00A2"/>
    <w:rsid w:val="00FF0508"/>
    <w:rsid w:val="00FF055F"/>
    <w:rsid w:val="00FF05DF"/>
    <w:rsid w:val="00FF07F3"/>
    <w:rsid w:val="00FF0844"/>
    <w:rsid w:val="00FF09BD"/>
    <w:rsid w:val="00FF0D69"/>
    <w:rsid w:val="00FF0E9E"/>
    <w:rsid w:val="00FF10E6"/>
    <w:rsid w:val="00FF110D"/>
    <w:rsid w:val="00FF12B6"/>
    <w:rsid w:val="00FF14BC"/>
    <w:rsid w:val="00FF1663"/>
    <w:rsid w:val="00FF18CB"/>
    <w:rsid w:val="00FF1CAE"/>
    <w:rsid w:val="00FF1E62"/>
    <w:rsid w:val="00FF1E81"/>
    <w:rsid w:val="00FF2172"/>
    <w:rsid w:val="00FF221A"/>
    <w:rsid w:val="00FF22CB"/>
    <w:rsid w:val="00FF24B5"/>
    <w:rsid w:val="00FF2954"/>
    <w:rsid w:val="00FF2A03"/>
    <w:rsid w:val="00FF2D77"/>
    <w:rsid w:val="00FF2EDC"/>
    <w:rsid w:val="00FF3271"/>
    <w:rsid w:val="00FF32BC"/>
    <w:rsid w:val="00FF33DA"/>
    <w:rsid w:val="00FF357E"/>
    <w:rsid w:val="00FF38A0"/>
    <w:rsid w:val="00FF3A87"/>
    <w:rsid w:val="00FF3AB7"/>
    <w:rsid w:val="00FF3B07"/>
    <w:rsid w:val="00FF3BE8"/>
    <w:rsid w:val="00FF3D56"/>
    <w:rsid w:val="00FF3D6D"/>
    <w:rsid w:val="00FF41AA"/>
    <w:rsid w:val="00FF41CA"/>
    <w:rsid w:val="00FF423E"/>
    <w:rsid w:val="00FF4361"/>
    <w:rsid w:val="00FF465F"/>
    <w:rsid w:val="00FF4822"/>
    <w:rsid w:val="00FF4AB9"/>
    <w:rsid w:val="00FF4B32"/>
    <w:rsid w:val="00FF4CB0"/>
    <w:rsid w:val="00FF4EE5"/>
    <w:rsid w:val="00FF4FB8"/>
    <w:rsid w:val="00FF5267"/>
    <w:rsid w:val="00FF53B9"/>
    <w:rsid w:val="00FF53FA"/>
    <w:rsid w:val="00FF567E"/>
    <w:rsid w:val="00FF56DD"/>
    <w:rsid w:val="00FF5796"/>
    <w:rsid w:val="00FF581B"/>
    <w:rsid w:val="00FF5A19"/>
    <w:rsid w:val="00FF5A8E"/>
    <w:rsid w:val="00FF5D52"/>
    <w:rsid w:val="00FF5DCA"/>
    <w:rsid w:val="00FF603C"/>
    <w:rsid w:val="00FF6303"/>
    <w:rsid w:val="00FF63AE"/>
    <w:rsid w:val="00FF6443"/>
    <w:rsid w:val="00FF64EA"/>
    <w:rsid w:val="00FF67EB"/>
    <w:rsid w:val="00FF6807"/>
    <w:rsid w:val="00FF6813"/>
    <w:rsid w:val="00FF694C"/>
    <w:rsid w:val="00FF69F8"/>
    <w:rsid w:val="00FF6AF9"/>
    <w:rsid w:val="00FF6C3A"/>
    <w:rsid w:val="00FF6DEF"/>
    <w:rsid w:val="00FF6EC7"/>
    <w:rsid w:val="00FF6FB9"/>
    <w:rsid w:val="00FF70F0"/>
    <w:rsid w:val="00FF7451"/>
    <w:rsid w:val="00FF7602"/>
    <w:rsid w:val="00FF778B"/>
    <w:rsid w:val="00FF788C"/>
    <w:rsid w:val="00FF78A1"/>
    <w:rsid w:val="00FF7D1A"/>
    <w:rsid w:val="00FF7D7A"/>
    <w:rsid w:val="00FF7F2F"/>
    <w:rsid w:val="014EDC62"/>
    <w:rsid w:val="01567AB0"/>
    <w:rsid w:val="0167A049"/>
    <w:rsid w:val="017EE01B"/>
    <w:rsid w:val="01ED913A"/>
    <w:rsid w:val="0221E224"/>
    <w:rsid w:val="02A0C2F3"/>
    <w:rsid w:val="02A34440"/>
    <w:rsid w:val="031CC746"/>
    <w:rsid w:val="033ABB3A"/>
    <w:rsid w:val="044AA7AD"/>
    <w:rsid w:val="049849D0"/>
    <w:rsid w:val="04E28EFE"/>
    <w:rsid w:val="0580C6F2"/>
    <w:rsid w:val="0603F30C"/>
    <w:rsid w:val="06696253"/>
    <w:rsid w:val="067ED60F"/>
    <w:rsid w:val="06859886"/>
    <w:rsid w:val="06CCCFF8"/>
    <w:rsid w:val="07B367CA"/>
    <w:rsid w:val="07DC3F7F"/>
    <w:rsid w:val="07FD57FB"/>
    <w:rsid w:val="08ADFC2A"/>
    <w:rsid w:val="08D2C595"/>
    <w:rsid w:val="09AF7205"/>
    <w:rsid w:val="09CE13C4"/>
    <w:rsid w:val="09E12540"/>
    <w:rsid w:val="09FCBAC3"/>
    <w:rsid w:val="0A17837E"/>
    <w:rsid w:val="0A2302CD"/>
    <w:rsid w:val="0A300F83"/>
    <w:rsid w:val="0A36CEAA"/>
    <w:rsid w:val="0A64A758"/>
    <w:rsid w:val="0A86BE86"/>
    <w:rsid w:val="0AA7A6C1"/>
    <w:rsid w:val="0ABDAB03"/>
    <w:rsid w:val="0AF7C95D"/>
    <w:rsid w:val="0B5B50C7"/>
    <w:rsid w:val="0B7B8E25"/>
    <w:rsid w:val="0BC2DC2C"/>
    <w:rsid w:val="0C298623"/>
    <w:rsid w:val="0CC6A0C6"/>
    <w:rsid w:val="0D6AF820"/>
    <w:rsid w:val="0D890F28"/>
    <w:rsid w:val="0E0E8D9F"/>
    <w:rsid w:val="0E19F1CD"/>
    <w:rsid w:val="0E58D251"/>
    <w:rsid w:val="0E7F6328"/>
    <w:rsid w:val="0E8EE499"/>
    <w:rsid w:val="0EFA1E83"/>
    <w:rsid w:val="0F6F20F7"/>
    <w:rsid w:val="0FAF579F"/>
    <w:rsid w:val="0FD36105"/>
    <w:rsid w:val="0FF8A22D"/>
    <w:rsid w:val="102F3DA0"/>
    <w:rsid w:val="1031DB5B"/>
    <w:rsid w:val="105ECA74"/>
    <w:rsid w:val="1089C498"/>
    <w:rsid w:val="10CDF67B"/>
    <w:rsid w:val="10EB1E25"/>
    <w:rsid w:val="113F89CB"/>
    <w:rsid w:val="115850A8"/>
    <w:rsid w:val="115FED4B"/>
    <w:rsid w:val="123775DC"/>
    <w:rsid w:val="124A9848"/>
    <w:rsid w:val="127E60C7"/>
    <w:rsid w:val="12A06EDE"/>
    <w:rsid w:val="12A2132B"/>
    <w:rsid w:val="12BD889C"/>
    <w:rsid w:val="12D0642F"/>
    <w:rsid w:val="1304B71B"/>
    <w:rsid w:val="1340FACC"/>
    <w:rsid w:val="1387D9FD"/>
    <w:rsid w:val="1435DE26"/>
    <w:rsid w:val="144460AB"/>
    <w:rsid w:val="146A53AC"/>
    <w:rsid w:val="1483C86E"/>
    <w:rsid w:val="148BF761"/>
    <w:rsid w:val="14976AE7"/>
    <w:rsid w:val="14B56BB0"/>
    <w:rsid w:val="14CE034A"/>
    <w:rsid w:val="15D899F3"/>
    <w:rsid w:val="16125D39"/>
    <w:rsid w:val="16350719"/>
    <w:rsid w:val="16A111BD"/>
    <w:rsid w:val="16C50E83"/>
    <w:rsid w:val="16CC7B11"/>
    <w:rsid w:val="1719602C"/>
    <w:rsid w:val="17342FAF"/>
    <w:rsid w:val="1759984B"/>
    <w:rsid w:val="17F29785"/>
    <w:rsid w:val="17F4626D"/>
    <w:rsid w:val="18386E6A"/>
    <w:rsid w:val="1849DF9E"/>
    <w:rsid w:val="18583F39"/>
    <w:rsid w:val="188EBF26"/>
    <w:rsid w:val="18C58639"/>
    <w:rsid w:val="18DEAFAD"/>
    <w:rsid w:val="190ABF68"/>
    <w:rsid w:val="19281C54"/>
    <w:rsid w:val="19D51715"/>
    <w:rsid w:val="19DE6CFF"/>
    <w:rsid w:val="1A3F66F5"/>
    <w:rsid w:val="1A977B70"/>
    <w:rsid w:val="1ADA70EC"/>
    <w:rsid w:val="1AF89F83"/>
    <w:rsid w:val="1B161759"/>
    <w:rsid w:val="1B714264"/>
    <w:rsid w:val="1B7748A8"/>
    <w:rsid w:val="1B7BD7B8"/>
    <w:rsid w:val="1B923039"/>
    <w:rsid w:val="1BD98FF8"/>
    <w:rsid w:val="1BDCAF16"/>
    <w:rsid w:val="1C67647F"/>
    <w:rsid w:val="1C6C821A"/>
    <w:rsid w:val="1C8074BD"/>
    <w:rsid w:val="1CBCF43A"/>
    <w:rsid w:val="1D743B8C"/>
    <w:rsid w:val="1DB2BBF8"/>
    <w:rsid w:val="1DC09699"/>
    <w:rsid w:val="1DD0F449"/>
    <w:rsid w:val="1DDDF462"/>
    <w:rsid w:val="1DE4B838"/>
    <w:rsid w:val="1E433D48"/>
    <w:rsid w:val="1EAFB3CD"/>
    <w:rsid w:val="1F4413FA"/>
    <w:rsid w:val="1F46F96A"/>
    <w:rsid w:val="1F5C464F"/>
    <w:rsid w:val="1F852626"/>
    <w:rsid w:val="1FC36DCA"/>
    <w:rsid w:val="1FD1FB96"/>
    <w:rsid w:val="2025ADA4"/>
    <w:rsid w:val="20CC3E74"/>
    <w:rsid w:val="20F30560"/>
    <w:rsid w:val="215381C2"/>
    <w:rsid w:val="217FB505"/>
    <w:rsid w:val="219E9B26"/>
    <w:rsid w:val="2212008F"/>
    <w:rsid w:val="22240AEC"/>
    <w:rsid w:val="2284A2E3"/>
    <w:rsid w:val="2350A1DE"/>
    <w:rsid w:val="23658292"/>
    <w:rsid w:val="23815976"/>
    <w:rsid w:val="23DC6C32"/>
    <w:rsid w:val="241764D0"/>
    <w:rsid w:val="24974902"/>
    <w:rsid w:val="24CAD905"/>
    <w:rsid w:val="24D9721A"/>
    <w:rsid w:val="25DA8414"/>
    <w:rsid w:val="267D7369"/>
    <w:rsid w:val="271CE5A7"/>
    <w:rsid w:val="27E4BD23"/>
    <w:rsid w:val="282D3E74"/>
    <w:rsid w:val="28566FAB"/>
    <w:rsid w:val="28E18166"/>
    <w:rsid w:val="28E74978"/>
    <w:rsid w:val="28EB8A25"/>
    <w:rsid w:val="2900FDD9"/>
    <w:rsid w:val="293769E6"/>
    <w:rsid w:val="296F9475"/>
    <w:rsid w:val="2A0E1E63"/>
    <w:rsid w:val="2A377768"/>
    <w:rsid w:val="2A5F839E"/>
    <w:rsid w:val="2AB925CD"/>
    <w:rsid w:val="2B119E6A"/>
    <w:rsid w:val="2C49D088"/>
    <w:rsid w:val="2C689A84"/>
    <w:rsid w:val="2C6B95B3"/>
    <w:rsid w:val="2C7FAC04"/>
    <w:rsid w:val="2C8D111C"/>
    <w:rsid w:val="2D0C5CC9"/>
    <w:rsid w:val="2DAB08F4"/>
    <w:rsid w:val="2DC883E7"/>
    <w:rsid w:val="2EE11DB8"/>
    <w:rsid w:val="2F389799"/>
    <w:rsid w:val="2F7B4B4A"/>
    <w:rsid w:val="2F9545E0"/>
    <w:rsid w:val="2FDA4D27"/>
    <w:rsid w:val="30EB0BD2"/>
    <w:rsid w:val="311E15A0"/>
    <w:rsid w:val="31709149"/>
    <w:rsid w:val="31C7CBFC"/>
    <w:rsid w:val="31DD3155"/>
    <w:rsid w:val="31E1612E"/>
    <w:rsid w:val="31F05848"/>
    <w:rsid w:val="3200615B"/>
    <w:rsid w:val="3231D1A2"/>
    <w:rsid w:val="32322A6C"/>
    <w:rsid w:val="326B3D0E"/>
    <w:rsid w:val="32FD30C1"/>
    <w:rsid w:val="3421DCA8"/>
    <w:rsid w:val="34467ACB"/>
    <w:rsid w:val="347CBE4E"/>
    <w:rsid w:val="34D23E28"/>
    <w:rsid w:val="3516E95D"/>
    <w:rsid w:val="354CA124"/>
    <w:rsid w:val="3565A420"/>
    <w:rsid w:val="3596202E"/>
    <w:rsid w:val="359CC701"/>
    <w:rsid w:val="35F206C8"/>
    <w:rsid w:val="364CD0BE"/>
    <w:rsid w:val="365461AB"/>
    <w:rsid w:val="36939946"/>
    <w:rsid w:val="36DD625A"/>
    <w:rsid w:val="394001E0"/>
    <w:rsid w:val="3983B867"/>
    <w:rsid w:val="39A18A59"/>
    <w:rsid w:val="39CB56B7"/>
    <w:rsid w:val="3A0C2101"/>
    <w:rsid w:val="3A6B7F42"/>
    <w:rsid w:val="3A746092"/>
    <w:rsid w:val="3A77601F"/>
    <w:rsid w:val="3AA5ADCB"/>
    <w:rsid w:val="3B5B54F6"/>
    <w:rsid w:val="3B75ED40"/>
    <w:rsid w:val="3BC7B369"/>
    <w:rsid w:val="3D38425A"/>
    <w:rsid w:val="3E37FF1A"/>
    <w:rsid w:val="3E426553"/>
    <w:rsid w:val="3E6C44D5"/>
    <w:rsid w:val="3EAC98C6"/>
    <w:rsid w:val="3EF0FC73"/>
    <w:rsid w:val="3F02D473"/>
    <w:rsid w:val="3F42DC57"/>
    <w:rsid w:val="3F82C7C2"/>
    <w:rsid w:val="3FC04AEA"/>
    <w:rsid w:val="40D4436B"/>
    <w:rsid w:val="40D59AA6"/>
    <w:rsid w:val="411CBB05"/>
    <w:rsid w:val="41336856"/>
    <w:rsid w:val="417CF425"/>
    <w:rsid w:val="4241FA23"/>
    <w:rsid w:val="424C99A5"/>
    <w:rsid w:val="4289B9AD"/>
    <w:rsid w:val="42B132C2"/>
    <w:rsid w:val="4356CF57"/>
    <w:rsid w:val="43A1A11B"/>
    <w:rsid w:val="44093506"/>
    <w:rsid w:val="4423B23F"/>
    <w:rsid w:val="44256780"/>
    <w:rsid w:val="443438E7"/>
    <w:rsid w:val="4467B28B"/>
    <w:rsid w:val="4497B0AB"/>
    <w:rsid w:val="449D572E"/>
    <w:rsid w:val="44C7EF33"/>
    <w:rsid w:val="4565DB40"/>
    <w:rsid w:val="45D639A2"/>
    <w:rsid w:val="45E71FB5"/>
    <w:rsid w:val="45F59D02"/>
    <w:rsid w:val="460B42D5"/>
    <w:rsid w:val="463E1E77"/>
    <w:rsid w:val="47934A62"/>
    <w:rsid w:val="47ADB994"/>
    <w:rsid w:val="47B9760C"/>
    <w:rsid w:val="480F3284"/>
    <w:rsid w:val="48988580"/>
    <w:rsid w:val="48AA23B9"/>
    <w:rsid w:val="48BDA249"/>
    <w:rsid w:val="48E9D5B4"/>
    <w:rsid w:val="48F359D4"/>
    <w:rsid w:val="490AA797"/>
    <w:rsid w:val="491892F2"/>
    <w:rsid w:val="49313A1D"/>
    <w:rsid w:val="4967B854"/>
    <w:rsid w:val="49BA2D99"/>
    <w:rsid w:val="49E1D7AA"/>
    <w:rsid w:val="4A1260D8"/>
    <w:rsid w:val="4ADF1EEE"/>
    <w:rsid w:val="4AE02BA0"/>
    <w:rsid w:val="4B5F5F45"/>
    <w:rsid w:val="4BB58BCA"/>
    <w:rsid w:val="4BB91790"/>
    <w:rsid w:val="4BD63E28"/>
    <w:rsid w:val="4BF1A8CD"/>
    <w:rsid w:val="4C0EB73E"/>
    <w:rsid w:val="4C3FCCC1"/>
    <w:rsid w:val="4C920C69"/>
    <w:rsid w:val="4CC48CFE"/>
    <w:rsid w:val="4DAF018C"/>
    <w:rsid w:val="4DE37021"/>
    <w:rsid w:val="4E0645AF"/>
    <w:rsid w:val="4E29A4C2"/>
    <w:rsid w:val="4E323F3B"/>
    <w:rsid w:val="4E4622E5"/>
    <w:rsid w:val="4E88F604"/>
    <w:rsid w:val="4EC5A9A0"/>
    <w:rsid w:val="4F0B2E2D"/>
    <w:rsid w:val="4F379C68"/>
    <w:rsid w:val="4F3872A0"/>
    <w:rsid w:val="4F6F2B99"/>
    <w:rsid w:val="4F926813"/>
    <w:rsid w:val="4FBE1883"/>
    <w:rsid w:val="4FBE8F5A"/>
    <w:rsid w:val="4FF59FFF"/>
    <w:rsid w:val="5165741C"/>
    <w:rsid w:val="5212AE49"/>
    <w:rsid w:val="523DAC52"/>
    <w:rsid w:val="5246B6AC"/>
    <w:rsid w:val="52E453D8"/>
    <w:rsid w:val="52EEF759"/>
    <w:rsid w:val="53372216"/>
    <w:rsid w:val="53A5DF53"/>
    <w:rsid w:val="53FB4A4D"/>
    <w:rsid w:val="54508890"/>
    <w:rsid w:val="54ABEFDF"/>
    <w:rsid w:val="54C93DE2"/>
    <w:rsid w:val="54F6CBFF"/>
    <w:rsid w:val="557F5306"/>
    <w:rsid w:val="55BCF5A0"/>
    <w:rsid w:val="55CACD4A"/>
    <w:rsid w:val="562B36A9"/>
    <w:rsid w:val="5637A6AE"/>
    <w:rsid w:val="5658BB4C"/>
    <w:rsid w:val="569CE655"/>
    <w:rsid w:val="56F056EB"/>
    <w:rsid w:val="5712764C"/>
    <w:rsid w:val="575DB3AD"/>
    <w:rsid w:val="577EB771"/>
    <w:rsid w:val="587B849F"/>
    <w:rsid w:val="58952E37"/>
    <w:rsid w:val="58D1A4DF"/>
    <w:rsid w:val="59836A22"/>
    <w:rsid w:val="599DFBDD"/>
    <w:rsid w:val="5A53A4AC"/>
    <w:rsid w:val="5A726EC0"/>
    <w:rsid w:val="5AFBDE31"/>
    <w:rsid w:val="5B1E4FC2"/>
    <w:rsid w:val="5C602D41"/>
    <w:rsid w:val="5C79EF5E"/>
    <w:rsid w:val="5C7D05B4"/>
    <w:rsid w:val="5D5367D7"/>
    <w:rsid w:val="5E4ABDA5"/>
    <w:rsid w:val="5E93281A"/>
    <w:rsid w:val="5EE192F3"/>
    <w:rsid w:val="5EF1BB33"/>
    <w:rsid w:val="5F9E471C"/>
    <w:rsid w:val="5FB904ED"/>
    <w:rsid w:val="5FFE0182"/>
    <w:rsid w:val="61456BBB"/>
    <w:rsid w:val="618A5BD8"/>
    <w:rsid w:val="61C97759"/>
    <w:rsid w:val="62152AD0"/>
    <w:rsid w:val="6226C905"/>
    <w:rsid w:val="627E2D86"/>
    <w:rsid w:val="627E4B7E"/>
    <w:rsid w:val="62C9C018"/>
    <w:rsid w:val="6305D0FB"/>
    <w:rsid w:val="633CEE8B"/>
    <w:rsid w:val="63849F3D"/>
    <w:rsid w:val="63CFFFA0"/>
    <w:rsid w:val="64707026"/>
    <w:rsid w:val="64824FD1"/>
    <w:rsid w:val="64BD8DDB"/>
    <w:rsid w:val="65246312"/>
    <w:rsid w:val="657A57EE"/>
    <w:rsid w:val="659A92CC"/>
    <w:rsid w:val="6632D5EB"/>
    <w:rsid w:val="6658D576"/>
    <w:rsid w:val="66DBB5EF"/>
    <w:rsid w:val="6735D769"/>
    <w:rsid w:val="67779BFC"/>
    <w:rsid w:val="685AB403"/>
    <w:rsid w:val="68B24B02"/>
    <w:rsid w:val="6930B309"/>
    <w:rsid w:val="69A3BEC5"/>
    <w:rsid w:val="69C86E7E"/>
    <w:rsid w:val="69F055B5"/>
    <w:rsid w:val="6A07A68A"/>
    <w:rsid w:val="6A233F03"/>
    <w:rsid w:val="6A8F3DCE"/>
    <w:rsid w:val="6B4D2728"/>
    <w:rsid w:val="6B67CB00"/>
    <w:rsid w:val="6C1868B1"/>
    <w:rsid w:val="6CA5B3A3"/>
    <w:rsid w:val="6CCC2E3C"/>
    <w:rsid w:val="6D951579"/>
    <w:rsid w:val="6E0AB33C"/>
    <w:rsid w:val="6E50E3D8"/>
    <w:rsid w:val="6EA34BB8"/>
    <w:rsid w:val="6ED101B8"/>
    <w:rsid w:val="6F25BDE9"/>
    <w:rsid w:val="6F345AEC"/>
    <w:rsid w:val="6F503194"/>
    <w:rsid w:val="7059E302"/>
    <w:rsid w:val="705DDDED"/>
    <w:rsid w:val="71D0FB67"/>
    <w:rsid w:val="71D6FD03"/>
    <w:rsid w:val="7210BE51"/>
    <w:rsid w:val="72518C72"/>
    <w:rsid w:val="729AF6EF"/>
    <w:rsid w:val="72BF3960"/>
    <w:rsid w:val="737F6A95"/>
    <w:rsid w:val="740F49CA"/>
    <w:rsid w:val="74A86F63"/>
    <w:rsid w:val="74F79BA6"/>
    <w:rsid w:val="7544F456"/>
    <w:rsid w:val="75B5EFC5"/>
    <w:rsid w:val="769E848E"/>
    <w:rsid w:val="76B81D89"/>
    <w:rsid w:val="76DD3F57"/>
    <w:rsid w:val="77813360"/>
    <w:rsid w:val="77DF5B85"/>
    <w:rsid w:val="78161667"/>
    <w:rsid w:val="78AEDD8A"/>
    <w:rsid w:val="78B57ED6"/>
    <w:rsid w:val="792E138E"/>
    <w:rsid w:val="7AB72388"/>
    <w:rsid w:val="7ABCC091"/>
    <w:rsid w:val="7B9FBDB8"/>
    <w:rsid w:val="7C0572BE"/>
    <w:rsid w:val="7C1AEDA7"/>
    <w:rsid w:val="7C1EF9D0"/>
    <w:rsid w:val="7C3413AB"/>
    <w:rsid w:val="7C60F23E"/>
    <w:rsid w:val="7CA6CF94"/>
    <w:rsid w:val="7D05DB8F"/>
    <w:rsid w:val="7D0C8197"/>
    <w:rsid w:val="7D1A1CBC"/>
    <w:rsid w:val="7D53865E"/>
    <w:rsid w:val="7E2D9799"/>
    <w:rsid w:val="7E66337C"/>
    <w:rsid w:val="7EA96EA2"/>
    <w:rsid w:val="7EB63ECA"/>
    <w:rsid w:val="7EF492A5"/>
    <w:rsid w:val="7EF5CE7D"/>
    <w:rsid w:val="7F537ED4"/>
    <w:rsid w:val="7FA461E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218B4FDA"/>
  <w15:docId w15:val="{E9F33261-0E0E-4693-920D-0941FED5211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Verdana" w:eastAsiaTheme="minorHAnsi" w:hAnsi="Verdana" w:cs="Verdana"/>
        <w:sz w:val="18"/>
        <w:szCs w:val="18"/>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46463"/>
    <w:pPr>
      <w:spacing w:after="0" w:line="240" w:lineRule="auto"/>
    </w:pPr>
  </w:style>
  <w:style w:type="paragraph" w:styleId="Heading1">
    <w:name w:val="heading 1"/>
    <w:next w:val="Normal"/>
    <w:link w:val="Heading1Char"/>
    <w:uiPriority w:val="9"/>
    <w:unhideWhenUsed/>
    <w:qFormat/>
    <w:rsid w:val="0038246C"/>
    <w:pPr>
      <w:keepNext/>
      <w:keepLines/>
      <w:spacing w:after="2" w:line="262" w:lineRule="auto"/>
      <w:ind w:left="10" w:hanging="10"/>
      <w:outlineLvl w:val="0"/>
    </w:pPr>
    <w:rPr>
      <w:rFonts w:eastAsia="Arial" w:cs="Arial"/>
      <w:b/>
      <w:color w:val="4472C4" w:themeColor="accent5"/>
      <w:lang w:val="en-IN" w:eastAsia="en-IN"/>
    </w:rPr>
  </w:style>
  <w:style w:type="paragraph" w:styleId="Heading2">
    <w:name w:val="heading 2"/>
    <w:next w:val="Normal"/>
    <w:link w:val="Heading2Char"/>
    <w:uiPriority w:val="9"/>
    <w:unhideWhenUsed/>
    <w:qFormat/>
    <w:rsid w:val="00C50A3E"/>
    <w:pPr>
      <w:keepNext/>
      <w:keepLines/>
      <w:spacing w:after="2" w:line="262" w:lineRule="auto"/>
      <w:ind w:left="10" w:hanging="10"/>
      <w:outlineLvl w:val="1"/>
    </w:pPr>
    <w:rPr>
      <w:rFonts w:ascii="Arial" w:eastAsia="Arial" w:hAnsi="Arial" w:cs="Arial"/>
      <w:b/>
      <w:color w:val="4F81BD"/>
      <w:sz w:val="36"/>
      <w:lang w:val="en-IN" w:eastAsia="en-IN"/>
    </w:rPr>
  </w:style>
  <w:style w:type="paragraph" w:styleId="Heading3">
    <w:name w:val="heading 3"/>
    <w:next w:val="Normal"/>
    <w:link w:val="Heading3Char"/>
    <w:uiPriority w:val="9"/>
    <w:unhideWhenUsed/>
    <w:qFormat/>
    <w:rsid w:val="00C50A3E"/>
    <w:pPr>
      <w:keepNext/>
      <w:keepLines/>
      <w:spacing w:after="3" w:line="360" w:lineRule="auto"/>
      <w:outlineLvl w:val="2"/>
    </w:pPr>
    <w:rPr>
      <w:rFonts w:eastAsia="Arial" w:cs="Arial"/>
      <w:b/>
      <w:color w:val="4472C4" w:themeColor="accent5"/>
      <w:sz w:val="20"/>
      <w:lang w:val="en-IN" w:eastAsia="en-IN"/>
    </w:rPr>
  </w:style>
  <w:style w:type="paragraph" w:styleId="Heading4">
    <w:name w:val="heading 4"/>
    <w:next w:val="Normal"/>
    <w:link w:val="Heading4Char"/>
    <w:uiPriority w:val="9"/>
    <w:unhideWhenUsed/>
    <w:qFormat/>
    <w:rsid w:val="00C50A3E"/>
    <w:pPr>
      <w:keepNext/>
      <w:keepLines/>
      <w:spacing w:after="3" w:line="266" w:lineRule="auto"/>
      <w:ind w:left="374" w:hanging="14"/>
      <w:outlineLvl w:val="3"/>
    </w:pPr>
    <w:rPr>
      <w:rFonts w:eastAsia="Arial" w:cs="Arial"/>
      <w:b/>
      <w:color w:val="243F60"/>
      <w:lang w:val="en-IN" w:eastAsia="en-IN"/>
    </w:rPr>
  </w:style>
  <w:style w:type="paragraph" w:styleId="Heading5">
    <w:name w:val="heading 5"/>
    <w:basedOn w:val="Normal"/>
    <w:next w:val="Normal"/>
    <w:link w:val="Heading5Char"/>
    <w:uiPriority w:val="9"/>
    <w:unhideWhenUsed/>
    <w:qFormat/>
    <w:rsid w:val="00C50A3E"/>
    <w:pPr>
      <w:keepNext/>
      <w:keepLines/>
      <w:spacing w:before="40" w:line="259" w:lineRule="auto"/>
      <w:outlineLvl w:val="4"/>
    </w:pPr>
    <w:rPr>
      <w:rFonts w:asciiTheme="majorHAnsi" w:eastAsiaTheme="majorEastAsia" w:hAnsiTheme="majorHAnsi" w:cstheme="majorBidi"/>
      <w:color w:val="2E74B5" w:themeColor="accent1" w:themeShade="BF"/>
      <w:sz w:val="20"/>
      <w:szCs w:val="22"/>
      <w:lang w:val="en-IN" w:eastAsia="en-IN"/>
    </w:rPr>
  </w:style>
  <w:style w:type="paragraph" w:styleId="Heading6">
    <w:name w:val="heading 6"/>
    <w:basedOn w:val="Normal"/>
    <w:link w:val="Heading6Char"/>
    <w:uiPriority w:val="9"/>
    <w:unhideWhenUsed/>
    <w:qFormat/>
    <w:rsid w:val="00C50A3E"/>
    <w:pPr>
      <w:widowControl w:val="0"/>
      <w:autoSpaceDE w:val="0"/>
      <w:autoSpaceDN w:val="0"/>
      <w:spacing w:before="1"/>
      <w:ind w:left="460" w:right="289"/>
      <w:outlineLvl w:val="5"/>
    </w:pPr>
    <w:rPr>
      <w:rFonts w:eastAsia="Verdana"/>
      <w:b/>
      <w:bCs/>
      <w:i/>
    </w:rPr>
  </w:style>
  <w:style w:type="paragraph" w:styleId="Heading7">
    <w:name w:val="heading 7"/>
    <w:basedOn w:val="Normal"/>
    <w:next w:val="Normal"/>
    <w:link w:val="Heading7Char"/>
    <w:uiPriority w:val="9"/>
    <w:unhideWhenUsed/>
    <w:qFormat/>
    <w:rsid w:val="007377CE"/>
    <w:pPr>
      <w:keepNext/>
      <w:keepLines/>
      <w:spacing w:before="40" w:line="279" w:lineRule="auto"/>
      <w:outlineLvl w:val="6"/>
    </w:pPr>
    <w:rPr>
      <w:rFonts w:asciiTheme="minorHAnsi" w:eastAsiaTheme="majorEastAsia" w:hAnsiTheme="minorHAnsi" w:cstheme="majorBidi"/>
      <w:color w:val="595959" w:themeColor="text1" w:themeTint="A6"/>
      <w:sz w:val="24"/>
      <w:szCs w:val="24"/>
      <w:lang w:eastAsia="ja-JP"/>
    </w:rPr>
  </w:style>
  <w:style w:type="paragraph" w:styleId="Heading8">
    <w:name w:val="heading 8"/>
    <w:basedOn w:val="Normal"/>
    <w:next w:val="Normal"/>
    <w:link w:val="Heading8Char"/>
    <w:uiPriority w:val="9"/>
    <w:unhideWhenUsed/>
    <w:qFormat/>
    <w:rsid w:val="007377CE"/>
    <w:pPr>
      <w:keepNext/>
      <w:keepLines/>
      <w:spacing w:line="279" w:lineRule="auto"/>
      <w:outlineLvl w:val="7"/>
    </w:pPr>
    <w:rPr>
      <w:rFonts w:asciiTheme="minorHAnsi" w:eastAsiaTheme="majorEastAsia" w:hAnsiTheme="minorHAnsi" w:cstheme="majorBidi"/>
      <w:i/>
      <w:iCs/>
      <w:color w:val="272727" w:themeColor="text1" w:themeTint="D8"/>
      <w:sz w:val="24"/>
      <w:szCs w:val="24"/>
      <w:lang w:eastAsia="ja-JP"/>
    </w:rPr>
  </w:style>
  <w:style w:type="paragraph" w:styleId="Heading9">
    <w:name w:val="heading 9"/>
    <w:basedOn w:val="Normal"/>
    <w:next w:val="Normal"/>
    <w:link w:val="Heading9Char"/>
    <w:uiPriority w:val="9"/>
    <w:unhideWhenUsed/>
    <w:qFormat/>
    <w:rsid w:val="007377CE"/>
    <w:pPr>
      <w:keepNext/>
      <w:keepLines/>
      <w:spacing w:line="279" w:lineRule="auto"/>
      <w:outlineLvl w:val="8"/>
    </w:pPr>
    <w:rPr>
      <w:rFonts w:asciiTheme="minorHAnsi" w:eastAsiaTheme="majorEastAsia" w:hAnsiTheme="minorHAnsi" w:cstheme="majorBidi"/>
      <w:color w:val="272727" w:themeColor="text1" w:themeTint="D8"/>
      <w:sz w:val="24"/>
      <w:szCs w:val="24"/>
      <w:lang w:eastAsia="ja-JP"/>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38246C"/>
    <w:rPr>
      <w:rFonts w:ascii="Verdana" w:eastAsia="Arial" w:hAnsi="Verdana" w:cs="Arial"/>
      <w:b/>
      <w:color w:val="4472C4" w:themeColor="accent5"/>
      <w:lang w:val="en-IN" w:eastAsia="en-IN"/>
    </w:rPr>
  </w:style>
  <w:style w:type="character" w:customStyle="1" w:styleId="Heading2Char">
    <w:name w:val="Heading 2 Char"/>
    <w:basedOn w:val="DefaultParagraphFont"/>
    <w:link w:val="Heading2"/>
    <w:uiPriority w:val="9"/>
    <w:rsid w:val="00C50A3E"/>
    <w:rPr>
      <w:rFonts w:ascii="Arial" w:eastAsia="Arial" w:hAnsi="Arial" w:cs="Arial"/>
      <w:b/>
      <w:color w:val="4F81BD"/>
      <w:sz w:val="36"/>
      <w:lang w:val="en-IN" w:eastAsia="en-IN"/>
    </w:rPr>
  </w:style>
  <w:style w:type="character" w:customStyle="1" w:styleId="Heading3Char">
    <w:name w:val="Heading 3 Char"/>
    <w:basedOn w:val="DefaultParagraphFont"/>
    <w:link w:val="Heading3"/>
    <w:uiPriority w:val="9"/>
    <w:rsid w:val="00C50A3E"/>
    <w:rPr>
      <w:rFonts w:ascii="Verdana" w:eastAsia="Arial" w:hAnsi="Verdana" w:cs="Arial"/>
      <w:b/>
      <w:color w:val="4472C4" w:themeColor="accent5"/>
      <w:sz w:val="20"/>
      <w:lang w:val="en-IN" w:eastAsia="en-IN"/>
    </w:rPr>
  </w:style>
  <w:style w:type="character" w:customStyle="1" w:styleId="Heading4Char">
    <w:name w:val="Heading 4 Char"/>
    <w:basedOn w:val="DefaultParagraphFont"/>
    <w:link w:val="Heading4"/>
    <w:uiPriority w:val="9"/>
    <w:rsid w:val="00C50A3E"/>
    <w:rPr>
      <w:rFonts w:ascii="Verdana" w:eastAsia="Arial" w:hAnsi="Verdana" w:cs="Arial"/>
      <w:b/>
      <w:color w:val="243F60"/>
      <w:sz w:val="18"/>
      <w:lang w:val="en-IN" w:eastAsia="en-IN"/>
    </w:rPr>
  </w:style>
  <w:style w:type="character" w:customStyle="1" w:styleId="Heading5Char">
    <w:name w:val="Heading 5 Char"/>
    <w:basedOn w:val="DefaultParagraphFont"/>
    <w:link w:val="Heading5"/>
    <w:uiPriority w:val="9"/>
    <w:rsid w:val="00C50A3E"/>
    <w:rPr>
      <w:rFonts w:asciiTheme="majorHAnsi" w:eastAsiaTheme="majorEastAsia" w:hAnsiTheme="majorHAnsi" w:cstheme="majorBidi"/>
      <w:color w:val="2E74B5" w:themeColor="accent1" w:themeShade="BF"/>
      <w:sz w:val="20"/>
      <w:lang w:val="en-IN" w:eastAsia="en-IN"/>
    </w:rPr>
  </w:style>
  <w:style w:type="character" w:customStyle="1" w:styleId="Heading6Char">
    <w:name w:val="Heading 6 Char"/>
    <w:basedOn w:val="DefaultParagraphFont"/>
    <w:link w:val="Heading6"/>
    <w:uiPriority w:val="9"/>
    <w:rsid w:val="00C50A3E"/>
    <w:rPr>
      <w:rFonts w:ascii="Verdana" w:eastAsia="Verdana" w:hAnsi="Verdana" w:cs="Verdana"/>
      <w:b/>
      <w:bCs/>
      <w:i/>
      <w:sz w:val="18"/>
      <w:szCs w:val="18"/>
    </w:rPr>
  </w:style>
  <w:style w:type="paragraph" w:styleId="TOC1">
    <w:name w:val="toc 1"/>
    <w:hidden/>
    <w:uiPriority w:val="39"/>
    <w:qFormat/>
    <w:rsid w:val="00C50A3E"/>
    <w:pPr>
      <w:spacing w:after="81"/>
      <w:ind w:left="464" w:right="70" w:hanging="10"/>
    </w:pPr>
    <w:rPr>
      <w:rFonts w:ascii="Arial Rounded MT" w:eastAsia="Arial Rounded MT" w:hAnsi="Arial Rounded MT" w:cs="Arial Rounded MT"/>
      <w:b/>
      <w:color w:val="000000"/>
      <w:sz w:val="24"/>
      <w:lang w:val="en-IN" w:eastAsia="en-IN"/>
    </w:rPr>
  </w:style>
  <w:style w:type="paragraph" w:styleId="TOC2">
    <w:name w:val="toc 2"/>
    <w:hidden/>
    <w:uiPriority w:val="39"/>
    <w:qFormat/>
    <w:rsid w:val="00C50A3E"/>
    <w:pPr>
      <w:spacing w:after="80" w:line="325" w:lineRule="auto"/>
      <w:ind w:left="439" w:right="70" w:firstLine="761"/>
    </w:pPr>
    <w:rPr>
      <w:rFonts w:ascii="Arial Rounded MT" w:eastAsia="Arial Rounded MT" w:hAnsi="Arial Rounded MT" w:cs="Arial Rounded MT"/>
      <w:b/>
      <w:color w:val="000000"/>
      <w:sz w:val="24"/>
      <w:lang w:val="en-IN" w:eastAsia="en-IN"/>
    </w:rPr>
  </w:style>
  <w:style w:type="paragraph" w:styleId="TOC3">
    <w:name w:val="toc 3"/>
    <w:hidden/>
    <w:uiPriority w:val="39"/>
    <w:rsid w:val="00C50A3E"/>
    <w:pPr>
      <w:spacing w:after="85"/>
      <w:ind w:left="1225" w:right="70" w:hanging="10"/>
      <w:jc w:val="both"/>
    </w:pPr>
    <w:rPr>
      <w:rFonts w:ascii="Arial" w:eastAsia="Arial" w:hAnsi="Arial" w:cs="Arial"/>
      <w:i/>
      <w:color w:val="000000"/>
      <w:sz w:val="20"/>
      <w:lang w:val="en-IN" w:eastAsia="en-IN"/>
    </w:rPr>
  </w:style>
  <w:style w:type="paragraph" w:styleId="TOC4">
    <w:name w:val="toc 4"/>
    <w:hidden/>
    <w:uiPriority w:val="39"/>
    <w:rsid w:val="00C50A3E"/>
    <w:pPr>
      <w:spacing w:after="6" w:line="325" w:lineRule="auto"/>
      <w:ind w:left="464" w:right="70" w:hanging="10"/>
      <w:jc w:val="both"/>
    </w:pPr>
    <w:rPr>
      <w:rFonts w:ascii="Arial" w:eastAsia="Arial" w:hAnsi="Arial" w:cs="Arial"/>
      <w:i/>
      <w:color w:val="000000"/>
      <w:sz w:val="20"/>
      <w:lang w:val="en-IN" w:eastAsia="en-IN"/>
    </w:rPr>
  </w:style>
  <w:style w:type="table" w:customStyle="1" w:styleId="TableGrid">
    <w:name w:val="TableGrid"/>
    <w:rsid w:val="00C50A3E"/>
    <w:pPr>
      <w:spacing w:after="0" w:line="240" w:lineRule="auto"/>
    </w:pPr>
    <w:rPr>
      <w:rFonts w:eastAsiaTheme="minorEastAsia"/>
      <w:lang w:val="en-IN" w:eastAsia="en-IN"/>
    </w:rPr>
    <w:tblPr>
      <w:tblCellMar>
        <w:top w:w="0" w:type="dxa"/>
        <w:left w:w="0" w:type="dxa"/>
        <w:bottom w:w="0" w:type="dxa"/>
        <w:right w:w="0" w:type="dxa"/>
      </w:tblCellMar>
    </w:tblPr>
  </w:style>
  <w:style w:type="paragraph" w:styleId="NormalWeb">
    <w:name w:val="Normal (Web)"/>
    <w:basedOn w:val="Normal"/>
    <w:uiPriority w:val="99"/>
    <w:unhideWhenUsed/>
    <w:rsid w:val="00C50A3E"/>
    <w:pPr>
      <w:spacing w:before="100" w:beforeAutospacing="1" w:after="100" w:afterAutospacing="1"/>
    </w:pPr>
    <w:rPr>
      <w:lang w:val="en-IN" w:eastAsia="en-IN"/>
    </w:rPr>
  </w:style>
  <w:style w:type="character" w:styleId="Hyperlink">
    <w:name w:val="Hyperlink"/>
    <w:basedOn w:val="DefaultParagraphFont"/>
    <w:uiPriority w:val="99"/>
    <w:unhideWhenUsed/>
    <w:rsid w:val="00C50A3E"/>
    <w:rPr>
      <w:color w:val="0563C1" w:themeColor="hyperlink"/>
      <w:u w:val="single"/>
    </w:rPr>
  </w:style>
  <w:style w:type="paragraph" w:styleId="TOC5">
    <w:name w:val="toc 5"/>
    <w:basedOn w:val="Normal"/>
    <w:next w:val="Normal"/>
    <w:autoRedefine/>
    <w:uiPriority w:val="39"/>
    <w:unhideWhenUsed/>
    <w:rsid w:val="00C50A3E"/>
    <w:pPr>
      <w:spacing w:after="100" w:line="259" w:lineRule="auto"/>
      <w:ind w:left="880"/>
    </w:pPr>
    <w:rPr>
      <w:rFonts w:asciiTheme="minorHAnsi" w:eastAsiaTheme="minorEastAsia" w:hAnsiTheme="minorHAnsi" w:cstheme="minorBidi"/>
      <w:sz w:val="20"/>
      <w:szCs w:val="22"/>
      <w:lang w:val="en-IN" w:eastAsia="en-IN"/>
    </w:rPr>
  </w:style>
  <w:style w:type="paragraph" w:styleId="TOC6">
    <w:name w:val="toc 6"/>
    <w:basedOn w:val="Normal"/>
    <w:next w:val="Normal"/>
    <w:autoRedefine/>
    <w:uiPriority w:val="39"/>
    <w:unhideWhenUsed/>
    <w:rsid w:val="00C50A3E"/>
    <w:pPr>
      <w:spacing w:after="100" w:line="259" w:lineRule="auto"/>
      <w:ind w:left="1100"/>
    </w:pPr>
    <w:rPr>
      <w:rFonts w:asciiTheme="minorHAnsi" w:eastAsiaTheme="minorEastAsia" w:hAnsiTheme="minorHAnsi" w:cstheme="minorBidi"/>
      <w:sz w:val="20"/>
      <w:szCs w:val="22"/>
      <w:lang w:val="en-IN" w:eastAsia="en-IN"/>
    </w:rPr>
  </w:style>
  <w:style w:type="paragraph" w:styleId="TOC7">
    <w:name w:val="toc 7"/>
    <w:basedOn w:val="Normal"/>
    <w:next w:val="Normal"/>
    <w:autoRedefine/>
    <w:uiPriority w:val="39"/>
    <w:unhideWhenUsed/>
    <w:rsid w:val="00C50A3E"/>
    <w:pPr>
      <w:spacing w:after="100" w:line="259" w:lineRule="auto"/>
      <w:ind w:left="1320"/>
    </w:pPr>
    <w:rPr>
      <w:rFonts w:asciiTheme="minorHAnsi" w:eastAsiaTheme="minorEastAsia" w:hAnsiTheme="minorHAnsi" w:cstheme="minorBidi"/>
      <w:sz w:val="20"/>
      <w:szCs w:val="22"/>
      <w:lang w:val="en-IN" w:eastAsia="en-IN"/>
    </w:rPr>
  </w:style>
  <w:style w:type="paragraph" w:styleId="TOC8">
    <w:name w:val="toc 8"/>
    <w:basedOn w:val="Normal"/>
    <w:next w:val="Normal"/>
    <w:autoRedefine/>
    <w:uiPriority w:val="39"/>
    <w:unhideWhenUsed/>
    <w:rsid w:val="00C50A3E"/>
    <w:pPr>
      <w:spacing w:after="100" w:line="259" w:lineRule="auto"/>
      <w:ind w:left="1540"/>
    </w:pPr>
    <w:rPr>
      <w:rFonts w:asciiTheme="minorHAnsi" w:eastAsiaTheme="minorEastAsia" w:hAnsiTheme="minorHAnsi" w:cstheme="minorBidi"/>
      <w:sz w:val="20"/>
      <w:szCs w:val="22"/>
      <w:lang w:val="en-IN" w:eastAsia="en-IN"/>
    </w:rPr>
  </w:style>
  <w:style w:type="paragraph" w:styleId="TOC9">
    <w:name w:val="toc 9"/>
    <w:basedOn w:val="Normal"/>
    <w:next w:val="Normal"/>
    <w:autoRedefine/>
    <w:uiPriority w:val="39"/>
    <w:unhideWhenUsed/>
    <w:rsid w:val="00C50A3E"/>
    <w:pPr>
      <w:spacing w:after="100" w:line="259" w:lineRule="auto"/>
      <w:ind w:left="1760"/>
    </w:pPr>
    <w:rPr>
      <w:rFonts w:asciiTheme="minorHAnsi" w:eastAsiaTheme="minorEastAsia" w:hAnsiTheme="minorHAnsi" w:cstheme="minorBidi"/>
      <w:sz w:val="20"/>
      <w:szCs w:val="22"/>
      <w:lang w:val="en-IN" w:eastAsia="en-IN"/>
    </w:rPr>
  </w:style>
  <w:style w:type="character" w:customStyle="1" w:styleId="UnresolvedMention1">
    <w:name w:val="Unresolved Mention1"/>
    <w:basedOn w:val="DefaultParagraphFont"/>
    <w:uiPriority w:val="99"/>
    <w:semiHidden/>
    <w:unhideWhenUsed/>
    <w:rsid w:val="00C50A3E"/>
    <w:rPr>
      <w:color w:val="605E5C"/>
      <w:shd w:val="clear" w:color="auto" w:fill="E1DFDD"/>
    </w:rPr>
  </w:style>
  <w:style w:type="paragraph" w:styleId="Footer">
    <w:name w:val="footer"/>
    <w:basedOn w:val="Normal"/>
    <w:link w:val="FooterChar"/>
    <w:uiPriority w:val="99"/>
    <w:unhideWhenUsed/>
    <w:rsid w:val="00C50A3E"/>
    <w:pPr>
      <w:tabs>
        <w:tab w:val="center" w:pos="4513"/>
        <w:tab w:val="right" w:pos="9026"/>
      </w:tabs>
    </w:pPr>
    <w:rPr>
      <w:rFonts w:eastAsia="Calibri" w:cs="Calibri"/>
      <w:color w:val="000000"/>
      <w:sz w:val="20"/>
      <w:szCs w:val="22"/>
      <w:lang w:val="en-IN" w:eastAsia="en-IN"/>
    </w:rPr>
  </w:style>
  <w:style w:type="character" w:customStyle="1" w:styleId="FooterChar">
    <w:name w:val="Footer Char"/>
    <w:basedOn w:val="DefaultParagraphFont"/>
    <w:link w:val="Footer"/>
    <w:uiPriority w:val="99"/>
    <w:rsid w:val="00C50A3E"/>
    <w:rPr>
      <w:rFonts w:ascii="Verdana" w:eastAsia="Calibri" w:hAnsi="Verdana" w:cs="Calibri"/>
      <w:color w:val="000000"/>
      <w:sz w:val="20"/>
      <w:lang w:val="en-IN" w:eastAsia="en-IN"/>
    </w:rPr>
  </w:style>
  <w:style w:type="character" w:styleId="FollowedHyperlink">
    <w:name w:val="FollowedHyperlink"/>
    <w:basedOn w:val="DefaultParagraphFont"/>
    <w:uiPriority w:val="99"/>
    <w:semiHidden/>
    <w:unhideWhenUsed/>
    <w:rsid w:val="00C50A3E"/>
    <w:rPr>
      <w:color w:val="954F72" w:themeColor="followedHyperlink"/>
      <w:u w:val="single"/>
    </w:rPr>
  </w:style>
  <w:style w:type="character" w:customStyle="1" w:styleId="UnresolvedMention2">
    <w:name w:val="Unresolved Mention2"/>
    <w:basedOn w:val="DefaultParagraphFont"/>
    <w:uiPriority w:val="99"/>
    <w:semiHidden/>
    <w:unhideWhenUsed/>
    <w:rsid w:val="00C50A3E"/>
    <w:rPr>
      <w:color w:val="605E5C"/>
      <w:shd w:val="clear" w:color="auto" w:fill="E1DFDD"/>
    </w:rPr>
  </w:style>
  <w:style w:type="character" w:customStyle="1" w:styleId="apple-tab-span">
    <w:name w:val="apple-tab-span"/>
    <w:basedOn w:val="DefaultParagraphFont"/>
    <w:rsid w:val="00C50A3E"/>
  </w:style>
  <w:style w:type="paragraph" w:styleId="ListParagraph">
    <w:name w:val="List Paragraph"/>
    <w:basedOn w:val="Normal"/>
    <w:uiPriority w:val="34"/>
    <w:qFormat/>
    <w:rsid w:val="00C50A3E"/>
    <w:pPr>
      <w:spacing w:after="160" w:line="259" w:lineRule="auto"/>
      <w:ind w:left="720"/>
      <w:contextualSpacing/>
    </w:pPr>
    <w:rPr>
      <w:rFonts w:eastAsia="Calibri" w:cs="Calibri"/>
      <w:color w:val="000000"/>
      <w:sz w:val="20"/>
      <w:szCs w:val="22"/>
      <w:lang w:val="en-IN" w:eastAsia="en-IN"/>
    </w:rPr>
  </w:style>
  <w:style w:type="character" w:customStyle="1" w:styleId="UnresolvedMention3">
    <w:name w:val="Unresolved Mention3"/>
    <w:basedOn w:val="DefaultParagraphFont"/>
    <w:uiPriority w:val="99"/>
    <w:semiHidden/>
    <w:unhideWhenUsed/>
    <w:rsid w:val="00C50A3E"/>
    <w:rPr>
      <w:color w:val="605E5C"/>
      <w:shd w:val="clear" w:color="auto" w:fill="E1DFDD"/>
    </w:rPr>
  </w:style>
  <w:style w:type="character" w:customStyle="1" w:styleId="UnresolvedMention4">
    <w:name w:val="Unresolved Mention4"/>
    <w:basedOn w:val="DefaultParagraphFont"/>
    <w:uiPriority w:val="99"/>
    <w:semiHidden/>
    <w:unhideWhenUsed/>
    <w:rsid w:val="00C50A3E"/>
    <w:rPr>
      <w:color w:val="605E5C"/>
      <w:shd w:val="clear" w:color="auto" w:fill="E1DFDD"/>
    </w:rPr>
  </w:style>
  <w:style w:type="character" w:customStyle="1" w:styleId="UnresolvedMention5">
    <w:name w:val="Unresolved Mention5"/>
    <w:basedOn w:val="DefaultParagraphFont"/>
    <w:uiPriority w:val="99"/>
    <w:semiHidden/>
    <w:unhideWhenUsed/>
    <w:rsid w:val="00C50A3E"/>
    <w:rPr>
      <w:color w:val="605E5C"/>
      <w:shd w:val="clear" w:color="auto" w:fill="E1DFDD"/>
    </w:rPr>
  </w:style>
  <w:style w:type="character" w:customStyle="1" w:styleId="UnresolvedMention51">
    <w:name w:val="Unresolved Mention51"/>
    <w:basedOn w:val="DefaultParagraphFont"/>
    <w:uiPriority w:val="99"/>
    <w:semiHidden/>
    <w:unhideWhenUsed/>
    <w:rsid w:val="00C50A3E"/>
    <w:rPr>
      <w:color w:val="605E5C"/>
      <w:shd w:val="clear" w:color="auto" w:fill="E1DFDD"/>
    </w:rPr>
  </w:style>
  <w:style w:type="character" w:customStyle="1" w:styleId="UnresolvedMention6">
    <w:name w:val="Unresolved Mention6"/>
    <w:basedOn w:val="DefaultParagraphFont"/>
    <w:uiPriority w:val="99"/>
    <w:semiHidden/>
    <w:unhideWhenUsed/>
    <w:rsid w:val="00C50A3E"/>
    <w:rPr>
      <w:color w:val="605E5C"/>
      <w:shd w:val="clear" w:color="auto" w:fill="E1DFDD"/>
    </w:rPr>
  </w:style>
  <w:style w:type="character" w:styleId="Strong">
    <w:name w:val="Strong"/>
    <w:basedOn w:val="DefaultParagraphFont"/>
    <w:uiPriority w:val="22"/>
    <w:qFormat/>
    <w:rsid w:val="00C50A3E"/>
    <w:rPr>
      <w:b/>
      <w:bCs/>
    </w:rPr>
  </w:style>
  <w:style w:type="table" w:styleId="TableGrid0">
    <w:name w:val="Table Grid"/>
    <w:basedOn w:val="TableNormal"/>
    <w:uiPriority w:val="39"/>
    <w:rsid w:val="00C50A3E"/>
    <w:pPr>
      <w:spacing w:after="0" w:line="240" w:lineRule="auto"/>
    </w:pPr>
    <w:rPr>
      <w:lang w:val="en-I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nresolvedMention7">
    <w:name w:val="Unresolved Mention7"/>
    <w:basedOn w:val="DefaultParagraphFont"/>
    <w:uiPriority w:val="99"/>
    <w:semiHidden/>
    <w:unhideWhenUsed/>
    <w:rsid w:val="00C50A3E"/>
    <w:rPr>
      <w:color w:val="605E5C"/>
      <w:shd w:val="clear" w:color="auto" w:fill="E1DFDD"/>
    </w:rPr>
  </w:style>
  <w:style w:type="character" w:customStyle="1" w:styleId="UnresolvedMention8">
    <w:name w:val="Unresolved Mention8"/>
    <w:basedOn w:val="DefaultParagraphFont"/>
    <w:uiPriority w:val="99"/>
    <w:semiHidden/>
    <w:unhideWhenUsed/>
    <w:rsid w:val="00C50A3E"/>
    <w:rPr>
      <w:color w:val="605E5C"/>
      <w:shd w:val="clear" w:color="auto" w:fill="E1DFDD"/>
    </w:rPr>
  </w:style>
  <w:style w:type="character" w:customStyle="1" w:styleId="UnresolvedMention9">
    <w:name w:val="Unresolved Mention9"/>
    <w:basedOn w:val="DefaultParagraphFont"/>
    <w:uiPriority w:val="99"/>
    <w:semiHidden/>
    <w:unhideWhenUsed/>
    <w:rsid w:val="00C50A3E"/>
    <w:rPr>
      <w:color w:val="605E5C"/>
      <w:shd w:val="clear" w:color="auto" w:fill="E1DFDD"/>
    </w:rPr>
  </w:style>
  <w:style w:type="character" w:customStyle="1" w:styleId="UnresolvedMention10">
    <w:name w:val="Unresolved Mention10"/>
    <w:basedOn w:val="DefaultParagraphFont"/>
    <w:uiPriority w:val="99"/>
    <w:semiHidden/>
    <w:unhideWhenUsed/>
    <w:rsid w:val="00C50A3E"/>
    <w:rPr>
      <w:color w:val="605E5C"/>
      <w:shd w:val="clear" w:color="auto" w:fill="E1DFDD"/>
    </w:rPr>
  </w:style>
  <w:style w:type="numbering" w:customStyle="1" w:styleId="CurrentList1">
    <w:name w:val="Current List1"/>
    <w:uiPriority w:val="99"/>
    <w:rsid w:val="00C50A3E"/>
    <w:pPr>
      <w:numPr>
        <w:numId w:val="1"/>
      </w:numPr>
    </w:pPr>
  </w:style>
  <w:style w:type="character" w:customStyle="1" w:styleId="UnresolvedMention11">
    <w:name w:val="Unresolved Mention11"/>
    <w:basedOn w:val="DefaultParagraphFont"/>
    <w:uiPriority w:val="99"/>
    <w:semiHidden/>
    <w:unhideWhenUsed/>
    <w:rsid w:val="00C50A3E"/>
    <w:rPr>
      <w:color w:val="605E5C"/>
      <w:shd w:val="clear" w:color="auto" w:fill="E1DFDD"/>
    </w:rPr>
  </w:style>
  <w:style w:type="character" w:customStyle="1" w:styleId="UnresolvedMention111">
    <w:name w:val="Unresolved Mention111"/>
    <w:basedOn w:val="DefaultParagraphFont"/>
    <w:uiPriority w:val="99"/>
    <w:semiHidden/>
    <w:unhideWhenUsed/>
    <w:rsid w:val="00C50A3E"/>
    <w:rPr>
      <w:color w:val="605E5C"/>
      <w:shd w:val="clear" w:color="auto" w:fill="E1DFDD"/>
    </w:rPr>
  </w:style>
  <w:style w:type="character" w:customStyle="1" w:styleId="UnresolvedMention12">
    <w:name w:val="Unresolved Mention12"/>
    <w:basedOn w:val="DefaultParagraphFont"/>
    <w:uiPriority w:val="99"/>
    <w:semiHidden/>
    <w:unhideWhenUsed/>
    <w:rsid w:val="00C50A3E"/>
    <w:rPr>
      <w:color w:val="605E5C"/>
      <w:shd w:val="clear" w:color="auto" w:fill="E1DFDD"/>
    </w:rPr>
  </w:style>
  <w:style w:type="character" w:customStyle="1" w:styleId="UnresolvedMention13">
    <w:name w:val="Unresolved Mention13"/>
    <w:basedOn w:val="DefaultParagraphFont"/>
    <w:uiPriority w:val="99"/>
    <w:semiHidden/>
    <w:unhideWhenUsed/>
    <w:rsid w:val="00C50A3E"/>
    <w:rPr>
      <w:color w:val="605E5C"/>
      <w:shd w:val="clear" w:color="auto" w:fill="E1DFDD"/>
    </w:rPr>
  </w:style>
  <w:style w:type="character" w:customStyle="1" w:styleId="UnresolvedMention14">
    <w:name w:val="Unresolved Mention14"/>
    <w:basedOn w:val="DefaultParagraphFont"/>
    <w:uiPriority w:val="99"/>
    <w:semiHidden/>
    <w:unhideWhenUsed/>
    <w:rsid w:val="00C50A3E"/>
    <w:rPr>
      <w:color w:val="605E5C"/>
      <w:shd w:val="clear" w:color="auto" w:fill="E1DFDD"/>
    </w:rPr>
  </w:style>
  <w:style w:type="numbering" w:customStyle="1" w:styleId="CurrentList2">
    <w:name w:val="Current List2"/>
    <w:uiPriority w:val="99"/>
    <w:rsid w:val="00C50A3E"/>
    <w:pPr>
      <w:numPr>
        <w:numId w:val="2"/>
      </w:numPr>
    </w:pPr>
  </w:style>
  <w:style w:type="numbering" w:customStyle="1" w:styleId="CurrentList3">
    <w:name w:val="Current List3"/>
    <w:uiPriority w:val="99"/>
    <w:rsid w:val="00C50A3E"/>
    <w:pPr>
      <w:numPr>
        <w:numId w:val="3"/>
      </w:numPr>
    </w:pPr>
  </w:style>
  <w:style w:type="numbering" w:customStyle="1" w:styleId="CurrentList4">
    <w:name w:val="Current List4"/>
    <w:uiPriority w:val="99"/>
    <w:rsid w:val="00C50A3E"/>
    <w:pPr>
      <w:numPr>
        <w:numId w:val="4"/>
      </w:numPr>
    </w:pPr>
  </w:style>
  <w:style w:type="character" w:customStyle="1" w:styleId="UnresolvedMention15">
    <w:name w:val="Unresolved Mention15"/>
    <w:basedOn w:val="DefaultParagraphFont"/>
    <w:uiPriority w:val="99"/>
    <w:semiHidden/>
    <w:unhideWhenUsed/>
    <w:rsid w:val="00C50A3E"/>
    <w:rPr>
      <w:color w:val="605E5C"/>
      <w:shd w:val="clear" w:color="auto" w:fill="E1DFDD"/>
    </w:rPr>
  </w:style>
  <w:style w:type="character" w:customStyle="1" w:styleId="UnresolvedMention16">
    <w:name w:val="Unresolved Mention16"/>
    <w:basedOn w:val="DefaultParagraphFont"/>
    <w:uiPriority w:val="99"/>
    <w:semiHidden/>
    <w:unhideWhenUsed/>
    <w:rsid w:val="00C50A3E"/>
    <w:rPr>
      <w:color w:val="605E5C"/>
      <w:shd w:val="clear" w:color="auto" w:fill="E1DFDD"/>
    </w:rPr>
  </w:style>
  <w:style w:type="character" w:customStyle="1" w:styleId="UnresolvedMention17">
    <w:name w:val="Unresolved Mention17"/>
    <w:basedOn w:val="DefaultParagraphFont"/>
    <w:uiPriority w:val="99"/>
    <w:semiHidden/>
    <w:unhideWhenUsed/>
    <w:rsid w:val="00C50A3E"/>
    <w:rPr>
      <w:color w:val="605E5C"/>
      <w:shd w:val="clear" w:color="auto" w:fill="E1DFDD"/>
    </w:rPr>
  </w:style>
  <w:style w:type="paragraph" w:styleId="EndnoteText">
    <w:name w:val="endnote text"/>
    <w:basedOn w:val="Normal"/>
    <w:link w:val="EndnoteTextChar"/>
    <w:uiPriority w:val="99"/>
    <w:semiHidden/>
    <w:unhideWhenUsed/>
    <w:rsid w:val="00C50A3E"/>
    <w:rPr>
      <w:rFonts w:eastAsia="Calibri" w:cs="Calibri"/>
      <w:color w:val="000000"/>
      <w:sz w:val="20"/>
      <w:szCs w:val="20"/>
      <w:lang w:val="en-IN" w:eastAsia="en-IN"/>
    </w:rPr>
  </w:style>
  <w:style w:type="character" w:customStyle="1" w:styleId="EndnoteTextChar">
    <w:name w:val="Endnote Text Char"/>
    <w:basedOn w:val="DefaultParagraphFont"/>
    <w:link w:val="EndnoteText"/>
    <w:uiPriority w:val="99"/>
    <w:semiHidden/>
    <w:rsid w:val="00C50A3E"/>
    <w:rPr>
      <w:rFonts w:ascii="Verdana" w:eastAsia="Calibri" w:hAnsi="Verdana" w:cs="Calibri"/>
      <w:color w:val="000000"/>
      <w:sz w:val="20"/>
      <w:szCs w:val="20"/>
      <w:lang w:val="en-IN" w:eastAsia="en-IN"/>
    </w:rPr>
  </w:style>
  <w:style w:type="character" w:styleId="EndnoteReference">
    <w:name w:val="endnote reference"/>
    <w:basedOn w:val="DefaultParagraphFont"/>
    <w:uiPriority w:val="99"/>
    <w:semiHidden/>
    <w:unhideWhenUsed/>
    <w:rsid w:val="00C50A3E"/>
    <w:rPr>
      <w:vertAlign w:val="superscript"/>
    </w:rPr>
  </w:style>
  <w:style w:type="character" w:customStyle="1" w:styleId="UnresolvedMention18">
    <w:name w:val="Unresolved Mention18"/>
    <w:basedOn w:val="DefaultParagraphFont"/>
    <w:uiPriority w:val="99"/>
    <w:semiHidden/>
    <w:unhideWhenUsed/>
    <w:rsid w:val="00C50A3E"/>
    <w:rPr>
      <w:color w:val="605E5C"/>
      <w:shd w:val="clear" w:color="auto" w:fill="E1DFDD"/>
    </w:rPr>
  </w:style>
  <w:style w:type="character" w:customStyle="1" w:styleId="UnresolvedMention19">
    <w:name w:val="Unresolved Mention19"/>
    <w:basedOn w:val="DefaultParagraphFont"/>
    <w:uiPriority w:val="99"/>
    <w:semiHidden/>
    <w:unhideWhenUsed/>
    <w:rsid w:val="00C50A3E"/>
    <w:rPr>
      <w:color w:val="605E5C"/>
      <w:shd w:val="clear" w:color="auto" w:fill="E1DFDD"/>
    </w:rPr>
  </w:style>
  <w:style w:type="paragraph" w:styleId="BalloonText">
    <w:name w:val="Balloon Text"/>
    <w:basedOn w:val="Normal"/>
    <w:link w:val="BalloonTextChar"/>
    <w:uiPriority w:val="99"/>
    <w:semiHidden/>
    <w:unhideWhenUsed/>
    <w:rsid w:val="00C50A3E"/>
    <w:rPr>
      <w:rFonts w:ascii="Segoe UI" w:eastAsia="Calibri" w:hAnsi="Segoe UI" w:cs="Segoe UI"/>
      <w:color w:val="000000"/>
      <w:lang w:val="en-IN" w:eastAsia="en-IN"/>
    </w:rPr>
  </w:style>
  <w:style w:type="character" w:customStyle="1" w:styleId="BalloonTextChar">
    <w:name w:val="Balloon Text Char"/>
    <w:basedOn w:val="DefaultParagraphFont"/>
    <w:link w:val="BalloonText"/>
    <w:uiPriority w:val="99"/>
    <w:semiHidden/>
    <w:rsid w:val="00C50A3E"/>
    <w:rPr>
      <w:rFonts w:ascii="Segoe UI" w:eastAsia="Calibri" w:hAnsi="Segoe UI" w:cs="Segoe UI"/>
      <w:color w:val="000000"/>
      <w:sz w:val="18"/>
      <w:szCs w:val="18"/>
      <w:lang w:val="en-IN" w:eastAsia="en-IN"/>
    </w:rPr>
  </w:style>
  <w:style w:type="character" w:customStyle="1" w:styleId="UnresolvedMention20">
    <w:name w:val="Unresolved Mention20"/>
    <w:basedOn w:val="DefaultParagraphFont"/>
    <w:uiPriority w:val="99"/>
    <w:semiHidden/>
    <w:unhideWhenUsed/>
    <w:rsid w:val="00C50A3E"/>
    <w:rPr>
      <w:color w:val="605E5C"/>
      <w:shd w:val="clear" w:color="auto" w:fill="E1DFDD"/>
    </w:rPr>
  </w:style>
  <w:style w:type="numbering" w:customStyle="1" w:styleId="CurrentList5">
    <w:name w:val="Current List5"/>
    <w:uiPriority w:val="99"/>
    <w:rsid w:val="00C50A3E"/>
    <w:pPr>
      <w:numPr>
        <w:numId w:val="5"/>
      </w:numPr>
    </w:pPr>
  </w:style>
  <w:style w:type="numbering" w:customStyle="1" w:styleId="CurrentList6">
    <w:name w:val="Current List6"/>
    <w:uiPriority w:val="99"/>
    <w:rsid w:val="00C50A3E"/>
    <w:pPr>
      <w:numPr>
        <w:numId w:val="6"/>
      </w:numPr>
    </w:pPr>
  </w:style>
  <w:style w:type="numbering" w:customStyle="1" w:styleId="CurrentList7">
    <w:name w:val="Current List7"/>
    <w:uiPriority w:val="99"/>
    <w:rsid w:val="00C50A3E"/>
    <w:pPr>
      <w:numPr>
        <w:numId w:val="7"/>
      </w:numPr>
    </w:pPr>
  </w:style>
  <w:style w:type="character" w:customStyle="1" w:styleId="UnresolvedMention21">
    <w:name w:val="Unresolved Mention21"/>
    <w:basedOn w:val="DefaultParagraphFont"/>
    <w:uiPriority w:val="99"/>
    <w:semiHidden/>
    <w:unhideWhenUsed/>
    <w:rsid w:val="00C50A3E"/>
    <w:rPr>
      <w:color w:val="605E5C"/>
      <w:shd w:val="clear" w:color="auto" w:fill="E1DFDD"/>
    </w:rPr>
  </w:style>
  <w:style w:type="character" w:customStyle="1" w:styleId="UnresolvedMention22">
    <w:name w:val="Unresolved Mention22"/>
    <w:basedOn w:val="DefaultParagraphFont"/>
    <w:uiPriority w:val="99"/>
    <w:semiHidden/>
    <w:unhideWhenUsed/>
    <w:rsid w:val="00C50A3E"/>
    <w:rPr>
      <w:color w:val="605E5C"/>
      <w:shd w:val="clear" w:color="auto" w:fill="E1DFDD"/>
    </w:rPr>
  </w:style>
  <w:style w:type="character" w:customStyle="1" w:styleId="UnresolvedMention23">
    <w:name w:val="Unresolved Mention23"/>
    <w:basedOn w:val="DefaultParagraphFont"/>
    <w:uiPriority w:val="99"/>
    <w:semiHidden/>
    <w:unhideWhenUsed/>
    <w:rsid w:val="00C50A3E"/>
    <w:rPr>
      <w:color w:val="605E5C"/>
      <w:shd w:val="clear" w:color="auto" w:fill="E1DFDD"/>
    </w:rPr>
  </w:style>
  <w:style w:type="paragraph" w:customStyle="1" w:styleId="TableParagraph">
    <w:name w:val="Table Paragraph"/>
    <w:basedOn w:val="Normal"/>
    <w:uiPriority w:val="1"/>
    <w:qFormat/>
    <w:rsid w:val="00C50A3E"/>
    <w:pPr>
      <w:widowControl w:val="0"/>
      <w:autoSpaceDE w:val="0"/>
      <w:autoSpaceDN w:val="0"/>
      <w:ind w:left="107"/>
    </w:pPr>
    <w:rPr>
      <w:rFonts w:eastAsia="Verdana"/>
      <w:sz w:val="22"/>
      <w:szCs w:val="22"/>
    </w:rPr>
  </w:style>
  <w:style w:type="paragraph" w:styleId="BodyText">
    <w:name w:val="Body Text"/>
    <w:basedOn w:val="Normal"/>
    <w:link w:val="BodyTextChar"/>
    <w:uiPriority w:val="1"/>
    <w:qFormat/>
    <w:rsid w:val="00C50A3E"/>
    <w:pPr>
      <w:widowControl w:val="0"/>
      <w:autoSpaceDE w:val="0"/>
      <w:autoSpaceDN w:val="0"/>
    </w:pPr>
    <w:rPr>
      <w:rFonts w:eastAsia="Verdana"/>
    </w:rPr>
  </w:style>
  <w:style w:type="character" w:customStyle="1" w:styleId="BodyTextChar">
    <w:name w:val="Body Text Char"/>
    <w:basedOn w:val="DefaultParagraphFont"/>
    <w:link w:val="BodyText"/>
    <w:uiPriority w:val="1"/>
    <w:rsid w:val="00C50A3E"/>
    <w:rPr>
      <w:rFonts w:ascii="Verdana" w:eastAsia="Verdana" w:hAnsi="Verdana" w:cs="Verdana"/>
      <w:sz w:val="18"/>
      <w:szCs w:val="18"/>
    </w:rPr>
  </w:style>
  <w:style w:type="paragraph" w:styleId="Title">
    <w:name w:val="Title"/>
    <w:basedOn w:val="Normal"/>
    <w:link w:val="TitleChar"/>
    <w:uiPriority w:val="10"/>
    <w:qFormat/>
    <w:rsid w:val="00C50A3E"/>
    <w:pPr>
      <w:widowControl w:val="0"/>
      <w:autoSpaceDE w:val="0"/>
      <w:autoSpaceDN w:val="0"/>
      <w:spacing w:before="1"/>
      <w:ind w:left="445"/>
    </w:pPr>
    <w:rPr>
      <w:rFonts w:eastAsia="Verdana"/>
      <w:b/>
      <w:bCs/>
      <w:sz w:val="36"/>
      <w:szCs w:val="36"/>
    </w:rPr>
  </w:style>
  <w:style w:type="character" w:customStyle="1" w:styleId="TitleChar">
    <w:name w:val="Title Char"/>
    <w:basedOn w:val="DefaultParagraphFont"/>
    <w:link w:val="Title"/>
    <w:uiPriority w:val="10"/>
    <w:rsid w:val="00C50A3E"/>
    <w:rPr>
      <w:rFonts w:ascii="Verdana" w:eastAsia="Verdana" w:hAnsi="Verdana" w:cs="Verdana"/>
      <w:b/>
      <w:bCs/>
      <w:sz w:val="36"/>
      <w:szCs w:val="36"/>
    </w:rPr>
  </w:style>
  <w:style w:type="paragraph" w:styleId="Header">
    <w:name w:val="header"/>
    <w:basedOn w:val="Normal"/>
    <w:link w:val="HeaderChar"/>
    <w:uiPriority w:val="99"/>
    <w:unhideWhenUsed/>
    <w:rsid w:val="00C50A3E"/>
    <w:pPr>
      <w:widowControl w:val="0"/>
      <w:tabs>
        <w:tab w:val="center" w:pos="4680"/>
        <w:tab w:val="right" w:pos="9360"/>
      </w:tabs>
      <w:autoSpaceDE w:val="0"/>
      <w:autoSpaceDN w:val="0"/>
    </w:pPr>
    <w:rPr>
      <w:rFonts w:eastAsia="Verdana"/>
      <w:sz w:val="22"/>
      <w:szCs w:val="22"/>
    </w:rPr>
  </w:style>
  <w:style w:type="character" w:customStyle="1" w:styleId="HeaderChar">
    <w:name w:val="Header Char"/>
    <w:basedOn w:val="DefaultParagraphFont"/>
    <w:link w:val="Header"/>
    <w:uiPriority w:val="99"/>
    <w:rsid w:val="00C50A3E"/>
    <w:rPr>
      <w:rFonts w:ascii="Verdana" w:eastAsia="Verdana" w:hAnsi="Verdana" w:cs="Verdana"/>
    </w:rPr>
  </w:style>
  <w:style w:type="paragraph" w:styleId="NoSpacing">
    <w:name w:val="No Spacing"/>
    <w:uiPriority w:val="1"/>
    <w:qFormat/>
    <w:rsid w:val="00C50A3E"/>
    <w:pPr>
      <w:widowControl w:val="0"/>
      <w:autoSpaceDE w:val="0"/>
      <w:autoSpaceDN w:val="0"/>
      <w:spacing w:after="0" w:line="240" w:lineRule="auto"/>
    </w:pPr>
    <w:rPr>
      <w:rFonts w:eastAsia="Verdana"/>
    </w:rPr>
  </w:style>
  <w:style w:type="paragraph" w:styleId="TOCHeading">
    <w:name w:val="TOC Heading"/>
    <w:basedOn w:val="Heading1"/>
    <w:next w:val="Normal"/>
    <w:uiPriority w:val="39"/>
    <w:unhideWhenUsed/>
    <w:qFormat/>
    <w:rsid w:val="00C50A3E"/>
    <w:pPr>
      <w:spacing w:before="240" w:after="0" w:line="259" w:lineRule="auto"/>
      <w:ind w:left="0" w:firstLine="0"/>
      <w:outlineLvl w:val="9"/>
    </w:pPr>
    <w:rPr>
      <w:rFonts w:asciiTheme="majorHAnsi" w:eastAsiaTheme="majorEastAsia" w:hAnsiTheme="majorHAnsi" w:cstheme="majorBidi"/>
      <w:b w:val="0"/>
      <w:color w:val="2E74B5" w:themeColor="accent1" w:themeShade="BF"/>
      <w:sz w:val="32"/>
      <w:szCs w:val="32"/>
      <w:lang w:val="en-US" w:eastAsia="en-US"/>
    </w:rPr>
  </w:style>
  <w:style w:type="character" w:customStyle="1" w:styleId="UnresolvedMention24">
    <w:name w:val="Unresolved Mention24"/>
    <w:basedOn w:val="DefaultParagraphFont"/>
    <w:uiPriority w:val="99"/>
    <w:semiHidden/>
    <w:unhideWhenUsed/>
    <w:rsid w:val="004A1B47"/>
    <w:rPr>
      <w:color w:val="605E5C"/>
      <w:shd w:val="clear" w:color="auto" w:fill="E1DFDD"/>
    </w:rPr>
  </w:style>
  <w:style w:type="character" w:customStyle="1" w:styleId="UnresolvedMention25">
    <w:name w:val="Unresolved Mention25"/>
    <w:basedOn w:val="DefaultParagraphFont"/>
    <w:uiPriority w:val="99"/>
    <w:semiHidden/>
    <w:unhideWhenUsed/>
    <w:rsid w:val="00AF5040"/>
    <w:rPr>
      <w:color w:val="605E5C"/>
      <w:shd w:val="clear" w:color="auto" w:fill="E1DFDD"/>
    </w:rPr>
  </w:style>
  <w:style w:type="paragraph" w:styleId="CommentText">
    <w:name w:val="annotation text"/>
    <w:basedOn w:val="Normal"/>
    <w:link w:val="CommentTextChar"/>
    <w:uiPriority w:val="99"/>
    <w:semiHidden/>
    <w:unhideWhenUsed/>
    <w:rsid w:val="00D62824"/>
    <w:pPr>
      <w:spacing w:after="160"/>
    </w:pPr>
    <w:rPr>
      <w:rFonts w:eastAsia="Calibri" w:cs="Calibri"/>
      <w:color w:val="000000"/>
      <w:sz w:val="20"/>
      <w:szCs w:val="20"/>
      <w:lang w:val="en-IN" w:eastAsia="en-IN"/>
    </w:rPr>
  </w:style>
  <w:style w:type="character" w:customStyle="1" w:styleId="CommentTextChar">
    <w:name w:val="Comment Text Char"/>
    <w:basedOn w:val="DefaultParagraphFont"/>
    <w:link w:val="CommentText"/>
    <w:uiPriority w:val="99"/>
    <w:semiHidden/>
    <w:rsid w:val="00D62824"/>
    <w:rPr>
      <w:rFonts w:ascii="Verdana" w:eastAsia="Calibri" w:hAnsi="Verdana" w:cs="Calibri"/>
      <w:color w:val="000000"/>
      <w:sz w:val="20"/>
      <w:szCs w:val="20"/>
      <w:lang w:val="en-IN" w:eastAsia="en-IN"/>
    </w:rPr>
  </w:style>
  <w:style w:type="paragraph" w:styleId="CommentSubject">
    <w:name w:val="annotation subject"/>
    <w:basedOn w:val="CommentText"/>
    <w:next w:val="CommentText"/>
    <w:link w:val="CommentSubjectChar"/>
    <w:uiPriority w:val="99"/>
    <w:semiHidden/>
    <w:unhideWhenUsed/>
    <w:rsid w:val="00D62824"/>
    <w:rPr>
      <w:rFonts w:asciiTheme="minorHAnsi" w:eastAsiaTheme="minorHAnsi" w:hAnsiTheme="minorHAnsi" w:cstheme="minorBidi"/>
      <w:b/>
      <w:bCs/>
      <w:color w:val="auto"/>
      <w:lang w:val="en-US" w:eastAsia="en-US"/>
    </w:rPr>
  </w:style>
  <w:style w:type="character" w:customStyle="1" w:styleId="CommentSubjectChar">
    <w:name w:val="Comment Subject Char"/>
    <w:basedOn w:val="CommentTextChar"/>
    <w:link w:val="CommentSubject"/>
    <w:uiPriority w:val="99"/>
    <w:semiHidden/>
    <w:rsid w:val="00D62824"/>
    <w:rPr>
      <w:rFonts w:ascii="Verdana" w:eastAsia="Calibri" w:hAnsi="Verdana" w:cs="Calibri"/>
      <w:b/>
      <w:bCs/>
      <w:color w:val="000000"/>
      <w:sz w:val="20"/>
      <w:szCs w:val="20"/>
      <w:lang w:val="en-IN" w:eastAsia="en-IN"/>
    </w:rPr>
  </w:style>
  <w:style w:type="character" w:customStyle="1" w:styleId="UnresolvedMention26">
    <w:name w:val="Unresolved Mention26"/>
    <w:basedOn w:val="DefaultParagraphFont"/>
    <w:uiPriority w:val="99"/>
    <w:semiHidden/>
    <w:unhideWhenUsed/>
    <w:rsid w:val="00ED24A1"/>
    <w:rPr>
      <w:color w:val="605E5C"/>
      <w:shd w:val="clear" w:color="auto" w:fill="E1DFDD"/>
    </w:rPr>
  </w:style>
  <w:style w:type="character" w:customStyle="1" w:styleId="UnresolvedMention27">
    <w:name w:val="Unresolved Mention27"/>
    <w:basedOn w:val="DefaultParagraphFont"/>
    <w:uiPriority w:val="99"/>
    <w:semiHidden/>
    <w:unhideWhenUsed/>
    <w:rsid w:val="00660D3D"/>
    <w:rPr>
      <w:color w:val="605E5C"/>
      <w:shd w:val="clear" w:color="auto" w:fill="E1DFDD"/>
    </w:rPr>
  </w:style>
  <w:style w:type="character" w:customStyle="1" w:styleId="UnresolvedMention28">
    <w:name w:val="Unresolved Mention28"/>
    <w:basedOn w:val="DefaultParagraphFont"/>
    <w:uiPriority w:val="99"/>
    <w:semiHidden/>
    <w:unhideWhenUsed/>
    <w:rsid w:val="00FB7175"/>
    <w:rPr>
      <w:color w:val="605E5C"/>
      <w:shd w:val="clear" w:color="auto" w:fill="E1DFDD"/>
    </w:rPr>
  </w:style>
  <w:style w:type="character" w:styleId="CommentReference">
    <w:name w:val="annotation reference"/>
    <w:basedOn w:val="DefaultParagraphFont"/>
    <w:uiPriority w:val="99"/>
    <w:semiHidden/>
    <w:unhideWhenUsed/>
    <w:rsid w:val="00CF3D1F"/>
    <w:rPr>
      <w:sz w:val="16"/>
      <w:szCs w:val="16"/>
    </w:rPr>
  </w:style>
  <w:style w:type="paragraph" w:customStyle="1" w:styleId="Default">
    <w:name w:val="Default"/>
    <w:rsid w:val="00CF3D1F"/>
    <w:pPr>
      <w:autoSpaceDE w:val="0"/>
      <w:autoSpaceDN w:val="0"/>
      <w:adjustRightInd w:val="0"/>
      <w:spacing w:after="0" w:line="240" w:lineRule="auto"/>
    </w:pPr>
    <w:rPr>
      <w:color w:val="000000"/>
      <w:sz w:val="24"/>
      <w:szCs w:val="24"/>
    </w:rPr>
  </w:style>
  <w:style w:type="paragraph" w:customStyle="1" w:styleId="msonormal0">
    <w:name w:val="msonormal"/>
    <w:basedOn w:val="Normal"/>
    <w:rsid w:val="00CF3D1F"/>
    <w:pPr>
      <w:spacing w:before="100" w:beforeAutospacing="1" w:after="100" w:afterAutospacing="1"/>
    </w:pPr>
  </w:style>
  <w:style w:type="paragraph" w:customStyle="1" w:styleId="font5">
    <w:name w:val="font5"/>
    <w:basedOn w:val="Normal"/>
    <w:rsid w:val="00CF3D1F"/>
    <w:pPr>
      <w:spacing w:before="100" w:beforeAutospacing="1" w:after="100" w:afterAutospacing="1"/>
    </w:pPr>
    <w:rPr>
      <w:b/>
      <w:bCs/>
      <w:color w:val="000000"/>
    </w:rPr>
  </w:style>
  <w:style w:type="paragraph" w:customStyle="1" w:styleId="font6">
    <w:name w:val="font6"/>
    <w:basedOn w:val="Normal"/>
    <w:rsid w:val="00CF3D1F"/>
    <w:pPr>
      <w:spacing w:before="100" w:beforeAutospacing="1" w:after="100" w:afterAutospacing="1"/>
    </w:pPr>
    <w:rPr>
      <w:color w:val="000000"/>
    </w:rPr>
  </w:style>
  <w:style w:type="paragraph" w:customStyle="1" w:styleId="font7">
    <w:name w:val="font7"/>
    <w:basedOn w:val="Normal"/>
    <w:rsid w:val="00CF3D1F"/>
    <w:pPr>
      <w:spacing w:before="100" w:beforeAutospacing="1" w:after="100" w:afterAutospacing="1"/>
    </w:pPr>
    <w:rPr>
      <w:color w:val="222222"/>
    </w:rPr>
  </w:style>
  <w:style w:type="paragraph" w:customStyle="1" w:styleId="font8">
    <w:name w:val="font8"/>
    <w:basedOn w:val="Normal"/>
    <w:rsid w:val="00CF3D1F"/>
    <w:pPr>
      <w:spacing w:before="100" w:beforeAutospacing="1" w:after="100" w:afterAutospacing="1"/>
    </w:pPr>
    <w:rPr>
      <w:color w:val="202124"/>
    </w:rPr>
  </w:style>
  <w:style w:type="paragraph" w:customStyle="1" w:styleId="font9">
    <w:name w:val="font9"/>
    <w:basedOn w:val="Normal"/>
    <w:rsid w:val="00CF3D1F"/>
    <w:pPr>
      <w:spacing w:before="100" w:beforeAutospacing="1" w:after="100" w:afterAutospacing="1"/>
    </w:pPr>
    <w:rPr>
      <w:color w:val="333333"/>
    </w:rPr>
  </w:style>
  <w:style w:type="paragraph" w:customStyle="1" w:styleId="font10">
    <w:name w:val="font10"/>
    <w:basedOn w:val="Normal"/>
    <w:rsid w:val="00CF3D1F"/>
    <w:pPr>
      <w:spacing w:before="100" w:beforeAutospacing="1" w:after="100" w:afterAutospacing="1"/>
    </w:pPr>
    <w:rPr>
      <w:b/>
      <w:bCs/>
      <w:color w:val="333333"/>
    </w:rPr>
  </w:style>
  <w:style w:type="paragraph" w:customStyle="1" w:styleId="font11">
    <w:name w:val="font11"/>
    <w:basedOn w:val="Normal"/>
    <w:rsid w:val="00CF3D1F"/>
    <w:pPr>
      <w:spacing w:before="100" w:beforeAutospacing="1" w:after="100" w:afterAutospacing="1"/>
    </w:pPr>
    <w:rPr>
      <w:b/>
      <w:bCs/>
      <w:color w:val="222222"/>
    </w:rPr>
  </w:style>
  <w:style w:type="paragraph" w:customStyle="1" w:styleId="font12">
    <w:name w:val="font12"/>
    <w:basedOn w:val="Normal"/>
    <w:rsid w:val="00CF3D1F"/>
    <w:pPr>
      <w:spacing w:before="100" w:beforeAutospacing="1" w:after="100" w:afterAutospacing="1"/>
    </w:pPr>
    <w:rPr>
      <w:b/>
      <w:bCs/>
      <w:color w:val="202124"/>
    </w:rPr>
  </w:style>
  <w:style w:type="paragraph" w:customStyle="1" w:styleId="font13">
    <w:name w:val="font13"/>
    <w:basedOn w:val="Normal"/>
    <w:rsid w:val="00CF3D1F"/>
    <w:pPr>
      <w:spacing w:before="100" w:beforeAutospacing="1" w:after="100" w:afterAutospacing="1"/>
    </w:pPr>
    <w:rPr>
      <w:color w:val="000000"/>
      <w:szCs w:val="20"/>
    </w:rPr>
  </w:style>
  <w:style w:type="paragraph" w:customStyle="1" w:styleId="font14">
    <w:name w:val="font14"/>
    <w:basedOn w:val="Normal"/>
    <w:rsid w:val="00CF3D1F"/>
    <w:pPr>
      <w:spacing w:before="100" w:beforeAutospacing="1" w:after="100" w:afterAutospacing="1"/>
    </w:pPr>
    <w:rPr>
      <w:rFonts w:ascii="Calibri" w:hAnsi="Calibri" w:cs="Calibri"/>
      <w:color w:val="000000"/>
      <w:sz w:val="22"/>
    </w:rPr>
  </w:style>
  <w:style w:type="paragraph" w:customStyle="1" w:styleId="xl65">
    <w:name w:val="xl65"/>
    <w:basedOn w:val="Normal"/>
    <w:rsid w:val="00CF3D1F"/>
    <w:pPr>
      <w:pBdr>
        <w:bottom w:val="single" w:sz="8" w:space="0" w:color="auto"/>
        <w:right w:val="single" w:sz="8" w:space="0" w:color="auto"/>
      </w:pBdr>
      <w:spacing w:before="100" w:beforeAutospacing="1" w:after="100" w:afterAutospacing="1"/>
      <w:textAlignment w:val="center"/>
    </w:pPr>
    <w:rPr>
      <w:color w:val="000000"/>
    </w:rPr>
  </w:style>
  <w:style w:type="paragraph" w:customStyle="1" w:styleId="xl66">
    <w:name w:val="xl66"/>
    <w:basedOn w:val="Normal"/>
    <w:rsid w:val="00CF3D1F"/>
    <w:pPr>
      <w:pBdr>
        <w:bottom w:val="single" w:sz="8" w:space="0" w:color="auto"/>
        <w:right w:val="single" w:sz="8" w:space="0" w:color="auto"/>
      </w:pBdr>
      <w:spacing w:before="100" w:beforeAutospacing="1" w:after="100" w:afterAutospacing="1"/>
      <w:textAlignment w:val="center"/>
    </w:pPr>
    <w:rPr>
      <w:color w:val="222222"/>
    </w:rPr>
  </w:style>
  <w:style w:type="paragraph" w:customStyle="1" w:styleId="xl67">
    <w:name w:val="xl67"/>
    <w:basedOn w:val="Normal"/>
    <w:rsid w:val="00CF3D1F"/>
    <w:pPr>
      <w:pBdr>
        <w:bottom w:val="single" w:sz="8" w:space="0" w:color="auto"/>
        <w:right w:val="single" w:sz="8" w:space="0" w:color="auto"/>
      </w:pBdr>
      <w:spacing w:before="100" w:beforeAutospacing="1" w:after="100" w:afterAutospacing="1"/>
      <w:textAlignment w:val="center"/>
    </w:pPr>
    <w:rPr>
      <w:color w:val="202124"/>
    </w:rPr>
  </w:style>
  <w:style w:type="paragraph" w:customStyle="1" w:styleId="xl68">
    <w:name w:val="xl68"/>
    <w:basedOn w:val="Normal"/>
    <w:rsid w:val="00CF3D1F"/>
    <w:pPr>
      <w:pBdr>
        <w:bottom w:val="single" w:sz="8" w:space="0" w:color="auto"/>
        <w:right w:val="single" w:sz="8" w:space="0" w:color="auto"/>
      </w:pBdr>
      <w:spacing w:before="100" w:beforeAutospacing="1" w:after="100" w:afterAutospacing="1"/>
      <w:textAlignment w:val="center"/>
    </w:pPr>
    <w:rPr>
      <w:color w:val="333333"/>
    </w:rPr>
  </w:style>
  <w:style w:type="paragraph" w:customStyle="1" w:styleId="xl69">
    <w:name w:val="xl69"/>
    <w:basedOn w:val="Normal"/>
    <w:rsid w:val="00CF3D1F"/>
    <w:pPr>
      <w:pBdr>
        <w:bottom w:val="single" w:sz="8" w:space="0" w:color="auto"/>
        <w:right w:val="single" w:sz="8" w:space="0" w:color="auto"/>
      </w:pBdr>
      <w:shd w:val="clear" w:color="000000" w:fill="FFFFFF"/>
      <w:spacing w:before="100" w:beforeAutospacing="1" w:after="100" w:afterAutospacing="1"/>
      <w:textAlignment w:val="center"/>
    </w:pPr>
    <w:rPr>
      <w:color w:val="222222"/>
    </w:rPr>
  </w:style>
  <w:style w:type="paragraph" w:customStyle="1" w:styleId="xl70">
    <w:name w:val="xl70"/>
    <w:basedOn w:val="Normal"/>
    <w:rsid w:val="00CF3D1F"/>
    <w:pPr>
      <w:pBdr>
        <w:bottom w:val="single" w:sz="8" w:space="0" w:color="auto"/>
        <w:right w:val="single" w:sz="8" w:space="0" w:color="auto"/>
      </w:pBdr>
      <w:shd w:val="clear" w:color="000000" w:fill="FFFFFF"/>
      <w:spacing w:before="100" w:beforeAutospacing="1" w:after="100" w:afterAutospacing="1"/>
      <w:textAlignment w:val="center"/>
    </w:pPr>
    <w:rPr>
      <w:color w:val="000000"/>
    </w:rPr>
  </w:style>
  <w:style w:type="paragraph" w:customStyle="1" w:styleId="xl71">
    <w:name w:val="xl71"/>
    <w:basedOn w:val="Normal"/>
    <w:rsid w:val="00CF3D1F"/>
    <w:pPr>
      <w:pBdr>
        <w:bottom w:val="single" w:sz="8" w:space="0" w:color="auto"/>
        <w:right w:val="single" w:sz="8" w:space="0" w:color="auto"/>
      </w:pBdr>
      <w:shd w:val="clear" w:color="000000" w:fill="FFFFFF"/>
      <w:spacing w:before="100" w:beforeAutospacing="1" w:after="100" w:afterAutospacing="1"/>
      <w:textAlignment w:val="center"/>
    </w:pPr>
    <w:rPr>
      <w:color w:val="333333"/>
    </w:rPr>
  </w:style>
  <w:style w:type="paragraph" w:customStyle="1" w:styleId="xl72">
    <w:name w:val="xl72"/>
    <w:basedOn w:val="Normal"/>
    <w:rsid w:val="00CF3D1F"/>
    <w:pPr>
      <w:pBdr>
        <w:left w:val="single" w:sz="8" w:space="0" w:color="auto"/>
        <w:bottom w:val="single" w:sz="8" w:space="0" w:color="auto"/>
        <w:right w:val="single" w:sz="8" w:space="0" w:color="auto"/>
      </w:pBdr>
      <w:shd w:val="clear" w:color="000000" w:fill="FFFFFF"/>
      <w:spacing w:before="100" w:beforeAutospacing="1" w:after="100" w:afterAutospacing="1"/>
      <w:jc w:val="center"/>
      <w:textAlignment w:val="center"/>
    </w:pPr>
    <w:rPr>
      <w:color w:val="000000"/>
    </w:rPr>
  </w:style>
  <w:style w:type="paragraph" w:customStyle="1" w:styleId="xl73">
    <w:name w:val="xl73"/>
    <w:basedOn w:val="Normal"/>
    <w:rsid w:val="00CF3D1F"/>
    <w:pPr>
      <w:pBdr>
        <w:top w:val="single" w:sz="8" w:space="0" w:color="auto"/>
        <w:bottom w:val="single" w:sz="8" w:space="0" w:color="auto"/>
        <w:right w:val="single" w:sz="8" w:space="0" w:color="auto"/>
      </w:pBdr>
      <w:shd w:val="clear" w:color="000000" w:fill="FFFFFF"/>
      <w:spacing w:before="100" w:beforeAutospacing="1" w:after="100" w:afterAutospacing="1"/>
      <w:jc w:val="center"/>
      <w:textAlignment w:val="center"/>
    </w:pPr>
    <w:rPr>
      <w:color w:val="000000"/>
    </w:rPr>
  </w:style>
  <w:style w:type="paragraph" w:customStyle="1" w:styleId="xl74">
    <w:name w:val="xl74"/>
    <w:basedOn w:val="Normal"/>
    <w:rsid w:val="00CF3D1F"/>
    <w:pPr>
      <w:pBdr>
        <w:bottom w:val="single" w:sz="8" w:space="0" w:color="auto"/>
        <w:right w:val="single" w:sz="8" w:space="0" w:color="auto"/>
      </w:pBdr>
      <w:shd w:val="clear" w:color="000000" w:fill="FFFFFF"/>
      <w:spacing w:before="100" w:beforeAutospacing="1" w:after="100" w:afterAutospacing="1"/>
      <w:textAlignment w:val="center"/>
    </w:pPr>
    <w:rPr>
      <w:color w:val="202124"/>
    </w:rPr>
  </w:style>
  <w:style w:type="paragraph" w:customStyle="1" w:styleId="xl75">
    <w:name w:val="xl75"/>
    <w:basedOn w:val="Normal"/>
    <w:rsid w:val="00CF3D1F"/>
    <w:pPr>
      <w:pBdr>
        <w:top w:val="single" w:sz="8" w:space="0" w:color="auto"/>
        <w:bottom w:val="single" w:sz="8" w:space="0" w:color="auto"/>
        <w:right w:val="single" w:sz="8" w:space="0" w:color="auto"/>
      </w:pBdr>
      <w:shd w:val="clear" w:color="000000" w:fill="FFFFFF"/>
      <w:spacing w:before="100" w:beforeAutospacing="1" w:after="100" w:afterAutospacing="1"/>
      <w:textAlignment w:val="center"/>
    </w:pPr>
    <w:rPr>
      <w:color w:val="000000"/>
    </w:rPr>
  </w:style>
  <w:style w:type="paragraph" w:customStyle="1" w:styleId="xl76">
    <w:name w:val="xl76"/>
    <w:basedOn w:val="Normal"/>
    <w:rsid w:val="00CF3D1F"/>
    <w:pPr>
      <w:spacing w:before="100" w:beforeAutospacing="1" w:after="100" w:afterAutospacing="1"/>
      <w:textAlignment w:val="center"/>
    </w:pPr>
  </w:style>
  <w:style w:type="paragraph" w:customStyle="1" w:styleId="xl77">
    <w:name w:val="xl77"/>
    <w:basedOn w:val="Normal"/>
    <w:rsid w:val="00CF3D1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color w:val="000000"/>
    </w:rPr>
  </w:style>
  <w:style w:type="paragraph" w:customStyle="1" w:styleId="xl78">
    <w:name w:val="xl78"/>
    <w:basedOn w:val="Normal"/>
    <w:rsid w:val="00CF3D1F"/>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79">
    <w:name w:val="xl79"/>
    <w:basedOn w:val="Normal"/>
    <w:rsid w:val="00CF3D1F"/>
    <w:pPr>
      <w:pBdr>
        <w:top w:val="single" w:sz="4" w:space="0" w:color="auto"/>
        <w:left w:val="single" w:sz="4" w:space="0" w:color="auto"/>
        <w:bottom w:val="single" w:sz="4" w:space="0" w:color="auto"/>
        <w:right w:val="single" w:sz="4" w:space="0" w:color="auto"/>
      </w:pBdr>
      <w:shd w:val="clear" w:color="000000" w:fill="5B9BD5"/>
      <w:spacing w:before="100" w:beforeAutospacing="1" w:after="100" w:afterAutospacing="1"/>
      <w:jc w:val="center"/>
      <w:textAlignment w:val="center"/>
    </w:pPr>
    <w:rPr>
      <w:b/>
      <w:bCs/>
      <w:color w:val="000000"/>
    </w:rPr>
  </w:style>
  <w:style w:type="paragraph" w:customStyle="1" w:styleId="xl80">
    <w:name w:val="xl80"/>
    <w:basedOn w:val="Normal"/>
    <w:rsid w:val="00CF3D1F"/>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81">
    <w:name w:val="xl81"/>
    <w:basedOn w:val="Normal"/>
    <w:rsid w:val="00CF3D1F"/>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82">
    <w:name w:val="xl82"/>
    <w:basedOn w:val="Normal"/>
    <w:rsid w:val="00CF3D1F"/>
    <w:pPr>
      <w:pBdr>
        <w:top w:val="single" w:sz="8" w:space="0" w:color="auto"/>
        <w:bottom w:val="single" w:sz="8" w:space="0" w:color="auto"/>
        <w:right w:val="single" w:sz="8" w:space="0" w:color="auto"/>
      </w:pBdr>
      <w:shd w:val="clear" w:color="000000" w:fill="FFFF00"/>
      <w:spacing w:before="100" w:beforeAutospacing="1" w:after="100" w:afterAutospacing="1"/>
      <w:textAlignment w:val="center"/>
    </w:pPr>
    <w:rPr>
      <w:color w:val="202124"/>
    </w:rPr>
  </w:style>
  <w:style w:type="paragraph" w:customStyle="1" w:styleId="xl83">
    <w:name w:val="xl83"/>
    <w:basedOn w:val="Normal"/>
    <w:rsid w:val="00CF3D1F"/>
    <w:pPr>
      <w:pBdr>
        <w:bottom w:val="single" w:sz="8" w:space="0" w:color="auto"/>
        <w:right w:val="single" w:sz="8" w:space="0" w:color="auto"/>
      </w:pBdr>
      <w:shd w:val="clear" w:color="000000" w:fill="FFFF00"/>
      <w:spacing w:before="100" w:beforeAutospacing="1" w:after="100" w:afterAutospacing="1"/>
      <w:textAlignment w:val="center"/>
    </w:pPr>
    <w:rPr>
      <w:color w:val="000000"/>
    </w:rPr>
  </w:style>
  <w:style w:type="paragraph" w:customStyle="1" w:styleId="xl84">
    <w:name w:val="xl84"/>
    <w:basedOn w:val="Normal"/>
    <w:rsid w:val="00CF3D1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color w:val="202124"/>
    </w:rPr>
  </w:style>
  <w:style w:type="paragraph" w:customStyle="1" w:styleId="xl85">
    <w:name w:val="xl85"/>
    <w:basedOn w:val="Normal"/>
    <w:rsid w:val="00CF3D1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color w:val="222222"/>
    </w:rPr>
  </w:style>
  <w:style w:type="paragraph" w:customStyle="1" w:styleId="xl86">
    <w:name w:val="xl86"/>
    <w:basedOn w:val="Normal"/>
    <w:rsid w:val="00CF3D1F"/>
    <w:pPr>
      <w:pBdr>
        <w:top w:val="single" w:sz="8" w:space="0" w:color="auto"/>
        <w:bottom w:val="single" w:sz="8" w:space="0" w:color="auto"/>
        <w:right w:val="single" w:sz="8" w:space="0" w:color="auto"/>
      </w:pBdr>
      <w:shd w:val="clear" w:color="000000" w:fill="FFFFFF"/>
      <w:spacing w:before="100" w:beforeAutospacing="1" w:after="100" w:afterAutospacing="1"/>
      <w:jc w:val="both"/>
      <w:textAlignment w:val="center"/>
    </w:pPr>
    <w:rPr>
      <w:color w:val="000000"/>
    </w:rPr>
  </w:style>
  <w:style w:type="paragraph" w:customStyle="1" w:styleId="xl87">
    <w:name w:val="xl87"/>
    <w:basedOn w:val="Normal"/>
    <w:rsid w:val="00CF3D1F"/>
    <w:pPr>
      <w:pBdr>
        <w:bottom w:val="single" w:sz="8" w:space="0" w:color="auto"/>
        <w:right w:val="single" w:sz="8" w:space="0" w:color="auto"/>
      </w:pBdr>
      <w:shd w:val="clear" w:color="000000" w:fill="FFFFFF"/>
      <w:spacing w:before="100" w:beforeAutospacing="1" w:after="100" w:afterAutospacing="1"/>
      <w:jc w:val="both"/>
      <w:textAlignment w:val="center"/>
    </w:pPr>
    <w:rPr>
      <w:color w:val="000000"/>
    </w:rPr>
  </w:style>
  <w:style w:type="paragraph" w:customStyle="1" w:styleId="xl88">
    <w:name w:val="xl88"/>
    <w:basedOn w:val="Normal"/>
    <w:rsid w:val="00CF3D1F"/>
    <w:pPr>
      <w:pBdr>
        <w:bottom w:val="single" w:sz="8" w:space="0" w:color="auto"/>
        <w:right w:val="single" w:sz="8" w:space="0" w:color="auto"/>
      </w:pBdr>
      <w:shd w:val="clear" w:color="000000" w:fill="FFFFFF"/>
      <w:spacing w:before="100" w:beforeAutospacing="1" w:after="100" w:afterAutospacing="1"/>
      <w:jc w:val="both"/>
      <w:textAlignment w:val="center"/>
    </w:pPr>
    <w:rPr>
      <w:color w:val="202124"/>
    </w:rPr>
  </w:style>
  <w:style w:type="paragraph" w:customStyle="1" w:styleId="xl89">
    <w:name w:val="xl89"/>
    <w:basedOn w:val="Normal"/>
    <w:rsid w:val="00CF3D1F"/>
    <w:pPr>
      <w:pBdr>
        <w:bottom w:val="single" w:sz="8" w:space="0" w:color="auto"/>
        <w:right w:val="single" w:sz="8" w:space="0" w:color="auto"/>
      </w:pBdr>
      <w:shd w:val="clear" w:color="000000" w:fill="FFFF00"/>
      <w:spacing w:before="100" w:beforeAutospacing="1" w:after="100" w:afterAutospacing="1"/>
      <w:textAlignment w:val="center"/>
    </w:pPr>
    <w:rPr>
      <w:color w:val="333333"/>
    </w:rPr>
  </w:style>
  <w:style w:type="paragraph" w:customStyle="1" w:styleId="xl90">
    <w:name w:val="xl90"/>
    <w:basedOn w:val="Normal"/>
    <w:rsid w:val="00CF3D1F"/>
    <w:pPr>
      <w:pBdr>
        <w:top w:val="single" w:sz="8" w:space="0" w:color="auto"/>
        <w:left w:val="single" w:sz="8" w:space="0" w:color="auto"/>
        <w:bottom w:val="single" w:sz="8" w:space="0" w:color="auto"/>
        <w:right w:val="single" w:sz="8" w:space="0" w:color="auto"/>
      </w:pBdr>
      <w:shd w:val="clear" w:color="000000" w:fill="FFFF00"/>
      <w:spacing w:before="100" w:beforeAutospacing="1" w:after="100" w:afterAutospacing="1"/>
      <w:jc w:val="center"/>
      <w:textAlignment w:val="center"/>
    </w:pPr>
    <w:rPr>
      <w:color w:val="000000"/>
    </w:rPr>
  </w:style>
  <w:style w:type="paragraph" w:customStyle="1" w:styleId="xl91">
    <w:name w:val="xl91"/>
    <w:basedOn w:val="Normal"/>
    <w:rsid w:val="00CF3D1F"/>
    <w:pPr>
      <w:pBdr>
        <w:top w:val="single" w:sz="8" w:space="0" w:color="auto"/>
        <w:bottom w:val="single" w:sz="8" w:space="0" w:color="auto"/>
        <w:right w:val="single" w:sz="8" w:space="0" w:color="auto"/>
      </w:pBdr>
      <w:shd w:val="clear" w:color="000000" w:fill="FFFF00"/>
      <w:spacing w:before="100" w:beforeAutospacing="1" w:after="100" w:afterAutospacing="1"/>
      <w:textAlignment w:val="center"/>
    </w:pPr>
    <w:rPr>
      <w:color w:val="333333"/>
    </w:rPr>
  </w:style>
  <w:style w:type="paragraph" w:customStyle="1" w:styleId="xl92">
    <w:name w:val="xl92"/>
    <w:basedOn w:val="Normal"/>
    <w:rsid w:val="00CF3D1F"/>
    <w:pPr>
      <w:pBdr>
        <w:top w:val="single" w:sz="8" w:space="0" w:color="auto"/>
        <w:left w:val="single" w:sz="8" w:space="0" w:color="auto"/>
        <w:bottom w:val="single" w:sz="8" w:space="0" w:color="auto"/>
        <w:right w:val="single" w:sz="8" w:space="0" w:color="auto"/>
      </w:pBdr>
      <w:shd w:val="clear" w:color="000000" w:fill="FFFFFF"/>
      <w:spacing w:before="100" w:beforeAutospacing="1" w:after="100" w:afterAutospacing="1"/>
      <w:jc w:val="center"/>
      <w:textAlignment w:val="center"/>
    </w:pPr>
    <w:rPr>
      <w:color w:val="000000"/>
    </w:rPr>
  </w:style>
  <w:style w:type="paragraph" w:customStyle="1" w:styleId="xl93">
    <w:name w:val="xl93"/>
    <w:basedOn w:val="Normal"/>
    <w:rsid w:val="00CF3D1F"/>
    <w:pPr>
      <w:pBdr>
        <w:left w:val="single" w:sz="8" w:space="0" w:color="auto"/>
        <w:bottom w:val="single" w:sz="8" w:space="0" w:color="auto"/>
        <w:right w:val="single" w:sz="8" w:space="0" w:color="auto"/>
      </w:pBdr>
      <w:spacing w:before="100" w:beforeAutospacing="1" w:after="100" w:afterAutospacing="1"/>
      <w:jc w:val="center"/>
      <w:textAlignment w:val="center"/>
    </w:pPr>
  </w:style>
  <w:style w:type="paragraph" w:customStyle="1" w:styleId="xl94">
    <w:name w:val="xl94"/>
    <w:basedOn w:val="Normal"/>
    <w:rsid w:val="00CF3D1F"/>
    <w:pPr>
      <w:pBdr>
        <w:bottom w:val="single" w:sz="8" w:space="0" w:color="auto"/>
        <w:right w:val="single" w:sz="8" w:space="0" w:color="auto"/>
      </w:pBdr>
      <w:spacing w:before="100" w:beforeAutospacing="1" w:after="100" w:afterAutospacing="1"/>
      <w:textAlignment w:val="center"/>
    </w:pPr>
  </w:style>
  <w:style w:type="paragraph" w:customStyle="1" w:styleId="xl95">
    <w:name w:val="xl95"/>
    <w:basedOn w:val="Normal"/>
    <w:rsid w:val="00CF3D1F"/>
    <w:pPr>
      <w:pBdr>
        <w:left w:val="single" w:sz="8" w:space="0" w:color="auto"/>
        <w:bottom w:val="single" w:sz="8" w:space="0" w:color="auto"/>
        <w:right w:val="single" w:sz="8" w:space="0" w:color="auto"/>
      </w:pBdr>
      <w:shd w:val="clear" w:color="000000" w:fill="FFFF00"/>
      <w:spacing w:before="100" w:beforeAutospacing="1" w:after="100" w:afterAutospacing="1"/>
      <w:jc w:val="center"/>
      <w:textAlignment w:val="center"/>
    </w:pPr>
    <w:rPr>
      <w:color w:val="000000"/>
    </w:rPr>
  </w:style>
  <w:style w:type="paragraph" w:customStyle="1" w:styleId="xl96">
    <w:name w:val="xl96"/>
    <w:basedOn w:val="Normal"/>
    <w:rsid w:val="00CF3D1F"/>
    <w:pPr>
      <w:pBdr>
        <w:top w:val="single" w:sz="8" w:space="0" w:color="auto"/>
        <w:bottom w:val="single" w:sz="8" w:space="0" w:color="auto"/>
        <w:right w:val="single" w:sz="8" w:space="0" w:color="auto"/>
      </w:pBdr>
      <w:shd w:val="clear" w:color="000000" w:fill="FFFFFF"/>
      <w:spacing w:before="100" w:beforeAutospacing="1" w:after="100" w:afterAutospacing="1"/>
      <w:textAlignment w:val="center"/>
    </w:pPr>
    <w:rPr>
      <w:color w:val="333333"/>
    </w:rPr>
  </w:style>
  <w:style w:type="paragraph" w:customStyle="1" w:styleId="xl97">
    <w:name w:val="xl97"/>
    <w:basedOn w:val="Normal"/>
    <w:rsid w:val="00CF3D1F"/>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textAlignment w:val="center"/>
    </w:pPr>
    <w:rPr>
      <w:color w:val="000000"/>
    </w:rPr>
  </w:style>
  <w:style w:type="paragraph" w:customStyle="1" w:styleId="xl98">
    <w:name w:val="xl98"/>
    <w:basedOn w:val="Normal"/>
    <w:rsid w:val="00CF3D1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color w:val="202124"/>
    </w:rPr>
  </w:style>
  <w:style w:type="paragraph" w:customStyle="1" w:styleId="xl99">
    <w:name w:val="xl99"/>
    <w:basedOn w:val="Normal"/>
    <w:rsid w:val="00CF3D1F"/>
    <w:pPr>
      <w:spacing w:before="100" w:beforeAutospacing="1" w:after="100" w:afterAutospacing="1"/>
      <w:jc w:val="center"/>
    </w:pPr>
  </w:style>
  <w:style w:type="paragraph" w:customStyle="1" w:styleId="xl100">
    <w:name w:val="xl100"/>
    <w:basedOn w:val="Normal"/>
    <w:rsid w:val="00CF3D1F"/>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101">
    <w:name w:val="xl101"/>
    <w:basedOn w:val="Normal"/>
    <w:rsid w:val="00CF3D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102">
    <w:name w:val="xl102"/>
    <w:basedOn w:val="Normal"/>
    <w:rsid w:val="00CF3D1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color w:val="000000"/>
    </w:rPr>
  </w:style>
  <w:style w:type="paragraph" w:customStyle="1" w:styleId="xl103">
    <w:name w:val="xl103"/>
    <w:basedOn w:val="Normal"/>
    <w:rsid w:val="00CF3D1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color w:val="000000"/>
    </w:rPr>
  </w:style>
  <w:style w:type="paragraph" w:customStyle="1" w:styleId="xl104">
    <w:name w:val="xl104"/>
    <w:basedOn w:val="Normal"/>
    <w:rsid w:val="00CF3D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105">
    <w:name w:val="xl105"/>
    <w:basedOn w:val="Normal"/>
    <w:rsid w:val="00CF3D1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color w:val="202124"/>
    </w:rPr>
  </w:style>
  <w:style w:type="paragraph" w:customStyle="1" w:styleId="xl106">
    <w:name w:val="xl106"/>
    <w:basedOn w:val="Normal"/>
    <w:rsid w:val="00CF3D1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color w:val="222222"/>
    </w:rPr>
  </w:style>
  <w:style w:type="paragraph" w:customStyle="1" w:styleId="xl107">
    <w:name w:val="xl107"/>
    <w:basedOn w:val="Normal"/>
    <w:rsid w:val="00CF3D1F"/>
    <w:pPr>
      <w:pBdr>
        <w:top w:val="single" w:sz="8" w:space="0" w:color="auto"/>
        <w:left w:val="single" w:sz="8" w:space="0" w:color="auto"/>
        <w:bottom w:val="single" w:sz="8" w:space="0" w:color="auto"/>
        <w:right w:val="single" w:sz="8" w:space="0" w:color="auto"/>
      </w:pBdr>
      <w:spacing w:before="100" w:beforeAutospacing="1" w:after="100" w:afterAutospacing="1"/>
      <w:jc w:val="center"/>
      <w:textAlignment w:val="center"/>
    </w:pPr>
  </w:style>
  <w:style w:type="paragraph" w:customStyle="1" w:styleId="xl108">
    <w:name w:val="xl108"/>
    <w:basedOn w:val="Normal"/>
    <w:rsid w:val="00CF3D1F"/>
    <w:pPr>
      <w:pBdr>
        <w:top w:val="single" w:sz="8" w:space="0" w:color="auto"/>
        <w:bottom w:val="single" w:sz="8" w:space="0" w:color="auto"/>
        <w:right w:val="single" w:sz="8" w:space="0" w:color="auto"/>
      </w:pBdr>
      <w:shd w:val="clear" w:color="000000" w:fill="FFFF00"/>
      <w:spacing w:before="100" w:beforeAutospacing="1" w:after="100" w:afterAutospacing="1"/>
      <w:jc w:val="center"/>
      <w:textAlignment w:val="center"/>
    </w:pPr>
    <w:rPr>
      <w:color w:val="333333"/>
    </w:rPr>
  </w:style>
  <w:style w:type="paragraph" w:customStyle="1" w:styleId="xl109">
    <w:name w:val="xl109"/>
    <w:basedOn w:val="Normal"/>
    <w:rsid w:val="00CF3D1F"/>
    <w:pPr>
      <w:pBdr>
        <w:top w:val="single" w:sz="8" w:space="0" w:color="auto"/>
        <w:bottom w:val="single" w:sz="8" w:space="0" w:color="auto"/>
        <w:right w:val="single" w:sz="8" w:space="0" w:color="auto"/>
      </w:pBdr>
      <w:shd w:val="clear" w:color="000000" w:fill="FFFFFF"/>
      <w:spacing w:before="100" w:beforeAutospacing="1" w:after="100" w:afterAutospacing="1"/>
      <w:textAlignment w:val="center"/>
    </w:pPr>
    <w:rPr>
      <w:color w:val="202124"/>
    </w:rPr>
  </w:style>
  <w:style w:type="paragraph" w:customStyle="1" w:styleId="xl110">
    <w:name w:val="xl110"/>
    <w:basedOn w:val="Normal"/>
    <w:rsid w:val="00CF3D1F"/>
    <w:pPr>
      <w:pBdr>
        <w:bottom w:val="single" w:sz="8" w:space="0" w:color="auto"/>
        <w:right w:val="single" w:sz="8" w:space="0" w:color="auto"/>
      </w:pBdr>
      <w:shd w:val="clear" w:color="000000" w:fill="FFFF00"/>
      <w:spacing w:before="100" w:beforeAutospacing="1" w:after="100" w:afterAutospacing="1"/>
      <w:textAlignment w:val="center"/>
    </w:pPr>
    <w:rPr>
      <w:color w:val="202124"/>
    </w:rPr>
  </w:style>
  <w:style w:type="paragraph" w:customStyle="1" w:styleId="xl111">
    <w:name w:val="xl111"/>
    <w:basedOn w:val="Normal"/>
    <w:rsid w:val="00CF3D1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color w:val="333333"/>
    </w:rPr>
  </w:style>
  <w:style w:type="paragraph" w:customStyle="1" w:styleId="xl112">
    <w:name w:val="xl112"/>
    <w:basedOn w:val="Normal"/>
    <w:rsid w:val="00CF3D1F"/>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Cs w:val="20"/>
    </w:rPr>
  </w:style>
  <w:style w:type="paragraph" w:customStyle="1" w:styleId="xl113">
    <w:name w:val="xl113"/>
    <w:basedOn w:val="Normal"/>
    <w:rsid w:val="00CF3D1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color w:val="333333"/>
    </w:rPr>
  </w:style>
  <w:style w:type="paragraph" w:customStyle="1" w:styleId="xl114">
    <w:name w:val="xl114"/>
    <w:basedOn w:val="Normal"/>
    <w:rsid w:val="00CF3D1F"/>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color w:val="000000"/>
    </w:rPr>
  </w:style>
  <w:style w:type="paragraph" w:customStyle="1" w:styleId="xl115">
    <w:name w:val="xl115"/>
    <w:basedOn w:val="Normal"/>
    <w:rsid w:val="00CF3D1F"/>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color w:val="333333"/>
    </w:rPr>
  </w:style>
  <w:style w:type="paragraph" w:customStyle="1" w:styleId="xl116">
    <w:name w:val="xl116"/>
    <w:basedOn w:val="Normal"/>
    <w:rsid w:val="00CF3D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222222"/>
    </w:rPr>
  </w:style>
  <w:style w:type="paragraph" w:customStyle="1" w:styleId="xl117">
    <w:name w:val="xl117"/>
    <w:basedOn w:val="Normal"/>
    <w:rsid w:val="00CF3D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202124"/>
    </w:rPr>
  </w:style>
  <w:style w:type="paragraph" w:customStyle="1" w:styleId="xl118">
    <w:name w:val="xl118"/>
    <w:basedOn w:val="Normal"/>
    <w:rsid w:val="00CF3D1F"/>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color w:val="222222"/>
    </w:rPr>
  </w:style>
  <w:style w:type="paragraph" w:customStyle="1" w:styleId="xl119">
    <w:name w:val="xl119"/>
    <w:basedOn w:val="Normal"/>
    <w:rsid w:val="00CF3D1F"/>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szCs w:val="20"/>
    </w:rPr>
  </w:style>
  <w:style w:type="paragraph" w:customStyle="1" w:styleId="xl120">
    <w:name w:val="xl120"/>
    <w:basedOn w:val="Normal"/>
    <w:rsid w:val="00CF3D1F"/>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textAlignment w:val="center"/>
    </w:pPr>
    <w:rPr>
      <w:color w:val="202124"/>
    </w:rPr>
  </w:style>
  <w:style w:type="paragraph" w:customStyle="1" w:styleId="xl121">
    <w:name w:val="xl121"/>
    <w:basedOn w:val="Normal"/>
    <w:rsid w:val="00CF3D1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both"/>
      <w:textAlignment w:val="center"/>
    </w:pPr>
    <w:rPr>
      <w:color w:val="222222"/>
    </w:rPr>
  </w:style>
  <w:style w:type="paragraph" w:customStyle="1" w:styleId="xl122">
    <w:name w:val="xl122"/>
    <w:basedOn w:val="Normal"/>
    <w:rsid w:val="00CF3D1F"/>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both"/>
      <w:textAlignment w:val="center"/>
    </w:pPr>
    <w:rPr>
      <w:color w:val="222222"/>
    </w:rPr>
  </w:style>
  <w:style w:type="paragraph" w:customStyle="1" w:styleId="xl123">
    <w:name w:val="xl123"/>
    <w:basedOn w:val="Normal"/>
    <w:rsid w:val="00CF3D1F"/>
    <w:pPr>
      <w:pBdr>
        <w:top w:val="single" w:sz="4" w:space="0" w:color="auto"/>
        <w:left w:val="single" w:sz="4" w:space="0" w:color="auto"/>
        <w:bottom w:val="single" w:sz="4" w:space="0" w:color="auto"/>
        <w:right w:val="single" w:sz="4" w:space="0" w:color="auto"/>
      </w:pBdr>
      <w:spacing w:before="100" w:beforeAutospacing="1" w:after="100" w:afterAutospacing="1"/>
    </w:pPr>
    <w:rPr>
      <w:szCs w:val="20"/>
    </w:rPr>
  </w:style>
  <w:style w:type="paragraph" w:customStyle="1" w:styleId="xl124">
    <w:name w:val="xl124"/>
    <w:basedOn w:val="Normal"/>
    <w:rsid w:val="00CF3D1F"/>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textAlignment w:val="center"/>
    </w:pPr>
    <w:rPr>
      <w:color w:val="333333"/>
    </w:rPr>
  </w:style>
  <w:style w:type="paragraph" w:customStyle="1" w:styleId="xl125">
    <w:name w:val="xl125"/>
    <w:basedOn w:val="Normal"/>
    <w:rsid w:val="00CF3D1F"/>
    <w:pPr>
      <w:pBdr>
        <w:left w:val="single" w:sz="8" w:space="0" w:color="auto"/>
        <w:bottom w:val="single" w:sz="8" w:space="0" w:color="auto"/>
        <w:right w:val="single" w:sz="8" w:space="0" w:color="auto"/>
      </w:pBdr>
      <w:shd w:val="clear" w:color="000000" w:fill="FFFFFF"/>
      <w:spacing w:before="100" w:beforeAutospacing="1" w:after="100" w:afterAutospacing="1"/>
      <w:jc w:val="center"/>
      <w:textAlignment w:val="center"/>
    </w:pPr>
    <w:rPr>
      <w:color w:val="202124"/>
    </w:rPr>
  </w:style>
  <w:style w:type="paragraph" w:customStyle="1" w:styleId="xl126">
    <w:name w:val="xl126"/>
    <w:basedOn w:val="Normal"/>
    <w:rsid w:val="00CF3D1F"/>
    <w:pPr>
      <w:pBdr>
        <w:left w:val="single" w:sz="8" w:space="0" w:color="auto"/>
        <w:bottom w:val="single" w:sz="8" w:space="0" w:color="auto"/>
        <w:right w:val="single" w:sz="8" w:space="0" w:color="auto"/>
      </w:pBdr>
      <w:shd w:val="clear" w:color="000000" w:fill="FFFF00"/>
      <w:spacing w:before="100" w:beforeAutospacing="1" w:after="100" w:afterAutospacing="1"/>
      <w:jc w:val="center"/>
      <w:textAlignment w:val="center"/>
    </w:pPr>
    <w:rPr>
      <w:color w:val="000000"/>
    </w:rPr>
  </w:style>
  <w:style w:type="paragraph" w:customStyle="1" w:styleId="xl127">
    <w:name w:val="xl127"/>
    <w:basedOn w:val="Normal"/>
    <w:rsid w:val="00CF3D1F"/>
    <w:pPr>
      <w:pBdr>
        <w:top w:val="single" w:sz="8" w:space="0" w:color="auto"/>
        <w:left w:val="single" w:sz="8" w:space="0" w:color="auto"/>
        <w:bottom w:val="single" w:sz="8" w:space="0" w:color="auto"/>
        <w:right w:val="single" w:sz="8" w:space="0" w:color="auto"/>
      </w:pBdr>
      <w:spacing w:before="100" w:beforeAutospacing="1" w:after="100" w:afterAutospacing="1"/>
      <w:jc w:val="center"/>
      <w:textAlignment w:val="center"/>
    </w:pPr>
    <w:rPr>
      <w:color w:val="000000"/>
    </w:rPr>
  </w:style>
  <w:style w:type="paragraph" w:customStyle="1" w:styleId="xl128">
    <w:name w:val="xl128"/>
    <w:basedOn w:val="Normal"/>
    <w:rsid w:val="00CF3D1F"/>
    <w:pPr>
      <w:pBdr>
        <w:top w:val="single" w:sz="8" w:space="0" w:color="auto"/>
        <w:bottom w:val="single" w:sz="8" w:space="0" w:color="auto"/>
        <w:right w:val="single" w:sz="8" w:space="0" w:color="auto"/>
      </w:pBdr>
      <w:spacing w:before="100" w:beforeAutospacing="1" w:after="100" w:afterAutospacing="1"/>
      <w:textAlignment w:val="center"/>
    </w:pPr>
    <w:rPr>
      <w:color w:val="202124"/>
    </w:rPr>
  </w:style>
  <w:style w:type="paragraph" w:customStyle="1" w:styleId="xl129">
    <w:name w:val="xl129"/>
    <w:basedOn w:val="Normal"/>
    <w:rsid w:val="00CF3D1F"/>
    <w:pPr>
      <w:pBdr>
        <w:top w:val="single" w:sz="8" w:space="0" w:color="auto"/>
        <w:bottom w:val="single" w:sz="8" w:space="0" w:color="auto"/>
        <w:right w:val="single" w:sz="8" w:space="0" w:color="auto"/>
      </w:pBdr>
      <w:spacing w:before="100" w:beforeAutospacing="1" w:after="100" w:afterAutospacing="1"/>
      <w:textAlignment w:val="center"/>
    </w:pPr>
    <w:rPr>
      <w:color w:val="333333"/>
    </w:rPr>
  </w:style>
  <w:style w:type="paragraph" w:customStyle="1" w:styleId="xl130">
    <w:name w:val="xl130"/>
    <w:basedOn w:val="Normal"/>
    <w:rsid w:val="00CF3D1F"/>
    <w:pPr>
      <w:pBdr>
        <w:top w:val="single" w:sz="8" w:space="0" w:color="auto"/>
        <w:bottom w:val="single" w:sz="8" w:space="0" w:color="auto"/>
        <w:right w:val="single" w:sz="8" w:space="0" w:color="auto"/>
      </w:pBdr>
      <w:spacing w:before="100" w:beforeAutospacing="1" w:after="100" w:afterAutospacing="1"/>
      <w:jc w:val="both"/>
      <w:textAlignment w:val="center"/>
    </w:pPr>
    <w:rPr>
      <w:color w:val="202124"/>
    </w:rPr>
  </w:style>
  <w:style w:type="paragraph" w:customStyle="1" w:styleId="xl131">
    <w:name w:val="xl131"/>
    <w:basedOn w:val="Normal"/>
    <w:rsid w:val="00CF3D1F"/>
    <w:pPr>
      <w:pBdr>
        <w:top w:val="single" w:sz="8" w:space="0" w:color="auto"/>
        <w:bottom w:val="single" w:sz="8" w:space="0" w:color="auto"/>
        <w:right w:val="single" w:sz="8" w:space="0" w:color="auto"/>
      </w:pBdr>
      <w:spacing w:before="100" w:beforeAutospacing="1" w:after="100" w:afterAutospacing="1"/>
      <w:jc w:val="both"/>
      <w:textAlignment w:val="center"/>
    </w:pPr>
    <w:rPr>
      <w:color w:val="000000"/>
    </w:rPr>
  </w:style>
  <w:style w:type="paragraph" w:customStyle="1" w:styleId="xl132">
    <w:name w:val="xl132"/>
    <w:basedOn w:val="Normal"/>
    <w:rsid w:val="00CF3D1F"/>
    <w:pPr>
      <w:pBdr>
        <w:top w:val="single" w:sz="8" w:space="0" w:color="auto"/>
        <w:bottom w:val="single" w:sz="8" w:space="0" w:color="auto"/>
        <w:right w:val="single" w:sz="8" w:space="0" w:color="auto"/>
      </w:pBdr>
      <w:spacing w:before="100" w:beforeAutospacing="1" w:after="100" w:afterAutospacing="1"/>
      <w:jc w:val="center"/>
      <w:textAlignment w:val="center"/>
    </w:pPr>
    <w:rPr>
      <w:color w:val="202124"/>
    </w:rPr>
  </w:style>
  <w:style w:type="paragraph" w:customStyle="1" w:styleId="xl133">
    <w:name w:val="xl133"/>
    <w:basedOn w:val="Normal"/>
    <w:rsid w:val="00CF3D1F"/>
    <w:pPr>
      <w:pBdr>
        <w:top w:val="single" w:sz="8" w:space="0" w:color="auto"/>
        <w:left w:val="single" w:sz="8" w:space="0" w:color="auto"/>
        <w:bottom w:val="single" w:sz="8" w:space="0" w:color="auto"/>
        <w:right w:val="single" w:sz="8" w:space="0" w:color="auto"/>
      </w:pBdr>
      <w:shd w:val="clear" w:color="000000" w:fill="FFFF00"/>
      <w:spacing w:before="100" w:beforeAutospacing="1" w:after="100" w:afterAutospacing="1"/>
      <w:jc w:val="center"/>
      <w:textAlignment w:val="center"/>
    </w:pPr>
    <w:rPr>
      <w:color w:val="000000"/>
    </w:rPr>
  </w:style>
  <w:style w:type="paragraph" w:customStyle="1" w:styleId="xl134">
    <w:name w:val="xl134"/>
    <w:basedOn w:val="Normal"/>
    <w:rsid w:val="00CF3D1F"/>
    <w:pPr>
      <w:pBdr>
        <w:top w:val="single" w:sz="8" w:space="0" w:color="auto"/>
        <w:bottom w:val="single" w:sz="8" w:space="0" w:color="auto"/>
        <w:right w:val="single" w:sz="8" w:space="0" w:color="auto"/>
      </w:pBdr>
      <w:shd w:val="clear" w:color="000000" w:fill="FFFF00"/>
      <w:spacing w:before="100" w:beforeAutospacing="1" w:after="100" w:afterAutospacing="1"/>
      <w:textAlignment w:val="center"/>
    </w:pPr>
    <w:rPr>
      <w:color w:val="000000"/>
    </w:rPr>
  </w:style>
  <w:style w:type="paragraph" w:customStyle="1" w:styleId="xl135">
    <w:name w:val="xl135"/>
    <w:basedOn w:val="Normal"/>
    <w:rsid w:val="00CF3D1F"/>
    <w:pPr>
      <w:pBdr>
        <w:top w:val="single" w:sz="8" w:space="0" w:color="auto"/>
        <w:left w:val="single" w:sz="8" w:space="0" w:color="auto"/>
        <w:bottom w:val="single" w:sz="8" w:space="0" w:color="auto"/>
        <w:right w:val="single" w:sz="8" w:space="0" w:color="auto"/>
      </w:pBdr>
      <w:shd w:val="clear" w:color="000000" w:fill="FFFF00"/>
      <w:spacing w:before="100" w:beforeAutospacing="1" w:after="100" w:afterAutospacing="1"/>
      <w:jc w:val="center"/>
      <w:textAlignment w:val="center"/>
    </w:pPr>
    <w:rPr>
      <w:color w:val="333333"/>
    </w:rPr>
  </w:style>
  <w:style w:type="paragraph" w:customStyle="1" w:styleId="xl136">
    <w:name w:val="xl136"/>
    <w:basedOn w:val="Normal"/>
    <w:rsid w:val="00CF3D1F"/>
    <w:pPr>
      <w:pBdr>
        <w:left w:val="single" w:sz="8" w:space="0" w:color="auto"/>
        <w:bottom w:val="single" w:sz="8" w:space="0" w:color="auto"/>
        <w:right w:val="single" w:sz="8" w:space="0" w:color="auto"/>
      </w:pBdr>
      <w:shd w:val="clear" w:color="000000" w:fill="FFFF00"/>
      <w:spacing w:before="100" w:beforeAutospacing="1" w:after="100" w:afterAutospacing="1"/>
      <w:jc w:val="center"/>
      <w:textAlignment w:val="center"/>
    </w:pPr>
    <w:rPr>
      <w:color w:val="333333"/>
    </w:rPr>
  </w:style>
  <w:style w:type="paragraph" w:customStyle="1" w:styleId="xl137">
    <w:name w:val="xl137"/>
    <w:basedOn w:val="Normal"/>
    <w:rsid w:val="00CF3D1F"/>
    <w:pPr>
      <w:pBdr>
        <w:left w:val="single" w:sz="8" w:space="0" w:color="auto"/>
        <w:bottom w:val="single" w:sz="8" w:space="0" w:color="auto"/>
        <w:right w:val="single" w:sz="8" w:space="0" w:color="auto"/>
      </w:pBdr>
      <w:spacing w:before="100" w:beforeAutospacing="1" w:after="100" w:afterAutospacing="1"/>
      <w:jc w:val="center"/>
      <w:textAlignment w:val="center"/>
    </w:pPr>
    <w:rPr>
      <w:color w:val="000000"/>
    </w:rPr>
  </w:style>
  <w:style w:type="paragraph" w:customStyle="1" w:styleId="xl138">
    <w:name w:val="xl138"/>
    <w:basedOn w:val="Normal"/>
    <w:rsid w:val="00CF3D1F"/>
    <w:pPr>
      <w:pBdr>
        <w:bottom w:val="single" w:sz="8" w:space="0" w:color="auto"/>
        <w:right w:val="single" w:sz="8" w:space="0" w:color="auto"/>
      </w:pBdr>
      <w:spacing w:before="100" w:beforeAutospacing="1" w:after="100" w:afterAutospacing="1"/>
      <w:textAlignment w:val="center"/>
    </w:pPr>
    <w:rPr>
      <w:color w:val="000000"/>
    </w:rPr>
  </w:style>
  <w:style w:type="paragraph" w:customStyle="1" w:styleId="xl139">
    <w:name w:val="xl139"/>
    <w:basedOn w:val="Normal"/>
    <w:rsid w:val="00CF3D1F"/>
    <w:pPr>
      <w:pBdr>
        <w:bottom w:val="single" w:sz="8" w:space="0" w:color="auto"/>
        <w:right w:val="single" w:sz="8" w:space="0" w:color="auto"/>
      </w:pBdr>
      <w:shd w:val="clear" w:color="000000" w:fill="FFFF00"/>
      <w:spacing w:before="100" w:beforeAutospacing="1" w:after="100" w:afterAutospacing="1"/>
      <w:textAlignment w:val="center"/>
    </w:pPr>
    <w:rPr>
      <w:color w:val="000000"/>
    </w:rPr>
  </w:style>
  <w:style w:type="paragraph" w:customStyle="1" w:styleId="xl140">
    <w:name w:val="xl140"/>
    <w:basedOn w:val="Normal"/>
    <w:rsid w:val="00CF3D1F"/>
    <w:pPr>
      <w:pBdr>
        <w:top w:val="single" w:sz="8" w:space="0" w:color="auto"/>
        <w:bottom w:val="single" w:sz="8" w:space="0" w:color="auto"/>
        <w:right w:val="single" w:sz="8" w:space="0" w:color="auto"/>
      </w:pBdr>
      <w:spacing w:before="100" w:beforeAutospacing="1" w:after="100" w:afterAutospacing="1"/>
      <w:textAlignment w:val="center"/>
    </w:pPr>
    <w:rPr>
      <w:color w:val="000000"/>
    </w:rPr>
  </w:style>
  <w:style w:type="paragraph" w:customStyle="1" w:styleId="xl141">
    <w:name w:val="xl141"/>
    <w:basedOn w:val="Normal"/>
    <w:rsid w:val="00CF3D1F"/>
    <w:pPr>
      <w:pBdr>
        <w:top w:val="single" w:sz="8" w:space="0" w:color="auto"/>
        <w:bottom w:val="single" w:sz="8" w:space="0" w:color="auto"/>
        <w:right w:val="single" w:sz="8" w:space="0" w:color="auto"/>
      </w:pBdr>
      <w:shd w:val="clear" w:color="000000" w:fill="FFFFFF"/>
      <w:spacing w:before="100" w:beforeAutospacing="1" w:after="100" w:afterAutospacing="1"/>
      <w:textAlignment w:val="center"/>
    </w:pPr>
    <w:rPr>
      <w:b/>
      <w:bCs/>
      <w:color w:val="000000"/>
    </w:rPr>
  </w:style>
  <w:style w:type="paragraph" w:customStyle="1" w:styleId="xl142">
    <w:name w:val="xl142"/>
    <w:basedOn w:val="Normal"/>
    <w:rsid w:val="00CF3D1F"/>
    <w:pPr>
      <w:pBdr>
        <w:top w:val="single" w:sz="8" w:space="0" w:color="auto"/>
        <w:bottom w:val="single" w:sz="8" w:space="0" w:color="auto"/>
        <w:right w:val="single" w:sz="8" w:space="0" w:color="auto"/>
      </w:pBdr>
      <w:shd w:val="clear" w:color="000000" w:fill="FFFF00"/>
      <w:spacing w:before="100" w:beforeAutospacing="1" w:after="100" w:afterAutospacing="1"/>
      <w:textAlignment w:val="center"/>
    </w:pPr>
    <w:rPr>
      <w:color w:val="222222"/>
    </w:rPr>
  </w:style>
  <w:style w:type="paragraph" w:customStyle="1" w:styleId="xl143">
    <w:name w:val="xl143"/>
    <w:basedOn w:val="Normal"/>
    <w:rsid w:val="00CF3D1F"/>
    <w:pPr>
      <w:pBdr>
        <w:top w:val="single" w:sz="8" w:space="0" w:color="auto"/>
        <w:bottom w:val="single" w:sz="8" w:space="0" w:color="auto"/>
        <w:right w:val="single" w:sz="8" w:space="0" w:color="auto"/>
      </w:pBdr>
      <w:shd w:val="clear" w:color="000000" w:fill="FFFFFF"/>
      <w:spacing w:before="100" w:beforeAutospacing="1" w:after="100" w:afterAutospacing="1"/>
      <w:jc w:val="both"/>
      <w:textAlignment w:val="center"/>
    </w:pPr>
    <w:rPr>
      <w:color w:val="202124"/>
    </w:rPr>
  </w:style>
  <w:style w:type="paragraph" w:customStyle="1" w:styleId="xl144">
    <w:name w:val="xl144"/>
    <w:basedOn w:val="Normal"/>
    <w:rsid w:val="00CF3D1F"/>
    <w:pPr>
      <w:pBdr>
        <w:top w:val="single" w:sz="8" w:space="0" w:color="auto"/>
        <w:left w:val="single" w:sz="8" w:space="0" w:color="auto"/>
        <w:bottom w:val="single" w:sz="8" w:space="0" w:color="auto"/>
        <w:right w:val="single" w:sz="8" w:space="0" w:color="auto"/>
      </w:pBdr>
      <w:shd w:val="clear" w:color="000000" w:fill="FFFFFF"/>
      <w:spacing w:before="100" w:beforeAutospacing="1" w:after="100" w:afterAutospacing="1"/>
      <w:jc w:val="center"/>
      <w:textAlignment w:val="center"/>
    </w:pPr>
    <w:rPr>
      <w:color w:val="202124"/>
    </w:rPr>
  </w:style>
  <w:style w:type="paragraph" w:customStyle="1" w:styleId="xl145">
    <w:name w:val="xl145"/>
    <w:basedOn w:val="Normal"/>
    <w:rsid w:val="00CF3D1F"/>
    <w:pPr>
      <w:pBdr>
        <w:top w:val="single" w:sz="8" w:space="0" w:color="auto"/>
        <w:left w:val="single" w:sz="8" w:space="0" w:color="auto"/>
        <w:bottom w:val="single" w:sz="8" w:space="0" w:color="auto"/>
        <w:right w:val="single" w:sz="8" w:space="0" w:color="auto"/>
      </w:pBdr>
      <w:shd w:val="clear" w:color="000000" w:fill="FFFF00"/>
      <w:spacing w:before="100" w:beforeAutospacing="1" w:after="100" w:afterAutospacing="1"/>
      <w:jc w:val="center"/>
      <w:textAlignment w:val="center"/>
    </w:pPr>
    <w:rPr>
      <w:color w:val="202124"/>
    </w:rPr>
  </w:style>
  <w:style w:type="paragraph" w:customStyle="1" w:styleId="xl146">
    <w:name w:val="xl146"/>
    <w:basedOn w:val="Normal"/>
    <w:rsid w:val="00CF3D1F"/>
    <w:pPr>
      <w:pBdr>
        <w:left w:val="single" w:sz="8" w:space="0" w:color="auto"/>
        <w:bottom w:val="single" w:sz="8" w:space="0" w:color="auto"/>
        <w:right w:val="single" w:sz="8" w:space="0" w:color="auto"/>
      </w:pBdr>
      <w:shd w:val="clear" w:color="000000" w:fill="FFFF00"/>
      <w:spacing w:before="100" w:beforeAutospacing="1" w:after="100" w:afterAutospacing="1"/>
      <w:jc w:val="center"/>
      <w:textAlignment w:val="center"/>
    </w:pPr>
    <w:rPr>
      <w:color w:val="202124"/>
    </w:rPr>
  </w:style>
  <w:style w:type="paragraph" w:customStyle="1" w:styleId="xl63">
    <w:name w:val="xl63"/>
    <w:basedOn w:val="Normal"/>
    <w:rsid w:val="00CF3D1F"/>
    <w:pPr>
      <w:pBdr>
        <w:top w:val="single" w:sz="8" w:space="0" w:color="auto"/>
        <w:left w:val="single" w:sz="8" w:space="0" w:color="auto"/>
        <w:bottom w:val="single" w:sz="8" w:space="0" w:color="auto"/>
        <w:right w:val="single" w:sz="8" w:space="0" w:color="auto"/>
      </w:pBdr>
      <w:shd w:val="clear" w:color="000000" w:fill="5B9BD5"/>
      <w:spacing w:before="100" w:beforeAutospacing="1" w:after="100" w:afterAutospacing="1"/>
      <w:jc w:val="center"/>
      <w:textAlignment w:val="center"/>
    </w:pPr>
    <w:rPr>
      <w:b/>
      <w:bCs/>
      <w:color w:val="000000"/>
    </w:rPr>
  </w:style>
  <w:style w:type="paragraph" w:customStyle="1" w:styleId="xl64">
    <w:name w:val="xl64"/>
    <w:basedOn w:val="Normal"/>
    <w:rsid w:val="00CF3D1F"/>
    <w:pPr>
      <w:pBdr>
        <w:top w:val="single" w:sz="8" w:space="0" w:color="auto"/>
        <w:bottom w:val="single" w:sz="8" w:space="0" w:color="auto"/>
        <w:right w:val="single" w:sz="8" w:space="0" w:color="auto"/>
      </w:pBdr>
      <w:shd w:val="clear" w:color="000000" w:fill="5B9BD5"/>
      <w:spacing w:before="100" w:beforeAutospacing="1" w:after="100" w:afterAutospacing="1"/>
      <w:jc w:val="center"/>
      <w:textAlignment w:val="center"/>
    </w:pPr>
    <w:rPr>
      <w:b/>
      <w:bCs/>
      <w:color w:val="000000"/>
    </w:rPr>
  </w:style>
  <w:style w:type="character" w:customStyle="1" w:styleId="UnresolvedMention29">
    <w:name w:val="Unresolved Mention29"/>
    <w:basedOn w:val="DefaultParagraphFont"/>
    <w:uiPriority w:val="99"/>
    <w:semiHidden/>
    <w:unhideWhenUsed/>
    <w:rsid w:val="007D0D1B"/>
    <w:rPr>
      <w:color w:val="605E5C"/>
      <w:shd w:val="clear" w:color="auto" w:fill="E1DFDD"/>
    </w:rPr>
  </w:style>
  <w:style w:type="character" w:customStyle="1" w:styleId="UnresolvedMention30">
    <w:name w:val="Unresolved Mention30"/>
    <w:basedOn w:val="DefaultParagraphFont"/>
    <w:uiPriority w:val="99"/>
    <w:semiHidden/>
    <w:unhideWhenUsed/>
    <w:rsid w:val="00C610B2"/>
    <w:rPr>
      <w:color w:val="605E5C"/>
      <w:shd w:val="clear" w:color="auto" w:fill="E1DFDD"/>
    </w:rPr>
  </w:style>
  <w:style w:type="character" w:customStyle="1" w:styleId="UnresolvedMention301">
    <w:name w:val="Unresolved Mention301"/>
    <w:basedOn w:val="DefaultParagraphFont"/>
    <w:uiPriority w:val="99"/>
    <w:semiHidden/>
    <w:unhideWhenUsed/>
    <w:rsid w:val="00F4007C"/>
    <w:rPr>
      <w:color w:val="605E5C"/>
      <w:shd w:val="clear" w:color="auto" w:fill="E1DFDD"/>
    </w:rPr>
  </w:style>
  <w:style w:type="character" w:customStyle="1" w:styleId="UnresolvedMention31">
    <w:name w:val="Unresolved Mention31"/>
    <w:basedOn w:val="DefaultParagraphFont"/>
    <w:uiPriority w:val="99"/>
    <w:semiHidden/>
    <w:unhideWhenUsed/>
    <w:rsid w:val="00744FB2"/>
    <w:rPr>
      <w:color w:val="605E5C"/>
      <w:shd w:val="clear" w:color="auto" w:fill="E1DFDD"/>
    </w:rPr>
  </w:style>
  <w:style w:type="character" w:customStyle="1" w:styleId="il">
    <w:name w:val="il"/>
    <w:basedOn w:val="DefaultParagraphFont"/>
    <w:rsid w:val="008522F8"/>
  </w:style>
  <w:style w:type="character" w:customStyle="1" w:styleId="UnresolvedMention32">
    <w:name w:val="Unresolved Mention32"/>
    <w:basedOn w:val="DefaultParagraphFont"/>
    <w:uiPriority w:val="99"/>
    <w:semiHidden/>
    <w:unhideWhenUsed/>
    <w:rsid w:val="00483BE9"/>
    <w:rPr>
      <w:color w:val="605E5C"/>
      <w:shd w:val="clear" w:color="auto" w:fill="E1DFDD"/>
    </w:rPr>
  </w:style>
  <w:style w:type="paragraph" w:styleId="Subtitle">
    <w:name w:val="Subtitle"/>
    <w:basedOn w:val="Normal"/>
    <w:next w:val="Normal"/>
    <w:link w:val="SubtitleChar"/>
    <w:qFormat/>
    <w:rsid w:val="00597006"/>
    <w:pPr>
      <w:keepNext/>
      <w:keepLines/>
      <w:spacing w:after="320" w:line="276" w:lineRule="auto"/>
    </w:pPr>
    <w:rPr>
      <w:rFonts w:ascii="Arial" w:eastAsia="Arial" w:hAnsi="Arial" w:cs="Arial"/>
      <w:color w:val="666666"/>
      <w:sz w:val="30"/>
      <w:szCs w:val="30"/>
    </w:rPr>
  </w:style>
  <w:style w:type="character" w:customStyle="1" w:styleId="SubtitleChar">
    <w:name w:val="Subtitle Char"/>
    <w:basedOn w:val="DefaultParagraphFont"/>
    <w:link w:val="Subtitle"/>
    <w:rsid w:val="00597006"/>
    <w:rPr>
      <w:rFonts w:ascii="Arial" w:eastAsia="Arial" w:hAnsi="Arial" w:cs="Arial"/>
      <w:color w:val="666666"/>
      <w:sz w:val="30"/>
      <w:szCs w:val="30"/>
    </w:rPr>
  </w:style>
  <w:style w:type="character" w:customStyle="1" w:styleId="UnresolvedMention33">
    <w:name w:val="Unresolved Mention33"/>
    <w:basedOn w:val="DefaultParagraphFont"/>
    <w:uiPriority w:val="99"/>
    <w:semiHidden/>
    <w:unhideWhenUsed/>
    <w:rsid w:val="003C5EAB"/>
    <w:rPr>
      <w:color w:val="605E5C"/>
      <w:shd w:val="clear" w:color="auto" w:fill="E1DFDD"/>
    </w:rPr>
  </w:style>
  <w:style w:type="character" w:customStyle="1" w:styleId="UnresolvedMention34">
    <w:name w:val="Unresolved Mention34"/>
    <w:basedOn w:val="DefaultParagraphFont"/>
    <w:uiPriority w:val="99"/>
    <w:semiHidden/>
    <w:unhideWhenUsed/>
    <w:rsid w:val="00466649"/>
    <w:rPr>
      <w:color w:val="605E5C"/>
      <w:shd w:val="clear" w:color="auto" w:fill="E1DFDD"/>
    </w:rPr>
  </w:style>
  <w:style w:type="character" w:customStyle="1" w:styleId="UnresolvedMention35">
    <w:name w:val="Unresolved Mention35"/>
    <w:basedOn w:val="DefaultParagraphFont"/>
    <w:uiPriority w:val="99"/>
    <w:semiHidden/>
    <w:unhideWhenUsed/>
    <w:rsid w:val="00FD785E"/>
    <w:rPr>
      <w:color w:val="605E5C"/>
      <w:shd w:val="clear" w:color="auto" w:fill="E1DFDD"/>
    </w:rPr>
  </w:style>
  <w:style w:type="character" w:customStyle="1" w:styleId="UnresolvedMention36">
    <w:name w:val="Unresolved Mention36"/>
    <w:basedOn w:val="DefaultParagraphFont"/>
    <w:uiPriority w:val="99"/>
    <w:semiHidden/>
    <w:unhideWhenUsed/>
    <w:rsid w:val="00964570"/>
    <w:rPr>
      <w:color w:val="605E5C"/>
      <w:shd w:val="clear" w:color="auto" w:fill="E1DFDD"/>
    </w:rPr>
  </w:style>
  <w:style w:type="character" w:customStyle="1" w:styleId="UnresolvedMention37">
    <w:name w:val="Unresolved Mention37"/>
    <w:basedOn w:val="DefaultParagraphFont"/>
    <w:uiPriority w:val="99"/>
    <w:semiHidden/>
    <w:unhideWhenUsed/>
    <w:rsid w:val="00A30250"/>
    <w:rPr>
      <w:color w:val="605E5C"/>
      <w:shd w:val="clear" w:color="auto" w:fill="E1DFDD"/>
    </w:rPr>
  </w:style>
  <w:style w:type="character" w:styleId="IntenseEmphasis">
    <w:name w:val="Intense Emphasis"/>
    <w:basedOn w:val="DefaultParagraphFont"/>
    <w:uiPriority w:val="21"/>
    <w:qFormat/>
    <w:rsid w:val="00D01671"/>
    <w:rPr>
      <w:i/>
      <w:iCs/>
      <w:color w:val="5B9BD5" w:themeColor="accent1"/>
    </w:rPr>
  </w:style>
  <w:style w:type="character" w:customStyle="1" w:styleId="UnresolvedMention38">
    <w:name w:val="Unresolved Mention38"/>
    <w:basedOn w:val="DefaultParagraphFont"/>
    <w:uiPriority w:val="99"/>
    <w:semiHidden/>
    <w:unhideWhenUsed/>
    <w:rsid w:val="001A5859"/>
    <w:rPr>
      <w:color w:val="605E5C"/>
      <w:shd w:val="clear" w:color="auto" w:fill="E1DFDD"/>
    </w:rPr>
  </w:style>
  <w:style w:type="character" w:customStyle="1" w:styleId="UnresolvedMention39">
    <w:name w:val="Unresolved Mention39"/>
    <w:basedOn w:val="DefaultParagraphFont"/>
    <w:uiPriority w:val="99"/>
    <w:semiHidden/>
    <w:unhideWhenUsed/>
    <w:rsid w:val="007F04A6"/>
    <w:rPr>
      <w:color w:val="605E5C"/>
      <w:shd w:val="clear" w:color="auto" w:fill="E1DFDD"/>
    </w:rPr>
  </w:style>
  <w:style w:type="character" w:customStyle="1" w:styleId="UnresolvedMention40">
    <w:name w:val="Unresolved Mention40"/>
    <w:basedOn w:val="DefaultParagraphFont"/>
    <w:uiPriority w:val="99"/>
    <w:semiHidden/>
    <w:unhideWhenUsed/>
    <w:rsid w:val="006C33AC"/>
    <w:rPr>
      <w:color w:val="605E5C"/>
      <w:shd w:val="clear" w:color="auto" w:fill="E1DFDD"/>
    </w:rPr>
  </w:style>
  <w:style w:type="character" w:customStyle="1" w:styleId="UnresolvedMention41">
    <w:name w:val="Unresolved Mention41"/>
    <w:basedOn w:val="DefaultParagraphFont"/>
    <w:uiPriority w:val="99"/>
    <w:semiHidden/>
    <w:unhideWhenUsed/>
    <w:rsid w:val="00495D19"/>
    <w:rPr>
      <w:color w:val="605E5C"/>
      <w:shd w:val="clear" w:color="auto" w:fill="E1DFDD"/>
    </w:rPr>
  </w:style>
  <w:style w:type="character" w:customStyle="1" w:styleId="UnresolvedMention42">
    <w:name w:val="Unresolved Mention42"/>
    <w:basedOn w:val="DefaultParagraphFont"/>
    <w:uiPriority w:val="99"/>
    <w:semiHidden/>
    <w:unhideWhenUsed/>
    <w:rsid w:val="004F5B84"/>
    <w:rPr>
      <w:color w:val="605E5C"/>
      <w:shd w:val="clear" w:color="auto" w:fill="E1DFDD"/>
    </w:rPr>
  </w:style>
  <w:style w:type="character" w:customStyle="1" w:styleId="UnresolvedMention43">
    <w:name w:val="Unresolved Mention43"/>
    <w:basedOn w:val="DefaultParagraphFont"/>
    <w:uiPriority w:val="99"/>
    <w:semiHidden/>
    <w:unhideWhenUsed/>
    <w:rsid w:val="00D5791B"/>
    <w:rPr>
      <w:color w:val="605E5C"/>
      <w:shd w:val="clear" w:color="auto" w:fill="E1DFDD"/>
    </w:rPr>
  </w:style>
  <w:style w:type="character" w:customStyle="1" w:styleId="UnresolvedMention44">
    <w:name w:val="Unresolved Mention44"/>
    <w:basedOn w:val="DefaultParagraphFont"/>
    <w:uiPriority w:val="99"/>
    <w:semiHidden/>
    <w:unhideWhenUsed/>
    <w:rsid w:val="001E3E8E"/>
    <w:rPr>
      <w:color w:val="605E5C"/>
      <w:shd w:val="clear" w:color="auto" w:fill="E1DFDD"/>
    </w:rPr>
  </w:style>
  <w:style w:type="numbering" w:customStyle="1" w:styleId="CurrentList8">
    <w:name w:val="Current List8"/>
    <w:uiPriority w:val="99"/>
    <w:rsid w:val="00EA1F8C"/>
    <w:pPr>
      <w:numPr>
        <w:numId w:val="8"/>
      </w:numPr>
    </w:pPr>
  </w:style>
  <w:style w:type="character" w:customStyle="1" w:styleId="UnresolvedMention45">
    <w:name w:val="Unresolved Mention45"/>
    <w:basedOn w:val="DefaultParagraphFont"/>
    <w:uiPriority w:val="99"/>
    <w:semiHidden/>
    <w:unhideWhenUsed/>
    <w:rsid w:val="00BE2787"/>
    <w:rPr>
      <w:color w:val="605E5C"/>
      <w:shd w:val="clear" w:color="auto" w:fill="E1DFDD"/>
    </w:rPr>
  </w:style>
  <w:style w:type="character" w:customStyle="1" w:styleId="UnresolvedMention46">
    <w:name w:val="Unresolved Mention46"/>
    <w:basedOn w:val="DefaultParagraphFont"/>
    <w:uiPriority w:val="99"/>
    <w:semiHidden/>
    <w:unhideWhenUsed/>
    <w:rsid w:val="00F37893"/>
    <w:rPr>
      <w:color w:val="605E5C"/>
      <w:shd w:val="clear" w:color="auto" w:fill="E1DFDD"/>
    </w:rPr>
  </w:style>
  <w:style w:type="character" w:customStyle="1" w:styleId="UnresolvedMention460">
    <w:name w:val="Unresolved Mention460"/>
    <w:basedOn w:val="DefaultParagraphFont"/>
    <w:uiPriority w:val="99"/>
    <w:semiHidden/>
    <w:unhideWhenUsed/>
    <w:rsid w:val="00DE2F65"/>
    <w:rPr>
      <w:color w:val="605E5C"/>
      <w:shd w:val="clear" w:color="auto" w:fill="E1DFDD"/>
    </w:rPr>
  </w:style>
  <w:style w:type="character" w:customStyle="1" w:styleId="UnresolvedMention47">
    <w:name w:val="Unresolved Mention47"/>
    <w:basedOn w:val="DefaultParagraphFont"/>
    <w:uiPriority w:val="99"/>
    <w:semiHidden/>
    <w:unhideWhenUsed/>
    <w:rsid w:val="00DE2F65"/>
    <w:rPr>
      <w:color w:val="605E5C"/>
      <w:shd w:val="clear" w:color="auto" w:fill="E1DFDD"/>
    </w:rPr>
  </w:style>
  <w:style w:type="character" w:customStyle="1" w:styleId="UnresolvedMention48">
    <w:name w:val="Unresolved Mention48"/>
    <w:basedOn w:val="DefaultParagraphFont"/>
    <w:uiPriority w:val="99"/>
    <w:semiHidden/>
    <w:unhideWhenUsed/>
    <w:rsid w:val="0089474C"/>
    <w:rPr>
      <w:color w:val="605E5C"/>
      <w:shd w:val="clear" w:color="auto" w:fill="E1DFDD"/>
    </w:rPr>
  </w:style>
  <w:style w:type="character" w:customStyle="1" w:styleId="UnresolvedMention480">
    <w:name w:val="Unresolved Mention480"/>
    <w:basedOn w:val="DefaultParagraphFont"/>
    <w:uiPriority w:val="99"/>
    <w:semiHidden/>
    <w:unhideWhenUsed/>
    <w:rsid w:val="00D808AC"/>
    <w:rPr>
      <w:color w:val="605E5C"/>
      <w:shd w:val="clear" w:color="auto" w:fill="E1DFDD"/>
    </w:rPr>
  </w:style>
  <w:style w:type="character" w:customStyle="1" w:styleId="UnresolvedMention49">
    <w:name w:val="Unresolved Mention49"/>
    <w:basedOn w:val="DefaultParagraphFont"/>
    <w:uiPriority w:val="99"/>
    <w:semiHidden/>
    <w:unhideWhenUsed/>
    <w:rsid w:val="00E97BD3"/>
    <w:rPr>
      <w:color w:val="605E5C"/>
      <w:shd w:val="clear" w:color="auto" w:fill="E1DFDD"/>
    </w:rPr>
  </w:style>
  <w:style w:type="character" w:customStyle="1" w:styleId="UnresolvedMention490">
    <w:name w:val="Unresolved Mention490"/>
    <w:basedOn w:val="DefaultParagraphFont"/>
    <w:uiPriority w:val="99"/>
    <w:semiHidden/>
    <w:unhideWhenUsed/>
    <w:rsid w:val="005F72F5"/>
    <w:rPr>
      <w:color w:val="605E5C"/>
      <w:shd w:val="clear" w:color="auto" w:fill="E1DFDD"/>
    </w:rPr>
  </w:style>
  <w:style w:type="character" w:customStyle="1" w:styleId="UnresolvedMention50">
    <w:name w:val="Unresolved Mention50"/>
    <w:basedOn w:val="DefaultParagraphFont"/>
    <w:uiPriority w:val="99"/>
    <w:semiHidden/>
    <w:unhideWhenUsed/>
    <w:rsid w:val="00C17775"/>
    <w:rPr>
      <w:color w:val="605E5C"/>
      <w:shd w:val="clear" w:color="auto" w:fill="E1DFDD"/>
    </w:rPr>
  </w:style>
  <w:style w:type="character" w:customStyle="1" w:styleId="UnresolvedMention52">
    <w:name w:val="Unresolved Mention52"/>
    <w:basedOn w:val="DefaultParagraphFont"/>
    <w:uiPriority w:val="99"/>
    <w:semiHidden/>
    <w:unhideWhenUsed/>
    <w:rsid w:val="00872CBB"/>
    <w:rPr>
      <w:color w:val="605E5C"/>
      <w:shd w:val="clear" w:color="auto" w:fill="E1DFDD"/>
    </w:rPr>
  </w:style>
  <w:style w:type="character" w:customStyle="1" w:styleId="UnresolvedMention53">
    <w:name w:val="Unresolved Mention53"/>
    <w:basedOn w:val="DefaultParagraphFont"/>
    <w:uiPriority w:val="99"/>
    <w:semiHidden/>
    <w:unhideWhenUsed/>
    <w:rsid w:val="00A77441"/>
    <w:rPr>
      <w:color w:val="605E5C"/>
      <w:shd w:val="clear" w:color="auto" w:fill="E1DFDD"/>
    </w:rPr>
  </w:style>
  <w:style w:type="character" w:customStyle="1" w:styleId="UnresolvedMention530">
    <w:name w:val="Unresolved Mention530"/>
    <w:basedOn w:val="DefaultParagraphFont"/>
    <w:uiPriority w:val="99"/>
    <w:semiHidden/>
    <w:unhideWhenUsed/>
    <w:rsid w:val="009042B4"/>
    <w:rPr>
      <w:color w:val="605E5C"/>
      <w:shd w:val="clear" w:color="auto" w:fill="E1DFDD"/>
    </w:rPr>
  </w:style>
  <w:style w:type="numbering" w:customStyle="1" w:styleId="CurrentList9">
    <w:name w:val="Current List9"/>
    <w:uiPriority w:val="99"/>
    <w:rsid w:val="00D850FE"/>
    <w:pPr>
      <w:numPr>
        <w:numId w:val="9"/>
      </w:numPr>
    </w:pPr>
  </w:style>
  <w:style w:type="character" w:customStyle="1" w:styleId="UnresolvedMention54">
    <w:name w:val="Unresolved Mention54"/>
    <w:basedOn w:val="DefaultParagraphFont"/>
    <w:uiPriority w:val="99"/>
    <w:semiHidden/>
    <w:unhideWhenUsed/>
    <w:rsid w:val="00732F50"/>
    <w:rPr>
      <w:color w:val="605E5C"/>
      <w:shd w:val="clear" w:color="auto" w:fill="E1DFDD"/>
    </w:rPr>
  </w:style>
  <w:style w:type="character" w:customStyle="1" w:styleId="UnresolvedMention461">
    <w:name w:val="Unresolved Mention461"/>
    <w:basedOn w:val="DefaultParagraphFont"/>
    <w:uiPriority w:val="99"/>
    <w:semiHidden/>
    <w:unhideWhenUsed/>
    <w:rsid w:val="008B02EC"/>
    <w:rPr>
      <w:color w:val="605E5C"/>
      <w:shd w:val="clear" w:color="auto" w:fill="E1DFDD"/>
    </w:rPr>
  </w:style>
  <w:style w:type="character" w:customStyle="1" w:styleId="UnresolvedMention481">
    <w:name w:val="Unresolved Mention481"/>
    <w:basedOn w:val="DefaultParagraphFont"/>
    <w:uiPriority w:val="99"/>
    <w:semiHidden/>
    <w:unhideWhenUsed/>
    <w:rsid w:val="008B02EC"/>
    <w:rPr>
      <w:color w:val="605E5C"/>
      <w:shd w:val="clear" w:color="auto" w:fill="E1DFDD"/>
    </w:rPr>
  </w:style>
  <w:style w:type="character" w:customStyle="1" w:styleId="UnresolvedMention491">
    <w:name w:val="Unresolved Mention491"/>
    <w:basedOn w:val="DefaultParagraphFont"/>
    <w:uiPriority w:val="99"/>
    <w:semiHidden/>
    <w:unhideWhenUsed/>
    <w:rsid w:val="008B02EC"/>
    <w:rPr>
      <w:color w:val="605E5C"/>
      <w:shd w:val="clear" w:color="auto" w:fill="E1DFDD"/>
    </w:rPr>
  </w:style>
  <w:style w:type="character" w:customStyle="1" w:styleId="UnresolvedMention531">
    <w:name w:val="Unresolved Mention531"/>
    <w:basedOn w:val="DefaultParagraphFont"/>
    <w:uiPriority w:val="99"/>
    <w:semiHidden/>
    <w:unhideWhenUsed/>
    <w:rsid w:val="008B02EC"/>
    <w:rPr>
      <w:color w:val="605E5C"/>
      <w:shd w:val="clear" w:color="auto" w:fill="E1DFDD"/>
    </w:rPr>
  </w:style>
  <w:style w:type="character" w:customStyle="1" w:styleId="UnresolvedMention55">
    <w:name w:val="Unresolved Mention55"/>
    <w:basedOn w:val="DefaultParagraphFont"/>
    <w:uiPriority w:val="99"/>
    <w:semiHidden/>
    <w:unhideWhenUsed/>
    <w:rsid w:val="008B02EC"/>
    <w:rPr>
      <w:color w:val="605E5C"/>
      <w:shd w:val="clear" w:color="auto" w:fill="E1DFDD"/>
    </w:rPr>
  </w:style>
  <w:style w:type="character" w:customStyle="1" w:styleId="UnresolvedMention550">
    <w:name w:val="Unresolved Mention550"/>
    <w:basedOn w:val="DefaultParagraphFont"/>
    <w:uiPriority w:val="99"/>
    <w:semiHidden/>
    <w:unhideWhenUsed/>
    <w:rsid w:val="009847C4"/>
    <w:rPr>
      <w:color w:val="605E5C"/>
      <w:shd w:val="clear" w:color="auto" w:fill="E1DFDD"/>
    </w:rPr>
  </w:style>
  <w:style w:type="character" w:customStyle="1" w:styleId="UnresolvedMention56">
    <w:name w:val="Unresolved Mention56"/>
    <w:basedOn w:val="DefaultParagraphFont"/>
    <w:uiPriority w:val="99"/>
    <w:semiHidden/>
    <w:unhideWhenUsed/>
    <w:rsid w:val="00F60CB9"/>
    <w:rPr>
      <w:color w:val="605E5C"/>
      <w:shd w:val="clear" w:color="auto" w:fill="E1DFDD"/>
    </w:rPr>
  </w:style>
  <w:style w:type="character" w:styleId="UnresolvedMention">
    <w:name w:val="Unresolved Mention"/>
    <w:basedOn w:val="DefaultParagraphFont"/>
    <w:uiPriority w:val="99"/>
    <w:semiHidden/>
    <w:unhideWhenUsed/>
    <w:rsid w:val="00D30BA4"/>
    <w:rPr>
      <w:color w:val="605E5C"/>
      <w:shd w:val="clear" w:color="auto" w:fill="E1DFDD"/>
    </w:rPr>
  </w:style>
  <w:style w:type="character" w:customStyle="1" w:styleId="UnresolvedMention57">
    <w:name w:val="Unresolved Mention57"/>
    <w:basedOn w:val="DefaultParagraphFont"/>
    <w:uiPriority w:val="99"/>
    <w:semiHidden/>
    <w:unhideWhenUsed/>
    <w:rsid w:val="00C06D4E"/>
    <w:rPr>
      <w:color w:val="605E5C"/>
      <w:shd w:val="clear" w:color="auto" w:fill="E1DFDD"/>
    </w:rPr>
  </w:style>
  <w:style w:type="character" w:customStyle="1" w:styleId="Heading7Char">
    <w:name w:val="Heading 7 Char"/>
    <w:basedOn w:val="DefaultParagraphFont"/>
    <w:link w:val="Heading7"/>
    <w:uiPriority w:val="9"/>
    <w:rsid w:val="007377CE"/>
    <w:rPr>
      <w:rFonts w:asciiTheme="minorHAnsi" w:eastAsiaTheme="majorEastAsia" w:hAnsiTheme="minorHAnsi" w:cstheme="majorBidi"/>
      <w:color w:val="595959" w:themeColor="text1" w:themeTint="A6"/>
      <w:sz w:val="24"/>
      <w:szCs w:val="24"/>
      <w:lang w:eastAsia="ja-JP"/>
    </w:rPr>
  </w:style>
  <w:style w:type="character" w:customStyle="1" w:styleId="Heading8Char">
    <w:name w:val="Heading 8 Char"/>
    <w:basedOn w:val="DefaultParagraphFont"/>
    <w:link w:val="Heading8"/>
    <w:uiPriority w:val="9"/>
    <w:rsid w:val="007377CE"/>
    <w:rPr>
      <w:rFonts w:asciiTheme="minorHAnsi" w:eastAsiaTheme="majorEastAsia" w:hAnsiTheme="minorHAnsi" w:cstheme="majorBidi"/>
      <w:i/>
      <w:iCs/>
      <w:color w:val="272727" w:themeColor="text1" w:themeTint="D8"/>
      <w:sz w:val="24"/>
      <w:szCs w:val="24"/>
      <w:lang w:eastAsia="ja-JP"/>
    </w:rPr>
  </w:style>
  <w:style w:type="character" w:customStyle="1" w:styleId="Heading9Char">
    <w:name w:val="Heading 9 Char"/>
    <w:basedOn w:val="DefaultParagraphFont"/>
    <w:link w:val="Heading9"/>
    <w:uiPriority w:val="9"/>
    <w:rsid w:val="007377CE"/>
    <w:rPr>
      <w:rFonts w:asciiTheme="minorHAnsi" w:eastAsiaTheme="majorEastAsia" w:hAnsiTheme="minorHAnsi" w:cstheme="majorBidi"/>
      <w:color w:val="272727" w:themeColor="text1" w:themeTint="D8"/>
      <w:sz w:val="24"/>
      <w:szCs w:val="24"/>
      <w:lang w:eastAsia="ja-JP"/>
    </w:rPr>
  </w:style>
  <w:style w:type="character" w:customStyle="1" w:styleId="QuoteChar">
    <w:name w:val="Quote Char"/>
    <w:basedOn w:val="DefaultParagraphFont"/>
    <w:link w:val="Quote"/>
    <w:uiPriority w:val="29"/>
    <w:rsid w:val="007377CE"/>
    <w:rPr>
      <w:i/>
      <w:iCs/>
      <w:color w:val="404040" w:themeColor="text1" w:themeTint="BF"/>
    </w:rPr>
  </w:style>
  <w:style w:type="paragraph" w:styleId="Quote">
    <w:name w:val="Quote"/>
    <w:basedOn w:val="Normal"/>
    <w:next w:val="Normal"/>
    <w:link w:val="QuoteChar"/>
    <w:uiPriority w:val="29"/>
    <w:qFormat/>
    <w:rsid w:val="007377CE"/>
    <w:pPr>
      <w:spacing w:before="160" w:after="160" w:line="279" w:lineRule="auto"/>
      <w:jc w:val="center"/>
    </w:pPr>
    <w:rPr>
      <w:i/>
      <w:iCs/>
      <w:color w:val="404040" w:themeColor="text1" w:themeTint="BF"/>
    </w:rPr>
  </w:style>
  <w:style w:type="character" w:customStyle="1" w:styleId="QuoteChar1">
    <w:name w:val="Quote Char1"/>
    <w:basedOn w:val="DefaultParagraphFont"/>
    <w:uiPriority w:val="29"/>
    <w:rsid w:val="007377CE"/>
    <w:rPr>
      <w:i/>
      <w:iCs/>
      <w:color w:val="404040" w:themeColor="text1" w:themeTint="BF"/>
    </w:rPr>
  </w:style>
  <w:style w:type="character" w:customStyle="1" w:styleId="IntenseQuoteChar">
    <w:name w:val="Intense Quote Char"/>
    <w:basedOn w:val="DefaultParagraphFont"/>
    <w:link w:val="IntenseQuote"/>
    <w:uiPriority w:val="30"/>
    <w:rsid w:val="007377CE"/>
    <w:rPr>
      <w:i/>
      <w:iCs/>
      <w:color w:val="2E74B5" w:themeColor="accent1" w:themeShade="BF"/>
    </w:rPr>
  </w:style>
  <w:style w:type="paragraph" w:styleId="IntenseQuote">
    <w:name w:val="Intense Quote"/>
    <w:basedOn w:val="Normal"/>
    <w:next w:val="Normal"/>
    <w:link w:val="IntenseQuoteChar"/>
    <w:uiPriority w:val="30"/>
    <w:qFormat/>
    <w:rsid w:val="007377CE"/>
    <w:pPr>
      <w:pBdr>
        <w:top w:val="single" w:sz="4" w:space="10" w:color="2E74B5" w:themeColor="accent1" w:themeShade="BF"/>
        <w:bottom w:val="single" w:sz="4" w:space="10" w:color="2E74B5" w:themeColor="accent1" w:themeShade="BF"/>
      </w:pBdr>
      <w:spacing w:before="360" w:after="360" w:line="279" w:lineRule="auto"/>
      <w:ind w:left="864" w:right="864"/>
      <w:jc w:val="center"/>
    </w:pPr>
    <w:rPr>
      <w:i/>
      <w:iCs/>
      <w:color w:val="2E74B5" w:themeColor="accent1" w:themeShade="BF"/>
    </w:rPr>
  </w:style>
  <w:style w:type="character" w:customStyle="1" w:styleId="IntenseQuoteChar1">
    <w:name w:val="Intense Quote Char1"/>
    <w:basedOn w:val="DefaultParagraphFont"/>
    <w:uiPriority w:val="30"/>
    <w:rsid w:val="007377CE"/>
    <w:rPr>
      <w:i/>
      <w:iCs/>
      <w:color w:val="5B9BD5" w:themeColor="accent1"/>
    </w:rPr>
  </w:style>
  <w:style w:type="character" w:styleId="IntenseReference">
    <w:name w:val="Intense Reference"/>
    <w:basedOn w:val="DefaultParagraphFont"/>
    <w:uiPriority w:val="32"/>
    <w:qFormat/>
    <w:rsid w:val="007377CE"/>
    <w:rPr>
      <w:b/>
      <w:bCs/>
      <w:smallCaps/>
      <w:color w:val="2E74B5" w:themeColor="accent1" w:themeShade="BF"/>
      <w:spacing w:val="5"/>
    </w:rPr>
  </w:style>
  <w:style w:type="character" w:customStyle="1" w:styleId="normaltextrun">
    <w:name w:val="normaltextrun"/>
    <w:basedOn w:val="DefaultParagraphFont"/>
    <w:rsid w:val="002861F9"/>
  </w:style>
  <w:style w:type="paragraph" w:customStyle="1" w:styleId="paragraph">
    <w:name w:val="paragraph"/>
    <w:basedOn w:val="Normal"/>
    <w:rsid w:val="001A3CA2"/>
    <w:pPr>
      <w:spacing w:before="100" w:beforeAutospacing="1" w:after="100" w:afterAutospacing="1"/>
    </w:pPr>
    <w:rPr>
      <w:rFonts w:ascii="Times New Roman" w:eastAsia="Times New Roman" w:hAnsi="Times New Roman" w:cs="Times New Roman"/>
      <w:sz w:val="24"/>
      <w:szCs w:val="24"/>
    </w:rPr>
  </w:style>
  <w:style w:type="character" w:customStyle="1" w:styleId="eop">
    <w:name w:val="eop"/>
    <w:basedOn w:val="DefaultParagraphFont"/>
    <w:rsid w:val="001A3CA2"/>
  </w:style>
  <w:style w:type="character" w:customStyle="1" w:styleId="scxw175542476">
    <w:name w:val="scxw175542476"/>
    <w:basedOn w:val="DefaultParagraphFont"/>
    <w:rsid w:val="001845FD"/>
  </w:style>
  <w:style w:type="character" w:customStyle="1" w:styleId="findhit">
    <w:name w:val="findhit"/>
    <w:basedOn w:val="DefaultParagraphFont"/>
    <w:rsid w:val="001845FD"/>
  </w:style>
  <w:style w:type="character" w:customStyle="1" w:styleId="scxw134550811">
    <w:name w:val="scxw134550811"/>
    <w:basedOn w:val="DefaultParagraphFont"/>
    <w:rsid w:val="001845FD"/>
  </w:style>
  <w:style w:type="character" w:customStyle="1" w:styleId="scxw170240137">
    <w:name w:val="scxw170240137"/>
    <w:basedOn w:val="DefaultParagraphFont"/>
    <w:rsid w:val="001845FD"/>
  </w:style>
  <w:style w:type="character" w:customStyle="1" w:styleId="scxw19575432">
    <w:name w:val="scxw19575432"/>
    <w:basedOn w:val="DefaultParagraphFont"/>
    <w:rsid w:val="001845FD"/>
  </w:style>
  <w:style w:type="character" w:customStyle="1" w:styleId="scxw46568947">
    <w:name w:val="scxw46568947"/>
    <w:basedOn w:val="DefaultParagraphFont"/>
    <w:rsid w:val="001845FD"/>
  </w:style>
  <w:style w:type="character" w:customStyle="1" w:styleId="scxw41895589">
    <w:name w:val="scxw41895589"/>
    <w:basedOn w:val="DefaultParagraphFont"/>
    <w:rsid w:val="001845FD"/>
  </w:style>
  <w:style w:type="character" w:customStyle="1" w:styleId="scxw220724997">
    <w:name w:val="scxw220724997"/>
    <w:basedOn w:val="DefaultParagraphFont"/>
    <w:rsid w:val="001845FD"/>
  </w:style>
  <w:style w:type="character" w:customStyle="1" w:styleId="scxw240209747">
    <w:name w:val="scxw240209747"/>
    <w:basedOn w:val="DefaultParagraphFont"/>
    <w:rsid w:val="001845FD"/>
  </w:style>
  <w:style w:type="character" w:customStyle="1" w:styleId="scxw20199609">
    <w:name w:val="scxw20199609"/>
    <w:basedOn w:val="DefaultParagraphFont"/>
    <w:rsid w:val="001845FD"/>
  </w:style>
  <w:style w:type="character" w:customStyle="1" w:styleId="scxw252057436">
    <w:name w:val="scxw252057436"/>
    <w:basedOn w:val="DefaultParagraphFont"/>
    <w:rsid w:val="001845FD"/>
  </w:style>
  <w:style w:type="character" w:customStyle="1" w:styleId="scxw223454285">
    <w:name w:val="scxw223454285"/>
    <w:basedOn w:val="DefaultParagraphFont"/>
    <w:rsid w:val="001845FD"/>
  </w:style>
  <w:style w:type="character" w:customStyle="1" w:styleId="scxw74668308">
    <w:name w:val="scxw74668308"/>
    <w:basedOn w:val="DefaultParagraphFont"/>
    <w:rsid w:val="001845FD"/>
  </w:style>
  <w:style w:type="character" w:customStyle="1" w:styleId="scxw221961982">
    <w:name w:val="scxw221961982"/>
    <w:basedOn w:val="DefaultParagraphFont"/>
    <w:rsid w:val="001845FD"/>
  </w:style>
  <w:style w:type="character" w:customStyle="1" w:styleId="scxw19461110">
    <w:name w:val="scxw19461110"/>
    <w:basedOn w:val="DefaultParagraphFont"/>
    <w:rsid w:val="001845FD"/>
  </w:style>
  <w:style w:type="character" w:customStyle="1" w:styleId="scxw65937275">
    <w:name w:val="scxw65937275"/>
    <w:basedOn w:val="DefaultParagraphFont"/>
    <w:rsid w:val="001845FD"/>
  </w:style>
  <w:style w:type="character" w:customStyle="1" w:styleId="scxw261318915">
    <w:name w:val="scxw261318915"/>
    <w:basedOn w:val="DefaultParagraphFont"/>
    <w:rsid w:val="001845FD"/>
  </w:style>
  <w:style w:type="character" w:customStyle="1" w:styleId="scxw144303895">
    <w:name w:val="scxw144303895"/>
    <w:basedOn w:val="DefaultParagraphFont"/>
    <w:rsid w:val="001845FD"/>
  </w:style>
  <w:style w:type="character" w:customStyle="1" w:styleId="scxw152608107">
    <w:name w:val="scxw152608107"/>
    <w:basedOn w:val="DefaultParagraphFont"/>
    <w:rsid w:val="001845FD"/>
  </w:style>
  <w:style w:type="character" w:customStyle="1" w:styleId="scxw8261713">
    <w:name w:val="scxw8261713"/>
    <w:basedOn w:val="DefaultParagraphFont"/>
    <w:rsid w:val="001845FD"/>
  </w:style>
  <w:style w:type="character" w:customStyle="1" w:styleId="scxw192249500">
    <w:name w:val="scxw192249500"/>
    <w:basedOn w:val="DefaultParagraphFont"/>
    <w:rsid w:val="0081224B"/>
  </w:style>
  <w:style w:type="character" w:customStyle="1" w:styleId="scxw133966739">
    <w:name w:val="scxw133966739"/>
    <w:basedOn w:val="DefaultParagraphFont"/>
    <w:rsid w:val="0081224B"/>
  </w:style>
  <w:style w:type="character" w:customStyle="1" w:styleId="wacimagecontainer">
    <w:name w:val="wacimagecontainer"/>
    <w:basedOn w:val="DefaultParagraphFont"/>
    <w:rsid w:val="0081224B"/>
  </w:style>
  <w:style w:type="character" w:customStyle="1" w:styleId="tabchar">
    <w:name w:val="tabchar"/>
    <w:basedOn w:val="DefaultParagraphFont"/>
    <w:rsid w:val="0081224B"/>
  </w:style>
  <w:style w:type="character" w:customStyle="1" w:styleId="scxw243301426">
    <w:name w:val="scxw243301426"/>
    <w:basedOn w:val="DefaultParagraphFont"/>
    <w:rsid w:val="0081224B"/>
  </w:style>
  <w:style w:type="character" w:customStyle="1" w:styleId="textrun">
    <w:name w:val="textrun"/>
    <w:basedOn w:val="DefaultParagraphFont"/>
    <w:rsid w:val="00AB4D3F"/>
  </w:style>
  <w:style w:type="paragraph" w:customStyle="1" w:styleId="outlineelement">
    <w:name w:val="outlineelement"/>
    <w:basedOn w:val="Normal"/>
    <w:rsid w:val="00AB4D3F"/>
    <w:pPr>
      <w:spacing w:before="100" w:beforeAutospacing="1" w:after="100" w:afterAutospacing="1"/>
    </w:pPr>
    <w:rPr>
      <w:rFonts w:ascii="Times New Roman" w:eastAsia="Times New Roman" w:hAnsi="Times New Roman" w:cs="Times New Roman"/>
      <w:sz w:val="24"/>
      <w:szCs w:val="24"/>
    </w:rPr>
  </w:style>
  <w:style w:type="character" w:customStyle="1" w:styleId="linebreakblob">
    <w:name w:val="linebreakblob"/>
    <w:basedOn w:val="DefaultParagraphFont"/>
    <w:rsid w:val="00AB4D3F"/>
  </w:style>
  <w:style w:type="character" w:customStyle="1" w:styleId="scxw53873858">
    <w:name w:val="scxw53873858"/>
    <w:basedOn w:val="DefaultParagraphFont"/>
    <w:rsid w:val="00AB4D3F"/>
  </w:style>
  <w:style w:type="character" w:customStyle="1" w:styleId="tabrun">
    <w:name w:val="tabrun"/>
    <w:basedOn w:val="DefaultParagraphFont"/>
    <w:rsid w:val="00AB4D3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78718">
      <w:bodyDiv w:val="1"/>
      <w:marLeft w:val="0"/>
      <w:marRight w:val="0"/>
      <w:marTop w:val="0"/>
      <w:marBottom w:val="0"/>
      <w:divBdr>
        <w:top w:val="none" w:sz="0" w:space="0" w:color="auto"/>
        <w:left w:val="none" w:sz="0" w:space="0" w:color="auto"/>
        <w:bottom w:val="none" w:sz="0" w:space="0" w:color="auto"/>
        <w:right w:val="none" w:sz="0" w:space="0" w:color="auto"/>
      </w:divBdr>
      <w:divsChild>
        <w:div w:id="248580150">
          <w:marLeft w:val="0"/>
          <w:marRight w:val="0"/>
          <w:marTop w:val="0"/>
          <w:marBottom w:val="0"/>
          <w:divBdr>
            <w:top w:val="none" w:sz="0" w:space="0" w:color="auto"/>
            <w:left w:val="none" w:sz="0" w:space="0" w:color="auto"/>
            <w:bottom w:val="none" w:sz="0" w:space="0" w:color="auto"/>
            <w:right w:val="none" w:sz="0" w:space="0" w:color="auto"/>
          </w:divBdr>
        </w:div>
        <w:div w:id="2134665091">
          <w:marLeft w:val="0"/>
          <w:marRight w:val="0"/>
          <w:marTop w:val="0"/>
          <w:marBottom w:val="0"/>
          <w:divBdr>
            <w:top w:val="none" w:sz="0" w:space="0" w:color="auto"/>
            <w:left w:val="none" w:sz="0" w:space="0" w:color="auto"/>
            <w:bottom w:val="none" w:sz="0" w:space="0" w:color="auto"/>
            <w:right w:val="none" w:sz="0" w:space="0" w:color="auto"/>
          </w:divBdr>
        </w:div>
        <w:div w:id="1027608243">
          <w:marLeft w:val="0"/>
          <w:marRight w:val="0"/>
          <w:marTop w:val="0"/>
          <w:marBottom w:val="0"/>
          <w:divBdr>
            <w:top w:val="none" w:sz="0" w:space="0" w:color="auto"/>
            <w:left w:val="none" w:sz="0" w:space="0" w:color="auto"/>
            <w:bottom w:val="none" w:sz="0" w:space="0" w:color="auto"/>
            <w:right w:val="none" w:sz="0" w:space="0" w:color="auto"/>
          </w:divBdr>
        </w:div>
        <w:div w:id="129131305">
          <w:marLeft w:val="0"/>
          <w:marRight w:val="0"/>
          <w:marTop w:val="0"/>
          <w:marBottom w:val="0"/>
          <w:divBdr>
            <w:top w:val="none" w:sz="0" w:space="0" w:color="auto"/>
            <w:left w:val="none" w:sz="0" w:space="0" w:color="auto"/>
            <w:bottom w:val="none" w:sz="0" w:space="0" w:color="auto"/>
            <w:right w:val="none" w:sz="0" w:space="0" w:color="auto"/>
          </w:divBdr>
        </w:div>
        <w:div w:id="1147894792">
          <w:marLeft w:val="0"/>
          <w:marRight w:val="0"/>
          <w:marTop w:val="0"/>
          <w:marBottom w:val="0"/>
          <w:divBdr>
            <w:top w:val="none" w:sz="0" w:space="0" w:color="auto"/>
            <w:left w:val="none" w:sz="0" w:space="0" w:color="auto"/>
            <w:bottom w:val="none" w:sz="0" w:space="0" w:color="auto"/>
            <w:right w:val="none" w:sz="0" w:space="0" w:color="auto"/>
          </w:divBdr>
        </w:div>
        <w:div w:id="1850488503">
          <w:marLeft w:val="0"/>
          <w:marRight w:val="0"/>
          <w:marTop w:val="0"/>
          <w:marBottom w:val="0"/>
          <w:divBdr>
            <w:top w:val="none" w:sz="0" w:space="0" w:color="auto"/>
            <w:left w:val="none" w:sz="0" w:space="0" w:color="auto"/>
            <w:bottom w:val="none" w:sz="0" w:space="0" w:color="auto"/>
            <w:right w:val="none" w:sz="0" w:space="0" w:color="auto"/>
          </w:divBdr>
        </w:div>
        <w:div w:id="393966754">
          <w:marLeft w:val="0"/>
          <w:marRight w:val="0"/>
          <w:marTop w:val="0"/>
          <w:marBottom w:val="0"/>
          <w:divBdr>
            <w:top w:val="none" w:sz="0" w:space="0" w:color="auto"/>
            <w:left w:val="none" w:sz="0" w:space="0" w:color="auto"/>
            <w:bottom w:val="none" w:sz="0" w:space="0" w:color="auto"/>
            <w:right w:val="none" w:sz="0" w:space="0" w:color="auto"/>
          </w:divBdr>
        </w:div>
        <w:div w:id="454716318">
          <w:marLeft w:val="0"/>
          <w:marRight w:val="0"/>
          <w:marTop w:val="0"/>
          <w:marBottom w:val="0"/>
          <w:divBdr>
            <w:top w:val="none" w:sz="0" w:space="0" w:color="auto"/>
            <w:left w:val="none" w:sz="0" w:space="0" w:color="auto"/>
            <w:bottom w:val="none" w:sz="0" w:space="0" w:color="auto"/>
            <w:right w:val="none" w:sz="0" w:space="0" w:color="auto"/>
          </w:divBdr>
        </w:div>
        <w:div w:id="900794862">
          <w:marLeft w:val="0"/>
          <w:marRight w:val="0"/>
          <w:marTop w:val="0"/>
          <w:marBottom w:val="0"/>
          <w:divBdr>
            <w:top w:val="none" w:sz="0" w:space="0" w:color="auto"/>
            <w:left w:val="none" w:sz="0" w:space="0" w:color="auto"/>
            <w:bottom w:val="none" w:sz="0" w:space="0" w:color="auto"/>
            <w:right w:val="none" w:sz="0" w:space="0" w:color="auto"/>
          </w:divBdr>
        </w:div>
        <w:div w:id="162747457">
          <w:marLeft w:val="0"/>
          <w:marRight w:val="0"/>
          <w:marTop w:val="0"/>
          <w:marBottom w:val="0"/>
          <w:divBdr>
            <w:top w:val="none" w:sz="0" w:space="0" w:color="auto"/>
            <w:left w:val="none" w:sz="0" w:space="0" w:color="auto"/>
            <w:bottom w:val="none" w:sz="0" w:space="0" w:color="auto"/>
            <w:right w:val="none" w:sz="0" w:space="0" w:color="auto"/>
          </w:divBdr>
        </w:div>
        <w:div w:id="1395198448">
          <w:marLeft w:val="0"/>
          <w:marRight w:val="0"/>
          <w:marTop w:val="0"/>
          <w:marBottom w:val="0"/>
          <w:divBdr>
            <w:top w:val="none" w:sz="0" w:space="0" w:color="auto"/>
            <w:left w:val="none" w:sz="0" w:space="0" w:color="auto"/>
            <w:bottom w:val="none" w:sz="0" w:space="0" w:color="auto"/>
            <w:right w:val="none" w:sz="0" w:space="0" w:color="auto"/>
          </w:divBdr>
        </w:div>
        <w:div w:id="1309242115">
          <w:marLeft w:val="0"/>
          <w:marRight w:val="0"/>
          <w:marTop w:val="0"/>
          <w:marBottom w:val="0"/>
          <w:divBdr>
            <w:top w:val="none" w:sz="0" w:space="0" w:color="auto"/>
            <w:left w:val="none" w:sz="0" w:space="0" w:color="auto"/>
            <w:bottom w:val="none" w:sz="0" w:space="0" w:color="auto"/>
            <w:right w:val="none" w:sz="0" w:space="0" w:color="auto"/>
          </w:divBdr>
        </w:div>
        <w:div w:id="1654916238">
          <w:marLeft w:val="0"/>
          <w:marRight w:val="0"/>
          <w:marTop w:val="0"/>
          <w:marBottom w:val="0"/>
          <w:divBdr>
            <w:top w:val="none" w:sz="0" w:space="0" w:color="auto"/>
            <w:left w:val="none" w:sz="0" w:space="0" w:color="auto"/>
            <w:bottom w:val="none" w:sz="0" w:space="0" w:color="auto"/>
            <w:right w:val="none" w:sz="0" w:space="0" w:color="auto"/>
          </w:divBdr>
        </w:div>
        <w:div w:id="1293831754">
          <w:marLeft w:val="0"/>
          <w:marRight w:val="0"/>
          <w:marTop w:val="0"/>
          <w:marBottom w:val="0"/>
          <w:divBdr>
            <w:top w:val="none" w:sz="0" w:space="0" w:color="auto"/>
            <w:left w:val="none" w:sz="0" w:space="0" w:color="auto"/>
            <w:bottom w:val="none" w:sz="0" w:space="0" w:color="auto"/>
            <w:right w:val="none" w:sz="0" w:space="0" w:color="auto"/>
          </w:divBdr>
        </w:div>
        <w:div w:id="16464726">
          <w:marLeft w:val="0"/>
          <w:marRight w:val="0"/>
          <w:marTop w:val="0"/>
          <w:marBottom w:val="0"/>
          <w:divBdr>
            <w:top w:val="none" w:sz="0" w:space="0" w:color="auto"/>
            <w:left w:val="none" w:sz="0" w:space="0" w:color="auto"/>
            <w:bottom w:val="none" w:sz="0" w:space="0" w:color="auto"/>
            <w:right w:val="none" w:sz="0" w:space="0" w:color="auto"/>
          </w:divBdr>
        </w:div>
        <w:div w:id="1910770458">
          <w:marLeft w:val="0"/>
          <w:marRight w:val="0"/>
          <w:marTop w:val="0"/>
          <w:marBottom w:val="0"/>
          <w:divBdr>
            <w:top w:val="none" w:sz="0" w:space="0" w:color="auto"/>
            <w:left w:val="none" w:sz="0" w:space="0" w:color="auto"/>
            <w:bottom w:val="none" w:sz="0" w:space="0" w:color="auto"/>
            <w:right w:val="none" w:sz="0" w:space="0" w:color="auto"/>
          </w:divBdr>
        </w:div>
        <w:div w:id="1982349509">
          <w:marLeft w:val="0"/>
          <w:marRight w:val="0"/>
          <w:marTop w:val="0"/>
          <w:marBottom w:val="0"/>
          <w:divBdr>
            <w:top w:val="none" w:sz="0" w:space="0" w:color="auto"/>
            <w:left w:val="none" w:sz="0" w:space="0" w:color="auto"/>
            <w:bottom w:val="none" w:sz="0" w:space="0" w:color="auto"/>
            <w:right w:val="none" w:sz="0" w:space="0" w:color="auto"/>
          </w:divBdr>
        </w:div>
        <w:div w:id="436490828">
          <w:marLeft w:val="0"/>
          <w:marRight w:val="0"/>
          <w:marTop w:val="0"/>
          <w:marBottom w:val="0"/>
          <w:divBdr>
            <w:top w:val="none" w:sz="0" w:space="0" w:color="auto"/>
            <w:left w:val="none" w:sz="0" w:space="0" w:color="auto"/>
            <w:bottom w:val="none" w:sz="0" w:space="0" w:color="auto"/>
            <w:right w:val="none" w:sz="0" w:space="0" w:color="auto"/>
          </w:divBdr>
        </w:div>
        <w:div w:id="42877627">
          <w:marLeft w:val="0"/>
          <w:marRight w:val="0"/>
          <w:marTop w:val="0"/>
          <w:marBottom w:val="0"/>
          <w:divBdr>
            <w:top w:val="none" w:sz="0" w:space="0" w:color="auto"/>
            <w:left w:val="none" w:sz="0" w:space="0" w:color="auto"/>
            <w:bottom w:val="none" w:sz="0" w:space="0" w:color="auto"/>
            <w:right w:val="none" w:sz="0" w:space="0" w:color="auto"/>
          </w:divBdr>
        </w:div>
        <w:div w:id="1529558990">
          <w:marLeft w:val="0"/>
          <w:marRight w:val="0"/>
          <w:marTop w:val="0"/>
          <w:marBottom w:val="0"/>
          <w:divBdr>
            <w:top w:val="none" w:sz="0" w:space="0" w:color="auto"/>
            <w:left w:val="none" w:sz="0" w:space="0" w:color="auto"/>
            <w:bottom w:val="none" w:sz="0" w:space="0" w:color="auto"/>
            <w:right w:val="none" w:sz="0" w:space="0" w:color="auto"/>
          </w:divBdr>
        </w:div>
        <w:div w:id="8066543">
          <w:marLeft w:val="0"/>
          <w:marRight w:val="0"/>
          <w:marTop w:val="0"/>
          <w:marBottom w:val="0"/>
          <w:divBdr>
            <w:top w:val="none" w:sz="0" w:space="0" w:color="auto"/>
            <w:left w:val="none" w:sz="0" w:space="0" w:color="auto"/>
            <w:bottom w:val="none" w:sz="0" w:space="0" w:color="auto"/>
            <w:right w:val="none" w:sz="0" w:space="0" w:color="auto"/>
          </w:divBdr>
        </w:div>
        <w:div w:id="2058581420">
          <w:marLeft w:val="0"/>
          <w:marRight w:val="0"/>
          <w:marTop w:val="0"/>
          <w:marBottom w:val="0"/>
          <w:divBdr>
            <w:top w:val="none" w:sz="0" w:space="0" w:color="auto"/>
            <w:left w:val="none" w:sz="0" w:space="0" w:color="auto"/>
            <w:bottom w:val="none" w:sz="0" w:space="0" w:color="auto"/>
            <w:right w:val="none" w:sz="0" w:space="0" w:color="auto"/>
          </w:divBdr>
        </w:div>
        <w:div w:id="1767530931">
          <w:marLeft w:val="0"/>
          <w:marRight w:val="0"/>
          <w:marTop w:val="0"/>
          <w:marBottom w:val="0"/>
          <w:divBdr>
            <w:top w:val="none" w:sz="0" w:space="0" w:color="auto"/>
            <w:left w:val="none" w:sz="0" w:space="0" w:color="auto"/>
            <w:bottom w:val="none" w:sz="0" w:space="0" w:color="auto"/>
            <w:right w:val="none" w:sz="0" w:space="0" w:color="auto"/>
          </w:divBdr>
        </w:div>
        <w:div w:id="779839432">
          <w:marLeft w:val="0"/>
          <w:marRight w:val="0"/>
          <w:marTop w:val="0"/>
          <w:marBottom w:val="0"/>
          <w:divBdr>
            <w:top w:val="none" w:sz="0" w:space="0" w:color="auto"/>
            <w:left w:val="none" w:sz="0" w:space="0" w:color="auto"/>
            <w:bottom w:val="none" w:sz="0" w:space="0" w:color="auto"/>
            <w:right w:val="none" w:sz="0" w:space="0" w:color="auto"/>
          </w:divBdr>
        </w:div>
        <w:div w:id="86729843">
          <w:marLeft w:val="0"/>
          <w:marRight w:val="0"/>
          <w:marTop w:val="0"/>
          <w:marBottom w:val="0"/>
          <w:divBdr>
            <w:top w:val="none" w:sz="0" w:space="0" w:color="auto"/>
            <w:left w:val="none" w:sz="0" w:space="0" w:color="auto"/>
            <w:bottom w:val="none" w:sz="0" w:space="0" w:color="auto"/>
            <w:right w:val="none" w:sz="0" w:space="0" w:color="auto"/>
          </w:divBdr>
        </w:div>
        <w:div w:id="1253011742">
          <w:marLeft w:val="0"/>
          <w:marRight w:val="0"/>
          <w:marTop w:val="0"/>
          <w:marBottom w:val="0"/>
          <w:divBdr>
            <w:top w:val="none" w:sz="0" w:space="0" w:color="auto"/>
            <w:left w:val="none" w:sz="0" w:space="0" w:color="auto"/>
            <w:bottom w:val="none" w:sz="0" w:space="0" w:color="auto"/>
            <w:right w:val="none" w:sz="0" w:space="0" w:color="auto"/>
          </w:divBdr>
        </w:div>
        <w:div w:id="85619075">
          <w:marLeft w:val="0"/>
          <w:marRight w:val="0"/>
          <w:marTop w:val="0"/>
          <w:marBottom w:val="0"/>
          <w:divBdr>
            <w:top w:val="none" w:sz="0" w:space="0" w:color="auto"/>
            <w:left w:val="none" w:sz="0" w:space="0" w:color="auto"/>
            <w:bottom w:val="none" w:sz="0" w:space="0" w:color="auto"/>
            <w:right w:val="none" w:sz="0" w:space="0" w:color="auto"/>
          </w:divBdr>
        </w:div>
        <w:div w:id="1552691721">
          <w:marLeft w:val="0"/>
          <w:marRight w:val="0"/>
          <w:marTop w:val="0"/>
          <w:marBottom w:val="0"/>
          <w:divBdr>
            <w:top w:val="none" w:sz="0" w:space="0" w:color="auto"/>
            <w:left w:val="none" w:sz="0" w:space="0" w:color="auto"/>
            <w:bottom w:val="none" w:sz="0" w:space="0" w:color="auto"/>
            <w:right w:val="none" w:sz="0" w:space="0" w:color="auto"/>
          </w:divBdr>
        </w:div>
        <w:div w:id="1374572514">
          <w:marLeft w:val="0"/>
          <w:marRight w:val="0"/>
          <w:marTop w:val="0"/>
          <w:marBottom w:val="0"/>
          <w:divBdr>
            <w:top w:val="none" w:sz="0" w:space="0" w:color="auto"/>
            <w:left w:val="none" w:sz="0" w:space="0" w:color="auto"/>
            <w:bottom w:val="none" w:sz="0" w:space="0" w:color="auto"/>
            <w:right w:val="none" w:sz="0" w:space="0" w:color="auto"/>
          </w:divBdr>
        </w:div>
        <w:div w:id="680934111">
          <w:marLeft w:val="0"/>
          <w:marRight w:val="0"/>
          <w:marTop w:val="0"/>
          <w:marBottom w:val="0"/>
          <w:divBdr>
            <w:top w:val="none" w:sz="0" w:space="0" w:color="auto"/>
            <w:left w:val="none" w:sz="0" w:space="0" w:color="auto"/>
            <w:bottom w:val="none" w:sz="0" w:space="0" w:color="auto"/>
            <w:right w:val="none" w:sz="0" w:space="0" w:color="auto"/>
          </w:divBdr>
        </w:div>
        <w:div w:id="83303021">
          <w:marLeft w:val="0"/>
          <w:marRight w:val="0"/>
          <w:marTop w:val="0"/>
          <w:marBottom w:val="0"/>
          <w:divBdr>
            <w:top w:val="none" w:sz="0" w:space="0" w:color="auto"/>
            <w:left w:val="none" w:sz="0" w:space="0" w:color="auto"/>
            <w:bottom w:val="none" w:sz="0" w:space="0" w:color="auto"/>
            <w:right w:val="none" w:sz="0" w:space="0" w:color="auto"/>
          </w:divBdr>
        </w:div>
        <w:div w:id="1516654119">
          <w:marLeft w:val="0"/>
          <w:marRight w:val="0"/>
          <w:marTop w:val="0"/>
          <w:marBottom w:val="0"/>
          <w:divBdr>
            <w:top w:val="none" w:sz="0" w:space="0" w:color="auto"/>
            <w:left w:val="none" w:sz="0" w:space="0" w:color="auto"/>
            <w:bottom w:val="none" w:sz="0" w:space="0" w:color="auto"/>
            <w:right w:val="none" w:sz="0" w:space="0" w:color="auto"/>
          </w:divBdr>
        </w:div>
        <w:div w:id="1401059703">
          <w:marLeft w:val="0"/>
          <w:marRight w:val="0"/>
          <w:marTop w:val="0"/>
          <w:marBottom w:val="0"/>
          <w:divBdr>
            <w:top w:val="none" w:sz="0" w:space="0" w:color="auto"/>
            <w:left w:val="none" w:sz="0" w:space="0" w:color="auto"/>
            <w:bottom w:val="none" w:sz="0" w:space="0" w:color="auto"/>
            <w:right w:val="none" w:sz="0" w:space="0" w:color="auto"/>
          </w:divBdr>
        </w:div>
        <w:div w:id="1467161456">
          <w:marLeft w:val="0"/>
          <w:marRight w:val="0"/>
          <w:marTop w:val="0"/>
          <w:marBottom w:val="0"/>
          <w:divBdr>
            <w:top w:val="none" w:sz="0" w:space="0" w:color="auto"/>
            <w:left w:val="none" w:sz="0" w:space="0" w:color="auto"/>
            <w:bottom w:val="none" w:sz="0" w:space="0" w:color="auto"/>
            <w:right w:val="none" w:sz="0" w:space="0" w:color="auto"/>
          </w:divBdr>
        </w:div>
        <w:div w:id="8609382">
          <w:marLeft w:val="0"/>
          <w:marRight w:val="0"/>
          <w:marTop w:val="0"/>
          <w:marBottom w:val="0"/>
          <w:divBdr>
            <w:top w:val="none" w:sz="0" w:space="0" w:color="auto"/>
            <w:left w:val="none" w:sz="0" w:space="0" w:color="auto"/>
            <w:bottom w:val="none" w:sz="0" w:space="0" w:color="auto"/>
            <w:right w:val="none" w:sz="0" w:space="0" w:color="auto"/>
          </w:divBdr>
        </w:div>
        <w:div w:id="297339302">
          <w:marLeft w:val="0"/>
          <w:marRight w:val="0"/>
          <w:marTop w:val="0"/>
          <w:marBottom w:val="0"/>
          <w:divBdr>
            <w:top w:val="none" w:sz="0" w:space="0" w:color="auto"/>
            <w:left w:val="none" w:sz="0" w:space="0" w:color="auto"/>
            <w:bottom w:val="none" w:sz="0" w:space="0" w:color="auto"/>
            <w:right w:val="none" w:sz="0" w:space="0" w:color="auto"/>
          </w:divBdr>
        </w:div>
        <w:div w:id="574054239">
          <w:marLeft w:val="0"/>
          <w:marRight w:val="0"/>
          <w:marTop w:val="0"/>
          <w:marBottom w:val="0"/>
          <w:divBdr>
            <w:top w:val="none" w:sz="0" w:space="0" w:color="auto"/>
            <w:left w:val="none" w:sz="0" w:space="0" w:color="auto"/>
            <w:bottom w:val="none" w:sz="0" w:space="0" w:color="auto"/>
            <w:right w:val="none" w:sz="0" w:space="0" w:color="auto"/>
          </w:divBdr>
        </w:div>
        <w:div w:id="1614509903">
          <w:marLeft w:val="0"/>
          <w:marRight w:val="0"/>
          <w:marTop w:val="0"/>
          <w:marBottom w:val="0"/>
          <w:divBdr>
            <w:top w:val="none" w:sz="0" w:space="0" w:color="auto"/>
            <w:left w:val="none" w:sz="0" w:space="0" w:color="auto"/>
            <w:bottom w:val="none" w:sz="0" w:space="0" w:color="auto"/>
            <w:right w:val="none" w:sz="0" w:space="0" w:color="auto"/>
          </w:divBdr>
        </w:div>
        <w:div w:id="774518730">
          <w:marLeft w:val="0"/>
          <w:marRight w:val="0"/>
          <w:marTop w:val="0"/>
          <w:marBottom w:val="0"/>
          <w:divBdr>
            <w:top w:val="none" w:sz="0" w:space="0" w:color="auto"/>
            <w:left w:val="none" w:sz="0" w:space="0" w:color="auto"/>
            <w:bottom w:val="none" w:sz="0" w:space="0" w:color="auto"/>
            <w:right w:val="none" w:sz="0" w:space="0" w:color="auto"/>
          </w:divBdr>
        </w:div>
        <w:div w:id="1415859545">
          <w:marLeft w:val="0"/>
          <w:marRight w:val="0"/>
          <w:marTop w:val="0"/>
          <w:marBottom w:val="0"/>
          <w:divBdr>
            <w:top w:val="none" w:sz="0" w:space="0" w:color="auto"/>
            <w:left w:val="none" w:sz="0" w:space="0" w:color="auto"/>
            <w:bottom w:val="none" w:sz="0" w:space="0" w:color="auto"/>
            <w:right w:val="none" w:sz="0" w:space="0" w:color="auto"/>
          </w:divBdr>
        </w:div>
        <w:div w:id="1597640619">
          <w:marLeft w:val="0"/>
          <w:marRight w:val="0"/>
          <w:marTop w:val="0"/>
          <w:marBottom w:val="0"/>
          <w:divBdr>
            <w:top w:val="none" w:sz="0" w:space="0" w:color="auto"/>
            <w:left w:val="none" w:sz="0" w:space="0" w:color="auto"/>
            <w:bottom w:val="none" w:sz="0" w:space="0" w:color="auto"/>
            <w:right w:val="none" w:sz="0" w:space="0" w:color="auto"/>
          </w:divBdr>
        </w:div>
        <w:div w:id="1979801400">
          <w:marLeft w:val="0"/>
          <w:marRight w:val="0"/>
          <w:marTop w:val="0"/>
          <w:marBottom w:val="0"/>
          <w:divBdr>
            <w:top w:val="none" w:sz="0" w:space="0" w:color="auto"/>
            <w:left w:val="none" w:sz="0" w:space="0" w:color="auto"/>
            <w:bottom w:val="none" w:sz="0" w:space="0" w:color="auto"/>
            <w:right w:val="none" w:sz="0" w:space="0" w:color="auto"/>
          </w:divBdr>
        </w:div>
        <w:div w:id="517429213">
          <w:marLeft w:val="0"/>
          <w:marRight w:val="0"/>
          <w:marTop w:val="0"/>
          <w:marBottom w:val="0"/>
          <w:divBdr>
            <w:top w:val="none" w:sz="0" w:space="0" w:color="auto"/>
            <w:left w:val="none" w:sz="0" w:space="0" w:color="auto"/>
            <w:bottom w:val="none" w:sz="0" w:space="0" w:color="auto"/>
            <w:right w:val="none" w:sz="0" w:space="0" w:color="auto"/>
          </w:divBdr>
        </w:div>
        <w:div w:id="1758166898">
          <w:marLeft w:val="0"/>
          <w:marRight w:val="0"/>
          <w:marTop w:val="0"/>
          <w:marBottom w:val="0"/>
          <w:divBdr>
            <w:top w:val="none" w:sz="0" w:space="0" w:color="auto"/>
            <w:left w:val="none" w:sz="0" w:space="0" w:color="auto"/>
            <w:bottom w:val="none" w:sz="0" w:space="0" w:color="auto"/>
            <w:right w:val="none" w:sz="0" w:space="0" w:color="auto"/>
          </w:divBdr>
        </w:div>
        <w:div w:id="1488206521">
          <w:marLeft w:val="0"/>
          <w:marRight w:val="0"/>
          <w:marTop w:val="0"/>
          <w:marBottom w:val="0"/>
          <w:divBdr>
            <w:top w:val="none" w:sz="0" w:space="0" w:color="auto"/>
            <w:left w:val="none" w:sz="0" w:space="0" w:color="auto"/>
            <w:bottom w:val="none" w:sz="0" w:space="0" w:color="auto"/>
            <w:right w:val="none" w:sz="0" w:space="0" w:color="auto"/>
          </w:divBdr>
        </w:div>
        <w:div w:id="1375304779">
          <w:marLeft w:val="0"/>
          <w:marRight w:val="0"/>
          <w:marTop w:val="0"/>
          <w:marBottom w:val="0"/>
          <w:divBdr>
            <w:top w:val="none" w:sz="0" w:space="0" w:color="auto"/>
            <w:left w:val="none" w:sz="0" w:space="0" w:color="auto"/>
            <w:bottom w:val="none" w:sz="0" w:space="0" w:color="auto"/>
            <w:right w:val="none" w:sz="0" w:space="0" w:color="auto"/>
          </w:divBdr>
        </w:div>
        <w:div w:id="2146965771">
          <w:marLeft w:val="0"/>
          <w:marRight w:val="0"/>
          <w:marTop w:val="0"/>
          <w:marBottom w:val="0"/>
          <w:divBdr>
            <w:top w:val="none" w:sz="0" w:space="0" w:color="auto"/>
            <w:left w:val="none" w:sz="0" w:space="0" w:color="auto"/>
            <w:bottom w:val="none" w:sz="0" w:space="0" w:color="auto"/>
            <w:right w:val="none" w:sz="0" w:space="0" w:color="auto"/>
          </w:divBdr>
        </w:div>
        <w:div w:id="1338732269">
          <w:marLeft w:val="0"/>
          <w:marRight w:val="0"/>
          <w:marTop w:val="0"/>
          <w:marBottom w:val="0"/>
          <w:divBdr>
            <w:top w:val="none" w:sz="0" w:space="0" w:color="auto"/>
            <w:left w:val="none" w:sz="0" w:space="0" w:color="auto"/>
            <w:bottom w:val="none" w:sz="0" w:space="0" w:color="auto"/>
            <w:right w:val="none" w:sz="0" w:space="0" w:color="auto"/>
          </w:divBdr>
        </w:div>
        <w:div w:id="702947219">
          <w:marLeft w:val="0"/>
          <w:marRight w:val="0"/>
          <w:marTop w:val="0"/>
          <w:marBottom w:val="0"/>
          <w:divBdr>
            <w:top w:val="none" w:sz="0" w:space="0" w:color="auto"/>
            <w:left w:val="none" w:sz="0" w:space="0" w:color="auto"/>
            <w:bottom w:val="none" w:sz="0" w:space="0" w:color="auto"/>
            <w:right w:val="none" w:sz="0" w:space="0" w:color="auto"/>
          </w:divBdr>
        </w:div>
        <w:div w:id="1752119540">
          <w:marLeft w:val="0"/>
          <w:marRight w:val="0"/>
          <w:marTop w:val="0"/>
          <w:marBottom w:val="0"/>
          <w:divBdr>
            <w:top w:val="none" w:sz="0" w:space="0" w:color="auto"/>
            <w:left w:val="none" w:sz="0" w:space="0" w:color="auto"/>
            <w:bottom w:val="none" w:sz="0" w:space="0" w:color="auto"/>
            <w:right w:val="none" w:sz="0" w:space="0" w:color="auto"/>
          </w:divBdr>
        </w:div>
        <w:div w:id="211842982">
          <w:marLeft w:val="0"/>
          <w:marRight w:val="0"/>
          <w:marTop w:val="0"/>
          <w:marBottom w:val="0"/>
          <w:divBdr>
            <w:top w:val="none" w:sz="0" w:space="0" w:color="auto"/>
            <w:left w:val="none" w:sz="0" w:space="0" w:color="auto"/>
            <w:bottom w:val="none" w:sz="0" w:space="0" w:color="auto"/>
            <w:right w:val="none" w:sz="0" w:space="0" w:color="auto"/>
          </w:divBdr>
        </w:div>
        <w:div w:id="1401441379">
          <w:marLeft w:val="0"/>
          <w:marRight w:val="0"/>
          <w:marTop w:val="0"/>
          <w:marBottom w:val="0"/>
          <w:divBdr>
            <w:top w:val="none" w:sz="0" w:space="0" w:color="auto"/>
            <w:left w:val="none" w:sz="0" w:space="0" w:color="auto"/>
            <w:bottom w:val="none" w:sz="0" w:space="0" w:color="auto"/>
            <w:right w:val="none" w:sz="0" w:space="0" w:color="auto"/>
          </w:divBdr>
        </w:div>
        <w:div w:id="600063764">
          <w:marLeft w:val="0"/>
          <w:marRight w:val="0"/>
          <w:marTop w:val="0"/>
          <w:marBottom w:val="0"/>
          <w:divBdr>
            <w:top w:val="none" w:sz="0" w:space="0" w:color="auto"/>
            <w:left w:val="none" w:sz="0" w:space="0" w:color="auto"/>
            <w:bottom w:val="none" w:sz="0" w:space="0" w:color="auto"/>
            <w:right w:val="none" w:sz="0" w:space="0" w:color="auto"/>
          </w:divBdr>
        </w:div>
        <w:div w:id="63841528">
          <w:marLeft w:val="0"/>
          <w:marRight w:val="0"/>
          <w:marTop w:val="0"/>
          <w:marBottom w:val="0"/>
          <w:divBdr>
            <w:top w:val="none" w:sz="0" w:space="0" w:color="auto"/>
            <w:left w:val="none" w:sz="0" w:space="0" w:color="auto"/>
            <w:bottom w:val="none" w:sz="0" w:space="0" w:color="auto"/>
            <w:right w:val="none" w:sz="0" w:space="0" w:color="auto"/>
          </w:divBdr>
        </w:div>
        <w:div w:id="1467317198">
          <w:marLeft w:val="0"/>
          <w:marRight w:val="0"/>
          <w:marTop w:val="0"/>
          <w:marBottom w:val="0"/>
          <w:divBdr>
            <w:top w:val="none" w:sz="0" w:space="0" w:color="auto"/>
            <w:left w:val="none" w:sz="0" w:space="0" w:color="auto"/>
            <w:bottom w:val="none" w:sz="0" w:space="0" w:color="auto"/>
            <w:right w:val="none" w:sz="0" w:space="0" w:color="auto"/>
          </w:divBdr>
        </w:div>
        <w:div w:id="918952441">
          <w:marLeft w:val="0"/>
          <w:marRight w:val="0"/>
          <w:marTop w:val="0"/>
          <w:marBottom w:val="0"/>
          <w:divBdr>
            <w:top w:val="none" w:sz="0" w:space="0" w:color="auto"/>
            <w:left w:val="none" w:sz="0" w:space="0" w:color="auto"/>
            <w:bottom w:val="none" w:sz="0" w:space="0" w:color="auto"/>
            <w:right w:val="none" w:sz="0" w:space="0" w:color="auto"/>
          </w:divBdr>
        </w:div>
        <w:div w:id="2117941625">
          <w:marLeft w:val="0"/>
          <w:marRight w:val="0"/>
          <w:marTop w:val="0"/>
          <w:marBottom w:val="0"/>
          <w:divBdr>
            <w:top w:val="none" w:sz="0" w:space="0" w:color="auto"/>
            <w:left w:val="none" w:sz="0" w:space="0" w:color="auto"/>
            <w:bottom w:val="none" w:sz="0" w:space="0" w:color="auto"/>
            <w:right w:val="none" w:sz="0" w:space="0" w:color="auto"/>
          </w:divBdr>
        </w:div>
        <w:div w:id="2034841593">
          <w:marLeft w:val="0"/>
          <w:marRight w:val="0"/>
          <w:marTop w:val="0"/>
          <w:marBottom w:val="0"/>
          <w:divBdr>
            <w:top w:val="none" w:sz="0" w:space="0" w:color="auto"/>
            <w:left w:val="none" w:sz="0" w:space="0" w:color="auto"/>
            <w:bottom w:val="none" w:sz="0" w:space="0" w:color="auto"/>
            <w:right w:val="none" w:sz="0" w:space="0" w:color="auto"/>
          </w:divBdr>
        </w:div>
        <w:div w:id="1939174364">
          <w:marLeft w:val="0"/>
          <w:marRight w:val="0"/>
          <w:marTop w:val="0"/>
          <w:marBottom w:val="0"/>
          <w:divBdr>
            <w:top w:val="none" w:sz="0" w:space="0" w:color="auto"/>
            <w:left w:val="none" w:sz="0" w:space="0" w:color="auto"/>
            <w:bottom w:val="none" w:sz="0" w:space="0" w:color="auto"/>
            <w:right w:val="none" w:sz="0" w:space="0" w:color="auto"/>
          </w:divBdr>
        </w:div>
        <w:div w:id="1787119098">
          <w:marLeft w:val="0"/>
          <w:marRight w:val="0"/>
          <w:marTop w:val="0"/>
          <w:marBottom w:val="0"/>
          <w:divBdr>
            <w:top w:val="none" w:sz="0" w:space="0" w:color="auto"/>
            <w:left w:val="none" w:sz="0" w:space="0" w:color="auto"/>
            <w:bottom w:val="none" w:sz="0" w:space="0" w:color="auto"/>
            <w:right w:val="none" w:sz="0" w:space="0" w:color="auto"/>
          </w:divBdr>
        </w:div>
        <w:div w:id="366299300">
          <w:marLeft w:val="0"/>
          <w:marRight w:val="0"/>
          <w:marTop w:val="0"/>
          <w:marBottom w:val="0"/>
          <w:divBdr>
            <w:top w:val="none" w:sz="0" w:space="0" w:color="auto"/>
            <w:left w:val="none" w:sz="0" w:space="0" w:color="auto"/>
            <w:bottom w:val="none" w:sz="0" w:space="0" w:color="auto"/>
            <w:right w:val="none" w:sz="0" w:space="0" w:color="auto"/>
          </w:divBdr>
        </w:div>
        <w:div w:id="1395203091">
          <w:marLeft w:val="0"/>
          <w:marRight w:val="0"/>
          <w:marTop w:val="0"/>
          <w:marBottom w:val="0"/>
          <w:divBdr>
            <w:top w:val="none" w:sz="0" w:space="0" w:color="auto"/>
            <w:left w:val="none" w:sz="0" w:space="0" w:color="auto"/>
            <w:bottom w:val="none" w:sz="0" w:space="0" w:color="auto"/>
            <w:right w:val="none" w:sz="0" w:space="0" w:color="auto"/>
          </w:divBdr>
        </w:div>
        <w:div w:id="551385188">
          <w:marLeft w:val="0"/>
          <w:marRight w:val="0"/>
          <w:marTop w:val="0"/>
          <w:marBottom w:val="0"/>
          <w:divBdr>
            <w:top w:val="none" w:sz="0" w:space="0" w:color="auto"/>
            <w:left w:val="none" w:sz="0" w:space="0" w:color="auto"/>
            <w:bottom w:val="none" w:sz="0" w:space="0" w:color="auto"/>
            <w:right w:val="none" w:sz="0" w:space="0" w:color="auto"/>
          </w:divBdr>
        </w:div>
        <w:div w:id="913125509">
          <w:marLeft w:val="0"/>
          <w:marRight w:val="0"/>
          <w:marTop w:val="0"/>
          <w:marBottom w:val="0"/>
          <w:divBdr>
            <w:top w:val="none" w:sz="0" w:space="0" w:color="auto"/>
            <w:left w:val="none" w:sz="0" w:space="0" w:color="auto"/>
            <w:bottom w:val="none" w:sz="0" w:space="0" w:color="auto"/>
            <w:right w:val="none" w:sz="0" w:space="0" w:color="auto"/>
          </w:divBdr>
        </w:div>
        <w:div w:id="61484418">
          <w:marLeft w:val="0"/>
          <w:marRight w:val="0"/>
          <w:marTop w:val="0"/>
          <w:marBottom w:val="0"/>
          <w:divBdr>
            <w:top w:val="none" w:sz="0" w:space="0" w:color="auto"/>
            <w:left w:val="none" w:sz="0" w:space="0" w:color="auto"/>
            <w:bottom w:val="none" w:sz="0" w:space="0" w:color="auto"/>
            <w:right w:val="none" w:sz="0" w:space="0" w:color="auto"/>
          </w:divBdr>
        </w:div>
        <w:div w:id="1505053264">
          <w:marLeft w:val="0"/>
          <w:marRight w:val="0"/>
          <w:marTop w:val="0"/>
          <w:marBottom w:val="0"/>
          <w:divBdr>
            <w:top w:val="none" w:sz="0" w:space="0" w:color="auto"/>
            <w:left w:val="none" w:sz="0" w:space="0" w:color="auto"/>
            <w:bottom w:val="none" w:sz="0" w:space="0" w:color="auto"/>
            <w:right w:val="none" w:sz="0" w:space="0" w:color="auto"/>
          </w:divBdr>
        </w:div>
        <w:div w:id="95370742">
          <w:marLeft w:val="0"/>
          <w:marRight w:val="0"/>
          <w:marTop w:val="0"/>
          <w:marBottom w:val="0"/>
          <w:divBdr>
            <w:top w:val="none" w:sz="0" w:space="0" w:color="auto"/>
            <w:left w:val="none" w:sz="0" w:space="0" w:color="auto"/>
            <w:bottom w:val="none" w:sz="0" w:space="0" w:color="auto"/>
            <w:right w:val="none" w:sz="0" w:space="0" w:color="auto"/>
          </w:divBdr>
        </w:div>
        <w:div w:id="718238983">
          <w:marLeft w:val="0"/>
          <w:marRight w:val="0"/>
          <w:marTop w:val="0"/>
          <w:marBottom w:val="0"/>
          <w:divBdr>
            <w:top w:val="none" w:sz="0" w:space="0" w:color="auto"/>
            <w:left w:val="none" w:sz="0" w:space="0" w:color="auto"/>
            <w:bottom w:val="none" w:sz="0" w:space="0" w:color="auto"/>
            <w:right w:val="none" w:sz="0" w:space="0" w:color="auto"/>
          </w:divBdr>
        </w:div>
        <w:div w:id="906457514">
          <w:marLeft w:val="0"/>
          <w:marRight w:val="0"/>
          <w:marTop w:val="0"/>
          <w:marBottom w:val="0"/>
          <w:divBdr>
            <w:top w:val="none" w:sz="0" w:space="0" w:color="auto"/>
            <w:left w:val="none" w:sz="0" w:space="0" w:color="auto"/>
            <w:bottom w:val="none" w:sz="0" w:space="0" w:color="auto"/>
            <w:right w:val="none" w:sz="0" w:space="0" w:color="auto"/>
          </w:divBdr>
        </w:div>
        <w:div w:id="926184195">
          <w:marLeft w:val="0"/>
          <w:marRight w:val="0"/>
          <w:marTop w:val="0"/>
          <w:marBottom w:val="0"/>
          <w:divBdr>
            <w:top w:val="none" w:sz="0" w:space="0" w:color="auto"/>
            <w:left w:val="none" w:sz="0" w:space="0" w:color="auto"/>
            <w:bottom w:val="none" w:sz="0" w:space="0" w:color="auto"/>
            <w:right w:val="none" w:sz="0" w:space="0" w:color="auto"/>
          </w:divBdr>
        </w:div>
        <w:div w:id="1846088232">
          <w:marLeft w:val="0"/>
          <w:marRight w:val="0"/>
          <w:marTop w:val="0"/>
          <w:marBottom w:val="0"/>
          <w:divBdr>
            <w:top w:val="none" w:sz="0" w:space="0" w:color="auto"/>
            <w:left w:val="none" w:sz="0" w:space="0" w:color="auto"/>
            <w:bottom w:val="none" w:sz="0" w:space="0" w:color="auto"/>
            <w:right w:val="none" w:sz="0" w:space="0" w:color="auto"/>
          </w:divBdr>
        </w:div>
        <w:div w:id="1561405564">
          <w:marLeft w:val="0"/>
          <w:marRight w:val="0"/>
          <w:marTop w:val="0"/>
          <w:marBottom w:val="0"/>
          <w:divBdr>
            <w:top w:val="none" w:sz="0" w:space="0" w:color="auto"/>
            <w:left w:val="none" w:sz="0" w:space="0" w:color="auto"/>
            <w:bottom w:val="none" w:sz="0" w:space="0" w:color="auto"/>
            <w:right w:val="none" w:sz="0" w:space="0" w:color="auto"/>
          </w:divBdr>
        </w:div>
        <w:div w:id="598754569">
          <w:marLeft w:val="0"/>
          <w:marRight w:val="0"/>
          <w:marTop w:val="0"/>
          <w:marBottom w:val="0"/>
          <w:divBdr>
            <w:top w:val="none" w:sz="0" w:space="0" w:color="auto"/>
            <w:left w:val="none" w:sz="0" w:space="0" w:color="auto"/>
            <w:bottom w:val="none" w:sz="0" w:space="0" w:color="auto"/>
            <w:right w:val="none" w:sz="0" w:space="0" w:color="auto"/>
          </w:divBdr>
        </w:div>
        <w:div w:id="383020118">
          <w:marLeft w:val="0"/>
          <w:marRight w:val="0"/>
          <w:marTop w:val="0"/>
          <w:marBottom w:val="0"/>
          <w:divBdr>
            <w:top w:val="none" w:sz="0" w:space="0" w:color="auto"/>
            <w:left w:val="none" w:sz="0" w:space="0" w:color="auto"/>
            <w:bottom w:val="none" w:sz="0" w:space="0" w:color="auto"/>
            <w:right w:val="none" w:sz="0" w:space="0" w:color="auto"/>
          </w:divBdr>
        </w:div>
        <w:div w:id="1096907310">
          <w:marLeft w:val="0"/>
          <w:marRight w:val="0"/>
          <w:marTop w:val="0"/>
          <w:marBottom w:val="0"/>
          <w:divBdr>
            <w:top w:val="none" w:sz="0" w:space="0" w:color="auto"/>
            <w:left w:val="none" w:sz="0" w:space="0" w:color="auto"/>
            <w:bottom w:val="none" w:sz="0" w:space="0" w:color="auto"/>
            <w:right w:val="none" w:sz="0" w:space="0" w:color="auto"/>
          </w:divBdr>
        </w:div>
        <w:div w:id="1354188806">
          <w:marLeft w:val="0"/>
          <w:marRight w:val="0"/>
          <w:marTop w:val="0"/>
          <w:marBottom w:val="0"/>
          <w:divBdr>
            <w:top w:val="none" w:sz="0" w:space="0" w:color="auto"/>
            <w:left w:val="none" w:sz="0" w:space="0" w:color="auto"/>
            <w:bottom w:val="none" w:sz="0" w:space="0" w:color="auto"/>
            <w:right w:val="none" w:sz="0" w:space="0" w:color="auto"/>
          </w:divBdr>
        </w:div>
        <w:div w:id="518131226">
          <w:marLeft w:val="0"/>
          <w:marRight w:val="0"/>
          <w:marTop w:val="0"/>
          <w:marBottom w:val="0"/>
          <w:divBdr>
            <w:top w:val="none" w:sz="0" w:space="0" w:color="auto"/>
            <w:left w:val="none" w:sz="0" w:space="0" w:color="auto"/>
            <w:bottom w:val="none" w:sz="0" w:space="0" w:color="auto"/>
            <w:right w:val="none" w:sz="0" w:space="0" w:color="auto"/>
          </w:divBdr>
        </w:div>
        <w:div w:id="204997917">
          <w:marLeft w:val="0"/>
          <w:marRight w:val="0"/>
          <w:marTop w:val="0"/>
          <w:marBottom w:val="0"/>
          <w:divBdr>
            <w:top w:val="none" w:sz="0" w:space="0" w:color="auto"/>
            <w:left w:val="none" w:sz="0" w:space="0" w:color="auto"/>
            <w:bottom w:val="none" w:sz="0" w:space="0" w:color="auto"/>
            <w:right w:val="none" w:sz="0" w:space="0" w:color="auto"/>
          </w:divBdr>
        </w:div>
        <w:div w:id="638804678">
          <w:marLeft w:val="0"/>
          <w:marRight w:val="0"/>
          <w:marTop w:val="0"/>
          <w:marBottom w:val="0"/>
          <w:divBdr>
            <w:top w:val="none" w:sz="0" w:space="0" w:color="auto"/>
            <w:left w:val="none" w:sz="0" w:space="0" w:color="auto"/>
            <w:bottom w:val="none" w:sz="0" w:space="0" w:color="auto"/>
            <w:right w:val="none" w:sz="0" w:space="0" w:color="auto"/>
          </w:divBdr>
        </w:div>
        <w:div w:id="1633899929">
          <w:marLeft w:val="0"/>
          <w:marRight w:val="0"/>
          <w:marTop w:val="0"/>
          <w:marBottom w:val="0"/>
          <w:divBdr>
            <w:top w:val="none" w:sz="0" w:space="0" w:color="auto"/>
            <w:left w:val="none" w:sz="0" w:space="0" w:color="auto"/>
            <w:bottom w:val="none" w:sz="0" w:space="0" w:color="auto"/>
            <w:right w:val="none" w:sz="0" w:space="0" w:color="auto"/>
          </w:divBdr>
        </w:div>
        <w:div w:id="1903103374">
          <w:marLeft w:val="0"/>
          <w:marRight w:val="0"/>
          <w:marTop w:val="0"/>
          <w:marBottom w:val="0"/>
          <w:divBdr>
            <w:top w:val="none" w:sz="0" w:space="0" w:color="auto"/>
            <w:left w:val="none" w:sz="0" w:space="0" w:color="auto"/>
            <w:bottom w:val="none" w:sz="0" w:space="0" w:color="auto"/>
            <w:right w:val="none" w:sz="0" w:space="0" w:color="auto"/>
          </w:divBdr>
        </w:div>
        <w:div w:id="79301245">
          <w:marLeft w:val="0"/>
          <w:marRight w:val="0"/>
          <w:marTop w:val="0"/>
          <w:marBottom w:val="0"/>
          <w:divBdr>
            <w:top w:val="none" w:sz="0" w:space="0" w:color="auto"/>
            <w:left w:val="none" w:sz="0" w:space="0" w:color="auto"/>
            <w:bottom w:val="none" w:sz="0" w:space="0" w:color="auto"/>
            <w:right w:val="none" w:sz="0" w:space="0" w:color="auto"/>
          </w:divBdr>
        </w:div>
        <w:div w:id="1745294607">
          <w:marLeft w:val="0"/>
          <w:marRight w:val="0"/>
          <w:marTop w:val="0"/>
          <w:marBottom w:val="0"/>
          <w:divBdr>
            <w:top w:val="none" w:sz="0" w:space="0" w:color="auto"/>
            <w:left w:val="none" w:sz="0" w:space="0" w:color="auto"/>
            <w:bottom w:val="none" w:sz="0" w:space="0" w:color="auto"/>
            <w:right w:val="none" w:sz="0" w:space="0" w:color="auto"/>
          </w:divBdr>
        </w:div>
        <w:div w:id="1550385450">
          <w:marLeft w:val="0"/>
          <w:marRight w:val="0"/>
          <w:marTop w:val="0"/>
          <w:marBottom w:val="0"/>
          <w:divBdr>
            <w:top w:val="none" w:sz="0" w:space="0" w:color="auto"/>
            <w:left w:val="none" w:sz="0" w:space="0" w:color="auto"/>
            <w:bottom w:val="none" w:sz="0" w:space="0" w:color="auto"/>
            <w:right w:val="none" w:sz="0" w:space="0" w:color="auto"/>
          </w:divBdr>
        </w:div>
        <w:div w:id="982200138">
          <w:marLeft w:val="0"/>
          <w:marRight w:val="0"/>
          <w:marTop w:val="0"/>
          <w:marBottom w:val="0"/>
          <w:divBdr>
            <w:top w:val="none" w:sz="0" w:space="0" w:color="auto"/>
            <w:left w:val="none" w:sz="0" w:space="0" w:color="auto"/>
            <w:bottom w:val="none" w:sz="0" w:space="0" w:color="auto"/>
            <w:right w:val="none" w:sz="0" w:space="0" w:color="auto"/>
          </w:divBdr>
        </w:div>
        <w:div w:id="1277713908">
          <w:marLeft w:val="0"/>
          <w:marRight w:val="0"/>
          <w:marTop w:val="0"/>
          <w:marBottom w:val="0"/>
          <w:divBdr>
            <w:top w:val="none" w:sz="0" w:space="0" w:color="auto"/>
            <w:left w:val="none" w:sz="0" w:space="0" w:color="auto"/>
            <w:bottom w:val="none" w:sz="0" w:space="0" w:color="auto"/>
            <w:right w:val="none" w:sz="0" w:space="0" w:color="auto"/>
          </w:divBdr>
        </w:div>
        <w:div w:id="168181677">
          <w:marLeft w:val="0"/>
          <w:marRight w:val="0"/>
          <w:marTop w:val="0"/>
          <w:marBottom w:val="0"/>
          <w:divBdr>
            <w:top w:val="none" w:sz="0" w:space="0" w:color="auto"/>
            <w:left w:val="none" w:sz="0" w:space="0" w:color="auto"/>
            <w:bottom w:val="none" w:sz="0" w:space="0" w:color="auto"/>
            <w:right w:val="none" w:sz="0" w:space="0" w:color="auto"/>
          </w:divBdr>
        </w:div>
        <w:div w:id="1502283160">
          <w:marLeft w:val="0"/>
          <w:marRight w:val="0"/>
          <w:marTop w:val="0"/>
          <w:marBottom w:val="0"/>
          <w:divBdr>
            <w:top w:val="none" w:sz="0" w:space="0" w:color="auto"/>
            <w:left w:val="none" w:sz="0" w:space="0" w:color="auto"/>
            <w:bottom w:val="none" w:sz="0" w:space="0" w:color="auto"/>
            <w:right w:val="none" w:sz="0" w:space="0" w:color="auto"/>
          </w:divBdr>
        </w:div>
        <w:div w:id="801271898">
          <w:marLeft w:val="0"/>
          <w:marRight w:val="0"/>
          <w:marTop w:val="0"/>
          <w:marBottom w:val="0"/>
          <w:divBdr>
            <w:top w:val="none" w:sz="0" w:space="0" w:color="auto"/>
            <w:left w:val="none" w:sz="0" w:space="0" w:color="auto"/>
            <w:bottom w:val="none" w:sz="0" w:space="0" w:color="auto"/>
            <w:right w:val="none" w:sz="0" w:space="0" w:color="auto"/>
          </w:divBdr>
        </w:div>
        <w:div w:id="784157686">
          <w:marLeft w:val="0"/>
          <w:marRight w:val="0"/>
          <w:marTop w:val="0"/>
          <w:marBottom w:val="0"/>
          <w:divBdr>
            <w:top w:val="none" w:sz="0" w:space="0" w:color="auto"/>
            <w:left w:val="none" w:sz="0" w:space="0" w:color="auto"/>
            <w:bottom w:val="none" w:sz="0" w:space="0" w:color="auto"/>
            <w:right w:val="none" w:sz="0" w:space="0" w:color="auto"/>
          </w:divBdr>
        </w:div>
        <w:div w:id="758794302">
          <w:marLeft w:val="0"/>
          <w:marRight w:val="0"/>
          <w:marTop w:val="0"/>
          <w:marBottom w:val="0"/>
          <w:divBdr>
            <w:top w:val="none" w:sz="0" w:space="0" w:color="auto"/>
            <w:left w:val="none" w:sz="0" w:space="0" w:color="auto"/>
            <w:bottom w:val="none" w:sz="0" w:space="0" w:color="auto"/>
            <w:right w:val="none" w:sz="0" w:space="0" w:color="auto"/>
          </w:divBdr>
        </w:div>
        <w:div w:id="407581951">
          <w:marLeft w:val="0"/>
          <w:marRight w:val="0"/>
          <w:marTop w:val="0"/>
          <w:marBottom w:val="0"/>
          <w:divBdr>
            <w:top w:val="none" w:sz="0" w:space="0" w:color="auto"/>
            <w:left w:val="none" w:sz="0" w:space="0" w:color="auto"/>
            <w:bottom w:val="none" w:sz="0" w:space="0" w:color="auto"/>
            <w:right w:val="none" w:sz="0" w:space="0" w:color="auto"/>
          </w:divBdr>
        </w:div>
        <w:div w:id="711266021">
          <w:marLeft w:val="0"/>
          <w:marRight w:val="0"/>
          <w:marTop w:val="0"/>
          <w:marBottom w:val="0"/>
          <w:divBdr>
            <w:top w:val="none" w:sz="0" w:space="0" w:color="auto"/>
            <w:left w:val="none" w:sz="0" w:space="0" w:color="auto"/>
            <w:bottom w:val="none" w:sz="0" w:space="0" w:color="auto"/>
            <w:right w:val="none" w:sz="0" w:space="0" w:color="auto"/>
          </w:divBdr>
        </w:div>
        <w:div w:id="1804497279">
          <w:marLeft w:val="0"/>
          <w:marRight w:val="0"/>
          <w:marTop w:val="0"/>
          <w:marBottom w:val="0"/>
          <w:divBdr>
            <w:top w:val="none" w:sz="0" w:space="0" w:color="auto"/>
            <w:left w:val="none" w:sz="0" w:space="0" w:color="auto"/>
            <w:bottom w:val="none" w:sz="0" w:space="0" w:color="auto"/>
            <w:right w:val="none" w:sz="0" w:space="0" w:color="auto"/>
          </w:divBdr>
        </w:div>
        <w:div w:id="1075778447">
          <w:marLeft w:val="0"/>
          <w:marRight w:val="0"/>
          <w:marTop w:val="0"/>
          <w:marBottom w:val="0"/>
          <w:divBdr>
            <w:top w:val="none" w:sz="0" w:space="0" w:color="auto"/>
            <w:left w:val="none" w:sz="0" w:space="0" w:color="auto"/>
            <w:bottom w:val="none" w:sz="0" w:space="0" w:color="auto"/>
            <w:right w:val="none" w:sz="0" w:space="0" w:color="auto"/>
          </w:divBdr>
        </w:div>
        <w:div w:id="1500849305">
          <w:marLeft w:val="0"/>
          <w:marRight w:val="0"/>
          <w:marTop w:val="0"/>
          <w:marBottom w:val="0"/>
          <w:divBdr>
            <w:top w:val="none" w:sz="0" w:space="0" w:color="auto"/>
            <w:left w:val="none" w:sz="0" w:space="0" w:color="auto"/>
            <w:bottom w:val="none" w:sz="0" w:space="0" w:color="auto"/>
            <w:right w:val="none" w:sz="0" w:space="0" w:color="auto"/>
          </w:divBdr>
        </w:div>
        <w:div w:id="142738648">
          <w:marLeft w:val="0"/>
          <w:marRight w:val="0"/>
          <w:marTop w:val="0"/>
          <w:marBottom w:val="0"/>
          <w:divBdr>
            <w:top w:val="none" w:sz="0" w:space="0" w:color="auto"/>
            <w:left w:val="none" w:sz="0" w:space="0" w:color="auto"/>
            <w:bottom w:val="none" w:sz="0" w:space="0" w:color="auto"/>
            <w:right w:val="none" w:sz="0" w:space="0" w:color="auto"/>
          </w:divBdr>
        </w:div>
        <w:div w:id="1528713457">
          <w:marLeft w:val="0"/>
          <w:marRight w:val="0"/>
          <w:marTop w:val="0"/>
          <w:marBottom w:val="0"/>
          <w:divBdr>
            <w:top w:val="none" w:sz="0" w:space="0" w:color="auto"/>
            <w:left w:val="none" w:sz="0" w:space="0" w:color="auto"/>
            <w:bottom w:val="none" w:sz="0" w:space="0" w:color="auto"/>
            <w:right w:val="none" w:sz="0" w:space="0" w:color="auto"/>
          </w:divBdr>
        </w:div>
        <w:div w:id="1605728905">
          <w:marLeft w:val="0"/>
          <w:marRight w:val="0"/>
          <w:marTop w:val="0"/>
          <w:marBottom w:val="0"/>
          <w:divBdr>
            <w:top w:val="none" w:sz="0" w:space="0" w:color="auto"/>
            <w:left w:val="none" w:sz="0" w:space="0" w:color="auto"/>
            <w:bottom w:val="none" w:sz="0" w:space="0" w:color="auto"/>
            <w:right w:val="none" w:sz="0" w:space="0" w:color="auto"/>
          </w:divBdr>
        </w:div>
        <w:div w:id="1955550784">
          <w:marLeft w:val="0"/>
          <w:marRight w:val="0"/>
          <w:marTop w:val="0"/>
          <w:marBottom w:val="0"/>
          <w:divBdr>
            <w:top w:val="none" w:sz="0" w:space="0" w:color="auto"/>
            <w:left w:val="none" w:sz="0" w:space="0" w:color="auto"/>
            <w:bottom w:val="none" w:sz="0" w:space="0" w:color="auto"/>
            <w:right w:val="none" w:sz="0" w:space="0" w:color="auto"/>
          </w:divBdr>
        </w:div>
        <w:div w:id="74011337">
          <w:marLeft w:val="0"/>
          <w:marRight w:val="0"/>
          <w:marTop w:val="0"/>
          <w:marBottom w:val="0"/>
          <w:divBdr>
            <w:top w:val="none" w:sz="0" w:space="0" w:color="auto"/>
            <w:left w:val="none" w:sz="0" w:space="0" w:color="auto"/>
            <w:bottom w:val="none" w:sz="0" w:space="0" w:color="auto"/>
            <w:right w:val="none" w:sz="0" w:space="0" w:color="auto"/>
          </w:divBdr>
        </w:div>
        <w:div w:id="291906921">
          <w:marLeft w:val="0"/>
          <w:marRight w:val="0"/>
          <w:marTop w:val="0"/>
          <w:marBottom w:val="0"/>
          <w:divBdr>
            <w:top w:val="none" w:sz="0" w:space="0" w:color="auto"/>
            <w:left w:val="none" w:sz="0" w:space="0" w:color="auto"/>
            <w:bottom w:val="none" w:sz="0" w:space="0" w:color="auto"/>
            <w:right w:val="none" w:sz="0" w:space="0" w:color="auto"/>
          </w:divBdr>
        </w:div>
        <w:div w:id="1053431489">
          <w:marLeft w:val="0"/>
          <w:marRight w:val="0"/>
          <w:marTop w:val="0"/>
          <w:marBottom w:val="0"/>
          <w:divBdr>
            <w:top w:val="none" w:sz="0" w:space="0" w:color="auto"/>
            <w:left w:val="none" w:sz="0" w:space="0" w:color="auto"/>
            <w:bottom w:val="none" w:sz="0" w:space="0" w:color="auto"/>
            <w:right w:val="none" w:sz="0" w:space="0" w:color="auto"/>
          </w:divBdr>
        </w:div>
        <w:div w:id="1792551652">
          <w:marLeft w:val="0"/>
          <w:marRight w:val="0"/>
          <w:marTop w:val="0"/>
          <w:marBottom w:val="0"/>
          <w:divBdr>
            <w:top w:val="none" w:sz="0" w:space="0" w:color="auto"/>
            <w:left w:val="none" w:sz="0" w:space="0" w:color="auto"/>
            <w:bottom w:val="none" w:sz="0" w:space="0" w:color="auto"/>
            <w:right w:val="none" w:sz="0" w:space="0" w:color="auto"/>
          </w:divBdr>
        </w:div>
        <w:div w:id="44064922">
          <w:marLeft w:val="0"/>
          <w:marRight w:val="0"/>
          <w:marTop w:val="0"/>
          <w:marBottom w:val="0"/>
          <w:divBdr>
            <w:top w:val="none" w:sz="0" w:space="0" w:color="auto"/>
            <w:left w:val="none" w:sz="0" w:space="0" w:color="auto"/>
            <w:bottom w:val="none" w:sz="0" w:space="0" w:color="auto"/>
            <w:right w:val="none" w:sz="0" w:space="0" w:color="auto"/>
          </w:divBdr>
        </w:div>
        <w:div w:id="600724197">
          <w:marLeft w:val="0"/>
          <w:marRight w:val="0"/>
          <w:marTop w:val="0"/>
          <w:marBottom w:val="0"/>
          <w:divBdr>
            <w:top w:val="none" w:sz="0" w:space="0" w:color="auto"/>
            <w:left w:val="none" w:sz="0" w:space="0" w:color="auto"/>
            <w:bottom w:val="none" w:sz="0" w:space="0" w:color="auto"/>
            <w:right w:val="none" w:sz="0" w:space="0" w:color="auto"/>
          </w:divBdr>
        </w:div>
        <w:div w:id="778525525">
          <w:marLeft w:val="0"/>
          <w:marRight w:val="0"/>
          <w:marTop w:val="0"/>
          <w:marBottom w:val="0"/>
          <w:divBdr>
            <w:top w:val="none" w:sz="0" w:space="0" w:color="auto"/>
            <w:left w:val="none" w:sz="0" w:space="0" w:color="auto"/>
            <w:bottom w:val="none" w:sz="0" w:space="0" w:color="auto"/>
            <w:right w:val="none" w:sz="0" w:space="0" w:color="auto"/>
          </w:divBdr>
        </w:div>
        <w:div w:id="1953243529">
          <w:marLeft w:val="0"/>
          <w:marRight w:val="0"/>
          <w:marTop w:val="0"/>
          <w:marBottom w:val="0"/>
          <w:divBdr>
            <w:top w:val="none" w:sz="0" w:space="0" w:color="auto"/>
            <w:left w:val="none" w:sz="0" w:space="0" w:color="auto"/>
            <w:bottom w:val="none" w:sz="0" w:space="0" w:color="auto"/>
            <w:right w:val="none" w:sz="0" w:space="0" w:color="auto"/>
          </w:divBdr>
        </w:div>
        <w:div w:id="111901159">
          <w:marLeft w:val="0"/>
          <w:marRight w:val="0"/>
          <w:marTop w:val="0"/>
          <w:marBottom w:val="0"/>
          <w:divBdr>
            <w:top w:val="none" w:sz="0" w:space="0" w:color="auto"/>
            <w:left w:val="none" w:sz="0" w:space="0" w:color="auto"/>
            <w:bottom w:val="none" w:sz="0" w:space="0" w:color="auto"/>
            <w:right w:val="none" w:sz="0" w:space="0" w:color="auto"/>
          </w:divBdr>
        </w:div>
        <w:div w:id="1282146397">
          <w:marLeft w:val="0"/>
          <w:marRight w:val="0"/>
          <w:marTop w:val="0"/>
          <w:marBottom w:val="0"/>
          <w:divBdr>
            <w:top w:val="none" w:sz="0" w:space="0" w:color="auto"/>
            <w:left w:val="none" w:sz="0" w:space="0" w:color="auto"/>
            <w:bottom w:val="none" w:sz="0" w:space="0" w:color="auto"/>
            <w:right w:val="none" w:sz="0" w:space="0" w:color="auto"/>
          </w:divBdr>
        </w:div>
        <w:div w:id="2059233692">
          <w:marLeft w:val="0"/>
          <w:marRight w:val="0"/>
          <w:marTop w:val="0"/>
          <w:marBottom w:val="0"/>
          <w:divBdr>
            <w:top w:val="none" w:sz="0" w:space="0" w:color="auto"/>
            <w:left w:val="none" w:sz="0" w:space="0" w:color="auto"/>
            <w:bottom w:val="none" w:sz="0" w:space="0" w:color="auto"/>
            <w:right w:val="none" w:sz="0" w:space="0" w:color="auto"/>
          </w:divBdr>
        </w:div>
        <w:div w:id="986277818">
          <w:marLeft w:val="0"/>
          <w:marRight w:val="0"/>
          <w:marTop w:val="0"/>
          <w:marBottom w:val="0"/>
          <w:divBdr>
            <w:top w:val="none" w:sz="0" w:space="0" w:color="auto"/>
            <w:left w:val="none" w:sz="0" w:space="0" w:color="auto"/>
            <w:bottom w:val="none" w:sz="0" w:space="0" w:color="auto"/>
            <w:right w:val="none" w:sz="0" w:space="0" w:color="auto"/>
          </w:divBdr>
        </w:div>
        <w:div w:id="1883635853">
          <w:marLeft w:val="0"/>
          <w:marRight w:val="0"/>
          <w:marTop w:val="0"/>
          <w:marBottom w:val="0"/>
          <w:divBdr>
            <w:top w:val="none" w:sz="0" w:space="0" w:color="auto"/>
            <w:left w:val="none" w:sz="0" w:space="0" w:color="auto"/>
            <w:bottom w:val="none" w:sz="0" w:space="0" w:color="auto"/>
            <w:right w:val="none" w:sz="0" w:space="0" w:color="auto"/>
          </w:divBdr>
        </w:div>
        <w:div w:id="883103794">
          <w:marLeft w:val="0"/>
          <w:marRight w:val="0"/>
          <w:marTop w:val="0"/>
          <w:marBottom w:val="0"/>
          <w:divBdr>
            <w:top w:val="none" w:sz="0" w:space="0" w:color="auto"/>
            <w:left w:val="none" w:sz="0" w:space="0" w:color="auto"/>
            <w:bottom w:val="none" w:sz="0" w:space="0" w:color="auto"/>
            <w:right w:val="none" w:sz="0" w:space="0" w:color="auto"/>
          </w:divBdr>
        </w:div>
        <w:div w:id="1335063718">
          <w:marLeft w:val="0"/>
          <w:marRight w:val="0"/>
          <w:marTop w:val="0"/>
          <w:marBottom w:val="0"/>
          <w:divBdr>
            <w:top w:val="none" w:sz="0" w:space="0" w:color="auto"/>
            <w:left w:val="none" w:sz="0" w:space="0" w:color="auto"/>
            <w:bottom w:val="none" w:sz="0" w:space="0" w:color="auto"/>
            <w:right w:val="none" w:sz="0" w:space="0" w:color="auto"/>
          </w:divBdr>
        </w:div>
        <w:div w:id="787939485">
          <w:marLeft w:val="0"/>
          <w:marRight w:val="0"/>
          <w:marTop w:val="0"/>
          <w:marBottom w:val="0"/>
          <w:divBdr>
            <w:top w:val="none" w:sz="0" w:space="0" w:color="auto"/>
            <w:left w:val="none" w:sz="0" w:space="0" w:color="auto"/>
            <w:bottom w:val="none" w:sz="0" w:space="0" w:color="auto"/>
            <w:right w:val="none" w:sz="0" w:space="0" w:color="auto"/>
          </w:divBdr>
        </w:div>
        <w:div w:id="2137947708">
          <w:marLeft w:val="0"/>
          <w:marRight w:val="0"/>
          <w:marTop w:val="0"/>
          <w:marBottom w:val="0"/>
          <w:divBdr>
            <w:top w:val="none" w:sz="0" w:space="0" w:color="auto"/>
            <w:left w:val="none" w:sz="0" w:space="0" w:color="auto"/>
            <w:bottom w:val="none" w:sz="0" w:space="0" w:color="auto"/>
            <w:right w:val="none" w:sz="0" w:space="0" w:color="auto"/>
          </w:divBdr>
        </w:div>
        <w:div w:id="1719207611">
          <w:marLeft w:val="0"/>
          <w:marRight w:val="0"/>
          <w:marTop w:val="0"/>
          <w:marBottom w:val="0"/>
          <w:divBdr>
            <w:top w:val="none" w:sz="0" w:space="0" w:color="auto"/>
            <w:left w:val="none" w:sz="0" w:space="0" w:color="auto"/>
            <w:bottom w:val="none" w:sz="0" w:space="0" w:color="auto"/>
            <w:right w:val="none" w:sz="0" w:space="0" w:color="auto"/>
          </w:divBdr>
        </w:div>
        <w:div w:id="1185704983">
          <w:marLeft w:val="0"/>
          <w:marRight w:val="0"/>
          <w:marTop w:val="0"/>
          <w:marBottom w:val="0"/>
          <w:divBdr>
            <w:top w:val="none" w:sz="0" w:space="0" w:color="auto"/>
            <w:left w:val="none" w:sz="0" w:space="0" w:color="auto"/>
            <w:bottom w:val="none" w:sz="0" w:space="0" w:color="auto"/>
            <w:right w:val="none" w:sz="0" w:space="0" w:color="auto"/>
          </w:divBdr>
        </w:div>
        <w:div w:id="1470396295">
          <w:marLeft w:val="0"/>
          <w:marRight w:val="0"/>
          <w:marTop w:val="0"/>
          <w:marBottom w:val="0"/>
          <w:divBdr>
            <w:top w:val="none" w:sz="0" w:space="0" w:color="auto"/>
            <w:left w:val="none" w:sz="0" w:space="0" w:color="auto"/>
            <w:bottom w:val="none" w:sz="0" w:space="0" w:color="auto"/>
            <w:right w:val="none" w:sz="0" w:space="0" w:color="auto"/>
          </w:divBdr>
        </w:div>
        <w:div w:id="863322729">
          <w:marLeft w:val="0"/>
          <w:marRight w:val="0"/>
          <w:marTop w:val="0"/>
          <w:marBottom w:val="0"/>
          <w:divBdr>
            <w:top w:val="none" w:sz="0" w:space="0" w:color="auto"/>
            <w:left w:val="none" w:sz="0" w:space="0" w:color="auto"/>
            <w:bottom w:val="none" w:sz="0" w:space="0" w:color="auto"/>
            <w:right w:val="none" w:sz="0" w:space="0" w:color="auto"/>
          </w:divBdr>
        </w:div>
        <w:div w:id="1094745201">
          <w:marLeft w:val="0"/>
          <w:marRight w:val="0"/>
          <w:marTop w:val="0"/>
          <w:marBottom w:val="0"/>
          <w:divBdr>
            <w:top w:val="none" w:sz="0" w:space="0" w:color="auto"/>
            <w:left w:val="none" w:sz="0" w:space="0" w:color="auto"/>
            <w:bottom w:val="none" w:sz="0" w:space="0" w:color="auto"/>
            <w:right w:val="none" w:sz="0" w:space="0" w:color="auto"/>
          </w:divBdr>
        </w:div>
        <w:div w:id="512230472">
          <w:marLeft w:val="0"/>
          <w:marRight w:val="0"/>
          <w:marTop w:val="0"/>
          <w:marBottom w:val="0"/>
          <w:divBdr>
            <w:top w:val="none" w:sz="0" w:space="0" w:color="auto"/>
            <w:left w:val="none" w:sz="0" w:space="0" w:color="auto"/>
            <w:bottom w:val="none" w:sz="0" w:space="0" w:color="auto"/>
            <w:right w:val="none" w:sz="0" w:space="0" w:color="auto"/>
          </w:divBdr>
        </w:div>
        <w:div w:id="1025709381">
          <w:marLeft w:val="0"/>
          <w:marRight w:val="0"/>
          <w:marTop w:val="0"/>
          <w:marBottom w:val="0"/>
          <w:divBdr>
            <w:top w:val="none" w:sz="0" w:space="0" w:color="auto"/>
            <w:left w:val="none" w:sz="0" w:space="0" w:color="auto"/>
            <w:bottom w:val="none" w:sz="0" w:space="0" w:color="auto"/>
            <w:right w:val="none" w:sz="0" w:space="0" w:color="auto"/>
          </w:divBdr>
        </w:div>
        <w:div w:id="2087026008">
          <w:marLeft w:val="0"/>
          <w:marRight w:val="0"/>
          <w:marTop w:val="0"/>
          <w:marBottom w:val="0"/>
          <w:divBdr>
            <w:top w:val="none" w:sz="0" w:space="0" w:color="auto"/>
            <w:left w:val="none" w:sz="0" w:space="0" w:color="auto"/>
            <w:bottom w:val="none" w:sz="0" w:space="0" w:color="auto"/>
            <w:right w:val="none" w:sz="0" w:space="0" w:color="auto"/>
          </w:divBdr>
        </w:div>
        <w:div w:id="485707974">
          <w:marLeft w:val="0"/>
          <w:marRight w:val="0"/>
          <w:marTop w:val="0"/>
          <w:marBottom w:val="0"/>
          <w:divBdr>
            <w:top w:val="none" w:sz="0" w:space="0" w:color="auto"/>
            <w:left w:val="none" w:sz="0" w:space="0" w:color="auto"/>
            <w:bottom w:val="none" w:sz="0" w:space="0" w:color="auto"/>
            <w:right w:val="none" w:sz="0" w:space="0" w:color="auto"/>
          </w:divBdr>
        </w:div>
        <w:div w:id="1519852412">
          <w:marLeft w:val="0"/>
          <w:marRight w:val="0"/>
          <w:marTop w:val="0"/>
          <w:marBottom w:val="0"/>
          <w:divBdr>
            <w:top w:val="none" w:sz="0" w:space="0" w:color="auto"/>
            <w:left w:val="none" w:sz="0" w:space="0" w:color="auto"/>
            <w:bottom w:val="none" w:sz="0" w:space="0" w:color="auto"/>
            <w:right w:val="none" w:sz="0" w:space="0" w:color="auto"/>
          </w:divBdr>
        </w:div>
        <w:div w:id="1725330919">
          <w:marLeft w:val="0"/>
          <w:marRight w:val="0"/>
          <w:marTop w:val="0"/>
          <w:marBottom w:val="0"/>
          <w:divBdr>
            <w:top w:val="none" w:sz="0" w:space="0" w:color="auto"/>
            <w:left w:val="none" w:sz="0" w:space="0" w:color="auto"/>
            <w:bottom w:val="none" w:sz="0" w:space="0" w:color="auto"/>
            <w:right w:val="none" w:sz="0" w:space="0" w:color="auto"/>
          </w:divBdr>
        </w:div>
        <w:div w:id="1284851012">
          <w:marLeft w:val="0"/>
          <w:marRight w:val="0"/>
          <w:marTop w:val="0"/>
          <w:marBottom w:val="0"/>
          <w:divBdr>
            <w:top w:val="none" w:sz="0" w:space="0" w:color="auto"/>
            <w:left w:val="none" w:sz="0" w:space="0" w:color="auto"/>
            <w:bottom w:val="none" w:sz="0" w:space="0" w:color="auto"/>
            <w:right w:val="none" w:sz="0" w:space="0" w:color="auto"/>
          </w:divBdr>
        </w:div>
        <w:div w:id="1399984201">
          <w:marLeft w:val="0"/>
          <w:marRight w:val="0"/>
          <w:marTop w:val="0"/>
          <w:marBottom w:val="0"/>
          <w:divBdr>
            <w:top w:val="none" w:sz="0" w:space="0" w:color="auto"/>
            <w:left w:val="none" w:sz="0" w:space="0" w:color="auto"/>
            <w:bottom w:val="none" w:sz="0" w:space="0" w:color="auto"/>
            <w:right w:val="none" w:sz="0" w:space="0" w:color="auto"/>
          </w:divBdr>
        </w:div>
        <w:div w:id="1361399087">
          <w:marLeft w:val="0"/>
          <w:marRight w:val="0"/>
          <w:marTop w:val="0"/>
          <w:marBottom w:val="0"/>
          <w:divBdr>
            <w:top w:val="none" w:sz="0" w:space="0" w:color="auto"/>
            <w:left w:val="none" w:sz="0" w:space="0" w:color="auto"/>
            <w:bottom w:val="none" w:sz="0" w:space="0" w:color="auto"/>
            <w:right w:val="none" w:sz="0" w:space="0" w:color="auto"/>
          </w:divBdr>
        </w:div>
        <w:div w:id="569656800">
          <w:marLeft w:val="0"/>
          <w:marRight w:val="0"/>
          <w:marTop w:val="0"/>
          <w:marBottom w:val="0"/>
          <w:divBdr>
            <w:top w:val="none" w:sz="0" w:space="0" w:color="auto"/>
            <w:left w:val="none" w:sz="0" w:space="0" w:color="auto"/>
            <w:bottom w:val="none" w:sz="0" w:space="0" w:color="auto"/>
            <w:right w:val="none" w:sz="0" w:space="0" w:color="auto"/>
          </w:divBdr>
        </w:div>
        <w:div w:id="904535689">
          <w:marLeft w:val="0"/>
          <w:marRight w:val="0"/>
          <w:marTop w:val="0"/>
          <w:marBottom w:val="0"/>
          <w:divBdr>
            <w:top w:val="none" w:sz="0" w:space="0" w:color="auto"/>
            <w:left w:val="none" w:sz="0" w:space="0" w:color="auto"/>
            <w:bottom w:val="none" w:sz="0" w:space="0" w:color="auto"/>
            <w:right w:val="none" w:sz="0" w:space="0" w:color="auto"/>
          </w:divBdr>
        </w:div>
        <w:div w:id="1877694051">
          <w:marLeft w:val="0"/>
          <w:marRight w:val="0"/>
          <w:marTop w:val="0"/>
          <w:marBottom w:val="0"/>
          <w:divBdr>
            <w:top w:val="none" w:sz="0" w:space="0" w:color="auto"/>
            <w:left w:val="none" w:sz="0" w:space="0" w:color="auto"/>
            <w:bottom w:val="none" w:sz="0" w:space="0" w:color="auto"/>
            <w:right w:val="none" w:sz="0" w:space="0" w:color="auto"/>
          </w:divBdr>
        </w:div>
        <w:div w:id="952900376">
          <w:marLeft w:val="0"/>
          <w:marRight w:val="0"/>
          <w:marTop w:val="0"/>
          <w:marBottom w:val="0"/>
          <w:divBdr>
            <w:top w:val="none" w:sz="0" w:space="0" w:color="auto"/>
            <w:left w:val="none" w:sz="0" w:space="0" w:color="auto"/>
            <w:bottom w:val="none" w:sz="0" w:space="0" w:color="auto"/>
            <w:right w:val="none" w:sz="0" w:space="0" w:color="auto"/>
          </w:divBdr>
        </w:div>
        <w:div w:id="36047067">
          <w:marLeft w:val="0"/>
          <w:marRight w:val="0"/>
          <w:marTop w:val="0"/>
          <w:marBottom w:val="0"/>
          <w:divBdr>
            <w:top w:val="none" w:sz="0" w:space="0" w:color="auto"/>
            <w:left w:val="none" w:sz="0" w:space="0" w:color="auto"/>
            <w:bottom w:val="none" w:sz="0" w:space="0" w:color="auto"/>
            <w:right w:val="none" w:sz="0" w:space="0" w:color="auto"/>
          </w:divBdr>
        </w:div>
        <w:div w:id="1391198290">
          <w:marLeft w:val="0"/>
          <w:marRight w:val="0"/>
          <w:marTop w:val="0"/>
          <w:marBottom w:val="0"/>
          <w:divBdr>
            <w:top w:val="none" w:sz="0" w:space="0" w:color="auto"/>
            <w:left w:val="none" w:sz="0" w:space="0" w:color="auto"/>
            <w:bottom w:val="none" w:sz="0" w:space="0" w:color="auto"/>
            <w:right w:val="none" w:sz="0" w:space="0" w:color="auto"/>
          </w:divBdr>
        </w:div>
        <w:div w:id="1250459238">
          <w:marLeft w:val="0"/>
          <w:marRight w:val="0"/>
          <w:marTop w:val="0"/>
          <w:marBottom w:val="0"/>
          <w:divBdr>
            <w:top w:val="none" w:sz="0" w:space="0" w:color="auto"/>
            <w:left w:val="none" w:sz="0" w:space="0" w:color="auto"/>
            <w:bottom w:val="none" w:sz="0" w:space="0" w:color="auto"/>
            <w:right w:val="none" w:sz="0" w:space="0" w:color="auto"/>
          </w:divBdr>
        </w:div>
        <w:div w:id="1272201997">
          <w:marLeft w:val="0"/>
          <w:marRight w:val="0"/>
          <w:marTop w:val="0"/>
          <w:marBottom w:val="0"/>
          <w:divBdr>
            <w:top w:val="none" w:sz="0" w:space="0" w:color="auto"/>
            <w:left w:val="none" w:sz="0" w:space="0" w:color="auto"/>
            <w:bottom w:val="none" w:sz="0" w:space="0" w:color="auto"/>
            <w:right w:val="none" w:sz="0" w:space="0" w:color="auto"/>
          </w:divBdr>
        </w:div>
        <w:div w:id="88086162">
          <w:marLeft w:val="0"/>
          <w:marRight w:val="0"/>
          <w:marTop w:val="0"/>
          <w:marBottom w:val="0"/>
          <w:divBdr>
            <w:top w:val="none" w:sz="0" w:space="0" w:color="auto"/>
            <w:left w:val="none" w:sz="0" w:space="0" w:color="auto"/>
            <w:bottom w:val="none" w:sz="0" w:space="0" w:color="auto"/>
            <w:right w:val="none" w:sz="0" w:space="0" w:color="auto"/>
          </w:divBdr>
        </w:div>
        <w:div w:id="1871793955">
          <w:marLeft w:val="0"/>
          <w:marRight w:val="0"/>
          <w:marTop w:val="0"/>
          <w:marBottom w:val="0"/>
          <w:divBdr>
            <w:top w:val="none" w:sz="0" w:space="0" w:color="auto"/>
            <w:left w:val="none" w:sz="0" w:space="0" w:color="auto"/>
            <w:bottom w:val="none" w:sz="0" w:space="0" w:color="auto"/>
            <w:right w:val="none" w:sz="0" w:space="0" w:color="auto"/>
          </w:divBdr>
        </w:div>
        <w:div w:id="594558090">
          <w:marLeft w:val="0"/>
          <w:marRight w:val="0"/>
          <w:marTop w:val="0"/>
          <w:marBottom w:val="0"/>
          <w:divBdr>
            <w:top w:val="none" w:sz="0" w:space="0" w:color="auto"/>
            <w:left w:val="none" w:sz="0" w:space="0" w:color="auto"/>
            <w:bottom w:val="none" w:sz="0" w:space="0" w:color="auto"/>
            <w:right w:val="none" w:sz="0" w:space="0" w:color="auto"/>
          </w:divBdr>
        </w:div>
        <w:div w:id="300890457">
          <w:marLeft w:val="0"/>
          <w:marRight w:val="0"/>
          <w:marTop w:val="0"/>
          <w:marBottom w:val="0"/>
          <w:divBdr>
            <w:top w:val="none" w:sz="0" w:space="0" w:color="auto"/>
            <w:left w:val="none" w:sz="0" w:space="0" w:color="auto"/>
            <w:bottom w:val="none" w:sz="0" w:space="0" w:color="auto"/>
            <w:right w:val="none" w:sz="0" w:space="0" w:color="auto"/>
          </w:divBdr>
        </w:div>
        <w:div w:id="920674150">
          <w:marLeft w:val="0"/>
          <w:marRight w:val="0"/>
          <w:marTop w:val="0"/>
          <w:marBottom w:val="0"/>
          <w:divBdr>
            <w:top w:val="none" w:sz="0" w:space="0" w:color="auto"/>
            <w:left w:val="none" w:sz="0" w:space="0" w:color="auto"/>
            <w:bottom w:val="none" w:sz="0" w:space="0" w:color="auto"/>
            <w:right w:val="none" w:sz="0" w:space="0" w:color="auto"/>
          </w:divBdr>
        </w:div>
        <w:div w:id="2062513798">
          <w:marLeft w:val="0"/>
          <w:marRight w:val="0"/>
          <w:marTop w:val="0"/>
          <w:marBottom w:val="0"/>
          <w:divBdr>
            <w:top w:val="none" w:sz="0" w:space="0" w:color="auto"/>
            <w:left w:val="none" w:sz="0" w:space="0" w:color="auto"/>
            <w:bottom w:val="none" w:sz="0" w:space="0" w:color="auto"/>
            <w:right w:val="none" w:sz="0" w:space="0" w:color="auto"/>
          </w:divBdr>
        </w:div>
        <w:div w:id="599610374">
          <w:marLeft w:val="0"/>
          <w:marRight w:val="0"/>
          <w:marTop w:val="0"/>
          <w:marBottom w:val="0"/>
          <w:divBdr>
            <w:top w:val="none" w:sz="0" w:space="0" w:color="auto"/>
            <w:left w:val="none" w:sz="0" w:space="0" w:color="auto"/>
            <w:bottom w:val="none" w:sz="0" w:space="0" w:color="auto"/>
            <w:right w:val="none" w:sz="0" w:space="0" w:color="auto"/>
          </w:divBdr>
        </w:div>
        <w:div w:id="105544596">
          <w:marLeft w:val="0"/>
          <w:marRight w:val="0"/>
          <w:marTop w:val="0"/>
          <w:marBottom w:val="0"/>
          <w:divBdr>
            <w:top w:val="none" w:sz="0" w:space="0" w:color="auto"/>
            <w:left w:val="none" w:sz="0" w:space="0" w:color="auto"/>
            <w:bottom w:val="none" w:sz="0" w:space="0" w:color="auto"/>
            <w:right w:val="none" w:sz="0" w:space="0" w:color="auto"/>
          </w:divBdr>
        </w:div>
        <w:div w:id="1968120021">
          <w:marLeft w:val="0"/>
          <w:marRight w:val="0"/>
          <w:marTop w:val="0"/>
          <w:marBottom w:val="0"/>
          <w:divBdr>
            <w:top w:val="none" w:sz="0" w:space="0" w:color="auto"/>
            <w:left w:val="none" w:sz="0" w:space="0" w:color="auto"/>
            <w:bottom w:val="none" w:sz="0" w:space="0" w:color="auto"/>
            <w:right w:val="none" w:sz="0" w:space="0" w:color="auto"/>
          </w:divBdr>
        </w:div>
        <w:div w:id="1132987160">
          <w:marLeft w:val="0"/>
          <w:marRight w:val="0"/>
          <w:marTop w:val="0"/>
          <w:marBottom w:val="0"/>
          <w:divBdr>
            <w:top w:val="none" w:sz="0" w:space="0" w:color="auto"/>
            <w:left w:val="none" w:sz="0" w:space="0" w:color="auto"/>
            <w:bottom w:val="none" w:sz="0" w:space="0" w:color="auto"/>
            <w:right w:val="none" w:sz="0" w:space="0" w:color="auto"/>
          </w:divBdr>
        </w:div>
        <w:div w:id="727849616">
          <w:marLeft w:val="0"/>
          <w:marRight w:val="0"/>
          <w:marTop w:val="0"/>
          <w:marBottom w:val="0"/>
          <w:divBdr>
            <w:top w:val="none" w:sz="0" w:space="0" w:color="auto"/>
            <w:left w:val="none" w:sz="0" w:space="0" w:color="auto"/>
            <w:bottom w:val="none" w:sz="0" w:space="0" w:color="auto"/>
            <w:right w:val="none" w:sz="0" w:space="0" w:color="auto"/>
          </w:divBdr>
        </w:div>
        <w:div w:id="1174222989">
          <w:marLeft w:val="0"/>
          <w:marRight w:val="0"/>
          <w:marTop w:val="0"/>
          <w:marBottom w:val="0"/>
          <w:divBdr>
            <w:top w:val="none" w:sz="0" w:space="0" w:color="auto"/>
            <w:left w:val="none" w:sz="0" w:space="0" w:color="auto"/>
            <w:bottom w:val="none" w:sz="0" w:space="0" w:color="auto"/>
            <w:right w:val="none" w:sz="0" w:space="0" w:color="auto"/>
          </w:divBdr>
        </w:div>
        <w:div w:id="430659977">
          <w:marLeft w:val="0"/>
          <w:marRight w:val="0"/>
          <w:marTop w:val="0"/>
          <w:marBottom w:val="0"/>
          <w:divBdr>
            <w:top w:val="none" w:sz="0" w:space="0" w:color="auto"/>
            <w:left w:val="none" w:sz="0" w:space="0" w:color="auto"/>
            <w:bottom w:val="none" w:sz="0" w:space="0" w:color="auto"/>
            <w:right w:val="none" w:sz="0" w:space="0" w:color="auto"/>
          </w:divBdr>
        </w:div>
        <w:div w:id="1867518796">
          <w:marLeft w:val="0"/>
          <w:marRight w:val="0"/>
          <w:marTop w:val="0"/>
          <w:marBottom w:val="0"/>
          <w:divBdr>
            <w:top w:val="none" w:sz="0" w:space="0" w:color="auto"/>
            <w:left w:val="none" w:sz="0" w:space="0" w:color="auto"/>
            <w:bottom w:val="none" w:sz="0" w:space="0" w:color="auto"/>
            <w:right w:val="none" w:sz="0" w:space="0" w:color="auto"/>
          </w:divBdr>
        </w:div>
        <w:div w:id="417942335">
          <w:marLeft w:val="0"/>
          <w:marRight w:val="0"/>
          <w:marTop w:val="0"/>
          <w:marBottom w:val="0"/>
          <w:divBdr>
            <w:top w:val="none" w:sz="0" w:space="0" w:color="auto"/>
            <w:left w:val="none" w:sz="0" w:space="0" w:color="auto"/>
            <w:bottom w:val="none" w:sz="0" w:space="0" w:color="auto"/>
            <w:right w:val="none" w:sz="0" w:space="0" w:color="auto"/>
          </w:divBdr>
        </w:div>
        <w:div w:id="1449351674">
          <w:marLeft w:val="0"/>
          <w:marRight w:val="0"/>
          <w:marTop w:val="0"/>
          <w:marBottom w:val="0"/>
          <w:divBdr>
            <w:top w:val="none" w:sz="0" w:space="0" w:color="auto"/>
            <w:left w:val="none" w:sz="0" w:space="0" w:color="auto"/>
            <w:bottom w:val="none" w:sz="0" w:space="0" w:color="auto"/>
            <w:right w:val="none" w:sz="0" w:space="0" w:color="auto"/>
          </w:divBdr>
        </w:div>
        <w:div w:id="1669675664">
          <w:marLeft w:val="0"/>
          <w:marRight w:val="0"/>
          <w:marTop w:val="0"/>
          <w:marBottom w:val="0"/>
          <w:divBdr>
            <w:top w:val="none" w:sz="0" w:space="0" w:color="auto"/>
            <w:left w:val="none" w:sz="0" w:space="0" w:color="auto"/>
            <w:bottom w:val="none" w:sz="0" w:space="0" w:color="auto"/>
            <w:right w:val="none" w:sz="0" w:space="0" w:color="auto"/>
          </w:divBdr>
        </w:div>
        <w:div w:id="950864658">
          <w:marLeft w:val="0"/>
          <w:marRight w:val="0"/>
          <w:marTop w:val="0"/>
          <w:marBottom w:val="0"/>
          <w:divBdr>
            <w:top w:val="none" w:sz="0" w:space="0" w:color="auto"/>
            <w:left w:val="none" w:sz="0" w:space="0" w:color="auto"/>
            <w:bottom w:val="none" w:sz="0" w:space="0" w:color="auto"/>
            <w:right w:val="none" w:sz="0" w:space="0" w:color="auto"/>
          </w:divBdr>
        </w:div>
        <w:div w:id="1226450159">
          <w:marLeft w:val="0"/>
          <w:marRight w:val="0"/>
          <w:marTop w:val="0"/>
          <w:marBottom w:val="0"/>
          <w:divBdr>
            <w:top w:val="none" w:sz="0" w:space="0" w:color="auto"/>
            <w:left w:val="none" w:sz="0" w:space="0" w:color="auto"/>
            <w:bottom w:val="none" w:sz="0" w:space="0" w:color="auto"/>
            <w:right w:val="none" w:sz="0" w:space="0" w:color="auto"/>
          </w:divBdr>
        </w:div>
        <w:div w:id="2072804951">
          <w:marLeft w:val="0"/>
          <w:marRight w:val="0"/>
          <w:marTop w:val="0"/>
          <w:marBottom w:val="0"/>
          <w:divBdr>
            <w:top w:val="none" w:sz="0" w:space="0" w:color="auto"/>
            <w:left w:val="none" w:sz="0" w:space="0" w:color="auto"/>
            <w:bottom w:val="none" w:sz="0" w:space="0" w:color="auto"/>
            <w:right w:val="none" w:sz="0" w:space="0" w:color="auto"/>
          </w:divBdr>
        </w:div>
      </w:divsChild>
    </w:div>
    <w:div w:id="470422">
      <w:bodyDiv w:val="1"/>
      <w:marLeft w:val="0"/>
      <w:marRight w:val="0"/>
      <w:marTop w:val="0"/>
      <w:marBottom w:val="0"/>
      <w:divBdr>
        <w:top w:val="none" w:sz="0" w:space="0" w:color="auto"/>
        <w:left w:val="none" w:sz="0" w:space="0" w:color="auto"/>
        <w:bottom w:val="none" w:sz="0" w:space="0" w:color="auto"/>
        <w:right w:val="none" w:sz="0" w:space="0" w:color="auto"/>
      </w:divBdr>
      <w:divsChild>
        <w:div w:id="1685206517">
          <w:marLeft w:val="0"/>
          <w:marRight w:val="0"/>
          <w:marTop w:val="0"/>
          <w:marBottom w:val="0"/>
          <w:divBdr>
            <w:top w:val="none" w:sz="0" w:space="0" w:color="auto"/>
            <w:left w:val="none" w:sz="0" w:space="0" w:color="auto"/>
            <w:bottom w:val="none" w:sz="0" w:space="0" w:color="auto"/>
            <w:right w:val="none" w:sz="0" w:space="0" w:color="auto"/>
          </w:divBdr>
          <w:divsChild>
            <w:div w:id="14604950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7387">
      <w:bodyDiv w:val="1"/>
      <w:marLeft w:val="0"/>
      <w:marRight w:val="0"/>
      <w:marTop w:val="0"/>
      <w:marBottom w:val="0"/>
      <w:divBdr>
        <w:top w:val="none" w:sz="0" w:space="0" w:color="auto"/>
        <w:left w:val="none" w:sz="0" w:space="0" w:color="auto"/>
        <w:bottom w:val="none" w:sz="0" w:space="0" w:color="auto"/>
        <w:right w:val="none" w:sz="0" w:space="0" w:color="auto"/>
      </w:divBdr>
    </w:div>
    <w:div w:id="1014453">
      <w:bodyDiv w:val="1"/>
      <w:marLeft w:val="0"/>
      <w:marRight w:val="0"/>
      <w:marTop w:val="0"/>
      <w:marBottom w:val="0"/>
      <w:divBdr>
        <w:top w:val="none" w:sz="0" w:space="0" w:color="auto"/>
        <w:left w:val="none" w:sz="0" w:space="0" w:color="auto"/>
        <w:bottom w:val="none" w:sz="0" w:space="0" w:color="auto"/>
        <w:right w:val="none" w:sz="0" w:space="0" w:color="auto"/>
      </w:divBdr>
    </w:div>
    <w:div w:id="3213434">
      <w:bodyDiv w:val="1"/>
      <w:marLeft w:val="0"/>
      <w:marRight w:val="0"/>
      <w:marTop w:val="0"/>
      <w:marBottom w:val="0"/>
      <w:divBdr>
        <w:top w:val="none" w:sz="0" w:space="0" w:color="auto"/>
        <w:left w:val="none" w:sz="0" w:space="0" w:color="auto"/>
        <w:bottom w:val="none" w:sz="0" w:space="0" w:color="auto"/>
        <w:right w:val="none" w:sz="0" w:space="0" w:color="auto"/>
      </w:divBdr>
      <w:divsChild>
        <w:div w:id="1517962192">
          <w:marLeft w:val="0"/>
          <w:marRight w:val="0"/>
          <w:marTop w:val="0"/>
          <w:marBottom w:val="0"/>
          <w:divBdr>
            <w:top w:val="none" w:sz="0" w:space="0" w:color="auto"/>
            <w:left w:val="none" w:sz="0" w:space="0" w:color="auto"/>
            <w:bottom w:val="none" w:sz="0" w:space="0" w:color="auto"/>
            <w:right w:val="none" w:sz="0" w:space="0" w:color="auto"/>
          </w:divBdr>
        </w:div>
        <w:div w:id="724375017">
          <w:marLeft w:val="0"/>
          <w:marRight w:val="0"/>
          <w:marTop w:val="0"/>
          <w:marBottom w:val="0"/>
          <w:divBdr>
            <w:top w:val="none" w:sz="0" w:space="0" w:color="auto"/>
            <w:left w:val="none" w:sz="0" w:space="0" w:color="auto"/>
            <w:bottom w:val="none" w:sz="0" w:space="0" w:color="auto"/>
            <w:right w:val="none" w:sz="0" w:space="0" w:color="auto"/>
          </w:divBdr>
        </w:div>
        <w:div w:id="571547641">
          <w:marLeft w:val="0"/>
          <w:marRight w:val="0"/>
          <w:marTop w:val="0"/>
          <w:marBottom w:val="0"/>
          <w:divBdr>
            <w:top w:val="none" w:sz="0" w:space="0" w:color="auto"/>
            <w:left w:val="none" w:sz="0" w:space="0" w:color="auto"/>
            <w:bottom w:val="none" w:sz="0" w:space="0" w:color="auto"/>
            <w:right w:val="none" w:sz="0" w:space="0" w:color="auto"/>
          </w:divBdr>
        </w:div>
        <w:div w:id="480389636">
          <w:marLeft w:val="0"/>
          <w:marRight w:val="0"/>
          <w:marTop w:val="0"/>
          <w:marBottom w:val="0"/>
          <w:divBdr>
            <w:top w:val="none" w:sz="0" w:space="0" w:color="auto"/>
            <w:left w:val="none" w:sz="0" w:space="0" w:color="auto"/>
            <w:bottom w:val="none" w:sz="0" w:space="0" w:color="auto"/>
            <w:right w:val="none" w:sz="0" w:space="0" w:color="auto"/>
          </w:divBdr>
        </w:div>
      </w:divsChild>
    </w:div>
    <w:div w:id="3214771">
      <w:bodyDiv w:val="1"/>
      <w:marLeft w:val="0"/>
      <w:marRight w:val="0"/>
      <w:marTop w:val="0"/>
      <w:marBottom w:val="0"/>
      <w:divBdr>
        <w:top w:val="none" w:sz="0" w:space="0" w:color="auto"/>
        <w:left w:val="none" w:sz="0" w:space="0" w:color="auto"/>
        <w:bottom w:val="none" w:sz="0" w:space="0" w:color="auto"/>
        <w:right w:val="none" w:sz="0" w:space="0" w:color="auto"/>
      </w:divBdr>
    </w:div>
    <w:div w:id="4792883">
      <w:bodyDiv w:val="1"/>
      <w:marLeft w:val="0"/>
      <w:marRight w:val="0"/>
      <w:marTop w:val="0"/>
      <w:marBottom w:val="0"/>
      <w:divBdr>
        <w:top w:val="none" w:sz="0" w:space="0" w:color="auto"/>
        <w:left w:val="none" w:sz="0" w:space="0" w:color="auto"/>
        <w:bottom w:val="none" w:sz="0" w:space="0" w:color="auto"/>
        <w:right w:val="none" w:sz="0" w:space="0" w:color="auto"/>
      </w:divBdr>
    </w:div>
    <w:div w:id="4980810">
      <w:bodyDiv w:val="1"/>
      <w:marLeft w:val="0"/>
      <w:marRight w:val="0"/>
      <w:marTop w:val="0"/>
      <w:marBottom w:val="0"/>
      <w:divBdr>
        <w:top w:val="none" w:sz="0" w:space="0" w:color="auto"/>
        <w:left w:val="none" w:sz="0" w:space="0" w:color="auto"/>
        <w:bottom w:val="none" w:sz="0" w:space="0" w:color="auto"/>
        <w:right w:val="none" w:sz="0" w:space="0" w:color="auto"/>
      </w:divBdr>
    </w:div>
    <w:div w:id="5065553">
      <w:bodyDiv w:val="1"/>
      <w:marLeft w:val="0"/>
      <w:marRight w:val="0"/>
      <w:marTop w:val="0"/>
      <w:marBottom w:val="0"/>
      <w:divBdr>
        <w:top w:val="none" w:sz="0" w:space="0" w:color="auto"/>
        <w:left w:val="none" w:sz="0" w:space="0" w:color="auto"/>
        <w:bottom w:val="none" w:sz="0" w:space="0" w:color="auto"/>
        <w:right w:val="none" w:sz="0" w:space="0" w:color="auto"/>
      </w:divBdr>
    </w:div>
    <w:div w:id="5984668">
      <w:bodyDiv w:val="1"/>
      <w:marLeft w:val="0"/>
      <w:marRight w:val="0"/>
      <w:marTop w:val="0"/>
      <w:marBottom w:val="0"/>
      <w:divBdr>
        <w:top w:val="none" w:sz="0" w:space="0" w:color="auto"/>
        <w:left w:val="none" w:sz="0" w:space="0" w:color="auto"/>
        <w:bottom w:val="none" w:sz="0" w:space="0" w:color="auto"/>
        <w:right w:val="none" w:sz="0" w:space="0" w:color="auto"/>
      </w:divBdr>
    </w:div>
    <w:div w:id="7488733">
      <w:bodyDiv w:val="1"/>
      <w:marLeft w:val="0"/>
      <w:marRight w:val="0"/>
      <w:marTop w:val="0"/>
      <w:marBottom w:val="0"/>
      <w:divBdr>
        <w:top w:val="none" w:sz="0" w:space="0" w:color="auto"/>
        <w:left w:val="none" w:sz="0" w:space="0" w:color="auto"/>
        <w:bottom w:val="none" w:sz="0" w:space="0" w:color="auto"/>
        <w:right w:val="none" w:sz="0" w:space="0" w:color="auto"/>
      </w:divBdr>
    </w:div>
    <w:div w:id="7949069">
      <w:bodyDiv w:val="1"/>
      <w:marLeft w:val="0"/>
      <w:marRight w:val="0"/>
      <w:marTop w:val="0"/>
      <w:marBottom w:val="0"/>
      <w:divBdr>
        <w:top w:val="none" w:sz="0" w:space="0" w:color="auto"/>
        <w:left w:val="none" w:sz="0" w:space="0" w:color="auto"/>
        <w:bottom w:val="none" w:sz="0" w:space="0" w:color="auto"/>
        <w:right w:val="none" w:sz="0" w:space="0" w:color="auto"/>
      </w:divBdr>
    </w:div>
    <w:div w:id="8333253">
      <w:bodyDiv w:val="1"/>
      <w:marLeft w:val="0"/>
      <w:marRight w:val="0"/>
      <w:marTop w:val="0"/>
      <w:marBottom w:val="0"/>
      <w:divBdr>
        <w:top w:val="none" w:sz="0" w:space="0" w:color="auto"/>
        <w:left w:val="none" w:sz="0" w:space="0" w:color="auto"/>
        <w:bottom w:val="none" w:sz="0" w:space="0" w:color="auto"/>
        <w:right w:val="none" w:sz="0" w:space="0" w:color="auto"/>
      </w:divBdr>
    </w:div>
    <w:div w:id="11031139">
      <w:bodyDiv w:val="1"/>
      <w:marLeft w:val="0"/>
      <w:marRight w:val="0"/>
      <w:marTop w:val="0"/>
      <w:marBottom w:val="0"/>
      <w:divBdr>
        <w:top w:val="none" w:sz="0" w:space="0" w:color="auto"/>
        <w:left w:val="none" w:sz="0" w:space="0" w:color="auto"/>
        <w:bottom w:val="none" w:sz="0" w:space="0" w:color="auto"/>
        <w:right w:val="none" w:sz="0" w:space="0" w:color="auto"/>
      </w:divBdr>
      <w:divsChild>
        <w:div w:id="1114714390">
          <w:marLeft w:val="0"/>
          <w:marRight w:val="0"/>
          <w:marTop w:val="0"/>
          <w:marBottom w:val="0"/>
          <w:divBdr>
            <w:top w:val="none" w:sz="0" w:space="0" w:color="auto"/>
            <w:left w:val="none" w:sz="0" w:space="0" w:color="auto"/>
            <w:bottom w:val="none" w:sz="0" w:space="0" w:color="auto"/>
            <w:right w:val="none" w:sz="0" w:space="0" w:color="auto"/>
          </w:divBdr>
        </w:div>
        <w:div w:id="717895974">
          <w:marLeft w:val="0"/>
          <w:marRight w:val="0"/>
          <w:marTop w:val="0"/>
          <w:marBottom w:val="0"/>
          <w:divBdr>
            <w:top w:val="none" w:sz="0" w:space="0" w:color="auto"/>
            <w:left w:val="none" w:sz="0" w:space="0" w:color="auto"/>
            <w:bottom w:val="none" w:sz="0" w:space="0" w:color="auto"/>
            <w:right w:val="none" w:sz="0" w:space="0" w:color="auto"/>
          </w:divBdr>
        </w:div>
        <w:div w:id="2000841719">
          <w:marLeft w:val="0"/>
          <w:marRight w:val="0"/>
          <w:marTop w:val="0"/>
          <w:marBottom w:val="0"/>
          <w:divBdr>
            <w:top w:val="none" w:sz="0" w:space="0" w:color="auto"/>
            <w:left w:val="none" w:sz="0" w:space="0" w:color="auto"/>
            <w:bottom w:val="none" w:sz="0" w:space="0" w:color="auto"/>
            <w:right w:val="none" w:sz="0" w:space="0" w:color="auto"/>
          </w:divBdr>
        </w:div>
        <w:div w:id="2104716069">
          <w:marLeft w:val="0"/>
          <w:marRight w:val="0"/>
          <w:marTop w:val="0"/>
          <w:marBottom w:val="0"/>
          <w:divBdr>
            <w:top w:val="none" w:sz="0" w:space="0" w:color="auto"/>
            <w:left w:val="none" w:sz="0" w:space="0" w:color="auto"/>
            <w:bottom w:val="none" w:sz="0" w:space="0" w:color="auto"/>
            <w:right w:val="none" w:sz="0" w:space="0" w:color="auto"/>
          </w:divBdr>
        </w:div>
      </w:divsChild>
    </w:div>
    <w:div w:id="12197550">
      <w:bodyDiv w:val="1"/>
      <w:marLeft w:val="0"/>
      <w:marRight w:val="0"/>
      <w:marTop w:val="0"/>
      <w:marBottom w:val="0"/>
      <w:divBdr>
        <w:top w:val="none" w:sz="0" w:space="0" w:color="auto"/>
        <w:left w:val="none" w:sz="0" w:space="0" w:color="auto"/>
        <w:bottom w:val="none" w:sz="0" w:space="0" w:color="auto"/>
        <w:right w:val="none" w:sz="0" w:space="0" w:color="auto"/>
      </w:divBdr>
    </w:div>
    <w:div w:id="13650008">
      <w:bodyDiv w:val="1"/>
      <w:marLeft w:val="0"/>
      <w:marRight w:val="0"/>
      <w:marTop w:val="0"/>
      <w:marBottom w:val="0"/>
      <w:divBdr>
        <w:top w:val="none" w:sz="0" w:space="0" w:color="auto"/>
        <w:left w:val="none" w:sz="0" w:space="0" w:color="auto"/>
        <w:bottom w:val="none" w:sz="0" w:space="0" w:color="auto"/>
        <w:right w:val="none" w:sz="0" w:space="0" w:color="auto"/>
      </w:divBdr>
      <w:divsChild>
        <w:div w:id="834803929">
          <w:marLeft w:val="0"/>
          <w:marRight w:val="0"/>
          <w:marTop w:val="0"/>
          <w:marBottom w:val="0"/>
          <w:divBdr>
            <w:top w:val="none" w:sz="0" w:space="0" w:color="auto"/>
            <w:left w:val="none" w:sz="0" w:space="0" w:color="auto"/>
            <w:bottom w:val="none" w:sz="0" w:space="0" w:color="auto"/>
            <w:right w:val="none" w:sz="0" w:space="0" w:color="auto"/>
          </w:divBdr>
        </w:div>
        <w:div w:id="957956570">
          <w:marLeft w:val="0"/>
          <w:marRight w:val="0"/>
          <w:marTop w:val="0"/>
          <w:marBottom w:val="0"/>
          <w:divBdr>
            <w:top w:val="none" w:sz="0" w:space="0" w:color="auto"/>
            <w:left w:val="none" w:sz="0" w:space="0" w:color="auto"/>
            <w:bottom w:val="none" w:sz="0" w:space="0" w:color="auto"/>
            <w:right w:val="none" w:sz="0" w:space="0" w:color="auto"/>
          </w:divBdr>
        </w:div>
        <w:div w:id="35743209">
          <w:marLeft w:val="0"/>
          <w:marRight w:val="0"/>
          <w:marTop w:val="0"/>
          <w:marBottom w:val="0"/>
          <w:divBdr>
            <w:top w:val="none" w:sz="0" w:space="0" w:color="auto"/>
            <w:left w:val="none" w:sz="0" w:space="0" w:color="auto"/>
            <w:bottom w:val="none" w:sz="0" w:space="0" w:color="auto"/>
            <w:right w:val="none" w:sz="0" w:space="0" w:color="auto"/>
          </w:divBdr>
        </w:div>
        <w:div w:id="1992758228">
          <w:marLeft w:val="0"/>
          <w:marRight w:val="0"/>
          <w:marTop w:val="0"/>
          <w:marBottom w:val="0"/>
          <w:divBdr>
            <w:top w:val="none" w:sz="0" w:space="0" w:color="auto"/>
            <w:left w:val="none" w:sz="0" w:space="0" w:color="auto"/>
            <w:bottom w:val="none" w:sz="0" w:space="0" w:color="auto"/>
            <w:right w:val="none" w:sz="0" w:space="0" w:color="auto"/>
          </w:divBdr>
        </w:div>
        <w:div w:id="773019334">
          <w:marLeft w:val="0"/>
          <w:marRight w:val="0"/>
          <w:marTop w:val="0"/>
          <w:marBottom w:val="0"/>
          <w:divBdr>
            <w:top w:val="none" w:sz="0" w:space="0" w:color="auto"/>
            <w:left w:val="none" w:sz="0" w:space="0" w:color="auto"/>
            <w:bottom w:val="none" w:sz="0" w:space="0" w:color="auto"/>
            <w:right w:val="none" w:sz="0" w:space="0" w:color="auto"/>
          </w:divBdr>
        </w:div>
        <w:div w:id="92825117">
          <w:marLeft w:val="0"/>
          <w:marRight w:val="0"/>
          <w:marTop w:val="0"/>
          <w:marBottom w:val="0"/>
          <w:divBdr>
            <w:top w:val="none" w:sz="0" w:space="0" w:color="auto"/>
            <w:left w:val="none" w:sz="0" w:space="0" w:color="auto"/>
            <w:bottom w:val="none" w:sz="0" w:space="0" w:color="auto"/>
            <w:right w:val="none" w:sz="0" w:space="0" w:color="auto"/>
          </w:divBdr>
        </w:div>
        <w:div w:id="276447294">
          <w:marLeft w:val="0"/>
          <w:marRight w:val="0"/>
          <w:marTop w:val="0"/>
          <w:marBottom w:val="0"/>
          <w:divBdr>
            <w:top w:val="none" w:sz="0" w:space="0" w:color="auto"/>
            <w:left w:val="none" w:sz="0" w:space="0" w:color="auto"/>
            <w:bottom w:val="none" w:sz="0" w:space="0" w:color="auto"/>
            <w:right w:val="none" w:sz="0" w:space="0" w:color="auto"/>
          </w:divBdr>
        </w:div>
        <w:div w:id="334116027">
          <w:marLeft w:val="0"/>
          <w:marRight w:val="0"/>
          <w:marTop w:val="0"/>
          <w:marBottom w:val="0"/>
          <w:divBdr>
            <w:top w:val="none" w:sz="0" w:space="0" w:color="auto"/>
            <w:left w:val="none" w:sz="0" w:space="0" w:color="auto"/>
            <w:bottom w:val="none" w:sz="0" w:space="0" w:color="auto"/>
            <w:right w:val="none" w:sz="0" w:space="0" w:color="auto"/>
          </w:divBdr>
        </w:div>
        <w:div w:id="130445313">
          <w:marLeft w:val="0"/>
          <w:marRight w:val="0"/>
          <w:marTop w:val="0"/>
          <w:marBottom w:val="0"/>
          <w:divBdr>
            <w:top w:val="none" w:sz="0" w:space="0" w:color="auto"/>
            <w:left w:val="none" w:sz="0" w:space="0" w:color="auto"/>
            <w:bottom w:val="none" w:sz="0" w:space="0" w:color="auto"/>
            <w:right w:val="none" w:sz="0" w:space="0" w:color="auto"/>
          </w:divBdr>
        </w:div>
      </w:divsChild>
    </w:div>
    <w:div w:id="14427867">
      <w:bodyDiv w:val="1"/>
      <w:marLeft w:val="0"/>
      <w:marRight w:val="0"/>
      <w:marTop w:val="0"/>
      <w:marBottom w:val="0"/>
      <w:divBdr>
        <w:top w:val="none" w:sz="0" w:space="0" w:color="auto"/>
        <w:left w:val="none" w:sz="0" w:space="0" w:color="auto"/>
        <w:bottom w:val="none" w:sz="0" w:space="0" w:color="auto"/>
        <w:right w:val="none" w:sz="0" w:space="0" w:color="auto"/>
      </w:divBdr>
    </w:div>
    <w:div w:id="17702585">
      <w:bodyDiv w:val="1"/>
      <w:marLeft w:val="0"/>
      <w:marRight w:val="0"/>
      <w:marTop w:val="0"/>
      <w:marBottom w:val="0"/>
      <w:divBdr>
        <w:top w:val="none" w:sz="0" w:space="0" w:color="auto"/>
        <w:left w:val="none" w:sz="0" w:space="0" w:color="auto"/>
        <w:bottom w:val="none" w:sz="0" w:space="0" w:color="auto"/>
        <w:right w:val="none" w:sz="0" w:space="0" w:color="auto"/>
      </w:divBdr>
    </w:div>
    <w:div w:id="18818243">
      <w:bodyDiv w:val="1"/>
      <w:marLeft w:val="0"/>
      <w:marRight w:val="0"/>
      <w:marTop w:val="0"/>
      <w:marBottom w:val="0"/>
      <w:divBdr>
        <w:top w:val="none" w:sz="0" w:space="0" w:color="auto"/>
        <w:left w:val="none" w:sz="0" w:space="0" w:color="auto"/>
        <w:bottom w:val="none" w:sz="0" w:space="0" w:color="auto"/>
        <w:right w:val="none" w:sz="0" w:space="0" w:color="auto"/>
      </w:divBdr>
    </w:div>
    <w:div w:id="19356171">
      <w:bodyDiv w:val="1"/>
      <w:marLeft w:val="0"/>
      <w:marRight w:val="0"/>
      <w:marTop w:val="0"/>
      <w:marBottom w:val="0"/>
      <w:divBdr>
        <w:top w:val="none" w:sz="0" w:space="0" w:color="auto"/>
        <w:left w:val="none" w:sz="0" w:space="0" w:color="auto"/>
        <w:bottom w:val="none" w:sz="0" w:space="0" w:color="auto"/>
        <w:right w:val="none" w:sz="0" w:space="0" w:color="auto"/>
      </w:divBdr>
    </w:div>
    <w:div w:id="20205631">
      <w:bodyDiv w:val="1"/>
      <w:marLeft w:val="0"/>
      <w:marRight w:val="0"/>
      <w:marTop w:val="0"/>
      <w:marBottom w:val="0"/>
      <w:divBdr>
        <w:top w:val="none" w:sz="0" w:space="0" w:color="auto"/>
        <w:left w:val="none" w:sz="0" w:space="0" w:color="auto"/>
        <w:bottom w:val="none" w:sz="0" w:space="0" w:color="auto"/>
        <w:right w:val="none" w:sz="0" w:space="0" w:color="auto"/>
      </w:divBdr>
    </w:div>
    <w:div w:id="21059017">
      <w:bodyDiv w:val="1"/>
      <w:marLeft w:val="0"/>
      <w:marRight w:val="0"/>
      <w:marTop w:val="0"/>
      <w:marBottom w:val="0"/>
      <w:divBdr>
        <w:top w:val="none" w:sz="0" w:space="0" w:color="auto"/>
        <w:left w:val="none" w:sz="0" w:space="0" w:color="auto"/>
        <w:bottom w:val="none" w:sz="0" w:space="0" w:color="auto"/>
        <w:right w:val="none" w:sz="0" w:space="0" w:color="auto"/>
      </w:divBdr>
    </w:div>
    <w:div w:id="22564415">
      <w:bodyDiv w:val="1"/>
      <w:marLeft w:val="0"/>
      <w:marRight w:val="0"/>
      <w:marTop w:val="0"/>
      <w:marBottom w:val="0"/>
      <w:divBdr>
        <w:top w:val="none" w:sz="0" w:space="0" w:color="auto"/>
        <w:left w:val="none" w:sz="0" w:space="0" w:color="auto"/>
        <w:bottom w:val="none" w:sz="0" w:space="0" w:color="auto"/>
        <w:right w:val="none" w:sz="0" w:space="0" w:color="auto"/>
      </w:divBdr>
    </w:div>
    <w:div w:id="23137187">
      <w:bodyDiv w:val="1"/>
      <w:marLeft w:val="0"/>
      <w:marRight w:val="0"/>
      <w:marTop w:val="0"/>
      <w:marBottom w:val="0"/>
      <w:divBdr>
        <w:top w:val="none" w:sz="0" w:space="0" w:color="auto"/>
        <w:left w:val="none" w:sz="0" w:space="0" w:color="auto"/>
        <w:bottom w:val="none" w:sz="0" w:space="0" w:color="auto"/>
        <w:right w:val="none" w:sz="0" w:space="0" w:color="auto"/>
      </w:divBdr>
    </w:div>
    <w:div w:id="25061280">
      <w:bodyDiv w:val="1"/>
      <w:marLeft w:val="0"/>
      <w:marRight w:val="0"/>
      <w:marTop w:val="0"/>
      <w:marBottom w:val="0"/>
      <w:divBdr>
        <w:top w:val="none" w:sz="0" w:space="0" w:color="auto"/>
        <w:left w:val="none" w:sz="0" w:space="0" w:color="auto"/>
        <w:bottom w:val="none" w:sz="0" w:space="0" w:color="auto"/>
        <w:right w:val="none" w:sz="0" w:space="0" w:color="auto"/>
      </w:divBdr>
    </w:div>
    <w:div w:id="25256996">
      <w:bodyDiv w:val="1"/>
      <w:marLeft w:val="0"/>
      <w:marRight w:val="0"/>
      <w:marTop w:val="0"/>
      <w:marBottom w:val="0"/>
      <w:divBdr>
        <w:top w:val="none" w:sz="0" w:space="0" w:color="auto"/>
        <w:left w:val="none" w:sz="0" w:space="0" w:color="auto"/>
        <w:bottom w:val="none" w:sz="0" w:space="0" w:color="auto"/>
        <w:right w:val="none" w:sz="0" w:space="0" w:color="auto"/>
      </w:divBdr>
    </w:div>
    <w:div w:id="26294637">
      <w:bodyDiv w:val="1"/>
      <w:marLeft w:val="0"/>
      <w:marRight w:val="0"/>
      <w:marTop w:val="0"/>
      <w:marBottom w:val="0"/>
      <w:divBdr>
        <w:top w:val="none" w:sz="0" w:space="0" w:color="auto"/>
        <w:left w:val="none" w:sz="0" w:space="0" w:color="auto"/>
        <w:bottom w:val="none" w:sz="0" w:space="0" w:color="auto"/>
        <w:right w:val="none" w:sz="0" w:space="0" w:color="auto"/>
      </w:divBdr>
      <w:divsChild>
        <w:div w:id="1703050612">
          <w:marLeft w:val="0"/>
          <w:marRight w:val="0"/>
          <w:marTop w:val="0"/>
          <w:marBottom w:val="0"/>
          <w:divBdr>
            <w:top w:val="none" w:sz="0" w:space="0" w:color="auto"/>
            <w:left w:val="none" w:sz="0" w:space="0" w:color="auto"/>
            <w:bottom w:val="none" w:sz="0" w:space="0" w:color="auto"/>
            <w:right w:val="none" w:sz="0" w:space="0" w:color="auto"/>
          </w:divBdr>
        </w:div>
        <w:div w:id="142041487">
          <w:marLeft w:val="0"/>
          <w:marRight w:val="0"/>
          <w:marTop w:val="0"/>
          <w:marBottom w:val="0"/>
          <w:divBdr>
            <w:top w:val="none" w:sz="0" w:space="0" w:color="auto"/>
            <w:left w:val="none" w:sz="0" w:space="0" w:color="auto"/>
            <w:bottom w:val="none" w:sz="0" w:space="0" w:color="auto"/>
            <w:right w:val="none" w:sz="0" w:space="0" w:color="auto"/>
          </w:divBdr>
        </w:div>
        <w:div w:id="1134563789">
          <w:marLeft w:val="0"/>
          <w:marRight w:val="0"/>
          <w:marTop w:val="0"/>
          <w:marBottom w:val="0"/>
          <w:divBdr>
            <w:top w:val="none" w:sz="0" w:space="0" w:color="auto"/>
            <w:left w:val="none" w:sz="0" w:space="0" w:color="auto"/>
            <w:bottom w:val="none" w:sz="0" w:space="0" w:color="auto"/>
            <w:right w:val="none" w:sz="0" w:space="0" w:color="auto"/>
          </w:divBdr>
        </w:div>
        <w:div w:id="1802453935">
          <w:marLeft w:val="0"/>
          <w:marRight w:val="0"/>
          <w:marTop w:val="0"/>
          <w:marBottom w:val="0"/>
          <w:divBdr>
            <w:top w:val="none" w:sz="0" w:space="0" w:color="auto"/>
            <w:left w:val="none" w:sz="0" w:space="0" w:color="auto"/>
            <w:bottom w:val="none" w:sz="0" w:space="0" w:color="auto"/>
            <w:right w:val="none" w:sz="0" w:space="0" w:color="auto"/>
          </w:divBdr>
        </w:div>
        <w:div w:id="968709143">
          <w:marLeft w:val="0"/>
          <w:marRight w:val="0"/>
          <w:marTop w:val="0"/>
          <w:marBottom w:val="0"/>
          <w:divBdr>
            <w:top w:val="none" w:sz="0" w:space="0" w:color="auto"/>
            <w:left w:val="none" w:sz="0" w:space="0" w:color="auto"/>
            <w:bottom w:val="none" w:sz="0" w:space="0" w:color="auto"/>
            <w:right w:val="none" w:sz="0" w:space="0" w:color="auto"/>
          </w:divBdr>
        </w:div>
        <w:div w:id="208496071">
          <w:marLeft w:val="0"/>
          <w:marRight w:val="0"/>
          <w:marTop w:val="0"/>
          <w:marBottom w:val="0"/>
          <w:divBdr>
            <w:top w:val="none" w:sz="0" w:space="0" w:color="auto"/>
            <w:left w:val="none" w:sz="0" w:space="0" w:color="auto"/>
            <w:bottom w:val="none" w:sz="0" w:space="0" w:color="auto"/>
            <w:right w:val="none" w:sz="0" w:space="0" w:color="auto"/>
          </w:divBdr>
        </w:div>
        <w:div w:id="751271150">
          <w:marLeft w:val="0"/>
          <w:marRight w:val="0"/>
          <w:marTop w:val="0"/>
          <w:marBottom w:val="0"/>
          <w:divBdr>
            <w:top w:val="none" w:sz="0" w:space="0" w:color="auto"/>
            <w:left w:val="none" w:sz="0" w:space="0" w:color="auto"/>
            <w:bottom w:val="none" w:sz="0" w:space="0" w:color="auto"/>
            <w:right w:val="none" w:sz="0" w:space="0" w:color="auto"/>
          </w:divBdr>
        </w:div>
        <w:div w:id="1482691629">
          <w:marLeft w:val="0"/>
          <w:marRight w:val="0"/>
          <w:marTop w:val="0"/>
          <w:marBottom w:val="0"/>
          <w:divBdr>
            <w:top w:val="none" w:sz="0" w:space="0" w:color="auto"/>
            <w:left w:val="none" w:sz="0" w:space="0" w:color="auto"/>
            <w:bottom w:val="none" w:sz="0" w:space="0" w:color="auto"/>
            <w:right w:val="none" w:sz="0" w:space="0" w:color="auto"/>
          </w:divBdr>
        </w:div>
        <w:div w:id="125396084">
          <w:marLeft w:val="0"/>
          <w:marRight w:val="0"/>
          <w:marTop w:val="0"/>
          <w:marBottom w:val="0"/>
          <w:divBdr>
            <w:top w:val="none" w:sz="0" w:space="0" w:color="auto"/>
            <w:left w:val="none" w:sz="0" w:space="0" w:color="auto"/>
            <w:bottom w:val="none" w:sz="0" w:space="0" w:color="auto"/>
            <w:right w:val="none" w:sz="0" w:space="0" w:color="auto"/>
          </w:divBdr>
        </w:div>
        <w:div w:id="1503549532">
          <w:marLeft w:val="0"/>
          <w:marRight w:val="0"/>
          <w:marTop w:val="0"/>
          <w:marBottom w:val="0"/>
          <w:divBdr>
            <w:top w:val="none" w:sz="0" w:space="0" w:color="auto"/>
            <w:left w:val="none" w:sz="0" w:space="0" w:color="auto"/>
            <w:bottom w:val="none" w:sz="0" w:space="0" w:color="auto"/>
            <w:right w:val="none" w:sz="0" w:space="0" w:color="auto"/>
          </w:divBdr>
        </w:div>
        <w:div w:id="1947499101">
          <w:marLeft w:val="0"/>
          <w:marRight w:val="0"/>
          <w:marTop w:val="0"/>
          <w:marBottom w:val="0"/>
          <w:divBdr>
            <w:top w:val="none" w:sz="0" w:space="0" w:color="auto"/>
            <w:left w:val="none" w:sz="0" w:space="0" w:color="auto"/>
            <w:bottom w:val="none" w:sz="0" w:space="0" w:color="auto"/>
            <w:right w:val="none" w:sz="0" w:space="0" w:color="auto"/>
          </w:divBdr>
        </w:div>
        <w:div w:id="1619676542">
          <w:marLeft w:val="0"/>
          <w:marRight w:val="0"/>
          <w:marTop w:val="0"/>
          <w:marBottom w:val="0"/>
          <w:divBdr>
            <w:top w:val="none" w:sz="0" w:space="0" w:color="auto"/>
            <w:left w:val="none" w:sz="0" w:space="0" w:color="auto"/>
            <w:bottom w:val="none" w:sz="0" w:space="0" w:color="auto"/>
            <w:right w:val="none" w:sz="0" w:space="0" w:color="auto"/>
          </w:divBdr>
        </w:div>
        <w:div w:id="1806851592">
          <w:marLeft w:val="0"/>
          <w:marRight w:val="0"/>
          <w:marTop w:val="0"/>
          <w:marBottom w:val="0"/>
          <w:divBdr>
            <w:top w:val="none" w:sz="0" w:space="0" w:color="auto"/>
            <w:left w:val="none" w:sz="0" w:space="0" w:color="auto"/>
            <w:bottom w:val="none" w:sz="0" w:space="0" w:color="auto"/>
            <w:right w:val="none" w:sz="0" w:space="0" w:color="auto"/>
          </w:divBdr>
        </w:div>
        <w:div w:id="1787698404">
          <w:marLeft w:val="0"/>
          <w:marRight w:val="0"/>
          <w:marTop w:val="0"/>
          <w:marBottom w:val="0"/>
          <w:divBdr>
            <w:top w:val="none" w:sz="0" w:space="0" w:color="auto"/>
            <w:left w:val="none" w:sz="0" w:space="0" w:color="auto"/>
            <w:bottom w:val="none" w:sz="0" w:space="0" w:color="auto"/>
            <w:right w:val="none" w:sz="0" w:space="0" w:color="auto"/>
          </w:divBdr>
        </w:div>
        <w:div w:id="1461801854">
          <w:marLeft w:val="0"/>
          <w:marRight w:val="0"/>
          <w:marTop w:val="0"/>
          <w:marBottom w:val="0"/>
          <w:divBdr>
            <w:top w:val="none" w:sz="0" w:space="0" w:color="auto"/>
            <w:left w:val="none" w:sz="0" w:space="0" w:color="auto"/>
            <w:bottom w:val="none" w:sz="0" w:space="0" w:color="auto"/>
            <w:right w:val="none" w:sz="0" w:space="0" w:color="auto"/>
          </w:divBdr>
        </w:div>
        <w:div w:id="455418330">
          <w:marLeft w:val="0"/>
          <w:marRight w:val="0"/>
          <w:marTop w:val="0"/>
          <w:marBottom w:val="0"/>
          <w:divBdr>
            <w:top w:val="none" w:sz="0" w:space="0" w:color="auto"/>
            <w:left w:val="none" w:sz="0" w:space="0" w:color="auto"/>
            <w:bottom w:val="none" w:sz="0" w:space="0" w:color="auto"/>
            <w:right w:val="none" w:sz="0" w:space="0" w:color="auto"/>
          </w:divBdr>
        </w:div>
        <w:div w:id="1146627775">
          <w:marLeft w:val="0"/>
          <w:marRight w:val="0"/>
          <w:marTop w:val="0"/>
          <w:marBottom w:val="0"/>
          <w:divBdr>
            <w:top w:val="none" w:sz="0" w:space="0" w:color="auto"/>
            <w:left w:val="none" w:sz="0" w:space="0" w:color="auto"/>
            <w:bottom w:val="none" w:sz="0" w:space="0" w:color="auto"/>
            <w:right w:val="none" w:sz="0" w:space="0" w:color="auto"/>
          </w:divBdr>
        </w:div>
      </w:divsChild>
    </w:div>
    <w:div w:id="26486454">
      <w:bodyDiv w:val="1"/>
      <w:marLeft w:val="0"/>
      <w:marRight w:val="0"/>
      <w:marTop w:val="0"/>
      <w:marBottom w:val="0"/>
      <w:divBdr>
        <w:top w:val="none" w:sz="0" w:space="0" w:color="auto"/>
        <w:left w:val="none" w:sz="0" w:space="0" w:color="auto"/>
        <w:bottom w:val="none" w:sz="0" w:space="0" w:color="auto"/>
        <w:right w:val="none" w:sz="0" w:space="0" w:color="auto"/>
      </w:divBdr>
    </w:div>
    <w:div w:id="27143787">
      <w:bodyDiv w:val="1"/>
      <w:marLeft w:val="0"/>
      <w:marRight w:val="0"/>
      <w:marTop w:val="0"/>
      <w:marBottom w:val="0"/>
      <w:divBdr>
        <w:top w:val="none" w:sz="0" w:space="0" w:color="auto"/>
        <w:left w:val="none" w:sz="0" w:space="0" w:color="auto"/>
        <w:bottom w:val="none" w:sz="0" w:space="0" w:color="auto"/>
        <w:right w:val="none" w:sz="0" w:space="0" w:color="auto"/>
      </w:divBdr>
    </w:div>
    <w:div w:id="28457721">
      <w:bodyDiv w:val="1"/>
      <w:marLeft w:val="0"/>
      <w:marRight w:val="0"/>
      <w:marTop w:val="0"/>
      <w:marBottom w:val="0"/>
      <w:divBdr>
        <w:top w:val="none" w:sz="0" w:space="0" w:color="auto"/>
        <w:left w:val="none" w:sz="0" w:space="0" w:color="auto"/>
        <w:bottom w:val="none" w:sz="0" w:space="0" w:color="auto"/>
        <w:right w:val="none" w:sz="0" w:space="0" w:color="auto"/>
      </w:divBdr>
    </w:div>
    <w:div w:id="29688248">
      <w:bodyDiv w:val="1"/>
      <w:marLeft w:val="0"/>
      <w:marRight w:val="0"/>
      <w:marTop w:val="0"/>
      <w:marBottom w:val="0"/>
      <w:divBdr>
        <w:top w:val="none" w:sz="0" w:space="0" w:color="auto"/>
        <w:left w:val="none" w:sz="0" w:space="0" w:color="auto"/>
        <w:bottom w:val="none" w:sz="0" w:space="0" w:color="auto"/>
        <w:right w:val="none" w:sz="0" w:space="0" w:color="auto"/>
      </w:divBdr>
    </w:div>
    <w:div w:id="30887833">
      <w:bodyDiv w:val="1"/>
      <w:marLeft w:val="0"/>
      <w:marRight w:val="0"/>
      <w:marTop w:val="0"/>
      <w:marBottom w:val="0"/>
      <w:divBdr>
        <w:top w:val="none" w:sz="0" w:space="0" w:color="auto"/>
        <w:left w:val="none" w:sz="0" w:space="0" w:color="auto"/>
        <w:bottom w:val="none" w:sz="0" w:space="0" w:color="auto"/>
        <w:right w:val="none" w:sz="0" w:space="0" w:color="auto"/>
      </w:divBdr>
    </w:div>
    <w:div w:id="31347865">
      <w:bodyDiv w:val="1"/>
      <w:marLeft w:val="0"/>
      <w:marRight w:val="0"/>
      <w:marTop w:val="0"/>
      <w:marBottom w:val="0"/>
      <w:divBdr>
        <w:top w:val="none" w:sz="0" w:space="0" w:color="auto"/>
        <w:left w:val="none" w:sz="0" w:space="0" w:color="auto"/>
        <w:bottom w:val="none" w:sz="0" w:space="0" w:color="auto"/>
        <w:right w:val="none" w:sz="0" w:space="0" w:color="auto"/>
      </w:divBdr>
    </w:div>
    <w:div w:id="31537767">
      <w:bodyDiv w:val="1"/>
      <w:marLeft w:val="0"/>
      <w:marRight w:val="0"/>
      <w:marTop w:val="0"/>
      <w:marBottom w:val="0"/>
      <w:divBdr>
        <w:top w:val="none" w:sz="0" w:space="0" w:color="auto"/>
        <w:left w:val="none" w:sz="0" w:space="0" w:color="auto"/>
        <w:bottom w:val="none" w:sz="0" w:space="0" w:color="auto"/>
        <w:right w:val="none" w:sz="0" w:space="0" w:color="auto"/>
      </w:divBdr>
    </w:div>
    <w:div w:id="34545040">
      <w:bodyDiv w:val="1"/>
      <w:marLeft w:val="0"/>
      <w:marRight w:val="0"/>
      <w:marTop w:val="0"/>
      <w:marBottom w:val="0"/>
      <w:divBdr>
        <w:top w:val="none" w:sz="0" w:space="0" w:color="auto"/>
        <w:left w:val="none" w:sz="0" w:space="0" w:color="auto"/>
        <w:bottom w:val="none" w:sz="0" w:space="0" w:color="auto"/>
        <w:right w:val="none" w:sz="0" w:space="0" w:color="auto"/>
      </w:divBdr>
    </w:div>
    <w:div w:id="34626984">
      <w:bodyDiv w:val="1"/>
      <w:marLeft w:val="0"/>
      <w:marRight w:val="0"/>
      <w:marTop w:val="0"/>
      <w:marBottom w:val="0"/>
      <w:divBdr>
        <w:top w:val="none" w:sz="0" w:space="0" w:color="auto"/>
        <w:left w:val="none" w:sz="0" w:space="0" w:color="auto"/>
        <w:bottom w:val="none" w:sz="0" w:space="0" w:color="auto"/>
        <w:right w:val="none" w:sz="0" w:space="0" w:color="auto"/>
      </w:divBdr>
      <w:divsChild>
        <w:div w:id="252127978">
          <w:marLeft w:val="0"/>
          <w:marRight w:val="0"/>
          <w:marTop w:val="0"/>
          <w:marBottom w:val="0"/>
          <w:divBdr>
            <w:top w:val="none" w:sz="0" w:space="0" w:color="auto"/>
            <w:left w:val="none" w:sz="0" w:space="0" w:color="auto"/>
            <w:bottom w:val="none" w:sz="0" w:space="0" w:color="auto"/>
            <w:right w:val="none" w:sz="0" w:space="0" w:color="auto"/>
          </w:divBdr>
        </w:div>
        <w:div w:id="879132080">
          <w:marLeft w:val="0"/>
          <w:marRight w:val="0"/>
          <w:marTop w:val="0"/>
          <w:marBottom w:val="0"/>
          <w:divBdr>
            <w:top w:val="none" w:sz="0" w:space="0" w:color="auto"/>
            <w:left w:val="none" w:sz="0" w:space="0" w:color="auto"/>
            <w:bottom w:val="none" w:sz="0" w:space="0" w:color="auto"/>
            <w:right w:val="none" w:sz="0" w:space="0" w:color="auto"/>
          </w:divBdr>
        </w:div>
        <w:div w:id="1573347828">
          <w:marLeft w:val="0"/>
          <w:marRight w:val="0"/>
          <w:marTop w:val="0"/>
          <w:marBottom w:val="0"/>
          <w:divBdr>
            <w:top w:val="none" w:sz="0" w:space="0" w:color="auto"/>
            <w:left w:val="none" w:sz="0" w:space="0" w:color="auto"/>
            <w:bottom w:val="none" w:sz="0" w:space="0" w:color="auto"/>
            <w:right w:val="none" w:sz="0" w:space="0" w:color="auto"/>
          </w:divBdr>
        </w:div>
        <w:div w:id="1900743240">
          <w:marLeft w:val="0"/>
          <w:marRight w:val="0"/>
          <w:marTop w:val="0"/>
          <w:marBottom w:val="0"/>
          <w:divBdr>
            <w:top w:val="none" w:sz="0" w:space="0" w:color="auto"/>
            <w:left w:val="none" w:sz="0" w:space="0" w:color="auto"/>
            <w:bottom w:val="none" w:sz="0" w:space="0" w:color="auto"/>
            <w:right w:val="none" w:sz="0" w:space="0" w:color="auto"/>
          </w:divBdr>
        </w:div>
        <w:div w:id="2063796092">
          <w:marLeft w:val="0"/>
          <w:marRight w:val="0"/>
          <w:marTop w:val="0"/>
          <w:marBottom w:val="0"/>
          <w:divBdr>
            <w:top w:val="none" w:sz="0" w:space="0" w:color="auto"/>
            <w:left w:val="none" w:sz="0" w:space="0" w:color="auto"/>
            <w:bottom w:val="none" w:sz="0" w:space="0" w:color="auto"/>
            <w:right w:val="none" w:sz="0" w:space="0" w:color="auto"/>
          </w:divBdr>
        </w:div>
      </w:divsChild>
    </w:div>
    <w:div w:id="34739122">
      <w:bodyDiv w:val="1"/>
      <w:marLeft w:val="0"/>
      <w:marRight w:val="0"/>
      <w:marTop w:val="0"/>
      <w:marBottom w:val="0"/>
      <w:divBdr>
        <w:top w:val="none" w:sz="0" w:space="0" w:color="auto"/>
        <w:left w:val="none" w:sz="0" w:space="0" w:color="auto"/>
        <w:bottom w:val="none" w:sz="0" w:space="0" w:color="auto"/>
        <w:right w:val="none" w:sz="0" w:space="0" w:color="auto"/>
      </w:divBdr>
    </w:div>
    <w:div w:id="34814045">
      <w:bodyDiv w:val="1"/>
      <w:marLeft w:val="0"/>
      <w:marRight w:val="0"/>
      <w:marTop w:val="0"/>
      <w:marBottom w:val="0"/>
      <w:divBdr>
        <w:top w:val="none" w:sz="0" w:space="0" w:color="auto"/>
        <w:left w:val="none" w:sz="0" w:space="0" w:color="auto"/>
        <w:bottom w:val="none" w:sz="0" w:space="0" w:color="auto"/>
        <w:right w:val="none" w:sz="0" w:space="0" w:color="auto"/>
      </w:divBdr>
      <w:divsChild>
        <w:div w:id="108280119">
          <w:marLeft w:val="0"/>
          <w:marRight w:val="0"/>
          <w:marTop w:val="0"/>
          <w:marBottom w:val="0"/>
          <w:divBdr>
            <w:top w:val="none" w:sz="0" w:space="0" w:color="auto"/>
            <w:left w:val="none" w:sz="0" w:space="0" w:color="auto"/>
            <w:bottom w:val="none" w:sz="0" w:space="0" w:color="auto"/>
            <w:right w:val="none" w:sz="0" w:space="0" w:color="auto"/>
          </w:divBdr>
        </w:div>
        <w:div w:id="314916199">
          <w:marLeft w:val="0"/>
          <w:marRight w:val="0"/>
          <w:marTop w:val="0"/>
          <w:marBottom w:val="0"/>
          <w:divBdr>
            <w:top w:val="none" w:sz="0" w:space="0" w:color="auto"/>
            <w:left w:val="none" w:sz="0" w:space="0" w:color="auto"/>
            <w:bottom w:val="none" w:sz="0" w:space="0" w:color="auto"/>
            <w:right w:val="none" w:sz="0" w:space="0" w:color="auto"/>
          </w:divBdr>
        </w:div>
        <w:div w:id="328946918">
          <w:marLeft w:val="0"/>
          <w:marRight w:val="0"/>
          <w:marTop w:val="0"/>
          <w:marBottom w:val="0"/>
          <w:divBdr>
            <w:top w:val="none" w:sz="0" w:space="0" w:color="auto"/>
            <w:left w:val="none" w:sz="0" w:space="0" w:color="auto"/>
            <w:bottom w:val="none" w:sz="0" w:space="0" w:color="auto"/>
            <w:right w:val="none" w:sz="0" w:space="0" w:color="auto"/>
          </w:divBdr>
        </w:div>
        <w:div w:id="350495814">
          <w:marLeft w:val="0"/>
          <w:marRight w:val="0"/>
          <w:marTop w:val="0"/>
          <w:marBottom w:val="0"/>
          <w:divBdr>
            <w:top w:val="none" w:sz="0" w:space="0" w:color="auto"/>
            <w:left w:val="none" w:sz="0" w:space="0" w:color="auto"/>
            <w:bottom w:val="none" w:sz="0" w:space="0" w:color="auto"/>
            <w:right w:val="none" w:sz="0" w:space="0" w:color="auto"/>
          </w:divBdr>
        </w:div>
        <w:div w:id="368534477">
          <w:marLeft w:val="0"/>
          <w:marRight w:val="0"/>
          <w:marTop w:val="0"/>
          <w:marBottom w:val="0"/>
          <w:divBdr>
            <w:top w:val="none" w:sz="0" w:space="0" w:color="auto"/>
            <w:left w:val="none" w:sz="0" w:space="0" w:color="auto"/>
            <w:bottom w:val="none" w:sz="0" w:space="0" w:color="auto"/>
            <w:right w:val="none" w:sz="0" w:space="0" w:color="auto"/>
          </w:divBdr>
        </w:div>
        <w:div w:id="608317248">
          <w:marLeft w:val="0"/>
          <w:marRight w:val="0"/>
          <w:marTop w:val="0"/>
          <w:marBottom w:val="0"/>
          <w:divBdr>
            <w:top w:val="none" w:sz="0" w:space="0" w:color="auto"/>
            <w:left w:val="none" w:sz="0" w:space="0" w:color="auto"/>
            <w:bottom w:val="none" w:sz="0" w:space="0" w:color="auto"/>
            <w:right w:val="none" w:sz="0" w:space="0" w:color="auto"/>
          </w:divBdr>
        </w:div>
        <w:div w:id="652367650">
          <w:marLeft w:val="0"/>
          <w:marRight w:val="0"/>
          <w:marTop w:val="0"/>
          <w:marBottom w:val="0"/>
          <w:divBdr>
            <w:top w:val="none" w:sz="0" w:space="0" w:color="auto"/>
            <w:left w:val="none" w:sz="0" w:space="0" w:color="auto"/>
            <w:bottom w:val="none" w:sz="0" w:space="0" w:color="auto"/>
            <w:right w:val="none" w:sz="0" w:space="0" w:color="auto"/>
          </w:divBdr>
        </w:div>
        <w:div w:id="856044564">
          <w:marLeft w:val="0"/>
          <w:marRight w:val="0"/>
          <w:marTop w:val="0"/>
          <w:marBottom w:val="0"/>
          <w:divBdr>
            <w:top w:val="none" w:sz="0" w:space="0" w:color="auto"/>
            <w:left w:val="none" w:sz="0" w:space="0" w:color="auto"/>
            <w:bottom w:val="none" w:sz="0" w:space="0" w:color="auto"/>
            <w:right w:val="none" w:sz="0" w:space="0" w:color="auto"/>
          </w:divBdr>
        </w:div>
        <w:div w:id="930970950">
          <w:marLeft w:val="0"/>
          <w:marRight w:val="0"/>
          <w:marTop w:val="0"/>
          <w:marBottom w:val="0"/>
          <w:divBdr>
            <w:top w:val="none" w:sz="0" w:space="0" w:color="auto"/>
            <w:left w:val="none" w:sz="0" w:space="0" w:color="auto"/>
            <w:bottom w:val="none" w:sz="0" w:space="0" w:color="auto"/>
            <w:right w:val="none" w:sz="0" w:space="0" w:color="auto"/>
          </w:divBdr>
        </w:div>
        <w:div w:id="997809031">
          <w:marLeft w:val="0"/>
          <w:marRight w:val="0"/>
          <w:marTop w:val="0"/>
          <w:marBottom w:val="0"/>
          <w:divBdr>
            <w:top w:val="none" w:sz="0" w:space="0" w:color="auto"/>
            <w:left w:val="none" w:sz="0" w:space="0" w:color="auto"/>
            <w:bottom w:val="none" w:sz="0" w:space="0" w:color="auto"/>
            <w:right w:val="none" w:sz="0" w:space="0" w:color="auto"/>
          </w:divBdr>
        </w:div>
        <w:div w:id="1115520268">
          <w:marLeft w:val="0"/>
          <w:marRight w:val="0"/>
          <w:marTop w:val="0"/>
          <w:marBottom w:val="0"/>
          <w:divBdr>
            <w:top w:val="none" w:sz="0" w:space="0" w:color="auto"/>
            <w:left w:val="none" w:sz="0" w:space="0" w:color="auto"/>
            <w:bottom w:val="none" w:sz="0" w:space="0" w:color="auto"/>
            <w:right w:val="none" w:sz="0" w:space="0" w:color="auto"/>
          </w:divBdr>
        </w:div>
        <w:div w:id="1237785131">
          <w:marLeft w:val="0"/>
          <w:marRight w:val="0"/>
          <w:marTop w:val="0"/>
          <w:marBottom w:val="0"/>
          <w:divBdr>
            <w:top w:val="none" w:sz="0" w:space="0" w:color="auto"/>
            <w:left w:val="none" w:sz="0" w:space="0" w:color="auto"/>
            <w:bottom w:val="none" w:sz="0" w:space="0" w:color="auto"/>
            <w:right w:val="none" w:sz="0" w:space="0" w:color="auto"/>
          </w:divBdr>
        </w:div>
        <w:div w:id="1268273422">
          <w:marLeft w:val="0"/>
          <w:marRight w:val="0"/>
          <w:marTop w:val="0"/>
          <w:marBottom w:val="0"/>
          <w:divBdr>
            <w:top w:val="none" w:sz="0" w:space="0" w:color="auto"/>
            <w:left w:val="none" w:sz="0" w:space="0" w:color="auto"/>
            <w:bottom w:val="none" w:sz="0" w:space="0" w:color="auto"/>
            <w:right w:val="none" w:sz="0" w:space="0" w:color="auto"/>
          </w:divBdr>
        </w:div>
        <w:div w:id="1549412286">
          <w:marLeft w:val="0"/>
          <w:marRight w:val="0"/>
          <w:marTop w:val="0"/>
          <w:marBottom w:val="0"/>
          <w:divBdr>
            <w:top w:val="none" w:sz="0" w:space="0" w:color="auto"/>
            <w:left w:val="none" w:sz="0" w:space="0" w:color="auto"/>
            <w:bottom w:val="none" w:sz="0" w:space="0" w:color="auto"/>
            <w:right w:val="none" w:sz="0" w:space="0" w:color="auto"/>
          </w:divBdr>
        </w:div>
        <w:div w:id="1646347756">
          <w:marLeft w:val="0"/>
          <w:marRight w:val="0"/>
          <w:marTop w:val="0"/>
          <w:marBottom w:val="0"/>
          <w:divBdr>
            <w:top w:val="none" w:sz="0" w:space="0" w:color="auto"/>
            <w:left w:val="none" w:sz="0" w:space="0" w:color="auto"/>
            <w:bottom w:val="none" w:sz="0" w:space="0" w:color="auto"/>
            <w:right w:val="none" w:sz="0" w:space="0" w:color="auto"/>
          </w:divBdr>
        </w:div>
        <w:div w:id="1688143697">
          <w:marLeft w:val="0"/>
          <w:marRight w:val="0"/>
          <w:marTop w:val="0"/>
          <w:marBottom w:val="0"/>
          <w:divBdr>
            <w:top w:val="none" w:sz="0" w:space="0" w:color="auto"/>
            <w:left w:val="none" w:sz="0" w:space="0" w:color="auto"/>
            <w:bottom w:val="none" w:sz="0" w:space="0" w:color="auto"/>
            <w:right w:val="none" w:sz="0" w:space="0" w:color="auto"/>
          </w:divBdr>
        </w:div>
        <w:div w:id="1827361437">
          <w:marLeft w:val="0"/>
          <w:marRight w:val="0"/>
          <w:marTop w:val="0"/>
          <w:marBottom w:val="0"/>
          <w:divBdr>
            <w:top w:val="none" w:sz="0" w:space="0" w:color="auto"/>
            <w:left w:val="none" w:sz="0" w:space="0" w:color="auto"/>
            <w:bottom w:val="none" w:sz="0" w:space="0" w:color="auto"/>
            <w:right w:val="none" w:sz="0" w:space="0" w:color="auto"/>
          </w:divBdr>
        </w:div>
        <w:div w:id="1975019429">
          <w:marLeft w:val="0"/>
          <w:marRight w:val="0"/>
          <w:marTop w:val="0"/>
          <w:marBottom w:val="0"/>
          <w:divBdr>
            <w:top w:val="none" w:sz="0" w:space="0" w:color="auto"/>
            <w:left w:val="none" w:sz="0" w:space="0" w:color="auto"/>
            <w:bottom w:val="none" w:sz="0" w:space="0" w:color="auto"/>
            <w:right w:val="none" w:sz="0" w:space="0" w:color="auto"/>
          </w:divBdr>
        </w:div>
        <w:div w:id="2092773645">
          <w:marLeft w:val="0"/>
          <w:marRight w:val="0"/>
          <w:marTop w:val="0"/>
          <w:marBottom w:val="0"/>
          <w:divBdr>
            <w:top w:val="none" w:sz="0" w:space="0" w:color="auto"/>
            <w:left w:val="none" w:sz="0" w:space="0" w:color="auto"/>
            <w:bottom w:val="none" w:sz="0" w:space="0" w:color="auto"/>
            <w:right w:val="none" w:sz="0" w:space="0" w:color="auto"/>
          </w:divBdr>
        </w:div>
      </w:divsChild>
    </w:div>
    <w:div w:id="34888758">
      <w:bodyDiv w:val="1"/>
      <w:marLeft w:val="0"/>
      <w:marRight w:val="0"/>
      <w:marTop w:val="0"/>
      <w:marBottom w:val="0"/>
      <w:divBdr>
        <w:top w:val="none" w:sz="0" w:space="0" w:color="auto"/>
        <w:left w:val="none" w:sz="0" w:space="0" w:color="auto"/>
        <w:bottom w:val="none" w:sz="0" w:space="0" w:color="auto"/>
        <w:right w:val="none" w:sz="0" w:space="0" w:color="auto"/>
      </w:divBdr>
      <w:divsChild>
        <w:div w:id="135537665">
          <w:marLeft w:val="0"/>
          <w:marRight w:val="0"/>
          <w:marTop w:val="0"/>
          <w:marBottom w:val="0"/>
          <w:divBdr>
            <w:top w:val="none" w:sz="0" w:space="0" w:color="auto"/>
            <w:left w:val="none" w:sz="0" w:space="0" w:color="auto"/>
            <w:bottom w:val="none" w:sz="0" w:space="0" w:color="auto"/>
            <w:right w:val="none" w:sz="0" w:space="0" w:color="auto"/>
          </w:divBdr>
        </w:div>
        <w:div w:id="170797943">
          <w:marLeft w:val="0"/>
          <w:marRight w:val="0"/>
          <w:marTop w:val="0"/>
          <w:marBottom w:val="0"/>
          <w:divBdr>
            <w:top w:val="none" w:sz="0" w:space="0" w:color="auto"/>
            <w:left w:val="none" w:sz="0" w:space="0" w:color="auto"/>
            <w:bottom w:val="none" w:sz="0" w:space="0" w:color="auto"/>
            <w:right w:val="none" w:sz="0" w:space="0" w:color="auto"/>
          </w:divBdr>
        </w:div>
        <w:div w:id="207648562">
          <w:marLeft w:val="0"/>
          <w:marRight w:val="0"/>
          <w:marTop w:val="0"/>
          <w:marBottom w:val="0"/>
          <w:divBdr>
            <w:top w:val="none" w:sz="0" w:space="0" w:color="auto"/>
            <w:left w:val="none" w:sz="0" w:space="0" w:color="auto"/>
            <w:bottom w:val="none" w:sz="0" w:space="0" w:color="auto"/>
            <w:right w:val="none" w:sz="0" w:space="0" w:color="auto"/>
          </w:divBdr>
        </w:div>
        <w:div w:id="287397825">
          <w:marLeft w:val="0"/>
          <w:marRight w:val="0"/>
          <w:marTop w:val="0"/>
          <w:marBottom w:val="0"/>
          <w:divBdr>
            <w:top w:val="none" w:sz="0" w:space="0" w:color="auto"/>
            <w:left w:val="none" w:sz="0" w:space="0" w:color="auto"/>
            <w:bottom w:val="none" w:sz="0" w:space="0" w:color="auto"/>
            <w:right w:val="none" w:sz="0" w:space="0" w:color="auto"/>
          </w:divBdr>
        </w:div>
        <w:div w:id="304508814">
          <w:marLeft w:val="0"/>
          <w:marRight w:val="0"/>
          <w:marTop w:val="0"/>
          <w:marBottom w:val="0"/>
          <w:divBdr>
            <w:top w:val="none" w:sz="0" w:space="0" w:color="auto"/>
            <w:left w:val="none" w:sz="0" w:space="0" w:color="auto"/>
            <w:bottom w:val="none" w:sz="0" w:space="0" w:color="auto"/>
            <w:right w:val="none" w:sz="0" w:space="0" w:color="auto"/>
          </w:divBdr>
        </w:div>
        <w:div w:id="337734308">
          <w:marLeft w:val="0"/>
          <w:marRight w:val="0"/>
          <w:marTop w:val="0"/>
          <w:marBottom w:val="0"/>
          <w:divBdr>
            <w:top w:val="none" w:sz="0" w:space="0" w:color="auto"/>
            <w:left w:val="none" w:sz="0" w:space="0" w:color="auto"/>
            <w:bottom w:val="none" w:sz="0" w:space="0" w:color="auto"/>
            <w:right w:val="none" w:sz="0" w:space="0" w:color="auto"/>
          </w:divBdr>
        </w:div>
        <w:div w:id="499348135">
          <w:marLeft w:val="0"/>
          <w:marRight w:val="0"/>
          <w:marTop w:val="0"/>
          <w:marBottom w:val="0"/>
          <w:divBdr>
            <w:top w:val="none" w:sz="0" w:space="0" w:color="auto"/>
            <w:left w:val="none" w:sz="0" w:space="0" w:color="auto"/>
            <w:bottom w:val="none" w:sz="0" w:space="0" w:color="auto"/>
            <w:right w:val="none" w:sz="0" w:space="0" w:color="auto"/>
          </w:divBdr>
        </w:div>
        <w:div w:id="537552869">
          <w:marLeft w:val="0"/>
          <w:marRight w:val="0"/>
          <w:marTop w:val="0"/>
          <w:marBottom w:val="0"/>
          <w:divBdr>
            <w:top w:val="none" w:sz="0" w:space="0" w:color="auto"/>
            <w:left w:val="none" w:sz="0" w:space="0" w:color="auto"/>
            <w:bottom w:val="none" w:sz="0" w:space="0" w:color="auto"/>
            <w:right w:val="none" w:sz="0" w:space="0" w:color="auto"/>
          </w:divBdr>
        </w:div>
        <w:div w:id="540633640">
          <w:marLeft w:val="0"/>
          <w:marRight w:val="0"/>
          <w:marTop w:val="0"/>
          <w:marBottom w:val="0"/>
          <w:divBdr>
            <w:top w:val="none" w:sz="0" w:space="0" w:color="auto"/>
            <w:left w:val="none" w:sz="0" w:space="0" w:color="auto"/>
            <w:bottom w:val="none" w:sz="0" w:space="0" w:color="auto"/>
            <w:right w:val="none" w:sz="0" w:space="0" w:color="auto"/>
          </w:divBdr>
        </w:div>
        <w:div w:id="586697766">
          <w:marLeft w:val="0"/>
          <w:marRight w:val="0"/>
          <w:marTop w:val="0"/>
          <w:marBottom w:val="0"/>
          <w:divBdr>
            <w:top w:val="none" w:sz="0" w:space="0" w:color="auto"/>
            <w:left w:val="none" w:sz="0" w:space="0" w:color="auto"/>
            <w:bottom w:val="none" w:sz="0" w:space="0" w:color="auto"/>
            <w:right w:val="none" w:sz="0" w:space="0" w:color="auto"/>
          </w:divBdr>
        </w:div>
        <w:div w:id="592857936">
          <w:marLeft w:val="0"/>
          <w:marRight w:val="0"/>
          <w:marTop w:val="0"/>
          <w:marBottom w:val="0"/>
          <w:divBdr>
            <w:top w:val="none" w:sz="0" w:space="0" w:color="auto"/>
            <w:left w:val="none" w:sz="0" w:space="0" w:color="auto"/>
            <w:bottom w:val="none" w:sz="0" w:space="0" w:color="auto"/>
            <w:right w:val="none" w:sz="0" w:space="0" w:color="auto"/>
          </w:divBdr>
        </w:div>
        <w:div w:id="602227430">
          <w:marLeft w:val="0"/>
          <w:marRight w:val="0"/>
          <w:marTop w:val="0"/>
          <w:marBottom w:val="0"/>
          <w:divBdr>
            <w:top w:val="none" w:sz="0" w:space="0" w:color="auto"/>
            <w:left w:val="none" w:sz="0" w:space="0" w:color="auto"/>
            <w:bottom w:val="none" w:sz="0" w:space="0" w:color="auto"/>
            <w:right w:val="none" w:sz="0" w:space="0" w:color="auto"/>
          </w:divBdr>
        </w:div>
        <w:div w:id="748574967">
          <w:marLeft w:val="0"/>
          <w:marRight w:val="0"/>
          <w:marTop w:val="0"/>
          <w:marBottom w:val="0"/>
          <w:divBdr>
            <w:top w:val="none" w:sz="0" w:space="0" w:color="auto"/>
            <w:left w:val="none" w:sz="0" w:space="0" w:color="auto"/>
            <w:bottom w:val="none" w:sz="0" w:space="0" w:color="auto"/>
            <w:right w:val="none" w:sz="0" w:space="0" w:color="auto"/>
          </w:divBdr>
        </w:div>
        <w:div w:id="780029235">
          <w:marLeft w:val="0"/>
          <w:marRight w:val="0"/>
          <w:marTop w:val="0"/>
          <w:marBottom w:val="0"/>
          <w:divBdr>
            <w:top w:val="none" w:sz="0" w:space="0" w:color="auto"/>
            <w:left w:val="none" w:sz="0" w:space="0" w:color="auto"/>
            <w:bottom w:val="none" w:sz="0" w:space="0" w:color="auto"/>
            <w:right w:val="none" w:sz="0" w:space="0" w:color="auto"/>
          </w:divBdr>
        </w:div>
        <w:div w:id="794256066">
          <w:marLeft w:val="0"/>
          <w:marRight w:val="0"/>
          <w:marTop w:val="0"/>
          <w:marBottom w:val="0"/>
          <w:divBdr>
            <w:top w:val="none" w:sz="0" w:space="0" w:color="auto"/>
            <w:left w:val="none" w:sz="0" w:space="0" w:color="auto"/>
            <w:bottom w:val="none" w:sz="0" w:space="0" w:color="auto"/>
            <w:right w:val="none" w:sz="0" w:space="0" w:color="auto"/>
          </w:divBdr>
        </w:div>
        <w:div w:id="797605346">
          <w:marLeft w:val="0"/>
          <w:marRight w:val="0"/>
          <w:marTop w:val="0"/>
          <w:marBottom w:val="0"/>
          <w:divBdr>
            <w:top w:val="none" w:sz="0" w:space="0" w:color="auto"/>
            <w:left w:val="none" w:sz="0" w:space="0" w:color="auto"/>
            <w:bottom w:val="none" w:sz="0" w:space="0" w:color="auto"/>
            <w:right w:val="none" w:sz="0" w:space="0" w:color="auto"/>
          </w:divBdr>
        </w:div>
        <w:div w:id="811824394">
          <w:marLeft w:val="0"/>
          <w:marRight w:val="0"/>
          <w:marTop w:val="0"/>
          <w:marBottom w:val="0"/>
          <w:divBdr>
            <w:top w:val="none" w:sz="0" w:space="0" w:color="auto"/>
            <w:left w:val="none" w:sz="0" w:space="0" w:color="auto"/>
            <w:bottom w:val="none" w:sz="0" w:space="0" w:color="auto"/>
            <w:right w:val="none" w:sz="0" w:space="0" w:color="auto"/>
          </w:divBdr>
        </w:div>
        <w:div w:id="859049919">
          <w:marLeft w:val="0"/>
          <w:marRight w:val="0"/>
          <w:marTop w:val="0"/>
          <w:marBottom w:val="0"/>
          <w:divBdr>
            <w:top w:val="none" w:sz="0" w:space="0" w:color="auto"/>
            <w:left w:val="none" w:sz="0" w:space="0" w:color="auto"/>
            <w:bottom w:val="none" w:sz="0" w:space="0" w:color="auto"/>
            <w:right w:val="none" w:sz="0" w:space="0" w:color="auto"/>
          </w:divBdr>
        </w:div>
        <w:div w:id="865751068">
          <w:marLeft w:val="0"/>
          <w:marRight w:val="0"/>
          <w:marTop w:val="0"/>
          <w:marBottom w:val="0"/>
          <w:divBdr>
            <w:top w:val="none" w:sz="0" w:space="0" w:color="auto"/>
            <w:left w:val="none" w:sz="0" w:space="0" w:color="auto"/>
            <w:bottom w:val="none" w:sz="0" w:space="0" w:color="auto"/>
            <w:right w:val="none" w:sz="0" w:space="0" w:color="auto"/>
          </w:divBdr>
        </w:div>
        <w:div w:id="895512807">
          <w:marLeft w:val="0"/>
          <w:marRight w:val="0"/>
          <w:marTop w:val="0"/>
          <w:marBottom w:val="0"/>
          <w:divBdr>
            <w:top w:val="none" w:sz="0" w:space="0" w:color="auto"/>
            <w:left w:val="none" w:sz="0" w:space="0" w:color="auto"/>
            <w:bottom w:val="none" w:sz="0" w:space="0" w:color="auto"/>
            <w:right w:val="none" w:sz="0" w:space="0" w:color="auto"/>
          </w:divBdr>
        </w:div>
        <w:div w:id="922105181">
          <w:marLeft w:val="0"/>
          <w:marRight w:val="0"/>
          <w:marTop w:val="0"/>
          <w:marBottom w:val="0"/>
          <w:divBdr>
            <w:top w:val="none" w:sz="0" w:space="0" w:color="auto"/>
            <w:left w:val="none" w:sz="0" w:space="0" w:color="auto"/>
            <w:bottom w:val="none" w:sz="0" w:space="0" w:color="auto"/>
            <w:right w:val="none" w:sz="0" w:space="0" w:color="auto"/>
          </w:divBdr>
        </w:div>
        <w:div w:id="994452528">
          <w:marLeft w:val="0"/>
          <w:marRight w:val="0"/>
          <w:marTop w:val="0"/>
          <w:marBottom w:val="0"/>
          <w:divBdr>
            <w:top w:val="none" w:sz="0" w:space="0" w:color="auto"/>
            <w:left w:val="none" w:sz="0" w:space="0" w:color="auto"/>
            <w:bottom w:val="none" w:sz="0" w:space="0" w:color="auto"/>
            <w:right w:val="none" w:sz="0" w:space="0" w:color="auto"/>
          </w:divBdr>
        </w:div>
        <w:div w:id="1011298395">
          <w:marLeft w:val="0"/>
          <w:marRight w:val="0"/>
          <w:marTop w:val="0"/>
          <w:marBottom w:val="0"/>
          <w:divBdr>
            <w:top w:val="none" w:sz="0" w:space="0" w:color="auto"/>
            <w:left w:val="none" w:sz="0" w:space="0" w:color="auto"/>
            <w:bottom w:val="none" w:sz="0" w:space="0" w:color="auto"/>
            <w:right w:val="none" w:sz="0" w:space="0" w:color="auto"/>
          </w:divBdr>
        </w:div>
        <w:div w:id="1053430636">
          <w:marLeft w:val="0"/>
          <w:marRight w:val="0"/>
          <w:marTop w:val="0"/>
          <w:marBottom w:val="0"/>
          <w:divBdr>
            <w:top w:val="none" w:sz="0" w:space="0" w:color="auto"/>
            <w:left w:val="none" w:sz="0" w:space="0" w:color="auto"/>
            <w:bottom w:val="none" w:sz="0" w:space="0" w:color="auto"/>
            <w:right w:val="none" w:sz="0" w:space="0" w:color="auto"/>
          </w:divBdr>
        </w:div>
        <w:div w:id="1096244396">
          <w:marLeft w:val="0"/>
          <w:marRight w:val="0"/>
          <w:marTop w:val="0"/>
          <w:marBottom w:val="0"/>
          <w:divBdr>
            <w:top w:val="none" w:sz="0" w:space="0" w:color="auto"/>
            <w:left w:val="none" w:sz="0" w:space="0" w:color="auto"/>
            <w:bottom w:val="none" w:sz="0" w:space="0" w:color="auto"/>
            <w:right w:val="none" w:sz="0" w:space="0" w:color="auto"/>
          </w:divBdr>
        </w:div>
        <w:div w:id="1157647518">
          <w:marLeft w:val="0"/>
          <w:marRight w:val="0"/>
          <w:marTop w:val="0"/>
          <w:marBottom w:val="0"/>
          <w:divBdr>
            <w:top w:val="none" w:sz="0" w:space="0" w:color="auto"/>
            <w:left w:val="none" w:sz="0" w:space="0" w:color="auto"/>
            <w:bottom w:val="none" w:sz="0" w:space="0" w:color="auto"/>
            <w:right w:val="none" w:sz="0" w:space="0" w:color="auto"/>
          </w:divBdr>
        </w:div>
        <w:div w:id="1342391597">
          <w:marLeft w:val="0"/>
          <w:marRight w:val="0"/>
          <w:marTop w:val="0"/>
          <w:marBottom w:val="0"/>
          <w:divBdr>
            <w:top w:val="none" w:sz="0" w:space="0" w:color="auto"/>
            <w:left w:val="none" w:sz="0" w:space="0" w:color="auto"/>
            <w:bottom w:val="none" w:sz="0" w:space="0" w:color="auto"/>
            <w:right w:val="none" w:sz="0" w:space="0" w:color="auto"/>
          </w:divBdr>
        </w:div>
        <w:div w:id="1371491992">
          <w:marLeft w:val="0"/>
          <w:marRight w:val="0"/>
          <w:marTop w:val="0"/>
          <w:marBottom w:val="0"/>
          <w:divBdr>
            <w:top w:val="none" w:sz="0" w:space="0" w:color="auto"/>
            <w:left w:val="none" w:sz="0" w:space="0" w:color="auto"/>
            <w:bottom w:val="none" w:sz="0" w:space="0" w:color="auto"/>
            <w:right w:val="none" w:sz="0" w:space="0" w:color="auto"/>
          </w:divBdr>
        </w:div>
        <w:div w:id="1491170444">
          <w:marLeft w:val="0"/>
          <w:marRight w:val="0"/>
          <w:marTop w:val="0"/>
          <w:marBottom w:val="0"/>
          <w:divBdr>
            <w:top w:val="none" w:sz="0" w:space="0" w:color="auto"/>
            <w:left w:val="none" w:sz="0" w:space="0" w:color="auto"/>
            <w:bottom w:val="none" w:sz="0" w:space="0" w:color="auto"/>
            <w:right w:val="none" w:sz="0" w:space="0" w:color="auto"/>
          </w:divBdr>
        </w:div>
        <w:div w:id="1554736169">
          <w:marLeft w:val="0"/>
          <w:marRight w:val="0"/>
          <w:marTop w:val="0"/>
          <w:marBottom w:val="0"/>
          <w:divBdr>
            <w:top w:val="none" w:sz="0" w:space="0" w:color="auto"/>
            <w:left w:val="none" w:sz="0" w:space="0" w:color="auto"/>
            <w:bottom w:val="none" w:sz="0" w:space="0" w:color="auto"/>
            <w:right w:val="none" w:sz="0" w:space="0" w:color="auto"/>
          </w:divBdr>
        </w:div>
        <w:div w:id="1607033021">
          <w:marLeft w:val="0"/>
          <w:marRight w:val="0"/>
          <w:marTop w:val="0"/>
          <w:marBottom w:val="0"/>
          <w:divBdr>
            <w:top w:val="none" w:sz="0" w:space="0" w:color="auto"/>
            <w:left w:val="none" w:sz="0" w:space="0" w:color="auto"/>
            <w:bottom w:val="none" w:sz="0" w:space="0" w:color="auto"/>
            <w:right w:val="none" w:sz="0" w:space="0" w:color="auto"/>
          </w:divBdr>
        </w:div>
        <w:div w:id="1651983721">
          <w:marLeft w:val="0"/>
          <w:marRight w:val="0"/>
          <w:marTop w:val="0"/>
          <w:marBottom w:val="0"/>
          <w:divBdr>
            <w:top w:val="none" w:sz="0" w:space="0" w:color="auto"/>
            <w:left w:val="none" w:sz="0" w:space="0" w:color="auto"/>
            <w:bottom w:val="none" w:sz="0" w:space="0" w:color="auto"/>
            <w:right w:val="none" w:sz="0" w:space="0" w:color="auto"/>
          </w:divBdr>
        </w:div>
        <w:div w:id="1695301234">
          <w:marLeft w:val="0"/>
          <w:marRight w:val="0"/>
          <w:marTop w:val="0"/>
          <w:marBottom w:val="0"/>
          <w:divBdr>
            <w:top w:val="none" w:sz="0" w:space="0" w:color="auto"/>
            <w:left w:val="none" w:sz="0" w:space="0" w:color="auto"/>
            <w:bottom w:val="none" w:sz="0" w:space="0" w:color="auto"/>
            <w:right w:val="none" w:sz="0" w:space="0" w:color="auto"/>
          </w:divBdr>
        </w:div>
        <w:div w:id="1696031949">
          <w:marLeft w:val="0"/>
          <w:marRight w:val="0"/>
          <w:marTop w:val="0"/>
          <w:marBottom w:val="0"/>
          <w:divBdr>
            <w:top w:val="none" w:sz="0" w:space="0" w:color="auto"/>
            <w:left w:val="none" w:sz="0" w:space="0" w:color="auto"/>
            <w:bottom w:val="none" w:sz="0" w:space="0" w:color="auto"/>
            <w:right w:val="none" w:sz="0" w:space="0" w:color="auto"/>
          </w:divBdr>
        </w:div>
        <w:div w:id="1739741247">
          <w:marLeft w:val="0"/>
          <w:marRight w:val="0"/>
          <w:marTop w:val="0"/>
          <w:marBottom w:val="0"/>
          <w:divBdr>
            <w:top w:val="none" w:sz="0" w:space="0" w:color="auto"/>
            <w:left w:val="none" w:sz="0" w:space="0" w:color="auto"/>
            <w:bottom w:val="none" w:sz="0" w:space="0" w:color="auto"/>
            <w:right w:val="none" w:sz="0" w:space="0" w:color="auto"/>
          </w:divBdr>
        </w:div>
        <w:div w:id="1857116040">
          <w:marLeft w:val="0"/>
          <w:marRight w:val="0"/>
          <w:marTop w:val="0"/>
          <w:marBottom w:val="0"/>
          <w:divBdr>
            <w:top w:val="none" w:sz="0" w:space="0" w:color="auto"/>
            <w:left w:val="none" w:sz="0" w:space="0" w:color="auto"/>
            <w:bottom w:val="none" w:sz="0" w:space="0" w:color="auto"/>
            <w:right w:val="none" w:sz="0" w:space="0" w:color="auto"/>
          </w:divBdr>
        </w:div>
        <w:div w:id="1883324824">
          <w:marLeft w:val="0"/>
          <w:marRight w:val="0"/>
          <w:marTop w:val="0"/>
          <w:marBottom w:val="0"/>
          <w:divBdr>
            <w:top w:val="none" w:sz="0" w:space="0" w:color="auto"/>
            <w:left w:val="none" w:sz="0" w:space="0" w:color="auto"/>
            <w:bottom w:val="none" w:sz="0" w:space="0" w:color="auto"/>
            <w:right w:val="none" w:sz="0" w:space="0" w:color="auto"/>
          </w:divBdr>
        </w:div>
        <w:div w:id="1944415797">
          <w:marLeft w:val="0"/>
          <w:marRight w:val="0"/>
          <w:marTop w:val="0"/>
          <w:marBottom w:val="0"/>
          <w:divBdr>
            <w:top w:val="none" w:sz="0" w:space="0" w:color="auto"/>
            <w:left w:val="none" w:sz="0" w:space="0" w:color="auto"/>
            <w:bottom w:val="none" w:sz="0" w:space="0" w:color="auto"/>
            <w:right w:val="none" w:sz="0" w:space="0" w:color="auto"/>
          </w:divBdr>
        </w:div>
        <w:div w:id="2010786272">
          <w:marLeft w:val="0"/>
          <w:marRight w:val="0"/>
          <w:marTop w:val="0"/>
          <w:marBottom w:val="0"/>
          <w:divBdr>
            <w:top w:val="none" w:sz="0" w:space="0" w:color="auto"/>
            <w:left w:val="none" w:sz="0" w:space="0" w:color="auto"/>
            <w:bottom w:val="none" w:sz="0" w:space="0" w:color="auto"/>
            <w:right w:val="none" w:sz="0" w:space="0" w:color="auto"/>
          </w:divBdr>
        </w:div>
        <w:div w:id="2085057689">
          <w:marLeft w:val="0"/>
          <w:marRight w:val="0"/>
          <w:marTop w:val="0"/>
          <w:marBottom w:val="0"/>
          <w:divBdr>
            <w:top w:val="none" w:sz="0" w:space="0" w:color="auto"/>
            <w:left w:val="none" w:sz="0" w:space="0" w:color="auto"/>
            <w:bottom w:val="none" w:sz="0" w:space="0" w:color="auto"/>
            <w:right w:val="none" w:sz="0" w:space="0" w:color="auto"/>
          </w:divBdr>
        </w:div>
        <w:div w:id="2114086035">
          <w:marLeft w:val="0"/>
          <w:marRight w:val="0"/>
          <w:marTop w:val="0"/>
          <w:marBottom w:val="0"/>
          <w:divBdr>
            <w:top w:val="none" w:sz="0" w:space="0" w:color="auto"/>
            <w:left w:val="none" w:sz="0" w:space="0" w:color="auto"/>
            <w:bottom w:val="none" w:sz="0" w:space="0" w:color="auto"/>
            <w:right w:val="none" w:sz="0" w:space="0" w:color="auto"/>
          </w:divBdr>
        </w:div>
      </w:divsChild>
    </w:div>
    <w:div w:id="35476141">
      <w:bodyDiv w:val="1"/>
      <w:marLeft w:val="0"/>
      <w:marRight w:val="0"/>
      <w:marTop w:val="0"/>
      <w:marBottom w:val="0"/>
      <w:divBdr>
        <w:top w:val="none" w:sz="0" w:space="0" w:color="auto"/>
        <w:left w:val="none" w:sz="0" w:space="0" w:color="auto"/>
        <w:bottom w:val="none" w:sz="0" w:space="0" w:color="auto"/>
        <w:right w:val="none" w:sz="0" w:space="0" w:color="auto"/>
      </w:divBdr>
    </w:div>
    <w:div w:id="36198196">
      <w:bodyDiv w:val="1"/>
      <w:marLeft w:val="0"/>
      <w:marRight w:val="0"/>
      <w:marTop w:val="0"/>
      <w:marBottom w:val="0"/>
      <w:divBdr>
        <w:top w:val="none" w:sz="0" w:space="0" w:color="auto"/>
        <w:left w:val="none" w:sz="0" w:space="0" w:color="auto"/>
        <w:bottom w:val="none" w:sz="0" w:space="0" w:color="auto"/>
        <w:right w:val="none" w:sz="0" w:space="0" w:color="auto"/>
      </w:divBdr>
    </w:div>
    <w:div w:id="39985004">
      <w:bodyDiv w:val="1"/>
      <w:marLeft w:val="0"/>
      <w:marRight w:val="0"/>
      <w:marTop w:val="0"/>
      <w:marBottom w:val="0"/>
      <w:divBdr>
        <w:top w:val="none" w:sz="0" w:space="0" w:color="auto"/>
        <w:left w:val="none" w:sz="0" w:space="0" w:color="auto"/>
        <w:bottom w:val="none" w:sz="0" w:space="0" w:color="auto"/>
        <w:right w:val="none" w:sz="0" w:space="0" w:color="auto"/>
      </w:divBdr>
    </w:div>
    <w:div w:id="41249032">
      <w:bodyDiv w:val="1"/>
      <w:marLeft w:val="0"/>
      <w:marRight w:val="0"/>
      <w:marTop w:val="0"/>
      <w:marBottom w:val="0"/>
      <w:divBdr>
        <w:top w:val="none" w:sz="0" w:space="0" w:color="auto"/>
        <w:left w:val="none" w:sz="0" w:space="0" w:color="auto"/>
        <w:bottom w:val="none" w:sz="0" w:space="0" w:color="auto"/>
        <w:right w:val="none" w:sz="0" w:space="0" w:color="auto"/>
      </w:divBdr>
      <w:divsChild>
        <w:div w:id="66803972">
          <w:marLeft w:val="0"/>
          <w:marRight w:val="0"/>
          <w:marTop w:val="0"/>
          <w:marBottom w:val="0"/>
          <w:divBdr>
            <w:top w:val="none" w:sz="0" w:space="0" w:color="auto"/>
            <w:left w:val="none" w:sz="0" w:space="0" w:color="auto"/>
            <w:bottom w:val="none" w:sz="0" w:space="0" w:color="auto"/>
            <w:right w:val="none" w:sz="0" w:space="0" w:color="auto"/>
          </w:divBdr>
        </w:div>
        <w:div w:id="142739574">
          <w:marLeft w:val="0"/>
          <w:marRight w:val="0"/>
          <w:marTop w:val="0"/>
          <w:marBottom w:val="0"/>
          <w:divBdr>
            <w:top w:val="none" w:sz="0" w:space="0" w:color="auto"/>
            <w:left w:val="none" w:sz="0" w:space="0" w:color="auto"/>
            <w:bottom w:val="none" w:sz="0" w:space="0" w:color="auto"/>
            <w:right w:val="none" w:sz="0" w:space="0" w:color="auto"/>
          </w:divBdr>
        </w:div>
        <w:div w:id="191699231">
          <w:marLeft w:val="0"/>
          <w:marRight w:val="0"/>
          <w:marTop w:val="0"/>
          <w:marBottom w:val="0"/>
          <w:divBdr>
            <w:top w:val="none" w:sz="0" w:space="0" w:color="auto"/>
            <w:left w:val="none" w:sz="0" w:space="0" w:color="auto"/>
            <w:bottom w:val="none" w:sz="0" w:space="0" w:color="auto"/>
            <w:right w:val="none" w:sz="0" w:space="0" w:color="auto"/>
          </w:divBdr>
        </w:div>
        <w:div w:id="456870320">
          <w:marLeft w:val="0"/>
          <w:marRight w:val="0"/>
          <w:marTop w:val="0"/>
          <w:marBottom w:val="0"/>
          <w:divBdr>
            <w:top w:val="none" w:sz="0" w:space="0" w:color="auto"/>
            <w:left w:val="none" w:sz="0" w:space="0" w:color="auto"/>
            <w:bottom w:val="none" w:sz="0" w:space="0" w:color="auto"/>
            <w:right w:val="none" w:sz="0" w:space="0" w:color="auto"/>
          </w:divBdr>
        </w:div>
        <w:div w:id="1504473346">
          <w:marLeft w:val="0"/>
          <w:marRight w:val="0"/>
          <w:marTop w:val="0"/>
          <w:marBottom w:val="0"/>
          <w:divBdr>
            <w:top w:val="none" w:sz="0" w:space="0" w:color="auto"/>
            <w:left w:val="none" w:sz="0" w:space="0" w:color="auto"/>
            <w:bottom w:val="none" w:sz="0" w:space="0" w:color="auto"/>
            <w:right w:val="none" w:sz="0" w:space="0" w:color="auto"/>
          </w:divBdr>
        </w:div>
        <w:div w:id="1953900810">
          <w:marLeft w:val="0"/>
          <w:marRight w:val="0"/>
          <w:marTop w:val="0"/>
          <w:marBottom w:val="0"/>
          <w:divBdr>
            <w:top w:val="none" w:sz="0" w:space="0" w:color="auto"/>
            <w:left w:val="none" w:sz="0" w:space="0" w:color="auto"/>
            <w:bottom w:val="none" w:sz="0" w:space="0" w:color="auto"/>
            <w:right w:val="none" w:sz="0" w:space="0" w:color="auto"/>
          </w:divBdr>
        </w:div>
        <w:div w:id="2135785294">
          <w:marLeft w:val="0"/>
          <w:marRight w:val="0"/>
          <w:marTop w:val="0"/>
          <w:marBottom w:val="0"/>
          <w:divBdr>
            <w:top w:val="none" w:sz="0" w:space="0" w:color="auto"/>
            <w:left w:val="none" w:sz="0" w:space="0" w:color="auto"/>
            <w:bottom w:val="none" w:sz="0" w:space="0" w:color="auto"/>
            <w:right w:val="none" w:sz="0" w:space="0" w:color="auto"/>
          </w:divBdr>
        </w:div>
      </w:divsChild>
    </w:div>
    <w:div w:id="42026648">
      <w:bodyDiv w:val="1"/>
      <w:marLeft w:val="0"/>
      <w:marRight w:val="0"/>
      <w:marTop w:val="0"/>
      <w:marBottom w:val="0"/>
      <w:divBdr>
        <w:top w:val="none" w:sz="0" w:space="0" w:color="auto"/>
        <w:left w:val="none" w:sz="0" w:space="0" w:color="auto"/>
        <w:bottom w:val="none" w:sz="0" w:space="0" w:color="auto"/>
        <w:right w:val="none" w:sz="0" w:space="0" w:color="auto"/>
      </w:divBdr>
    </w:div>
    <w:div w:id="43795592">
      <w:bodyDiv w:val="1"/>
      <w:marLeft w:val="0"/>
      <w:marRight w:val="0"/>
      <w:marTop w:val="0"/>
      <w:marBottom w:val="0"/>
      <w:divBdr>
        <w:top w:val="none" w:sz="0" w:space="0" w:color="auto"/>
        <w:left w:val="none" w:sz="0" w:space="0" w:color="auto"/>
        <w:bottom w:val="none" w:sz="0" w:space="0" w:color="auto"/>
        <w:right w:val="none" w:sz="0" w:space="0" w:color="auto"/>
      </w:divBdr>
      <w:divsChild>
        <w:div w:id="162282045">
          <w:marLeft w:val="0"/>
          <w:marRight w:val="0"/>
          <w:marTop w:val="0"/>
          <w:marBottom w:val="0"/>
          <w:divBdr>
            <w:top w:val="none" w:sz="0" w:space="0" w:color="auto"/>
            <w:left w:val="none" w:sz="0" w:space="0" w:color="auto"/>
            <w:bottom w:val="none" w:sz="0" w:space="0" w:color="auto"/>
            <w:right w:val="none" w:sz="0" w:space="0" w:color="auto"/>
          </w:divBdr>
        </w:div>
        <w:div w:id="244191392">
          <w:marLeft w:val="0"/>
          <w:marRight w:val="0"/>
          <w:marTop w:val="0"/>
          <w:marBottom w:val="0"/>
          <w:divBdr>
            <w:top w:val="none" w:sz="0" w:space="0" w:color="auto"/>
            <w:left w:val="none" w:sz="0" w:space="0" w:color="auto"/>
            <w:bottom w:val="none" w:sz="0" w:space="0" w:color="auto"/>
            <w:right w:val="none" w:sz="0" w:space="0" w:color="auto"/>
          </w:divBdr>
        </w:div>
        <w:div w:id="1296137198">
          <w:marLeft w:val="0"/>
          <w:marRight w:val="0"/>
          <w:marTop w:val="0"/>
          <w:marBottom w:val="0"/>
          <w:divBdr>
            <w:top w:val="none" w:sz="0" w:space="0" w:color="auto"/>
            <w:left w:val="none" w:sz="0" w:space="0" w:color="auto"/>
            <w:bottom w:val="none" w:sz="0" w:space="0" w:color="auto"/>
            <w:right w:val="none" w:sz="0" w:space="0" w:color="auto"/>
          </w:divBdr>
        </w:div>
        <w:div w:id="1535269177">
          <w:marLeft w:val="0"/>
          <w:marRight w:val="0"/>
          <w:marTop w:val="0"/>
          <w:marBottom w:val="0"/>
          <w:divBdr>
            <w:top w:val="none" w:sz="0" w:space="0" w:color="auto"/>
            <w:left w:val="none" w:sz="0" w:space="0" w:color="auto"/>
            <w:bottom w:val="none" w:sz="0" w:space="0" w:color="auto"/>
            <w:right w:val="none" w:sz="0" w:space="0" w:color="auto"/>
          </w:divBdr>
        </w:div>
        <w:div w:id="1932159110">
          <w:marLeft w:val="0"/>
          <w:marRight w:val="0"/>
          <w:marTop w:val="0"/>
          <w:marBottom w:val="0"/>
          <w:divBdr>
            <w:top w:val="none" w:sz="0" w:space="0" w:color="auto"/>
            <w:left w:val="none" w:sz="0" w:space="0" w:color="auto"/>
            <w:bottom w:val="none" w:sz="0" w:space="0" w:color="auto"/>
            <w:right w:val="none" w:sz="0" w:space="0" w:color="auto"/>
          </w:divBdr>
        </w:div>
        <w:div w:id="2007172246">
          <w:marLeft w:val="0"/>
          <w:marRight w:val="0"/>
          <w:marTop w:val="0"/>
          <w:marBottom w:val="0"/>
          <w:divBdr>
            <w:top w:val="none" w:sz="0" w:space="0" w:color="auto"/>
            <w:left w:val="none" w:sz="0" w:space="0" w:color="auto"/>
            <w:bottom w:val="none" w:sz="0" w:space="0" w:color="auto"/>
            <w:right w:val="none" w:sz="0" w:space="0" w:color="auto"/>
          </w:divBdr>
        </w:div>
      </w:divsChild>
    </w:div>
    <w:div w:id="43914707">
      <w:bodyDiv w:val="1"/>
      <w:marLeft w:val="0"/>
      <w:marRight w:val="0"/>
      <w:marTop w:val="0"/>
      <w:marBottom w:val="0"/>
      <w:divBdr>
        <w:top w:val="none" w:sz="0" w:space="0" w:color="auto"/>
        <w:left w:val="none" w:sz="0" w:space="0" w:color="auto"/>
        <w:bottom w:val="none" w:sz="0" w:space="0" w:color="auto"/>
        <w:right w:val="none" w:sz="0" w:space="0" w:color="auto"/>
      </w:divBdr>
    </w:div>
    <w:div w:id="44645836">
      <w:bodyDiv w:val="1"/>
      <w:marLeft w:val="0"/>
      <w:marRight w:val="0"/>
      <w:marTop w:val="0"/>
      <w:marBottom w:val="0"/>
      <w:divBdr>
        <w:top w:val="none" w:sz="0" w:space="0" w:color="auto"/>
        <w:left w:val="none" w:sz="0" w:space="0" w:color="auto"/>
        <w:bottom w:val="none" w:sz="0" w:space="0" w:color="auto"/>
        <w:right w:val="none" w:sz="0" w:space="0" w:color="auto"/>
      </w:divBdr>
    </w:div>
    <w:div w:id="45416628">
      <w:bodyDiv w:val="1"/>
      <w:marLeft w:val="0"/>
      <w:marRight w:val="0"/>
      <w:marTop w:val="0"/>
      <w:marBottom w:val="0"/>
      <w:divBdr>
        <w:top w:val="none" w:sz="0" w:space="0" w:color="auto"/>
        <w:left w:val="none" w:sz="0" w:space="0" w:color="auto"/>
        <w:bottom w:val="none" w:sz="0" w:space="0" w:color="auto"/>
        <w:right w:val="none" w:sz="0" w:space="0" w:color="auto"/>
      </w:divBdr>
    </w:div>
    <w:div w:id="45840399">
      <w:bodyDiv w:val="1"/>
      <w:marLeft w:val="0"/>
      <w:marRight w:val="0"/>
      <w:marTop w:val="0"/>
      <w:marBottom w:val="0"/>
      <w:divBdr>
        <w:top w:val="none" w:sz="0" w:space="0" w:color="auto"/>
        <w:left w:val="none" w:sz="0" w:space="0" w:color="auto"/>
        <w:bottom w:val="none" w:sz="0" w:space="0" w:color="auto"/>
        <w:right w:val="none" w:sz="0" w:space="0" w:color="auto"/>
      </w:divBdr>
    </w:div>
    <w:div w:id="46072704">
      <w:bodyDiv w:val="1"/>
      <w:marLeft w:val="0"/>
      <w:marRight w:val="0"/>
      <w:marTop w:val="0"/>
      <w:marBottom w:val="0"/>
      <w:divBdr>
        <w:top w:val="none" w:sz="0" w:space="0" w:color="auto"/>
        <w:left w:val="none" w:sz="0" w:space="0" w:color="auto"/>
        <w:bottom w:val="none" w:sz="0" w:space="0" w:color="auto"/>
        <w:right w:val="none" w:sz="0" w:space="0" w:color="auto"/>
      </w:divBdr>
    </w:div>
    <w:div w:id="47146908">
      <w:bodyDiv w:val="1"/>
      <w:marLeft w:val="0"/>
      <w:marRight w:val="0"/>
      <w:marTop w:val="0"/>
      <w:marBottom w:val="0"/>
      <w:divBdr>
        <w:top w:val="none" w:sz="0" w:space="0" w:color="auto"/>
        <w:left w:val="none" w:sz="0" w:space="0" w:color="auto"/>
        <w:bottom w:val="none" w:sz="0" w:space="0" w:color="auto"/>
        <w:right w:val="none" w:sz="0" w:space="0" w:color="auto"/>
      </w:divBdr>
    </w:div>
    <w:div w:id="48455738">
      <w:bodyDiv w:val="1"/>
      <w:marLeft w:val="0"/>
      <w:marRight w:val="0"/>
      <w:marTop w:val="0"/>
      <w:marBottom w:val="0"/>
      <w:divBdr>
        <w:top w:val="none" w:sz="0" w:space="0" w:color="auto"/>
        <w:left w:val="none" w:sz="0" w:space="0" w:color="auto"/>
        <w:bottom w:val="none" w:sz="0" w:space="0" w:color="auto"/>
        <w:right w:val="none" w:sz="0" w:space="0" w:color="auto"/>
      </w:divBdr>
    </w:div>
    <w:div w:id="50085466">
      <w:bodyDiv w:val="1"/>
      <w:marLeft w:val="0"/>
      <w:marRight w:val="0"/>
      <w:marTop w:val="0"/>
      <w:marBottom w:val="0"/>
      <w:divBdr>
        <w:top w:val="none" w:sz="0" w:space="0" w:color="auto"/>
        <w:left w:val="none" w:sz="0" w:space="0" w:color="auto"/>
        <w:bottom w:val="none" w:sz="0" w:space="0" w:color="auto"/>
        <w:right w:val="none" w:sz="0" w:space="0" w:color="auto"/>
      </w:divBdr>
    </w:div>
    <w:div w:id="51120168">
      <w:bodyDiv w:val="1"/>
      <w:marLeft w:val="0"/>
      <w:marRight w:val="0"/>
      <w:marTop w:val="0"/>
      <w:marBottom w:val="0"/>
      <w:divBdr>
        <w:top w:val="none" w:sz="0" w:space="0" w:color="auto"/>
        <w:left w:val="none" w:sz="0" w:space="0" w:color="auto"/>
        <w:bottom w:val="none" w:sz="0" w:space="0" w:color="auto"/>
        <w:right w:val="none" w:sz="0" w:space="0" w:color="auto"/>
      </w:divBdr>
    </w:div>
    <w:div w:id="51393136">
      <w:bodyDiv w:val="1"/>
      <w:marLeft w:val="0"/>
      <w:marRight w:val="0"/>
      <w:marTop w:val="0"/>
      <w:marBottom w:val="0"/>
      <w:divBdr>
        <w:top w:val="none" w:sz="0" w:space="0" w:color="auto"/>
        <w:left w:val="none" w:sz="0" w:space="0" w:color="auto"/>
        <w:bottom w:val="none" w:sz="0" w:space="0" w:color="auto"/>
        <w:right w:val="none" w:sz="0" w:space="0" w:color="auto"/>
      </w:divBdr>
    </w:div>
    <w:div w:id="51926804">
      <w:bodyDiv w:val="1"/>
      <w:marLeft w:val="0"/>
      <w:marRight w:val="0"/>
      <w:marTop w:val="0"/>
      <w:marBottom w:val="0"/>
      <w:divBdr>
        <w:top w:val="none" w:sz="0" w:space="0" w:color="auto"/>
        <w:left w:val="none" w:sz="0" w:space="0" w:color="auto"/>
        <w:bottom w:val="none" w:sz="0" w:space="0" w:color="auto"/>
        <w:right w:val="none" w:sz="0" w:space="0" w:color="auto"/>
      </w:divBdr>
    </w:div>
    <w:div w:id="55204066">
      <w:bodyDiv w:val="1"/>
      <w:marLeft w:val="0"/>
      <w:marRight w:val="0"/>
      <w:marTop w:val="0"/>
      <w:marBottom w:val="0"/>
      <w:divBdr>
        <w:top w:val="none" w:sz="0" w:space="0" w:color="auto"/>
        <w:left w:val="none" w:sz="0" w:space="0" w:color="auto"/>
        <w:bottom w:val="none" w:sz="0" w:space="0" w:color="auto"/>
        <w:right w:val="none" w:sz="0" w:space="0" w:color="auto"/>
      </w:divBdr>
    </w:div>
    <w:div w:id="55863363">
      <w:bodyDiv w:val="1"/>
      <w:marLeft w:val="0"/>
      <w:marRight w:val="0"/>
      <w:marTop w:val="0"/>
      <w:marBottom w:val="0"/>
      <w:divBdr>
        <w:top w:val="none" w:sz="0" w:space="0" w:color="auto"/>
        <w:left w:val="none" w:sz="0" w:space="0" w:color="auto"/>
        <w:bottom w:val="none" w:sz="0" w:space="0" w:color="auto"/>
        <w:right w:val="none" w:sz="0" w:space="0" w:color="auto"/>
      </w:divBdr>
    </w:div>
    <w:div w:id="56708825">
      <w:bodyDiv w:val="1"/>
      <w:marLeft w:val="0"/>
      <w:marRight w:val="0"/>
      <w:marTop w:val="0"/>
      <w:marBottom w:val="0"/>
      <w:divBdr>
        <w:top w:val="none" w:sz="0" w:space="0" w:color="auto"/>
        <w:left w:val="none" w:sz="0" w:space="0" w:color="auto"/>
        <w:bottom w:val="none" w:sz="0" w:space="0" w:color="auto"/>
        <w:right w:val="none" w:sz="0" w:space="0" w:color="auto"/>
      </w:divBdr>
    </w:div>
    <w:div w:id="57438991">
      <w:bodyDiv w:val="1"/>
      <w:marLeft w:val="0"/>
      <w:marRight w:val="0"/>
      <w:marTop w:val="0"/>
      <w:marBottom w:val="0"/>
      <w:divBdr>
        <w:top w:val="none" w:sz="0" w:space="0" w:color="auto"/>
        <w:left w:val="none" w:sz="0" w:space="0" w:color="auto"/>
        <w:bottom w:val="none" w:sz="0" w:space="0" w:color="auto"/>
        <w:right w:val="none" w:sz="0" w:space="0" w:color="auto"/>
      </w:divBdr>
    </w:div>
    <w:div w:id="58020142">
      <w:bodyDiv w:val="1"/>
      <w:marLeft w:val="0"/>
      <w:marRight w:val="0"/>
      <w:marTop w:val="0"/>
      <w:marBottom w:val="0"/>
      <w:divBdr>
        <w:top w:val="none" w:sz="0" w:space="0" w:color="auto"/>
        <w:left w:val="none" w:sz="0" w:space="0" w:color="auto"/>
        <w:bottom w:val="none" w:sz="0" w:space="0" w:color="auto"/>
        <w:right w:val="none" w:sz="0" w:space="0" w:color="auto"/>
      </w:divBdr>
    </w:div>
    <w:div w:id="58940620">
      <w:bodyDiv w:val="1"/>
      <w:marLeft w:val="0"/>
      <w:marRight w:val="0"/>
      <w:marTop w:val="0"/>
      <w:marBottom w:val="0"/>
      <w:divBdr>
        <w:top w:val="none" w:sz="0" w:space="0" w:color="auto"/>
        <w:left w:val="none" w:sz="0" w:space="0" w:color="auto"/>
        <w:bottom w:val="none" w:sz="0" w:space="0" w:color="auto"/>
        <w:right w:val="none" w:sz="0" w:space="0" w:color="auto"/>
      </w:divBdr>
    </w:div>
    <w:div w:id="59015166">
      <w:bodyDiv w:val="1"/>
      <w:marLeft w:val="0"/>
      <w:marRight w:val="0"/>
      <w:marTop w:val="0"/>
      <w:marBottom w:val="0"/>
      <w:divBdr>
        <w:top w:val="none" w:sz="0" w:space="0" w:color="auto"/>
        <w:left w:val="none" w:sz="0" w:space="0" w:color="auto"/>
        <w:bottom w:val="none" w:sz="0" w:space="0" w:color="auto"/>
        <w:right w:val="none" w:sz="0" w:space="0" w:color="auto"/>
      </w:divBdr>
    </w:div>
    <w:div w:id="60062112">
      <w:bodyDiv w:val="1"/>
      <w:marLeft w:val="0"/>
      <w:marRight w:val="0"/>
      <w:marTop w:val="0"/>
      <w:marBottom w:val="0"/>
      <w:divBdr>
        <w:top w:val="none" w:sz="0" w:space="0" w:color="auto"/>
        <w:left w:val="none" w:sz="0" w:space="0" w:color="auto"/>
        <w:bottom w:val="none" w:sz="0" w:space="0" w:color="auto"/>
        <w:right w:val="none" w:sz="0" w:space="0" w:color="auto"/>
      </w:divBdr>
    </w:div>
    <w:div w:id="61684681">
      <w:bodyDiv w:val="1"/>
      <w:marLeft w:val="0"/>
      <w:marRight w:val="0"/>
      <w:marTop w:val="0"/>
      <w:marBottom w:val="0"/>
      <w:divBdr>
        <w:top w:val="none" w:sz="0" w:space="0" w:color="auto"/>
        <w:left w:val="none" w:sz="0" w:space="0" w:color="auto"/>
        <w:bottom w:val="none" w:sz="0" w:space="0" w:color="auto"/>
        <w:right w:val="none" w:sz="0" w:space="0" w:color="auto"/>
      </w:divBdr>
    </w:div>
    <w:div w:id="62411712">
      <w:bodyDiv w:val="1"/>
      <w:marLeft w:val="0"/>
      <w:marRight w:val="0"/>
      <w:marTop w:val="0"/>
      <w:marBottom w:val="0"/>
      <w:divBdr>
        <w:top w:val="none" w:sz="0" w:space="0" w:color="auto"/>
        <w:left w:val="none" w:sz="0" w:space="0" w:color="auto"/>
        <w:bottom w:val="none" w:sz="0" w:space="0" w:color="auto"/>
        <w:right w:val="none" w:sz="0" w:space="0" w:color="auto"/>
      </w:divBdr>
    </w:div>
    <w:div w:id="62486837">
      <w:bodyDiv w:val="1"/>
      <w:marLeft w:val="0"/>
      <w:marRight w:val="0"/>
      <w:marTop w:val="0"/>
      <w:marBottom w:val="0"/>
      <w:divBdr>
        <w:top w:val="none" w:sz="0" w:space="0" w:color="auto"/>
        <w:left w:val="none" w:sz="0" w:space="0" w:color="auto"/>
        <w:bottom w:val="none" w:sz="0" w:space="0" w:color="auto"/>
        <w:right w:val="none" w:sz="0" w:space="0" w:color="auto"/>
      </w:divBdr>
      <w:divsChild>
        <w:div w:id="136194132">
          <w:marLeft w:val="0"/>
          <w:marRight w:val="0"/>
          <w:marTop w:val="0"/>
          <w:marBottom w:val="0"/>
          <w:divBdr>
            <w:top w:val="none" w:sz="0" w:space="0" w:color="auto"/>
            <w:left w:val="none" w:sz="0" w:space="0" w:color="auto"/>
            <w:bottom w:val="none" w:sz="0" w:space="0" w:color="auto"/>
            <w:right w:val="none" w:sz="0" w:space="0" w:color="auto"/>
          </w:divBdr>
        </w:div>
        <w:div w:id="144397160">
          <w:marLeft w:val="0"/>
          <w:marRight w:val="0"/>
          <w:marTop w:val="0"/>
          <w:marBottom w:val="0"/>
          <w:divBdr>
            <w:top w:val="none" w:sz="0" w:space="0" w:color="auto"/>
            <w:left w:val="none" w:sz="0" w:space="0" w:color="auto"/>
            <w:bottom w:val="none" w:sz="0" w:space="0" w:color="auto"/>
            <w:right w:val="none" w:sz="0" w:space="0" w:color="auto"/>
          </w:divBdr>
        </w:div>
        <w:div w:id="373501625">
          <w:marLeft w:val="0"/>
          <w:marRight w:val="0"/>
          <w:marTop w:val="0"/>
          <w:marBottom w:val="0"/>
          <w:divBdr>
            <w:top w:val="none" w:sz="0" w:space="0" w:color="auto"/>
            <w:left w:val="none" w:sz="0" w:space="0" w:color="auto"/>
            <w:bottom w:val="none" w:sz="0" w:space="0" w:color="auto"/>
            <w:right w:val="none" w:sz="0" w:space="0" w:color="auto"/>
          </w:divBdr>
        </w:div>
        <w:div w:id="582689428">
          <w:marLeft w:val="0"/>
          <w:marRight w:val="0"/>
          <w:marTop w:val="0"/>
          <w:marBottom w:val="0"/>
          <w:divBdr>
            <w:top w:val="none" w:sz="0" w:space="0" w:color="auto"/>
            <w:left w:val="none" w:sz="0" w:space="0" w:color="auto"/>
            <w:bottom w:val="none" w:sz="0" w:space="0" w:color="auto"/>
            <w:right w:val="none" w:sz="0" w:space="0" w:color="auto"/>
          </w:divBdr>
        </w:div>
        <w:div w:id="1007057959">
          <w:marLeft w:val="0"/>
          <w:marRight w:val="0"/>
          <w:marTop w:val="0"/>
          <w:marBottom w:val="0"/>
          <w:divBdr>
            <w:top w:val="none" w:sz="0" w:space="0" w:color="auto"/>
            <w:left w:val="none" w:sz="0" w:space="0" w:color="auto"/>
            <w:bottom w:val="none" w:sz="0" w:space="0" w:color="auto"/>
            <w:right w:val="none" w:sz="0" w:space="0" w:color="auto"/>
          </w:divBdr>
        </w:div>
        <w:div w:id="1693606685">
          <w:marLeft w:val="0"/>
          <w:marRight w:val="0"/>
          <w:marTop w:val="0"/>
          <w:marBottom w:val="0"/>
          <w:divBdr>
            <w:top w:val="none" w:sz="0" w:space="0" w:color="auto"/>
            <w:left w:val="none" w:sz="0" w:space="0" w:color="auto"/>
            <w:bottom w:val="none" w:sz="0" w:space="0" w:color="auto"/>
            <w:right w:val="none" w:sz="0" w:space="0" w:color="auto"/>
          </w:divBdr>
        </w:div>
        <w:div w:id="1738749650">
          <w:marLeft w:val="0"/>
          <w:marRight w:val="0"/>
          <w:marTop w:val="0"/>
          <w:marBottom w:val="0"/>
          <w:divBdr>
            <w:top w:val="none" w:sz="0" w:space="0" w:color="auto"/>
            <w:left w:val="none" w:sz="0" w:space="0" w:color="auto"/>
            <w:bottom w:val="none" w:sz="0" w:space="0" w:color="auto"/>
            <w:right w:val="none" w:sz="0" w:space="0" w:color="auto"/>
          </w:divBdr>
        </w:div>
        <w:div w:id="2121216396">
          <w:marLeft w:val="0"/>
          <w:marRight w:val="0"/>
          <w:marTop w:val="0"/>
          <w:marBottom w:val="0"/>
          <w:divBdr>
            <w:top w:val="none" w:sz="0" w:space="0" w:color="auto"/>
            <w:left w:val="none" w:sz="0" w:space="0" w:color="auto"/>
            <w:bottom w:val="none" w:sz="0" w:space="0" w:color="auto"/>
            <w:right w:val="none" w:sz="0" w:space="0" w:color="auto"/>
          </w:divBdr>
        </w:div>
      </w:divsChild>
    </w:div>
    <w:div w:id="62719917">
      <w:bodyDiv w:val="1"/>
      <w:marLeft w:val="0"/>
      <w:marRight w:val="0"/>
      <w:marTop w:val="0"/>
      <w:marBottom w:val="0"/>
      <w:divBdr>
        <w:top w:val="none" w:sz="0" w:space="0" w:color="auto"/>
        <w:left w:val="none" w:sz="0" w:space="0" w:color="auto"/>
        <w:bottom w:val="none" w:sz="0" w:space="0" w:color="auto"/>
        <w:right w:val="none" w:sz="0" w:space="0" w:color="auto"/>
      </w:divBdr>
    </w:div>
    <w:div w:id="64233031">
      <w:bodyDiv w:val="1"/>
      <w:marLeft w:val="0"/>
      <w:marRight w:val="0"/>
      <w:marTop w:val="0"/>
      <w:marBottom w:val="0"/>
      <w:divBdr>
        <w:top w:val="none" w:sz="0" w:space="0" w:color="auto"/>
        <w:left w:val="none" w:sz="0" w:space="0" w:color="auto"/>
        <w:bottom w:val="none" w:sz="0" w:space="0" w:color="auto"/>
        <w:right w:val="none" w:sz="0" w:space="0" w:color="auto"/>
      </w:divBdr>
    </w:div>
    <w:div w:id="64304862">
      <w:bodyDiv w:val="1"/>
      <w:marLeft w:val="0"/>
      <w:marRight w:val="0"/>
      <w:marTop w:val="0"/>
      <w:marBottom w:val="0"/>
      <w:divBdr>
        <w:top w:val="none" w:sz="0" w:space="0" w:color="auto"/>
        <w:left w:val="none" w:sz="0" w:space="0" w:color="auto"/>
        <w:bottom w:val="none" w:sz="0" w:space="0" w:color="auto"/>
        <w:right w:val="none" w:sz="0" w:space="0" w:color="auto"/>
      </w:divBdr>
      <w:divsChild>
        <w:div w:id="1013916757">
          <w:marLeft w:val="0"/>
          <w:marRight w:val="0"/>
          <w:marTop w:val="0"/>
          <w:marBottom w:val="0"/>
          <w:divBdr>
            <w:top w:val="none" w:sz="0" w:space="0" w:color="auto"/>
            <w:left w:val="none" w:sz="0" w:space="0" w:color="auto"/>
            <w:bottom w:val="none" w:sz="0" w:space="0" w:color="auto"/>
            <w:right w:val="none" w:sz="0" w:space="0" w:color="auto"/>
          </w:divBdr>
        </w:div>
        <w:div w:id="1984693515">
          <w:marLeft w:val="0"/>
          <w:marRight w:val="0"/>
          <w:marTop w:val="0"/>
          <w:marBottom w:val="0"/>
          <w:divBdr>
            <w:top w:val="none" w:sz="0" w:space="0" w:color="auto"/>
            <w:left w:val="none" w:sz="0" w:space="0" w:color="auto"/>
            <w:bottom w:val="none" w:sz="0" w:space="0" w:color="auto"/>
            <w:right w:val="none" w:sz="0" w:space="0" w:color="auto"/>
          </w:divBdr>
        </w:div>
      </w:divsChild>
    </w:div>
    <w:div w:id="64497520">
      <w:bodyDiv w:val="1"/>
      <w:marLeft w:val="0"/>
      <w:marRight w:val="0"/>
      <w:marTop w:val="0"/>
      <w:marBottom w:val="0"/>
      <w:divBdr>
        <w:top w:val="none" w:sz="0" w:space="0" w:color="auto"/>
        <w:left w:val="none" w:sz="0" w:space="0" w:color="auto"/>
        <w:bottom w:val="none" w:sz="0" w:space="0" w:color="auto"/>
        <w:right w:val="none" w:sz="0" w:space="0" w:color="auto"/>
      </w:divBdr>
    </w:div>
    <w:div w:id="65223782">
      <w:bodyDiv w:val="1"/>
      <w:marLeft w:val="0"/>
      <w:marRight w:val="0"/>
      <w:marTop w:val="0"/>
      <w:marBottom w:val="0"/>
      <w:divBdr>
        <w:top w:val="none" w:sz="0" w:space="0" w:color="auto"/>
        <w:left w:val="none" w:sz="0" w:space="0" w:color="auto"/>
        <w:bottom w:val="none" w:sz="0" w:space="0" w:color="auto"/>
        <w:right w:val="none" w:sz="0" w:space="0" w:color="auto"/>
      </w:divBdr>
    </w:div>
    <w:div w:id="66149422">
      <w:bodyDiv w:val="1"/>
      <w:marLeft w:val="0"/>
      <w:marRight w:val="0"/>
      <w:marTop w:val="0"/>
      <w:marBottom w:val="0"/>
      <w:divBdr>
        <w:top w:val="none" w:sz="0" w:space="0" w:color="auto"/>
        <w:left w:val="none" w:sz="0" w:space="0" w:color="auto"/>
        <w:bottom w:val="none" w:sz="0" w:space="0" w:color="auto"/>
        <w:right w:val="none" w:sz="0" w:space="0" w:color="auto"/>
      </w:divBdr>
    </w:div>
    <w:div w:id="66343269">
      <w:bodyDiv w:val="1"/>
      <w:marLeft w:val="0"/>
      <w:marRight w:val="0"/>
      <w:marTop w:val="0"/>
      <w:marBottom w:val="0"/>
      <w:divBdr>
        <w:top w:val="none" w:sz="0" w:space="0" w:color="auto"/>
        <w:left w:val="none" w:sz="0" w:space="0" w:color="auto"/>
        <w:bottom w:val="none" w:sz="0" w:space="0" w:color="auto"/>
        <w:right w:val="none" w:sz="0" w:space="0" w:color="auto"/>
      </w:divBdr>
      <w:divsChild>
        <w:div w:id="250697840">
          <w:marLeft w:val="0"/>
          <w:marRight w:val="0"/>
          <w:marTop w:val="0"/>
          <w:marBottom w:val="0"/>
          <w:divBdr>
            <w:top w:val="none" w:sz="0" w:space="0" w:color="auto"/>
            <w:left w:val="none" w:sz="0" w:space="0" w:color="auto"/>
            <w:bottom w:val="none" w:sz="0" w:space="0" w:color="auto"/>
            <w:right w:val="none" w:sz="0" w:space="0" w:color="auto"/>
          </w:divBdr>
        </w:div>
        <w:div w:id="339814845">
          <w:marLeft w:val="0"/>
          <w:marRight w:val="0"/>
          <w:marTop w:val="0"/>
          <w:marBottom w:val="0"/>
          <w:divBdr>
            <w:top w:val="none" w:sz="0" w:space="0" w:color="auto"/>
            <w:left w:val="none" w:sz="0" w:space="0" w:color="auto"/>
            <w:bottom w:val="none" w:sz="0" w:space="0" w:color="auto"/>
            <w:right w:val="none" w:sz="0" w:space="0" w:color="auto"/>
          </w:divBdr>
        </w:div>
        <w:div w:id="450824916">
          <w:marLeft w:val="0"/>
          <w:marRight w:val="0"/>
          <w:marTop w:val="0"/>
          <w:marBottom w:val="0"/>
          <w:divBdr>
            <w:top w:val="none" w:sz="0" w:space="0" w:color="auto"/>
            <w:left w:val="none" w:sz="0" w:space="0" w:color="auto"/>
            <w:bottom w:val="none" w:sz="0" w:space="0" w:color="auto"/>
            <w:right w:val="none" w:sz="0" w:space="0" w:color="auto"/>
          </w:divBdr>
        </w:div>
        <w:div w:id="551506829">
          <w:marLeft w:val="0"/>
          <w:marRight w:val="0"/>
          <w:marTop w:val="0"/>
          <w:marBottom w:val="0"/>
          <w:divBdr>
            <w:top w:val="none" w:sz="0" w:space="0" w:color="auto"/>
            <w:left w:val="none" w:sz="0" w:space="0" w:color="auto"/>
            <w:bottom w:val="none" w:sz="0" w:space="0" w:color="auto"/>
            <w:right w:val="none" w:sz="0" w:space="0" w:color="auto"/>
          </w:divBdr>
        </w:div>
        <w:div w:id="574045675">
          <w:marLeft w:val="0"/>
          <w:marRight w:val="0"/>
          <w:marTop w:val="0"/>
          <w:marBottom w:val="0"/>
          <w:divBdr>
            <w:top w:val="none" w:sz="0" w:space="0" w:color="auto"/>
            <w:left w:val="none" w:sz="0" w:space="0" w:color="auto"/>
            <w:bottom w:val="none" w:sz="0" w:space="0" w:color="auto"/>
            <w:right w:val="none" w:sz="0" w:space="0" w:color="auto"/>
          </w:divBdr>
        </w:div>
        <w:div w:id="1131435121">
          <w:marLeft w:val="0"/>
          <w:marRight w:val="0"/>
          <w:marTop w:val="0"/>
          <w:marBottom w:val="0"/>
          <w:divBdr>
            <w:top w:val="none" w:sz="0" w:space="0" w:color="auto"/>
            <w:left w:val="none" w:sz="0" w:space="0" w:color="auto"/>
            <w:bottom w:val="none" w:sz="0" w:space="0" w:color="auto"/>
            <w:right w:val="none" w:sz="0" w:space="0" w:color="auto"/>
          </w:divBdr>
        </w:div>
        <w:div w:id="1206797059">
          <w:marLeft w:val="0"/>
          <w:marRight w:val="0"/>
          <w:marTop w:val="0"/>
          <w:marBottom w:val="0"/>
          <w:divBdr>
            <w:top w:val="none" w:sz="0" w:space="0" w:color="auto"/>
            <w:left w:val="none" w:sz="0" w:space="0" w:color="auto"/>
            <w:bottom w:val="none" w:sz="0" w:space="0" w:color="auto"/>
            <w:right w:val="none" w:sz="0" w:space="0" w:color="auto"/>
          </w:divBdr>
        </w:div>
        <w:div w:id="1238444972">
          <w:marLeft w:val="0"/>
          <w:marRight w:val="0"/>
          <w:marTop w:val="0"/>
          <w:marBottom w:val="0"/>
          <w:divBdr>
            <w:top w:val="none" w:sz="0" w:space="0" w:color="auto"/>
            <w:left w:val="none" w:sz="0" w:space="0" w:color="auto"/>
            <w:bottom w:val="none" w:sz="0" w:space="0" w:color="auto"/>
            <w:right w:val="none" w:sz="0" w:space="0" w:color="auto"/>
          </w:divBdr>
        </w:div>
        <w:div w:id="1774323771">
          <w:marLeft w:val="0"/>
          <w:marRight w:val="0"/>
          <w:marTop w:val="0"/>
          <w:marBottom w:val="0"/>
          <w:divBdr>
            <w:top w:val="none" w:sz="0" w:space="0" w:color="auto"/>
            <w:left w:val="none" w:sz="0" w:space="0" w:color="auto"/>
            <w:bottom w:val="none" w:sz="0" w:space="0" w:color="auto"/>
            <w:right w:val="none" w:sz="0" w:space="0" w:color="auto"/>
          </w:divBdr>
        </w:div>
        <w:div w:id="1892494940">
          <w:marLeft w:val="0"/>
          <w:marRight w:val="0"/>
          <w:marTop w:val="0"/>
          <w:marBottom w:val="0"/>
          <w:divBdr>
            <w:top w:val="none" w:sz="0" w:space="0" w:color="auto"/>
            <w:left w:val="none" w:sz="0" w:space="0" w:color="auto"/>
            <w:bottom w:val="none" w:sz="0" w:space="0" w:color="auto"/>
            <w:right w:val="none" w:sz="0" w:space="0" w:color="auto"/>
          </w:divBdr>
        </w:div>
        <w:div w:id="1913852413">
          <w:marLeft w:val="0"/>
          <w:marRight w:val="0"/>
          <w:marTop w:val="0"/>
          <w:marBottom w:val="0"/>
          <w:divBdr>
            <w:top w:val="none" w:sz="0" w:space="0" w:color="auto"/>
            <w:left w:val="none" w:sz="0" w:space="0" w:color="auto"/>
            <w:bottom w:val="none" w:sz="0" w:space="0" w:color="auto"/>
            <w:right w:val="none" w:sz="0" w:space="0" w:color="auto"/>
          </w:divBdr>
        </w:div>
      </w:divsChild>
    </w:div>
    <w:div w:id="66420429">
      <w:bodyDiv w:val="1"/>
      <w:marLeft w:val="0"/>
      <w:marRight w:val="0"/>
      <w:marTop w:val="0"/>
      <w:marBottom w:val="0"/>
      <w:divBdr>
        <w:top w:val="none" w:sz="0" w:space="0" w:color="auto"/>
        <w:left w:val="none" w:sz="0" w:space="0" w:color="auto"/>
        <w:bottom w:val="none" w:sz="0" w:space="0" w:color="auto"/>
        <w:right w:val="none" w:sz="0" w:space="0" w:color="auto"/>
      </w:divBdr>
    </w:div>
    <w:div w:id="67002920">
      <w:bodyDiv w:val="1"/>
      <w:marLeft w:val="0"/>
      <w:marRight w:val="0"/>
      <w:marTop w:val="0"/>
      <w:marBottom w:val="0"/>
      <w:divBdr>
        <w:top w:val="none" w:sz="0" w:space="0" w:color="auto"/>
        <w:left w:val="none" w:sz="0" w:space="0" w:color="auto"/>
        <w:bottom w:val="none" w:sz="0" w:space="0" w:color="auto"/>
        <w:right w:val="none" w:sz="0" w:space="0" w:color="auto"/>
      </w:divBdr>
    </w:div>
    <w:div w:id="67047083">
      <w:bodyDiv w:val="1"/>
      <w:marLeft w:val="0"/>
      <w:marRight w:val="0"/>
      <w:marTop w:val="0"/>
      <w:marBottom w:val="0"/>
      <w:divBdr>
        <w:top w:val="none" w:sz="0" w:space="0" w:color="auto"/>
        <w:left w:val="none" w:sz="0" w:space="0" w:color="auto"/>
        <w:bottom w:val="none" w:sz="0" w:space="0" w:color="auto"/>
        <w:right w:val="none" w:sz="0" w:space="0" w:color="auto"/>
      </w:divBdr>
    </w:div>
    <w:div w:id="67728546">
      <w:bodyDiv w:val="1"/>
      <w:marLeft w:val="0"/>
      <w:marRight w:val="0"/>
      <w:marTop w:val="0"/>
      <w:marBottom w:val="0"/>
      <w:divBdr>
        <w:top w:val="none" w:sz="0" w:space="0" w:color="auto"/>
        <w:left w:val="none" w:sz="0" w:space="0" w:color="auto"/>
        <w:bottom w:val="none" w:sz="0" w:space="0" w:color="auto"/>
        <w:right w:val="none" w:sz="0" w:space="0" w:color="auto"/>
      </w:divBdr>
    </w:div>
    <w:div w:id="68161331">
      <w:bodyDiv w:val="1"/>
      <w:marLeft w:val="0"/>
      <w:marRight w:val="0"/>
      <w:marTop w:val="0"/>
      <w:marBottom w:val="0"/>
      <w:divBdr>
        <w:top w:val="none" w:sz="0" w:space="0" w:color="auto"/>
        <w:left w:val="none" w:sz="0" w:space="0" w:color="auto"/>
        <w:bottom w:val="none" w:sz="0" w:space="0" w:color="auto"/>
        <w:right w:val="none" w:sz="0" w:space="0" w:color="auto"/>
      </w:divBdr>
    </w:div>
    <w:div w:id="68502196">
      <w:bodyDiv w:val="1"/>
      <w:marLeft w:val="0"/>
      <w:marRight w:val="0"/>
      <w:marTop w:val="0"/>
      <w:marBottom w:val="0"/>
      <w:divBdr>
        <w:top w:val="none" w:sz="0" w:space="0" w:color="auto"/>
        <w:left w:val="none" w:sz="0" w:space="0" w:color="auto"/>
        <w:bottom w:val="none" w:sz="0" w:space="0" w:color="auto"/>
        <w:right w:val="none" w:sz="0" w:space="0" w:color="auto"/>
      </w:divBdr>
    </w:div>
    <w:div w:id="68819865">
      <w:bodyDiv w:val="1"/>
      <w:marLeft w:val="0"/>
      <w:marRight w:val="0"/>
      <w:marTop w:val="0"/>
      <w:marBottom w:val="0"/>
      <w:divBdr>
        <w:top w:val="none" w:sz="0" w:space="0" w:color="auto"/>
        <w:left w:val="none" w:sz="0" w:space="0" w:color="auto"/>
        <w:bottom w:val="none" w:sz="0" w:space="0" w:color="auto"/>
        <w:right w:val="none" w:sz="0" w:space="0" w:color="auto"/>
      </w:divBdr>
    </w:div>
    <w:div w:id="70204547">
      <w:bodyDiv w:val="1"/>
      <w:marLeft w:val="0"/>
      <w:marRight w:val="0"/>
      <w:marTop w:val="0"/>
      <w:marBottom w:val="0"/>
      <w:divBdr>
        <w:top w:val="none" w:sz="0" w:space="0" w:color="auto"/>
        <w:left w:val="none" w:sz="0" w:space="0" w:color="auto"/>
        <w:bottom w:val="none" w:sz="0" w:space="0" w:color="auto"/>
        <w:right w:val="none" w:sz="0" w:space="0" w:color="auto"/>
      </w:divBdr>
      <w:divsChild>
        <w:div w:id="802381500">
          <w:marLeft w:val="0"/>
          <w:marRight w:val="0"/>
          <w:marTop w:val="0"/>
          <w:marBottom w:val="0"/>
          <w:divBdr>
            <w:top w:val="none" w:sz="0" w:space="0" w:color="auto"/>
            <w:left w:val="none" w:sz="0" w:space="0" w:color="auto"/>
            <w:bottom w:val="none" w:sz="0" w:space="0" w:color="auto"/>
            <w:right w:val="none" w:sz="0" w:space="0" w:color="auto"/>
          </w:divBdr>
        </w:div>
        <w:div w:id="2093038943">
          <w:marLeft w:val="0"/>
          <w:marRight w:val="0"/>
          <w:marTop w:val="0"/>
          <w:marBottom w:val="0"/>
          <w:divBdr>
            <w:top w:val="none" w:sz="0" w:space="0" w:color="auto"/>
            <w:left w:val="none" w:sz="0" w:space="0" w:color="auto"/>
            <w:bottom w:val="none" w:sz="0" w:space="0" w:color="auto"/>
            <w:right w:val="none" w:sz="0" w:space="0" w:color="auto"/>
          </w:divBdr>
        </w:div>
        <w:div w:id="2085029471">
          <w:marLeft w:val="0"/>
          <w:marRight w:val="0"/>
          <w:marTop w:val="0"/>
          <w:marBottom w:val="0"/>
          <w:divBdr>
            <w:top w:val="none" w:sz="0" w:space="0" w:color="auto"/>
            <w:left w:val="none" w:sz="0" w:space="0" w:color="auto"/>
            <w:bottom w:val="none" w:sz="0" w:space="0" w:color="auto"/>
            <w:right w:val="none" w:sz="0" w:space="0" w:color="auto"/>
          </w:divBdr>
        </w:div>
        <w:div w:id="1823496725">
          <w:marLeft w:val="0"/>
          <w:marRight w:val="0"/>
          <w:marTop w:val="0"/>
          <w:marBottom w:val="0"/>
          <w:divBdr>
            <w:top w:val="none" w:sz="0" w:space="0" w:color="auto"/>
            <w:left w:val="none" w:sz="0" w:space="0" w:color="auto"/>
            <w:bottom w:val="none" w:sz="0" w:space="0" w:color="auto"/>
            <w:right w:val="none" w:sz="0" w:space="0" w:color="auto"/>
          </w:divBdr>
        </w:div>
        <w:div w:id="209071871">
          <w:marLeft w:val="0"/>
          <w:marRight w:val="0"/>
          <w:marTop w:val="0"/>
          <w:marBottom w:val="0"/>
          <w:divBdr>
            <w:top w:val="none" w:sz="0" w:space="0" w:color="auto"/>
            <w:left w:val="none" w:sz="0" w:space="0" w:color="auto"/>
            <w:bottom w:val="none" w:sz="0" w:space="0" w:color="auto"/>
            <w:right w:val="none" w:sz="0" w:space="0" w:color="auto"/>
          </w:divBdr>
        </w:div>
        <w:div w:id="2041740331">
          <w:marLeft w:val="0"/>
          <w:marRight w:val="0"/>
          <w:marTop w:val="0"/>
          <w:marBottom w:val="0"/>
          <w:divBdr>
            <w:top w:val="none" w:sz="0" w:space="0" w:color="auto"/>
            <w:left w:val="none" w:sz="0" w:space="0" w:color="auto"/>
            <w:bottom w:val="none" w:sz="0" w:space="0" w:color="auto"/>
            <w:right w:val="none" w:sz="0" w:space="0" w:color="auto"/>
          </w:divBdr>
        </w:div>
        <w:div w:id="428893725">
          <w:marLeft w:val="0"/>
          <w:marRight w:val="0"/>
          <w:marTop w:val="0"/>
          <w:marBottom w:val="0"/>
          <w:divBdr>
            <w:top w:val="none" w:sz="0" w:space="0" w:color="auto"/>
            <w:left w:val="none" w:sz="0" w:space="0" w:color="auto"/>
            <w:bottom w:val="none" w:sz="0" w:space="0" w:color="auto"/>
            <w:right w:val="none" w:sz="0" w:space="0" w:color="auto"/>
          </w:divBdr>
        </w:div>
      </w:divsChild>
    </w:div>
    <w:div w:id="70276877">
      <w:bodyDiv w:val="1"/>
      <w:marLeft w:val="0"/>
      <w:marRight w:val="0"/>
      <w:marTop w:val="0"/>
      <w:marBottom w:val="0"/>
      <w:divBdr>
        <w:top w:val="none" w:sz="0" w:space="0" w:color="auto"/>
        <w:left w:val="none" w:sz="0" w:space="0" w:color="auto"/>
        <w:bottom w:val="none" w:sz="0" w:space="0" w:color="auto"/>
        <w:right w:val="none" w:sz="0" w:space="0" w:color="auto"/>
      </w:divBdr>
      <w:divsChild>
        <w:div w:id="1674919519">
          <w:marLeft w:val="0"/>
          <w:marRight w:val="0"/>
          <w:marTop w:val="0"/>
          <w:marBottom w:val="0"/>
          <w:divBdr>
            <w:top w:val="none" w:sz="0" w:space="0" w:color="auto"/>
            <w:left w:val="none" w:sz="0" w:space="0" w:color="auto"/>
            <w:bottom w:val="none" w:sz="0" w:space="0" w:color="auto"/>
            <w:right w:val="none" w:sz="0" w:space="0" w:color="auto"/>
          </w:divBdr>
        </w:div>
        <w:div w:id="1580943476">
          <w:marLeft w:val="0"/>
          <w:marRight w:val="0"/>
          <w:marTop w:val="0"/>
          <w:marBottom w:val="0"/>
          <w:divBdr>
            <w:top w:val="none" w:sz="0" w:space="0" w:color="auto"/>
            <w:left w:val="none" w:sz="0" w:space="0" w:color="auto"/>
            <w:bottom w:val="none" w:sz="0" w:space="0" w:color="auto"/>
            <w:right w:val="none" w:sz="0" w:space="0" w:color="auto"/>
          </w:divBdr>
        </w:div>
        <w:div w:id="501359241">
          <w:marLeft w:val="0"/>
          <w:marRight w:val="0"/>
          <w:marTop w:val="0"/>
          <w:marBottom w:val="0"/>
          <w:divBdr>
            <w:top w:val="none" w:sz="0" w:space="0" w:color="auto"/>
            <w:left w:val="none" w:sz="0" w:space="0" w:color="auto"/>
            <w:bottom w:val="none" w:sz="0" w:space="0" w:color="auto"/>
            <w:right w:val="none" w:sz="0" w:space="0" w:color="auto"/>
          </w:divBdr>
        </w:div>
        <w:div w:id="1928806307">
          <w:marLeft w:val="0"/>
          <w:marRight w:val="0"/>
          <w:marTop w:val="0"/>
          <w:marBottom w:val="0"/>
          <w:divBdr>
            <w:top w:val="none" w:sz="0" w:space="0" w:color="auto"/>
            <w:left w:val="none" w:sz="0" w:space="0" w:color="auto"/>
            <w:bottom w:val="none" w:sz="0" w:space="0" w:color="auto"/>
            <w:right w:val="none" w:sz="0" w:space="0" w:color="auto"/>
          </w:divBdr>
        </w:div>
        <w:div w:id="1690836112">
          <w:marLeft w:val="0"/>
          <w:marRight w:val="0"/>
          <w:marTop w:val="0"/>
          <w:marBottom w:val="0"/>
          <w:divBdr>
            <w:top w:val="none" w:sz="0" w:space="0" w:color="auto"/>
            <w:left w:val="none" w:sz="0" w:space="0" w:color="auto"/>
            <w:bottom w:val="none" w:sz="0" w:space="0" w:color="auto"/>
            <w:right w:val="none" w:sz="0" w:space="0" w:color="auto"/>
          </w:divBdr>
        </w:div>
        <w:div w:id="1460108226">
          <w:marLeft w:val="0"/>
          <w:marRight w:val="0"/>
          <w:marTop w:val="0"/>
          <w:marBottom w:val="0"/>
          <w:divBdr>
            <w:top w:val="none" w:sz="0" w:space="0" w:color="auto"/>
            <w:left w:val="none" w:sz="0" w:space="0" w:color="auto"/>
            <w:bottom w:val="none" w:sz="0" w:space="0" w:color="auto"/>
            <w:right w:val="none" w:sz="0" w:space="0" w:color="auto"/>
          </w:divBdr>
        </w:div>
        <w:div w:id="1646156572">
          <w:marLeft w:val="0"/>
          <w:marRight w:val="0"/>
          <w:marTop w:val="0"/>
          <w:marBottom w:val="0"/>
          <w:divBdr>
            <w:top w:val="none" w:sz="0" w:space="0" w:color="auto"/>
            <w:left w:val="none" w:sz="0" w:space="0" w:color="auto"/>
            <w:bottom w:val="none" w:sz="0" w:space="0" w:color="auto"/>
            <w:right w:val="none" w:sz="0" w:space="0" w:color="auto"/>
          </w:divBdr>
        </w:div>
        <w:div w:id="1516306485">
          <w:marLeft w:val="0"/>
          <w:marRight w:val="0"/>
          <w:marTop w:val="0"/>
          <w:marBottom w:val="0"/>
          <w:divBdr>
            <w:top w:val="none" w:sz="0" w:space="0" w:color="auto"/>
            <w:left w:val="none" w:sz="0" w:space="0" w:color="auto"/>
            <w:bottom w:val="none" w:sz="0" w:space="0" w:color="auto"/>
            <w:right w:val="none" w:sz="0" w:space="0" w:color="auto"/>
          </w:divBdr>
        </w:div>
        <w:div w:id="2046127785">
          <w:marLeft w:val="0"/>
          <w:marRight w:val="0"/>
          <w:marTop w:val="0"/>
          <w:marBottom w:val="0"/>
          <w:divBdr>
            <w:top w:val="none" w:sz="0" w:space="0" w:color="auto"/>
            <w:left w:val="none" w:sz="0" w:space="0" w:color="auto"/>
            <w:bottom w:val="none" w:sz="0" w:space="0" w:color="auto"/>
            <w:right w:val="none" w:sz="0" w:space="0" w:color="auto"/>
          </w:divBdr>
        </w:div>
        <w:div w:id="2139449639">
          <w:marLeft w:val="0"/>
          <w:marRight w:val="0"/>
          <w:marTop w:val="0"/>
          <w:marBottom w:val="0"/>
          <w:divBdr>
            <w:top w:val="none" w:sz="0" w:space="0" w:color="auto"/>
            <w:left w:val="none" w:sz="0" w:space="0" w:color="auto"/>
            <w:bottom w:val="none" w:sz="0" w:space="0" w:color="auto"/>
            <w:right w:val="none" w:sz="0" w:space="0" w:color="auto"/>
          </w:divBdr>
        </w:div>
        <w:div w:id="731193976">
          <w:marLeft w:val="0"/>
          <w:marRight w:val="0"/>
          <w:marTop w:val="0"/>
          <w:marBottom w:val="0"/>
          <w:divBdr>
            <w:top w:val="none" w:sz="0" w:space="0" w:color="auto"/>
            <w:left w:val="none" w:sz="0" w:space="0" w:color="auto"/>
            <w:bottom w:val="none" w:sz="0" w:space="0" w:color="auto"/>
            <w:right w:val="none" w:sz="0" w:space="0" w:color="auto"/>
          </w:divBdr>
        </w:div>
        <w:div w:id="1530291077">
          <w:marLeft w:val="0"/>
          <w:marRight w:val="0"/>
          <w:marTop w:val="0"/>
          <w:marBottom w:val="0"/>
          <w:divBdr>
            <w:top w:val="none" w:sz="0" w:space="0" w:color="auto"/>
            <w:left w:val="none" w:sz="0" w:space="0" w:color="auto"/>
            <w:bottom w:val="none" w:sz="0" w:space="0" w:color="auto"/>
            <w:right w:val="none" w:sz="0" w:space="0" w:color="auto"/>
          </w:divBdr>
        </w:div>
        <w:div w:id="2073886753">
          <w:marLeft w:val="0"/>
          <w:marRight w:val="0"/>
          <w:marTop w:val="0"/>
          <w:marBottom w:val="0"/>
          <w:divBdr>
            <w:top w:val="none" w:sz="0" w:space="0" w:color="auto"/>
            <w:left w:val="none" w:sz="0" w:space="0" w:color="auto"/>
            <w:bottom w:val="none" w:sz="0" w:space="0" w:color="auto"/>
            <w:right w:val="none" w:sz="0" w:space="0" w:color="auto"/>
          </w:divBdr>
        </w:div>
        <w:div w:id="1743680384">
          <w:marLeft w:val="0"/>
          <w:marRight w:val="0"/>
          <w:marTop w:val="0"/>
          <w:marBottom w:val="0"/>
          <w:divBdr>
            <w:top w:val="none" w:sz="0" w:space="0" w:color="auto"/>
            <w:left w:val="none" w:sz="0" w:space="0" w:color="auto"/>
            <w:bottom w:val="none" w:sz="0" w:space="0" w:color="auto"/>
            <w:right w:val="none" w:sz="0" w:space="0" w:color="auto"/>
          </w:divBdr>
        </w:div>
        <w:div w:id="312758243">
          <w:marLeft w:val="0"/>
          <w:marRight w:val="0"/>
          <w:marTop w:val="0"/>
          <w:marBottom w:val="0"/>
          <w:divBdr>
            <w:top w:val="none" w:sz="0" w:space="0" w:color="auto"/>
            <w:left w:val="none" w:sz="0" w:space="0" w:color="auto"/>
            <w:bottom w:val="none" w:sz="0" w:space="0" w:color="auto"/>
            <w:right w:val="none" w:sz="0" w:space="0" w:color="auto"/>
          </w:divBdr>
        </w:div>
        <w:div w:id="1647736350">
          <w:marLeft w:val="0"/>
          <w:marRight w:val="0"/>
          <w:marTop w:val="0"/>
          <w:marBottom w:val="0"/>
          <w:divBdr>
            <w:top w:val="none" w:sz="0" w:space="0" w:color="auto"/>
            <w:left w:val="none" w:sz="0" w:space="0" w:color="auto"/>
            <w:bottom w:val="none" w:sz="0" w:space="0" w:color="auto"/>
            <w:right w:val="none" w:sz="0" w:space="0" w:color="auto"/>
          </w:divBdr>
        </w:div>
        <w:div w:id="2059892463">
          <w:marLeft w:val="0"/>
          <w:marRight w:val="0"/>
          <w:marTop w:val="0"/>
          <w:marBottom w:val="0"/>
          <w:divBdr>
            <w:top w:val="none" w:sz="0" w:space="0" w:color="auto"/>
            <w:left w:val="none" w:sz="0" w:space="0" w:color="auto"/>
            <w:bottom w:val="none" w:sz="0" w:space="0" w:color="auto"/>
            <w:right w:val="none" w:sz="0" w:space="0" w:color="auto"/>
          </w:divBdr>
        </w:div>
        <w:div w:id="1636326488">
          <w:marLeft w:val="0"/>
          <w:marRight w:val="0"/>
          <w:marTop w:val="0"/>
          <w:marBottom w:val="0"/>
          <w:divBdr>
            <w:top w:val="none" w:sz="0" w:space="0" w:color="auto"/>
            <w:left w:val="none" w:sz="0" w:space="0" w:color="auto"/>
            <w:bottom w:val="none" w:sz="0" w:space="0" w:color="auto"/>
            <w:right w:val="none" w:sz="0" w:space="0" w:color="auto"/>
          </w:divBdr>
        </w:div>
        <w:div w:id="868954133">
          <w:marLeft w:val="0"/>
          <w:marRight w:val="0"/>
          <w:marTop w:val="0"/>
          <w:marBottom w:val="0"/>
          <w:divBdr>
            <w:top w:val="none" w:sz="0" w:space="0" w:color="auto"/>
            <w:left w:val="none" w:sz="0" w:space="0" w:color="auto"/>
            <w:bottom w:val="none" w:sz="0" w:space="0" w:color="auto"/>
            <w:right w:val="none" w:sz="0" w:space="0" w:color="auto"/>
          </w:divBdr>
        </w:div>
        <w:div w:id="1053189785">
          <w:marLeft w:val="0"/>
          <w:marRight w:val="0"/>
          <w:marTop w:val="0"/>
          <w:marBottom w:val="0"/>
          <w:divBdr>
            <w:top w:val="none" w:sz="0" w:space="0" w:color="auto"/>
            <w:left w:val="none" w:sz="0" w:space="0" w:color="auto"/>
            <w:bottom w:val="none" w:sz="0" w:space="0" w:color="auto"/>
            <w:right w:val="none" w:sz="0" w:space="0" w:color="auto"/>
          </w:divBdr>
        </w:div>
        <w:div w:id="665523931">
          <w:marLeft w:val="0"/>
          <w:marRight w:val="0"/>
          <w:marTop w:val="0"/>
          <w:marBottom w:val="0"/>
          <w:divBdr>
            <w:top w:val="none" w:sz="0" w:space="0" w:color="auto"/>
            <w:left w:val="none" w:sz="0" w:space="0" w:color="auto"/>
            <w:bottom w:val="none" w:sz="0" w:space="0" w:color="auto"/>
            <w:right w:val="none" w:sz="0" w:space="0" w:color="auto"/>
          </w:divBdr>
        </w:div>
        <w:div w:id="1455179184">
          <w:marLeft w:val="0"/>
          <w:marRight w:val="0"/>
          <w:marTop w:val="0"/>
          <w:marBottom w:val="0"/>
          <w:divBdr>
            <w:top w:val="none" w:sz="0" w:space="0" w:color="auto"/>
            <w:left w:val="none" w:sz="0" w:space="0" w:color="auto"/>
            <w:bottom w:val="none" w:sz="0" w:space="0" w:color="auto"/>
            <w:right w:val="none" w:sz="0" w:space="0" w:color="auto"/>
          </w:divBdr>
        </w:div>
        <w:div w:id="1046951139">
          <w:marLeft w:val="0"/>
          <w:marRight w:val="0"/>
          <w:marTop w:val="0"/>
          <w:marBottom w:val="0"/>
          <w:divBdr>
            <w:top w:val="none" w:sz="0" w:space="0" w:color="auto"/>
            <w:left w:val="none" w:sz="0" w:space="0" w:color="auto"/>
            <w:bottom w:val="none" w:sz="0" w:space="0" w:color="auto"/>
            <w:right w:val="none" w:sz="0" w:space="0" w:color="auto"/>
          </w:divBdr>
        </w:div>
        <w:div w:id="1365906441">
          <w:marLeft w:val="0"/>
          <w:marRight w:val="0"/>
          <w:marTop w:val="0"/>
          <w:marBottom w:val="0"/>
          <w:divBdr>
            <w:top w:val="none" w:sz="0" w:space="0" w:color="auto"/>
            <w:left w:val="none" w:sz="0" w:space="0" w:color="auto"/>
            <w:bottom w:val="none" w:sz="0" w:space="0" w:color="auto"/>
            <w:right w:val="none" w:sz="0" w:space="0" w:color="auto"/>
          </w:divBdr>
        </w:div>
        <w:div w:id="706680119">
          <w:marLeft w:val="0"/>
          <w:marRight w:val="0"/>
          <w:marTop w:val="0"/>
          <w:marBottom w:val="0"/>
          <w:divBdr>
            <w:top w:val="none" w:sz="0" w:space="0" w:color="auto"/>
            <w:left w:val="none" w:sz="0" w:space="0" w:color="auto"/>
            <w:bottom w:val="none" w:sz="0" w:space="0" w:color="auto"/>
            <w:right w:val="none" w:sz="0" w:space="0" w:color="auto"/>
          </w:divBdr>
        </w:div>
        <w:div w:id="1921866682">
          <w:marLeft w:val="0"/>
          <w:marRight w:val="0"/>
          <w:marTop w:val="0"/>
          <w:marBottom w:val="0"/>
          <w:divBdr>
            <w:top w:val="none" w:sz="0" w:space="0" w:color="auto"/>
            <w:left w:val="none" w:sz="0" w:space="0" w:color="auto"/>
            <w:bottom w:val="none" w:sz="0" w:space="0" w:color="auto"/>
            <w:right w:val="none" w:sz="0" w:space="0" w:color="auto"/>
          </w:divBdr>
        </w:div>
        <w:div w:id="401871639">
          <w:marLeft w:val="0"/>
          <w:marRight w:val="0"/>
          <w:marTop w:val="0"/>
          <w:marBottom w:val="0"/>
          <w:divBdr>
            <w:top w:val="none" w:sz="0" w:space="0" w:color="auto"/>
            <w:left w:val="none" w:sz="0" w:space="0" w:color="auto"/>
            <w:bottom w:val="none" w:sz="0" w:space="0" w:color="auto"/>
            <w:right w:val="none" w:sz="0" w:space="0" w:color="auto"/>
          </w:divBdr>
        </w:div>
        <w:div w:id="1552839952">
          <w:marLeft w:val="0"/>
          <w:marRight w:val="0"/>
          <w:marTop w:val="0"/>
          <w:marBottom w:val="0"/>
          <w:divBdr>
            <w:top w:val="none" w:sz="0" w:space="0" w:color="auto"/>
            <w:left w:val="none" w:sz="0" w:space="0" w:color="auto"/>
            <w:bottom w:val="none" w:sz="0" w:space="0" w:color="auto"/>
            <w:right w:val="none" w:sz="0" w:space="0" w:color="auto"/>
          </w:divBdr>
        </w:div>
        <w:div w:id="392580753">
          <w:marLeft w:val="0"/>
          <w:marRight w:val="0"/>
          <w:marTop w:val="0"/>
          <w:marBottom w:val="0"/>
          <w:divBdr>
            <w:top w:val="none" w:sz="0" w:space="0" w:color="auto"/>
            <w:left w:val="none" w:sz="0" w:space="0" w:color="auto"/>
            <w:bottom w:val="none" w:sz="0" w:space="0" w:color="auto"/>
            <w:right w:val="none" w:sz="0" w:space="0" w:color="auto"/>
          </w:divBdr>
        </w:div>
        <w:div w:id="1247687030">
          <w:marLeft w:val="0"/>
          <w:marRight w:val="0"/>
          <w:marTop w:val="0"/>
          <w:marBottom w:val="0"/>
          <w:divBdr>
            <w:top w:val="none" w:sz="0" w:space="0" w:color="auto"/>
            <w:left w:val="none" w:sz="0" w:space="0" w:color="auto"/>
            <w:bottom w:val="none" w:sz="0" w:space="0" w:color="auto"/>
            <w:right w:val="none" w:sz="0" w:space="0" w:color="auto"/>
          </w:divBdr>
        </w:div>
        <w:div w:id="58526600">
          <w:marLeft w:val="0"/>
          <w:marRight w:val="0"/>
          <w:marTop w:val="0"/>
          <w:marBottom w:val="0"/>
          <w:divBdr>
            <w:top w:val="none" w:sz="0" w:space="0" w:color="auto"/>
            <w:left w:val="none" w:sz="0" w:space="0" w:color="auto"/>
            <w:bottom w:val="none" w:sz="0" w:space="0" w:color="auto"/>
            <w:right w:val="none" w:sz="0" w:space="0" w:color="auto"/>
          </w:divBdr>
        </w:div>
        <w:div w:id="76218517">
          <w:marLeft w:val="0"/>
          <w:marRight w:val="0"/>
          <w:marTop w:val="0"/>
          <w:marBottom w:val="0"/>
          <w:divBdr>
            <w:top w:val="none" w:sz="0" w:space="0" w:color="auto"/>
            <w:left w:val="none" w:sz="0" w:space="0" w:color="auto"/>
            <w:bottom w:val="none" w:sz="0" w:space="0" w:color="auto"/>
            <w:right w:val="none" w:sz="0" w:space="0" w:color="auto"/>
          </w:divBdr>
        </w:div>
        <w:div w:id="1745100178">
          <w:marLeft w:val="0"/>
          <w:marRight w:val="0"/>
          <w:marTop w:val="0"/>
          <w:marBottom w:val="0"/>
          <w:divBdr>
            <w:top w:val="none" w:sz="0" w:space="0" w:color="auto"/>
            <w:left w:val="none" w:sz="0" w:space="0" w:color="auto"/>
            <w:bottom w:val="none" w:sz="0" w:space="0" w:color="auto"/>
            <w:right w:val="none" w:sz="0" w:space="0" w:color="auto"/>
          </w:divBdr>
        </w:div>
        <w:div w:id="1091583752">
          <w:marLeft w:val="0"/>
          <w:marRight w:val="0"/>
          <w:marTop w:val="0"/>
          <w:marBottom w:val="0"/>
          <w:divBdr>
            <w:top w:val="none" w:sz="0" w:space="0" w:color="auto"/>
            <w:left w:val="none" w:sz="0" w:space="0" w:color="auto"/>
            <w:bottom w:val="none" w:sz="0" w:space="0" w:color="auto"/>
            <w:right w:val="none" w:sz="0" w:space="0" w:color="auto"/>
          </w:divBdr>
        </w:div>
        <w:div w:id="709263013">
          <w:marLeft w:val="0"/>
          <w:marRight w:val="0"/>
          <w:marTop w:val="0"/>
          <w:marBottom w:val="0"/>
          <w:divBdr>
            <w:top w:val="none" w:sz="0" w:space="0" w:color="auto"/>
            <w:left w:val="none" w:sz="0" w:space="0" w:color="auto"/>
            <w:bottom w:val="none" w:sz="0" w:space="0" w:color="auto"/>
            <w:right w:val="none" w:sz="0" w:space="0" w:color="auto"/>
          </w:divBdr>
        </w:div>
        <w:div w:id="1751078189">
          <w:marLeft w:val="0"/>
          <w:marRight w:val="0"/>
          <w:marTop w:val="0"/>
          <w:marBottom w:val="0"/>
          <w:divBdr>
            <w:top w:val="none" w:sz="0" w:space="0" w:color="auto"/>
            <w:left w:val="none" w:sz="0" w:space="0" w:color="auto"/>
            <w:bottom w:val="none" w:sz="0" w:space="0" w:color="auto"/>
            <w:right w:val="none" w:sz="0" w:space="0" w:color="auto"/>
          </w:divBdr>
        </w:div>
        <w:div w:id="464201334">
          <w:marLeft w:val="0"/>
          <w:marRight w:val="0"/>
          <w:marTop w:val="0"/>
          <w:marBottom w:val="0"/>
          <w:divBdr>
            <w:top w:val="none" w:sz="0" w:space="0" w:color="auto"/>
            <w:left w:val="none" w:sz="0" w:space="0" w:color="auto"/>
            <w:bottom w:val="none" w:sz="0" w:space="0" w:color="auto"/>
            <w:right w:val="none" w:sz="0" w:space="0" w:color="auto"/>
          </w:divBdr>
        </w:div>
        <w:div w:id="1232077385">
          <w:marLeft w:val="0"/>
          <w:marRight w:val="0"/>
          <w:marTop w:val="0"/>
          <w:marBottom w:val="0"/>
          <w:divBdr>
            <w:top w:val="none" w:sz="0" w:space="0" w:color="auto"/>
            <w:left w:val="none" w:sz="0" w:space="0" w:color="auto"/>
            <w:bottom w:val="none" w:sz="0" w:space="0" w:color="auto"/>
            <w:right w:val="none" w:sz="0" w:space="0" w:color="auto"/>
          </w:divBdr>
        </w:div>
        <w:div w:id="288971115">
          <w:marLeft w:val="0"/>
          <w:marRight w:val="0"/>
          <w:marTop w:val="0"/>
          <w:marBottom w:val="0"/>
          <w:divBdr>
            <w:top w:val="none" w:sz="0" w:space="0" w:color="auto"/>
            <w:left w:val="none" w:sz="0" w:space="0" w:color="auto"/>
            <w:bottom w:val="none" w:sz="0" w:space="0" w:color="auto"/>
            <w:right w:val="none" w:sz="0" w:space="0" w:color="auto"/>
          </w:divBdr>
        </w:div>
        <w:div w:id="29914666">
          <w:marLeft w:val="0"/>
          <w:marRight w:val="0"/>
          <w:marTop w:val="0"/>
          <w:marBottom w:val="0"/>
          <w:divBdr>
            <w:top w:val="none" w:sz="0" w:space="0" w:color="auto"/>
            <w:left w:val="none" w:sz="0" w:space="0" w:color="auto"/>
            <w:bottom w:val="none" w:sz="0" w:space="0" w:color="auto"/>
            <w:right w:val="none" w:sz="0" w:space="0" w:color="auto"/>
          </w:divBdr>
        </w:div>
        <w:div w:id="1265000358">
          <w:marLeft w:val="0"/>
          <w:marRight w:val="0"/>
          <w:marTop w:val="0"/>
          <w:marBottom w:val="0"/>
          <w:divBdr>
            <w:top w:val="none" w:sz="0" w:space="0" w:color="auto"/>
            <w:left w:val="none" w:sz="0" w:space="0" w:color="auto"/>
            <w:bottom w:val="none" w:sz="0" w:space="0" w:color="auto"/>
            <w:right w:val="none" w:sz="0" w:space="0" w:color="auto"/>
          </w:divBdr>
        </w:div>
        <w:div w:id="244415565">
          <w:marLeft w:val="0"/>
          <w:marRight w:val="0"/>
          <w:marTop w:val="0"/>
          <w:marBottom w:val="0"/>
          <w:divBdr>
            <w:top w:val="none" w:sz="0" w:space="0" w:color="auto"/>
            <w:left w:val="none" w:sz="0" w:space="0" w:color="auto"/>
            <w:bottom w:val="none" w:sz="0" w:space="0" w:color="auto"/>
            <w:right w:val="none" w:sz="0" w:space="0" w:color="auto"/>
          </w:divBdr>
        </w:div>
        <w:div w:id="438529754">
          <w:marLeft w:val="0"/>
          <w:marRight w:val="0"/>
          <w:marTop w:val="0"/>
          <w:marBottom w:val="0"/>
          <w:divBdr>
            <w:top w:val="none" w:sz="0" w:space="0" w:color="auto"/>
            <w:left w:val="none" w:sz="0" w:space="0" w:color="auto"/>
            <w:bottom w:val="none" w:sz="0" w:space="0" w:color="auto"/>
            <w:right w:val="none" w:sz="0" w:space="0" w:color="auto"/>
          </w:divBdr>
        </w:div>
        <w:div w:id="1531068660">
          <w:marLeft w:val="0"/>
          <w:marRight w:val="0"/>
          <w:marTop w:val="0"/>
          <w:marBottom w:val="0"/>
          <w:divBdr>
            <w:top w:val="none" w:sz="0" w:space="0" w:color="auto"/>
            <w:left w:val="none" w:sz="0" w:space="0" w:color="auto"/>
            <w:bottom w:val="none" w:sz="0" w:space="0" w:color="auto"/>
            <w:right w:val="none" w:sz="0" w:space="0" w:color="auto"/>
          </w:divBdr>
        </w:div>
        <w:div w:id="1980727113">
          <w:marLeft w:val="0"/>
          <w:marRight w:val="0"/>
          <w:marTop w:val="0"/>
          <w:marBottom w:val="0"/>
          <w:divBdr>
            <w:top w:val="none" w:sz="0" w:space="0" w:color="auto"/>
            <w:left w:val="none" w:sz="0" w:space="0" w:color="auto"/>
            <w:bottom w:val="none" w:sz="0" w:space="0" w:color="auto"/>
            <w:right w:val="none" w:sz="0" w:space="0" w:color="auto"/>
          </w:divBdr>
        </w:div>
        <w:div w:id="1271427309">
          <w:marLeft w:val="0"/>
          <w:marRight w:val="0"/>
          <w:marTop w:val="0"/>
          <w:marBottom w:val="0"/>
          <w:divBdr>
            <w:top w:val="none" w:sz="0" w:space="0" w:color="auto"/>
            <w:left w:val="none" w:sz="0" w:space="0" w:color="auto"/>
            <w:bottom w:val="none" w:sz="0" w:space="0" w:color="auto"/>
            <w:right w:val="none" w:sz="0" w:space="0" w:color="auto"/>
          </w:divBdr>
        </w:div>
        <w:div w:id="622033508">
          <w:marLeft w:val="0"/>
          <w:marRight w:val="0"/>
          <w:marTop w:val="0"/>
          <w:marBottom w:val="0"/>
          <w:divBdr>
            <w:top w:val="none" w:sz="0" w:space="0" w:color="auto"/>
            <w:left w:val="none" w:sz="0" w:space="0" w:color="auto"/>
            <w:bottom w:val="none" w:sz="0" w:space="0" w:color="auto"/>
            <w:right w:val="none" w:sz="0" w:space="0" w:color="auto"/>
          </w:divBdr>
        </w:div>
        <w:div w:id="184514321">
          <w:marLeft w:val="0"/>
          <w:marRight w:val="0"/>
          <w:marTop w:val="0"/>
          <w:marBottom w:val="0"/>
          <w:divBdr>
            <w:top w:val="none" w:sz="0" w:space="0" w:color="auto"/>
            <w:left w:val="none" w:sz="0" w:space="0" w:color="auto"/>
            <w:bottom w:val="none" w:sz="0" w:space="0" w:color="auto"/>
            <w:right w:val="none" w:sz="0" w:space="0" w:color="auto"/>
          </w:divBdr>
        </w:div>
        <w:div w:id="1918316865">
          <w:marLeft w:val="0"/>
          <w:marRight w:val="0"/>
          <w:marTop w:val="0"/>
          <w:marBottom w:val="0"/>
          <w:divBdr>
            <w:top w:val="none" w:sz="0" w:space="0" w:color="auto"/>
            <w:left w:val="none" w:sz="0" w:space="0" w:color="auto"/>
            <w:bottom w:val="none" w:sz="0" w:space="0" w:color="auto"/>
            <w:right w:val="none" w:sz="0" w:space="0" w:color="auto"/>
          </w:divBdr>
        </w:div>
        <w:div w:id="600457210">
          <w:marLeft w:val="0"/>
          <w:marRight w:val="0"/>
          <w:marTop w:val="0"/>
          <w:marBottom w:val="0"/>
          <w:divBdr>
            <w:top w:val="none" w:sz="0" w:space="0" w:color="auto"/>
            <w:left w:val="none" w:sz="0" w:space="0" w:color="auto"/>
            <w:bottom w:val="none" w:sz="0" w:space="0" w:color="auto"/>
            <w:right w:val="none" w:sz="0" w:space="0" w:color="auto"/>
          </w:divBdr>
        </w:div>
        <w:div w:id="2132242577">
          <w:marLeft w:val="0"/>
          <w:marRight w:val="0"/>
          <w:marTop w:val="0"/>
          <w:marBottom w:val="0"/>
          <w:divBdr>
            <w:top w:val="none" w:sz="0" w:space="0" w:color="auto"/>
            <w:left w:val="none" w:sz="0" w:space="0" w:color="auto"/>
            <w:bottom w:val="none" w:sz="0" w:space="0" w:color="auto"/>
            <w:right w:val="none" w:sz="0" w:space="0" w:color="auto"/>
          </w:divBdr>
        </w:div>
        <w:div w:id="1893341946">
          <w:marLeft w:val="0"/>
          <w:marRight w:val="0"/>
          <w:marTop w:val="0"/>
          <w:marBottom w:val="0"/>
          <w:divBdr>
            <w:top w:val="none" w:sz="0" w:space="0" w:color="auto"/>
            <w:left w:val="none" w:sz="0" w:space="0" w:color="auto"/>
            <w:bottom w:val="none" w:sz="0" w:space="0" w:color="auto"/>
            <w:right w:val="none" w:sz="0" w:space="0" w:color="auto"/>
          </w:divBdr>
        </w:div>
        <w:div w:id="2015574272">
          <w:marLeft w:val="0"/>
          <w:marRight w:val="0"/>
          <w:marTop w:val="0"/>
          <w:marBottom w:val="0"/>
          <w:divBdr>
            <w:top w:val="none" w:sz="0" w:space="0" w:color="auto"/>
            <w:left w:val="none" w:sz="0" w:space="0" w:color="auto"/>
            <w:bottom w:val="none" w:sz="0" w:space="0" w:color="auto"/>
            <w:right w:val="none" w:sz="0" w:space="0" w:color="auto"/>
          </w:divBdr>
        </w:div>
        <w:div w:id="1373840801">
          <w:marLeft w:val="0"/>
          <w:marRight w:val="0"/>
          <w:marTop w:val="0"/>
          <w:marBottom w:val="0"/>
          <w:divBdr>
            <w:top w:val="none" w:sz="0" w:space="0" w:color="auto"/>
            <w:left w:val="none" w:sz="0" w:space="0" w:color="auto"/>
            <w:bottom w:val="none" w:sz="0" w:space="0" w:color="auto"/>
            <w:right w:val="none" w:sz="0" w:space="0" w:color="auto"/>
          </w:divBdr>
        </w:div>
        <w:div w:id="596135692">
          <w:marLeft w:val="0"/>
          <w:marRight w:val="0"/>
          <w:marTop w:val="0"/>
          <w:marBottom w:val="0"/>
          <w:divBdr>
            <w:top w:val="none" w:sz="0" w:space="0" w:color="auto"/>
            <w:left w:val="none" w:sz="0" w:space="0" w:color="auto"/>
            <w:bottom w:val="none" w:sz="0" w:space="0" w:color="auto"/>
            <w:right w:val="none" w:sz="0" w:space="0" w:color="auto"/>
          </w:divBdr>
        </w:div>
        <w:div w:id="293020773">
          <w:marLeft w:val="0"/>
          <w:marRight w:val="0"/>
          <w:marTop w:val="0"/>
          <w:marBottom w:val="0"/>
          <w:divBdr>
            <w:top w:val="none" w:sz="0" w:space="0" w:color="auto"/>
            <w:left w:val="none" w:sz="0" w:space="0" w:color="auto"/>
            <w:bottom w:val="none" w:sz="0" w:space="0" w:color="auto"/>
            <w:right w:val="none" w:sz="0" w:space="0" w:color="auto"/>
          </w:divBdr>
        </w:div>
        <w:div w:id="1256867811">
          <w:marLeft w:val="0"/>
          <w:marRight w:val="0"/>
          <w:marTop w:val="0"/>
          <w:marBottom w:val="0"/>
          <w:divBdr>
            <w:top w:val="none" w:sz="0" w:space="0" w:color="auto"/>
            <w:left w:val="none" w:sz="0" w:space="0" w:color="auto"/>
            <w:bottom w:val="none" w:sz="0" w:space="0" w:color="auto"/>
            <w:right w:val="none" w:sz="0" w:space="0" w:color="auto"/>
          </w:divBdr>
        </w:div>
        <w:div w:id="1658849157">
          <w:marLeft w:val="0"/>
          <w:marRight w:val="0"/>
          <w:marTop w:val="0"/>
          <w:marBottom w:val="0"/>
          <w:divBdr>
            <w:top w:val="none" w:sz="0" w:space="0" w:color="auto"/>
            <w:left w:val="none" w:sz="0" w:space="0" w:color="auto"/>
            <w:bottom w:val="none" w:sz="0" w:space="0" w:color="auto"/>
            <w:right w:val="none" w:sz="0" w:space="0" w:color="auto"/>
          </w:divBdr>
        </w:div>
        <w:div w:id="1994329459">
          <w:marLeft w:val="0"/>
          <w:marRight w:val="0"/>
          <w:marTop w:val="0"/>
          <w:marBottom w:val="0"/>
          <w:divBdr>
            <w:top w:val="none" w:sz="0" w:space="0" w:color="auto"/>
            <w:left w:val="none" w:sz="0" w:space="0" w:color="auto"/>
            <w:bottom w:val="none" w:sz="0" w:space="0" w:color="auto"/>
            <w:right w:val="none" w:sz="0" w:space="0" w:color="auto"/>
          </w:divBdr>
        </w:div>
        <w:div w:id="260068066">
          <w:marLeft w:val="0"/>
          <w:marRight w:val="0"/>
          <w:marTop w:val="0"/>
          <w:marBottom w:val="0"/>
          <w:divBdr>
            <w:top w:val="none" w:sz="0" w:space="0" w:color="auto"/>
            <w:left w:val="none" w:sz="0" w:space="0" w:color="auto"/>
            <w:bottom w:val="none" w:sz="0" w:space="0" w:color="auto"/>
            <w:right w:val="none" w:sz="0" w:space="0" w:color="auto"/>
          </w:divBdr>
        </w:div>
        <w:div w:id="1507332043">
          <w:marLeft w:val="0"/>
          <w:marRight w:val="0"/>
          <w:marTop w:val="0"/>
          <w:marBottom w:val="0"/>
          <w:divBdr>
            <w:top w:val="none" w:sz="0" w:space="0" w:color="auto"/>
            <w:left w:val="none" w:sz="0" w:space="0" w:color="auto"/>
            <w:bottom w:val="none" w:sz="0" w:space="0" w:color="auto"/>
            <w:right w:val="none" w:sz="0" w:space="0" w:color="auto"/>
          </w:divBdr>
        </w:div>
        <w:div w:id="2120176454">
          <w:marLeft w:val="0"/>
          <w:marRight w:val="0"/>
          <w:marTop w:val="0"/>
          <w:marBottom w:val="0"/>
          <w:divBdr>
            <w:top w:val="none" w:sz="0" w:space="0" w:color="auto"/>
            <w:left w:val="none" w:sz="0" w:space="0" w:color="auto"/>
            <w:bottom w:val="none" w:sz="0" w:space="0" w:color="auto"/>
            <w:right w:val="none" w:sz="0" w:space="0" w:color="auto"/>
          </w:divBdr>
        </w:div>
        <w:div w:id="1422681268">
          <w:marLeft w:val="0"/>
          <w:marRight w:val="0"/>
          <w:marTop w:val="0"/>
          <w:marBottom w:val="0"/>
          <w:divBdr>
            <w:top w:val="none" w:sz="0" w:space="0" w:color="auto"/>
            <w:left w:val="none" w:sz="0" w:space="0" w:color="auto"/>
            <w:bottom w:val="none" w:sz="0" w:space="0" w:color="auto"/>
            <w:right w:val="none" w:sz="0" w:space="0" w:color="auto"/>
          </w:divBdr>
        </w:div>
        <w:div w:id="2098019305">
          <w:marLeft w:val="0"/>
          <w:marRight w:val="0"/>
          <w:marTop w:val="0"/>
          <w:marBottom w:val="0"/>
          <w:divBdr>
            <w:top w:val="none" w:sz="0" w:space="0" w:color="auto"/>
            <w:left w:val="none" w:sz="0" w:space="0" w:color="auto"/>
            <w:bottom w:val="none" w:sz="0" w:space="0" w:color="auto"/>
            <w:right w:val="none" w:sz="0" w:space="0" w:color="auto"/>
          </w:divBdr>
        </w:div>
        <w:div w:id="1894080524">
          <w:marLeft w:val="0"/>
          <w:marRight w:val="0"/>
          <w:marTop w:val="0"/>
          <w:marBottom w:val="0"/>
          <w:divBdr>
            <w:top w:val="none" w:sz="0" w:space="0" w:color="auto"/>
            <w:left w:val="none" w:sz="0" w:space="0" w:color="auto"/>
            <w:bottom w:val="none" w:sz="0" w:space="0" w:color="auto"/>
            <w:right w:val="none" w:sz="0" w:space="0" w:color="auto"/>
          </w:divBdr>
        </w:div>
        <w:div w:id="1491288752">
          <w:marLeft w:val="0"/>
          <w:marRight w:val="0"/>
          <w:marTop w:val="0"/>
          <w:marBottom w:val="0"/>
          <w:divBdr>
            <w:top w:val="none" w:sz="0" w:space="0" w:color="auto"/>
            <w:left w:val="none" w:sz="0" w:space="0" w:color="auto"/>
            <w:bottom w:val="none" w:sz="0" w:space="0" w:color="auto"/>
            <w:right w:val="none" w:sz="0" w:space="0" w:color="auto"/>
          </w:divBdr>
        </w:div>
        <w:div w:id="1684357888">
          <w:marLeft w:val="0"/>
          <w:marRight w:val="0"/>
          <w:marTop w:val="0"/>
          <w:marBottom w:val="0"/>
          <w:divBdr>
            <w:top w:val="none" w:sz="0" w:space="0" w:color="auto"/>
            <w:left w:val="none" w:sz="0" w:space="0" w:color="auto"/>
            <w:bottom w:val="none" w:sz="0" w:space="0" w:color="auto"/>
            <w:right w:val="none" w:sz="0" w:space="0" w:color="auto"/>
          </w:divBdr>
        </w:div>
        <w:div w:id="2025865504">
          <w:marLeft w:val="0"/>
          <w:marRight w:val="0"/>
          <w:marTop w:val="0"/>
          <w:marBottom w:val="0"/>
          <w:divBdr>
            <w:top w:val="none" w:sz="0" w:space="0" w:color="auto"/>
            <w:left w:val="none" w:sz="0" w:space="0" w:color="auto"/>
            <w:bottom w:val="none" w:sz="0" w:space="0" w:color="auto"/>
            <w:right w:val="none" w:sz="0" w:space="0" w:color="auto"/>
          </w:divBdr>
        </w:div>
        <w:div w:id="2065595287">
          <w:marLeft w:val="0"/>
          <w:marRight w:val="0"/>
          <w:marTop w:val="0"/>
          <w:marBottom w:val="0"/>
          <w:divBdr>
            <w:top w:val="none" w:sz="0" w:space="0" w:color="auto"/>
            <w:left w:val="none" w:sz="0" w:space="0" w:color="auto"/>
            <w:bottom w:val="none" w:sz="0" w:space="0" w:color="auto"/>
            <w:right w:val="none" w:sz="0" w:space="0" w:color="auto"/>
          </w:divBdr>
        </w:div>
        <w:div w:id="1787236300">
          <w:marLeft w:val="0"/>
          <w:marRight w:val="0"/>
          <w:marTop w:val="0"/>
          <w:marBottom w:val="0"/>
          <w:divBdr>
            <w:top w:val="none" w:sz="0" w:space="0" w:color="auto"/>
            <w:left w:val="none" w:sz="0" w:space="0" w:color="auto"/>
            <w:bottom w:val="none" w:sz="0" w:space="0" w:color="auto"/>
            <w:right w:val="none" w:sz="0" w:space="0" w:color="auto"/>
          </w:divBdr>
        </w:div>
        <w:div w:id="557938445">
          <w:marLeft w:val="0"/>
          <w:marRight w:val="0"/>
          <w:marTop w:val="0"/>
          <w:marBottom w:val="0"/>
          <w:divBdr>
            <w:top w:val="none" w:sz="0" w:space="0" w:color="auto"/>
            <w:left w:val="none" w:sz="0" w:space="0" w:color="auto"/>
            <w:bottom w:val="none" w:sz="0" w:space="0" w:color="auto"/>
            <w:right w:val="none" w:sz="0" w:space="0" w:color="auto"/>
          </w:divBdr>
        </w:div>
        <w:div w:id="1514999876">
          <w:marLeft w:val="0"/>
          <w:marRight w:val="0"/>
          <w:marTop w:val="0"/>
          <w:marBottom w:val="0"/>
          <w:divBdr>
            <w:top w:val="none" w:sz="0" w:space="0" w:color="auto"/>
            <w:left w:val="none" w:sz="0" w:space="0" w:color="auto"/>
            <w:bottom w:val="none" w:sz="0" w:space="0" w:color="auto"/>
            <w:right w:val="none" w:sz="0" w:space="0" w:color="auto"/>
          </w:divBdr>
        </w:div>
        <w:div w:id="382946993">
          <w:marLeft w:val="0"/>
          <w:marRight w:val="0"/>
          <w:marTop w:val="0"/>
          <w:marBottom w:val="0"/>
          <w:divBdr>
            <w:top w:val="none" w:sz="0" w:space="0" w:color="auto"/>
            <w:left w:val="none" w:sz="0" w:space="0" w:color="auto"/>
            <w:bottom w:val="none" w:sz="0" w:space="0" w:color="auto"/>
            <w:right w:val="none" w:sz="0" w:space="0" w:color="auto"/>
          </w:divBdr>
        </w:div>
        <w:div w:id="1944222486">
          <w:marLeft w:val="0"/>
          <w:marRight w:val="0"/>
          <w:marTop w:val="0"/>
          <w:marBottom w:val="0"/>
          <w:divBdr>
            <w:top w:val="none" w:sz="0" w:space="0" w:color="auto"/>
            <w:left w:val="none" w:sz="0" w:space="0" w:color="auto"/>
            <w:bottom w:val="none" w:sz="0" w:space="0" w:color="auto"/>
            <w:right w:val="none" w:sz="0" w:space="0" w:color="auto"/>
          </w:divBdr>
        </w:div>
        <w:div w:id="704597665">
          <w:marLeft w:val="0"/>
          <w:marRight w:val="0"/>
          <w:marTop w:val="0"/>
          <w:marBottom w:val="0"/>
          <w:divBdr>
            <w:top w:val="none" w:sz="0" w:space="0" w:color="auto"/>
            <w:left w:val="none" w:sz="0" w:space="0" w:color="auto"/>
            <w:bottom w:val="none" w:sz="0" w:space="0" w:color="auto"/>
            <w:right w:val="none" w:sz="0" w:space="0" w:color="auto"/>
          </w:divBdr>
        </w:div>
      </w:divsChild>
    </w:div>
    <w:div w:id="70929359">
      <w:bodyDiv w:val="1"/>
      <w:marLeft w:val="0"/>
      <w:marRight w:val="0"/>
      <w:marTop w:val="0"/>
      <w:marBottom w:val="0"/>
      <w:divBdr>
        <w:top w:val="none" w:sz="0" w:space="0" w:color="auto"/>
        <w:left w:val="none" w:sz="0" w:space="0" w:color="auto"/>
        <w:bottom w:val="none" w:sz="0" w:space="0" w:color="auto"/>
        <w:right w:val="none" w:sz="0" w:space="0" w:color="auto"/>
      </w:divBdr>
    </w:div>
    <w:div w:id="71203392">
      <w:bodyDiv w:val="1"/>
      <w:marLeft w:val="0"/>
      <w:marRight w:val="0"/>
      <w:marTop w:val="0"/>
      <w:marBottom w:val="0"/>
      <w:divBdr>
        <w:top w:val="none" w:sz="0" w:space="0" w:color="auto"/>
        <w:left w:val="none" w:sz="0" w:space="0" w:color="auto"/>
        <w:bottom w:val="none" w:sz="0" w:space="0" w:color="auto"/>
        <w:right w:val="none" w:sz="0" w:space="0" w:color="auto"/>
      </w:divBdr>
    </w:div>
    <w:div w:id="71434410">
      <w:bodyDiv w:val="1"/>
      <w:marLeft w:val="0"/>
      <w:marRight w:val="0"/>
      <w:marTop w:val="0"/>
      <w:marBottom w:val="0"/>
      <w:divBdr>
        <w:top w:val="none" w:sz="0" w:space="0" w:color="auto"/>
        <w:left w:val="none" w:sz="0" w:space="0" w:color="auto"/>
        <w:bottom w:val="none" w:sz="0" w:space="0" w:color="auto"/>
        <w:right w:val="none" w:sz="0" w:space="0" w:color="auto"/>
      </w:divBdr>
    </w:div>
    <w:div w:id="71511174">
      <w:bodyDiv w:val="1"/>
      <w:marLeft w:val="0"/>
      <w:marRight w:val="0"/>
      <w:marTop w:val="0"/>
      <w:marBottom w:val="0"/>
      <w:divBdr>
        <w:top w:val="none" w:sz="0" w:space="0" w:color="auto"/>
        <w:left w:val="none" w:sz="0" w:space="0" w:color="auto"/>
        <w:bottom w:val="none" w:sz="0" w:space="0" w:color="auto"/>
        <w:right w:val="none" w:sz="0" w:space="0" w:color="auto"/>
      </w:divBdr>
    </w:div>
    <w:div w:id="71588206">
      <w:bodyDiv w:val="1"/>
      <w:marLeft w:val="0"/>
      <w:marRight w:val="0"/>
      <w:marTop w:val="0"/>
      <w:marBottom w:val="0"/>
      <w:divBdr>
        <w:top w:val="none" w:sz="0" w:space="0" w:color="auto"/>
        <w:left w:val="none" w:sz="0" w:space="0" w:color="auto"/>
        <w:bottom w:val="none" w:sz="0" w:space="0" w:color="auto"/>
        <w:right w:val="none" w:sz="0" w:space="0" w:color="auto"/>
      </w:divBdr>
    </w:div>
    <w:div w:id="74522470">
      <w:bodyDiv w:val="1"/>
      <w:marLeft w:val="0"/>
      <w:marRight w:val="0"/>
      <w:marTop w:val="0"/>
      <w:marBottom w:val="0"/>
      <w:divBdr>
        <w:top w:val="none" w:sz="0" w:space="0" w:color="auto"/>
        <w:left w:val="none" w:sz="0" w:space="0" w:color="auto"/>
        <w:bottom w:val="none" w:sz="0" w:space="0" w:color="auto"/>
        <w:right w:val="none" w:sz="0" w:space="0" w:color="auto"/>
      </w:divBdr>
      <w:divsChild>
        <w:div w:id="526257052">
          <w:marLeft w:val="0"/>
          <w:marRight w:val="0"/>
          <w:marTop w:val="0"/>
          <w:marBottom w:val="0"/>
          <w:divBdr>
            <w:top w:val="none" w:sz="0" w:space="0" w:color="auto"/>
            <w:left w:val="none" w:sz="0" w:space="0" w:color="auto"/>
            <w:bottom w:val="none" w:sz="0" w:space="0" w:color="auto"/>
            <w:right w:val="none" w:sz="0" w:space="0" w:color="auto"/>
          </w:divBdr>
        </w:div>
        <w:div w:id="1191651795">
          <w:marLeft w:val="0"/>
          <w:marRight w:val="0"/>
          <w:marTop w:val="0"/>
          <w:marBottom w:val="0"/>
          <w:divBdr>
            <w:top w:val="none" w:sz="0" w:space="0" w:color="auto"/>
            <w:left w:val="none" w:sz="0" w:space="0" w:color="auto"/>
            <w:bottom w:val="none" w:sz="0" w:space="0" w:color="auto"/>
            <w:right w:val="none" w:sz="0" w:space="0" w:color="auto"/>
          </w:divBdr>
        </w:div>
        <w:div w:id="1421026596">
          <w:marLeft w:val="0"/>
          <w:marRight w:val="0"/>
          <w:marTop w:val="0"/>
          <w:marBottom w:val="0"/>
          <w:divBdr>
            <w:top w:val="none" w:sz="0" w:space="0" w:color="auto"/>
            <w:left w:val="none" w:sz="0" w:space="0" w:color="auto"/>
            <w:bottom w:val="none" w:sz="0" w:space="0" w:color="auto"/>
            <w:right w:val="none" w:sz="0" w:space="0" w:color="auto"/>
          </w:divBdr>
        </w:div>
        <w:div w:id="1580210216">
          <w:marLeft w:val="0"/>
          <w:marRight w:val="0"/>
          <w:marTop w:val="0"/>
          <w:marBottom w:val="0"/>
          <w:divBdr>
            <w:top w:val="none" w:sz="0" w:space="0" w:color="auto"/>
            <w:left w:val="none" w:sz="0" w:space="0" w:color="auto"/>
            <w:bottom w:val="none" w:sz="0" w:space="0" w:color="auto"/>
            <w:right w:val="none" w:sz="0" w:space="0" w:color="auto"/>
          </w:divBdr>
        </w:div>
        <w:div w:id="1739329913">
          <w:marLeft w:val="0"/>
          <w:marRight w:val="0"/>
          <w:marTop w:val="0"/>
          <w:marBottom w:val="0"/>
          <w:divBdr>
            <w:top w:val="none" w:sz="0" w:space="0" w:color="auto"/>
            <w:left w:val="none" w:sz="0" w:space="0" w:color="auto"/>
            <w:bottom w:val="none" w:sz="0" w:space="0" w:color="auto"/>
            <w:right w:val="none" w:sz="0" w:space="0" w:color="auto"/>
          </w:divBdr>
        </w:div>
        <w:div w:id="1814253406">
          <w:marLeft w:val="0"/>
          <w:marRight w:val="0"/>
          <w:marTop w:val="0"/>
          <w:marBottom w:val="0"/>
          <w:divBdr>
            <w:top w:val="none" w:sz="0" w:space="0" w:color="auto"/>
            <w:left w:val="none" w:sz="0" w:space="0" w:color="auto"/>
            <w:bottom w:val="none" w:sz="0" w:space="0" w:color="auto"/>
            <w:right w:val="none" w:sz="0" w:space="0" w:color="auto"/>
          </w:divBdr>
        </w:div>
        <w:div w:id="1862087966">
          <w:marLeft w:val="0"/>
          <w:marRight w:val="0"/>
          <w:marTop w:val="0"/>
          <w:marBottom w:val="0"/>
          <w:divBdr>
            <w:top w:val="none" w:sz="0" w:space="0" w:color="auto"/>
            <w:left w:val="none" w:sz="0" w:space="0" w:color="auto"/>
            <w:bottom w:val="none" w:sz="0" w:space="0" w:color="auto"/>
            <w:right w:val="none" w:sz="0" w:space="0" w:color="auto"/>
          </w:divBdr>
        </w:div>
      </w:divsChild>
    </w:div>
    <w:div w:id="74933704">
      <w:bodyDiv w:val="1"/>
      <w:marLeft w:val="0"/>
      <w:marRight w:val="0"/>
      <w:marTop w:val="0"/>
      <w:marBottom w:val="0"/>
      <w:divBdr>
        <w:top w:val="none" w:sz="0" w:space="0" w:color="auto"/>
        <w:left w:val="none" w:sz="0" w:space="0" w:color="auto"/>
        <w:bottom w:val="none" w:sz="0" w:space="0" w:color="auto"/>
        <w:right w:val="none" w:sz="0" w:space="0" w:color="auto"/>
      </w:divBdr>
    </w:div>
    <w:div w:id="75787540">
      <w:bodyDiv w:val="1"/>
      <w:marLeft w:val="0"/>
      <w:marRight w:val="0"/>
      <w:marTop w:val="0"/>
      <w:marBottom w:val="0"/>
      <w:divBdr>
        <w:top w:val="none" w:sz="0" w:space="0" w:color="auto"/>
        <w:left w:val="none" w:sz="0" w:space="0" w:color="auto"/>
        <w:bottom w:val="none" w:sz="0" w:space="0" w:color="auto"/>
        <w:right w:val="none" w:sz="0" w:space="0" w:color="auto"/>
      </w:divBdr>
    </w:div>
    <w:div w:id="77287557">
      <w:bodyDiv w:val="1"/>
      <w:marLeft w:val="0"/>
      <w:marRight w:val="0"/>
      <w:marTop w:val="0"/>
      <w:marBottom w:val="0"/>
      <w:divBdr>
        <w:top w:val="none" w:sz="0" w:space="0" w:color="auto"/>
        <w:left w:val="none" w:sz="0" w:space="0" w:color="auto"/>
        <w:bottom w:val="none" w:sz="0" w:space="0" w:color="auto"/>
        <w:right w:val="none" w:sz="0" w:space="0" w:color="auto"/>
      </w:divBdr>
    </w:div>
    <w:div w:id="77795096">
      <w:bodyDiv w:val="1"/>
      <w:marLeft w:val="0"/>
      <w:marRight w:val="0"/>
      <w:marTop w:val="0"/>
      <w:marBottom w:val="0"/>
      <w:divBdr>
        <w:top w:val="none" w:sz="0" w:space="0" w:color="auto"/>
        <w:left w:val="none" w:sz="0" w:space="0" w:color="auto"/>
        <w:bottom w:val="none" w:sz="0" w:space="0" w:color="auto"/>
        <w:right w:val="none" w:sz="0" w:space="0" w:color="auto"/>
      </w:divBdr>
    </w:div>
    <w:div w:id="78333595">
      <w:bodyDiv w:val="1"/>
      <w:marLeft w:val="0"/>
      <w:marRight w:val="0"/>
      <w:marTop w:val="0"/>
      <w:marBottom w:val="0"/>
      <w:divBdr>
        <w:top w:val="none" w:sz="0" w:space="0" w:color="auto"/>
        <w:left w:val="none" w:sz="0" w:space="0" w:color="auto"/>
        <w:bottom w:val="none" w:sz="0" w:space="0" w:color="auto"/>
        <w:right w:val="none" w:sz="0" w:space="0" w:color="auto"/>
      </w:divBdr>
    </w:div>
    <w:div w:id="78795188">
      <w:bodyDiv w:val="1"/>
      <w:marLeft w:val="0"/>
      <w:marRight w:val="0"/>
      <w:marTop w:val="0"/>
      <w:marBottom w:val="0"/>
      <w:divBdr>
        <w:top w:val="none" w:sz="0" w:space="0" w:color="auto"/>
        <w:left w:val="none" w:sz="0" w:space="0" w:color="auto"/>
        <w:bottom w:val="none" w:sz="0" w:space="0" w:color="auto"/>
        <w:right w:val="none" w:sz="0" w:space="0" w:color="auto"/>
      </w:divBdr>
    </w:div>
    <w:div w:id="80881453">
      <w:bodyDiv w:val="1"/>
      <w:marLeft w:val="0"/>
      <w:marRight w:val="0"/>
      <w:marTop w:val="0"/>
      <w:marBottom w:val="0"/>
      <w:divBdr>
        <w:top w:val="none" w:sz="0" w:space="0" w:color="auto"/>
        <w:left w:val="none" w:sz="0" w:space="0" w:color="auto"/>
        <w:bottom w:val="none" w:sz="0" w:space="0" w:color="auto"/>
        <w:right w:val="none" w:sz="0" w:space="0" w:color="auto"/>
      </w:divBdr>
      <w:divsChild>
        <w:div w:id="37364472">
          <w:marLeft w:val="0"/>
          <w:marRight w:val="0"/>
          <w:marTop w:val="0"/>
          <w:marBottom w:val="0"/>
          <w:divBdr>
            <w:top w:val="none" w:sz="0" w:space="0" w:color="auto"/>
            <w:left w:val="none" w:sz="0" w:space="0" w:color="auto"/>
            <w:bottom w:val="none" w:sz="0" w:space="0" w:color="auto"/>
            <w:right w:val="none" w:sz="0" w:space="0" w:color="auto"/>
          </w:divBdr>
        </w:div>
        <w:div w:id="235088043">
          <w:marLeft w:val="0"/>
          <w:marRight w:val="0"/>
          <w:marTop w:val="0"/>
          <w:marBottom w:val="0"/>
          <w:divBdr>
            <w:top w:val="none" w:sz="0" w:space="0" w:color="auto"/>
            <w:left w:val="none" w:sz="0" w:space="0" w:color="auto"/>
            <w:bottom w:val="none" w:sz="0" w:space="0" w:color="auto"/>
            <w:right w:val="none" w:sz="0" w:space="0" w:color="auto"/>
          </w:divBdr>
        </w:div>
        <w:div w:id="282465958">
          <w:marLeft w:val="0"/>
          <w:marRight w:val="0"/>
          <w:marTop w:val="0"/>
          <w:marBottom w:val="0"/>
          <w:divBdr>
            <w:top w:val="none" w:sz="0" w:space="0" w:color="auto"/>
            <w:left w:val="none" w:sz="0" w:space="0" w:color="auto"/>
            <w:bottom w:val="none" w:sz="0" w:space="0" w:color="auto"/>
            <w:right w:val="none" w:sz="0" w:space="0" w:color="auto"/>
          </w:divBdr>
        </w:div>
        <w:div w:id="342557857">
          <w:marLeft w:val="0"/>
          <w:marRight w:val="0"/>
          <w:marTop w:val="0"/>
          <w:marBottom w:val="0"/>
          <w:divBdr>
            <w:top w:val="none" w:sz="0" w:space="0" w:color="auto"/>
            <w:left w:val="none" w:sz="0" w:space="0" w:color="auto"/>
            <w:bottom w:val="none" w:sz="0" w:space="0" w:color="auto"/>
            <w:right w:val="none" w:sz="0" w:space="0" w:color="auto"/>
          </w:divBdr>
        </w:div>
        <w:div w:id="684399718">
          <w:marLeft w:val="0"/>
          <w:marRight w:val="0"/>
          <w:marTop w:val="0"/>
          <w:marBottom w:val="0"/>
          <w:divBdr>
            <w:top w:val="none" w:sz="0" w:space="0" w:color="auto"/>
            <w:left w:val="none" w:sz="0" w:space="0" w:color="auto"/>
            <w:bottom w:val="none" w:sz="0" w:space="0" w:color="auto"/>
            <w:right w:val="none" w:sz="0" w:space="0" w:color="auto"/>
          </w:divBdr>
        </w:div>
        <w:div w:id="698777316">
          <w:marLeft w:val="0"/>
          <w:marRight w:val="0"/>
          <w:marTop w:val="0"/>
          <w:marBottom w:val="0"/>
          <w:divBdr>
            <w:top w:val="none" w:sz="0" w:space="0" w:color="auto"/>
            <w:left w:val="none" w:sz="0" w:space="0" w:color="auto"/>
            <w:bottom w:val="none" w:sz="0" w:space="0" w:color="auto"/>
            <w:right w:val="none" w:sz="0" w:space="0" w:color="auto"/>
          </w:divBdr>
        </w:div>
        <w:div w:id="832374252">
          <w:marLeft w:val="0"/>
          <w:marRight w:val="0"/>
          <w:marTop w:val="0"/>
          <w:marBottom w:val="0"/>
          <w:divBdr>
            <w:top w:val="none" w:sz="0" w:space="0" w:color="auto"/>
            <w:left w:val="none" w:sz="0" w:space="0" w:color="auto"/>
            <w:bottom w:val="none" w:sz="0" w:space="0" w:color="auto"/>
            <w:right w:val="none" w:sz="0" w:space="0" w:color="auto"/>
          </w:divBdr>
        </w:div>
        <w:div w:id="1054037318">
          <w:marLeft w:val="0"/>
          <w:marRight w:val="0"/>
          <w:marTop w:val="0"/>
          <w:marBottom w:val="0"/>
          <w:divBdr>
            <w:top w:val="none" w:sz="0" w:space="0" w:color="auto"/>
            <w:left w:val="none" w:sz="0" w:space="0" w:color="auto"/>
            <w:bottom w:val="none" w:sz="0" w:space="0" w:color="auto"/>
            <w:right w:val="none" w:sz="0" w:space="0" w:color="auto"/>
          </w:divBdr>
        </w:div>
        <w:div w:id="1176964684">
          <w:marLeft w:val="0"/>
          <w:marRight w:val="0"/>
          <w:marTop w:val="0"/>
          <w:marBottom w:val="0"/>
          <w:divBdr>
            <w:top w:val="none" w:sz="0" w:space="0" w:color="auto"/>
            <w:left w:val="none" w:sz="0" w:space="0" w:color="auto"/>
            <w:bottom w:val="none" w:sz="0" w:space="0" w:color="auto"/>
            <w:right w:val="none" w:sz="0" w:space="0" w:color="auto"/>
          </w:divBdr>
        </w:div>
        <w:div w:id="1195847921">
          <w:marLeft w:val="0"/>
          <w:marRight w:val="0"/>
          <w:marTop w:val="0"/>
          <w:marBottom w:val="0"/>
          <w:divBdr>
            <w:top w:val="none" w:sz="0" w:space="0" w:color="auto"/>
            <w:left w:val="none" w:sz="0" w:space="0" w:color="auto"/>
            <w:bottom w:val="none" w:sz="0" w:space="0" w:color="auto"/>
            <w:right w:val="none" w:sz="0" w:space="0" w:color="auto"/>
          </w:divBdr>
        </w:div>
        <w:div w:id="1520508356">
          <w:marLeft w:val="0"/>
          <w:marRight w:val="0"/>
          <w:marTop w:val="0"/>
          <w:marBottom w:val="0"/>
          <w:divBdr>
            <w:top w:val="none" w:sz="0" w:space="0" w:color="auto"/>
            <w:left w:val="none" w:sz="0" w:space="0" w:color="auto"/>
            <w:bottom w:val="none" w:sz="0" w:space="0" w:color="auto"/>
            <w:right w:val="none" w:sz="0" w:space="0" w:color="auto"/>
          </w:divBdr>
        </w:div>
        <w:div w:id="1591888738">
          <w:marLeft w:val="0"/>
          <w:marRight w:val="0"/>
          <w:marTop w:val="0"/>
          <w:marBottom w:val="0"/>
          <w:divBdr>
            <w:top w:val="none" w:sz="0" w:space="0" w:color="auto"/>
            <w:left w:val="none" w:sz="0" w:space="0" w:color="auto"/>
            <w:bottom w:val="none" w:sz="0" w:space="0" w:color="auto"/>
            <w:right w:val="none" w:sz="0" w:space="0" w:color="auto"/>
          </w:divBdr>
        </w:div>
        <w:div w:id="1780373653">
          <w:marLeft w:val="0"/>
          <w:marRight w:val="0"/>
          <w:marTop w:val="0"/>
          <w:marBottom w:val="0"/>
          <w:divBdr>
            <w:top w:val="none" w:sz="0" w:space="0" w:color="auto"/>
            <w:left w:val="none" w:sz="0" w:space="0" w:color="auto"/>
            <w:bottom w:val="none" w:sz="0" w:space="0" w:color="auto"/>
            <w:right w:val="none" w:sz="0" w:space="0" w:color="auto"/>
          </w:divBdr>
        </w:div>
        <w:div w:id="1892230911">
          <w:marLeft w:val="0"/>
          <w:marRight w:val="0"/>
          <w:marTop w:val="0"/>
          <w:marBottom w:val="0"/>
          <w:divBdr>
            <w:top w:val="none" w:sz="0" w:space="0" w:color="auto"/>
            <w:left w:val="none" w:sz="0" w:space="0" w:color="auto"/>
            <w:bottom w:val="none" w:sz="0" w:space="0" w:color="auto"/>
            <w:right w:val="none" w:sz="0" w:space="0" w:color="auto"/>
          </w:divBdr>
        </w:div>
        <w:div w:id="2119829197">
          <w:marLeft w:val="0"/>
          <w:marRight w:val="0"/>
          <w:marTop w:val="0"/>
          <w:marBottom w:val="0"/>
          <w:divBdr>
            <w:top w:val="none" w:sz="0" w:space="0" w:color="auto"/>
            <w:left w:val="none" w:sz="0" w:space="0" w:color="auto"/>
            <w:bottom w:val="none" w:sz="0" w:space="0" w:color="auto"/>
            <w:right w:val="none" w:sz="0" w:space="0" w:color="auto"/>
          </w:divBdr>
        </w:div>
      </w:divsChild>
    </w:div>
    <w:div w:id="81537315">
      <w:bodyDiv w:val="1"/>
      <w:marLeft w:val="0"/>
      <w:marRight w:val="0"/>
      <w:marTop w:val="0"/>
      <w:marBottom w:val="0"/>
      <w:divBdr>
        <w:top w:val="none" w:sz="0" w:space="0" w:color="auto"/>
        <w:left w:val="none" w:sz="0" w:space="0" w:color="auto"/>
        <w:bottom w:val="none" w:sz="0" w:space="0" w:color="auto"/>
        <w:right w:val="none" w:sz="0" w:space="0" w:color="auto"/>
      </w:divBdr>
    </w:div>
    <w:div w:id="82722838">
      <w:bodyDiv w:val="1"/>
      <w:marLeft w:val="0"/>
      <w:marRight w:val="0"/>
      <w:marTop w:val="0"/>
      <w:marBottom w:val="0"/>
      <w:divBdr>
        <w:top w:val="none" w:sz="0" w:space="0" w:color="auto"/>
        <w:left w:val="none" w:sz="0" w:space="0" w:color="auto"/>
        <w:bottom w:val="none" w:sz="0" w:space="0" w:color="auto"/>
        <w:right w:val="none" w:sz="0" w:space="0" w:color="auto"/>
      </w:divBdr>
    </w:div>
    <w:div w:id="83692846">
      <w:bodyDiv w:val="1"/>
      <w:marLeft w:val="0"/>
      <w:marRight w:val="0"/>
      <w:marTop w:val="0"/>
      <w:marBottom w:val="0"/>
      <w:divBdr>
        <w:top w:val="none" w:sz="0" w:space="0" w:color="auto"/>
        <w:left w:val="none" w:sz="0" w:space="0" w:color="auto"/>
        <w:bottom w:val="none" w:sz="0" w:space="0" w:color="auto"/>
        <w:right w:val="none" w:sz="0" w:space="0" w:color="auto"/>
      </w:divBdr>
      <w:divsChild>
        <w:div w:id="92357397">
          <w:marLeft w:val="0"/>
          <w:marRight w:val="0"/>
          <w:marTop w:val="0"/>
          <w:marBottom w:val="0"/>
          <w:divBdr>
            <w:top w:val="none" w:sz="0" w:space="0" w:color="auto"/>
            <w:left w:val="none" w:sz="0" w:space="0" w:color="auto"/>
            <w:bottom w:val="none" w:sz="0" w:space="0" w:color="auto"/>
            <w:right w:val="none" w:sz="0" w:space="0" w:color="auto"/>
          </w:divBdr>
          <w:divsChild>
            <w:div w:id="1857040246">
              <w:marLeft w:val="0"/>
              <w:marRight w:val="0"/>
              <w:marTop w:val="0"/>
              <w:marBottom w:val="0"/>
              <w:divBdr>
                <w:top w:val="none" w:sz="0" w:space="0" w:color="auto"/>
                <w:left w:val="none" w:sz="0" w:space="0" w:color="auto"/>
                <w:bottom w:val="none" w:sz="0" w:space="0" w:color="auto"/>
                <w:right w:val="none" w:sz="0" w:space="0" w:color="auto"/>
              </w:divBdr>
            </w:div>
            <w:div w:id="1194224707">
              <w:marLeft w:val="0"/>
              <w:marRight w:val="0"/>
              <w:marTop w:val="0"/>
              <w:marBottom w:val="0"/>
              <w:divBdr>
                <w:top w:val="none" w:sz="0" w:space="0" w:color="auto"/>
                <w:left w:val="none" w:sz="0" w:space="0" w:color="auto"/>
                <w:bottom w:val="none" w:sz="0" w:space="0" w:color="auto"/>
                <w:right w:val="none" w:sz="0" w:space="0" w:color="auto"/>
              </w:divBdr>
            </w:div>
            <w:div w:id="1807358058">
              <w:marLeft w:val="0"/>
              <w:marRight w:val="0"/>
              <w:marTop w:val="0"/>
              <w:marBottom w:val="0"/>
              <w:divBdr>
                <w:top w:val="none" w:sz="0" w:space="0" w:color="auto"/>
                <w:left w:val="none" w:sz="0" w:space="0" w:color="auto"/>
                <w:bottom w:val="none" w:sz="0" w:space="0" w:color="auto"/>
                <w:right w:val="none" w:sz="0" w:space="0" w:color="auto"/>
              </w:divBdr>
            </w:div>
            <w:div w:id="611792004">
              <w:marLeft w:val="0"/>
              <w:marRight w:val="0"/>
              <w:marTop w:val="0"/>
              <w:marBottom w:val="0"/>
              <w:divBdr>
                <w:top w:val="none" w:sz="0" w:space="0" w:color="auto"/>
                <w:left w:val="none" w:sz="0" w:space="0" w:color="auto"/>
                <w:bottom w:val="none" w:sz="0" w:space="0" w:color="auto"/>
                <w:right w:val="none" w:sz="0" w:space="0" w:color="auto"/>
              </w:divBdr>
            </w:div>
            <w:div w:id="1286619851">
              <w:marLeft w:val="0"/>
              <w:marRight w:val="0"/>
              <w:marTop w:val="0"/>
              <w:marBottom w:val="0"/>
              <w:divBdr>
                <w:top w:val="none" w:sz="0" w:space="0" w:color="auto"/>
                <w:left w:val="none" w:sz="0" w:space="0" w:color="auto"/>
                <w:bottom w:val="none" w:sz="0" w:space="0" w:color="auto"/>
                <w:right w:val="none" w:sz="0" w:space="0" w:color="auto"/>
              </w:divBdr>
            </w:div>
            <w:div w:id="2044211515">
              <w:marLeft w:val="0"/>
              <w:marRight w:val="0"/>
              <w:marTop w:val="0"/>
              <w:marBottom w:val="0"/>
              <w:divBdr>
                <w:top w:val="none" w:sz="0" w:space="0" w:color="auto"/>
                <w:left w:val="none" w:sz="0" w:space="0" w:color="auto"/>
                <w:bottom w:val="none" w:sz="0" w:space="0" w:color="auto"/>
                <w:right w:val="none" w:sz="0" w:space="0" w:color="auto"/>
              </w:divBdr>
            </w:div>
            <w:div w:id="1150749478">
              <w:marLeft w:val="0"/>
              <w:marRight w:val="0"/>
              <w:marTop w:val="0"/>
              <w:marBottom w:val="0"/>
              <w:divBdr>
                <w:top w:val="none" w:sz="0" w:space="0" w:color="auto"/>
                <w:left w:val="none" w:sz="0" w:space="0" w:color="auto"/>
                <w:bottom w:val="none" w:sz="0" w:space="0" w:color="auto"/>
                <w:right w:val="none" w:sz="0" w:space="0" w:color="auto"/>
              </w:divBdr>
            </w:div>
            <w:div w:id="645940500">
              <w:marLeft w:val="0"/>
              <w:marRight w:val="0"/>
              <w:marTop w:val="0"/>
              <w:marBottom w:val="0"/>
              <w:divBdr>
                <w:top w:val="none" w:sz="0" w:space="0" w:color="auto"/>
                <w:left w:val="none" w:sz="0" w:space="0" w:color="auto"/>
                <w:bottom w:val="none" w:sz="0" w:space="0" w:color="auto"/>
                <w:right w:val="none" w:sz="0" w:space="0" w:color="auto"/>
              </w:divBdr>
            </w:div>
            <w:div w:id="922689315">
              <w:marLeft w:val="0"/>
              <w:marRight w:val="0"/>
              <w:marTop w:val="0"/>
              <w:marBottom w:val="0"/>
              <w:divBdr>
                <w:top w:val="none" w:sz="0" w:space="0" w:color="auto"/>
                <w:left w:val="none" w:sz="0" w:space="0" w:color="auto"/>
                <w:bottom w:val="none" w:sz="0" w:space="0" w:color="auto"/>
                <w:right w:val="none" w:sz="0" w:space="0" w:color="auto"/>
              </w:divBdr>
            </w:div>
            <w:div w:id="162203432">
              <w:marLeft w:val="0"/>
              <w:marRight w:val="0"/>
              <w:marTop w:val="0"/>
              <w:marBottom w:val="0"/>
              <w:divBdr>
                <w:top w:val="none" w:sz="0" w:space="0" w:color="auto"/>
                <w:left w:val="none" w:sz="0" w:space="0" w:color="auto"/>
                <w:bottom w:val="none" w:sz="0" w:space="0" w:color="auto"/>
                <w:right w:val="none" w:sz="0" w:space="0" w:color="auto"/>
              </w:divBdr>
            </w:div>
          </w:divsChild>
        </w:div>
        <w:div w:id="1123353483">
          <w:marLeft w:val="0"/>
          <w:marRight w:val="0"/>
          <w:marTop w:val="0"/>
          <w:marBottom w:val="0"/>
          <w:divBdr>
            <w:top w:val="none" w:sz="0" w:space="0" w:color="auto"/>
            <w:left w:val="none" w:sz="0" w:space="0" w:color="auto"/>
            <w:bottom w:val="none" w:sz="0" w:space="0" w:color="auto"/>
            <w:right w:val="none" w:sz="0" w:space="0" w:color="auto"/>
          </w:divBdr>
          <w:divsChild>
            <w:div w:id="258299018">
              <w:marLeft w:val="0"/>
              <w:marRight w:val="0"/>
              <w:marTop w:val="0"/>
              <w:marBottom w:val="0"/>
              <w:divBdr>
                <w:top w:val="none" w:sz="0" w:space="0" w:color="auto"/>
                <w:left w:val="none" w:sz="0" w:space="0" w:color="auto"/>
                <w:bottom w:val="none" w:sz="0" w:space="0" w:color="auto"/>
                <w:right w:val="none" w:sz="0" w:space="0" w:color="auto"/>
              </w:divBdr>
            </w:div>
            <w:div w:id="1190879132">
              <w:marLeft w:val="0"/>
              <w:marRight w:val="0"/>
              <w:marTop w:val="0"/>
              <w:marBottom w:val="0"/>
              <w:divBdr>
                <w:top w:val="none" w:sz="0" w:space="0" w:color="auto"/>
                <w:left w:val="none" w:sz="0" w:space="0" w:color="auto"/>
                <w:bottom w:val="none" w:sz="0" w:space="0" w:color="auto"/>
                <w:right w:val="none" w:sz="0" w:space="0" w:color="auto"/>
              </w:divBdr>
            </w:div>
            <w:div w:id="1756973726">
              <w:marLeft w:val="0"/>
              <w:marRight w:val="0"/>
              <w:marTop w:val="0"/>
              <w:marBottom w:val="0"/>
              <w:divBdr>
                <w:top w:val="none" w:sz="0" w:space="0" w:color="auto"/>
                <w:left w:val="none" w:sz="0" w:space="0" w:color="auto"/>
                <w:bottom w:val="none" w:sz="0" w:space="0" w:color="auto"/>
                <w:right w:val="none" w:sz="0" w:space="0" w:color="auto"/>
              </w:divBdr>
            </w:div>
            <w:div w:id="881985582">
              <w:marLeft w:val="0"/>
              <w:marRight w:val="0"/>
              <w:marTop w:val="0"/>
              <w:marBottom w:val="0"/>
              <w:divBdr>
                <w:top w:val="none" w:sz="0" w:space="0" w:color="auto"/>
                <w:left w:val="none" w:sz="0" w:space="0" w:color="auto"/>
                <w:bottom w:val="none" w:sz="0" w:space="0" w:color="auto"/>
                <w:right w:val="none" w:sz="0" w:space="0" w:color="auto"/>
              </w:divBdr>
            </w:div>
            <w:div w:id="1342010144">
              <w:marLeft w:val="0"/>
              <w:marRight w:val="0"/>
              <w:marTop w:val="0"/>
              <w:marBottom w:val="0"/>
              <w:divBdr>
                <w:top w:val="none" w:sz="0" w:space="0" w:color="auto"/>
                <w:left w:val="none" w:sz="0" w:space="0" w:color="auto"/>
                <w:bottom w:val="none" w:sz="0" w:space="0" w:color="auto"/>
                <w:right w:val="none" w:sz="0" w:space="0" w:color="auto"/>
              </w:divBdr>
            </w:div>
            <w:div w:id="1238321310">
              <w:marLeft w:val="0"/>
              <w:marRight w:val="0"/>
              <w:marTop w:val="0"/>
              <w:marBottom w:val="0"/>
              <w:divBdr>
                <w:top w:val="none" w:sz="0" w:space="0" w:color="auto"/>
                <w:left w:val="none" w:sz="0" w:space="0" w:color="auto"/>
                <w:bottom w:val="none" w:sz="0" w:space="0" w:color="auto"/>
                <w:right w:val="none" w:sz="0" w:space="0" w:color="auto"/>
              </w:divBdr>
            </w:div>
            <w:div w:id="79525469">
              <w:marLeft w:val="0"/>
              <w:marRight w:val="0"/>
              <w:marTop w:val="0"/>
              <w:marBottom w:val="0"/>
              <w:divBdr>
                <w:top w:val="none" w:sz="0" w:space="0" w:color="auto"/>
                <w:left w:val="none" w:sz="0" w:space="0" w:color="auto"/>
                <w:bottom w:val="none" w:sz="0" w:space="0" w:color="auto"/>
                <w:right w:val="none" w:sz="0" w:space="0" w:color="auto"/>
              </w:divBdr>
            </w:div>
            <w:div w:id="2073499710">
              <w:marLeft w:val="0"/>
              <w:marRight w:val="0"/>
              <w:marTop w:val="0"/>
              <w:marBottom w:val="0"/>
              <w:divBdr>
                <w:top w:val="none" w:sz="0" w:space="0" w:color="auto"/>
                <w:left w:val="none" w:sz="0" w:space="0" w:color="auto"/>
                <w:bottom w:val="none" w:sz="0" w:space="0" w:color="auto"/>
                <w:right w:val="none" w:sz="0" w:space="0" w:color="auto"/>
              </w:divBdr>
            </w:div>
            <w:div w:id="138807040">
              <w:marLeft w:val="0"/>
              <w:marRight w:val="0"/>
              <w:marTop w:val="0"/>
              <w:marBottom w:val="0"/>
              <w:divBdr>
                <w:top w:val="none" w:sz="0" w:space="0" w:color="auto"/>
                <w:left w:val="none" w:sz="0" w:space="0" w:color="auto"/>
                <w:bottom w:val="none" w:sz="0" w:space="0" w:color="auto"/>
                <w:right w:val="none" w:sz="0" w:space="0" w:color="auto"/>
              </w:divBdr>
            </w:div>
            <w:div w:id="105514381">
              <w:marLeft w:val="0"/>
              <w:marRight w:val="0"/>
              <w:marTop w:val="0"/>
              <w:marBottom w:val="0"/>
              <w:divBdr>
                <w:top w:val="none" w:sz="0" w:space="0" w:color="auto"/>
                <w:left w:val="none" w:sz="0" w:space="0" w:color="auto"/>
                <w:bottom w:val="none" w:sz="0" w:space="0" w:color="auto"/>
                <w:right w:val="none" w:sz="0" w:space="0" w:color="auto"/>
              </w:divBdr>
            </w:div>
            <w:div w:id="54352440">
              <w:marLeft w:val="0"/>
              <w:marRight w:val="0"/>
              <w:marTop w:val="0"/>
              <w:marBottom w:val="0"/>
              <w:divBdr>
                <w:top w:val="none" w:sz="0" w:space="0" w:color="auto"/>
                <w:left w:val="none" w:sz="0" w:space="0" w:color="auto"/>
                <w:bottom w:val="none" w:sz="0" w:space="0" w:color="auto"/>
                <w:right w:val="none" w:sz="0" w:space="0" w:color="auto"/>
              </w:divBdr>
            </w:div>
            <w:div w:id="838038173">
              <w:marLeft w:val="0"/>
              <w:marRight w:val="0"/>
              <w:marTop w:val="0"/>
              <w:marBottom w:val="0"/>
              <w:divBdr>
                <w:top w:val="none" w:sz="0" w:space="0" w:color="auto"/>
                <w:left w:val="none" w:sz="0" w:space="0" w:color="auto"/>
                <w:bottom w:val="none" w:sz="0" w:space="0" w:color="auto"/>
                <w:right w:val="none" w:sz="0" w:space="0" w:color="auto"/>
              </w:divBdr>
            </w:div>
            <w:div w:id="465859011">
              <w:marLeft w:val="0"/>
              <w:marRight w:val="0"/>
              <w:marTop w:val="0"/>
              <w:marBottom w:val="0"/>
              <w:divBdr>
                <w:top w:val="none" w:sz="0" w:space="0" w:color="auto"/>
                <w:left w:val="none" w:sz="0" w:space="0" w:color="auto"/>
                <w:bottom w:val="none" w:sz="0" w:space="0" w:color="auto"/>
                <w:right w:val="none" w:sz="0" w:space="0" w:color="auto"/>
              </w:divBdr>
            </w:div>
            <w:div w:id="2121490042">
              <w:marLeft w:val="0"/>
              <w:marRight w:val="0"/>
              <w:marTop w:val="0"/>
              <w:marBottom w:val="0"/>
              <w:divBdr>
                <w:top w:val="none" w:sz="0" w:space="0" w:color="auto"/>
                <w:left w:val="none" w:sz="0" w:space="0" w:color="auto"/>
                <w:bottom w:val="none" w:sz="0" w:space="0" w:color="auto"/>
                <w:right w:val="none" w:sz="0" w:space="0" w:color="auto"/>
              </w:divBdr>
            </w:div>
            <w:div w:id="593709366">
              <w:marLeft w:val="0"/>
              <w:marRight w:val="0"/>
              <w:marTop w:val="0"/>
              <w:marBottom w:val="0"/>
              <w:divBdr>
                <w:top w:val="none" w:sz="0" w:space="0" w:color="auto"/>
                <w:left w:val="none" w:sz="0" w:space="0" w:color="auto"/>
                <w:bottom w:val="none" w:sz="0" w:space="0" w:color="auto"/>
                <w:right w:val="none" w:sz="0" w:space="0" w:color="auto"/>
              </w:divBdr>
            </w:div>
            <w:div w:id="927884032">
              <w:marLeft w:val="0"/>
              <w:marRight w:val="0"/>
              <w:marTop w:val="0"/>
              <w:marBottom w:val="0"/>
              <w:divBdr>
                <w:top w:val="none" w:sz="0" w:space="0" w:color="auto"/>
                <w:left w:val="none" w:sz="0" w:space="0" w:color="auto"/>
                <w:bottom w:val="none" w:sz="0" w:space="0" w:color="auto"/>
                <w:right w:val="none" w:sz="0" w:space="0" w:color="auto"/>
              </w:divBdr>
            </w:div>
            <w:div w:id="684481892">
              <w:marLeft w:val="0"/>
              <w:marRight w:val="0"/>
              <w:marTop w:val="0"/>
              <w:marBottom w:val="0"/>
              <w:divBdr>
                <w:top w:val="none" w:sz="0" w:space="0" w:color="auto"/>
                <w:left w:val="none" w:sz="0" w:space="0" w:color="auto"/>
                <w:bottom w:val="none" w:sz="0" w:space="0" w:color="auto"/>
                <w:right w:val="none" w:sz="0" w:space="0" w:color="auto"/>
              </w:divBdr>
            </w:div>
            <w:div w:id="1508904364">
              <w:marLeft w:val="0"/>
              <w:marRight w:val="0"/>
              <w:marTop w:val="0"/>
              <w:marBottom w:val="0"/>
              <w:divBdr>
                <w:top w:val="none" w:sz="0" w:space="0" w:color="auto"/>
                <w:left w:val="none" w:sz="0" w:space="0" w:color="auto"/>
                <w:bottom w:val="none" w:sz="0" w:space="0" w:color="auto"/>
                <w:right w:val="none" w:sz="0" w:space="0" w:color="auto"/>
              </w:divBdr>
            </w:div>
            <w:div w:id="2142113719">
              <w:marLeft w:val="0"/>
              <w:marRight w:val="0"/>
              <w:marTop w:val="0"/>
              <w:marBottom w:val="0"/>
              <w:divBdr>
                <w:top w:val="none" w:sz="0" w:space="0" w:color="auto"/>
                <w:left w:val="none" w:sz="0" w:space="0" w:color="auto"/>
                <w:bottom w:val="none" w:sz="0" w:space="0" w:color="auto"/>
                <w:right w:val="none" w:sz="0" w:space="0" w:color="auto"/>
              </w:divBdr>
            </w:div>
            <w:div w:id="2069104262">
              <w:marLeft w:val="0"/>
              <w:marRight w:val="0"/>
              <w:marTop w:val="0"/>
              <w:marBottom w:val="0"/>
              <w:divBdr>
                <w:top w:val="none" w:sz="0" w:space="0" w:color="auto"/>
                <w:left w:val="none" w:sz="0" w:space="0" w:color="auto"/>
                <w:bottom w:val="none" w:sz="0" w:space="0" w:color="auto"/>
                <w:right w:val="none" w:sz="0" w:space="0" w:color="auto"/>
              </w:divBdr>
            </w:div>
          </w:divsChild>
        </w:div>
        <w:div w:id="1670594981">
          <w:marLeft w:val="0"/>
          <w:marRight w:val="0"/>
          <w:marTop w:val="0"/>
          <w:marBottom w:val="0"/>
          <w:divBdr>
            <w:top w:val="none" w:sz="0" w:space="0" w:color="auto"/>
            <w:left w:val="none" w:sz="0" w:space="0" w:color="auto"/>
            <w:bottom w:val="none" w:sz="0" w:space="0" w:color="auto"/>
            <w:right w:val="none" w:sz="0" w:space="0" w:color="auto"/>
          </w:divBdr>
        </w:div>
        <w:div w:id="16393955">
          <w:marLeft w:val="0"/>
          <w:marRight w:val="0"/>
          <w:marTop w:val="0"/>
          <w:marBottom w:val="0"/>
          <w:divBdr>
            <w:top w:val="none" w:sz="0" w:space="0" w:color="auto"/>
            <w:left w:val="none" w:sz="0" w:space="0" w:color="auto"/>
            <w:bottom w:val="none" w:sz="0" w:space="0" w:color="auto"/>
            <w:right w:val="none" w:sz="0" w:space="0" w:color="auto"/>
          </w:divBdr>
        </w:div>
        <w:div w:id="1997760176">
          <w:marLeft w:val="0"/>
          <w:marRight w:val="0"/>
          <w:marTop w:val="0"/>
          <w:marBottom w:val="0"/>
          <w:divBdr>
            <w:top w:val="none" w:sz="0" w:space="0" w:color="auto"/>
            <w:left w:val="none" w:sz="0" w:space="0" w:color="auto"/>
            <w:bottom w:val="none" w:sz="0" w:space="0" w:color="auto"/>
            <w:right w:val="none" w:sz="0" w:space="0" w:color="auto"/>
          </w:divBdr>
        </w:div>
        <w:div w:id="79836240">
          <w:marLeft w:val="0"/>
          <w:marRight w:val="0"/>
          <w:marTop w:val="0"/>
          <w:marBottom w:val="0"/>
          <w:divBdr>
            <w:top w:val="none" w:sz="0" w:space="0" w:color="auto"/>
            <w:left w:val="none" w:sz="0" w:space="0" w:color="auto"/>
            <w:bottom w:val="none" w:sz="0" w:space="0" w:color="auto"/>
            <w:right w:val="none" w:sz="0" w:space="0" w:color="auto"/>
          </w:divBdr>
        </w:div>
        <w:div w:id="1773742426">
          <w:marLeft w:val="0"/>
          <w:marRight w:val="0"/>
          <w:marTop w:val="0"/>
          <w:marBottom w:val="0"/>
          <w:divBdr>
            <w:top w:val="none" w:sz="0" w:space="0" w:color="auto"/>
            <w:left w:val="none" w:sz="0" w:space="0" w:color="auto"/>
            <w:bottom w:val="none" w:sz="0" w:space="0" w:color="auto"/>
            <w:right w:val="none" w:sz="0" w:space="0" w:color="auto"/>
          </w:divBdr>
        </w:div>
        <w:div w:id="1890147058">
          <w:marLeft w:val="0"/>
          <w:marRight w:val="0"/>
          <w:marTop w:val="0"/>
          <w:marBottom w:val="0"/>
          <w:divBdr>
            <w:top w:val="none" w:sz="0" w:space="0" w:color="auto"/>
            <w:left w:val="none" w:sz="0" w:space="0" w:color="auto"/>
            <w:bottom w:val="none" w:sz="0" w:space="0" w:color="auto"/>
            <w:right w:val="none" w:sz="0" w:space="0" w:color="auto"/>
          </w:divBdr>
        </w:div>
        <w:div w:id="362098548">
          <w:marLeft w:val="0"/>
          <w:marRight w:val="0"/>
          <w:marTop w:val="0"/>
          <w:marBottom w:val="0"/>
          <w:divBdr>
            <w:top w:val="none" w:sz="0" w:space="0" w:color="auto"/>
            <w:left w:val="none" w:sz="0" w:space="0" w:color="auto"/>
            <w:bottom w:val="none" w:sz="0" w:space="0" w:color="auto"/>
            <w:right w:val="none" w:sz="0" w:space="0" w:color="auto"/>
          </w:divBdr>
        </w:div>
        <w:div w:id="1007634">
          <w:marLeft w:val="0"/>
          <w:marRight w:val="0"/>
          <w:marTop w:val="0"/>
          <w:marBottom w:val="0"/>
          <w:divBdr>
            <w:top w:val="none" w:sz="0" w:space="0" w:color="auto"/>
            <w:left w:val="none" w:sz="0" w:space="0" w:color="auto"/>
            <w:bottom w:val="none" w:sz="0" w:space="0" w:color="auto"/>
            <w:right w:val="none" w:sz="0" w:space="0" w:color="auto"/>
          </w:divBdr>
        </w:div>
        <w:div w:id="747389555">
          <w:marLeft w:val="0"/>
          <w:marRight w:val="0"/>
          <w:marTop w:val="0"/>
          <w:marBottom w:val="0"/>
          <w:divBdr>
            <w:top w:val="none" w:sz="0" w:space="0" w:color="auto"/>
            <w:left w:val="none" w:sz="0" w:space="0" w:color="auto"/>
            <w:bottom w:val="none" w:sz="0" w:space="0" w:color="auto"/>
            <w:right w:val="none" w:sz="0" w:space="0" w:color="auto"/>
          </w:divBdr>
        </w:div>
        <w:div w:id="1563911098">
          <w:marLeft w:val="0"/>
          <w:marRight w:val="0"/>
          <w:marTop w:val="0"/>
          <w:marBottom w:val="0"/>
          <w:divBdr>
            <w:top w:val="none" w:sz="0" w:space="0" w:color="auto"/>
            <w:left w:val="none" w:sz="0" w:space="0" w:color="auto"/>
            <w:bottom w:val="none" w:sz="0" w:space="0" w:color="auto"/>
            <w:right w:val="none" w:sz="0" w:space="0" w:color="auto"/>
          </w:divBdr>
        </w:div>
        <w:div w:id="97260265">
          <w:marLeft w:val="0"/>
          <w:marRight w:val="0"/>
          <w:marTop w:val="0"/>
          <w:marBottom w:val="0"/>
          <w:divBdr>
            <w:top w:val="none" w:sz="0" w:space="0" w:color="auto"/>
            <w:left w:val="none" w:sz="0" w:space="0" w:color="auto"/>
            <w:bottom w:val="none" w:sz="0" w:space="0" w:color="auto"/>
            <w:right w:val="none" w:sz="0" w:space="0" w:color="auto"/>
          </w:divBdr>
        </w:div>
        <w:div w:id="46800271">
          <w:marLeft w:val="0"/>
          <w:marRight w:val="0"/>
          <w:marTop w:val="0"/>
          <w:marBottom w:val="0"/>
          <w:divBdr>
            <w:top w:val="none" w:sz="0" w:space="0" w:color="auto"/>
            <w:left w:val="none" w:sz="0" w:space="0" w:color="auto"/>
            <w:bottom w:val="none" w:sz="0" w:space="0" w:color="auto"/>
            <w:right w:val="none" w:sz="0" w:space="0" w:color="auto"/>
          </w:divBdr>
        </w:div>
      </w:divsChild>
    </w:div>
    <w:div w:id="83721972">
      <w:bodyDiv w:val="1"/>
      <w:marLeft w:val="0"/>
      <w:marRight w:val="0"/>
      <w:marTop w:val="0"/>
      <w:marBottom w:val="0"/>
      <w:divBdr>
        <w:top w:val="none" w:sz="0" w:space="0" w:color="auto"/>
        <w:left w:val="none" w:sz="0" w:space="0" w:color="auto"/>
        <w:bottom w:val="none" w:sz="0" w:space="0" w:color="auto"/>
        <w:right w:val="none" w:sz="0" w:space="0" w:color="auto"/>
      </w:divBdr>
    </w:div>
    <w:div w:id="84039372">
      <w:bodyDiv w:val="1"/>
      <w:marLeft w:val="0"/>
      <w:marRight w:val="0"/>
      <w:marTop w:val="0"/>
      <w:marBottom w:val="0"/>
      <w:divBdr>
        <w:top w:val="none" w:sz="0" w:space="0" w:color="auto"/>
        <w:left w:val="none" w:sz="0" w:space="0" w:color="auto"/>
        <w:bottom w:val="none" w:sz="0" w:space="0" w:color="auto"/>
        <w:right w:val="none" w:sz="0" w:space="0" w:color="auto"/>
      </w:divBdr>
    </w:div>
    <w:div w:id="84808403">
      <w:bodyDiv w:val="1"/>
      <w:marLeft w:val="0"/>
      <w:marRight w:val="0"/>
      <w:marTop w:val="0"/>
      <w:marBottom w:val="0"/>
      <w:divBdr>
        <w:top w:val="none" w:sz="0" w:space="0" w:color="auto"/>
        <w:left w:val="none" w:sz="0" w:space="0" w:color="auto"/>
        <w:bottom w:val="none" w:sz="0" w:space="0" w:color="auto"/>
        <w:right w:val="none" w:sz="0" w:space="0" w:color="auto"/>
      </w:divBdr>
      <w:divsChild>
        <w:div w:id="390930901">
          <w:marLeft w:val="0"/>
          <w:marRight w:val="0"/>
          <w:marTop w:val="0"/>
          <w:marBottom w:val="0"/>
          <w:divBdr>
            <w:top w:val="none" w:sz="0" w:space="0" w:color="auto"/>
            <w:left w:val="none" w:sz="0" w:space="0" w:color="auto"/>
            <w:bottom w:val="none" w:sz="0" w:space="0" w:color="auto"/>
            <w:right w:val="none" w:sz="0" w:space="0" w:color="auto"/>
          </w:divBdr>
        </w:div>
        <w:div w:id="946356070">
          <w:marLeft w:val="0"/>
          <w:marRight w:val="0"/>
          <w:marTop w:val="0"/>
          <w:marBottom w:val="0"/>
          <w:divBdr>
            <w:top w:val="none" w:sz="0" w:space="0" w:color="auto"/>
            <w:left w:val="none" w:sz="0" w:space="0" w:color="auto"/>
            <w:bottom w:val="none" w:sz="0" w:space="0" w:color="auto"/>
            <w:right w:val="none" w:sz="0" w:space="0" w:color="auto"/>
          </w:divBdr>
        </w:div>
        <w:div w:id="988434580">
          <w:marLeft w:val="0"/>
          <w:marRight w:val="0"/>
          <w:marTop w:val="0"/>
          <w:marBottom w:val="0"/>
          <w:divBdr>
            <w:top w:val="none" w:sz="0" w:space="0" w:color="auto"/>
            <w:left w:val="none" w:sz="0" w:space="0" w:color="auto"/>
            <w:bottom w:val="none" w:sz="0" w:space="0" w:color="auto"/>
            <w:right w:val="none" w:sz="0" w:space="0" w:color="auto"/>
          </w:divBdr>
        </w:div>
        <w:div w:id="1457943975">
          <w:marLeft w:val="0"/>
          <w:marRight w:val="0"/>
          <w:marTop w:val="0"/>
          <w:marBottom w:val="0"/>
          <w:divBdr>
            <w:top w:val="none" w:sz="0" w:space="0" w:color="auto"/>
            <w:left w:val="none" w:sz="0" w:space="0" w:color="auto"/>
            <w:bottom w:val="none" w:sz="0" w:space="0" w:color="auto"/>
            <w:right w:val="none" w:sz="0" w:space="0" w:color="auto"/>
          </w:divBdr>
        </w:div>
        <w:div w:id="1481073822">
          <w:marLeft w:val="0"/>
          <w:marRight w:val="0"/>
          <w:marTop w:val="0"/>
          <w:marBottom w:val="0"/>
          <w:divBdr>
            <w:top w:val="none" w:sz="0" w:space="0" w:color="auto"/>
            <w:left w:val="none" w:sz="0" w:space="0" w:color="auto"/>
            <w:bottom w:val="none" w:sz="0" w:space="0" w:color="auto"/>
            <w:right w:val="none" w:sz="0" w:space="0" w:color="auto"/>
          </w:divBdr>
        </w:div>
        <w:div w:id="1895313438">
          <w:marLeft w:val="0"/>
          <w:marRight w:val="0"/>
          <w:marTop w:val="0"/>
          <w:marBottom w:val="0"/>
          <w:divBdr>
            <w:top w:val="none" w:sz="0" w:space="0" w:color="auto"/>
            <w:left w:val="none" w:sz="0" w:space="0" w:color="auto"/>
            <w:bottom w:val="none" w:sz="0" w:space="0" w:color="auto"/>
            <w:right w:val="none" w:sz="0" w:space="0" w:color="auto"/>
          </w:divBdr>
        </w:div>
        <w:div w:id="2094663857">
          <w:marLeft w:val="0"/>
          <w:marRight w:val="0"/>
          <w:marTop w:val="0"/>
          <w:marBottom w:val="0"/>
          <w:divBdr>
            <w:top w:val="none" w:sz="0" w:space="0" w:color="auto"/>
            <w:left w:val="none" w:sz="0" w:space="0" w:color="auto"/>
            <w:bottom w:val="none" w:sz="0" w:space="0" w:color="auto"/>
            <w:right w:val="none" w:sz="0" w:space="0" w:color="auto"/>
          </w:divBdr>
        </w:div>
      </w:divsChild>
    </w:div>
    <w:div w:id="85346940">
      <w:bodyDiv w:val="1"/>
      <w:marLeft w:val="0"/>
      <w:marRight w:val="0"/>
      <w:marTop w:val="0"/>
      <w:marBottom w:val="0"/>
      <w:divBdr>
        <w:top w:val="none" w:sz="0" w:space="0" w:color="auto"/>
        <w:left w:val="none" w:sz="0" w:space="0" w:color="auto"/>
        <w:bottom w:val="none" w:sz="0" w:space="0" w:color="auto"/>
        <w:right w:val="none" w:sz="0" w:space="0" w:color="auto"/>
      </w:divBdr>
    </w:div>
    <w:div w:id="86586043">
      <w:bodyDiv w:val="1"/>
      <w:marLeft w:val="0"/>
      <w:marRight w:val="0"/>
      <w:marTop w:val="0"/>
      <w:marBottom w:val="0"/>
      <w:divBdr>
        <w:top w:val="none" w:sz="0" w:space="0" w:color="auto"/>
        <w:left w:val="none" w:sz="0" w:space="0" w:color="auto"/>
        <w:bottom w:val="none" w:sz="0" w:space="0" w:color="auto"/>
        <w:right w:val="none" w:sz="0" w:space="0" w:color="auto"/>
      </w:divBdr>
    </w:div>
    <w:div w:id="86587269">
      <w:bodyDiv w:val="1"/>
      <w:marLeft w:val="0"/>
      <w:marRight w:val="0"/>
      <w:marTop w:val="0"/>
      <w:marBottom w:val="0"/>
      <w:divBdr>
        <w:top w:val="none" w:sz="0" w:space="0" w:color="auto"/>
        <w:left w:val="none" w:sz="0" w:space="0" w:color="auto"/>
        <w:bottom w:val="none" w:sz="0" w:space="0" w:color="auto"/>
        <w:right w:val="none" w:sz="0" w:space="0" w:color="auto"/>
      </w:divBdr>
    </w:div>
    <w:div w:id="86968796">
      <w:bodyDiv w:val="1"/>
      <w:marLeft w:val="0"/>
      <w:marRight w:val="0"/>
      <w:marTop w:val="0"/>
      <w:marBottom w:val="0"/>
      <w:divBdr>
        <w:top w:val="none" w:sz="0" w:space="0" w:color="auto"/>
        <w:left w:val="none" w:sz="0" w:space="0" w:color="auto"/>
        <w:bottom w:val="none" w:sz="0" w:space="0" w:color="auto"/>
        <w:right w:val="none" w:sz="0" w:space="0" w:color="auto"/>
      </w:divBdr>
    </w:div>
    <w:div w:id="87193133">
      <w:bodyDiv w:val="1"/>
      <w:marLeft w:val="0"/>
      <w:marRight w:val="0"/>
      <w:marTop w:val="0"/>
      <w:marBottom w:val="0"/>
      <w:divBdr>
        <w:top w:val="none" w:sz="0" w:space="0" w:color="auto"/>
        <w:left w:val="none" w:sz="0" w:space="0" w:color="auto"/>
        <w:bottom w:val="none" w:sz="0" w:space="0" w:color="auto"/>
        <w:right w:val="none" w:sz="0" w:space="0" w:color="auto"/>
      </w:divBdr>
    </w:div>
    <w:div w:id="91897838">
      <w:bodyDiv w:val="1"/>
      <w:marLeft w:val="0"/>
      <w:marRight w:val="0"/>
      <w:marTop w:val="0"/>
      <w:marBottom w:val="0"/>
      <w:divBdr>
        <w:top w:val="none" w:sz="0" w:space="0" w:color="auto"/>
        <w:left w:val="none" w:sz="0" w:space="0" w:color="auto"/>
        <w:bottom w:val="none" w:sz="0" w:space="0" w:color="auto"/>
        <w:right w:val="none" w:sz="0" w:space="0" w:color="auto"/>
      </w:divBdr>
    </w:div>
    <w:div w:id="92211734">
      <w:bodyDiv w:val="1"/>
      <w:marLeft w:val="0"/>
      <w:marRight w:val="0"/>
      <w:marTop w:val="0"/>
      <w:marBottom w:val="0"/>
      <w:divBdr>
        <w:top w:val="none" w:sz="0" w:space="0" w:color="auto"/>
        <w:left w:val="none" w:sz="0" w:space="0" w:color="auto"/>
        <w:bottom w:val="none" w:sz="0" w:space="0" w:color="auto"/>
        <w:right w:val="none" w:sz="0" w:space="0" w:color="auto"/>
      </w:divBdr>
    </w:div>
    <w:div w:id="92673523">
      <w:bodyDiv w:val="1"/>
      <w:marLeft w:val="0"/>
      <w:marRight w:val="0"/>
      <w:marTop w:val="0"/>
      <w:marBottom w:val="0"/>
      <w:divBdr>
        <w:top w:val="none" w:sz="0" w:space="0" w:color="auto"/>
        <w:left w:val="none" w:sz="0" w:space="0" w:color="auto"/>
        <w:bottom w:val="none" w:sz="0" w:space="0" w:color="auto"/>
        <w:right w:val="none" w:sz="0" w:space="0" w:color="auto"/>
      </w:divBdr>
    </w:div>
    <w:div w:id="93595325">
      <w:bodyDiv w:val="1"/>
      <w:marLeft w:val="0"/>
      <w:marRight w:val="0"/>
      <w:marTop w:val="0"/>
      <w:marBottom w:val="0"/>
      <w:divBdr>
        <w:top w:val="none" w:sz="0" w:space="0" w:color="auto"/>
        <w:left w:val="none" w:sz="0" w:space="0" w:color="auto"/>
        <w:bottom w:val="none" w:sz="0" w:space="0" w:color="auto"/>
        <w:right w:val="none" w:sz="0" w:space="0" w:color="auto"/>
      </w:divBdr>
    </w:div>
    <w:div w:id="93677369">
      <w:bodyDiv w:val="1"/>
      <w:marLeft w:val="0"/>
      <w:marRight w:val="0"/>
      <w:marTop w:val="0"/>
      <w:marBottom w:val="0"/>
      <w:divBdr>
        <w:top w:val="none" w:sz="0" w:space="0" w:color="auto"/>
        <w:left w:val="none" w:sz="0" w:space="0" w:color="auto"/>
        <w:bottom w:val="none" w:sz="0" w:space="0" w:color="auto"/>
        <w:right w:val="none" w:sz="0" w:space="0" w:color="auto"/>
      </w:divBdr>
    </w:div>
    <w:div w:id="94252417">
      <w:bodyDiv w:val="1"/>
      <w:marLeft w:val="0"/>
      <w:marRight w:val="0"/>
      <w:marTop w:val="0"/>
      <w:marBottom w:val="0"/>
      <w:divBdr>
        <w:top w:val="none" w:sz="0" w:space="0" w:color="auto"/>
        <w:left w:val="none" w:sz="0" w:space="0" w:color="auto"/>
        <w:bottom w:val="none" w:sz="0" w:space="0" w:color="auto"/>
        <w:right w:val="none" w:sz="0" w:space="0" w:color="auto"/>
      </w:divBdr>
    </w:div>
    <w:div w:id="94794347">
      <w:bodyDiv w:val="1"/>
      <w:marLeft w:val="0"/>
      <w:marRight w:val="0"/>
      <w:marTop w:val="0"/>
      <w:marBottom w:val="0"/>
      <w:divBdr>
        <w:top w:val="none" w:sz="0" w:space="0" w:color="auto"/>
        <w:left w:val="none" w:sz="0" w:space="0" w:color="auto"/>
        <w:bottom w:val="none" w:sz="0" w:space="0" w:color="auto"/>
        <w:right w:val="none" w:sz="0" w:space="0" w:color="auto"/>
      </w:divBdr>
    </w:div>
    <w:div w:id="94831500">
      <w:bodyDiv w:val="1"/>
      <w:marLeft w:val="0"/>
      <w:marRight w:val="0"/>
      <w:marTop w:val="0"/>
      <w:marBottom w:val="0"/>
      <w:divBdr>
        <w:top w:val="none" w:sz="0" w:space="0" w:color="auto"/>
        <w:left w:val="none" w:sz="0" w:space="0" w:color="auto"/>
        <w:bottom w:val="none" w:sz="0" w:space="0" w:color="auto"/>
        <w:right w:val="none" w:sz="0" w:space="0" w:color="auto"/>
      </w:divBdr>
    </w:div>
    <w:div w:id="96993912">
      <w:bodyDiv w:val="1"/>
      <w:marLeft w:val="0"/>
      <w:marRight w:val="0"/>
      <w:marTop w:val="0"/>
      <w:marBottom w:val="0"/>
      <w:divBdr>
        <w:top w:val="none" w:sz="0" w:space="0" w:color="auto"/>
        <w:left w:val="none" w:sz="0" w:space="0" w:color="auto"/>
        <w:bottom w:val="none" w:sz="0" w:space="0" w:color="auto"/>
        <w:right w:val="none" w:sz="0" w:space="0" w:color="auto"/>
      </w:divBdr>
    </w:div>
    <w:div w:id="98262225">
      <w:bodyDiv w:val="1"/>
      <w:marLeft w:val="0"/>
      <w:marRight w:val="0"/>
      <w:marTop w:val="0"/>
      <w:marBottom w:val="0"/>
      <w:divBdr>
        <w:top w:val="none" w:sz="0" w:space="0" w:color="auto"/>
        <w:left w:val="none" w:sz="0" w:space="0" w:color="auto"/>
        <w:bottom w:val="none" w:sz="0" w:space="0" w:color="auto"/>
        <w:right w:val="none" w:sz="0" w:space="0" w:color="auto"/>
      </w:divBdr>
      <w:divsChild>
        <w:div w:id="72823021">
          <w:marLeft w:val="0"/>
          <w:marRight w:val="0"/>
          <w:marTop w:val="0"/>
          <w:marBottom w:val="0"/>
          <w:divBdr>
            <w:top w:val="none" w:sz="0" w:space="0" w:color="auto"/>
            <w:left w:val="none" w:sz="0" w:space="0" w:color="auto"/>
            <w:bottom w:val="none" w:sz="0" w:space="0" w:color="auto"/>
            <w:right w:val="none" w:sz="0" w:space="0" w:color="auto"/>
          </w:divBdr>
        </w:div>
        <w:div w:id="141318522">
          <w:marLeft w:val="0"/>
          <w:marRight w:val="0"/>
          <w:marTop w:val="0"/>
          <w:marBottom w:val="0"/>
          <w:divBdr>
            <w:top w:val="none" w:sz="0" w:space="0" w:color="auto"/>
            <w:left w:val="none" w:sz="0" w:space="0" w:color="auto"/>
            <w:bottom w:val="none" w:sz="0" w:space="0" w:color="auto"/>
            <w:right w:val="none" w:sz="0" w:space="0" w:color="auto"/>
          </w:divBdr>
        </w:div>
        <w:div w:id="233929578">
          <w:marLeft w:val="0"/>
          <w:marRight w:val="0"/>
          <w:marTop w:val="0"/>
          <w:marBottom w:val="0"/>
          <w:divBdr>
            <w:top w:val="none" w:sz="0" w:space="0" w:color="auto"/>
            <w:left w:val="none" w:sz="0" w:space="0" w:color="auto"/>
            <w:bottom w:val="none" w:sz="0" w:space="0" w:color="auto"/>
            <w:right w:val="none" w:sz="0" w:space="0" w:color="auto"/>
          </w:divBdr>
        </w:div>
        <w:div w:id="318116855">
          <w:marLeft w:val="0"/>
          <w:marRight w:val="0"/>
          <w:marTop w:val="0"/>
          <w:marBottom w:val="0"/>
          <w:divBdr>
            <w:top w:val="none" w:sz="0" w:space="0" w:color="auto"/>
            <w:left w:val="none" w:sz="0" w:space="0" w:color="auto"/>
            <w:bottom w:val="none" w:sz="0" w:space="0" w:color="auto"/>
            <w:right w:val="none" w:sz="0" w:space="0" w:color="auto"/>
          </w:divBdr>
        </w:div>
        <w:div w:id="469710098">
          <w:marLeft w:val="0"/>
          <w:marRight w:val="0"/>
          <w:marTop w:val="0"/>
          <w:marBottom w:val="0"/>
          <w:divBdr>
            <w:top w:val="none" w:sz="0" w:space="0" w:color="auto"/>
            <w:left w:val="none" w:sz="0" w:space="0" w:color="auto"/>
            <w:bottom w:val="none" w:sz="0" w:space="0" w:color="auto"/>
            <w:right w:val="none" w:sz="0" w:space="0" w:color="auto"/>
          </w:divBdr>
        </w:div>
        <w:div w:id="813066381">
          <w:marLeft w:val="0"/>
          <w:marRight w:val="0"/>
          <w:marTop w:val="0"/>
          <w:marBottom w:val="0"/>
          <w:divBdr>
            <w:top w:val="none" w:sz="0" w:space="0" w:color="auto"/>
            <w:left w:val="none" w:sz="0" w:space="0" w:color="auto"/>
            <w:bottom w:val="none" w:sz="0" w:space="0" w:color="auto"/>
            <w:right w:val="none" w:sz="0" w:space="0" w:color="auto"/>
          </w:divBdr>
        </w:div>
        <w:div w:id="831481821">
          <w:marLeft w:val="0"/>
          <w:marRight w:val="0"/>
          <w:marTop w:val="0"/>
          <w:marBottom w:val="0"/>
          <w:divBdr>
            <w:top w:val="none" w:sz="0" w:space="0" w:color="auto"/>
            <w:left w:val="none" w:sz="0" w:space="0" w:color="auto"/>
            <w:bottom w:val="none" w:sz="0" w:space="0" w:color="auto"/>
            <w:right w:val="none" w:sz="0" w:space="0" w:color="auto"/>
          </w:divBdr>
        </w:div>
        <w:div w:id="1013805306">
          <w:marLeft w:val="0"/>
          <w:marRight w:val="0"/>
          <w:marTop w:val="0"/>
          <w:marBottom w:val="0"/>
          <w:divBdr>
            <w:top w:val="none" w:sz="0" w:space="0" w:color="auto"/>
            <w:left w:val="none" w:sz="0" w:space="0" w:color="auto"/>
            <w:bottom w:val="none" w:sz="0" w:space="0" w:color="auto"/>
            <w:right w:val="none" w:sz="0" w:space="0" w:color="auto"/>
          </w:divBdr>
        </w:div>
        <w:div w:id="1375740106">
          <w:marLeft w:val="0"/>
          <w:marRight w:val="0"/>
          <w:marTop w:val="0"/>
          <w:marBottom w:val="0"/>
          <w:divBdr>
            <w:top w:val="none" w:sz="0" w:space="0" w:color="auto"/>
            <w:left w:val="none" w:sz="0" w:space="0" w:color="auto"/>
            <w:bottom w:val="none" w:sz="0" w:space="0" w:color="auto"/>
            <w:right w:val="none" w:sz="0" w:space="0" w:color="auto"/>
          </w:divBdr>
        </w:div>
        <w:div w:id="1393701618">
          <w:marLeft w:val="0"/>
          <w:marRight w:val="0"/>
          <w:marTop w:val="0"/>
          <w:marBottom w:val="0"/>
          <w:divBdr>
            <w:top w:val="none" w:sz="0" w:space="0" w:color="auto"/>
            <w:left w:val="none" w:sz="0" w:space="0" w:color="auto"/>
            <w:bottom w:val="none" w:sz="0" w:space="0" w:color="auto"/>
            <w:right w:val="none" w:sz="0" w:space="0" w:color="auto"/>
          </w:divBdr>
        </w:div>
        <w:div w:id="1914124264">
          <w:marLeft w:val="0"/>
          <w:marRight w:val="0"/>
          <w:marTop w:val="0"/>
          <w:marBottom w:val="0"/>
          <w:divBdr>
            <w:top w:val="none" w:sz="0" w:space="0" w:color="auto"/>
            <w:left w:val="none" w:sz="0" w:space="0" w:color="auto"/>
            <w:bottom w:val="none" w:sz="0" w:space="0" w:color="auto"/>
            <w:right w:val="none" w:sz="0" w:space="0" w:color="auto"/>
          </w:divBdr>
        </w:div>
        <w:div w:id="2076395519">
          <w:marLeft w:val="0"/>
          <w:marRight w:val="0"/>
          <w:marTop w:val="0"/>
          <w:marBottom w:val="0"/>
          <w:divBdr>
            <w:top w:val="none" w:sz="0" w:space="0" w:color="auto"/>
            <w:left w:val="none" w:sz="0" w:space="0" w:color="auto"/>
            <w:bottom w:val="none" w:sz="0" w:space="0" w:color="auto"/>
            <w:right w:val="none" w:sz="0" w:space="0" w:color="auto"/>
          </w:divBdr>
        </w:div>
      </w:divsChild>
    </w:div>
    <w:div w:id="98455359">
      <w:bodyDiv w:val="1"/>
      <w:marLeft w:val="0"/>
      <w:marRight w:val="0"/>
      <w:marTop w:val="0"/>
      <w:marBottom w:val="0"/>
      <w:divBdr>
        <w:top w:val="none" w:sz="0" w:space="0" w:color="auto"/>
        <w:left w:val="none" w:sz="0" w:space="0" w:color="auto"/>
        <w:bottom w:val="none" w:sz="0" w:space="0" w:color="auto"/>
        <w:right w:val="none" w:sz="0" w:space="0" w:color="auto"/>
      </w:divBdr>
    </w:div>
    <w:div w:id="98985749">
      <w:bodyDiv w:val="1"/>
      <w:marLeft w:val="0"/>
      <w:marRight w:val="0"/>
      <w:marTop w:val="0"/>
      <w:marBottom w:val="0"/>
      <w:divBdr>
        <w:top w:val="none" w:sz="0" w:space="0" w:color="auto"/>
        <w:left w:val="none" w:sz="0" w:space="0" w:color="auto"/>
        <w:bottom w:val="none" w:sz="0" w:space="0" w:color="auto"/>
        <w:right w:val="none" w:sz="0" w:space="0" w:color="auto"/>
      </w:divBdr>
    </w:div>
    <w:div w:id="100492278">
      <w:bodyDiv w:val="1"/>
      <w:marLeft w:val="0"/>
      <w:marRight w:val="0"/>
      <w:marTop w:val="0"/>
      <w:marBottom w:val="0"/>
      <w:divBdr>
        <w:top w:val="none" w:sz="0" w:space="0" w:color="auto"/>
        <w:left w:val="none" w:sz="0" w:space="0" w:color="auto"/>
        <w:bottom w:val="none" w:sz="0" w:space="0" w:color="auto"/>
        <w:right w:val="none" w:sz="0" w:space="0" w:color="auto"/>
      </w:divBdr>
    </w:div>
    <w:div w:id="101341117">
      <w:bodyDiv w:val="1"/>
      <w:marLeft w:val="0"/>
      <w:marRight w:val="0"/>
      <w:marTop w:val="0"/>
      <w:marBottom w:val="0"/>
      <w:divBdr>
        <w:top w:val="none" w:sz="0" w:space="0" w:color="auto"/>
        <w:left w:val="none" w:sz="0" w:space="0" w:color="auto"/>
        <w:bottom w:val="none" w:sz="0" w:space="0" w:color="auto"/>
        <w:right w:val="none" w:sz="0" w:space="0" w:color="auto"/>
      </w:divBdr>
    </w:div>
    <w:div w:id="101346835">
      <w:bodyDiv w:val="1"/>
      <w:marLeft w:val="0"/>
      <w:marRight w:val="0"/>
      <w:marTop w:val="0"/>
      <w:marBottom w:val="0"/>
      <w:divBdr>
        <w:top w:val="none" w:sz="0" w:space="0" w:color="auto"/>
        <w:left w:val="none" w:sz="0" w:space="0" w:color="auto"/>
        <w:bottom w:val="none" w:sz="0" w:space="0" w:color="auto"/>
        <w:right w:val="none" w:sz="0" w:space="0" w:color="auto"/>
      </w:divBdr>
      <w:divsChild>
        <w:div w:id="685257531">
          <w:marLeft w:val="0"/>
          <w:marRight w:val="0"/>
          <w:marTop w:val="0"/>
          <w:marBottom w:val="0"/>
          <w:divBdr>
            <w:top w:val="none" w:sz="0" w:space="0" w:color="auto"/>
            <w:left w:val="none" w:sz="0" w:space="0" w:color="auto"/>
            <w:bottom w:val="none" w:sz="0" w:space="0" w:color="auto"/>
            <w:right w:val="none" w:sz="0" w:space="0" w:color="auto"/>
          </w:divBdr>
        </w:div>
        <w:div w:id="1678579929">
          <w:marLeft w:val="0"/>
          <w:marRight w:val="0"/>
          <w:marTop w:val="0"/>
          <w:marBottom w:val="0"/>
          <w:divBdr>
            <w:top w:val="none" w:sz="0" w:space="0" w:color="auto"/>
            <w:left w:val="none" w:sz="0" w:space="0" w:color="auto"/>
            <w:bottom w:val="none" w:sz="0" w:space="0" w:color="auto"/>
            <w:right w:val="none" w:sz="0" w:space="0" w:color="auto"/>
          </w:divBdr>
        </w:div>
        <w:div w:id="1262910907">
          <w:marLeft w:val="0"/>
          <w:marRight w:val="0"/>
          <w:marTop w:val="0"/>
          <w:marBottom w:val="0"/>
          <w:divBdr>
            <w:top w:val="none" w:sz="0" w:space="0" w:color="auto"/>
            <w:left w:val="none" w:sz="0" w:space="0" w:color="auto"/>
            <w:bottom w:val="none" w:sz="0" w:space="0" w:color="auto"/>
            <w:right w:val="none" w:sz="0" w:space="0" w:color="auto"/>
          </w:divBdr>
        </w:div>
        <w:div w:id="267127168">
          <w:marLeft w:val="0"/>
          <w:marRight w:val="0"/>
          <w:marTop w:val="0"/>
          <w:marBottom w:val="0"/>
          <w:divBdr>
            <w:top w:val="none" w:sz="0" w:space="0" w:color="auto"/>
            <w:left w:val="none" w:sz="0" w:space="0" w:color="auto"/>
            <w:bottom w:val="none" w:sz="0" w:space="0" w:color="auto"/>
            <w:right w:val="none" w:sz="0" w:space="0" w:color="auto"/>
          </w:divBdr>
        </w:div>
        <w:div w:id="1917546951">
          <w:marLeft w:val="0"/>
          <w:marRight w:val="0"/>
          <w:marTop w:val="0"/>
          <w:marBottom w:val="0"/>
          <w:divBdr>
            <w:top w:val="none" w:sz="0" w:space="0" w:color="auto"/>
            <w:left w:val="none" w:sz="0" w:space="0" w:color="auto"/>
            <w:bottom w:val="none" w:sz="0" w:space="0" w:color="auto"/>
            <w:right w:val="none" w:sz="0" w:space="0" w:color="auto"/>
          </w:divBdr>
        </w:div>
        <w:div w:id="446391881">
          <w:marLeft w:val="0"/>
          <w:marRight w:val="0"/>
          <w:marTop w:val="0"/>
          <w:marBottom w:val="0"/>
          <w:divBdr>
            <w:top w:val="none" w:sz="0" w:space="0" w:color="auto"/>
            <w:left w:val="none" w:sz="0" w:space="0" w:color="auto"/>
            <w:bottom w:val="none" w:sz="0" w:space="0" w:color="auto"/>
            <w:right w:val="none" w:sz="0" w:space="0" w:color="auto"/>
          </w:divBdr>
        </w:div>
        <w:div w:id="767046273">
          <w:marLeft w:val="0"/>
          <w:marRight w:val="0"/>
          <w:marTop w:val="0"/>
          <w:marBottom w:val="0"/>
          <w:divBdr>
            <w:top w:val="none" w:sz="0" w:space="0" w:color="auto"/>
            <w:left w:val="none" w:sz="0" w:space="0" w:color="auto"/>
            <w:bottom w:val="none" w:sz="0" w:space="0" w:color="auto"/>
            <w:right w:val="none" w:sz="0" w:space="0" w:color="auto"/>
          </w:divBdr>
        </w:div>
        <w:div w:id="289090913">
          <w:marLeft w:val="0"/>
          <w:marRight w:val="0"/>
          <w:marTop w:val="0"/>
          <w:marBottom w:val="0"/>
          <w:divBdr>
            <w:top w:val="none" w:sz="0" w:space="0" w:color="auto"/>
            <w:left w:val="none" w:sz="0" w:space="0" w:color="auto"/>
            <w:bottom w:val="none" w:sz="0" w:space="0" w:color="auto"/>
            <w:right w:val="none" w:sz="0" w:space="0" w:color="auto"/>
          </w:divBdr>
        </w:div>
        <w:div w:id="1594053483">
          <w:marLeft w:val="0"/>
          <w:marRight w:val="0"/>
          <w:marTop w:val="0"/>
          <w:marBottom w:val="0"/>
          <w:divBdr>
            <w:top w:val="none" w:sz="0" w:space="0" w:color="auto"/>
            <w:left w:val="none" w:sz="0" w:space="0" w:color="auto"/>
            <w:bottom w:val="none" w:sz="0" w:space="0" w:color="auto"/>
            <w:right w:val="none" w:sz="0" w:space="0" w:color="auto"/>
          </w:divBdr>
        </w:div>
        <w:div w:id="786969752">
          <w:marLeft w:val="0"/>
          <w:marRight w:val="0"/>
          <w:marTop w:val="0"/>
          <w:marBottom w:val="0"/>
          <w:divBdr>
            <w:top w:val="none" w:sz="0" w:space="0" w:color="auto"/>
            <w:left w:val="none" w:sz="0" w:space="0" w:color="auto"/>
            <w:bottom w:val="none" w:sz="0" w:space="0" w:color="auto"/>
            <w:right w:val="none" w:sz="0" w:space="0" w:color="auto"/>
          </w:divBdr>
        </w:div>
        <w:div w:id="1916238841">
          <w:marLeft w:val="0"/>
          <w:marRight w:val="0"/>
          <w:marTop w:val="0"/>
          <w:marBottom w:val="0"/>
          <w:divBdr>
            <w:top w:val="none" w:sz="0" w:space="0" w:color="auto"/>
            <w:left w:val="none" w:sz="0" w:space="0" w:color="auto"/>
            <w:bottom w:val="none" w:sz="0" w:space="0" w:color="auto"/>
            <w:right w:val="none" w:sz="0" w:space="0" w:color="auto"/>
          </w:divBdr>
        </w:div>
        <w:div w:id="1121221193">
          <w:marLeft w:val="0"/>
          <w:marRight w:val="0"/>
          <w:marTop w:val="0"/>
          <w:marBottom w:val="0"/>
          <w:divBdr>
            <w:top w:val="none" w:sz="0" w:space="0" w:color="auto"/>
            <w:left w:val="none" w:sz="0" w:space="0" w:color="auto"/>
            <w:bottom w:val="none" w:sz="0" w:space="0" w:color="auto"/>
            <w:right w:val="none" w:sz="0" w:space="0" w:color="auto"/>
          </w:divBdr>
        </w:div>
        <w:div w:id="550845561">
          <w:marLeft w:val="0"/>
          <w:marRight w:val="0"/>
          <w:marTop w:val="0"/>
          <w:marBottom w:val="0"/>
          <w:divBdr>
            <w:top w:val="none" w:sz="0" w:space="0" w:color="auto"/>
            <w:left w:val="none" w:sz="0" w:space="0" w:color="auto"/>
            <w:bottom w:val="none" w:sz="0" w:space="0" w:color="auto"/>
            <w:right w:val="none" w:sz="0" w:space="0" w:color="auto"/>
          </w:divBdr>
        </w:div>
        <w:div w:id="3016310">
          <w:marLeft w:val="0"/>
          <w:marRight w:val="0"/>
          <w:marTop w:val="0"/>
          <w:marBottom w:val="0"/>
          <w:divBdr>
            <w:top w:val="none" w:sz="0" w:space="0" w:color="auto"/>
            <w:left w:val="none" w:sz="0" w:space="0" w:color="auto"/>
            <w:bottom w:val="none" w:sz="0" w:space="0" w:color="auto"/>
            <w:right w:val="none" w:sz="0" w:space="0" w:color="auto"/>
          </w:divBdr>
        </w:div>
        <w:div w:id="1521119459">
          <w:marLeft w:val="0"/>
          <w:marRight w:val="0"/>
          <w:marTop w:val="0"/>
          <w:marBottom w:val="0"/>
          <w:divBdr>
            <w:top w:val="none" w:sz="0" w:space="0" w:color="auto"/>
            <w:left w:val="none" w:sz="0" w:space="0" w:color="auto"/>
            <w:bottom w:val="none" w:sz="0" w:space="0" w:color="auto"/>
            <w:right w:val="none" w:sz="0" w:space="0" w:color="auto"/>
          </w:divBdr>
        </w:div>
        <w:div w:id="1739285051">
          <w:marLeft w:val="0"/>
          <w:marRight w:val="0"/>
          <w:marTop w:val="0"/>
          <w:marBottom w:val="0"/>
          <w:divBdr>
            <w:top w:val="none" w:sz="0" w:space="0" w:color="auto"/>
            <w:left w:val="none" w:sz="0" w:space="0" w:color="auto"/>
            <w:bottom w:val="none" w:sz="0" w:space="0" w:color="auto"/>
            <w:right w:val="none" w:sz="0" w:space="0" w:color="auto"/>
          </w:divBdr>
        </w:div>
      </w:divsChild>
    </w:div>
    <w:div w:id="102724458">
      <w:bodyDiv w:val="1"/>
      <w:marLeft w:val="0"/>
      <w:marRight w:val="0"/>
      <w:marTop w:val="0"/>
      <w:marBottom w:val="0"/>
      <w:divBdr>
        <w:top w:val="none" w:sz="0" w:space="0" w:color="auto"/>
        <w:left w:val="none" w:sz="0" w:space="0" w:color="auto"/>
        <w:bottom w:val="none" w:sz="0" w:space="0" w:color="auto"/>
        <w:right w:val="none" w:sz="0" w:space="0" w:color="auto"/>
      </w:divBdr>
    </w:div>
    <w:div w:id="103310383">
      <w:bodyDiv w:val="1"/>
      <w:marLeft w:val="0"/>
      <w:marRight w:val="0"/>
      <w:marTop w:val="0"/>
      <w:marBottom w:val="0"/>
      <w:divBdr>
        <w:top w:val="none" w:sz="0" w:space="0" w:color="auto"/>
        <w:left w:val="none" w:sz="0" w:space="0" w:color="auto"/>
        <w:bottom w:val="none" w:sz="0" w:space="0" w:color="auto"/>
        <w:right w:val="none" w:sz="0" w:space="0" w:color="auto"/>
      </w:divBdr>
    </w:div>
    <w:div w:id="104617743">
      <w:bodyDiv w:val="1"/>
      <w:marLeft w:val="0"/>
      <w:marRight w:val="0"/>
      <w:marTop w:val="0"/>
      <w:marBottom w:val="0"/>
      <w:divBdr>
        <w:top w:val="none" w:sz="0" w:space="0" w:color="auto"/>
        <w:left w:val="none" w:sz="0" w:space="0" w:color="auto"/>
        <w:bottom w:val="none" w:sz="0" w:space="0" w:color="auto"/>
        <w:right w:val="none" w:sz="0" w:space="0" w:color="auto"/>
      </w:divBdr>
      <w:divsChild>
        <w:div w:id="95950828">
          <w:marLeft w:val="0"/>
          <w:marRight w:val="0"/>
          <w:marTop w:val="0"/>
          <w:marBottom w:val="0"/>
          <w:divBdr>
            <w:top w:val="none" w:sz="0" w:space="0" w:color="auto"/>
            <w:left w:val="none" w:sz="0" w:space="0" w:color="auto"/>
            <w:bottom w:val="none" w:sz="0" w:space="0" w:color="auto"/>
            <w:right w:val="none" w:sz="0" w:space="0" w:color="auto"/>
          </w:divBdr>
        </w:div>
        <w:div w:id="163134533">
          <w:marLeft w:val="0"/>
          <w:marRight w:val="0"/>
          <w:marTop w:val="0"/>
          <w:marBottom w:val="0"/>
          <w:divBdr>
            <w:top w:val="none" w:sz="0" w:space="0" w:color="auto"/>
            <w:left w:val="none" w:sz="0" w:space="0" w:color="auto"/>
            <w:bottom w:val="none" w:sz="0" w:space="0" w:color="auto"/>
            <w:right w:val="none" w:sz="0" w:space="0" w:color="auto"/>
          </w:divBdr>
        </w:div>
        <w:div w:id="308436006">
          <w:marLeft w:val="0"/>
          <w:marRight w:val="0"/>
          <w:marTop w:val="0"/>
          <w:marBottom w:val="0"/>
          <w:divBdr>
            <w:top w:val="none" w:sz="0" w:space="0" w:color="auto"/>
            <w:left w:val="none" w:sz="0" w:space="0" w:color="auto"/>
            <w:bottom w:val="none" w:sz="0" w:space="0" w:color="auto"/>
            <w:right w:val="none" w:sz="0" w:space="0" w:color="auto"/>
          </w:divBdr>
        </w:div>
        <w:div w:id="491725013">
          <w:marLeft w:val="0"/>
          <w:marRight w:val="0"/>
          <w:marTop w:val="0"/>
          <w:marBottom w:val="0"/>
          <w:divBdr>
            <w:top w:val="none" w:sz="0" w:space="0" w:color="auto"/>
            <w:left w:val="none" w:sz="0" w:space="0" w:color="auto"/>
            <w:bottom w:val="none" w:sz="0" w:space="0" w:color="auto"/>
            <w:right w:val="none" w:sz="0" w:space="0" w:color="auto"/>
          </w:divBdr>
        </w:div>
        <w:div w:id="617376819">
          <w:marLeft w:val="0"/>
          <w:marRight w:val="0"/>
          <w:marTop w:val="0"/>
          <w:marBottom w:val="0"/>
          <w:divBdr>
            <w:top w:val="none" w:sz="0" w:space="0" w:color="auto"/>
            <w:left w:val="none" w:sz="0" w:space="0" w:color="auto"/>
            <w:bottom w:val="none" w:sz="0" w:space="0" w:color="auto"/>
            <w:right w:val="none" w:sz="0" w:space="0" w:color="auto"/>
          </w:divBdr>
        </w:div>
        <w:div w:id="958991496">
          <w:marLeft w:val="0"/>
          <w:marRight w:val="0"/>
          <w:marTop w:val="0"/>
          <w:marBottom w:val="0"/>
          <w:divBdr>
            <w:top w:val="none" w:sz="0" w:space="0" w:color="auto"/>
            <w:left w:val="none" w:sz="0" w:space="0" w:color="auto"/>
            <w:bottom w:val="none" w:sz="0" w:space="0" w:color="auto"/>
            <w:right w:val="none" w:sz="0" w:space="0" w:color="auto"/>
          </w:divBdr>
        </w:div>
        <w:div w:id="975527452">
          <w:marLeft w:val="0"/>
          <w:marRight w:val="0"/>
          <w:marTop w:val="0"/>
          <w:marBottom w:val="0"/>
          <w:divBdr>
            <w:top w:val="none" w:sz="0" w:space="0" w:color="auto"/>
            <w:left w:val="none" w:sz="0" w:space="0" w:color="auto"/>
            <w:bottom w:val="none" w:sz="0" w:space="0" w:color="auto"/>
            <w:right w:val="none" w:sz="0" w:space="0" w:color="auto"/>
          </w:divBdr>
        </w:div>
        <w:div w:id="1210070640">
          <w:marLeft w:val="0"/>
          <w:marRight w:val="0"/>
          <w:marTop w:val="0"/>
          <w:marBottom w:val="0"/>
          <w:divBdr>
            <w:top w:val="none" w:sz="0" w:space="0" w:color="auto"/>
            <w:left w:val="none" w:sz="0" w:space="0" w:color="auto"/>
            <w:bottom w:val="none" w:sz="0" w:space="0" w:color="auto"/>
            <w:right w:val="none" w:sz="0" w:space="0" w:color="auto"/>
          </w:divBdr>
        </w:div>
        <w:div w:id="1271543728">
          <w:marLeft w:val="0"/>
          <w:marRight w:val="0"/>
          <w:marTop w:val="0"/>
          <w:marBottom w:val="0"/>
          <w:divBdr>
            <w:top w:val="none" w:sz="0" w:space="0" w:color="auto"/>
            <w:left w:val="none" w:sz="0" w:space="0" w:color="auto"/>
            <w:bottom w:val="none" w:sz="0" w:space="0" w:color="auto"/>
            <w:right w:val="none" w:sz="0" w:space="0" w:color="auto"/>
          </w:divBdr>
        </w:div>
        <w:div w:id="1282108482">
          <w:marLeft w:val="0"/>
          <w:marRight w:val="0"/>
          <w:marTop w:val="0"/>
          <w:marBottom w:val="0"/>
          <w:divBdr>
            <w:top w:val="none" w:sz="0" w:space="0" w:color="auto"/>
            <w:left w:val="none" w:sz="0" w:space="0" w:color="auto"/>
            <w:bottom w:val="none" w:sz="0" w:space="0" w:color="auto"/>
            <w:right w:val="none" w:sz="0" w:space="0" w:color="auto"/>
          </w:divBdr>
        </w:div>
        <w:div w:id="1380933727">
          <w:marLeft w:val="0"/>
          <w:marRight w:val="0"/>
          <w:marTop w:val="0"/>
          <w:marBottom w:val="0"/>
          <w:divBdr>
            <w:top w:val="none" w:sz="0" w:space="0" w:color="auto"/>
            <w:left w:val="none" w:sz="0" w:space="0" w:color="auto"/>
            <w:bottom w:val="none" w:sz="0" w:space="0" w:color="auto"/>
            <w:right w:val="none" w:sz="0" w:space="0" w:color="auto"/>
          </w:divBdr>
        </w:div>
        <w:div w:id="1381905891">
          <w:marLeft w:val="0"/>
          <w:marRight w:val="0"/>
          <w:marTop w:val="0"/>
          <w:marBottom w:val="0"/>
          <w:divBdr>
            <w:top w:val="none" w:sz="0" w:space="0" w:color="auto"/>
            <w:left w:val="none" w:sz="0" w:space="0" w:color="auto"/>
            <w:bottom w:val="none" w:sz="0" w:space="0" w:color="auto"/>
            <w:right w:val="none" w:sz="0" w:space="0" w:color="auto"/>
          </w:divBdr>
        </w:div>
        <w:div w:id="1702122653">
          <w:marLeft w:val="0"/>
          <w:marRight w:val="0"/>
          <w:marTop w:val="0"/>
          <w:marBottom w:val="0"/>
          <w:divBdr>
            <w:top w:val="none" w:sz="0" w:space="0" w:color="auto"/>
            <w:left w:val="none" w:sz="0" w:space="0" w:color="auto"/>
            <w:bottom w:val="none" w:sz="0" w:space="0" w:color="auto"/>
            <w:right w:val="none" w:sz="0" w:space="0" w:color="auto"/>
          </w:divBdr>
        </w:div>
        <w:div w:id="1858619327">
          <w:marLeft w:val="0"/>
          <w:marRight w:val="0"/>
          <w:marTop w:val="0"/>
          <w:marBottom w:val="0"/>
          <w:divBdr>
            <w:top w:val="none" w:sz="0" w:space="0" w:color="auto"/>
            <w:left w:val="none" w:sz="0" w:space="0" w:color="auto"/>
            <w:bottom w:val="none" w:sz="0" w:space="0" w:color="auto"/>
            <w:right w:val="none" w:sz="0" w:space="0" w:color="auto"/>
          </w:divBdr>
        </w:div>
        <w:div w:id="2146510538">
          <w:marLeft w:val="0"/>
          <w:marRight w:val="0"/>
          <w:marTop w:val="0"/>
          <w:marBottom w:val="0"/>
          <w:divBdr>
            <w:top w:val="none" w:sz="0" w:space="0" w:color="auto"/>
            <w:left w:val="none" w:sz="0" w:space="0" w:color="auto"/>
            <w:bottom w:val="none" w:sz="0" w:space="0" w:color="auto"/>
            <w:right w:val="none" w:sz="0" w:space="0" w:color="auto"/>
          </w:divBdr>
        </w:div>
      </w:divsChild>
    </w:div>
    <w:div w:id="105778617">
      <w:bodyDiv w:val="1"/>
      <w:marLeft w:val="0"/>
      <w:marRight w:val="0"/>
      <w:marTop w:val="0"/>
      <w:marBottom w:val="0"/>
      <w:divBdr>
        <w:top w:val="none" w:sz="0" w:space="0" w:color="auto"/>
        <w:left w:val="none" w:sz="0" w:space="0" w:color="auto"/>
        <w:bottom w:val="none" w:sz="0" w:space="0" w:color="auto"/>
        <w:right w:val="none" w:sz="0" w:space="0" w:color="auto"/>
      </w:divBdr>
    </w:div>
    <w:div w:id="106773717">
      <w:bodyDiv w:val="1"/>
      <w:marLeft w:val="0"/>
      <w:marRight w:val="0"/>
      <w:marTop w:val="0"/>
      <w:marBottom w:val="0"/>
      <w:divBdr>
        <w:top w:val="none" w:sz="0" w:space="0" w:color="auto"/>
        <w:left w:val="none" w:sz="0" w:space="0" w:color="auto"/>
        <w:bottom w:val="none" w:sz="0" w:space="0" w:color="auto"/>
        <w:right w:val="none" w:sz="0" w:space="0" w:color="auto"/>
      </w:divBdr>
    </w:div>
    <w:div w:id="107965855">
      <w:bodyDiv w:val="1"/>
      <w:marLeft w:val="0"/>
      <w:marRight w:val="0"/>
      <w:marTop w:val="0"/>
      <w:marBottom w:val="0"/>
      <w:divBdr>
        <w:top w:val="none" w:sz="0" w:space="0" w:color="auto"/>
        <w:left w:val="none" w:sz="0" w:space="0" w:color="auto"/>
        <w:bottom w:val="none" w:sz="0" w:space="0" w:color="auto"/>
        <w:right w:val="none" w:sz="0" w:space="0" w:color="auto"/>
      </w:divBdr>
    </w:div>
    <w:div w:id="108280886">
      <w:bodyDiv w:val="1"/>
      <w:marLeft w:val="0"/>
      <w:marRight w:val="0"/>
      <w:marTop w:val="0"/>
      <w:marBottom w:val="0"/>
      <w:divBdr>
        <w:top w:val="none" w:sz="0" w:space="0" w:color="auto"/>
        <w:left w:val="none" w:sz="0" w:space="0" w:color="auto"/>
        <w:bottom w:val="none" w:sz="0" w:space="0" w:color="auto"/>
        <w:right w:val="none" w:sz="0" w:space="0" w:color="auto"/>
      </w:divBdr>
      <w:divsChild>
        <w:div w:id="1884439494">
          <w:marLeft w:val="0"/>
          <w:marRight w:val="0"/>
          <w:marTop w:val="0"/>
          <w:marBottom w:val="0"/>
          <w:divBdr>
            <w:top w:val="none" w:sz="0" w:space="0" w:color="auto"/>
            <w:left w:val="none" w:sz="0" w:space="0" w:color="auto"/>
            <w:bottom w:val="none" w:sz="0" w:space="0" w:color="auto"/>
            <w:right w:val="none" w:sz="0" w:space="0" w:color="auto"/>
          </w:divBdr>
        </w:div>
        <w:div w:id="209348684">
          <w:marLeft w:val="0"/>
          <w:marRight w:val="0"/>
          <w:marTop w:val="0"/>
          <w:marBottom w:val="0"/>
          <w:divBdr>
            <w:top w:val="none" w:sz="0" w:space="0" w:color="auto"/>
            <w:left w:val="none" w:sz="0" w:space="0" w:color="auto"/>
            <w:bottom w:val="none" w:sz="0" w:space="0" w:color="auto"/>
            <w:right w:val="none" w:sz="0" w:space="0" w:color="auto"/>
          </w:divBdr>
        </w:div>
        <w:div w:id="1157498876">
          <w:marLeft w:val="0"/>
          <w:marRight w:val="0"/>
          <w:marTop w:val="0"/>
          <w:marBottom w:val="0"/>
          <w:divBdr>
            <w:top w:val="none" w:sz="0" w:space="0" w:color="auto"/>
            <w:left w:val="none" w:sz="0" w:space="0" w:color="auto"/>
            <w:bottom w:val="none" w:sz="0" w:space="0" w:color="auto"/>
            <w:right w:val="none" w:sz="0" w:space="0" w:color="auto"/>
          </w:divBdr>
        </w:div>
        <w:div w:id="1471435330">
          <w:marLeft w:val="0"/>
          <w:marRight w:val="0"/>
          <w:marTop w:val="0"/>
          <w:marBottom w:val="0"/>
          <w:divBdr>
            <w:top w:val="none" w:sz="0" w:space="0" w:color="auto"/>
            <w:left w:val="none" w:sz="0" w:space="0" w:color="auto"/>
            <w:bottom w:val="none" w:sz="0" w:space="0" w:color="auto"/>
            <w:right w:val="none" w:sz="0" w:space="0" w:color="auto"/>
          </w:divBdr>
        </w:div>
        <w:div w:id="1438139256">
          <w:marLeft w:val="0"/>
          <w:marRight w:val="0"/>
          <w:marTop w:val="0"/>
          <w:marBottom w:val="0"/>
          <w:divBdr>
            <w:top w:val="none" w:sz="0" w:space="0" w:color="auto"/>
            <w:left w:val="none" w:sz="0" w:space="0" w:color="auto"/>
            <w:bottom w:val="none" w:sz="0" w:space="0" w:color="auto"/>
            <w:right w:val="none" w:sz="0" w:space="0" w:color="auto"/>
          </w:divBdr>
        </w:div>
        <w:div w:id="1671299909">
          <w:marLeft w:val="0"/>
          <w:marRight w:val="0"/>
          <w:marTop w:val="0"/>
          <w:marBottom w:val="0"/>
          <w:divBdr>
            <w:top w:val="none" w:sz="0" w:space="0" w:color="auto"/>
            <w:left w:val="none" w:sz="0" w:space="0" w:color="auto"/>
            <w:bottom w:val="none" w:sz="0" w:space="0" w:color="auto"/>
            <w:right w:val="none" w:sz="0" w:space="0" w:color="auto"/>
          </w:divBdr>
        </w:div>
        <w:div w:id="1780173689">
          <w:marLeft w:val="0"/>
          <w:marRight w:val="0"/>
          <w:marTop w:val="0"/>
          <w:marBottom w:val="0"/>
          <w:divBdr>
            <w:top w:val="none" w:sz="0" w:space="0" w:color="auto"/>
            <w:left w:val="none" w:sz="0" w:space="0" w:color="auto"/>
            <w:bottom w:val="none" w:sz="0" w:space="0" w:color="auto"/>
            <w:right w:val="none" w:sz="0" w:space="0" w:color="auto"/>
          </w:divBdr>
        </w:div>
        <w:div w:id="243489367">
          <w:marLeft w:val="0"/>
          <w:marRight w:val="0"/>
          <w:marTop w:val="0"/>
          <w:marBottom w:val="0"/>
          <w:divBdr>
            <w:top w:val="none" w:sz="0" w:space="0" w:color="auto"/>
            <w:left w:val="none" w:sz="0" w:space="0" w:color="auto"/>
            <w:bottom w:val="none" w:sz="0" w:space="0" w:color="auto"/>
            <w:right w:val="none" w:sz="0" w:space="0" w:color="auto"/>
          </w:divBdr>
        </w:div>
        <w:div w:id="1680082622">
          <w:marLeft w:val="0"/>
          <w:marRight w:val="0"/>
          <w:marTop w:val="0"/>
          <w:marBottom w:val="0"/>
          <w:divBdr>
            <w:top w:val="none" w:sz="0" w:space="0" w:color="auto"/>
            <w:left w:val="none" w:sz="0" w:space="0" w:color="auto"/>
            <w:bottom w:val="none" w:sz="0" w:space="0" w:color="auto"/>
            <w:right w:val="none" w:sz="0" w:space="0" w:color="auto"/>
          </w:divBdr>
        </w:div>
        <w:div w:id="513225888">
          <w:marLeft w:val="0"/>
          <w:marRight w:val="0"/>
          <w:marTop w:val="0"/>
          <w:marBottom w:val="0"/>
          <w:divBdr>
            <w:top w:val="none" w:sz="0" w:space="0" w:color="auto"/>
            <w:left w:val="none" w:sz="0" w:space="0" w:color="auto"/>
            <w:bottom w:val="none" w:sz="0" w:space="0" w:color="auto"/>
            <w:right w:val="none" w:sz="0" w:space="0" w:color="auto"/>
          </w:divBdr>
        </w:div>
        <w:div w:id="1213686510">
          <w:marLeft w:val="0"/>
          <w:marRight w:val="0"/>
          <w:marTop w:val="0"/>
          <w:marBottom w:val="0"/>
          <w:divBdr>
            <w:top w:val="none" w:sz="0" w:space="0" w:color="auto"/>
            <w:left w:val="none" w:sz="0" w:space="0" w:color="auto"/>
            <w:bottom w:val="none" w:sz="0" w:space="0" w:color="auto"/>
            <w:right w:val="none" w:sz="0" w:space="0" w:color="auto"/>
          </w:divBdr>
        </w:div>
        <w:div w:id="222257266">
          <w:marLeft w:val="0"/>
          <w:marRight w:val="0"/>
          <w:marTop w:val="0"/>
          <w:marBottom w:val="0"/>
          <w:divBdr>
            <w:top w:val="none" w:sz="0" w:space="0" w:color="auto"/>
            <w:left w:val="none" w:sz="0" w:space="0" w:color="auto"/>
            <w:bottom w:val="none" w:sz="0" w:space="0" w:color="auto"/>
            <w:right w:val="none" w:sz="0" w:space="0" w:color="auto"/>
          </w:divBdr>
        </w:div>
        <w:div w:id="404302957">
          <w:marLeft w:val="0"/>
          <w:marRight w:val="0"/>
          <w:marTop w:val="0"/>
          <w:marBottom w:val="0"/>
          <w:divBdr>
            <w:top w:val="none" w:sz="0" w:space="0" w:color="auto"/>
            <w:left w:val="none" w:sz="0" w:space="0" w:color="auto"/>
            <w:bottom w:val="none" w:sz="0" w:space="0" w:color="auto"/>
            <w:right w:val="none" w:sz="0" w:space="0" w:color="auto"/>
          </w:divBdr>
        </w:div>
        <w:div w:id="1716654943">
          <w:marLeft w:val="0"/>
          <w:marRight w:val="0"/>
          <w:marTop w:val="0"/>
          <w:marBottom w:val="0"/>
          <w:divBdr>
            <w:top w:val="none" w:sz="0" w:space="0" w:color="auto"/>
            <w:left w:val="none" w:sz="0" w:space="0" w:color="auto"/>
            <w:bottom w:val="none" w:sz="0" w:space="0" w:color="auto"/>
            <w:right w:val="none" w:sz="0" w:space="0" w:color="auto"/>
          </w:divBdr>
        </w:div>
        <w:div w:id="1057123452">
          <w:marLeft w:val="0"/>
          <w:marRight w:val="0"/>
          <w:marTop w:val="0"/>
          <w:marBottom w:val="0"/>
          <w:divBdr>
            <w:top w:val="none" w:sz="0" w:space="0" w:color="auto"/>
            <w:left w:val="none" w:sz="0" w:space="0" w:color="auto"/>
            <w:bottom w:val="none" w:sz="0" w:space="0" w:color="auto"/>
            <w:right w:val="none" w:sz="0" w:space="0" w:color="auto"/>
          </w:divBdr>
        </w:div>
        <w:div w:id="202061671">
          <w:marLeft w:val="0"/>
          <w:marRight w:val="0"/>
          <w:marTop w:val="0"/>
          <w:marBottom w:val="0"/>
          <w:divBdr>
            <w:top w:val="none" w:sz="0" w:space="0" w:color="auto"/>
            <w:left w:val="none" w:sz="0" w:space="0" w:color="auto"/>
            <w:bottom w:val="none" w:sz="0" w:space="0" w:color="auto"/>
            <w:right w:val="none" w:sz="0" w:space="0" w:color="auto"/>
          </w:divBdr>
        </w:div>
        <w:div w:id="1909530284">
          <w:marLeft w:val="0"/>
          <w:marRight w:val="0"/>
          <w:marTop w:val="0"/>
          <w:marBottom w:val="0"/>
          <w:divBdr>
            <w:top w:val="none" w:sz="0" w:space="0" w:color="auto"/>
            <w:left w:val="none" w:sz="0" w:space="0" w:color="auto"/>
            <w:bottom w:val="none" w:sz="0" w:space="0" w:color="auto"/>
            <w:right w:val="none" w:sz="0" w:space="0" w:color="auto"/>
          </w:divBdr>
        </w:div>
        <w:div w:id="1083844009">
          <w:marLeft w:val="0"/>
          <w:marRight w:val="0"/>
          <w:marTop w:val="0"/>
          <w:marBottom w:val="0"/>
          <w:divBdr>
            <w:top w:val="none" w:sz="0" w:space="0" w:color="auto"/>
            <w:left w:val="none" w:sz="0" w:space="0" w:color="auto"/>
            <w:bottom w:val="none" w:sz="0" w:space="0" w:color="auto"/>
            <w:right w:val="none" w:sz="0" w:space="0" w:color="auto"/>
          </w:divBdr>
        </w:div>
        <w:div w:id="1469470566">
          <w:marLeft w:val="0"/>
          <w:marRight w:val="0"/>
          <w:marTop w:val="0"/>
          <w:marBottom w:val="0"/>
          <w:divBdr>
            <w:top w:val="none" w:sz="0" w:space="0" w:color="auto"/>
            <w:left w:val="none" w:sz="0" w:space="0" w:color="auto"/>
            <w:bottom w:val="none" w:sz="0" w:space="0" w:color="auto"/>
            <w:right w:val="none" w:sz="0" w:space="0" w:color="auto"/>
          </w:divBdr>
        </w:div>
        <w:div w:id="189152383">
          <w:marLeft w:val="0"/>
          <w:marRight w:val="0"/>
          <w:marTop w:val="0"/>
          <w:marBottom w:val="0"/>
          <w:divBdr>
            <w:top w:val="none" w:sz="0" w:space="0" w:color="auto"/>
            <w:left w:val="none" w:sz="0" w:space="0" w:color="auto"/>
            <w:bottom w:val="none" w:sz="0" w:space="0" w:color="auto"/>
            <w:right w:val="none" w:sz="0" w:space="0" w:color="auto"/>
          </w:divBdr>
        </w:div>
        <w:div w:id="1847400886">
          <w:marLeft w:val="0"/>
          <w:marRight w:val="0"/>
          <w:marTop w:val="0"/>
          <w:marBottom w:val="0"/>
          <w:divBdr>
            <w:top w:val="none" w:sz="0" w:space="0" w:color="auto"/>
            <w:left w:val="none" w:sz="0" w:space="0" w:color="auto"/>
            <w:bottom w:val="none" w:sz="0" w:space="0" w:color="auto"/>
            <w:right w:val="none" w:sz="0" w:space="0" w:color="auto"/>
          </w:divBdr>
        </w:div>
        <w:div w:id="1561866418">
          <w:marLeft w:val="0"/>
          <w:marRight w:val="0"/>
          <w:marTop w:val="0"/>
          <w:marBottom w:val="0"/>
          <w:divBdr>
            <w:top w:val="none" w:sz="0" w:space="0" w:color="auto"/>
            <w:left w:val="none" w:sz="0" w:space="0" w:color="auto"/>
            <w:bottom w:val="none" w:sz="0" w:space="0" w:color="auto"/>
            <w:right w:val="none" w:sz="0" w:space="0" w:color="auto"/>
          </w:divBdr>
        </w:div>
        <w:div w:id="574778887">
          <w:marLeft w:val="0"/>
          <w:marRight w:val="0"/>
          <w:marTop w:val="0"/>
          <w:marBottom w:val="0"/>
          <w:divBdr>
            <w:top w:val="none" w:sz="0" w:space="0" w:color="auto"/>
            <w:left w:val="none" w:sz="0" w:space="0" w:color="auto"/>
            <w:bottom w:val="none" w:sz="0" w:space="0" w:color="auto"/>
            <w:right w:val="none" w:sz="0" w:space="0" w:color="auto"/>
          </w:divBdr>
        </w:div>
        <w:div w:id="696195949">
          <w:marLeft w:val="0"/>
          <w:marRight w:val="0"/>
          <w:marTop w:val="0"/>
          <w:marBottom w:val="0"/>
          <w:divBdr>
            <w:top w:val="none" w:sz="0" w:space="0" w:color="auto"/>
            <w:left w:val="none" w:sz="0" w:space="0" w:color="auto"/>
            <w:bottom w:val="none" w:sz="0" w:space="0" w:color="auto"/>
            <w:right w:val="none" w:sz="0" w:space="0" w:color="auto"/>
          </w:divBdr>
        </w:div>
        <w:div w:id="1157840778">
          <w:marLeft w:val="0"/>
          <w:marRight w:val="0"/>
          <w:marTop w:val="0"/>
          <w:marBottom w:val="0"/>
          <w:divBdr>
            <w:top w:val="none" w:sz="0" w:space="0" w:color="auto"/>
            <w:left w:val="none" w:sz="0" w:space="0" w:color="auto"/>
            <w:bottom w:val="none" w:sz="0" w:space="0" w:color="auto"/>
            <w:right w:val="none" w:sz="0" w:space="0" w:color="auto"/>
          </w:divBdr>
        </w:div>
        <w:div w:id="733970157">
          <w:marLeft w:val="0"/>
          <w:marRight w:val="0"/>
          <w:marTop w:val="0"/>
          <w:marBottom w:val="0"/>
          <w:divBdr>
            <w:top w:val="none" w:sz="0" w:space="0" w:color="auto"/>
            <w:left w:val="none" w:sz="0" w:space="0" w:color="auto"/>
            <w:bottom w:val="none" w:sz="0" w:space="0" w:color="auto"/>
            <w:right w:val="none" w:sz="0" w:space="0" w:color="auto"/>
          </w:divBdr>
        </w:div>
        <w:div w:id="2091196770">
          <w:marLeft w:val="0"/>
          <w:marRight w:val="0"/>
          <w:marTop w:val="0"/>
          <w:marBottom w:val="0"/>
          <w:divBdr>
            <w:top w:val="none" w:sz="0" w:space="0" w:color="auto"/>
            <w:left w:val="none" w:sz="0" w:space="0" w:color="auto"/>
            <w:bottom w:val="none" w:sz="0" w:space="0" w:color="auto"/>
            <w:right w:val="none" w:sz="0" w:space="0" w:color="auto"/>
          </w:divBdr>
        </w:div>
        <w:div w:id="1188954410">
          <w:marLeft w:val="0"/>
          <w:marRight w:val="0"/>
          <w:marTop w:val="0"/>
          <w:marBottom w:val="0"/>
          <w:divBdr>
            <w:top w:val="none" w:sz="0" w:space="0" w:color="auto"/>
            <w:left w:val="none" w:sz="0" w:space="0" w:color="auto"/>
            <w:bottom w:val="none" w:sz="0" w:space="0" w:color="auto"/>
            <w:right w:val="none" w:sz="0" w:space="0" w:color="auto"/>
          </w:divBdr>
        </w:div>
        <w:div w:id="950629778">
          <w:marLeft w:val="0"/>
          <w:marRight w:val="0"/>
          <w:marTop w:val="0"/>
          <w:marBottom w:val="0"/>
          <w:divBdr>
            <w:top w:val="none" w:sz="0" w:space="0" w:color="auto"/>
            <w:left w:val="none" w:sz="0" w:space="0" w:color="auto"/>
            <w:bottom w:val="none" w:sz="0" w:space="0" w:color="auto"/>
            <w:right w:val="none" w:sz="0" w:space="0" w:color="auto"/>
          </w:divBdr>
        </w:div>
        <w:div w:id="469787449">
          <w:marLeft w:val="0"/>
          <w:marRight w:val="0"/>
          <w:marTop w:val="0"/>
          <w:marBottom w:val="0"/>
          <w:divBdr>
            <w:top w:val="none" w:sz="0" w:space="0" w:color="auto"/>
            <w:left w:val="none" w:sz="0" w:space="0" w:color="auto"/>
            <w:bottom w:val="none" w:sz="0" w:space="0" w:color="auto"/>
            <w:right w:val="none" w:sz="0" w:space="0" w:color="auto"/>
          </w:divBdr>
        </w:div>
        <w:div w:id="752360524">
          <w:marLeft w:val="0"/>
          <w:marRight w:val="0"/>
          <w:marTop w:val="0"/>
          <w:marBottom w:val="0"/>
          <w:divBdr>
            <w:top w:val="none" w:sz="0" w:space="0" w:color="auto"/>
            <w:left w:val="none" w:sz="0" w:space="0" w:color="auto"/>
            <w:bottom w:val="none" w:sz="0" w:space="0" w:color="auto"/>
            <w:right w:val="none" w:sz="0" w:space="0" w:color="auto"/>
          </w:divBdr>
        </w:div>
        <w:div w:id="615675298">
          <w:marLeft w:val="0"/>
          <w:marRight w:val="0"/>
          <w:marTop w:val="0"/>
          <w:marBottom w:val="0"/>
          <w:divBdr>
            <w:top w:val="none" w:sz="0" w:space="0" w:color="auto"/>
            <w:left w:val="none" w:sz="0" w:space="0" w:color="auto"/>
            <w:bottom w:val="none" w:sz="0" w:space="0" w:color="auto"/>
            <w:right w:val="none" w:sz="0" w:space="0" w:color="auto"/>
          </w:divBdr>
        </w:div>
        <w:div w:id="1927377682">
          <w:marLeft w:val="0"/>
          <w:marRight w:val="0"/>
          <w:marTop w:val="0"/>
          <w:marBottom w:val="0"/>
          <w:divBdr>
            <w:top w:val="none" w:sz="0" w:space="0" w:color="auto"/>
            <w:left w:val="none" w:sz="0" w:space="0" w:color="auto"/>
            <w:bottom w:val="none" w:sz="0" w:space="0" w:color="auto"/>
            <w:right w:val="none" w:sz="0" w:space="0" w:color="auto"/>
          </w:divBdr>
        </w:div>
        <w:div w:id="329673464">
          <w:marLeft w:val="0"/>
          <w:marRight w:val="0"/>
          <w:marTop w:val="0"/>
          <w:marBottom w:val="0"/>
          <w:divBdr>
            <w:top w:val="none" w:sz="0" w:space="0" w:color="auto"/>
            <w:left w:val="none" w:sz="0" w:space="0" w:color="auto"/>
            <w:bottom w:val="none" w:sz="0" w:space="0" w:color="auto"/>
            <w:right w:val="none" w:sz="0" w:space="0" w:color="auto"/>
          </w:divBdr>
        </w:div>
        <w:div w:id="1637879710">
          <w:marLeft w:val="0"/>
          <w:marRight w:val="0"/>
          <w:marTop w:val="0"/>
          <w:marBottom w:val="0"/>
          <w:divBdr>
            <w:top w:val="none" w:sz="0" w:space="0" w:color="auto"/>
            <w:left w:val="none" w:sz="0" w:space="0" w:color="auto"/>
            <w:bottom w:val="none" w:sz="0" w:space="0" w:color="auto"/>
            <w:right w:val="none" w:sz="0" w:space="0" w:color="auto"/>
          </w:divBdr>
        </w:div>
        <w:div w:id="966396661">
          <w:marLeft w:val="0"/>
          <w:marRight w:val="0"/>
          <w:marTop w:val="0"/>
          <w:marBottom w:val="0"/>
          <w:divBdr>
            <w:top w:val="none" w:sz="0" w:space="0" w:color="auto"/>
            <w:left w:val="none" w:sz="0" w:space="0" w:color="auto"/>
            <w:bottom w:val="none" w:sz="0" w:space="0" w:color="auto"/>
            <w:right w:val="none" w:sz="0" w:space="0" w:color="auto"/>
          </w:divBdr>
        </w:div>
        <w:div w:id="1548562891">
          <w:marLeft w:val="0"/>
          <w:marRight w:val="0"/>
          <w:marTop w:val="0"/>
          <w:marBottom w:val="0"/>
          <w:divBdr>
            <w:top w:val="none" w:sz="0" w:space="0" w:color="auto"/>
            <w:left w:val="none" w:sz="0" w:space="0" w:color="auto"/>
            <w:bottom w:val="none" w:sz="0" w:space="0" w:color="auto"/>
            <w:right w:val="none" w:sz="0" w:space="0" w:color="auto"/>
          </w:divBdr>
        </w:div>
        <w:div w:id="1271425453">
          <w:marLeft w:val="0"/>
          <w:marRight w:val="0"/>
          <w:marTop w:val="0"/>
          <w:marBottom w:val="0"/>
          <w:divBdr>
            <w:top w:val="none" w:sz="0" w:space="0" w:color="auto"/>
            <w:left w:val="none" w:sz="0" w:space="0" w:color="auto"/>
            <w:bottom w:val="none" w:sz="0" w:space="0" w:color="auto"/>
            <w:right w:val="none" w:sz="0" w:space="0" w:color="auto"/>
          </w:divBdr>
        </w:div>
        <w:div w:id="719088658">
          <w:marLeft w:val="0"/>
          <w:marRight w:val="0"/>
          <w:marTop w:val="0"/>
          <w:marBottom w:val="0"/>
          <w:divBdr>
            <w:top w:val="none" w:sz="0" w:space="0" w:color="auto"/>
            <w:left w:val="none" w:sz="0" w:space="0" w:color="auto"/>
            <w:bottom w:val="none" w:sz="0" w:space="0" w:color="auto"/>
            <w:right w:val="none" w:sz="0" w:space="0" w:color="auto"/>
          </w:divBdr>
        </w:div>
      </w:divsChild>
    </w:div>
    <w:div w:id="108282607">
      <w:bodyDiv w:val="1"/>
      <w:marLeft w:val="0"/>
      <w:marRight w:val="0"/>
      <w:marTop w:val="0"/>
      <w:marBottom w:val="0"/>
      <w:divBdr>
        <w:top w:val="none" w:sz="0" w:space="0" w:color="auto"/>
        <w:left w:val="none" w:sz="0" w:space="0" w:color="auto"/>
        <w:bottom w:val="none" w:sz="0" w:space="0" w:color="auto"/>
        <w:right w:val="none" w:sz="0" w:space="0" w:color="auto"/>
      </w:divBdr>
    </w:div>
    <w:div w:id="108862222">
      <w:bodyDiv w:val="1"/>
      <w:marLeft w:val="0"/>
      <w:marRight w:val="0"/>
      <w:marTop w:val="0"/>
      <w:marBottom w:val="0"/>
      <w:divBdr>
        <w:top w:val="none" w:sz="0" w:space="0" w:color="auto"/>
        <w:left w:val="none" w:sz="0" w:space="0" w:color="auto"/>
        <w:bottom w:val="none" w:sz="0" w:space="0" w:color="auto"/>
        <w:right w:val="none" w:sz="0" w:space="0" w:color="auto"/>
      </w:divBdr>
    </w:div>
    <w:div w:id="109715241">
      <w:bodyDiv w:val="1"/>
      <w:marLeft w:val="0"/>
      <w:marRight w:val="0"/>
      <w:marTop w:val="0"/>
      <w:marBottom w:val="0"/>
      <w:divBdr>
        <w:top w:val="none" w:sz="0" w:space="0" w:color="auto"/>
        <w:left w:val="none" w:sz="0" w:space="0" w:color="auto"/>
        <w:bottom w:val="none" w:sz="0" w:space="0" w:color="auto"/>
        <w:right w:val="none" w:sz="0" w:space="0" w:color="auto"/>
      </w:divBdr>
    </w:div>
    <w:div w:id="110975676">
      <w:bodyDiv w:val="1"/>
      <w:marLeft w:val="0"/>
      <w:marRight w:val="0"/>
      <w:marTop w:val="0"/>
      <w:marBottom w:val="0"/>
      <w:divBdr>
        <w:top w:val="none" w:sz="0" w:space="0" w:color="auto"/>
        <w:left w:val="none" w:sz="0" w:space="0" w:color="auto"/>
        <w:bottom w:val="none" w:sz="0" w:space="0" w:color="auto"/>
        <w:right w:val="none" w:sz="0" w:space="0" w:color="auto"/>
      </w:divBdr>
    </w:div>
    <w:div w:id="111242960">
      <w:bodyDiv w:val="1"/>
      <w:marLeft w:val="0"/>
      <w:marRight w:val="0"/>
      <w:marTop w:val="0"/>
      <w:marBottom w:val="0"/>
      <w:divBdr>
        <w:top w:val="none" w:sz="0" w:space="0" w:color="auto"/>
        <w:left w:val="none" w:sz="0" w:space="0" w:color="auto"/>
        <w:bottom w:val="none" w:sz="0" w:space="0" w:color="auto"/>
        <w:right w:val="none" w:sz="0" w:space="0" w:color="auto"/>
      </w:divBdr>
    </w:div>
    <w:div w:id="111285728">
      <w:bodyDiv w:val="1"/>
      <w:marLeft w:val="0"/>
      <w:marRight w:val="0"/>
      <w:marTop w:val="0"/>
      <w:marBottom w:val="0"/>
      <w:divBdr>
        <w:top w:val="none" w:sz="0" w:space="0" w:color="auto"/>
        <w:left w:val="none" w:sz="0" w:space="0" w:color="auto"/>
        <w:bottom w:val="none" w:sz="0" w:space="0" w:color="auto"/>
        <w:right w:val="none" w:sz="0" w:space="0" w:color="auto"/>
      </w:divBdr>
    </w:div>
    <w:div w:id="112527563">
      <w:bodyDiv w:val="1"/>
      <w:marLeft w:val="0"/>
      <w:marRight w:val="0"/>
      <w:marTop w:val="0"/>
      <w:marBottom w:val="0"/>
      <w:divBdr>
        <w:top w:val="none" w:sz="0" w:space="0" w:color="auto"/>
        <w:left w:val="none" w:sz="0" w:space="0" w:color="auto"/>
        <w:bottom w:val="none" w:sz="0" w:space="0" w:color="auto"/>
        <w:right w:val="none" w:sz="0" w:space="0" w:color="auto"/>
      </w:divBdr>
      <w:divsChild>
        <w:div w:id="211813573">
          <w:marLeft w:val="0"/>
          <w:marRight w:val="0"/>
          <w:marTop w:val="0"/>
          <w:marBottom w:val="0"/>
          <w:divBdr>
            <w:top w:val="none" w:sz="0" w:space="0" w:color="auto"/>
            <w:left w:val="none" w:sz="0" w:space="0" w:color="auto"/>
            <w:bottom w:val="none" w:sz="0" w:space="0" w:color="auto"/>
            <w:right w:val="none" w:sz="0" w:space="0" w:color="auto"/>
          </w:divBdr>
        </w:div>
        <w:div w:id="437650495">
          <w:marLeft w:val="0"/>
          <w:marRight w:val="0"/>
          <w:marTop w:val="0"/>
          <w:marBottom w:val="0"/>
          <w:divBdr>
            <w:top w:val="none" w:sz="0" w:space="0" w:color="auto"/>
            <w:left w:val="none" w:sz="0" w:space="0" w:color="auto"/>
            <w:bottom w:val="none" w:sz="0" w:space="0" w:color="auto"/>
            <w:right w:val="none" w:sz="0" w:space="0" w:color="auto"/>
          </w:divBdr>
        </w:div>
        <w:div w:id="1413353901">
          <w:marLeft w:val="0"/>
          <w:marRight w:val="0"/>
          <w:marTop w:val="0"/>
          <w:marBottom w:val="0"/>
          <w:divBdr>
            <w:top w:val="none" w:sz="0" w:space="0" w:color="auto"/>
            <w:left w:val="none" w:sz="0" w:space="0" w:color="auto"/>
            <w:bottom w:val="none" w:sz="0" w:space="0" w:color="auto"/>
            <w:right w:val="none" w:sz="0" w:space="0" w:color="auto"/>
          </w:divBdr>
        </w:div>
        <w:div w:id="1760905862">
          <w:marLeft w:val="0"/>
          <w:marRight w:val="0"/>
          <w:marTop w:val="0"/>
          <w:marBottom w:val="0"/>
          <w:divBdr>
            <w:top w:val="none" w:sz="0" w:space="0" w:color="auto"/>
            <w:left w:val="none" w:sz="0" w:space="0" w:color="auto"/>
            <w:bottom w:val="none" w:sz="0" w:space="0" w:color="auto"/>
            <w:right w:val="none" w:sz="0" w:space="0" w:color="auto"/>
          </w:divBdr>
        </w:div>
        <w:div w:id="1992783210">
          <w:marLeft w:val="0"/>
          <w:marRight w:val="0"/>
          <w:marTop w:val="0"/>
          <w:marBottom w:val="0"/>
          <w:divBdr>
            <w:top w:val="none" w:sz="0" w:space="0" w:color="auto"/>
            <w:left w:val="none" w:sz="0" w:space="0" w:color="auto"/>
            <w:bottom w:val="none" w:sz="0" w:space="0" w:color="auto"/>
            <w:right w:val="none" w:sz="0" w:space="0" w:color="auto"/>
          </w:divBdr>
        </w:div>
        <w:div w:id="2121681437">
          <w:marLeft w:val="0"/>
          <w:marRight w:val="0"/>
          <w:marTop w:val="0"/>
          <w:marBottom w:val="0"/>
          <w:divBdr>
            <w:top w:val="none" w:sz="0" w:space="0" w:color="auto"/>
            <w:left w:val="none" w:sz="0" w:space="0" w:color="auto"/>
            <w:bottom w:val="none" w:sz="0" w:space="0" w:color="auto"/>
            <w:right w:val="none" w:sz="0" w:space="0" w:color="auto"/>
          </w:divBdr>
        </w:div>
      </w:divsChild>
    </w:div>
    <w:div w:id="112793744">
      <w:bodyDiv w:val="1"/>
      <w:marLeft w:val="0"/>
      <w:marRight w:val="0"/>
      <w:marTop w:val="0"/>
      <w:marBottom w:val="0"/>
      <w:divBdr>
        <w:top w:val="none" w:sz="0" w:space="0" w:color="auto"/>
        <w:left w:val="none" w:sz="0" w:space="0" w:color="auto"/>
        <w:bottom w:val="none" w:sz="0" w:space="0" w:color="auto"/>
        <w:right w:val="none" w:sz="0" w:space="0" w:color="auto"/>
      </w:divBdr>
    </w:div>
    <w:div w:id="112864658">
      <w:bodyDiv w:val="1"/>
      <w:marLeft w:val="0"/>
      <w:marRight w:val="0"/>
      <w:marTop w:val="0"/>
      <w:marBottom w:val="0"/>
      <w:divBdr>
        <w:top w:val="none" w:sz="0" w:space="0" w:color="auto"/>
        <w:left w:val="none" w:sz="0" w:space="0" w:color="auto"/>
        <w:bottom w:val="none" w:sz="0" w:space="0" w:color="auto"/>
        <w:right w:val="none" w:sz="0" w:space="0" w:color="auto"/>
      </w:divBdr>
    </w:div>
    <w:div w:id="113720710">
      <w:bodyDiv w:val="1"/>
      <w:marLeft w:val="0"/>
      <w:marRight w:val="0"/>
      <w:marTop w:val="0"/>
      <w:marBottom w:val="0"/>
      <w:divBdr>
        <w:top w:val="none" w:sz="0" w:space="0" w:color="auto"/>
        <w:left w:val="none" w:sz="0" w:space="0" w:color="auto"/>
        <w:bottom w:val="none" w:sz="0" w:space="0" w:color="auto"/>
        <w:right w:val="none" w:sz="0" w:space="0" w:color="auto"/>
      </w:divBdr>
    </w:div>
    <w:div w:id="115878204">
      <w:bodyDiv w:val="1"/>
      <w:marLeft w:val="0"/>
      <w:marRight w:val="0"/>
      <w:marTop w:val="0"/>
      <w:marBottom w:val="0"/>
      <w:divBdr>
        <w:top w:val="none" w:sz="0" w:space="0" w:color="auto"/>
        <w:left w:val="none" w:sz="0" w:space="0" w:color="auto"/>
        <w:bottom w:val="none" w:sz="0" w:space="0" w:color="auto"/>
        <w:right w:val="none" w:sz="0" w:space="0" w:color="auto"/>
      </w:divBdr>
    </w:div>
    <w:div w:id="116334996">
      <w:bodyDiv w:val="1"/>
      <w:marLeft w:val="0"/>
      <w:marRight w:val="0"/>
      <w:marTop w:val="0"/>
      <w:marBottom w:val="0"/>
      <w:divBdr>
        <w:top w:val="none" w:sz="0" w:space="0" w:color="auto"/>
        <w:left w:val="none" w:sz="0" w:space="0" w:color="auto"/>
        <w:bottom w:val="none" w:sz="0" w:space="0" w:color="auto"/>
        <w:right w:val="none" w:sz="0" w:space="0" w:color="auto"/>
      </w:divBdr>
      <w:divsChild>
        <w:div w:id="2359971">
          <w:marLeft w:val="0"/>
          <w:marRight w:val="0"/>
          <w:marTop w:val="0"/>
          <w:marBottom w:val="0"/>
          <w:divBdr>
            <w:top w:val="none" w:sz="0" w:space="0" w:color="auto"/>
            <w:left w:val="none" w:sz="0" w:space="0" w:color="auto"/>
            <w:bottom w:val="none" w:sz="0" w:space="0" w:color="auto"/>
            <w:right w:val="none" w:sz="0" w:space="0" w:color="auto"/>
          </w:divBdr>
        </w:div>
        <w:div w:id="9914339">
          <w:marLeft w:val="0"/>
          <w:marRight w:val="0"/>
          <w:marTop w:val="0"/>
          <w:marBottom w:val="0"/>
          <w:divBdr>
            <w:top w:val="none" w:sz="0" w:space="0" w:color="auto"/>
            <w:left w:val="none" w:sz="0" w:space="0" w:color="auto"/>
            <w:bottom w:val="none" w:sz="0" w:space="0" w:color="auto"/>
            <w:right w:val="none" w:sz="0" w:space="0" w:color="auto"/>
          </w:divBdr>
        </w:div>
        <w:div w:id="38016156">
          <w:marLeft w:val="0"/>
          <w:marRight w:val="0"/>
          <w:marTop w:val="0"/>
          <w:marBottom w:val="0"/>
          <w:divBdr>
            <w:top w:val="none" w:sz="0" w:space="0" w:color="auto"/>
            <w:left w:val="none" w:sz="0" w:space="0" w:color="auto"/>
            <w:bottom w:val="none" w:sz="0" w:space="0" w:color="auto"/>
            <w:right w:val="none" w:sz="0" w:space="0" w:color="auto"/>
          </w:divBdr>
        </w:div>
        <w:div w:id="110900916">
          <w:marLeft w:val="0"/>
          <w:marRight w:val="0"/>
          <w:marTop w:val="0"/>
          <w:marBottom w:val="0"/>
          <w:divBdr>
            <w:top w:val="none" w:sz="0" w:space="0" w:color="auto"/>
            <w:left w:val="none" w:sz="0" w:space="0" w:color="auto"/>
            <w:bottom w:val="none" w:sz="0" w:space="0" w:color="auto"/>
            <w:right w:val="none" w:sz="0" w:space="0" w:color="auto"/>
          </w:divBdr>
        </w:div>
        <w:div w:id="248538389">
          <w:marLeft w:val="0"/>
          <w:marRight w:val="0"/>
          <w:marTop w:val="0"/>
          <w:marBottom w:val="0"/>
          <w:divBdr>
            <w:top w:val="none" w:sz="0" w:space="0" w:color="auto"/>
            <w:left w:val="none" w:sz="0" w:space="0" w:color="auto"/>
            <w:bottom w:val="none" w:sz="0" w:space="0" w:color="auto"/>
            <w:right w:val="none" w:sz="0" w:space="0" w:color="auto"/>
          </w:divBdr>
        </w:div>
        <w:div w:id="343673311">
          <w:marLeft w:val="0"/>
          <w:marRight w:val="0"/>
          <w:marTop w:val="0"/>
          <w:marBottom w:val="0"/>
          <w:divBdr>
            <w:top w:val="none" w:sz="0" w:space="0" w:color="auto"/>
            <w:left w:val="none" w:sz="0" w:space="0" w:color="auto"/>
            <w:bottom w:val="none" w:sz="0" w:space="0" w:color="auto"/>
            <w:right w:val="none" w:sz="0" w:space="0" w:color="auto"/>
          </w:divBdr>
        </w:div>
        <w:div w:id="455683639">
          <w:marLeft w:val="0"/>
          <w:marRight w:val="0"/>
          <w:marTop w:val="0"/>
          <w:marBottom w:val="0"/>
          <w:divBdr>
            <w:top w:val="none" w:sz="0" w:space="0" w:color="auto"/>
            <w:left w:val="none" w:sz="0" w:space="0" w:color="auto"/>
            <w:bottom w:val="none" w:sz="0" w:space="0" w:color="auto"/>
            <w:right w:val="none" w:sz="0" w:space="0" w:color="auto"/>
          </w:divBdr>
        </w:div>
        <w:div w:id="634531151">
          <w:marLeft w:val="0"/>
          <w:marRight w:val="0"/>
          <w:marTop w:val="0"/>
          <w:marBottom w:val="0"/>
          <w:divBdr>
            <w:top w:val="none" w:sz="0" w:space="0" w:color="auto"/>
            <w:left w:val="none" w:sz="0" w:space="0" w:color="auto"/>
            <w:bottom w:val="none" w:sz="0" w:space="0" w:color="auto"/>
            <w:right w:val="none" w:sz="0" w:space="0" w:color="auto"/>
          </w:divBdr>
        </w:div>
        <w:div w:id="638417301">
          <w:marLeft w:val="0"/>
          <w:marRight w:val="0"/>
          <w:marTop w:val="0"/>
          <w:marBottom w:val="0"/>
          <w:divBdr>
            <w:top w:val="none" w:sz="0" w:space="0" w:color="auto"/>
            <w:left w:val="none" w:sz="0" w:space="0" w:color="auto"/>
            <w:bottom w:val="none" w:sz="0" w:space="0" w:color="auto"/>
            <w:right w:val="none" w:sz="0" w:space="0" w:color="auto"/>
          </w:divBdr>
        </w:div>
        <w:div w:id="663319232">
          <w:marLeft w:val="0"/>
          <w:marRight w:val="0"/>
          <w:marTop w:val="0"/>
          <w:marBottom w:val="0"/>
          <w:divBdr>
            <w:top w:val="none" w:sz="0" w:space="0" w:color="auto"/>
            <w:left w:val="none" w:sz="0" w:space="0" w:color="auto"/>
            <w:bottom w:val="none" w:sz="0" w:space="0" w:color="auto"/>
            <w:right w:val="none" w:sz="0" w:space="0" w:color="auto"/>
          </w:divBdr>
        </w:div>
        <w:div w:id="670328030">
          <w:marLeft w:val="0"/>
          <w:marRight w:val="0"/>
          <w:marTop w:val="0"/>
          <w:marBottom w:val="0"/>
          <w:divBdr>
            <w:top w:val="none" w:sz="0" w:space="0" w:color="auto"/>
            <w:left w:val="none" w:sz="0" w:space="0" w:color="auto"/>
            <w:bottom w:val="none" w:sz="0" w:space="0" w:color="auto"/>
            <w:right w:val="none" w:sz="0" w:space="0" w:color="auto"/>
          </w:divBdr>
        </w:div>
        <w:div w:id="758872527">
          <w:marLeft w:val="0"/>
          <w:marRight w:val="0"/>
          <w:marTop w:val="0"/>
          <w:marBottom w:val="0"/>
          <w:divBdr>
            <w:top w:val="none" w:sz="0" w:space="0" w:color="auto"/>
            <w:left w:val="none" w:sz="0" w:space="0" w:color="auto"/>
            <w:bottom w:val="none" w:sz="0" w:space="0" w:color="auto"/>
            <w:right w:val="none" w:sz="0" w:space="0" w:color="auto"/>
          </w:divBdr>
        </w:div>
        <w:div w:id="779298587">
          <w:marLeft w:val="0"/>
          <w:marRight w:val="0"/>
          <w:marTop w:val="0"/>
          <w:marBottom w:val="0"/>
          <w:divBdr>
            <w:top w:val="none" w:sz="0" w:space="0" w:color="auto"/>
            <w:left w:val="none" w:sz="0" w:space="0" w:color="auto"/>
            <w:bottom w:val="none" w:sz="0" w:space="0" w:color="auto"/>
            <w:right w:val="none" w:sz="0" w:space="0" w:color="auto"/>
          </w:divBdr>
        </w:div>
        <w:div w:id="884365532">
          <w:marLeft w:val="0"/>
          <w:marRight w:val="0"/>
          <w:marTop w:val="0"/>
          <w:marBottom w:val="0"/>
          <w:divBdr>
            <w:top w:val="none" w:sz="0" w:space="0" w:color="auto"/>
            <w:left w:val="none" w:sz="0" w:space="0" w:color="auto"/>
            <w:bottom w:val="none" w:sz="0" w:space="0" w:color="auto"/>
            <w:right w:val="none" w:sz="0" w:space="0" w:color="auto"/>
          </w:divBdr>
        </w:div>
        <w:div w:id="886255733">
          <w:marLeft w:val="0"/>
          <w:marRight w:val="0"/>
          <w:marTop w:val="0"/>
          <w:marBottom w:val="0"/>
          <w:divBdr>
            <w:top w:val="none" w:sz="0" w:space="0" w:color="auto"/>
            <w:left w:val="none" w:sz="0" w:space="0" w:color="auto"/>
            <w:bottom w:val="none" w:sz="0" w:space="0" w:color="auto"/>
            <w:right w:val="none" w:sz="0" w:space="0" w:color="auto"/>
          </w:divBdr>
        </w:div>
        <w:div w:id="1009528274">
          <w:marLeft w:val="0"/>
          <w:marRight w:val="0"/>
          <w:marTop w:val="0"/>
          <w:marBottom w:val="0"/>
          <w:divBdr>
            <w:top w:val="none" w:sz="0" w:space="0" w:color="auto"/>
            <w:left w:val="none" w:sz="0" w:space="0" w:color="auto"/>
            <w:bottom w:val="none" w:sz="0" w:space="0" w:color="auto"/>
            <w:right w:val="none" w:sz="0" w:space="0" w:color="auto"/>
          </w:divBdr>
        </w:div>
        <w:div w:id="1036539409">
          <w:marLeft w:val="0"/>
          <w:marRight w:val="0"/>
          <w:marTop w:val="0"/>
          <w:marBottom w:val="0"/>
          <w:divBdr>
            <w:top w:val="none" w:sz="0" w:space="0" w:color="auto"/>
            <w:left w:val="none" w:sz="0" w:space="0" w:color="auto"/>
            <w:bottom w:val="none" w:sz="0" w:space="0" w:color="auto"/>
            <w:right w:val="none" w:sz="0" w:space="0" w:color="auto"/>
          </w:divBdr>
        </w:div>
        <w:div w:id="1128474982">
          <w:marLeft w:val="0"/>
          <w:marRight w:val="0"/>
          <w:marTop w:val="0"/>
          <w:marBottom w:val="0"/>
          <w:divBdr>
            <w:top w:val="none" w:sz="0" w:space="0" w:color="auto"/>
            <w:left w:val="none" w:sz="0" w:space="0" w:color="auto"/>
            <w:bottom w:val="none" w:sz="0" w:space="0" w:color="auto"/>
            <w:right w:val="none" w:sz="0" w:space="0" w:color="auto"/>
          </w:divBdr>
        </w:div>
        <w:div w:id="1131441581">
          <w:marLeft w:val="0"/>
          <w:marRight w:val="0"/>
          <w:marTop w:val="0"/>
          <w:marBottom w:val="0"/>
          <w:divBdr>
            <w:top w:val="none" w:sz="0" w:space="0" w:color="auto"/>
            <w:left w:val="none" w:sz="0" w:space="0" w:color="auto"/>
            <w:bottom w:val="none" w:sz="0" w:space="0" w:color="auto"/>
            <w:right w:val="none" w:sz="0" w:space="0" w:color="auto"/>
          </w:divBdr>
        </w:div>
        <w:div w:id="1289975761">
          <w:marLeft w:val="0"/>
          <w:marRight w:val="0"/>
          <w:marTop w:val="0"/>
          <w:marBottom w:val="0"/>
          <w:divBdr>
            <w:top w:val="none" w:sz="0" w:space="0" w:color="auto"/>
            <w:left w:val="none" w:sz="0" w:space="0" w:color="auto"/>
            <w:bottom w:val="none" w:sz="0" w:space="0" w:color="auto"/>
            <w:right w:val="none" w:sz="0" w:space="0" w:color="auto"/>
          </w:divBdr>
        </w:div>
        <w:div w:id="1307588381">
          <w:marLeft w:val="0"/>
          <w:marRight w:val="0"/>
          <w:marTop w:val="0"/>
          <w:marBottom w:val="0"/>
          <w:divBdr>
            <w:top w:val="none" w:sz="0" w:space="0" w:color="auto"/>
            <w:left w:val="none" w:sz="0" w:space="0" w:color="auto"/>
            <w:bottom w:val="none" w:sz="0" w:space="0" w:color="auto"/>
            <w:right w:val="none" w:sz="0" w:space="0" w:color="auto"/>
          </w:divBdr>
        </w:div>
        <w:div w:id="1319730673">
          <w:marLeft w:val="0"/>
          <w:marRight w:val="0"/>
          <w:marTop w:val="0"/>
          <w:marBottom w:val="0"/>
          <w:divBdr>
            <w:top w:val="none" w:sz="0" w:space="0" w:color="auto"/>
            <w:left w:val="none" w:sz="0" w:space="0" w:color="auto"/>
            <w:bottom w:val="none" w:sz="0" w:space="0" w:color="auto"/>
            <w:right w:val="none" w:sz="0" w:space="0" w:color="auto"/>
          </w:divBdr>
        </w:div>
        <w:div w:id="1356074317">
          <w:marLeft w:val="0"/>
          <w:marRight w:val="0"/>
          <w:marTop w:val="0"/>
          <w:marBottom w:val="0"/>
          <w:divBdr>
            <w:top w:val="none" w:sz="0" w:space="0" w:color="auto"/>
            <w:left w:val="none" w:sz="0" w:space="0" w:color="auto"/>
            <w:bottom w:val="none" w:sz="0" w:space="0" w:color="auto"/>
            <w:right w:val="none" w:sz="0" w:space="0" w:color="auto"/>
          </w:divBdr>
        </w:div>
        <w:div w:id="1453011936">
          <w:marLeft w:val="0"/>
          <w:marRight w:val="0"/>
          <w:marTop w:val="0"/>
          <w:marBottom w:val="0"/>
          <w:divBdr>
            <w:top w:val="none" w:sz="0" w:space="0" w:color="auto"/>
            <w:left w:val="none" w:sz="0" w:space="0" w:color="auto"/>
            <w:bottom w:val="none" w:sz="0" w:space="0" w:color="auto"/>
            <w:right w:val="none" w:sz="0" w:space="0" w:color="auto"/>
          </w:divBdr>
        </w:div>
        <w:div w:id="1533952981">
          <w:marLeft w:val="0"/>
          <w:marRight w:val="0"/>
          <w:marTop w:val="0"/>
          <w:marBottom w:val="0"/>
          <w:divBdr>
            <w:top w:val="none" w:sz="0" w:space="0" w:color="auto"/>
            <w:left w:val="none" w:sz="0" w:space="0" w:color="auto"/>
            <w:bottom w:val="none" w:sz="0" w:space="0" w:color="auto"/>
            <w:right w:val="none" w:sz="0" w:space="0" w:color="auto"/>
          </w:divBdr>
        </w:div>
        <w:div w:id="1543520181">
          <w:marLeft w:val="0"/>
          <w:marRight w:val="0"/>
          <w:marTop w:val="0"/>
          <w:marBottom w:val="0"/>
          <w:divBdr>
            <w:top w:val="none" w:sz="0" w:space="0" w:color="auto"/>
            <w:left w:val="none" w:sz="0" w:space="0" w:color="auto"/>
            <w:bottom w:val="none" w:sz="0" w:space="0" w:color="auto"/>
            <w:right w:val="none" w:sz="0" w:space="0" w:color="auto"/>
          </w:divBdr>
        </w:div>
        <w:div w:id="1580629077">
          <w:marLeft w:val="0"/>
          <w:marRight w:val="0"/>
          <w:marTop w:val="0"/>
          <w:marBottom w:val="0"/>
          <w:divBdr>
            <w:top w:val="none" w:sz="0" w:space="0" w:color="auto"/>
            <w:left w:val="none" w:sz="0" w:space="0" w:color="auto"/>
            <w:bottom w:val="none" w:sz="0" w:space="0" w:color="auto"/>
            <w:right w:val="none" w:sz="0" w:space="0" w:color="auto"/>
          </w:divBdr>
        </w:div>
        <w:div w:id="1659725544">
          <w:marLeft w:val="0"/>
          <w:marRight w:val="0"/>
          <w:marTop w:val="0"/>
          <w:marBottom w:val="0"/>
          <w:divBdr>
            <w:top w:val="none" w:sz="0" w:space="0" w:color="auto"/>
            <w:left w:val="none" w:sz="0" w:space="0" w:color="auto"/>
            <w:bottom w:val="none" w:sz="0" w:space="0" w:color="auto"/>
            <w:right w:val="none" w:sz="0" w:space="0" w:color="auto"/>
          </w:divBdr>
        </w:div>
        <w:div w:id="1718970906">
          <w:marLeft w:val="0"/>
          <w:marRight w:val="0"/>
          <w:marTop w:val="0"/>
          <w:marBottom w:val="0"/>
          <w:divBdr>
            <w:top w:val="none" w:sz="0" w:space="0" w:color="auto"/>
            <w:left w:val="none" w:sz="0" w:space="0" w:color="auto"/>
            <w:bottom w:val="none" w:sz="0" w:space="0" w:color="auto"/>
            <w:right w:val="none" w:sz="0" w:space="0" w:color="auto"/>
          </w:divBdr>
        </w:div>
        <w:div w:id="1733507450">
          <w:marLeft w:val="0"/>
          <w:marRight w:val="0"/>
          <w:marTop w:val="0"/>
          <w:marBottom w:val="0"/>
          <w:divBdr>
            <w:top w:val="none" w:sz="0" w:space="0" w:color="auto"/>
            <w:left w:val="none" w:sz="0" w:space="0" w:color="auto"/>
            <w:bottom w:val="none" w:sz="0" w:space="0" w:color="auto"/>
            <w:right w:val="none" w:sz="0" w:space="0" w:color="auto"/>
          </w:divBdr>
        </w:div>
        <w:div w:id="1799254926">
          <w:marLeft w:val="0"/>
          <w:marRight w:val="0"/>
          <w:marTop w:val="0"/>
          <w:marBottom w:val="0"/>
          <w:divBdr>
            <w:top w:val="none" w:sz="0" w:space="0" w:color="auto"/>
            <w:left w:val="none" w:sz="0" w:space="0" w:color="auto"/>
            <w:bottom w:val="none" w:sz="0" w:space="0" w:color="auto"/>
            <w:right w:val="none" w:sz="0" w:space="0" w:color="auto"/>
          </w:divBdr>
        </w:div>
        <w:div w:id="1832405367">
          <w:marLeft w:val="0"/>
          <w:marRight w:val="0"/>
          <w:marTop w:val="0"/>
          <w:marBottom w:val="0"/>
          <w:divBdr>
            <w:top w:val="none" w:sz="0" w:space="0" w:color="auto"/>
            <w:left w:val="none" w:sz="0" w:space="0" w:color="auto"/>
            <w:bottom w:val="none" w:sz="0" w:space="0" w:color="auto"/>
            <w:right w:val="none" w:sz="0" w:space="0" w:color="auto"/>
          </w:divBdr>
        </w:div>
        <w:div w:id="2029284478">
          <w:marLeft w:val="0"/>
          <w:marRight w:val="0"/>
          <w:marTop w:val="0"/>
          <w:marBottom w:val="0"/>
          <w:divBdr>
            <w:top w:val="none" w:sz="0" w:space="0" w:color="auto"/>
            <w:left w:val="none" w:sz="0" w:space="0" w:color="auto"/>
            <w:bottom w:val="none" w:sz="0" w:space="0" w:color="auto"/>
            <w:right w:val="none" w:sz="0" w:space="0" w:color="auto"/>
          </w:divBdr>
        </w:div>
        <w:div w:id="2048338073">
          <w:marLeft w:val="0"/>
          <w:marRight w:val="0"/>
          <w:marTop w:val="0"/>
          <w:marBottom w:val="0"/>
          <w:divBdr>
            <w:top w:val="none" w:sz="0" w:space="0" w:color="auto"/>
            <w:left w:val="none" w:sz="0" w:space="0" w:color="auto"/>
            <w:bottom w:val="none" w:sz="0" w:space="0" w:color="auto"/>
            <w:right w:val="none" w:sz="0" w:space="0" w:color="auto"/>
          </w:divBdr>
        </w:div>
        <w:div w:id="2102414439">
          <w:marLeft w:val="0"/>
          <w:marRight w:val="0"/>
          <w:marTop w:val="0"/>
          <w:marBottom w:val="0"/>
          <w:divBdr>
            <w:top w:val="none" w:sz="0" w:space="0" w:color="auto"/>
            <w:left w:val="none" w:sz="0" w:space="0" w:color="auto"/>
            <w:bottom w:val="none" w:sz="0" w:space="0" w:color="auto"/>
            <w:right w:val="none" w:sz="0" w:space="0" w:color="auto"/>
          </w:divBdr>
        </w:div>
      </w:divsChild>
    </w:div>
    <w:div w:id="116604615">
      <w:bodyDiv w:val="1"/>
      <w:marLeft w:val="0"/>
      <w:marRight w:val="0"/>
      <w:marTop w:val="0"/>
      <w:marBottom w:val="0"/>
      <w:divBdr>
        <w:top w:val="none" w:sz="0" w:space="0" w:color="auto"/>
        <w:left w:val="none" w:sz="0" w:space="0" w:color="auto"/>
        <w:bottom w:val="none" w:sz="0" w:space="0" w:color="auto"/>
        <w:right w:val="none" w:sz="0" w:space="0" w:color="auto"/>
      </w:divBdr>
    </w:div>
    <w:div w:id="117530499">
      <w:bodyDiv w:val="1"/>
      <w:marLeft w:val="0"/>
      <w:marRight w:val="0"/>
      <w:marTop w:val="0"/>
      <w:marBottom w:val="0"/>
      <w:divBdr>
        <w:top w:val="none" w:sz="0" w:space="0" w:color="auto"/>
        <w:left w:val="none" w:sz="0" w:space="0" w:color="auto"/>
        <w:bottom w:val="none" w:sz="0" w:space="0" w:color="auto"/>
        <w:right w:val="none" w:sz="0" w:space="0" w:color="auto"/>
      </w:divBdr>
    </w:div>
    <w:div w:id="118574895">
      <w:bodyDiv w:val="1"/>
      <w:marLeft w:val="0"/>
      <w:marRight w:val="0"/>
      <w:marTop w:val="0"/>
      <w:marBottom w:val="0"/>
      <w:divBdr>
        <w:top w:val="none" w:sz="0" w:space="0" w:color="auto"/>
        <w:left w:val="none" w:sz="0" w:space="0" w:color="auto"/>
        <w:bottom w:val="none" w:sz="0" w:space="0" w:color="auto"/>
        <w:right w:val="none" w:sz="0" w:space="0" w:color="auto"/>
      </w:divBdr>
      <w:divsChild>
        <w:div w:id="1577469482">
          <w:marLeft w:val="0"/>
          <w:marRight w:val="0"/>
          <w:marTop w:val="0"/>
          <w:marBottom w:val="0"/>
          <w:divBdr>
            <w:top w:val="none" w:sz="0" w:space="0" w:color="auto"/>
            <w:left w:val="none" w:sz="0" w:space="0" w:color="auto"/>
            <w:bottom w:val="none" w:sz="0" w:space="0" w:color="auto"/>
            <w:right w:val="none" w:sz="0" w:space="0" w:color="auto"/>
          </w:divBdr>
        </w:div>
        <w:div w:id="1763406590">
          <w:marLeft w:val="0"/>
          <w:marRight w:val="0"/>
          <w:marTop w:val="0"/>
          <w:marBottom w:val="0"/>
          <w:divBdr>
            <w:top w:val="none" w:sz="0" w:space="0" w:color="auto"/>
            <w:left w:val="none" w:sz="0" w:space="0" w:color="auto"/>
            <w:bottom w:val="none" w:sz="0" w:space="0" w:color="auto"/>
            <w:right w:val="none" w:sz="0" w:space="0" w:color="auto"/>
          </w:divBdr>
        </w:div>
        <w:div w:id="858541356">
          <w:marLeft w:val="0"/>
          <w:marRight w:val="0"/>
          <w:marTop w:val="0"/>
          <w:marBottom w:val="0"/>
          <w:divBdr>
            <w:top w:val="none" w:sz="0" w:space="0" w:color="auto"/>
            <w:left w:val="none" w:sz="0" w:space="0" w:color="auto"/>
            <w:bottom w:val="none" w:sz="0" w:space="0" w:color="auto"/>
            <w:right w:val="none" w:sz="0" w:space="0" w:color="auto"/>
          </w:divBdr>
        </w:div>
        <w:div w:id="929696209">
          <w:marLeft w:val="0"/>
          <w:marRight w:val="0"/>
          <w:marTop w:val="0"/>
          <w:marBottom w:val="0"/>
          <w:divBdr>
            <w:top w:val="none" w:sz="0" w:space="0" w:color="auto"/>
            <w:left w:val="none" w:sz="0" w:space="0" w:color="auto"/>
            <w:bottom w:val="none" w:sz="0" w:space="0" w:color="auto"/>
            <w:right w:val="none" w:sz="0" w:space="0" w:color="auto"/>
          </w:divBdr>
        </w:div>
        <w:div w:id="604921068">
          <w:marLeft w:val="0"/>
          <w:marRight w:val="0"/>
          <w:marTop w:val="0"/>
          <w:marBottom w:val="0"/>
          <w:divBdr>
            <w:top w:val="none" w:sz="0" w:space="0" w:color="auto"/>
            <w:left w:val="none" w:sz="0" w:space="0" w:color="auto"/>
            <w:bottom w:val="none" w:sz="0" w:space="0" w:color="auto"/>
            <w:right w:val="none" w:sz="0" w:space="0" w:color="auto"/>
          </w:divBdr>
        </w:div>
        <w:div w:id="2012635791">
          <w:marLeft w:val="0"/>
          <w:marRight w:val="0"/>
          <w:marTop w:val="0"/>
          <w:marBottom w:val="0"/>
          <w:divBdr>
            <w:top w:val="none" w:sz="0" w:space="0" w:color="auto"/>
            <w:left w:val="none" w:sz="0" w:space="0" w:color="auto"/>
            <w:bottom w:val="none" w:sz="0" w:space="0" w:color="auto"/>
            <w:right w:val="none" w:sz="0" w:space="0" w:color="auto"/>
          </w:divBdr>
        </w:div>
        <w:div w:id="1041444123">
          <w:marLeft w:val="0"/>
          <w:marRight w:val="0"/>
          <w:marTop w:val="0"/>
          <w:marBottom w:val="0"/>
          <w:divBdr>
            <w:top w:val="none" w:sz="0" w:space="0" w:color="auto"/>
            <w:left w:val="none" w:sz="0" w:space="0" w:color="auto"/>
            <w:bottom w:val="none" w:sz="0" w:space="0" w:color="auto"/>
            <w:right w:val="none" w:sz="0" w:space="0" w:color="auto"/>
          </w:divBdr>
        </w:div>
      </w:divsChild>
    </w:div>
    <w:div w:id="119694522">
      <w:bodyDiv w:val="1"/>
      <w:marLeft w:val="0"/>
      <w:marRight w:val="0"/>
      <w:marTop w:val="0"/>
      <w:marBottom w:val="0"/>
      <w:divBdr>
        <w:top w:val="none" w:sz="0" w:space="0" w:color="auto"/>
        <w:left w:val="none" w:sz="0" w:space="0" w:color="auto"/>
        <w:bottom w:val="none" w:sz="0" w:space="0" w:color="auto"/>
        <w:right w:val="none" w:sz="0" w:space="0" w:color="auto"/>
      </w:divBdr>
    </w:div>
    <w:div w:id="120733999">
      <w:bodyDiv w:val="1"/>
      <w:marLeft w:val="0"/>
      <w:marRight w:val="0"/>
      <w:marTop w:val="0"/>
      <w:marBottom w:val="0"/>
      <w:divBdr>
        <w:top w:val="none" w:sz="0" w:space="0" w:color="auto"/>
        <w:left w:val="none" w:sz="0" w:space="0" w:color="auto"/>
        <w:bottom w:val="none" w:sz="0" w:space="0" w:color="auto"/>
        <w:right w:val="none" w:sz="0" w:space="0" w:color="auto"/>
      </w:divBdr>
    </w:div>
    <w:div w:id="121270075">
      <w:bodyDiv w:val="1"/>
      <w:marLeft w:val="0"/>
      <w:marRight w:val="0"/>
      <w:marTop w:val="0"/>
      <w:marBottom w:val="0"/>
      <w:divBdr>
        <w:top w:val="none" w:sz="0" w:space="0" w:color="auto"/>
        <w:left w:val="none" w:sz="0" w:space="0" w:color="auto"/>
        <w:bottom w:val="none" w:sz="0" w:space="0" w:color="auto"/>
        <w:right w:val="none" w:sz="0" w:space="0" w:color="auto"/>
      </w:divBdr>
    </w:div>
    <w:div w:id="121771721">
      <w:bodyDiv w:val="1"/>
      <w:marLeft w:val="0"/>
      <w:marRight w:val="0"/>
      <w:marTop w:val="0"/>
      <w:marBottom w:val="0"/>
      <w:divBdr>
        <w:top w:val="none" w:sz="0" w:space="0" w:color="auto"/>
        <w:left w:val="none" w:sz="0" w:space="0" w:color="auto"/>
        <w:bottom w:val="none" w:sz="0" w:space="0" w:color="auto"/>
        <w:right w:val="none" w:sz="0" w:space="0" w:color="auto"/>
      </w:divBdr>
      <w:divsChild>
        <w:div w:id="2087218024">
          <w:marLeft w:val="0"/>
          <w:marRight w:val="0"/>
          <w:marTop w:val="0"/>
          <w:marBottom w:val="0"/>
          <w:divBdr>
            <w:top w:val="none" w:sz="0" w:space="0" w:color="auto"/>
            <w:left w:val="none" w:sz="0" w:space="0" w:color="auto"/>
            <w:bottom w:val="none" w:sz="0" w:space="0" w:color="auto"/>
            <w:right w:val="none" w:sz="0" w:space="0" w:color="auto"/>
          </w:divBdr>
        </w:div>
        <w:div w:id="489062143">
          <w:marLeft w:val="0"/>
          <w:marRight w:val="0"/>
          <w:marTop w:val="0"/>
          <w:marBottom w:val="0"/>
          <w:divBdr>
            <w:top w:val="none" w:sz="0" w:space="0" w:color="auto"/>
            <w:left w:val="none" w:sz="0" w:space="0" w:color="auto"/>
            <w:bottom w:val="none" w:sz="0" w:space="0" w:color="auto"/>
            <w:right w:val="none" w:sz="0" w:space="0" w:color="auto"/>
          </w:divBdr>
        </w:div>
        <w:div w:id="467018216">
          <w:marLeft w:val="0"/>
          <w:marRight w:val="0"/>
          <w:marTop w:val="0"/>
          <w:marBottom w:val="0"/>
          <w:divBdr>
            <w:top w:val="none" w:sz="0" w:space="0" w:color="auto"/>
            <w:left w:val="none" w:sz="0" w:space="0" w:color="auto"/>
            <w:bottom w:val="none" w:sz="0" w:space="0" w:color="auto"/>
            <w:right w:val="none" w:sz="0" w:space="0" w:color="auto"/>
          </w:divBdr>
        </w:div>
        <w:div w:id="2024548238">
          <w:marLeft w:val="0"/>
          <w:marRight w:val="0"/>
          <w:marTop w:val="0"/>
          <w:marBottom w:val="0"/>
          <w:divBdr>
            <w:top w:val="none" w:sz="0" w:space="0" w:color="auto"/>
            <w:left w:val="none" w:sz="0" w:space="0" w:color="auto"/>
            <w:bottom w:val="none" w:sz="0" w:space="0" w:color="auto"/>
            <w:right w:val="none" w:sz="0" w:space="0" w:color="auto"/>
          </w:divBdr>
        </w:div>
        <w:div w:id="409041700">
          <w:marLeft w:val="0"/>
          <w:marRight w:val="0"/>
          <w:marTop w:val="0"/>
          <w:marBottom w:val="0"/>
          <w:divBdr>
            <w:top w:val="none" w:sz="0" w:space="0" w:color="auto"/>
            <w:left w:val="none" w:sz="0" w:space="0" w:color="auto"/>
            <w:bottom w:val="none" w:sz="0" w:space="0" w:color="auto"/>
            <w:right w:val="none" w:sz="0" w:space="0" w:color="auto"/>
          </w:divBdr>
        </w:div>
        <w:div w:id="397022519">
          <w:marLeft w:val="0"/>
          <w:marRight w:val="0"/>
          <w:marTop w:val="0"/>
          <w:marBottom w:val="0"/>
          <w:divBdr>
            <w:top w:val="none" w:sz="0" w:space="0" w:color="auto"/>
            <w:left w:val="none" w:sz="0" w:space="0" w:color="auto"/>
            <w:bottom w:val="none" w:sz="0" w:space="0" w:color="auto"/>
            <w:right w:val="none" w:sz="0" w:space="0" w:color="auto"/>
          </w:divBdr>
        </w:div>
        <w:div w:id="1528761739">
          <w:marLeft w:val="0"/>
          <w:marRight w:val="0"/>
          <w:marTop w:val="0"/>
          <w:marBottom w:val="0"/>
          <w:divBdr>
            <w:top w:val="none" w:sz="0" w:space="0" w:color="auto"/>
            <w:left w:val="none" w:sz="0" w:space="0" w:color="auto"/>
            <w:bottom w:val="none" w:sz="0" w:space="0" w:color="auto"/>
            <w:right w:val="none" w:sz="0" w:space="0" w:color="auto"/>
          </w:divBdr>
        </w:div>
        <w:div w:id="1329020270">
          <w:marLeft w:val="0"/>
          <w:marRight w:val="0"/>
          <w:marTop w:val="0"/>
          <w:marBottom w:val="0"/>
          <w:divBdr>
            <w:top w:val="none" w:sz="0" w:space="0" w:color="auto"/>
            <w:left w:val="none" w:sz="0" w:space="0" w:color="auto"/>
            <w:bottom w:val="none" w:sz="0" w:space="0" w:color="auto"/>
            <w:right w:val="none" w:sz="0" w:space="0" w:color="auto"/>
          </w:divBdr>
        </w:div>
        <w:div w:id="1104151560">
          <w:marLeft w:val="0"/>
          <w:marRight w:val="0"/>
          <w:marTop w:val="0"/>
          <w:marBottom w:val="0"/>
          <w:divBdr>
            <w:top w:val="none" w:sz="0" w:space="0" w:color="auto"/>
            <w:left w:val="none" w:sz="0" w:space="0" w:color="auto"/>
            <w:bottom w:val="none" w:sz="0" w:space="0" w:color="auto"/>
            <w:right w:val="none" w:sz="0" w:space="0" w:color="auto"/>
          </w:divBdr>
        </w:div>
        <w:div w:id="1782068987">
          <w:marLeft w:val="0"/>
          <w:marRight w:val="0"/>
          <w:marTop w:val="0"/>
          <w:marBottom w:val="0"/>
          <w:divBdr>
            <w:top w:val="none" w:sz="0" w:space="0" w:color="auto"/>
            <w:left w:val="none" w:sz="0" w:space="0" w:color="auto"/>
            <w:bottom w:val="none" w:sz="0" w:space="0" w:color="auto"/>
            <w:right w:val="none" w:sz="0" w:space="0" w:color="auto"/>
          </w:divBdr>
        </w:div>
        <w:div w:id="2076583900">
          <w:marLeft w:val="0"/>
          <w:marRight w:val="0"/>
          <w:marTop w:val="0"/>
          <w:marBottom w:val="0"/>
          <w:divBdr>
            <w:top w:val="none" w:sz="0" w:space="0" w:color="auto"/>
            <w:left w:val="none" w:sz="0" w:space="0" w:color="auto"/>
            <w:bottom w:val="none" w:sz="0" w:space="0" w:color="auto"/>
            <w:right w:val="none" w:sz="0" w:space="0" w:color="auto"/>
          </w:divBdr>
        </w:div>
        <w:div w:id="846751703">
          <w:marLeft w:val="0"/>
          <w:marRight w:val="0"/>
          <w:marTop w:val="0"/>
          <w:marBottom w:val="0"/>
          <w:divBdr>
            <w:top w:val="none" w:sz="0" w:space="0" w:color="auto"/>
            <w:left w:val="none" w:sz="0" w:space="0" w:color="auto"/>
            <w:bottom w:val="none" w:sz="0" w:space="0" w:color="auto"/>
            <w:right w:val="none" w:sz="0" w:space="0" w:color="auto"/>
          </w:divBdr>
        </w:div>
        <w:div w:id="982077982">
          <w:marLeft w:val="0"/>
          <w:marRight w:val="0"/>
          <w:marTop w:val="0"/>
          <w:marBottom w:val="0"/>
          <w:divBdr>
            <w:top w:val="none" w:sz="0" w:space="0" w:color="auto"/>
            <w:left w:val="none" w:sz="0" w:space="0" w:color="auto"/>
            <w:bottom w:val="none" w:sz="0" w:space="0" w:color="auto"/>
            <w:right w:val="none" w:sz="0" w:space="0" w:color="auto"/>
          </w:divBdr>
        </w:div>
        <w:div w:id="1704163299">
          <w:marLeft w:val="0"/>
          <w:marRight w:val="0"/>
          <w:marTop w:val="0"/>
          <w:marBottom w:val="0"/>
          <w:divBdr>
            <w:top w:val="none" w:sz="0" w:space="0" w:color="auto"/>
            <w:left w:val="none" w:sz="0" w:space="0" w:color="auto"/>
            <w:bottom w:val="none" w:sz="0" w:space="0" w:color="auto"/>
            <w:right w:val="none" w:sz="0" w:space="0" w:color="auto"/>
          </w:divBdr>
        </w:div>
        <w:div w:id="1814329596">
          <w:marLeft w:val="0"/>
          <w:marRight w:val="0"/>
          <w:marTop w:val="0"/>
          <w:marBottom w:val="0"/>
          <w:divBdr>
            <w:top w:val="none" w:sz="0" w:space="0" w:color="auto"/>
            <w:left w:val="none" w:sz="0" w:space="0" w:color="auto"/>
            <w:bottom w:val="none" w:sz="0" w:space="0" w:color="auto"/>
            <w:right w:val="none" w:sz="0" w:space="0" w:color="auto"/>
          </w:divBdr>
        </w:div>
      </w:divsChild>
    </w:div>
    <w:div w:id="121775299">
      <w:bodyDiv w:val="1"/>
      <w:marLeft w:val="0"/>
      <w:marRight w:val="0"/>
      <w:marTop w:val="0"/>
      <w:marBottom w:val="0"/>
      <w:divBdr>
        <w:top w:val="none" w:sz="0" w:space="0" w:color="auto"/>
        <w:left w:val="none" w:sz="0" w:space="0" w:color="auto"/>
        <w:bottom w:val="none" w:sz="0" w:space="0" w:color="auto"/>
        <w:right w:val="none" w:sz="0" w:space="0" w:color="auto"/>
      </w:divBdr>
    </w:div>
    <w:div w:id="121777836">
      <w:bodyDiv w:val="1"/>
      <w:marLeft w:val="0"/>
      <w:marRight w:val="0"/>
      <w:marTop w:val="0"/>
      <w:marBottom w:val="0"/>
      <w:divBdr>
        <w:top w:val="none" w:sz="0" w:space="0" w:color="auto"/>
        <w:left w:val="none" w:sz="0" w:space="0" w:color="auto"/>
        <w:bottom w:val="none" w:sz="0" w:space="0" w:color="auto"/>
        <w:right w:val="none" w:sz="0" w:space="0" w:color="auto"/>
      </w:divBdr>
    </w:div>
    <w:div w:id="121924627">
      <w:bodyDiv w:val="1"/>
      <w:marLeft w:val="0"/>
      <w:marRight w:val="0"/>
      <w:marTop w:val="0"/>
      <w:marBottom w:val="0"/>
      <w:divBdr>
        <w:top w:val="none" w:sz="0" w:space="0" w:color="auto"/>
        <w:left w:val="none" w:sz="0" w:space="0" w:color="auto"/>
        <w:bottom w:val="none" w:sz="0" w:space="0" w:color="auto"/>
        <w:right w:val="none" w:sz="0" w:space="0" w:color="auto"/>
      </w:divBdr>
      <w:divsChild>
        <w:div w:id="1679885161">
          <w:marLeft w:val="0"/>
          <w:marRight w:val="0"/>
          <w:marTop w:val="0"/>
          <w:marBottom w:val="0"/>
          <w:divBdr>
            <w:top w:val="none" w:sz="0" w:space="0" w:color="auto"/>
            <w:left w:val="none" w:sz="0" w:space="0" w:color="auto"/>
            <w:bottom w:val="none" w:sz="0" w:space="0" w:color="auto"/>
            <w:right w:val="none" w:sz="0" w:space="0" w:color="auto"/>
          </w:divBdr>
        </w:div>
        <w:div w:id="1324504574">
          <w:marLeft w:val="0"/>
          <w:marRight w:val="0"/>
          <w:marTop w:val="0"/>
          <w:marBottom w:val="0"/>
          <w:divBdr>
            <w:top w:val="none" w:sz="0" w:space="0" w:color="auto"/>
            <w:left w:val="none" w:sz="0" w:space="0" w:color="auto"/>
            <w:bottom w:val="none" w:sz="0" w:space="0" w:color="auto"/>
            <w:right w:val="none" w:sz="0" w:space="0" w:color="auto"/>
          </w:divBdr>
        </w:div>
        <w:div w:id="264312983">
          <w:marLeft w:val="0"/>
          <w:marRight w:val="0"/>
          <w:marTop w:val="0"/>
          <w:marBottom w:val="0"/>
          <w:divBdr>
            <w:top w:val="none" w:sz="0" w:space="0" w:color="auto"/>
            <w:left w:val="none" w:sz="0" w:space="0" w:color="auto"/>
            <w:bottom w:val="none" w:sz="0" w:space="0" w:color="auto"/>
            <w:right w:val="none" w:sz="0" w:space="0" w:color="auto"/>
          </w:divBdr>
        </w:div>
        <w:div w:id="1667897623">
          <w:marLeft w:val="0"/>
          <w:marRight w:val="0"/>
          <w:marTop w:val="0"/>
          <w:marBottom w:val="0"/>
          <w:divBdr>
            <w:top w:val="none" w:sz="0" w:space="0" w:color="auto"/>
            <w:left w:val="none" w:sz="0" w:space="0" w:color="auto"/>
            <w:bottom w:val="none" w:sz="0" w:space="0" w:color="auto"/>
            <w:right w:val="none" w:sz="0" w:space="0" w:color="auto"/>
          </w:divBdr>
        </w:div>
        <w:div w:id="333654114">
          <w:marLeft w:val="0"/>
          <w:marRight w:val="0"/>
          <w:marTop w:val="0"/>
          <w:marBottom w:val="0"/>
          <w:divBdr>
            <w:top w:val="none" w:sz="0" w:space="0" w:color="auto"/>
            <w:left w:val="none" w:sz="0" w:space="0" w:color="auto"/>
            <w:bottom w:val="none" w:sz="0" w:space="0" w:color="auto"/>
            <w:right w:val="none" w:sz="0" w:space="0" w:color="auto"/>
          </w:divBdr>
        </w:div>
        <w:div w:id="1298953940">
          <w:marLeft w:val="0"/>
          <w:marRight w:val="0"/>
          <w:marTop w:val="0"/>
          <w:marBottom w:val="0"/>
          <w:divBdr>
            <w:top w:val="none" w:sz="0" w:space="0" w:color="auto"/>
            <w:left w:val="none" w:sz="0" w:space="0" w:color="auto"/>
            <w:bottom w:val="none" w:sz="0" w:space="0" w:color="auto"/>
            <w:right w:val="none" w:sz="0" w:space="0" w:color="auto"/>
          </w:divBdr>
        </w:div>
        <w:div w:id="1299724137">
          <w:marLeft w:val="0"/>
          <w:marRight w:val="0"/>
          <w:marTop w:val="0"/>
          <w:marBottom w:val="0"/>
          <w:divBdr>
            <w:top w:val="none" w:sz="0" w:space="0" w:color="auto"/>
            <w:left w:val="none" w:sz="0" w:space="0" w:color="auto"/>
            <w:bottom w:val="none" w:sz="0" w:space="0" w:color="auto"/>
            <w:right w:val="none" w:sz="0" w:space="0" w:color="auto"/>
          </w:divBdr>
        </w:div>
        <w:div w:id="1362589420">
          <w:marLeft w:val="0"/>
          <w:marRight w:val="0"/>
          <w:marTop w:val="0"/>
          <w:marBottom w:val="0"/>
          <w:divBdr>
            <w:top w:val="none" w:sz="0" w:space="0" w:color="auto"/>
            <w:left w:val="none" w:sz="0" w:space="0" w:color="auto"/>
            <w:bottom w:val="none" w:sz="0" w:space="0" w:color="auto"/>
            <w:right w:val="none" w:sz="0" w:space="0" w:color="auto"/>
          </w:divBdr>
        </w:div>
        <w:div w:id="1786149070">
          <w:marLeft w:val="0"/>
          <w:marRight w:val="0"/>
          <w:marTop w:val="0"/>
          <w:marBottom w:val="0"/>
          <w:divBdr>
            <w:top w:val="none" w:sz="0" w:space="0" w:color="auto"/>
            <w:left w:val="none" w:sz="0" w:space="0" w:color="auto"/>
            <w:bottom w:val="none" w:sz="0" w:space="0" w:color="auto"/>
            <w:right w:val="none" w:sz="0" w:space="0" w:color="auto"/>
          </w:divBdr>
        </w:div>
        <w:div w:id="544952776">
          <w:marLeft w:val="0"/>
          <w:marRight w:val="0"/>
          <w:marTop w:val="0"/>
          <w:marBottom w:val="0"/>
          <w:divBdr>
            <w:top w:val="none" w:sz="0" w:space="0" w:color="auto"/>
            <w:left w:val="none" w:sz="0" w:space="0" w:color="auto"/>
            <w:bottom w:val="none" w:sz="0" w:space="0" w:color="auto"/>
            <w:right w:val="none" w:sz="0" w:space="0" w:color="auto"/>
          </w:divBdr>
        </w:div>
        <w:div w:id="409695373">
          <w:marLeft w:val="0"/>
          <w:marRight w:val="0"/>
          <w:marTop w:val="0"/>
          <w:marBottom w:val="0"/>
          <w:divBdr>
            <w:top w:val="none" w:sz="0" w:space="0" w:color="auto"/>
            <w:left w:val="none" w:sz="0" w:space="0" w:color="auto"/>
            <w:bottom w:val="none" w:sz="0" w:space="0" w:color="auto"/>
            <w:right w:val="none" w:sz="0" w:space="0" w:color="auto"/>
          </w:divBdr>
        </w:div>
        <w:div w:id="1832792951">
          <w:marLeft w:val="0"/>
          <w:marRight w:val="0"/>
          <w:marTop w:val="0"/>
          <w:marBottom w:val="0"/>
          <w:divBdr>
            <w:top w:val="none" w:sz="0" w:space="0" w:color="auto"/>
            <w:left w:val="none" w:sz="0" w:space="0" w:color="auto"/>
            <w:bottom w:val="none" w:sz="0" w:space="0" w:color="auto"/>
            <w:right w:val="none" w:sz="0" w:space="0" w:color="auto"/>
          </w:divBdr>
        </w:div>
        <w:div w:id="49233245">
          <w:marLeft w:val="0"/>
          <w:marRight w:val="0"/>
          <w:marTop w:val="0"/>
          <w:marBottom w:val="0"/>
          <w:divBdr>
            <w:top w:val="none" w:sz="0" w:space="0" w:color="auto"/>
            <w:left w:val="none" w:sz="0" w:space="0" w:color="auto"/>
            <w:bottom w:val="none" w:sz="0" w:space="0" w:color="auto"/>
            <w:right w:val="none" w:sz="0" w:space="0" w:color="auto"/>
          </w:divBdr>
        </w:div>
        <w:div w:id="813064065">
          <w:marLeft w:val="0"/>
          <w:marRight w:val="0"/>
          <w:marTop w:val="0"/>
          <w:marBottom w:val="0"/>
          <w:divBdr>
            <w:top w:val="none" w:sz="0" w:space="0" w:color="auto"/>
            <w:left w:val="none" w:sz="0" w:space="0" w:color="auto"/>
            <w:bottom w:val="none" w:sz="0" w:space="0" w:color="auto"/>
            <w:right w:val="none" w:sz="0" w:space="0" w:color="auto"/>
          </w:divBdr>
        </w:div>
        <w:div w:id="1941832525">
          <w:marLeft w:val="0"/>
          <w:marRight w:val="0"/>
          <w:marTop w:val="0"/>
          <w:marBottom w:val="0"/>
          <w:divBdr>
            <w:top w:val="none" w:sz="0" w:space="0" w:color="auto"/>
            <w:left w:val="none" w:sz="0" w:space="0" w:color="auto"/>
            <w:bottom w:val="none" w:sz="0" w:space="0" w:color="auto"/>
            <w:right w:val="none" w:sz="0" w:space="0" w:color="auto"/>
          </w:divBdr>
        </w:div>
        <w:div w:id="696199832">
          <w:marLeft w:val="0"/>
          <w:marRight w:val="0"/>
          <w:marTop w:val="0"/>
          <w:marBottom w:val="0"/>
          <w:divBdr>
            <w:top w:val="none" w:sz="0" w:space="0" w:color="auto"/>
            <w:left w:val="none" w:sz="0" w:space="0" w:color="auto"/>
            <w:bottom w:val="none" w:sz="0" w:space="0" w:color="auto"/>
            <w:right w:val="none" w:sz="0" w:space="0" w:color="auto"/>
          </w:divBdr>
        </w:div>
        <w:div w:id="422337436">
          <w:marLeft w:val="0"/>
          <w:marRight w:val="0"/>
          <w:marTop w:val="0"/>
          <w:marBottom w:val="0"/>
          <w:divBdr>
            <w:top w:val="none" w:sz="0" w:space="0" w:color="auto"/>
            <w:left w:val="none" w:sz="0" w:space="0" w:color="auto"/>
            <w:bottom w:val="none" w:sz="0" w:space="0" w:color="auto"/>
            <w:right w:val="none" w:sz="0" w:space="0" w:color="auto"/>
          </w:divBdr>
        </w:div>
      </w:divsChild>
    </w:div>
    <w:div w:id="122236079">
      <w:bodyDiv w:val="1"/>
      <w:marLeft w:val="0"/>
      <w:marRight w:val="0"/>
      <w:marTop w:val="0"/>
      <w:marBottom w:val="0"/>
      <w:divBdr>
        <w:top w:val="none" w:sz="0" w:space="0" w:color="auto"/>
        <w:left w:val="none" w:sz="0" w:space="0" w:color="auto"/>
        <w:bottom w:val="none" w:sz="0" w:space="0" w:color="auto"/>
        <w:right w:val="none" w:sz="0" w:space="0" w:color="auto"/>
      </w:divBdr>
    </w:div>
    <w:div w:id="122846272">
      <w:bodyDiv w:val="1"/>
      <w:marLeft w:val="0"/>
      <w:marRight w:val="0"/>
      <w:marTop w:val="0"/>
      <w:marBottom w:val="0"/>
      <w:divBdr>
        <w:top w:val="none" w:sz="0" w:space="0" w:color="auto"/>
        <w:left w:val="none" w:sz="0" w:space="0" w:color="auto"/>
        <w:bottom w:val="none" w:sz="0" w:space="0" w:color="auto"/>
        <w:right w:val="none" w:sz="0" w:space="0" w:color="auto"/>
      </w:divBdr>
    </w:div>
    <w:div w:id="122968770">
      <w:bodyDiv w:val="1"/>
      <w:marLeft w:val="0"/>
      <w:marRight w:val="0"/>
      <w:marTop w:val="0"/>
      <w:marBottom w:val="0"/>
      <w:divBdr>
        <w:top w:val="none" w:sz="0" w:space="0" w:color="auto"/>
        <w:left w:val="none" w:sz="0" w:space="0" w:color="auto"/>
        <w:bottom w:val="none" w:sz="0" w:space="0" w:color="auto"/>
        <w:right w:val="none" w:sz="0" w:space="0" w:color="auto"/>
      </w:divBdr>
    </w:div>
    <w:div w:id="123041304">
      <w:bodyDiv w:val="1"/>
      <w:marLeft w:val="0"/>
      <w:marRight w:val="0"/>
      <w:marTop w:val="0"/>
      <w:marBottom w:val="0"/>
      <w:divBdr>
        <w:top w:val="none" w:sz="0" w:space="0" w:color="auto"/>
        <w:left w:val="none" w:sz="0" w:space="0" w:color="auto"/>
        <w:bottom w:val="none" w:sz="0" w:space="0" w:color="auto"/>
        <w:right w:val="none" w:sz="0" w:space="0" w:color="auto"/>
      </w:divBdr>
    </w:div>
    <w:div w:id="123043794">
      <w:bodyDiv w:val="1"/>
      <w:marLeft w:val="0"/>
      <w:marRight w:val="0"/>
      <w:marTop w:val="0"/>
      <w:marBottom w:val="0"/>
      <w:divBdr>
        <w:top w:val="none" w:sz="0" w:space="0" w:color="auto"/>
        <w:left w:val="none" w:sz="0" w:space="0" w:color="auto"/>
        <w:bottom w:val="none" w:sz="0" w:space="0" w:color="auto"/>
        <w:right w:val="none" w:sz="0" w:space="0" w:color="auto"/>
      </w:divBdr>
      <w:divsChild>
        <w:div w:id="209150191">
          <w:marLeft w:val="0"/>
          <w:marRight w:val="0"/>
          <w:marTop w:val="0"/>
          <w:marBottom w:val="0"/>
          <w:divBdr>
            <w:top w:val="none" w:sz="0" w:space="0" w:color="auto"/>
            <w:left w:val="none" w:sz="0" w:space="0" w:color="auto"/>
            <w:bottom w:val="none" w:sz="0" w:space="0" w:color="auto"/>
            <w:right w:val="none" w:sz="0" w:space="0" w:color="auto"/>
          </w:divBdr>
        </w:div>
        <w:div w:id="356351699">
          <w:marLeft w:val="0"/>
          <w:marRight w:val="0"/>
          <w:marTop w:val="0"/>
          <w:marBottom w:val="0"/>
          <w:divBdr>
            <w:top w:val="none" w:sz="0" w:space="0" w:color="auto"/>
            <w:left w:val="none" w:sz="0" w:space="0" w:color="auto"/>
            <w:bottom w:val="none" w:sz="0" w:space="0" w:color="auto"/>
            <w:right w:val="none" w:sz="0" w:space="0" w:color="auto"/>
          </w:divBdr>
        </w:div>
        <w:div w:id="810096848">
          <w:marLeft w:val="0"/>
          <w:marRight w:val="0"/>
          <w:marTop w:val="0"/>
          <w:marBottom w:val="0"/>
          <w:divBdr>
            <w:top w:val="none" w:sz="0" w:space="0" w:color="auto"/>
            <w:left w:val="none" w:sz="0" w:space="0" w:color="auto"/>
            <w:bottom w:val="none" w:sz="0" w:space="0" w:color="auto"/>
            <w:right w:val="none" w:sz="0" w:space="0" w:color="auto"/>
          </w:divBdr>
        </w:div>
        <w:div w:id="977952385">
          <w:marLeft w:val="0"/>
          <w:marRight w:val="0"/>
          <w:marTop w:val="0"/>
          <w:marBottom w:val="0"/>
          <w:divBdr>
            <w:top w:val="none" w:sz="0" w:space="0" w:color="auto"/>
            <w:left w:val="none" w:sz="0" w:space="0" w:color="auto"/>
            <w:bottom w:val="none" w:sz="0" w:space="0" w:color="auto"/>
            <w:right w:val="none" w:sz="0" w:space="0" w:color="auto"/>
          </w:divBdr>
        </w:div>
        <w:div w:id="1342003252">
          <w:marLeft w:val="0"/>
          <w:marRight w:val="0"/>
          <w:marTop w:val="0"/>
          <w:marBottom w:val="0"/>
          <w:divBdr>
            <w:top w:val="none" w:sz="0" w:space="0" w:color="auto"/>
            <w:left w:val="none" w:sz="0" w:space="0" w:color="auto"/>
            <w:bottom w:val="none" w:sz="0" w:space="0" w:color="auto"/>
            <w:right w:val="none" w:sz="0" w:space="0" w:color="auto"/>
          </w:divBdr>
        </w:div>
        <w:div w:id="1617298150">
          <w:marLeft w:val="0"/>
          <w:marRight w:val="0"/>
          <w:marTop w:val="0"/>
          <w:marBottom w:val="0"/>
          <w:divBdr>
            <w:top w:val="none" w:sz="0" w:space="0" w:color="auto"/>
            <w:left w:val="none" w:sz="0" w:space="0" w:color="auto"/>
            <w:bottom w:val="none" w:sz="0" w:space="0" w:color="auto"/>
            <w:right w:val="none" w:sz="0" w:space="0" w:color="auto"/>
          </w:divBdr>
        </w:div>
        <w:div w:id="1891381732">
          <w:marLeft w:val="0"/>
          <w:marRight w:val="0"/>
          <w:marTop w:val="0"/>
          <w:marBottom w:val="0"/>
          <w:divBdr>
            <w:top w:val="none" w:sz="0" w:space="0" w:color="auto"/>
            <w:left w:val="none" w:sz="0" w:space="0" w:color="auto"/>
            <w:bottom w:val="none" w:sz="0" w:space="0" w:color="auto"/>
            <w:right w:val="none" w:sz="0" w:space="0" w:color="auto"/>
          </w:divBdr>
        </w:div>
      </w:divsChild>
    </w:div>
    <w:div w:id="123156954">
      <w:bodyDiv w:val="1"/>
      <w:marLeft w:val="0"/>
      <w:marRight w:val="0"/>
      <w:marTop w:val="0"/>
      <w:marBottom w:val="0"/>
      <w:divBdr>
        <w:top w:val="none" w:sz="0" w:space="0" w:color="auto"/>
        <w:left w:val="none" w:sz="0" w:space="0" w:color="auto"/>
        <w:bottom w:val="none" w:sz="0" w:space="0" w:color="auto"/>
        <w:right w:val="none" w:sz="0" w:space="0" w:color="auto"/>
      </w:divBdr>
    </w:div>
    <w:div w:id="124350656">
      <w:bodyDiv w:val="1"/>
      <w:marLeft w:val="0"/>
      <w:marRight w:val="0"/>
      <w:marTop w:val="0"/>
      <w:marBottom w:val="0"/>
      <w:divBdr>
        <w:top w:val="none" w:sz="0" w:space="0" w:color="auto"/>
        <w:left w:val="none" w:sz="0" w:space="0" w:color="auto"/>
        <w:bottom w:val="none" w:sz="0" w:space="0" w:color="auto"/>
        <w:right w:val="none" w:sz="0" w:space="0" w:color="auto"/>
      </w:divBdr>
    </w:div>
    <w:div w:id="124736046">
      <w:bodyDiv w:val="1"/>
      <w:marLeft w:val="0"/>
      <w:marRight w:val="0"/>
      <w:marTop w:val="0"/>
      <w:marBottom w:val="0"/>
      <w:divBdr>
        <w:top w:val="none" w:sz="0" w:space="0" w:color="auto"/>
        <w:left w:val="none" w:sz="0" w:space="0" w:color="auto"/>
        <w:bottom w:val="none" w:sz="0" w:space="0" w:color="auto"/>
        <w:right w:val="none" w:sz="0" w:space="0" w:color="auto"/>
      </w:divBdr>
    </w:div>
    <w:div w:id="127208300">
      <w:bodyDiv w:val="1"/>
      <w:marLeft w:val="0"/>
      <w:marRight w:val="0"/>
      <w:marTop w:val="0"/>
      <w:marBottom w:val="0"/>
      <w:divBdr>
        <w:top w:val="none" w:sz="0" w:space="0" w:color="auto"/>
        <w:left w:val="none" w:sz="0" w:space="0" w:color="auto"/>
        <w:bottom w:val="none" w:sz="0" w:space="0" w:color="auto"/>
        <w:right w:val="none" w:sz="0" w:space="0" w:color="auto"/>
      </w:divBdr>
    </w:div>
    <w:div w:id="129901712">
      <w:bodyDiv w:val="1"/>
      <w:marLeft w:val="0"/>
      <w:marRight w:val="0"/>
      <w:marTop w:val="0"/>
      <w:marBottom w:val="0"/>
      <w:divBdr>
        <w:top w:val="none" w:sz="0" w:space="0" w:color="auto"/>
        <w:left w:val="none" w:sz="0" w:space="0" w:color="auto"/>
        <w:bottom w:val="none" w:sz="0" w:space="0" w:color="auto"/>
        <w:right w:val="none" w:sz="0" w:space="0" w:color="auto"/>
      </w:divBdr>
    </w:div>
    <w:div w:id="130564984">
      <w:bodyDiv w:val="1"/>
      <w:marLeft w:val="0"/>
      <w:marRight w:val="0"/>
      <w:marTop w:val="0"/>
      <w:marBottom w:val="0"/>
      <w:divBdr>
        <w:top w:val="none" w:sz="0" w:space="0" w:color="auto"/>
        <w:left w:val="none" w:sz="0" w:space="0" w:color="auto"/>
        <w:bottom w:val="none" w:sz="0" w:space="0" w:color="auto"/>
        <w:right w:val="none" w:sz="0" w:space="0" w:color="auto"/>
      </w:divBdr>
    </w:div>
    <w:div w:id="131287503">
      <w:bodyDiv w:val="1"/>
      <w:marLeft w:val="0"/>
      <w:marRight w:val="0"/>
      <w:marTop w:val="0"/>
      <w:marBottom w:val="0"/>
      <w:divBdr>
        <w:top w:val="none" w:sz="0" w:space="0" w:color="auto"/>
        <w:left w:val="none" w:sz="0" w:space="0" w:color="auto"/>
        <w:bottom w:val="none" w:sz="0" w:space="0" w:color="auto"/>
        <w:right w:val="none" w:sz="0" w:space="0" w:color="auto"/>
      </w:divBdr>
    </w:div>
    <w:div w:id="133182525">
      <w:bodyDiv w:val="1"/>
      <w:marLeft w:val="0"/>
      <w:marRight w:val="0"/>
      <w:marTop w:val="0"/>
      <w:marBottom w:val="0"/>
      <w:divBdr>
        <w:top w:val="none" w:sz="0" w:space="0" w:color="auto"/>
        <w:left w:val="none" w:sz="0" w:space="0" w:color="auto"/>
        <w:bottom w:val="none" w:sz="0" w:space="0" w:color="auto"/>
        <w:right w:val="none" w:sz="0" w:space="0" w:color="auto"/>
      </w:divBdr>
    </w:div>
    <w:div w:id="134422176">
      <w:bodyDiv w:val="1"/>
      <w:marLeft w:val="0"/>
      <w:marRight w:val="0"/>
      <w:marTop w:val="0"/>
      <w:marBottom w:val="0"/>
      <w:divBdr>
        <w:top w:val="none" w:sz="0" w:space="0" w:color="auto"/>
        <w:left w:val="none" w:sz="0" w:space="0" w:color="auto"/>
        <w:bottom w:val="none" w:sz="0" w:space="0" w:color="auto"/>
        <w:right w:val="none" w:sz="0" w:space="0" w:color="auto"/>
      </w:divBdr>
    </w:div>
    <w:div w:id="134568215">
      <w:bodyDiv w:val="1"/>
      <w:marLeft w:val="0"/>
      <w:marRight w:val="0"/>
      <w:marTop w:val="0"/>
      <w:marBottom w:val="0"/>
      <w:divBdr>
        <w:top w:val="none" w:sz="0" w:space="0" w:color="auto"/>
        <w:left w:val="none" w:sz="0" w:space="0" w:color="auto"/>
        <w:bottom w:val="none" w:sz="0" w:space="0" w:color="auto"/>
        <w:right w:val="none" w:sz="0" w:space="0" w:color="auto"/>
      </w:divBdr>
    </w:div>
    <w:div w:id="134874493">
      <w:bodyDiv w:val="1"/>
      <w:marLeft w:val="0"/>
      <w:marRight w:val="0"/>
      <w:marTop w:val="0"/>
      <w:marBottom w:val="0"/>
      <w:divBdr>
        <w:top w:val="none" w:sz="0" w:space="0" w:color="auto"/>
        <w:left w:val="none" w:sz="0" w:space="0" w:color="auto"/>
        <w:bottom w:val="none" w:sz="0" w:space="0" w:color="auto"/>
        <w:right w:val="none" w:sz="0" w:space="0" w:color="auto"/>
      </w:divBdr>
    </w:div>
    <w:div w:id="136384618">
      <w:bodyDiv w:val="1"/>
      <w:marLeft w:val="0"/>
      <w:marRight w:val="0"/>
      <w:marTop w:val="0"/>
      <w:marBottom w:val="0"/>
      <w:divBdr>
        <w:top w:val="none" w:sz="0" w:space="0" w:color="auto"/>
        <w:left w:val="none" w:sz="0" w:space="0" w:color="auto"/>
        <w:bottom w:val="none" w:sz="0" w:space="0" w:color="auto"/>
        <w:right w:val="none" w:sz="0" w:space="0" w:color="auto"/>
      </w:divBdr>
    </w:div>
    <w:div w:id="136384880">
      <w:bodyDiv w:val="1"/>
      <w:marLeft w:val="0"/>
      <w:marRight w:val="0"/>
      <w:marTop w:val="0"/>
      <w:marBottom w:val="0"/>
      <w:divBdr>
        <w:top w:val="none" w:sz="0" w:space="0" w:color="auto"/>
        <w:left w:val="none" w:sz="0" w:space="0" w:color="auto"/>
        <w:bottom w:val="none" w:sz="0" w:space="0" w:color="auto"/>
        <w:right w:val="none" w:sz="0" w:space="0" w:color="auto"/>
      </w:divBdr>
    </w:div>
    <w:div w:id="136731817">
      <w:bodyDiv w:val="1"/>
      <w:marLeft w:val="0"/>
      <w:marRight w:val="0"/>
      <w:marTop w:val="0"/>
      <w:marBottom w:val="0"/>
      <w:divBdr>
        <w:top w:val="none" w:sz="0" w:space="0" w:color="auto"/>
        <w:left w:val="none" w:sz="0" w:space="0" w:color="auto"/>
        <w:bottom w:val="none" w:sz="0" w:space="0" w:color="auto"/>
        <w:right w:val="none" w:sz="0" w:space="0" w:color="auto"/>
      </w:divBdr>
    </w:div>
    <w:div w:id="136802574">
      <w:bodyDiv w:val="1"/>
      <w:marLeft w:val="0"/>
      <w:marRight w:val="0"/>
      <w:marTop w:val="0"/>
      <w:marBottom w:val="0"/>
      <w:divBdr>
        <w:top w:val="none" w:sz="0" w:space="0" w:color="auto"/>
        <w:left w:val="none" w:sz="0" w:space="0" w:color="auto"/>
        <w:bottom w:val="none" w:sz="0" w:space="0" w:color="auto"/>
        <w:right w:val="none" w:sz="0" w:space="0" w:color="auto"/>
      </w:divBdr>
    </w:div>
    <w:div w:id="139077335">
      <w:bodyDiv w:val="1"/>
      <w:marLeft w:val="0"/>
      <w:marRight w:val="0"/>
      <w:marTop w:val="0"/>
      <w:marBottom w:val="0"/>
      <w:divBdr>
        <w:top w:val="none" w:sz="0" w:space="0" w:color="auto"/>
        <w:left w:val="none" w:sz="0" w:space="0" w:color="auto"/>
        <w:bottom w:val="none" w:sz="0" w:space="0" w:color="auto"/>
        <w:right w:val="none" w:sz="0" w:space="0" w:color="auto"/>
      </w:divBdr>
    </w:div>
    <w:div w:id="139420463">
      <w:bodyDiv w:val="1"/>
      <w:marLeft w:val="0"/>
      <w:marRight w:val="0"/>
      <w:marTop w:val="0"/>
      <w:marBottom w:val="0"/>
      <w:divBdr>
        <w:top w:val="none" w:sz="0" w:space="0" w:color="auto"/>
        <w:left w:val="none" w:sz="0" w:space="0" w:color="auto"/>
        <w:bottom w:val="none" w:sz="0" w:space="0" w:color="auto"/>
        <w:right w:val="none" w:sz="0" w:space="0" w:color="auto"/>
      </w:divBdr>
    </w:div>
    <w:div w:id="139929726">
      <w:bodyDiv w:val="1"/>
      <w:marLeft w:val="0"/>
      <w:marRight w:val="0"/>
      <w:marTop w:val="0"/>
      <w:marBottom w:val="0"/>
      <w:divBdr>
        <w:top w:val="none" w:sz="0" w:space="0" w:color="auto"/>
        <w:left w:val="none" w:sz="0" w:space="0" w:color="auto"/>
        <w:bottom w:val="none" w:sz="0" w:space="0" w:color="auto"/>
        <w:right w:val="none" w:sz="0" w:space="0" w:color="auto"/>
      </w:divBdr>
    </w:div>
    <w:div w:id="140003610">
      <w:bodyDiv w:val="1"/>
      <w:marLeft w:val="0"/>
      <w:marRight w:val="0"/>
      <w:marTop w:val="0"/>
      <w:marBottom w:val="0"/>
      <w:divBdr>
        <w:top w:val="none" w:sz="0" w:space="0" w:color="auto"/>
        <w:left w:val="none" w:sz="0" w:space="0" w:color="auto"/>
        <w:bottom w:val="none" w:sz="0" w:space="0" w:color="auto"/>
        <w:right w:val="none" w:sz="0" w:space="0" w:color="auto"/>
      </w:divBdr>
      <w:divsChild>
        <w:div w:id="88040415">
          <w:marLeft w:val="0"/>
          <w:marRight w:val="0"/>
          <w:marTop w:val="0"/>
          <w:marBottom w:val="0"/>
          <w:divBdr>
            <w:top w:val="none" w:sz="0" w:space="0" w:color="auto"/>
            <w:left w:val="none" w:sz="0" w:space="0" w:color="auto"/>
            <w:bottom w:val="none" w:sz="0" w:space="0" w:color="auto"/>
            <w:right w:val="none" w:sz="0" w:space="0" w:color="auto"/>
          </w:divBdr>
        </w:div>
        <w:div w:id="242884449">
          <w:marLeft w:val="0"/>
          <w:marRight w:val="0"/>
          <w:marTop w:val="0"/>
          <w:marBottom w:val="0"/>
          <w:divBdr>
            <w:top w:val="none" w:sz="0" w:space="0" w:color="auto"/>
            <w:left w:val="none" w:sz="0" w:space="0" w:color="auto"/>
            <w:bottom w:val="none" w:sz="0" w:space="0" w:color="auto"/>
            <w:right w:val="none" w:sz="0" w:space="0" w:color="auto"/>
          </w:divBdr>
        </w:div>
        <w:div w:id="289828872">
          <w:marLeft w:val="0"/>
          <w:marRight w:val="0"/>
          <w:marTop w:val="0"/>
          <w:marBottom w:val="0"/>
          <w:divBdr>
            <w:top w:val="none" w:sz="0" w:space="0" w:color="auto"/>
            <w:left w:val="none" w:sz="0" w:space="0" w:color="auto"/>
            <w:bottom w:val="none" w:sz="0" w:space="0" w:color="auto"/>
            <w:right w:val="none" w:sz="0" w:space="0" w:color="auto"/>
          </w:divBdr>
        </w:div>
        <w:div w:id="381641432">
          <w:marLeft w:val="0"/>
          <w:marRight w:val="0"/>
          <w:marTop w:val="0"/>
          <w:marBottom w:val="0"/>
          <w:divBdr>
            <w:top w:val="none" w:sz="0" w:space="0" w:color="auto"/>
            <w:left w:val="none" w:sz="0" w:space="0" w:color="auto"/>
            <w:bottom w:val="none" w:sz="0" w:space="0" w:color="auto"/>
            <w:right w:val="none" w:sz="0" w:space="0" w:color="auto"/>
          </w:divBdr>
        </w:div>
        <w:div w:id="431819500">
          <w:marLeft w:val="0"/>
          <w:marRight w:val="0"/>
          <w:marTop w:val="0"/>
          <w:marBottom w:val="0"/>
          <w:divBdr>
            <w:top w:val="none" w:sz="0" w:space="0" w:color="auto"/>
            <w:left w:val="none" w:sz="0" w:space="0" w:color="auto"/>
            <w:bottom w:val="none" w:sz="0" w:space="0" w:color="auto"/>
            <w:right w:val="none" w:sz="0" w:space="0" w:color="auto"/>
          </w:divBdr>
        </w:div>
        <w:div w:id="478107960">
          <w:marLeft w:val="0"/>
          <w:marRight w:val="0"/>
          <w:marTop w:val="0"/>
          <w:marBottom w:val="0"/>
          <w:divBdr>
            <w:top w:val="none" w:sz="0" w:space="0" w:color="auto"/>
            <w:left w:val="none" w:sz="0" w:space="0" w:color="auto"/>
            <w:bottom w:val="none" w:sz="0" w:space="0" w:color="auto"/>
            <w:right w:val="none" w:sz="0" w:space="0" w:color="auto"/>
          </w:divBdr>
        </w:div>
        <w:div w:id="632713977">
          <w:marLeft w:val="0"/>
          <w:marRight w:val="0"/>
          <w:marTop w:val="0"/>
          <w:marBottom w:val="0"/>
          <w:divBdr>
            <w:top w:val="none" w:sz="0" w:space="0" w:color="auto"/>
            <w:left w:val="none" w:sz="0" w:space="0" w:color="auto"/>
            <w:bottom w:val="none" w:sz="0" w:space="0" w:color="auto"/>
            <w:right w:val="none" w:sz="0" w:space="0" w:color="auto"/>
          </w:divBdr>
        </w:div>
        <w:div w:id="1046485340">
          <w:marLeft w:val="0"/>
          <w:marRight w:val="0"/>
          <w:marTop w:val="0"/>
          <w:marBottom w:val="0"/>
          <w:divBdr>
            <w:top w:val="none" w:sz="0" w:space="0" w:color="auto"/>
            <w:left w:val="none" w:sz="0" w:space="0" w:color="auto"/>
            <w:bottom w:val="none" w:sz="0" w:space="0" w:color="auto"/>
            <w:right w:val="none" w:sz="0" w:space="0" w:color="auto"/>
          </w:divBdr>
        </w:div>
        <w:div w:id="1297839038">
          <w:marLeft w:val="0"/>
          <w:marRight w:val="0"/>
          <w:marTop w:val="0"/>
          <w:marBottom w:val="0"/>
          <w:divBdr>
            <w:top w:val="none" w:sz="0" w:space="0" w:color="auto"/>
            <w:left w:val="none" w:sz="0" w:space="0" w:color="auto"/>
            <w:bottom w:val="none" w:sz="0" w:space="0" w:color="auto"/>
            <w:right w:val="none" w:sz="0" w:space="0" w:color="auto"/>
          </w:divBdr>
        </w:div>
        <w:div w:id="1438210882">
          <w:marLeft w:val="0"/>
          <w:marRight w:val="0"/>
          <w:marTop w:val="0"/>
          <w:marBottom w:val="0"/>
          <w:divBdr>
            <w:top w:val="none" w:sz="0" w:space="0" w:color="auto"/>
            <w:left w:val="none" w:sz="0" w:space="0" w:color="auto"/>
            <w:bottom w:val="none" w:sz="0" w:space="0" w:color="auto"/>
            <w:right w:val="none" w:sz="0" w:space="0" w:color="auto"/>
          </w:divBdr>
        </w:div>
        <w:div w:id="1503354706">
          <w:marLeft w:val="0"/>
          <w:marRight w:val="0"/>
          <w:marTop w:val="0"/>
          <w:marBottom w:val="0"/>
          <w:divBdr>
            <w:top w:val="none" w:sz="0" w:space="0" w:color="auto"/>
            <w:left w:val="none" w:sz="0" w:space="0" w:color="auto"/>
            <w:bottom w:val="none" w:sz="0" w:space="0" w:color="auto"/>
            <w:right w:val="none" w:sz="0" w:space="0" w:color="auto"/>
          </w:divBdr>
        </w:div>
        <w:div w:id="1531380300">
          <w:marLeft w:val="0"/>
          <w:marRight w:val="0"/>
          <w:marTop w:val="0"/>
          <w:marBottom w:val="0"/>
          <w:divBdr>
            <w:top w:val="none" w:sz="0" w:space="0" w:color="auto"/>
            <w:left w:val="none" w:sz="0" w:space="0" w:color="auto"/>
            <w:bottom w:val="none" w:sz="0" w:space="0" w:color="auto"/>
            <w:right w:val="none" w:sz="0" w:space="0" w:color="auto"/>
          </w:divBdr>
        </w:div>
        <w:div w:id="1558593053">
          <w:marLeft w:val="0"/>
          <w:marRight w:val="0"/>
          <w:marTop w:val="0"/>
          <w:marBottom w:val="0"/>
          <w:divBdr>
            <w:top w:val="none" w:sz="0" w:space="0" w:color="auto"/>
            <w:left w:val="none" w:sz="0" w:space="0" w:color="auto"/>
            <w:bottom w:val="none" w:sz="0" w:space="0" w:color="auto"/>
            <w:right w:val="none" w:sz="0" w:space="0" w:color="auto"/>
          </w:divBdr>
        </w:div>
        <w:div w:id="1695227239">
          <w:marLeft w:val="0"/>
          <w:marRight w:val="0"/>
          <w:marTop w:val="0"/>
          <w:marBottom w:val="0"/>
          <w:divBdr>
            <w:top w:val="none" w:sz="0" w:space="0" w:color="auto"/>
            <w:left w:val="none" w:sz="0" w:space="0" w:color="auto"/>
            <w:bottom w:val="none" w:sz="0" w:space="0" w:color="auto"/>
            <w:right w:val="none" w:sz="0" w:space="0" w:color="auto"/>
          </w:divBdr>
        </w:div>
        <w:div w:id="1727604404">
          <w:marLeft w:val="0"/>
          <w:marRight w:val="0"/>
          <w:marTop w:val="0"/>
          <w:marBottom w:val="0"/>
          <w:divBdr>
            <w:top w:val="none" w:sz="0" w:space="0" w:color="auto"/>
            <w:left w:val="none" w:sz="0" w:space="0" w:color="auto"/>
            <w:bottom w:val="none" w:sz="0" w:space="0" w:color="auto"/>
            <w:right w:val="none" w:sz="0" w:space="0" w:color="auto"/>
          </w:divBdr>
        </w:div>
        <w:div w:id="1909336635">
          <w:marLeft w:val="0"/>
          <w:marRight w:val="0"/>
          <w:marTop w:val="0"/>
          <w:marBottom w:val="0"/>
          <w:divBdr>
            <w:top w:val="none" w:sz="0" w:space="0" w:color="auto"/>
            <w:left w:val="none" w:sz="0" w:space="0" w:color="auto"/>
            <w:bottom w:val="none" w:sz="0" w:space="0" w:color="auto"/>
            <w:right w:val="none" w:sz="0" w:space="0" w:color="auto"/>
          </w:divBdr>
        </w:div>
        <w:div w:id="2006548107">
          <w:marLeft w:val="0"/>
          <w:marRight w:val="0"/>
          <w:marTop w:val="0"/>
          <w:marBottom w:val="0"/>
          <w:divBdr>
            <w:top w:val="none" w:sz="0" w:space="0" w:color="auto"/>
            <w:left w:val="none" w:sz="0" w:space="0" w:color="auto"/>
            <w:bottom w:val="none" w:sz="0" w:space="0" w:color="auto"/>
            <w:right w:val="none" w:sz="0" w:space="0" w:color="auto"/>
          </w:divBdr>
        </w:div>
        <w:div w:id="2034185855">
          <w:marLeft w:val="0"/>
          <w:marRight w:val="0"/>
          <w:marTop w:val="0"/>
          <w:marBottom w:val="0"/>
          <w:divBdr>
            <w:top w:val="none" w:sz="0" w:space="0" w:color="auto"/>
            <w:left w:val="none" w:sz="0" w:space="0" w:color="auto"/>
            <w:bottom w:val="none" w:sz="0" w:space="0" w:color="auto"/>
            <w:right w:val="none" w:sz="0" w:space="0" w:color="auto"/>
          </w:divBdr>
        </w:div>
        <w:div w:id="2107379326">
          <w:marLeft w:val="0"/>
          <w:marRight w:val="0"/>
          <w:marTop w:val="0"/>
          <w:marBottom w:val="0"/>
          <w:divBdr>
            <w:top w:val="none" w:sz="0" w:space="0" w:color="auto"/>
            <w:left w:val="none" w:sz="0" w:space="0" w:color="auto"/>
            <w:bottom w:val="none" w:sz="0" w:space="0" w:color="auto"/>
            <w:right w:val="none" w:sz="0" w:space="0" w:color="auto"/>
          </w:divBdr>
        </w:div>
      </w:divsChild>
    </w:div>
    <w:div w:id="141049653">
      <w:bodyDiv w:val="1"/>
      <w:marLeft w:val="0"/>
      <w:marRight w:val="0"/>
      <w:marTop w:val="0"/>
      <w:marBottom w:val="0"/>
      <w:divBdr>
        <w:top w:val="none" w:sz="0" w:space="0" w:color="auto"/>
        <w:left w:val="none" w:sz="0" w:space="0" w:color="auto"/>
        <w:bottom w:val="none" w:sz="0" w:space="0" w:color="auto"/>
        <w:right w:val="none" w:sz="0" w:space="0" w:color="auto"/>
      </w:divBdr>
    </w:div>
    <w:div w:id="141701204">
      <w:bodyDiv w:val="1"/>
      <w:marLeft w:val="0"/>
      <w:marRight w:val="0"/>
      <w:marTop w:val="0"/>
      <w:marBottom w:val="0"/>
      <w:divBdr>
        <w:top w:val="none" w:sz="0" w:space="0" w:color="auto"/>
        <w:left w:val="none" w:sz="0" w:space="0" w:color="auto"/>
        <w:bottom w:val="none" w:sz="0" w:space="0" w:color="auto"/>
        <w:right w:val="none" w:sz="0" w:space="0" w:color="auto"/>
      </w:divBdr>
    </w:div>
    <w:div w:id="141970974">
      <w:bodyDiv w:val="1"/>
      <w:marLeft w:val="0"/>
      <w:marRight w:val="0"/>
      <w:marTop w:val="0"/>
      <w:marBottom w:val="0"/>
      <w:divBdr>
        <w:top w:val="none" w:sz="0" w:space="0" w:color="auto"/>
        <w:left w:val="none" w:sz="0" w:space="0" w:color="auto"/>
        <w:bottom w:val="none" w:sz="0" w:space="0" w:color="auto"/>
        <w:right w:val="none" w:sz="0" w:space="0" w:color="auto"/>
      </w:divBdr>
    </w:div>
    <w:div w:id="142048008">
      <w:bodyDiv w:val="1"/>
      <w:marLeft w:val="0"/>
      <w:marRight w:val="0"/>
      <w:marTop w:val="0"/>
      <w:marBottom w:val="0"/>
      <w:divBdr>
        <w:top w:val="none" w:sz="0" w:space="0" w:color="auto"/>
        <w:left w:val="none" w:sz="0" w:space="0" w:color="auto"/>
        <w:bottom w:val="none" w:sz="0" w:space="0" w:color="auto"/>
        <w:right w:val="none" w:sz="0" w:space="0" w:color="auto"/>
      </w:divBdr>
    </w:div>
    <w:div w:id="142161036">
      <w:bodyDiv w:val="1"/>
      <w:marLeft w:val="0"/>
      <w:marRight w:val="0"/>
      <w:marTop w:val="0"/>
      <w:marBottom w:val="0"/>
      <w:divBdr>
        <w:top w:val="none" w:sz="0" w:space="0" w:color="auto"/>
        <w:left w:val="none" w:sz="0" w:space="0" w:color="auto"/>
        <w:bottom w:val="none" w:sz="0" w:space="0" w:color="auto"/>
        <w:right w:val="none" w:sz="0" w:space="0" w:color="auto"/>
      </w:divBdr>
    </w:div>
    <w:div w:id="142430690">
      <w:bodyDiv w:val="1"/>
      <w:marLeft w:val="0"/>
      <w:marRight w:val="0"/>
      <w:marTop w:val="0"/>
      <w:marBottom w:val="0"/>
      <w:divBdr>
        <w:top w:val="none" w:sz="0" w:space="0" w:color="auto"/>
        <w:left w:val="none" w:sz="0" w:space="0" w:color="auto"/>
        <w:bottom w:val="none" w:sz="0" w:space="0" w:color="auto"/>
        <w:right w:val="none" w:sz="0" w:space="0" w:color="auto"/>
      </w:divBdr>
    </w:div>
    <w:div w:id="143937446">
      <w:bodyDiv w:val="1"/>
      <w:marLeft w:val="0"/>
      <w:marRight w:val="0"/>
      <w:marTop w:val="0"/>
      <w:marBottom w:val="0"/>
      <w:divBdr>
        <w:top w:val="none" w:sz="0" w:space="0" w:color="auto"/>
        <w:left w:val="none" w:sz="0" w:space="0" w:color="auto"/>
        <w:bottom w:val="none" w:sz="0" w:space="0" w:color="auto"/>
        <w:right w:val="none" w:sz="0" w:space="0" w:color="auto"/>
      </w:divBdr>
    </w:div>
    <w:div w:id="144394952">
      <w:bodyDiv w:val="1"/>
      <w:marLeft w:val="0"/>
      <w:marRight w:val="0"/>
      <w:marTop w:val="0"/>
      <w:marBottom w:val="0"/>
      <w:divBdr>
        <w:top w:val="none" w:sz="0" w:space="0" w:color="auto"/>
        <w:left w:val="none" w:sz="0" w:space="0" w:color="auto"/>
        <w:bottom w:val="none" w:sz="0" w:space="0" w:color="auto"/>
        <w:right w:val="none" w:sz="0" w:space="0" w:color="auto"/>
      </w:divBdr>
    </w:div>
    <w:div w:id="144712745">
      <w:bodyDiv w:val="1"/>
      <w:marLeft w:val="0"/>
      <w:marRight w:val="0"/>
      <w:marTop w:val="0"/>
      <w:marBottom w:val="0"/>
      <w:divBdr>
        <w:top w:val="none" w:sz="0" w:space="0" w:color="auto"/>
        <w:left w:val="none" w:sz="0" w:space="0" w:color="auto"/>
        <w:bottom w:val="none" w:sz="0" w:space="0" w:color="auto"/>
        <w:right w:val="none" w:sz="0" w:space="0" w:color="auto"/>
      </w:divBdr>
    </w:div>
    <w:div w:id="147480174">
      <w:bodyDiv w:val="1"/>
      <w:marLeft w:val="0"/>
      <w:marRight w:val="0"/>
      <w:marTop w:val="0"/>
      <w:marBottom w:val="0"/>
      <w:divBdr>
        <w:top w:val="none" w:sz="0" w:space="0" w:color="auto"/>
        <w:left w:val="none" w:sz="0" w:space="0" w:color="auto"/>
        <w:bottom w:val="none" w:sz="0" w:space="0" w:color="auto"/>
        <w:right w:val="none" w:sz="0" w:space="0" w:color="auto"/>
      </w:divBdr>
    </w:div>
    <w:div w:id="147787808">
      <w:bodyDiv w:val="1"/>
      <w:marLeft w:val="0"/>
      <w:marRight w:val="0"/>
      <w:marTop w:val="0"/>
      <w:marBottom w:val="0"/>
      <w:divBdr>
        <w:top w:val="none" w:sz="0" w:space="0" w:color="auto"/>
        <w:left w:val="none" w:sz="0" w:space="0" w:color="auto"/>
        <w:bottom w:val="none" w:sz="0" w:space="0" w:color="auto"/>
        <w:right w:val="none" w:sz="0" w:space="0" w:color="auto"/>
      </w:divBdr>
    </w:div>
    <w:div w:id="148206311">
      <w:bodyDiv w:val="1"/>
      <w:marLeft w:val="0"/>
      <w:marRight w:val="0"/>
      <w:marTop w:val="0"/>
      <w:marBottom w:val="0"/>
      <w:divBdr>
        <w:top w:val="none" w:sz="0" w:space="0" w:color="auto"/>
        <w:left w:val="none" w:sz="0" w:space="0" w:color="auto"/>
        <w:bottom w:val="none" w:sz="0" w:space="0" w:color="auto"/>
        <w:right w:val="none" w:sz="0" w:space="0" w:color="auto"/>
      </w:divBdr>
    </w:div>
    <w:div w:id="150755629">
      <w:bodyDiv w:val="1"/>
      <w:marLeft w:val="0"/>
      <w:marRight w:val="0"/>
      <w:marTop w:val="0"/>
      <w:marBottom w:val="0"/>
      <w:divBdr>
        <w:top w:val="none" w:sz="0" w:space="0" w:color="auto"/>
        <w:left w:val="none" w:sz="0" w:space="0" w:color="auto"/>
        <w:bottom w:val="none" w:sz="0" w:space="0" w:color="auto"/>
        <w:right w:val="none" w:sz="0" w:space="0" w:color="auto"/>
      </w:divBdr>
    </w:div>
    <w:div w:id="150803712">
      <w:bodyDiv w:val="1"/>
      <w:marLeft w:val="0"/>
      <w:marRight w:val="0"/>
      <w:marTop w:val="0"/>
      <w:marBottom w:val="0"/>
      <w:divBdr>
        <w:top w:val="none" w:sz="0" w:space="0" w:color="auto"/>
        <w:left w:val="none" w:sz="0" w:space="0" w:color="auto"/>
        <w:bottom w:val="none" w:sz="0" w:space="0" w:color="auto"/>
        <w:right w:val="none" w:sz="0" w:space="0" w:color="auto"/>
      </w:divBdr>
    </w:div>
    <w:div w:id="151147254">
      <w:bodyDiv w:val="1"/>
      <w:marLeft w:val="0"/>
      <w:marRight w:val="0"/>
      <w:marTop w:val="0"/>
      <w:marBottom w:val="0"/>
      <w:divBdr>
        <w:top w:val="none" w:sz="0" w:space="0" w:color="auto"/>
        <w:left w:val="none" w:sz="0" w:space="0" w:color="auto"/>
        <w:bottom w:val="none" w:sz="0" w:space="0" w:color="auto"/>
        <w:right w:val="none" w:sz="0" w:space="0" w:color="auto"/>
      </w:divBdr>
      <w:divsChild>
        <w:div w:id="431897972">
          <w:marLeft w:val="0"/>
          <w:marRight w:val="0"/>
          <w:marTop w:val="0"/>
          <w:marBottom w:val="0"/>
          <w:divBdr>
            <w:top w:val="none" w:sz="0" w:space="0" w:color="auto"/>
            <w:left w:val="none" w:sz="0" w:space="0" w:color="auto"/>
            <w:bottom w:val="none" w:sz="0" w:space="0" w:color="auto"/>
            <w:right w:val="none" w:sz="0" w:space="0" w:color="auto"/>
          </w:divBdr>
        </w:div>
        <w:div w:id="510488907">
          <w:marLeft w:val="0"/>
          <w:marRight w:val="0"/>
          <w:marTop w:val="0"/>
          <w:marBottom w:val="0"/>
          <w:divBdr>
            <w:top w:val="none" w:sz="0" w:space="0" w:color="auto"/>
            <w:left w:val="none" w:sz="0" w:space="0" w:color="auto"/>
            <w:bottom w:val="none" w:sz="0" w:space="0" w:color="auto"/>
            <w:right w:val="none" w:sz="0" w:space="0" w:color="auto"/>
          </w:divBdr>
        </w:div>
        <w:div w:id="607468927">
          <w:marLeft w:val="0"/>
          <w:marRight w:val="0"/>
          <w:marTop w:val="0"/>
          <w:marBottom w:val="0"/>
          <w:divBdr>
            <w:top w:val="none" w:sz="0" w:space="0" w:color="auto"/>
            <w:left w:val="none" w:sz="0" w:space="0" w:color="auto"/>
            <w:bottom w:val="none" w:sz="0" w:space="0" w:color="auto"/>
            <w:right w:val="none" w:sz="0" w:space="0" w:color="auto"/>
          </w:divBdr>
        </w:div>
        <w:div w:id="1040596815">
          <w:marLeft w:val="0"/>
          <w:marRight w:val="0"/>
          <w:marTop w:val="0"/>
          <w:marBottom w:val="0"/>
          <w:divBdr>
            <w:top w:val="none" w:sz="0" w:space="0" w:color="auto"/>
            <w:left w:val="none" w:sz="0" w:space="0" w:color="auto"/>
            <w:bottom w:val="none" w:sz="0" w:space="0" w:color="auto"/>
            <w:right w:val="none" w:sz="0" w:space="0" w:color="auto"/>
          </w:divBdr>
        </w:div>
        <w:div w:id="1194004218">
          <w:marLeft w:val="0"/>
          <w:marRight w:val="0"/>
          <w:marTop w:val="0"/>
          <w:marBottom w:val="0"/>
          <w:divBdr>
            <w:top w:val="none" w:sz="0" w:space="0" w:color="auto"/>
            <w:left w:val="none" w:sz="0" w:space="0" w:color="auto"/>
            <w:bottom w:val="none" w:sz="0" w:space="0" w:color="auto"/>
            <w:right w:val="none" w:sz="0" w:space="0" w:color="auto"/>
          </w:divBdr>
        </w:div>
        <w:div w:id="1299460693">
          <w:marLeft w:val="0"/>
          <w:marRight w:val="0"/>
          <w:marTop w:val="0"/>
          <w:marBottom w:val="0"/>
          <w:divBdr>
            <w:top w:val="none" w:sz="0" w:space="0" w:color="auto"/>
            <w:left w:val="none" w:sz="0" w:space="0" w:color="auto"/>
            <w:bottom w:val="none" w:sz="0" w:space="0" w:color="auto"/>
            <w:right w:val="none" w:sz="0" w:space="0" w:color="auto"/>
          </w:divBdr>
        </w:div>
        <w:div w:id="1433669818">
          <w:marLeft w:val="0"/>
          <w:marRight w:val="0"/>
          <w:marTop w:val="0"/>
          <w:marBottom w:val="0"/>
          <w:divBdr>
            <w:top w:val="none" w:sz="0" w:space="0" w:color="auto"/>
            <w:left w:val="none" w:sz="0" w:space="0" w:color="auto"/>
            <w:bottom w:val="none" w:sz="0" w:space="0" w:color="auto"/>
            <w:right w:val="none" w:sz="0" w:space="0" w:color="auto"/>
          </w:divBdr>
        </w:div>
        <w:div w:id="1985425837">
          <w:marLeft w:val="0"/>
          <w:marRight w:val="0"/>
          <w:marTop w:val="0"/>
          <w:marBottom w:val="0"/>
          <w:divBdr>
            <w:top w:val="none" w:sz="0" w:space="0" w:color="auto"/>
            <w:left w:val="none" w:sz="0" w:space="0" w:color="auto"/>
            <w:bottom w:val="none" w:sz="0" w:space="0" w:color="auto"/>
            <w:right w:val="none" w:sz="0" w:space="0" w:color="auto"/>
          </w:divBdr>
        </w:div>
        <w:div w:id="2064792243">
          <w:marLeft w:val="0"/>
          <w:marRight w:val="0"/>
          <w:marTop w:val="0"/>
          <w:marBottom w:val="0"/>
          <w:divBdr>
            <w:top w:val="none" w:sz="0" w:space="0" w:color="auto"/>
            <w:left w:val="none" w:sz="0" w:space="0" w:color="auto"/>
            <w:bottom w:val="none" w:sz="0" w:space="0" w:color="auto"/>
            <w:right w:val="none" w:sz="0" w:space="0" w:color="auto"/>
          </w:divBdr>
        </w:div>
      </w:divsChild>
    </w:div>
    <w:div w:id="151718541">
      <w:bodyDiv w:val="1"/>
      <w:marLeft w:val="0"/>
      <w:marRight w:val="0"/>
      <w:marTop w:val="0"/>
      <w:marBottom w:val="0"/>
      <w:divBdr>
        <w:top w:val="none" w:sz="0" w:space="0" w:color="auto"/>
        <w:left w:val="none" w:sz="0" w:space="0" w:color="auto"/>
        <w:bottom w:val="none" w:sz="0" w:space="0" w:color="auto"/>
        <w:right w:val="none" w:sz="0" w:space="0" w:color="auto"/>
      </w:divBdr>
    </w:div>
    <w:div w:id="152378574">
      <w:bodyDiv w:val="1"/>
      <w:marLeft w:val="0"/>
      <w:marRight w:val="0"/>
      <w:marTop w:val="0"/>
      <w:marBottom w:val="0"/>
      <w:divBdr>
        <w:top w:val="none" w:sz="0" w:space="0" w:color="auto"/>
        <w:left w:val="none" w:sz="0" w:space="0" w:color="auto"/>
        <w:bottom w:val="none" w:sz="0" w:space="0" w:color="auto"/>
        <w:right w:val="none" w:sz="0" w:space="0" w:color="auto"/>
      </w:divBdr>
    </w:div>
    <w:div w:id="154344593">
      <w:bodyDiv w:val="1"/>
      <w:marLeft w:val="0"/>
      <w:marRight w:val="0"/>
      <w:marTop w:val="0"/>
      <w:marBottom w:val="0"/>
      <w:divBdr>
        <w:top w:val="none" w:sz="0" w:space="0" w:color="auto"/>
        <w:left w:val="none" w:sz="0" w:space="0" w:color="auto"/>
        <w:bottom w:val="none" w:sz="0" w:space="0" w:color="auto"/>
        <w:right w:val="none" w:sz="0" w:space="0" w:color="auto"/>
      </w:divBdr>
      <w:divsChild>
        <w:div w:id="1550071759">
          <w:marLeft w:val="0"/>
          <w:marRight w:val="0"/>
          <w:marTop w:val="0"/>
          <w:marBottom w:val="0"/>
          <w:divBdr>
            <w:top w:val="none" w:sz="0" w:space="0" w:color="auto"/>
            <w:left w:val="none" w:sz="0" w:space="0" w:color="auto"/>
            <w:bottom w:val="none" w:sz="0" w:space="0" w:color="auto"/>
            <w:right w:val="none" w:sz="0" w:space="0" w:color="auto"/>
          </w:divBdr>
        </w:div>
        <w:div w:id="255525142">
          <w:marLeft w:val="0"/>
          <w:marRight w:val="0"/>
          <w:marTop w:val="0"/>
          <w:marBottom w:val="0"/>
          <w:divBdr>
            <w:top w:val="none" w:sz="0" w:space="0" w:color="auto"/>
            <w:left w:val="none" w:sz="0" w:space="0" w:color="auto"/>
            <w:bottom w:val="none" w:sz="0" w:space="0" w:color="auto"/>
            <w:right w:val="none" w:sz="0" w:space="0" w:color="auto"/>
          </w:divBdr>
        </w:div>
        <w:div w:id="664475826">
          <w:marLeft w:val="0"/>
          <w:marRight w:val="0"/>
          <w:marTop w:val="0"/>
          <w:marBottom w:val="0"/>
          <w:divBdr>
            <w:top w:val="none" w:sz="0" w:space="0" w:color="auto"/>
            <w:left w:val="none" w:sz="0" w:space="0" w:color="auto"/>
            <w:bottom w:val="none" w:sz="0" w:space="0" w:color="auto"/>
            <w:right w:val="none" w:sz="0" w:space="0" w:color="auto"/>
          </w:divBdr>
        </w:div>
        <w:div w:id="1829856141">
          <w:marLeft w:val="0"/>
          <w:marRight w:val="0"/>
          <w:marTop w:val="0"/>
          <w:marBottom w:val="0"/>
          <w:divBdr>
            <w:top w:val="none" w:sz="0" w:space="0" w:color="auto"/>
            <w:left w:val="none" w:sz="0" w:space="0" w:color="auto"/>
            <w:bottom w:val="none" w:sz="0" w:space="0" w:color="auto"/>
            <w:right w:val="none" w:sz="0" w:space="0" w:color="auto"/>
          </w:divBdr>
        </w:div>
        <w:div w:id="1334918293">
          <w:marLeft w:val="0"/>
          <w:marRight w:val="0"/>
          <w:marTop w:val="0"/>
          <w:marBottom w:val="0"/>
          <w:divBdr>
            <w:top w:val="none" w:sz="0" w:space="0" w:color="auto"/>
            <w:left w:val="none" w:sz="0" w:space="0" w:color="auto"/>
            <w:bottom w:val="none" w:sz="0" w:space="0" w:color="auto"/>
            <w:right w:val="none" w:sz="0" w:space="0" w:color="auto"/>
          </w:divBdr>
        </w:div>
        <w:div w:id="1247500388">
          <w:marLeft w:val="0"/>
          <w:marRight w:val="0"/>
          <w:marTop w:val="0"/>
          <w:marBottom w:val="0"/>
          <w:divBdr>
            <w:top w:val="none" w:sz="0" w:space="0" w:color="auto"/>
            <w:left w:val="none" w:sz="0" w:space="0" w:color="auto"/>
            <w:bottom w:val="none" w:sz="0" w:space="0" w:color="auto"/>
            <w:right w:val="none" w:sz="0" w:space="0" w:color="auto"/>
          </w:divBdr>
        </w:div>
      </w:divsChild>
    </w:div>
    <w:div w:id="155193525">
      <w:bodyDiv w:val="1"/>
      <w:marLeft w:val="0"/>
      <w:marRight w:val="0"/>
      <w:marTop w:val="0"/>
      <w:marBottom w:val="0"/>
      <w:divBdr>
        <w:top w:val="none" w:sz="0" w:space="0" w:color="auto"/>
        <w:left w:val="none" w:sz="0" w:space="0" w:color="auto"/>
        <w:bottom w:val="none" w:sz="0" w:space="0" w:color="auto"/>
        <w:right w:val="none" w:sz="0" w:space="0" w:color="auto"/>
      </w:divBdr>
    </w:div>
    <w:div w:id="156118222">
      <w:bodyDiv w:val="1"/>
      <w:marLeft w:val="0"/>
      <w:marRight w:val="0"/>
      <w:marTop w:val="0"/>
      <w:marBottom w:val="0"/>
      <w:divBdr>
        <w:top w:val="none" w:sz="0" w:space="0" w:color="auto"/>
        <w:left w:val="none" w:sz="0" w:space="0" w:color="auto"/>
        <w:bottom w:val="none" w:sz="0" w:space="0" w:color="auto"/>
        <w:right w:val="none" w:sz="0" w:space="0" w:color="auto"/>
      </w:divBdr>
    </w:div>
    <w:div w:id="156506577">
      <w:bodyDiv w:val="1"/>
      <w:marLeft w:val="0"/>
      <w:marRight w:val="0"/>
      <w:marTop w:val="0"/>
      <w:marBottom w:val="0"/>
      <w:divBdr>
        <w:top w:val="none" w:sz="0" w:space="0" w:color="auto"/>
        <w:left w:val="none" w:sz="0" w:space="0" w:color="auto"/>
        <w:bottom w:val="none" w:sz="0" w:space="0" w:color="auto"/>
        <w:right w:val="none" w:sz="0" w:space="0" w:color="auto"/>
      </w:divBdr>
    </w:div>
    <w:div w:id="156658524">
      <w:bodyDiv w:val="1"/>
      <w:marLeft w:val="0"/>
      <w:marRight w:val="0"/>
      <w:marTop w:val="0"/>
      <w:marBottom w:val="0"/>
      <w:divBdr>
        <w:top w:val="none" w:sz="0" w:space="0" w:color="auto"/>
        <w:left w:val="none" w:sz="0" w:space="0" w:color="auto"/>
        <w:bottom w:val="none" w:sz="0" w:space="0" w:color="auto"/>
        <w:right w:val="none" w:sz="0" w:space="0" w:color="auto"/>
      </w:divBdr>
      <w:divsChild>
        <w:div w:id="82646918">
          <w:marLeft w:val="0"/>
          <w:marRight w:val="0"/>
          <w:marTop w:val="0"/>
          <w:marBottom w:val="0"/>
          <w:divBdr>
            <w:top w:val="none" w:sz="0" w:space="0" w:color="auto"/>
            <w:left w:val="none" w:sz="0" w:space="0" w:color="auto"/>
            <w:bottom w:val="none" w:sz="0" w:space="0" w:color="auto"/>
            <w:right w:val="none" w:sz="0" w:space="0" w:color="auto"/>
          </w:divBdr>
        </w:div>
        <w:div w:id="186259579">
          <w:marLeft w:val="0"/>
          <w:marRight w:val="0"/>
          <w:marTop w:val="0"/>
          <w:marBottom w:val="0"/>
          <w:divBdr>
            <w:top w:val="none" w:sz="0" w:space="0" w:color="auto"/>
            <w:left w:val="none" w:sz="0" w:space="0" w:color="auto"/>
            <w:bottom w:val="none" w:sz="0" w:space="0" w:color="auto"/>
            <w:right w:val="none" w:sz="0" w:space="0" w:color="auto"/>
          </w:divBdr>
        </w:div>
        <w:div w:id="188761813">
          <w:marLeft w:val="0"/>
          <w:marRight w:val="0"/>
          <w:marTop w:val="0"/>
          <w:marBottom w:val="0"/>
          <w:divBdr>
            <w:top w:val="none" w:sz="0" w:space="0" w:color="auto"/>
            <w:left w:val="none" w:sz="0" w:space="0" w:color="auto"/>
            <w:bottom w:val="none" w:sz="0" w:space="0" w:color="auto"/>
            <w:right w:val="none" w:sz="0" w:space="0" w:color="auto"/>
          </w:divBdr>
        </w:div>
        <w:div w:id="274677432">
          <w:marLeft w:val="0"/>
          <w:marRight w:val="0"/>
          <w:marTop w:val="0"/>
          <w:marBottom w:val="0"/>
          <w:divBdr>
            <w:top w:val="none" w:sz="0" w:space="0" w:color="auto"/>
            <w:left w:val="none" w:sz="0" w:space="0" w:color="auto"/>
            <w:bottom w:val="none" w:sz="0" w:space="0" w:color="auto"/>
            <w:right w:val="none" w:sz="0" w:space="0" w:color="auto"/>
          </w:divBdr>
        </w:div>
        <w:div w:id="319121041">
          <w:marLeft w:val="0"/>
          <w:marRight w:val="0"/>
          <w:marTop w:val="0"/>
          <w:marBottom w:val="0"/>
          <w:divBdr>
            <w:top w:val="none" w:sz="0" w:space="0" w:color="auto"/>
            <w:left w:val="none" w:sz="0" w:space="0" w:color="auto"/>
            <w:bottom w:val="none" w:sz="0" w:space="0" w:color="auto"/>
            <w:right w:val="none" w:sz="0" w:space="0" w:color="auto"/>
          </w:divBdr>
        </w:div>
        <w:div w:id="574626560">
          <w:marLeft w:val="0"/>
          <w:marRight w:val="0"/>
          <w:marTop w:val="0"/>
          <w:marBottom w:val="0"/>
          <w:divBdr>
            <w:top w:val="none" w:sz="0" w:space="0" w:color="auto"/>
            <w:left w:val="none" w:sz="0" w:space="0" w:color="auto"/>
            <w:bottom w:val="none" w:sz="0" w:space="0" w:color="auto"/>
            <w:right w:val="none" w:sz="0" w:space="0" w:color="auto"/>
          </w:divBdr>
        </w:div>
        <w:div w:id="672530649">
          <w:marLeft w:val="0"/>
          <w:marRight w:val="0"/>
          <w:marTop w:val="0"/>
          <w:marBottom w:val="0"/>
          <w:divBdr>
            <w:top w:val="none" w:sz="0" w:space="0" w:color="auto"/>
            <w:left w:val="none" w:sz="0" w:space="0" w:color="auto"/>
            <w:bottom w:val="none" w:sz="0" w:space="0" w:color="auto"/>
            <w:right w:val="none" w:sz="0" w:space="0" w:color="auto"/>
          </w:divBdr>
        </w:div>
        <w:div w:id="680199935">
          <w:marLeft w:val="0"/>
          <w:marRight w:val="0"/>
          <w:marTop w:val="0"/>
          <w:marBottom w:val="0"/>
          <w:divBdr>
            <w:top w:val="none" w:sz="0" w:space="0" w:color="auto"/>
            <w:left w:val="none" w:sz="0" w:space="0" w:color="auto"/>
            <w:bottom w:val="none" w:sz="0" w:space="0" w:color="auto"/>
            <w:right w:val="none" w:sz="0" w:space="0" w:color="auto"/>
          </w:divBdr>
        </w:div>
        <w:div w:id="778766865">
          <w:marLeft w:val="0"/>
          <w:marRight w:val="0"/>
          <w:marTop w:val="0"/>
          <w:marBottom w:val="0"/>
          <w:divBdr>
            <w:top w:val="none" w:sz="0" w:space="0" w:color="auto"/>
            <w:left w:val="none" w:sz="0" w:space="0" w:color="auto"/>
            <w:bottom w:val="none" w:sz="0" w:space="0" w:color="auto"/>
            <w:right w:val="none" w:sz="0" w:space="0" w:color="auto"/>
          </w:divBdr>
        </w:div>
        <w:div w:id="797992866">
          <w:marLeft w:val="0"/>
          <w:marRight w:val="0"/>
          <w:marTop w:val="0"/>
          <w:marBottom w:val="0"/>
          <w:divBdr>
            <w:top w:val="none" w:sz="0" w:space="0" w:color="auto"/>
            <w:left w:val="none" w:sz="0" w:space="0" w:color="auto"/>
            <w:bottom w:val="none" w:sz="0" w:space="0" w:color="auto"/>
            <w:right w:val="none" w:sz="0" w:space="0" w:color="auto"/>
          </w:divBdr>
        </w:div>
        <w:div w:id="837690985">
          <w:marLeft w:val="0"/>
          <w:marRight w:val="0"/>
          <w:marTop w:val="0"/>
          <w:marBottom w:val="0"/>
          <w:divBdr>
            <w:top w:val="none" w:sz="0" w:space="0" w:color="auto"/>
            <w:left w:val="none" w:sz="0" w:space="0" w:color="auto"/>
            <w:bottom w:val="none" w:sz="0" w:space="0" w:color="auto"/>
            <w:right w:val="none" w:sz="0" w:space="0" w:color="auto"/>
          </w:divBdr>
        </w:div>
        <w:div w:id="842089230">
          <w:marLeft w:val="0"/>
          <w:marRight w:val="0"/>
          <w:marTop w:val="0"/>
          <w:marBottom w:val="0"/>
          <w:divBdr>
            <w:top w:val="none" w:sz="0" w:space="0" w:color="auto"/>
            <w:left w:val="none" w:sz="0" w:space="0" w:color="auto"/>
            <w:bottom w:val="none" w:sz="0" w:space="0" w:color="auto"/>
            <w:right w:val="none" w:sz="0" w:space="0" w:color="auto"/>
          </w:divBdr>
        </w:div>
        <w:div w:id="1039816338">
          <w:marLeft w:val="0"/>
          <w:marRight w:val="0"/>
          <w:marTop w:val="0"/>
          <w:marBottom w:val="0"/>
          <w:divBdr>
            <w:top w:val="none" w:sz="0" w:space="0" w:color="auto"/>
            <w:left w:val="none" w:sz="0" w:space="0" w:color="auto"/>
            <w:bottom w:val="none" w:sz="0" w:space="0" w:color="auto"/>
            <w:right w:val="none" w:sz="0" w:space="0" w:color="auto"/>
          </w:divBdr>
        </w:div>
        <w:div w:id="1043478620">
          <w:marLeft w:val="0"/>
          <w:marRight w:val="0"/>
          <w:marTop w:val="0"/>
          <w:marBottom w:val="0"/>
          <w:divBdr>
            <w:top w:val="none" w:sz="0" w:space="0" w:color="auto"/>
            <w:left w:val="none" w:sz="0" w:space="0" w:color="auto"/>
            <w:bottom w:val="none" w:sz="0" w:space="0" w:color="auto"/>
            <w:right w:val="none" w:sz="0" w:space="0" w:color="auto"/>
          </w:divBdr>
        </w:div>
        <w:div w:id="1090657965">
          <w:marLeft w:val="0"/>
          <w:marRight w:val="0"/>
          <w:marTop w:val="0"/>
          <w:marBottom w:val="0"/>
          <w:divBdr>
            <w:top w:val="none" w:sz="0" w:space="0" w:color="auto"/>
            <w:left w:val="none" w:sz="0" w:space="0" w:color="auto"/>
            <w:bottom w:val="none" w:sz="0" w:space="0" w:color="auto"/>
            <w:right w:val="none" w:sz="0" w:space="0" w:color="auto"/>
          </w:divBdr>
        </w:div>
        <w:div w:id="1169173993">
          <w:marLeft w:val="0"/>
          <w:marRight w:val="0"/>
          <w:marTop w:val="0"/>
          <w:marBottom w:val="0"/>
          <w:divBdr>
            <w:top w:val="none" w:sz="0" w:space="0" w:color="auto"/>
            <w:left w:val="none" w:sz="0" w:space="0" w:color="auto"/>
            <w:bottom w:val="none" w:sz="0" w:space="0" w:color="auto"/>
            <w:right w:val="none" w:sz="0" w:space="0" w:color="auto"/>
          </w:divBdr>
        </w:div>
        <w:div w:id="1206453201">
          <w:marLeft w:val="0"/>
          <w:marRight w:val="0"/>
          <w:marTop w:val="0"/>
          <w:marBottom w:val="0"/>
          <w:divBdr>
            <w:top w:val="none" w:sz="0" w:space="0" w:color="auto"/>
            <w:left w:val="none" w:sz="0" w:space="0" w:color="auto"/>
            <w:bottom w:val="none" w:sz="0" w:space="0" w:color="auto"/>
            <w:right w:val="none" w:sz="0" w:space="0" w:color="auto"/>
          </w:divBdr>
        </w:div>
        <w:div w:id="1212766779">
          <w:marLeft w:val="0"/>
          <w:marRight w:val="0"/>
          <w:marTop w:val="0"/>
          <w:marBottom w:val="0"/>
          <w:divBdr>
            <w:top w:val="none" w:sz="0" w:space="0" w:color="auto"/>
            <w:left w:val="none" w:sz="0" w:space="0" w:color="auto"/>
            <w:bottom w:val="none" w:sz="0" w:space="0" w:color="auto"/>
            <w:right w:val="none" w:sz="0" w:space="0" w:color="auto"/>
          </w:divBdr>
        </w:div>
        <w:div w:id="1285693087">
          <w:marLeft w:val="0"/>
          <w:marRight w:val="0"/>
          <w:marTop w:val="0"/>
          <w:marBottom w:val="0"/>
          <w:divBdr>
            <w:top w:val="none" w:sz="0" w:space="0" w:color="auto"/>
            <w:left w:val="none" w:sz="0" w:space="0" w:color="auto"/>
            <w:bottom w:val="none" w:sz="0" w:space="0" w:color="auto"/>
            <w:right w:val="none" w:sz="0" w:space="0" w:color="auto"/>
          </w:divBdr>
        </w:div>
        <w:div w:id="1309093076">
          <w:marLeft w:val="0"/>
          <w:marRight w:val="0"/>
          <w:marTop w:val="0"/>
          <w:marBottom w:val="0"/>
          <w:divBdr>
            <w:top w:val="none" w:sz="0" w:space="0" w:color="auto"/>
            <w:left w:val="none" w:sz="0" w:space="0" w:color="auto"/>
            <w:bottom w:val="none" w:sz="0" w:space="0" w:color="auto"/>
            <w:right w:val="none" w:sz="0" w:space="0" w:color="auto"/>
          </w:divBdr>
        </w:div>
        <w:div w:id="1338531880">
          <w:marLeft w:val="0"/>
          <w:marRight w:val="0"/>
          <w:marTop w:val="0"/>
          <w:marBottom w:val="0"/>
          <w:divBdr>
            <w:top w:val="none" w:sz="0" w:space="0" w:color="auto"/>
            <w:left w:val="none" w:sz="0" w:space="0" w:color="auto"/>
            <w:bottom w:val="none" w:sz="0" w:space="0" w:color="auto"/>
            <w:right w:val="none" w:sz="0" w:space="0" w:color="auto"/>
          </w:divBdr>
        </w:div>
        <w:div w:id="1549336799">
          <w:marLeft w:val="0"/>
          <w:marRight w:val="0"/>
          <w:marTop w:val="0"/>
          <w:marBottom w:val="0"/>
          <w:divBdr>
            <w:top w:val="none" w:sz="0" w:space="0" w:color="auto"/>
            <w:left w:val="none" w:sz="0" w:space="0" w:color="auto"/>
            <w:bottom w:val="none" w:sz="0" w:space="0" w:color="auto"/>
            <w:right w:val="none" w:sz="0" w:space="0" w:color="auto"/>
          </w:divBdr>
        </w:div>
        <w:div w:id="1649548708">
          <w:marLeft w:val="0"/>
          <w:marRight w:val="0"/>
          <w:marTop w:val="0"/>
          <w:marBottom w:val="0"/>
          <w:divBdr>
            <w:top w:val="none" w:sz="0" w:space="0" w:color="auto"/>
            <w:left w:val="none" w:sz="0" w:space="0" w:color="auto"/>
            <w:bottom w:val="none" w:sz="0" w:space="0" w:color="auto"/>
            <w:right w:val="none" w:sz="0" w:space="0" w:color="auto"/>
          </w:divBdr>
        </w:div>
        <w:div w:id="1674525286">
          <w:marLeft w:val="0"/>
          <w:marRight w:val="0"/>
          <w:marTop w:val="0"/>
          <w:marBottom w:val="0"/>
          <w:divBdr>
            <w:top w:val="none" w:sz="0" w:space="0" w:color="auto"/>
            <w:left w:val="none" w:sz="0" w:space="0" w:color="auto"/>
            <w:bottom w:val="none" w:sz="0" w:space="0" w:color="auto"/>
            <w:right w:val="none" w:sz="0" w:space="0" w:color="auto"/>
          </w:divBdr>
        </w:div>
        <w:div w:id="1680885377">
          <w:marLeft w:val="0"/>
          <w:marRight w:val="0"/>
          <w:marTop w:val="0"/>
          <w:marBottom w:val="0"/>
          <w:divBdr>
            <w:top w:val="none" w:sz="0" w:space="0" w:color="auto"/>
            <w:left w:val="none" w:sz="0" w:space="0" w:color="auto"/>
            <w:bottom w:val="none" w:sz="0" w:space="0" w:color="auto"/>
            <w:right w:val="none" w:sz="0" w:space="0" w:color="auto"/>
          </w:divBdr>
        </w:div>
        <w:div w:id="1716199113">
          <w:marLeft w:val="0"/>
          <w:marRight w:val="0"/>
          <w:marTop w:val="0"/>
          <w:marBottom w:val="0"/>
          <w:divBdr>
            <w:top w:val="none" w:sz="0" w:space="0" w:color="auto"/>
            <w:left w:val="none" w:sz="0" w:space="0" w:color="auto"/>
            <w:bottom w:val="none" w:sz="0" w:space="0" w:color="auto"/>
            <w:right w:val="none" w:sz="0" w:space="0" w:color="auto"/>
          </w:divBdr>
        </w:div>
        <w:div w:id="1737514846">
          <w:marLeft w:val="0"/>
          <w:marRight w:val="0"/>
          <w:marTop w:val="0"/>
          <w:marBottom w:val="0"/>
          <w:divBdr>
            <w:top w:val="none" w:sz="0" w:space="0" w:color="auto"/>
            <w:left w:val="none" w:sz="0" w:space="0" w:color="auto"/>
            <w:bottom w:val="none" w:sz="0" w:space="0" w:color="auto"/>
            <w:right w:val="none" w:sz="0" w:space="0" w:color="auto"/>
          </w:divBdr>
        </w:div>
        <w:div w:id="1777368357">
          <w:marLeft w:val="0"/>
          <w:marRight w:val="0"/>
          <w:marTop w:val="0"/>
          <w:marBottom w:val="0"/>
          <w:divBdr>
            <w:top w:val="none" w:sz="0" w:space="0" w:color="auto"/>
            <w:left w:val="none" w:sz="0" w:space="0" w:color="auto"/>
            <w:bottom w:val="none" w:sz="0" w:space="0" w:color="auto"/>
            <w:right w:val="none" w:sz="0" w:space="0" w:color="auto"/>
          </w:divBdr>
        </w:div>
        <w:div w:id="1887716226">
          <w:marLeft w:val="0"/>
          <w:marRight w:val="0"/>
          <w:marTop w:val="0"/>
          <w:marBottom w:val="0"/>
          <w:divBdr>
            <w:top w:val="none" w:sz="0" w:space="0" w:color="auto"/>
            <w:left w:val="none" w:sz="0" w:space="0" w:color="auto"/>
            <w:bottom w:val="none" w:sz="0" w:space="0" w:color="auto"/>
            <w:right w:val="none" w:sz="0" w:space="0" w:color="auto"/>
          </w:divBdr>
        </w:div>
        <w:div w:id="1937204259">
          <w:marLeft w:val="0"/>
          <w:marRight w:val="0"/>
          <w:marTop w:val="0"/>
          <w:marBottom w:val="0"/>
          <w:divBdr>
            <w:top w:val="none" w:sz="0" w:space="0" w:color="auto"/>
            <w:left w:val="none" w:sz="0" w:space="0" w:color="auto"/>
            <w:bottom w:val="none" w:sz="0" w:space="0" w:color="auto"/>
            <w:right w:val="none" w:sz="0" w:space="0" w:color="auto"/>
          </w:divBdr>
        </w:div>
        <w:div w:id="1956673887">
          <w:marLeft w:val="0"/>
          <w:marRight w:val="0"/>
          <w:marTop w:val="0"/>
          <w:marBottom w:val="0"/>
          <w:divBdr>
            <w:top w:val="none" w:sz="0" w:space="0" w:color="auto"/>
            <w:left w:val="none" w:sz="0" w:space="0" w:color="auto"/>
            <w:bottom w:val="none" w:sz="0" w:space="0" w:color="auto"/>
            <w:right w:val="none" w:sz="0" w:space="0" w:color="auto"/>
          </w:divBdr>
        </w:div>
        <w:div w:id="1988390065">
          <w:marLeft w:val="0"/>
          <w:marRight w:val="0"/>
          <w:marTop w:val="0"/>
          <w:marBottom w:val="0"/>
          <w:divBdr>
            <w:top w:val="none" w:sz="0" w:space="0" w:color="auto"/>
            <w:left w:val="none" w:sz="0" w:space="0" w:color="auto"/>
            <w:bottom w:val="none" w:sz="0" w:space="0" w:color="auto"/>
            <w:right w:val="none" w:sz="0" w:space="0" w:color="auto"/>
          </w:divBdr>
        </w:div>
        <w:div w:id="2065332698">
          <w:marLeft w:val="0"/>
          <w:marRight w:val="0"/>
          <w:marTop w:val="0"/>
          <w:marBottom w:val="0"/>
          <w:divBdr>
            <w:top w:val="none" w:sz="0" w:space="0" w:color="auto"/>
            <w:left w:val="none" w:sz="0" w:space="0" w:color="auto"/>
            <w:bottom w:val="none" w:sz="0" w:space="0" w:color="auto"/>
            <w:right w:val="none" w:sz="0" w:space="0" w:color="auto"/>
          </w:divBdr>
        </w:div>
        <w:div w:id="2128773015">
          <w:marLeft w:val="0"/>
          <w:marRight w:val="0"/>
          <w:marTop w:val="0"/>
          <w:marBottom w:val="0"/>
          <w:divBdr>
            <w:top w:val="none" w:sz="0" w:space="0" w:color="auto"/>
            <w:left w:val="none" w:sz="0" w:space="0" w:color="auto"/>
            <w:bottom w:val="none" w:sz="0" w:space="0" w:color="auto"/>
            <w:right w:val="none" w:sz="0" w:space="0" w:color="auto"/>
          </w:divBdr>
        </w:div>
        <w:div w:id="2144612278">
          <w:marLeft w:val="0"/>
          <w:marRight w:val="0"/>
          <w:marTop w:val="0"/>
          <w:marBottom w:val="0"/>
          <w:divBdr>
            <w:top w:val="none" w:sz="0" w:space="0" w:color="auto"/>
            <w:left w:val="none" w:sz="0" w:space="0" w:color="auto"/>
            <w:bottom w:val="none" w:sz="0" w:space="0" w:color="auto"/>
            <w:right w:val="none" w:sz="0" w:space="0" w:color="auto"/>
          </w:divBdr>
        </w:div>
      </w:divsChild>
    </w:div>
    <w:div w:id="158928129">
      <w:bodyDiv w:val="1"/>
      <w:marLeft w:val="0"/>
      <w:marRight w:val="0"/>
      <w:marTop w:val="0"/>
      <w:marBottom w:val="0"/>
      <w:divBdr>
        <w:top w:val="none" w:sz="0" w:space="0" w:color="auto"/>
        <w:left w:val="none" w:sz="0" w:space="0" w:color="auto"/>
        <w:bottom w:val="none" w:sz="0" w:space="0" w:color="auto"/>
        <w:right w:val="none" w:sz="0" w:space="0" w:color="auto"/>
      </w:divBdr>
    </w:div>
    <w:div w:id="159739544">
      <w:bodyDiv w:val="1"/>
      <w:marLeft w:val="0"/>
      <w:marRight w:val="0"/>
      <w:marTop w:val="0"/>
      <w:marBottom w:val="0"/>
      <w:divBdr>
        <w:top w:val="none" w:sz="0" w:space="0" w:color="auto"/>
        <w:left w:val="none" w:sz="0" w:space="0" w:color="auto"/>
        <w:bottom w:val="none" w:sz="0" w:space="0" w:color="auto"/>
        <w:right w:val="none" w:sz="0" w:space="0" w:color="auto"/>
      </w:divBdr>
    </w:div>
    <w:div w:id="160852578">
      <w:bodyDiv w:val="1"/>
      <w:marLeft w:val="0"/>
      <w:marRight w:val="0"/>
      <w:marTop w:val="0"/>
      <w:marBottom w:val="0"/>
      <w:divBdr>
        <w:top w:val="none" w:sz="0" w:space="0" w:color="auto"/>
        <w:left w:val="none" w:sz="0" w:space="0" w:color="auto"/>
        <w:bottom w:val="none" w:sz="0" w:space="0" w:color="auto"/>
        <w:right w:val="none" w:sz="0" w:space="0" w:color="auto"/>
      </w:divBdr>
    </w:div>
    <w:div w:id="162356479">
      <w:bodyDiv w:val="1"/>
      <w:marLeft w:val="0"/>
      <w:marRight w:val="0"/>
      <w:marTop w:val="0"/>
      <w:marBottom w:val="0"/>
      <w:divBdr>
        <w:top w:val="none" w:sz="0" w:space="0" w:color="auto"/>
        <w:left w:val="none" w:sz="0" w:space="0" w:color="auto"/>
        <w:bottom w:val="none" w:sz="0" w:space="0" w:color="auto"/>
        <w:right w:val="none" w:sz="0" w:space="0" w:color="auto"/>
      </w:divBdr>
    </w:div>
    <w:div w:id="164561633">
      <w:bodyDiv w:val="1"/>
      <w:marLeft w:val="0"/>
      <w:marRight w:val="0"/>
      <w:marTop w:val="0"/>
      <w:marBottom w:val="0"/>
      <w:divBdr>
        <w:top w:val="none" w:sz="0" w:space="0" w:color="auto"/>
        <w:left w:val="none" w:sz="0" w:space="0" w:color="auto"/>
        <w:bottom w:val="none" w:sz="0" w:space="0" w:color="auto"/>
        <w:right w:val="none" w:sz="0" w:space="0" w:color="auto"/>
      </w:divBdr>
    </w:div>
    <w:div w:id="166212042">
      <w:bodyDiv w:val="1"/>
      <w:marLeft w:val="0"/>
      <w:marRight w:val="0"/>
      <w:marTop w:val="0"/>
      <w:marBottom w:val="0"/>
      <w:divBdr>
        <w:top w:val="none" w:sz="0" w:space="0" w:color="auto"/>
        <w:left w:val="none" w:sz="0" w:space="0" w:color="auto"/>
        <w:bottom w:val="none" w:sz="0" w:space="0" w:color="auto"/>
        <w:right w:val="none" w:sz="0" w:space="0" w:color="auto"/>
      </w:divBdr>
    </w:div>
    <w:div w:id="166218890">
      <w:bodyDiv w:val="1"/>
      <w:marLeft w:val="0"/>
      <w:marRight w:val="0"/>
      <w:marTop w:val="0"/>
      <w:marBottom w:val="0"/>
      <w:divBdr>
        <w:top w:val="none" w:sz="0" w:space="0" w:color="auto"/>
        <w:left w:val="none" w:sz="0" w:space="0" w:color="auto"/>
        <w:bottom w:val="none" w:sz="0" w:space="0" w:color="auto"/>
        <w:right w:val="none" w:sz="0" w:space="0" w:color="auto"/>
      </w:divBdr>
    </w:div>
    <w:div w:id="166748691">
      <w:bodyDiv w:val="1"/>
      <w:marLeft w:val="0"/>
      <w:marRight w:val="0"/>
      <w:marTop w:val="0"/>
      <w:marBottom w:val="0"/>
      <w:divBdr>
        <w:top w:val="none" w:sz="0" w:space="0" w:color="auto"/>
        <w:left w:val="none" w:sz="0" w:space="0" w:color="auto"/>
        <w:bottom w:val="none" w:sz="0" w:space="0" w:color="auto"/>
        <w:right w:val="none" w:sz="0" w:space="0" w:color="auto"/>
      </w:divBdr>
    </w:div>
    <w:div w:id="167524742">
      <w:bodyDiv w:val="1"/>
      <w:marLeft w:val="0"/>
      <w:marRight w:val="0"/>
      <w:marTop w:val="0"/>
      <w:marBottom w:val="0"/>
      <w:divBdr>
        <w:top w:val="none" w:sz="0" w:space="0" w:color="auto"/>
        <w:left w:val="none" w:sz="0" w:space="0" w:color="auto"/>
        <w:bottom w:val="none" w:sz="0" w:space="0" w:color="auto"/>
        <w:right w:val="none" w:sz="0" w:space="0" w:color="auto"/>
      </w:divBdr>
    </w:div>
    <w:div w:id="168637780">
      <w:bodyDiv w:val="1"/>
      <w:marLeft w:val="0"/>
      <w:marRight w:val="0"/>
      <w:marTop w:val="0"/>
      <w:marBottom w:val="0"/>
      <w:divBdr>
        <w:top w:val="none" w:sz="0" w:space="0" w:color="auto"/>
        <w:left w:val="none" w:sz="0" w:space="0" w:color="auto"/>
        <w:bottom w:val="none" w:sz="0" w:space="0" w:color="auto"/>
        <w:right w:val="none" w:sz="0" w:space="0" w:color="auto"/>
      </w:divBdr>
    </w:div>
    <w:div w:id="170922490">
      <w:bodyDiv w:val="1"/>
      <w:marLeft w:val="0"/>
      <w:marRight w:val="0"/>
      <w:marTop w:val="0"/>
      <w:marBottom w:val="0"/>
      <w:divBdr>
        <w:top w:val="none" w:sz="0" w:space="0" w:color="auto"/>
        <w:left w:val="none" w:sz="0" w:space="0" w:color="auto"/>
        <w:bottom w:val="none" w:sz="0" w:space="0" w:color="auto"/>
        <w:right w:val="none" w:sz="0" w:space="0" w:color="auto"/>
      </w:divBdr>
    </w:div>
    <w:div w:id="171066913">
      <w:bodyDiv w:val="1"/>
      <w:marLeft w:val="0"/>
      <w:marRight w:val="0"/>
      <w:marTop w:val="0"/>
      <w:marBottom w:val="0"/>
      <w:divBdr>
        <w:top w:val="none" w:sz="0" w:space="0" w:color="auto"/>
        <w:left w:val="none" w:sz="0" w:space="0" w:color="auto"/>
        <w:bottom w:val="none" w:sz="0" w:space="0" w:color="auto"/>
        <w:right w:val="none" w:sz="0" w:space="0" w:color="auto"/>
      </w:divBdr>
      <w:divsChild>
        <w:div w:id="7484879">
          <w:marLeft w:val="0"/>
          <w:marRight w:val="0"/>
          <w:marTop w:val="0"/>
          <w:marBottom w:val="0"/>
          <w:divBdr>
            <w:top w:val="none" w:sz="0" w:space="0" w:color="auto"/>
            <w:left w:val="none" w:sz="0" w:space="0" w:color="auto"/>
            <w:bottom w:val="none" w:sz="0" w:space="0" w:color="auto"/>
            <w:right w:val="none" w:sz="0" w:space="0" w:color="auto"/>
          </w:divBdr>
        </w:div>
        <w:div w:id="214392332">
          <w:marLeft w:val="0"/>
          <w:marRight w:val="0"/>
          <w:marTop w:val="0"/>
          <w:marBottom w:val="0"/>
          <w:divBdr>
            <w:top w:val="none" w:sz="0" w:space="0" w:color="auto"/>
            <w:left w:val="none" w:sz="0" w:space="0" w:color="auto"/>
            <w:bottom w:val="none" w:sz="0" w:space="0" w:color="auto"/>
            <w:right w:val="none" w:sz="0" w:space="0" w:color="auto"/>
          </w:divBdr>
        </w:div>
        <w:div w:id="218784749">
          <w:marLeft w:val="0"/>
          <w:marRight w:val="0"/>
          <w:marTop w:val="0"/>
          <w:marBottom w:val="0"/>
          <w:divBdr>
            <w:top w:val="none" w:sz="0" w:space="0" w:color="auto"/>
            <w:left w:val="none" w:sz="0" w:space="0" w:color="auto"/>
            <w:bottom w:val="none" w:sz="0" w:space="0" w:color="auto"/>
            <w:right w:val="none" w:sz="0" w:space="0" w:color="auto"/>
          </w:divBdr>
        </w:div>
        <w:div w:id="239485927">
          <w:marLeft w:val="0"/>
          <w:marRight w:val="0"/>
          <w:marTop w:val="0"/>
          <w:marBottom w:val="0"/>
          <w:divBdr>
            <w:top w:val="none" w:sz="0" w:space="0" w:color="auto"/>
            <w:left w:val="none" w:sz="0" w:space="0" w:color="auto"/>
            <w:bottom w:val="none" w:sz="0" w:space="0" w:color="auto"/>
            <w:right w:val="none" w:sz="0" w:space="0" w:color="auto"/>
          </w:divBdr>
        </w:div>
        <w:div w:id="312949985">
          <w:marLeft w:val="0"/>
          <w:marRight w:val="0"/>
          <w:marTop w:val="0"/>
          <w:marBottom w:val="0"/>
          <w:divBdr>
            <w:top w:val="none" w:sz="0" w:space="0" w:color="auto"/>
            <w:left w:val="none" w:sz="0" w:space="0" w:color="auto"/>
            <w:bottom w:val="none" w:sz="0" w:space="0" w:color="auto"/>
            <w:right w:val="none" w:sz="0" w:space="0" w:color="auto"/>
          </w:divBdr>
        </w:div>
        <w:div w:id="356779040">
          <w:marLeft w:val="0"/>
          <w:marRight w:val="0"/>
          <w:marTop w:val="0"/>
          <w:marBottom w:val="0"/>
          <w:divBdr>
            <w:top w:val="none" w:sz="0" w:space="0" w:color="auto"/>
            <w:left w:val="none" w:sz="0" w:space="0" w:color="auto"/>
            <w:bottom w:val="none" w:sz="0" w:space="0" w:color="auto"/>
            <w:right w:val="none" w:sz="0" w:space="0" w:color="auto"/>
          </w:divBdr>
        </w:div>
        <w:div w:id="449519572">
          <w:marLeft w:val="0"/>
          <w:marRight w:val="0"/>
          <w:marTop w:val="0"/>
          <w:marBottom w:val="0"/>
          <w:divBdr>
            <w:top w:val="none" w:sz="0" w:space="0" w:color="auto"/>
            <w:left w:val="none" w:sz="0" w:space="0" w:color="auto"/>
            <w:bottom w:val="none" w:sz="0" w:space="0" w:color="auto"/>
            <w:right w:val="none" w:sz="0" w:space="0" w:color="auto"/>
          </w:divBdr>
        </w:div>
        <w:div w:id="576326188">
          <w:marLeft w:val="0"/>
          <w:marRight w:val="0"/>
          <w:marTop w:val="0"/>
          <w:marBottom w:val="0"/>
          <w:divBdr>
            <w:top w:val="none" w:sz="0" w:space="0" w:color="auto"/>
            <w:left w:val="none" w:sz="0" w:space="0" w:color="auto"/>
            <w:bottom w:val="none" w:sz="0" w:space="0" w:color="auto"/>
            <w:right w:val="none" w:sz="0" w:space="0" w:color="auto"/>
          </w:divBdr>
        </w:div>
        <w:div w:id="576592890">
          <w:marLeft w:val="0"/>
          <w:marRight w:val="0"/>
          <w:marTop w:val="0"/>
          <w:marBottom w:val="0"/>
          <w:divBdr>
            <w:top w:val="none" w:sz="0" w:space="0" w:color="auto"/>
            <w:left w:val="none" w:sz="0" w:space="0" w:color="auto"/>
            <w:bottom w:val="none" w:sz="0" w:space="0" w:color="auto"/>
            <w:right w:val="none" w:sz="0" w:space="0" w:color="auto"/>
          </w:divBdr>
        </w:div>
        <w:div w:id="587539427">
          <w:marLeft w:val="0"/>
          <w:marRight w:val="0"/>
          <w:marTop w:val="0"/>
          <w:marBottom w:val="0"/>
          <w:divBdr>
            <w:top w:val="none" w:sz="0" w:space="0" w:color="auto"/>
            <w:left w:val="none" w:sz="0" w:space="0" w:color="auto"/>
            <w:bottom w:val="none" w:sz="0" w:space="0" w:color="auto"/>
            <w:right w:val="none" w:sz="0" w:space="0" w:color="auto"/>
          </w:divBdr>
        </w:div>
        <w:div w:id="624430578">
          <w:marLeft w:val="0"/>
          <w:marRight w:val="0"/>
          <w:marTop w:val="0"/>
          <w:marBottom w:val="0"/>
          <w:divBdr>
            <w:top w:val="none" w:sz="0" w:space="0" w:color="auto"/>
            <w:left w:val="none" w:sz="0" w:space="0" w:color="auto"/>
            <w:bottom w:val="none" w:sz="0" w:space="0" w:color="auto"/>
            <w:right w:val="none" w:sz="0" w:space="0" w:color="auto"/>
          </w:divBdr>
        </w:div>
        <w:div w:id="631983421">
          <w:marLeft w:val="0"/>
          <w:marRight w:val="0"/>
          <w:marTop w:val="0"/>
          <w:marBottom w:val="0"/>
          <w:divBdr>
            <w:top w:val="none" w:sz="0" w:space="0" w:color="auto"/>
            <w:left w:val="none" w:sz="0" w:space="0" w:color="auto"/>
            <w:bottom w:val="none" w:sz="0" w:space="0" w:color="auto"/>
            <w:right w:val="none" w:sz="0" w:space="0" w:color="auto"/>
          </w:divBdr>
        </w:div>
        <w:div w:id="650446444">
          <w:marLeft w:val="0"/>
          <w:marRight w:val="0"/>
          <w:marTop w:val="0"/>
          <w:marBottom w:val="0"/>
          <w:divBdr>
            <w:top w:val="none" w:sz="0" w:space="0" w:color="auto"/>
            <w:left w:val="none" w:sz="0" w:space="0" w:color="auto"/>
            <w:bottom w:val="none" w:sz="0" w:space="0" w:color="auto"/>
            <w:right w:val="none" w:sz="0" w:space="0" w:color="auto"/>
          </w:divBdr>
        </w:div>
        <w:div w:id="691995557">
          <w:marLeft w:val="0"/>
          <w:marRight w:val="0"/>
          <w:marTop w:val="0"/>
          <w:marBottom w:val="0"/>
          <w:divBdr>
            <w:top w:val="none" w:sz="0" w:space="0" w:color="auto"/>
            <w:left w:val="none" w:sz="0" w:space="0" w:color="auto"/>
            <w:bottom w:val="none" w:sz="0" w:space="0" w:color="auto"/>
            <w:right w:val="none" w:sz="0" w:space="0" w:color="auto"/>
          </w:divBdr>
        </w:div>
        <w:div w:id="799611953">
          <w:marLeft w:val="0"/>
          <w:marRight w:val="0"/>
          <w:marTop w:val="0"/>
          <w:marBottom w:val="0"/>
          <w:divBdr>
            <w:top w:val="none" w:sz="0" w:space="0" w:color="auto"/>
            <w:left w:val="none" w:sz="0" w:space="0" w:color="auto"/>
            <w:bottom w:val="none" w:sz="0" w:space="0" w:color="auto"/>
            <w:right w:val="none" w:sz="0" w:space="0" w:color="auto"/>
          </w:divBdr>
        </w:div>
        <w:div w:id="824125588">
          <w:marLeft w:val="0"/>
          <w:marRight w:val="0"/>
          <w:marTop w:val="0"/>
          <w:marBottom w:val="0"/>
          <w:divBdr>
            <w:top w:val="none" w:sz="0" w:space="0" w:color="auto"/>
            <w:left w:val="none" w:sz="0" w:space="0" w:color="auto"/>
            <w:bottom w:val="none" w:sz="0" w:space="0" w:color="auto"/>
            <w:right w:val="none" w:sz="0" w:space="0" w:color="auto"/>
          </w:divBdr>
        </w:div>
        <w:div w:id="863402392">
          <w:marLeft w:val="0"/>
          <w:marRight w:val="0"/>
          <w:marTop w:val="0"/>
          <w:marBottom w:val="0"/>
          <w:divBdr>
            <w:top w:val="none" w:sz="0" w:space="0" w:color="auto"/>
            <w:left w:val="none" w:sz="0" w:space="0" w:color="auto"/>
            <w:bottom w:val="none" w:sz="0" w:space="0" w:color="auto"/>
            <w:right w:val="none" w:sz="0" w:space="0" w:color="auto"/>
          </w:divBdr>
        </w:div>
        <w:div w:id="900943721">
          <w:marLeft w:val="0"/>
          <w:marRight w:val="0"/>
          <w:marTop w:val="0"/>
          <w:marBottom w:val="0"/>
          <w:divBdr>
            <w:top w:val="none" w:sz="0" w:space="0" w:color="auto"/>
            <w:left w:val="none" w:sz="0" w:space="0" w:color="auto"/>
            <w:bottom w:val="none" w:sz="0" w:space="0" w:color="auto"/>
            <w:right w:val="none" w:sz="0" w:space="0" w:color="auto"/>
          </w:divBdr>
        </w:div>
        <w:div w:id="903219786">
          <w:marLeft w:val="0"/>
          <w:marRight w:val="0"/>
          <w:marTop w:val="0"/>
          <w:marBottom w:val="0"/>
          <w:divBdr>
            <w:top w:val="none" w:sz="0" w:space="0" w:color="auto"/>
            <w:left w:val="none" w:sz="0" w:space="0" w:color="auto"/>
            <w:bottom w:val="none" w:sz="0" w:space="0" w:color="auto"/>
            <w:right w:val="none" w:sz="0" w:space="0" w:color="auto"/>
          </w:divBdr>
        </w:div>
        <w:div w:id="993334967">
          <w:marLeft w:val="0"/>
          <w:marRight w:val="0"/>
          <w:marTop w:val="0"/>
          <w:marBottom w:val="0"/>
          <w:divBdr>
            <w:top w:val="none" w:sz="0" w:space="0" w:color="auto"/>
            <w:left w:val="none" w:sz="0" w:space="0" w:color="auto"/>
            <w:bottom w:val="none" w:sz="0" w:space="0" w:color="auto"/>
            <w:right w:val="none" w:sz="0" w:space="0" w:color="auto"/>
          </w:divBdr>
        </w:div>
        <w:div w:id="1036470027">
          <w:marLeft w:val="0"/>
          <w:marRight w:val="0"/>
          <w:marTop w:val="0"/>
          <w:marBottom w:val="0"/>
          <w:divBdr>
            <w:top w:val="none" w:sz="0" w:space="0" w:color="auto"/>
            <w:left w:val="none" w:sz="0" w:space="0" w:color="auto"/>
            <w:bottom w:val="none" w:sz="0" w:space="0" w:color="auto"/>
            <w:right w:val="none" w:sz="0" w:space="0" w:color="auto"/>
          </w:divBdr>
        </w:div>
        <w:div w:id="1076392096">
          <w:marLeft w:val="0"/>
          <w:marRight w:val="0"/>
          <w:marTop w:val="0"/>
          <w:marBottom w:val="0"/>
          <w:divBdr>
            <w:top w:val="none" w:sz="0" w:space="0" w:color="auto"/>
            <w:left w:val="none" w:sz="0" w:space="0" w:color="auto"/>
            <w:bottom w:val="none" w:sz="0" w:space="0" w:color="auto"/>
            <w:right w:val="none" w:sz="0" w:space="0" w:color="auto"/>
          </w:divBdr>
        </w:div>
        <w:div w:id="1162815718">
          <w:marLeft w:val="0"/>
          <w:marRight w:val="0"/>
          <w:marTop w:val="0"/>
          <w:marBottom w:val="0"/>
          <w:divBdr>
            <w:top w:val="none" w:sz="0" w:space="0" w:color="auto"/>
            <w:left w:val="none" w:sz="0" w:space="0" w:color="auto"/>
            <w:bottom w:val="none" w:sz="0" w:space="0" w:color="auto"/>
            <w:right w:val="none" w:sz="0" w:space="0" w:color="auto"/>
          </w:divBdr>
        </w:div>
        <w:div w:id="1318194511">
          <w:marLeft w:val="0"/>
          <w:marRight w:val="0"/>
          <w:marTop w:val="0"/>
          <w:marBottom w:val="0"/>
          <w:divBdr>
            <w:top w:val="none" w:sz="0" w:space="0" w:color="auto"/>
            <w:left w:val="none" w:sz="0" w:space="0" w:color="auto"/>
            <w:bottom w:val="none" w:sz="0" w:space="0" w:color="auto"/>
            <w:right w:val="none" w:sz="0" w:space="0" w:color="auto"/>
          </w:divBdr>
        </w:div>
        <w:div w:id="1363629709">
          <w:marLeft w:val="0"/>
          <w:marRight w:val="0"/>
          <w:marTop w:val="0"/>
          <w:marBottom w:val="0"/>
          <w:divBdr>
            <w:top w:val="none" w:sz="0" w:space="0" w:color="auto"/>
            <w:left w:val="none" w:sz="0" w:space="0" w:color="auto"/>
            <w:bottom w:val="none" w:sz="0" w:space="0" w:color="auto"/>
            <w:right w:val="none" w:sz="0" w:space="0" w:color="auto"/>
          </w:divBdr>
        </w:div>
        <w:div w:id="1414933978">
          <w:marLeft w:val="0"/>
          <w:marRight w:val="0"/>
          <w:marTop w:val="0"/>
          <w:marBottom w:val="0"/>
          <w:divBdr>
            <w:top w:val="none" w:sz="0" w:space="0" w:color="auto"/>
            <w:left w:val="none" w:sz="0" w:space="0" w:color="auto"/>
            <w:bottom w:val="none" w:sz="0" w:space="0" w:color="auto"/>
            <w:right w:val="none" w:sz="0" w:space="0" w:color="auto"/>
          </w:divBdr>
        </w:div>
        <w:div w:id="1414934052">
          <w:marLeft w:val="0"/>
          <w:marRight w:val="0"/>
          <w:marTop w:val="0"/>
          <w:marBottom w:val="0"/>
          <w:divBdr>
            <w:top w:val="none" w:sz="0" w:space="0" w:color="auto"/>
            <w:left w:val="none" w:sz="0" w:space="0" w:color="auto"/>
            <w:bottom w:val="none" w:sz="0" w:space="0" w:color="auto"/>
            <w:right w:val="none" w:sz="0" w:space="0" w:color="auto"/>
          </w:divBdr>
        </w:div>
        <w:div w:id="1501657828">
          <w:marLeft w:val="0"/>
          <w:marRight w:val="0"/>
          <w:marTop w:val="0"/>
          <w:marBottom w:val="0"/>
          <w:divBdr>
            <w:top w:val="none" w:sz="0" w:space="0" w:color="auto"/>
            <w:left w:val="none" w:sz="0" w:space="0" w:color="auto"/>
            <w:bottom w:val="none" w:sz="0" w:space="0" w:color="auto"/>
            <w:right w:val="none" w:sz="0" w:space="0" w:color="auto"/>
          </w:divBdr>
        </w:div>
        <w:div w:id="1540970836">
          <w:marLeft w:val="0"/>
          <w:marRight w:val="0"/>
          <w:marTop w:val="0"/>
          <w:marBottom w:val="0"/>
          <w:divBdr>
            <w:top w:val="none" w:sz="0" w:space="0" w:color="auto"/>
            <w:left w:val="none" w:sz="0" w:space="0" w:color="auto"/>
            <w:bottom w:val="none" w:sz="0" w:space="0" w:color="auto"/>
            <w:right w:val="none" w:sz="0" w:space="0" w:color="auto"/>
          </w:divBdr>
        </w:div>
        <w:div w:id="1707488773">
          <w:marLeft w:val="0"/>
          <w:marRight w:val="0"/>
          <w:marTop w:val="0"/>
          <w:marBottom w:val="0"/>
          <w:divBdr>
            <w:top w:val="none" w:sz="0" w:space="0" w:color="auto"/>
            <w:left w:val="none" w:sz="0" w:space="0" w:color="auto"/>
            <w:bottom w:val="none" w:sz="0" w:space="0" w:color="auto"/>
            <w:right w:val="none" w:sz="0" w:space="0" w:color="auto"/>
          </w:divBdr>
        </w:div>
        <w:div w:id="1712537368">
          <w:marLeft w:val="0"/>
          <w:marRight w:val="0"/>
          <w:marTop w:val="0"/>
          <w:marBottom w:val="0"/>
          <w:divBdr>
            <w:top w:val="none" w:sz="0" w:space="0" w:color="auto"/>
            <w:left w:val="none" w:sz="0" w:space="0" w:color="auto"/>
            <w:bottom w:val="none" w:sz="0" w:space="0" w:color="auto"/>
            <w:right w:val="none" w:sz="0" w:space="0" w:color="auto"/>
          </w:divBdr>
        </w:div>
        <w:div w:id="1713536022">
          <w:marLeft w:val="0"/>
          <w:marRight w:val="0"/>
          <w:marTop w:val="0"/>
          <w:marBottom w:val="0"/>
          <w:divBdr>
            <w:top w:val="none" w:sz="0" w:space="0" w:color="auto"/>
            <w:left w:val="none" w:sz="0" w:space="0" w:color="auto"/>
            <w:bottom w:val="none" w:sz="0" w:space="0" w:color="auto"/>
            <w:right w:val="none" w:sz="0" w:space="0" w:color="auto"/>
          </w:divBdr>
        </w:div>
        <w:div w:id="1754812536">
          <w:marLeft w:val="0"/>
          <w:marRight w:val="0"/>
          <w:marTop w:val="0"/>
          <w:marBottom w:val="0"/>
          <w:divBdr>
            <w:top w:val="none" w:sz="0" w:space="0" w:color="auto"/>
            <w:left w:val="none" w:sz="0" w:space="0" w:color="auto"/>
            <w:bottom w:val="none" w:sz="0" w:space="0" w:color="auto"/>
            <w:right w:val="none" w:sz="0" w:space="0" w:color="auto"/>
          </w:divBdr>
        </w:div>
        <w:div w:id="1884633089">
          <w:marLeft w:val="0"/>
          <w:marRight w:val="0"/>
          <w:marTop w:val="0"/>
          <w:marBottom w:val="0"/>
          <w:divBdr>
            <w:top w:val="none" w:sz="0" w:space="0" w:color="auto"/>
            <w:left w:val="none" w:sz="0" w:space="0" w:color="auto"/>
            <w:bottom w:val="none" w:sz="0" w:space="0" w:color="auto"/>
            <w:right w:val="none" w:sz="0" w:space="0" w:color="auto"/>
          </w:divBdr>
        </w:div>
        <w:div w:id="1969125974">
          <w:marLeft w:val="0"/>
          <w:marRight w:val="0"/>
          <w:marTop w:val="0"/>
          <w:marBottom w:val="0"/>
          <w:divBdr>
            <w:top w:val="none" w:sz="0" w:space="0" w:color="auto"/>
            <w:left w:val="none" w:sz="0" w:space="0" w:color="auto"/>
            <w:bottom w:val="none" w:sz="0" w:space="0" w:color="auto"/>
            <w:right w:val="none" w:sz="0" w:space="0" w:color="auto"/>
          </w:divBdr>
        </w:div>
      </w:divsChild>
    </w:div>
    <w:div w:id="171378963">
      <w:bodyDiv w:val="1"/>
      <w:marLeft w:val="0"/>
      <w:marRight w:val="0"/>
      <w:marTop w:val="0"/>
      <w:marBottom w:val="0"/>
      <w:divBdr>
        <w:top w:val="none" w:sz="0" w:space="0" w:color="auto"/>
        <w:left w:val="none" w:sz="0" w:space="0" w:color="auto"/>
        <w:bottom w:val="none" w:sz="0" w:space="0" w:color="auto"/>
        <w:right w:val="none" w:sz="0" w:space="0" w:color="auto"/>
      </w:divBdr>
    </w:div>
    <w:div w:id="171648277">
      <w:bodyDiv w:val="1"/>
      <w:marLeft w:val="0"/>
      <w:marRight w:val="0"/>
      <w:marTop w:val="0"/>
      <w:marBottom w:val="0"/>
      <w:divBdr>
        <w:top w:val="none" w:sz="0" w:space="0" w:color="auto"/>
        <w:left w:val="none" w:sz="0" w:space="0" w:color="auto"/>
        <w:bottom w:val="none" w:sz="0" w:space="0" w:color="auto"/>
        <w:right w:val="none" w:sz="0" w:space="0" w:color="auto"/>
      </w:divBdr>
    </w:div>
    <w:div w:id="172455785">
      <w:bodyDiv w:val="1"/>
      <w:marLeft w:val="0"/>
      <w:marRight w:val="0"/>
      <w:marTop w:val="0"/>
      <w:marBottom w:val="0"/>
      <w:divBdr>
        <w:top w:val="none" w:sz="0" w:space="0" w:color="auto"/>
        <w:left w:val="none" w:sz="0" w:space="0" w:color="auto"/>
        <w:bottom w:val="none" w:sz="0" w:space="0" w:color="auto"/>
        <w:right w:val="none" w:sz="0" w:space="0" w:color="auto"/>
      </w:divBdr>
    </w:div>
    <w:div w:id="172650935">
      <w:bodyDiv w:val="1"/>
      <w:marLeft w:val="0"/>
      <w:marRight w:val="0"/>
      <w:marTop w:val="0"/>
      <w:marBottom w:val="0"/>
      <w:divBdr>
        <w:top w:val="none" w:sz="0" w:space="0" w:color="auto"/>
        <w:left w:val="none" w:sz="0" w:space="0" w:color="auto"/>
        <w:bottom w:val="none" w:sz="0" w:space="0" w:color="auto"/>
        <w:right w:val="none" w:sz="0" w:space="0" w:color="auto"/>
      </w:divBdr>
    </w:div>
    <w:div w:id="173153420">
      <w:bodyDiv w:val="1"/>
      <w:marLeft w:val="0"/>
      <w:marRight w:val="0"/>
      <w:marTop w:val="0"/>
      <w:marBottom w:val="0"/>
      <w:divBdr>
        <w:top w:val="none" w:sz="0" w:space="0" w:color="auto"/>
        <w:left w:val="none" w:sz="0" w:space="0" w:color="auto"/>
        <w:bottom w:val="none" w:sz="0" w:space="0" w:color="auto"/>
        <w:right w:val="none" w:sz="0" w:space="0" w:color="auto"/>
      </w:divBdr>
    </w:div>
    <w:div w:id="173497770">
      <w:bodyDiv w:val="1"/>
      <w:marLeft w:val="0"/>
      <w:marRight w:val="0"/>
      <w:marTop w:val="0"/>
      <w:marBottom w:val="0"/>
      <w:divBdr>
        <w:top w:val="none" w:sz="0" w:space="0" w:color="auto"/>
        <w:left w:val="none" w:sz="0" w:space="0" w:color="auto"/>
        <w:bottom w:val="none" w:sz="0" w:space="0" w:color="auto"/>
        <w:right w:val="none" w:sz="0" w:space="0" w:color="auto"/>
      </w:divBdr>
    </w:div>
    <w:div w:id="173762076">
      <w:bodyDiv w:val="1"/>
      <w:marLeft w:val="0"/>
      <w:marRight w:val="0"/>
      <w:marTop w:val="0"/>
      <w:marBottom w:val="0"/>
      <w:divBdr>
        <w:top w:val="none" w:sz="0" w:space="0" w:color="auto"/>
        <w:left w:val="none" w:sz="0" w:space="0" w:color="auto"/>
        <w:bottom w:val="none" w:sz="0" w:space="0" w:color="auto"/>
        <w:right w:val="none" w:sz="0" w:space="0" w:color="auto"/>
      </w:divBdr>
    </w:div>
    <w:div w:id="173888825">
      <w:bodyDiv w:val="1"/>
      <w:marLeft w:val="0"/>
      <w:marRight w:val="0"/>
      <w:marTop w:val="0"/>
      <w:marBottom w:val="0"/>
      <w:divBdr>
        <w:top w:val="none" w:sz="0" w:space="0" w:color="auto"/>
        <w:left w:val="none" w:sz="0" w:space="0" w:color="auto"/>
        <w:bottom w:val="none" w:sz="0" w:space="0" w:color="auto"/>
        <w:right w:val="none" w:sz="0" w:space="0" w:color="auto"/>
      </w:divBdr>
    </w:div>
    <w:div w:id="173956742">
      <w:bodyDiv w:val="1"/>
      <w:marLeft w:val="0"/>
      <w:marRight w:val="0"/>
      <w:marTop w:val="0"/>
      <w:marBottom w:val="0"/>
      <w:divBdr>
        <w:top w:val="none" w:sz="0" w:space="0" w:color="auto"/>
        <w:left w:val="none" w:sz="0" w:space="0" w:color="auto"/>
        <w:bottom w:val="none" w:sz="0" w:space="0" w:color="auto"/>
        <w:right w:val="none" w:sz="0" w:space="0" w:color="auto"/>
      </w:divBdr>
    </w:div>
    <w:div w:id="174460780">
      <w:bodyDiv w:val="1"/>
      <w:marLeft w:val="0"/>
      <w:marRight w:val="0"/>
      <w:marTop w:val="0"/>
      <w:marBottom w:val="0"/>
      <w:divBdr>
        <w:top w:val="none" w:sz="0" w:space="0" w:color="auto"/>
        <w:left w:val="none" w:sz="0" w:space="0" w:color="auto"/>
        <w:bottom w:val="none" w:sz="0" w:space="0" w:color="auto"/>
        <w:right w:val="none" w:sz="0" w:space="0" w:color="auto"/>
      </w:divBdr>
      <w:divsChild>
        <w:div w:id="414404956">
          <w:marLeft w:val="0"/>
          <w:marRight w:val="0"/>
          <w:marTop w:val="0"/>
          <w:marBottom w:val="0"/>
          <w:divBdr>
            <w:top w:val="none" w:sz="0" w:space="0" w:color="auto"/>
            <w:left w:val="none" w:sz="0" w:space="0" w:color="auto"/>
            <w:bottom w:val="none" w:sz="0" w:space="0" w:color="auto"/>
            <w:right w:val="none" w:sz="0" w:space="0" w:color="auto"/>
          </w:divBdr>
        </w:div>
        <w:div w:id="550534070">
          <w:marLeft w:val="0"/>
          <w:marRight w:val="0"/>
          <w:marTop w:val="0"/>
          <w:marBottom w:val="0"/>
          <w:divBdr>
            <w:top w:val="none" w:sz="0" w:space="0" w:color="auto"/>
            <w:left w:val="none" w:sz="0" w:space="0" w:color="auto"/>
            <w:bottom w:val="none" w:sz="0" w:space="0" w:color="auto"/>
            <w:right w:val="none" w:sz="0" w:space="0" w:color="auto"/>
          </w:divBdr>
        </w:div>
        <w:div w:id="615715605">
          <w:marLeft w:val="0"/>
          <w:marRight w:val="0"/>
          <w:marTop w:val="0"/>
          <w:marBottom w:val="0"/>
          <w:divBdr>
            <w:top w:val="none" w:sz="0" w:space="0" w:color="auto"/>
            <w:left w:val="none" w:sz="0" w:space="0" w:color="auto"/>
            <w:bottom w:val="none" w:sz="0" w:space="0" w:color="auto"/>
            <w:right w:val="none" w:sz="0" w:space="0" w:color="auto"/>
          </w:divBdr>
        </w:div>
        <w:div w:id="724375907">
          <w:marLeft w:val="0"/>
          <w:marRight w:val="0"/>
          <w:marTop w:val="0"/>
          <w:marBottom w:val="0"/>
          <w:divBdr>
            <w:top w:val="none" w:sz="0" w:space="0" w:color="auto"/>
            <w:left w:val="none" w:sz="0" w:space="0" w:color="auto"/>
            <w:bottom w:val="none" w:sz="0" w:space="0" w:color="auto"/>
            <w:right w:val="none" w:sz="0" w:space="0" w:color="auto"/>
          </w:divBdr>
        </w:div>
        <w:div w:id="944920556">
          <w:marLeft w:val="0"/>
          <w:marRight w:val="0"/>
          <w:marTop w:val="0"/>
          <w:marBottom w:val="0"/>
          <w:divBdr>
            <w:top w:val="none" w:sz="0" w:space="0" w:color="auto"/>
            <w:left w:val="none" w:sz="0" w:space="0" w:color="auto"/>
            <w:bottom w:val="none" w:sz="0" w:space="0" w:color="auto"/>
            <w:right w:val="none" w:sz="0" w:space="0" w:color="auto"/>
          </w:divBdr>
        </w:div>
        <w:div w:id="1185048028">
          <w:marLeft w:val="0"/>
          <w:marRight w:val="0"/>
          <w:marTop w:val="0"/>
          <w:marBottom w:val="0"/>
          <w:divBdr>
            <w:top w:val="none" w:sz="0" w:space="0" w:color="auto"/>
            <w:left w:val="none" w:sz="0" w:space="0" w:color="auto"/>
            <w:bottom w:val="none" w:sz="0" w:space="0" w:color="auto"/>
            <w:right w:val="none" w:sz="0" w:space="0" w:color="auto"/>
          </w:divBdr>
        </w:div>
        <w:div w:id="1389380960">
          <w:marLeft w:val="0"/>
          <w:marRight w:val="0"/>
          <w:marTop w:val="0"/>
          <w:marBottom w:val="0"/>
          <w:divBdr>
            <w:top w:val="none" w:sz="0" w:space="0" w:color="auto"/>
            <w:left w:val="none" w:sz="0" w:space="0" w:color="auto"/>
            <w:bottom w:val="none" w:sz="0" w:space="0" w:color="auto"/>
            <w:right w:val="none" w:sz="0" w:space="0" w:color="auto"/>
          </w:divBdr>
        </w:div>
        <w:div w:id="1477063018">
          <w:marLeft w:val="0"/>
          <w:marRight w:val="0"/>
          <w:marTop w:val="0"/>
          <w:marBottom w:val="0"/>
          <w:divBdr>
            <w:top w:val="none" w:sz="0" w:space="0" w:color="auto"/>
            <w:left w:val="none" w:sz="0" w:space="0" w:color="auto"/>
            <w:bottom w:val="none" w:sz="0" w:space="0" w:color="auto"/>
            <w:right w:val="none" w:sz="0" w:space="0" w:color="auto"/>
          </w:divBdr>
        </w:div>
        <w:div w:id="1668633075">
          <w:marLeft w:val="0"/>
          <w:marRight w:val="0"/>
          <w:marTop w:val="0"/>
          <w:marBottom w:val="0"/>
          <w:divBdr>
            <w:top w:val="none" w:sz="0" w:space="0" w:color="auto"/>
            <w:left w:val="none" w:sz="0" w:space="0" w:color="auto"/>
            <w:bottom w:val="none" w:sz="0" w:space="0" w:color="auto"/>
            <w:right w:val="none" w:sz="0" w:space="0" w:color="auto"/>
          </w:divBdr>
        </w:div>
        <w:div w:id="1894197227">
          <w:marLeft w:val="0"/>
          <w:marRight w:val="0"/>
          <w:marTop w:val="0"/>
          <w:marBottom w:val="0"/>
          <w:divBdr>
            <w:top w:val="none" w:sz="0" w:space="0" w:color="auto"/>
            <w:left w:val="none" w:sz="0" w:space="0" w:color="auto"/>
            <w:bottom w:val="none" w:sz="0" w:space="0" w:color="auto"/>
            <w:right w:val="none" w:sz="0" w:space="0" w:color="auto"/>
          </w:divBdr>
        </w:div>
        <w:div w:id="1946880826">
          <w:marLeft w:val="0"/>
          <w:marRight w:val="0"/>
          <w:marTop w:val="0"/>
          <w:marBottom w:val="0"/>
          <w:divBdr>
            <w:top w:val="none" w:sz="0" w:space="0" w:color="auto"/>
            <w:left w:val="none" w:sz="0" w:space="0" w:color="auto"/>
            <w:bottom w:val="none" w:sz="0" w:space="0" w:color="auto"/>
            <w:right w:val="none" w:sz="0" w:space="0" w:color="auto"/>
          </w:divBdr>
        </w:div>
        <w:div w:id="2003003900">
          <w:marLeft w:val="0"/>
          <w:marRight w:val="0"/>
          <w:marTop w:val="0"/>
          <w:marBottom w:val="0"/>
          <w:divBdr>
            <w:top w:val="none" w:sz="0" w:space="0" w:color="auto"/>
            <w:left w:val="none" w:sz="0" w:space="0" w:color="auto"/>
            <w:bottom w:val="none" w:sz="0" w:space="0" w:color="auto"/>
            <w:right w:val="none" w:sz="0" w:space="0" w:color="auto"/>
          </w:divBdr>
        </w:div>
      </w:divsChild>
    </w:div>
    <w:div w:id="174998006">
      <w:bodyDiv w:val="1"/>
      <w:marLeft w:val="0"/>
      <w:marRight w:val="0"/>
      <w:marTop w:val="0"/>
      <w:marBottom w:val="0"/>
      <w:divBdr>
        <w:top w:val="none" w:sz="0" w:space="0" w:color="auto"/>
        <w:left w:val="none" w:sz="0" w:space="0" w:color="auto"/>
        <w:bottom w:val="none" w:sz="0" w:space="0" w:color="auto"/>
        <w:right w:val="none" w:sz="0" w:space="0" w:color="auto"/>
      </w:divBdr>
    </w:div>
    <w:div w:id="176164293">
      <w:bodyDiv w:val="1"/>
      <w:marLeft w:val="0"/>
      <w:marRight w:val="0"/>
      <w:marTop w:val="0"/>
      <w:marBottom w:val="0"/>
      <w:divBdr>
        <w:top w:val="none" w:sz="0" w:space="0" w:color="auto"/>
        <w:left w:val="none" w:sz="0" w:space="0" w:color="auto"/>
        <w:bottom w:val="none" w:sz="0" w:space="0" w:color="auto"/>
        <w:right w:val="none" w:sz="0" w:space="0" w:color="auto"/>
      </w:divBdr>
    </w:div>
    <w:div w:id="176431194">
      <w:bodyDiv w:val="1"/>
      <w:marLeft w:val="0"/>
      <w:marRight w:val="0"/>
      <w:marTop w:val="0"/>
      <w:marBottom w:val="0"/>
      <w:divBdr>
        <w:top w:val="none" w:sz="0" w:space="0" w:color="auto"/>
        <w:left w:val="none" w:sz="0" w:space="0" w:color="auto"/>
        <w:bottom w:val="none" w:sz="0" w:space="0" w:color="auto"/>
        <w:right w:val="none" w:sz="0" w:space="0" w:color="auto"/>
      </w:divBdr>
    </w:div>
    <w:div w:id="177625235">
      <w:bodyDiv w:val="1"/>
      <w:marLeft w:val="0"/>
      <w:marRight w:val="0"/>
      <w:marTop w:val="0"/>
      <w:marBottom w:val="0"/>
      <w:divBdr>
        <w:top w:val="none" w:sz="0" w:space="0" w:color="auto"/>
        <w:left w:val="none" w:sz="0" w:space="0" w:color="auto"/>
        <w:bottom w:val="none" w:sz="0" w:space="0" w:color="auto"/>
        <w:right w:val="none" w:sz="0" w:space="0" w:color="auto"/>
      </w:divBdr>
    </w:div>
    <w:div w:id="177891707">
      <w:bodyDiv w:val="1"/>
      <w:marLeft w:val="0"/>
      <w:marRight w:val="0"/>
      <w:marTop w:val="0"/>
      <w:marBottom w:val="0"/>
      <w:divBdr>
        <w:top w:val="none" w:sz="0" w:space="0" w:color="auto"/>
        <w:left w:val="none" w:sz="0" w:space="0" w:color="auto"/>
        <w:bottom w:val="none" w:sz="0" w:space="0" w:color="auto"/>
        <w:right w:val="none" w:sz="0" w:space="0" w:color="auto"/>
      </w:divBdr>
    </w:div>
    <w:div w:id="178206758">
      <w:bodyDiv w:val="1"/>
      <w:marLeft w:val="0"/>
      <w:marRight w:val="0"/>
      <w:marTop w:val="0"/>
      <w:marBottom w:val="0"/>
      <w:divBdr>
        <w:top w:val="none" w:sz="0" w:space="0" w:color="auto"/>
        <w:left w:val="none" w:sz="0" w:space="0" w:color="auto"/>
        <w:bottom w:val="none" w:sz="0" w:space="0" w:color="auto"/>
        <w:right w:val="none" w:sz="0" w:space="0" w:color="auto"/>
      </w:divBdr>
    </w:div>
    <w:div w:id="180241336">
      <w:bodyDiv w:val="1"/>
      <w:marLeft w:val="0"/>
      <w:marRight w:val="0"/>
      <w:marTop w:val="0"/>
      <w:marBottom w:val="0"/>
      <w:divBdr>
        <w:top w:val="none" w:sz="0" w:space="0" w:color="auto"/>
        <w:left w:val="none" w:sz="0" w:space="0" w:color="auto"/>
        <w:bottom w:val="none" w:sz="0" w:space="0" w:color="auto"/>
        <w:right w:val="none" w:sz="0" w:space="0" w:color="auto"/>
      </w:divBdr>
    </w:div>
    <w:div w:id="180708660">
      <w:bodyDiv w:val="1"/>
      <w:marLeft w:val="0"/>
      <w:marRight w:val="0"/>
      <w:marTop w:val="0"/>
      <w:marBottom w:val="0"/>
      <w:divBdr>
        <w:top w:val="none" w:sz="0" w:space="0" w:color="auto"/>
        <w:left w:val="none" w:sz="0" w:space="0" w:color="auto"/>
        <w:bottom w:val="none" w:sz="0" w:space="0" w:color="auto"/>
        <w:right w:val="none" w:sz="0" w:space="0" w:color="auto"/>
      </w:divBdr>
    </w:div>
    <w:div w:id="181087328">
      <w:bodyDiv w:val="1"/>
      <w:marLeft w:val="0"/>
      <w:marRight w:val="0"/>
      <w:marTop w:val="0"/>
      <w:marBottom w:val="0"/>
      <w:divBdr>
        <w:top w:val="none" w:sz="0" w:space="0" w:color="auto"/>
        <w:left w:val="none" w:sz="0" w:space="0" w:color="auto"/>
        <w:bottom w:val="none" w:sz="0" w:space="0" w:color="auto"/>
        <w:right w:val="none" w:sz="0" w:space="0" w:color="auto"/>
      </w:divBdr>
    </w:div>
    <w:div w:id="181557796">
      <w:bodyDiv w:val="1"/>
      <w:marLeft w:val="0"/>
      <w:marRight w:val="0"/>
      <w:marTop w:val="0"/>
      <w:marBottom w:val="0"/>
      <w:divBdr>
        <w:top w:val="none" w:sz="0" w:space="0" w:color="auto"/>
        <w:left w:val="none" w:sz="0" w:space="0" w:color="auto"/>
        <w:bottom w:val="none" w:sz="0" w:space="0" w:color="auto"/>
        <w:right w:val="none" w:sz="0" w:space="0" w:color="auto"/>
      </w:divBdr>
    </w:div>
    <w:div w:id="182549283">
      <w:bodyDiv w:val="1"/>
      <w:marLeft w:val="0"/>
      <w:marRight w:val="0"/>
      <w:marTop w:val="0"/>
      <w:marBottom w:val="0"/>
      <w:divBdr>
        <w:top w:val="none" w:sz="0" w:space="0" w:color="auto"/>
        <w:left w:val="none" w:sz="0" w:space="0" w:color="auto"/>
        <w:bottom w:val="none" w:sz="0" w:space="0" w:color="auto"/>
        <w:right w:val="none" w:sz="0" w:space="0" w:color="auto"/>
      </w:divBdr>
    </w:div>
    <w:div w:id="182716099">
      <w:bodyDiv w:val="1"/>
      <w:marLeft w:val="0"/>
      <w:marRight w:val="0"/>
      <w:marTop w:val="0"/>
      <w:marBottom w:val="0"/>
      <w:divBdr>
        <w:top w:val="none" w:sz="0" w:space="0" w:color="auto"/>
        <w:left w:val="none" w:sz="0" w:space="0" w:color="auto"/>
        <w:bottom w:val="none" w:sz="0" w:space="0" w:color="auto"/>
        <w:right w:val="none" w:sz="0" w:space="0" w:color="auto"/>
      </w:divBdr>
    </w:div>
    <w:div w:id="183137746">
      <w:bodyDiv w:val="1"/>
      <w:marLeft w:val="0"/>
      <w:marRight w:val="0"/>
      <w:marTop w:val="0"/>
      <w:marBottom w:val="0"/>
      <w:divBdr>
        <w:top w:val="none" w:sz="0" w:space="0" w:color="auto"/>
        <w:left w:val="none" w:sz="0" w:space="0" w:color="auto"/>
        <w:bottom w:val="none" w:sz="0" w:space="0" w:color="auto"/>
        <w:right w:val="none" w:sz="0" w:space="0" w:color="auto"/>
      </w:divBdr>
    </w:div>
    <w:div w:id="183828657">
      <w:bodyDiv w:val="1"/>
      <w:marLeft w:val="0"/>
      <w:marRight w:val="0"/>
      <w:marTop w:val="0"/>
      <w:marBottom w:val="0"/>
      <w:divBdr>
        <w:top w:val="none" w:sz="0" w:space="0" w:color="auto"/>
        <w:left w:val="none" w:sz="0" w:space="0" w:color="auto"/>
        <w:bottom w:val="none" w:sz="0" w:space="0" w:color="auto"/>
        <w:right w:val="none" w:sz="0" w:space="0" w:color="auto"/>
      </w:divBdr>
    </w:div>
    <w:div w:id="184292240">
      <w:bodyDiv w:val="1"/>
      <w:marLeft w:val="0"/>
      <w:marRight w:val="0"/>
      <w:marTop w:val="0"/>
      <w:marBottom w:val="0"/>
      <w:divBdr>
        <w:top w:val="none" w:sz="0" w:space="0" w:color="auto"/>
        <w:left w:val="none" w:sz="0" w:space="0" w:color="auto"/>
        <w:bottom w:val="none" w:sz="0" w:space="0" w:color="auto"/>
        <w:right w:val="none" w:sz="0" w:space="0" w:color="auto"/>
      </w:divBdr>
    </w:div>
    <w:div w:id="184559622">
      <w:bodyDiv w:val="1"/>
      <w:marLeft w:val="0"/>
      <w:marRight w:val="0"/>
      <w:marTop w:val="0"/>
      <w:marBottom w:val="0"/>
      <w:divBdr>
        <w:top w:val="none" w:sz="0" w:space="0" w:color="auto"/>
        <w:left w:val="none" w:sz="0" w:space="0" w:color="auto"/>
        <w:bottom w:val="none" w:sz="0" w:space="0" w:color="auto"/>
        <w:right w:val="none" w:sz="0" w:space="0" w:color="auto"/>
      </w:divBdr>
    </w:div>
    <w:div w:id="185023734">
      <w:bodyDiv w:val="1"/>
      <w:marLeft w:val="0"/>
      <w:marRight w:val="0"/>
      <w:marTop w:val="0"/>
      <w:marBottom w:val="0"/>
      <w:divBdr>
        <w:top w:val="none" w:sz="0" w:space="0" w:color="auto"/>
        <w:left w:val="none" w:sz="0" w:space="0" w:color="auto"/>
        <w:bottom w:val="none" w:sz="0" w:space="0" w:color="auto"/>
        <w:right w:val="none" w:sz="0" w:space="0" w:color="auto"/>
      </w:divBdr>
    </w:div>
    <w:div w:id="185407665">
      <w:bodyDiv w:val="1"/>
      <w:marLeft w:val="0"/>
      <w:marRight w:val="0"/>
      <w:marTop w:val="0"/>
      <w:marBottom w:val="0"/>
      <w:divBdr>
        <w:top w:val="none" w:sz="0" w:space="0" w:color="auto"/>
        <w:left w:val="none" w:sz="0" w:space="0" w:color="auto"/>
        <w:bottom w:val="none" w:sz="0" w:space="0" w:color="auto"/>
        <w:right w:val="none" w:sz="0" w:space="0" w:color="auto"/>
      </w:divBdr>
    </w:div>
    <w:div w:id="185870343">
      <w:bodyDiv w:val="1"/>
      <w:marLeft w:val="0"/>
      <w:marRight w:val="0"/>
      <w:marTop w:val="0"/>
      <w:marBottom w:val="0"/>
      <w:divBdr>
        <w:top w:val="none" w:sz="0" w:space="0" w:color="auto"/>
        <w:left w:val="none" w:sz="0" w:space="0" w:color="auto"/>
        <w:bottom w:val="none" w:sz="0" w:space="0" w:color="auto"/>
        <w:right w:val="none" w:sz="0" w:space="0" w:color="auto"/>
      </w:divBdr>
    </w:div>
    <w:div w:id="186675078">
      <w:bodyDiv w:val="1"/>
      <w:marLeft w:val="0"/>
      <w:marRight w:val="0"/>
      <w:marTop w:val="0"/>
      <w:marBottom w:val="0"/>
      <w:divBdr>
        <w:top w:val="none" w:sz="0" w:space="0" w:color="auto"/>
        <w:left w:val="none" w:sz="0" w:space="0" w:color="auto"/>
        <w:bottom w:val="none" w:sz="0" w:space="0" w:color="auto"/>
        <w:right w:val="none" w:sz="0" w:space="0" w:color="auto"/>
      </w:divBdr>
    </w:div>
    <w:div w:id="187376744">
      <w:bodyDiv w:val="1"/>
      <w:marLeft w:val="0"/>
      <w:marRight w:val="0"/>
      <w:marTop w:val="0"/>
      <w:marBottom w:val="0"/>
      <w:divBdr>
        <w:top w:val="none" w:sz="0" w:space="0" w:color="auto"/>
        <w:left w:val="none" w:sz="0" w:space="0" w:color="auto"/>
        <w:bottom w:val="none" w:sz="0" w:space="0" w:color="auto"/>
        <w:right w:val="none" w:sz="0" w:space="0" w:color="auto"/>
      </w:divBdr>
    </w:div>
    <w:div w:id="187525946">
      <w:bodyDiv w:val="1"/>
      <w:marLeft w:val="0"/>
      <w:marRight w:val="0"/>
      <w:marTop w:val="0"/>
      <w:marBottom w:val="0"/>
      <w:divBdr>
        <w:top w:val="none" w:sz="0" w:space="0" w:color="auto"/>
        <w:left w:val="none" w:sz="0" w:space="0" w:color="auto"/>
        <w:bottom w:val="none" w:sz="0" w:space="0" w:color="auto"/>
        <w:right w:val="none" w:sz="0" w:space="0" w:color="auto"/>
      </w:divBdr>
      <w:divsChild>
        <w:div w:id="1636373851">
          <w:marLeft w:val="0"/>
          <w:marRight w:val="0"/>
          <w:marTop w:val="0"/>
          <w:marBottom w:val="0"/>
          <w:divBdr>
            <w:top w:val="none" w:sz="0" w:space="0" w:color="auto"/>
            <w:left w:val="none" w:sz="0" w:space="0" w:color="auto"/>
            <w:bottom w:val="none" w:sz="0" w:space="0" w:color="auto"/>
            <w:right w:val="none" w:sz="0" w:space="0" w:color="auto"/>
          </w:divBdr>
        </w:div>
        <w:div w:id="1553928903">
          <w:marLeft w:val="0"/>
          <w:marRight w:val="0"/>
          <w:marTop w:val="0"/>
          <w:marBottom w:val="0"/>
          <w:divBdr>
            <w:top w:val="none" w:sz="0" w:space="0" w:color="auto"/>
            <w:left w:val="none" w:sz="0" w:space="0" w:color="auto"/>
            <w:bottom w:val="none" w:sz="0" w:space="0" w:color="auto"/>
            <w:right w:val="none" w:sz="0" w:space="0" w:color="auto"/>
          </w:divBdr>
        </w:div>
        <w:div w:id="1795633178">
          <w:marLeft w:val="0"/>
          <w:marRight w:val="0"/>
          <w:marTop w:val="0"/>
          <w:marBottom w:val="0"/>
          <w:divBdr>
            <w:top w:val="none" w:sz="0" w:space="0" w:color="auto"/>
            <w:left w:val="none" w:sz="0" w:space="0" w:color="auto"/>
            <w:bottom w:val="none" w:sz="0" w:space="0" w:color="auto"/>
            <w:right w:val="none" w:sz="0" w:space="0" w:color="auto"/>
          </w:divBdr>
        </w:div>
        <w:div w:id="1683707030">
          <w:marLeft w:val="0"/>
          <w:marRight w:val="0"/>
          <w:marTop w:val="0"/>
          <w:marBottom w:val="0"/>
          <w:divBdr>
            <w:top w:val="none" w:sz="0" w:space="0" w:color="auto"/>
            <w:left w:val="none" w:sz="0" w:space="0" w:color="auto"/>
            <w:bottom w:val="none" w:sz="0" w:space="0" w:color="auto"/>
            <w:right w:val="none" w:sz="0" w:space="0" w:color="auto"/>
          </w:divBdr>
        </w:div>
        <w:div w:id="760222235">
          <w:marLeft w:val="0"/>
          <w:marRight w:val="0"/>
          <w:marTop w:val="0"/>
          <w:marBottom w:val="0"/>
          <w:divBdr>
            <w:top w:val="none" w:sz="0" w:space="0" w:color="auto"/>
            <w:left w:val="none" w:sz="0" w:space="0" w:color="auto"/>
            <w:bottom w:val="none" w:sz="0" w:space="0" w:color="auto"/>
            <w:right w:val="none" w:sz="0" w:space="0" w:color="auto"/>
          </w:divBdr>
        </w:div>
        <w:div w:id="894505944">
          <w:marLeft w:val="0"/>
          <w:marRight w:val="0"/>
          <w:marTop w:val="0"/>
          <w:marBottom w:val="0"/>
          <w:divBdr>
            <w:top w:val="none" w:sz="0" w:space="0" w:color="auto"/>
            <w:left w:val="none" w:sz="0" w:space="0" w:color="auto"/>
            <w:bottom w:val="none" w:sz="0" w:space="0" w:color="auto"/>
            <w:right w:val="none" w:sz="0" w:space="0" w:color="auto"/>
          </w:divBdr>
        </w:div>
        <w:div w:id="1191916573">
          <w:marLeft w:val="0"/>
          <w:marRight w:val="0"/>
          <w:marTop w:val="0"/>
          <w:marBottom w:val="0"/>
          <w:divBdr>
            <w:top w:val="none" w:sz="0" w:space="0" w:color="auto"/>
            <w:left w:val="none" w:sz="0" w:space="0" w:color="auto"/>
            <w:bottom w:val="none" w:sz="0" w:space="0" w:color="auto"/>
            <w:right w:val="none" w:sz="0" w:space="0" w:color="auto"/>
          </w:divBdr>
        </w:div>
        <w:div w:id="1148747019">
          <w:marLeft w:val="0"/>
          <w:marRight w:val="0"/>
          <w:marTop w:val="0"/>
          <w:marBottom w:val="0"/>
          <w:divBdr>
            <w:top w:val="none" w:sz="0" w:space="0" w:color="auto"/>
            <w:left w:val="none" w:sz="0" w:space="0" w:color="auto"/>
            <w:bottom w:val="none" w:sz="0" w:space="0" w:color="auto"/>
            <w:right w:val="none" w:sz="0" w:space="0" w:color="auto"/>
          </w:divBdr>
        </w:div>
        <w:div w:id="1262957954">
          <w:marLeft w:val="0"/>
          <w:marRight w:val="0"/>
          <w:marTop w:val="0"/>
          <w:marBottom w:val="0"/>
          <w:divBdr>
            <w:top w:val="none" w:sz="0" w:space="0" w:color="auto"/>
            <w:left w:val="none" w:sz="0" w:space="0" w:color="auto"/>
            <w:bottom w:val="none" w:sz="0" w:space="0" w:color="auto"/>
            <w:right w:val="none" w:sz="0" w:space="0" w:color="auto"/>
          </w:divBdr>
        </w:div>
        <w:div w:id="1667977212">
          <w:marLeft w:val="0"/>
          <w:marRight w:val="0"/>
          <w:marTop w:val="0"/>
          <w:marBottom w:val="0"/>
          <w:divBdr>
            <w:top w:val="none" w:sz="0" w:space="0" w:color="auto"/>
            <w:left w:val="none" w:sz="0" w:space="0" w:color="auto"/>
            <w:bottom w:val="none" w:sz="0" w:space="0" w:color="auto"/>
            <w:right w:val="none" w:sz="0" w:space="0" w:color="auto"/>
          </w:divBdr>
        </w:div>
        <w:div w:id="428506680">
          <w:marLeft w:val="0"/>
          <w:marRight w:val="0"/>
          <w:marTop w:val="0"/>
          <w:marBottom w:val="0"/>
          <w:divBdr>
            <w:top w:val="none" w:sz="0" w:space="0" w:color="auto"/>
            <w:left w:val="none" w:sz="0" w:space="0" w:color="auto"/>
            <w:bottom w:val="none" w:sz="0" w:space="0" w:color="auto"/>
            <w:right w:val="none" w:sz="0" w:space="0" w:color="auto"/>
          </w:divBdr>
        </w:div>
        <w:div w:id="1388188367">
          <w:marLeft w:val="0"/>
          <w:marRight w:val="0"/>
          <w:marTop w:val="0"/>
          <w:marBottom w:val="0"/>
          <w:divBdr>
            <w:top w:val="none" w:sz="0" w:space="0" w:color="auto"/>
            <w:left w:val="none" w:sz="0" w:space="0" w:color="auto"/>
            <w:bottom w:val="none" w:sz="0" w:space="0" w:color="auto"/>
            <w:right w:val="none" w:sz="0" w:space="0" w:color="auto"/>
          </w:divBdr>
        </w:div>
        <w:div w:id="315842485">
          <w:marLeft w:val="0"/>
          <w:marRight w:val="0"/>
          <w:marTop w:val="0"/>
          <w:marBottom w:val="0"/>
          <w:divBdr>
            <w:top w:val="none" w:sz="0" w:space="0" w:color="auto"/>
            <w:left w:val="none" w:sz="0" w:space="0" w:color="auto"/>
            <w:bottom w:val="none" w:sz="0" w:space="0" w:color="auto"/>
            <w:right w:val="none" w:sz="0" w:space="0" w:color="auto"/>
          </w:divBdr>
        </w:div>
        <w:div w:id="890075347">
          <w:marLeft w:val="0"/>
          <w:marRight w:val="0"/>
          <w:marTop w:val="0"/>
          <w:marBottom w:val="0"/>
          <w:divBdr>
            <w:top w:val="none" w:sz="0" w:space="0" w:color="auto"/>
            <w:left w:val="none" w:sz="0" w:space="0" w:color="auto"/>
            <w:bottom w:val="none" w:sz="0" w:space="0" w:color="auto"/>
            <w:right w:val="none" w:sz="0" w:space="0" w:color="auto"/>
          </w:divBdr>
        </w:div>
        <w:div w:id="1403865384">
          <w:marLeft w:val="0"/>
          <w:marRight w:val="0"/>
          <w:marTop w:val="0"/>
          <w:marBottom w:val="0"/>
          <w:divBdr>
            <w:top w:val="none" w:sz="0" w:space="0" w:color="auto"/>
            <w:left w:val="none" w:sz="0" w:space="0" w:color="auto"/>
            <w:bottom w:val="none" w:sz="0" w:space="0" w:color="auto"/>
            <w:right w:val="none" w:sz="0" w:space="0" w:color="auto"/>
          </w:divBdr>
        </w:div>
        <w:div w:id="467669560">
          <w:marLeft w:val="0"/>
          <w:marRight w:val="0"/>
          <w:marTop w:val="0"/>
          <w:marBottom w:val="0"/>
          <w:divBdr>
            <w:top w:val="none" w:sz="0" w:space="0" w:color="auto"/>
            <w:left w:val="none" w:sz="0" w:space="0" w:color="auto"/>
            <w:bottom w:val="none" w:sz="0" w:space="0" w:color="auto"/>
            <w:right w:val="none" w:sz="0" w:space="0" w:color="auto"/>
          </w:divBdr>
        </w:div>
        <w:div w:id="1872065955">
          <w:marLeft w:val="0"/>
          <w:marRight w:val="0"/>
          <w:marTop w:val="0"/>
          <w:marBottom w:val="0"/>
          <w:divBdr>
            <w:top w:val="none" w:sz="0" w:space="0" w:color="auto"/>
            <w:left w:val="none" w:sz="0" w:space="0" w:color="auto"/>
            <w:bottom w:val="none" w:sz="0" w:space="0" w:color="auto"/>
            <w:right w:val="none" w:sz="0" w:space="0" w:color="auto"/>
          </w:divBdr>
        </w:div>
      </w:divsChild>
    </w:div>
    <w:div w:id="188493033">
      <w:bodyDiv w:val="1"/>
      <w:marLeft w:val="0"/>
      <w:marRight w:val="0"/>
      <w:marTop w:val="0"/>
      <w:marBottom w:val="0"/>
      <w:divBdr>
        <w:top w:val="none" w:sz="0" w:space="0" w:color="auto"/>
        <w:left w:val="none" w:sz="0" w:space="0" w:color="auto"/>
        <w:bottom w:val="none" w:sz="0" w:space="0" w:color="auto"/>
        <w:right w:val="none" w:sz="0" w:space="0" w:color="auto"/>
      </w:divBdr>
    </w:div>
    <w:div w:id="189996608">
      <w:bodyDiv w:val="1"/>
      <w:marLeft w:val="0"/>
      <w:marRight w:val="0"/>
      <w:marTop w:val="0"/>
      <w:marBottom w:val="0"/>
      <w:divBdr>
        <w:top w:val="none" w:sz="0" w:space="0" w:color="auto"/>
        <w:left w:val="none" w:sz="0" w:space="0" w:color="auto"/>
        <w:bottom w:val="none" w:sz="0" w:space="0" w:color="auto"/>
        <w:right w:val="none" w:sz="0" w:space="0" w:color="auto"/>
      </w:divBdr>
    </w:div>
    <w:div w:id="189997218">
      <w:bodyDiv w:val="1"/>
      <w:marLeft w:val="0"/>
      <w:marRight w:val="0"/>
      <w:marTop w:val="0"/>
      <w:marBottom w:val="0"/>
      <w:divBdr>
        <w:top w:val="none" w:sz="0" w:space="0" w:color="auto"/>
        <w:left w:val="none" w:sz="0" w:space="0" w:color="auto"/>
        <w:bottom w:val="none" w:sz="0" w:space="0" w:color="auto"/>
        <w:right w:val="none" w:sz="0" w:space="0" w:color="auto"/>
      </w:divBdr>
    </w:div>
    <w:div w:id="191694128">
      <w:bodyDiv w:val="1"/>
      <w:marLeft w:val="0"/>
      <w:marRight w:val="0"/>
      <w:marTop w:val="0"/>
      <w:marBottom w:val="0"/>
      <w:divBdr>
        <w:top w:val="none" w:sz="0" w:space="0" w:color="auto"/>
        <w:left w:val="none" w:sz="0" w:space="0" w:color="auto"/>
        <w:bottom w:val="none" w:sz="0" w:space="0" w:color="auto"/>
        <w:right w:val="none" w:sz="0" w:space="0" w:color="auto"/>
      </w:divBdr>
    </w:div>
    <w:div w:id="193229141">
      <w:bodyDiv w:val="1"/>
      <w:marLeft w:val="0"/>
      <w:marRight w:val="0"/>
      <w:marTop w:val="0"/>
      <w:marBottom w:val="0"/>
      <w:divBdr>
        <w:top w:val="none" w:sz="0" w:space="0" w:color="auto"/>
        <w:left w:val="none" w:sz="0" w:space="0" w:color="auto"/>
        <w:bottom w:val="none" w:sz="0" w:space="0" w:color="auto"/>
        <w:right w:val="none" w:sz="0" w:space="0" w:color="auto"/>
      </w:divBdr>
    </w:div>
    <w:div w:id="193613706">
      <w:bodyDiv w:val="1"/>
      <w:marLeft w:val="0"/>
      <w:marRight w:val="0"/>
      <w:marTop w:val="0"/>
      <w:marBottom w:val="0"/>
      <w:divBdr>
        <w:top w:val="none" w:sz="0" w:space="0" w:color="auto"/>
        <w:left w:val="none" w:sz="0" w:space="0" w:color="auto"/>
        <w:bottom w:val="none" w:sz="0" w:space="0" w:color="auto"/>
        <w:right w:val="none" w:sz="0" w:space="0" w:color="auto"/>
      </w:divBdr>
    </w:div>
    <w:div w:id="193660053">
      <w:bodyDiv w:val="1"/>
      <w:marLeft w:val="0"/>
      <w:marRight w:val="0"/>
      <w:marTop w:val="0"/>
      <w:marBottom w:val="0"/>
      <w:divBdr>
        <w:top w:val="none" w:sz="0" w:space="0" w:color="auto"/>
        <w:left w:val="none" w:sz="0" w:space="0" w:color="auto"/>
        <w:bottom w:val="none" w:sz="0" w:space="0" w:color="auto"/>
        <w:right w:val="none" w:sz="0" w:space="0" w:color="auto"/>
      </w:divBdr>
    </w:div>
    <w:div w:id="194078318">
      <w:bodyDiv w:val="1"/>
      <w:marLeft w:val="0"/>
      <w:marRight w:val="0"/>
      <w:marTop w:val="0"/>
      <w:marBottom w:val="0"/>
      <w:divBdr>
        <w:top w:val="none" w:sz="0" w:space="0" w:color="auto"/>
        <w:left w:val="none" w:sz="0" w:space="0" w:color="auto"/>
        <w:bottom w:val="none" w:sz="0" w:space="0" w:color="auto"/>
        <w:right w:val="none" w:sz="0" w:space="0" w:color="auto"/>
      </w:divBdr>
    </w:div>
    <w:div w:id="194124188">
      <w:bodyDiv w:val="1"/>
      <w:marLeft w:val="0"/>
      <w:marRight w:val="0"/>
      <w:marTop w:val="0"/>
      <w:marBottom w:val="0"/>
      <w:divBdr>
        <w:top w:val="none" w:sz="0" w:space="0" w:color="auto"/>
        <w:left w:val="none" w:sz="0" w:space="0" w:color="auto"/>
        <w:bottom w:val="none" w:sz="0" w:space="0" w:color="auto"/>
        <w:right w:val="none" w:sz="0" w:space="0" w:color="auto"/>
      </w:divBdr>
    </w:div>
    <w:div w:id="194200439">
      <w:bodyDiv w:val="1"/>
      <w:marLeft w:val="0"/>
      <w:marRight w:val="0"/>
      <w:marTop w:val="0"/>
      <w:marBottom w:val="0"/>
      <w:divBdr>
        <w:top w:val="none" w:sz="0" w:space="0" w:color="auto"/>
        <w:left w:val="none" w:sz="0" w:space="0" w:color="auto"/>
        <w:bottom w:val="none" w:sz="0" w:space="0" w:color="auto"/>
        <w:right w:val="none" w:sz="0" w:space="0" w:color="auto"/>
      </w:divBdr>
    </w:div>
    <w:div w:id="194779533">
      <w:bodyDiv w:val="1"/>
      <w:marLeft w:val="0"/>
      <w:marRight w:val="0"/>
      <w:marTop w:val="0"/>
      <w:marBottom w:val="0"/>
      <w:divBdr>
        <w:top w:val="none" w:sz="0" w:space="0" w:color="auto"/>
        <w:left w:val="none" w:sz="0" w:space="0" w:color="auto"/>
        <w:bottom w:val="none" w:sz="0" w:space="0" w:color="auto"/>
        <w:right w:val="none" w:sz="0" w:space="0" w:color="auto"/>
      </w:divBdr>
    </w:div>
    <w:div w:id="194930426">
      <w:bodyDiv w:val="1"/>
      <w:marLeft w:val="0"/>
      <w:marRight w:val="0"/>
      <w:marTop w:val="0"/>
      <w:marBottom w:val="0"/>
      <w:divBdr>
        <w:top w:val="none" w:sz="0" w:space="0" w:color="auto"/>
        <w:left w:val="none" w:sz="0" w:space="0" w:color="auto"/>
        <w:bottom w:val="none" w:sz="0" w:space="0" w:color="auto"/>
        <w:right w:val="none" w:sz="0" w:space="0" w:color="auto"/>
      </w:divBdr>
    </w:div>
    <w:div w:id="195774620">
      <w:bodyDiv w:val="1"/>
      <w:marLeft w:val="0"/>
      <w:marRight w:val="0"/>
      <w:marTop w:val="0"/>
      <w:marBottom w:val="0"/>
      <w:divBdr>
        <w:top w:val="none" w:sz="0" w:space="0" w:color="auto"/>
        <w:left w:val="none" w:sz="0" w:space="0" w:color="auto"/>
        <w:bottom w:val="none" w:sz="0" w:space="0" w:color="auto"/>
        <w:right w:val="none" w:sz="0" w:space="0" w:color="auto"/>
      </w:divBdr>
    </w:div>
    <w:div w:id="199437103">
      <w:bodyDiv w:val="1"/>
      <w:marLeft w:val="0"/>
      <w:marRight w:val="0"/>
      <w:marTop w:val="0"/>
      <w:marBottom w:val="0"/>
      <w:divBdr>
        <w:top w:val="none" w:sz="0" w:space="0" w:color="auto"/>
        <w:left w:val="none" w:sz="0" w:space="0" w:color="auto"/>
        <w:bottom w:val="none" w:sz="0" w:space="0" w:color="auto"/>
        <w:right w:val="none" w:sz="0" w:space="0" w:color="auto"/>
      </w:divBdr>
    </w:div>
    <w:div w:id="200556030">
      <w:bodyDiv w:val="1"/>
      <w:marLeft w:val="0"/>
      <w:marRight w:val="0"/>
      <w:marTop w:val="0"/>
      <w:marBottom w:val="0"/>
      <w:divBdr>
        <w:top w:val="none" w:sz="0" w:space="0" w:color="auto"/>
        <w:left w:val="none" w:sz="0" w:space="0" w:color="auto"/>
        <w:bottom w:val="none" w:sz="0" w:space="0" w:color="auto"/>
        <w:right w:val="none" w:sz="0" w:space="0" w:color="auto"/>
      </w:divBdr>
    </w:div>
    <w:div w:id="200821921">
      <w:bodyDiv w:val="1"/>
      <w:marLeft w:val="0"/>
      <w:marRight w:val="0"/>
      <w:marTop w:val="0"/>
      <w:marBottom w:val="0"/>
      <w:divBdr>
        <w:top w:val="none" w:sz="0" w:space="0" w:color="auto"/>
        <w:left w:val="none" w:sz="0" w:space="0" w:color="auto"/>
        <w:bottom w:val="none" w:sz="0" w:space="0" w:color="auto"/>
        <w:right w:val="none" w:sz="0" w:space="0" w:color="auto"/>
      </w:divBdr>
    </w:div>
    <w:div w:id="201215847">
      <w:bodyDiv w:val="1"/>
      <w:marLeft w:val="0"/>
      <w:marRight w:val="0"/>
      <w:marTop w:val="0"/>
      <w:marBottom w:val="0"/>
      <w:divBdr>
        <w:top w:val="none" w:sz="0" w:space="0" w:color="auto"/>
        <w:left w:val="none" w:sz="0" w:space="0" w:color="auto"/>
        <w:bottom w:val="none" w:sz="0" w:space="0" w:color="auto"/>
        <w:right w:val="none" w:sz="0" w:space="0" w:color="auto"/>
      </w:divBdr>
    </w:div>
    <w:div w:id="202835061">
      <w:bodyDiv w:val="1"/>
      <w:marLeft w:val="0"/>
      <w:marRight w:val="0"/>
      <w:marTop w:val="0"/>
      <w:marBottom w:val="0"/>
      <w:divBdr>
        <w:top w:val="none" w:sz="0" w:space="0" w:color="auto"/>
        <w:left w:val="none" w:sz="0" w:space="0" w:color="auto"/>
        <w:bottom w:val="none" w:sz="0" w:space="0" w:color="auto"/>
        <w:right w:val="none" w:sz="0" w:space="0" w:color="auto"/>
      </w:divBdr>
    </w:div>
    <w:div w:id="202981435">
      <w:bodyDiv w:val="1"/>
      <w:marLeft w:val="0"/>
      <w:marRight w:val="0"/>
      <w:marTop w:val="0"/>
      <w:marBottom w:val="0"/>
      <w:divBdr>
        <w:top w:val="none" w:sz="0" w:space="0" w:color="auto"/>
        <w:left w:val="none" w:sz="0" w:space="0" w:color="auto"/>
        <w:bottom w:val="none" w:sz="0" w:space="0" w:color="auto"/>
        <w:right w:val="none" w:sz="0" w:space="0" w:color="auto"/>
      </w:divBdr>
    </w:div>
    <w:div w:id="203063272">
      <w:bodyDiv w:val="1"/>
      <w:marLeft w:val="0"/>
      <w:marRight w:val="0"/>
      <w:marTop w:val="0"/>
      <w:marBottom w:val="0"/>
      <w:divBdr>
        <w:top w:val="none" w:sz="0" w:space="0" w:color="auto"/>
        <w:left w:val="none" w:sz="0" w:space="0" w:color="auto"/>
        <w:bottom w:val="none" w:sz="0" w:space="0" w:color="auto"/>
        <w:right w:val="none" w:sz="0" w:space="0" w:color="auto"/>
      </w:divBdr>
      <w:divsChild>
        <w:div w:id="31658790">
          <w:marLeft w:val="0"/>
          <w:marRight w:val="0"/>
          <w:marTop w:val="0"/>
          <w:marBottom w:val="0"/>
          <w:divBdr>
            <w:top w:val="none" w:sz="0" w:space="0" w:color="auto"/>
            <w:left w:val="none" w:sz="0" w:space="0" w:color="auto"/>
            <w:bottom w:val="none" w:sz="0" w:space="0" w:color="auto"/>
            <w:right w:val="none" w:sz="0" w:space="0" w:color="auto"/>
          </w:divBdr>
        </w:div>
        <w:div w:id="250623197">
          <w:marLeft w:val="0"/>
          <w:marRight w:val="0"/>
          <w:marTop w:val="0"/>
          <w:marBottom w:val="0"/>
          <w:divBdr>
            <w:top w:val="none" w:sz="0" w:space="0" w:color="auto"/>
            <w:left w:val="none" w:sz="0" w:space="0" w:color="auto"/>
            <w:bottom w:val="none" w:sz="0" w:space="0" w:color="auto"/>
            <w:right w:val="none" w:sz="0" w:space="0" w:color="auto"/>
          </w:divBdr>
        </w:div>
        <w:div w:id="410859932">
          <w:marLeft w:val="0"/>
          <w:marRight w:val="0"/>
          <w:marTop w:val="0"/>
          <w:marBottom w:val="0"/>
          <w:divBdr>
            <w:top w:val="none" w:sz="0" w:space="0" w:color="auto"/>
            <w:left w:val="none" w:sz="0" w:space="0" w:color="auto"/>
            <w:bottom w:val="none" w:sz="0" w:space="0" w:color="auto"/>
            <w:right w:val="none" w:sz="0" w:space="0" w:color="auto"/>
          </w:divBdr>
        </w:div>
        <w:div w:id="466778277">
          <w:marLeft w:val="0"/>
          <w:marRight w:val="0"/>
          <w:marTop w:val="0"/>
          <w:marBottom w:val="0"/>
          <w:divBdr>
            <w:top w:val="none" w:sz="0" w:space="0" w:color="auto"/>
            <w:left w:val="none" w:sz="0" w:space="0" w:color="auto"/>
            <w:bottom w:val="none" w:sz="0" w:space="0" w:color="auto"/>
            <w:right w:val="none" w:sz="0" w:space="0" w:color="auto"/>
          </w:divBdr>
        </w:div>
        <w:div w:id="545265264">
          <w:marLeft w:val="0"/>
          <w:marRight w:val="0"/>
          <w:marTop w:val="0"/>
          <w:marBottom w:val="0"/>
          <w:divBdr>
            <w:top w:val="none" w:sz="0" w:space="0" w:color="auto"/>
            <w:left w:val="none" w:sz="0" w:space="0" w:color="auto"/>
            <w:bottom w:val="none" w:sz="0" w:space="0" w:color="auto"/>
            <w:right w:val="none" w:sz="0" w:space="0" w:color="auto"/>
          </w:divBdr>
        </w:div>
        <w:div w:id="636953585">
          <w:marLeft w:val="0"/>
          <w:marRight w:val="0"/>
          <w:marTop w:val="0"/>
          <w:marBottom w:val="0"/>
          <w:divBdr>
            <w:top w:val="none" w:sz="0" w:space="0" w:color="auto"/>
            <w:left w:val="none" w:sz="0" w:space="0" w:color="auto"/>
            <w:bottom w:val="none" w:sz="0" w:space="0" w:color="auto"/>
            <w:right w:val="none" w:sz="0" w:space="0" w:color="auto"/>
          </w:divBdr>
        </w:div>
        <w:div w:id="669721934">
          <w:marLeft w:val="0"/>
          <w:marRight w:val="0"/>
          <w:marTop w:val="0"/>
          <w:marBottom w:val="0"/>
          <w:divBdr>
            <w:top w:val="none" w:sz="0" w:space="0" w:color="auto"/>
            <w:left w:val="none" w:sz="0" w:space="0" w:color="auto"/>
            <w:bottom w:val="none" w:sz="0" w:space="0" w:color="auto"/>
            <w:right w:val="none" w:sz="0" w:space="0" w:color="auto"/>
          </w:divBdr>
        </w:div>
        <w:div w:id="682899970">
          <w:marLeft w:val="0"/>
          <w:marRight w:val="0"/>
          <w:marTop w:val="0"/>
          <w:marBottom w:val="0"/>
          <w:divBdr>
            <w:top w:val="none" w:sz="0" w:space="0" w:color="auto"/>
            <w:left w:val="none" w:sz="0" w:space="0" w:color="auto"/>
            <w:bottom w:val="none" w:sz="0" w:space="0" w:color="auto"/>
            <w:right w:val="none" w:sz="0" w:space="0" w:color="auto"/>
          </w:divBdr>
        </w:div>
        <w:div w:id="782724459">
          <w:marLeft w:val="0"/>
          <w:marRight w:val="0"/>
          <w:marTop w:val="0"/>
          <w:marBottom w:val="0"/>
          <w:divBdr>
            <w:top w:val="none" w:sz="0" w:space="0" w:color="auto"/>
            <w:left w:val="none" w:sz="0" w:space="0" w:color="auto"/>
            <w:bottom w:val="none" w:sz="0" w:space="0" w:color="auto"/>
            <w:right w:val="none" w:sz="0" w:space="0" w:color="auto"/>
          </w:divBdr>
        </w:div>
        <w:div w:id="812715568">
          <w:marLeft w:val="0"/>
          <w:marRight w:val="0"/>
          <w:marTop w:val="0"/>
          <w:marBottom w:val="0"/>
          <w:divBdr>
            <w:top w:val="none" w:sz="0" w:space="0" w:color="auto"/>
            <w:left w:val="none" w:sz="0" w:space="0" w:color="auto"/>
            <w:bottom w:val="none" w:sz="0" w:space="0" w:color="auto"/>
            <w:right w:val="none" w:sz="0" w:space="0" w:color="auto"/>
          </w:divBdr>
        </w:div>
        <w:div w:id="827747035">
          <w:marLeft w:val="0"/>
          <w:marRight w:val="0"/>
          <w:marTop w:val="0"/>
          <w:marBottom w:val="0"/>
          <w:divBdr>
            <w:top w:val="none" w:sz="0" w:space="0" w:color="auto"/>
            <w:left w:val="none" w:sz="0" w:space="0" w:color="auto"/>
            <w:bottom w:val="none" w:sz="0" w:space="0" w:color="auto"/>
            <w:right w:val="none" w:sz="0" w:space="0" w:color="auto"/>
          </w:divBdr>
        </w:div>
        <w:div w:id="923996782">
          <w:marLeft w:val="0"/>
          <w:marRight w:val="0"/>
          <w:marTop w:val="0"/>
          <w:marBottom w:val="0"/>
          <w:divBdr>
            <w:top w:val="none" w:sz="0" w:space="0" w:color="auto"/>
            <w:left w:val="none" w:sz="0" w:space="0" w:color="auto"/>
            <w:bottom w:val="none" w:sz="0" w:space="0" w:color="auto"/>
            <w:right w:val="none" w:sz="0" w:space="0" w:color="auto"/>
          </w:divBdr>
        </w:div>
        <w:div w:id="1132164712">
          <w:marLeft w:val="0"/>
          <w:marRight w:val="0"/>
          <w:marTop w:val="0"/>
          <w:marBottom w:val="0"/>
          <w:divBdr>
            <w:top w:val="none" w:sz="0" w:space="0" w:color="auto"/>
            <w:left w:val="none" w:sz="0" w:space="0" w:color="auto"/>
            <w:bottom w:val="none" w:sz="0" w:space="0" w:color="auto"/>
            <w:right w:val="none" w:sz="0" w:space="0" w:color="auto"/>
          </w:divBdr>
        </w:div>
        <w:div w:id="1262224212">
          <w:marLeft w:val="0"/>
          <w:marRight w:val="0"/>
          <w:marTop w:val="0"/>
          <w:marBottom w:val="0"/>
          <w:divBdr>
            <w:top w:val="none" w:sz="0" w:space="0" w:color="auto"/>
            <w:left w:val="none" w:sz="0" w:space="0" w:color="auto"/>
            <w:bottom w:val="none" w:sz="0" w:space="0" w:color="auto"/>
            <w:right w:val="none" w:sz="0" w:space="0" w:color="auto"/>
          </w:divBdr>
        </w:div>
        <w:div w:id="1316959131">
          <w:marLeft w:val="0"/>
          <w:marRight w:val="0"/>
          <w:marTop w:val="0"/>
          <w:marBottom w:val="0"/>
          <w:divBdr>
            <w:top w:val="none" w:sz="0" w:space="0" w:color="auto"/>
            <w:left w:val="none" w:sz="0" w:space="0" w:color="auto"/>
            <w:bottom w:val="none" w:sz="0" w:space="0" w:color="auto"/>
            <w:right w:val="none" w:sz="0" w:space="0" w:color="auto"/>
          </w:divBdr>
        </w:div>
        <w:div w:id="1396048561">
          <w:marLeft w:val="0"/>
          <w:marRight w:val="0"/>
          <w:marTop w:val="0"/>
          <w:marBottom w:val="0"/>
          <w:divBdr>
            <w:top w:val="none" w:sz="0" w:space="0" w:color="auto"/>
            <w:left w:val="none" w:sz="0" w:space="0" w:color="auto"/>
            <w:bottom w:val="none" w:sz="0" w:space="0" w:color="auto"/>
            <w:right w:val="none" w:sz="0" w:space="0" w:color="auto"/>
          </w:divBdr>
        </w:div>
        <w:div w:id="1443770263">
          <w:marLeft w:val="0"/>
          <w:marRight w:val="0"/>
          <w:marTop w:val="0"/>
          <w:marBottom w:val="0"/>
          <w:divBdr>
            <w:top w:val="none" w:sz="0" w:space="0" w:color="auto"/>
            <w:left w:val="none" w:sz="0" w:space="0" w:color="auto"/>
            <w:bottom w:val="none" w:sz="0" w:space="0" w:color="auto"/>
            <w:right w:val="none" w:sz="0" w:space="0" w:color="auto"/>
          </w:divBdr>
        </w:div>
        <w:div w:id="1606842363">
          <w:marLeft w:val="0"/>
          <w:marRight w:val="0"/>
          <w:marTop w:val="0"/>
          <w:marBottom w:val="0"/>
          <w:divBdr>
            <w:top w:val="none" w:sz="0" w:space="0" w:color="auto"/>
            <w:left w:val="none" w:sz="0" w:space="0" w:color="auto"/>
            <w:bottom w:val="none" w:sz="0" w:space="0" w:color="auto"/>
            <w:right w:val="none" w:sz="0" w:space="0" w:color="auto"/>
          </w:divBdr>
        </w:div>
        <w:div w:id="1759011897">
          <w:marLeft w:val="0"/>
          <w:marRight w:val="0"/>
          <w:marTop w:val="0"/>
          <w:marBottom w:val="0"/>
          <w:divBdr>
            <w:top w:val="none" w:sz="0" w:space="0" w:color="auto"/>
            <w:left w:val="none" w:sz="0" w:space="0" w:color="auto"/>
            <w:bottom w:val="none" w:sz="0" w:space="0" w:color="auto"/>
            <w:right w:val="none" w:sz="0" w:space="0" w:color="auto"/>
          </w:divBdr>
        </w:div>
        <w:div w:id="1769231912">
          <w:marLeft w:val="0"/>
          <w:marRight w:val="0"/>
          <w:marTop w:val="0"/>
          <w:marBottom w:val="0"/>
          <w:divBdr>
            <w:top w:val="none" w:sz="0" w:space="0" w:color="auto"/>
            <w:left w:val="none" w:sz="0" w:space="0" w:color="auto"/>
            <w:bottom w:val="none" w:sz="0" w:space="0" w:color="auto"/>
            <w:right w:val="none" w:sz="0" w:space="0" w:color="auto"/>
          </w:divBdr>
        </w:div>
        <w:div w:id="1803960566">
          <w:marLeft w:val="0"/>
          <w:marRight w:val="0"/>
          <w:marTop w:val="0"/>
          <w:marBottom w:val="0"/>
          <w:divBdr>
            <w:top w:val="none" w:sz="0" w:space="0" w:color="auto"/>
            <w:left w:val="none" w:sz="0" w:space="0" w:color="auto"/>
            <w:bottom w:val="none" w:sz="0" w:space="0" w:color="auto"/>
            <w:right w:val="none" w:sz="0" w:space="0" w:color="auto"/>
          </w:divBdr>
        </w:div>
        <w:div w:id="1884362083">
          <w:marLeft w:val="0"/>
          <w:marRight w:val="0"/>
          <w:marTop w:val="0"/>
          <w:marBottom w:val="0"/>
          <w:divBdr>
            <w:top w:val="none" w:sz="0" w:space="0" w:color="auto"/>
            <w:left w:val="none" w:sz="0" w:space="0" w:color="auto"/>
            <w:bottom w:val="none" w:sz="0" w:space="0" w:color="auto"/>
            <w:right w:val="none" w:sz="0" w:space="0" w:color="auto"/>
          </w:divBdr>
        </w:div>
        <w:div w:id="1895773526">
          <w:marLeft w:val="0"/>
          <w:marRight w:val="0"/>
          <w:marTop w:val="0"/>
          <w:marBottom w:val="0"/>
          <w:divBdr>
            <w:top w:val="none" w:sz="0" w:space="0" w:color="auto"/>
            <w:left w:val="none" w:sz="0" w:space="0" w:color="auto"/>
            <w:bottom w:val="none" w:sz="0" w:space="0" w:color="auto"/>
            <w:right w:val="none" w:sz="0" w:space="0" w:color="auto"/>
          </w:divBdr>
        </w:div>
        <w:div w:id="2038188489">
          <w:marLeft w:val="0"/>
          <w:marRight w:val="0"/>
          <w:marTop w:val="0"/>
          <w:marBottom w:val="0"/>
          <w:divBdr>
            <w:top w:val="none" w:sz="0" w:space="0" w:color="auto"/>
            <w:left w:val="none" w:sz="0" w:space="0" w:color="auto"/>
            <w:bottom w:val="none" w:sz="0" w:space="0" w:color="auto"/>
            <w:right w:val="none" w:sz="0" w:space="0" w:color="auto"/>
          </w:divBdr>
        </w:div>
        <w:div w:id="2132672682">
          <w:marLeft w:val="0"/>
          <w:marRight w:val="0"/>
          <w:marTop w:val="0"/>
          <w:marBottom w:val="0"/>
          <w:divBdr>
            <w:top w:val="none" w:sz="0" w:space="0" w:color="auto"/>
            <w:left w:val="none" w:sz="0" w:space="0" w:color="auto"/>
            <w:bottom w:val="none" w:sz="0" w:space="0" w:color="auto"/>
            <w:right w:val="none" w:sz="0" w:space="0" w:color="auto"/>
          </w:divBdr>
        </w:div>
      </w:divsChild>
    </w:div>
    <w:div w:id="203179706">
      <w:bodyDiv w:val="1"/>
      <w:marLeft w:val="0"/>
      <w:marRight w:val="0"/>
      <w:marTop w:val="0"/>
      <w:marBottom w:val="0"/>
      <w:divBdr>
        <w:top w:val="none" w:sz="0" w:space="0" w:color="auto"/>
        <w:left w:val="none" w:sz="0" w:space="0" w:color="auto"/>
        <w:bottom w:val="none" w:sz="0" w:space="0" w:color="auto"/>
        <w:right w:val="none" w:sz="0" w:space="0" w:color="auto"/>
      </w:divBdr>
    </w:div>
    <w:div w:id="205991465">
      <w:bodyDiv w:val="1"/>
      <w:marLeft w:val="0"/>
      <w:marRight w:val="0"/>
      <w:marTop w:val="0"/>
      <w:marBottom w:val="0"/>
      <w:divBdr>
        <w:top w:val="none" w:sz="0" w:space="0" w:color="auto"/>
        <w:left w:val="none" w:sz="0" w:space="0" w:color="auto"/>
        <w:bottom w:val="none" w:sz="0" w:space="0" w:color="auto"/>
        <w:right w:val="none" w:sz="0" w:space="0" w:color="auto"/>
      </w:divBdr>
    </w:div>
    <w:div w:id="208303000">
      <w:bodyDiv w:val="1"/>
      <w:marLeft w:val="0"/>
      <w:marRight w:val="0"/>
      <w:marTop w:val="0"/>
      <w:marBottom w:val="0"/>
      <w:divBdr>
        <w:top w:val="none" w:sz="0" w:space="0" w:color="auto"/>
        <w:left w:val="none" w:sz="0" w:space="0" w:color="auto"/>
        <w:bottom w:val="none" w:sz="0" w:space="0" w:color="auto"/>
        <w:right w:val="none" w:sz="0" w:space="0" w:color="auto"/>
      </w:divBdr>
      <w:divsChild>
        <w:div w:id="46300225">
          <w:marLeft w:val="0"/>
          <w:marRight w:val="0"/>
          <w:marTop w:val="0"/>
          <w:marBottom w:val="0"/>
          <w:divBdr>
            <w:top w:val="none" w:sz="0" w:space="0" w:color="auto"/>
            <w:left w:val="none" w:sz="0" w:space="0" w:color="auto"/>
            <w:bottom w:val="none" w:sz="0" w:space="0" w:color="auto"/>
            <w:right w:val="none" w:sz="0" w:space="0" w:color="auto"/>
          </w:divBdr>
        </w:div>
        <w:div w:id="143470787">
          <w:marLeft w:val="0"/>
          <w:marRight w:val="0"/>
          <w:marTop w:val="0"/>
          <w:marBottom w:val="0"/>
          <w:divBdr>
            <w:top w:val="none" w:sz="0" w:space="0" w:color="auto"/>
            <w:left w:val="none" w:sz="0" w:space="0" w:color="auto"/>
            <w:bottom w:val="none" w:sz="0" w:space="0" w:color="auto"/>
            <w:right w:val="none" w:sz="0" w:space="0" w:color="auto"/>
          </w:divBdr>
        </w:div>
        <w:div w:id="342048164">
          <w:marLeft w:val="0"/>
          <w:marRight w:val="0"/>
          <w:marTop w:val="0"/>
          <w:marBottom w:val="0"/>
          <w:divBdr>
            <w:top w:val="none" w:sz="0" w:space="0" w:color="auto"/>
            <w:left w:val="none" w:sz="0" w:space="0" w:color="auto"/>
            <w:bottom w:val="none" w:sz="0" w:space="0" w:color="auto"/>
            <w:right w:val="none" w:sz="0" w:space="0" w:color="auto"/>
          </w:divBdr>
        </w:div>
        <w:div w:id="450904760">
          <w:marLeft w:val="0"/>
          <w:marRight w:val="0"/>
          <w:marTop w:val="0"/>
          <w:marBottom w:val="0"/>
          <w:divBdr>
            <w:top w:val="none" w:sz="0" w:space="0" w:color="auto"/>
            <w:left w:val="none" w:sz="0" w:space="0" w:color="auto"/>
            <w:bottom w:val="none" w:sz="0" w:space="0" w:color="auto"/>
            <w:right w:val="none" w:sz="0" w:space="0" w:color="auto"/>
          </w:divBdr>
        </w:div>
        <w:div w:id="501890595">
          <w:marLeft w:val="0"/>
          <w:marRight w:val="0"/>
          <w:marTop w:val="0"/>
          <w:marBottom w:val="0"/>
          <w:divBdr>
            <w:top w:val="none" w:sz="0" w:space="0" w:color="auto"/>
            <w:left w:val="none" w:sz="0" w:space="0" w:color="auto"/>
            <w:bottom w:val="none" w:sz="0" w:space="0" w:color="auto"/>
            <w:right w:val="none" w:sz="0" w:space="0" w:color="auto"/>
          </w:divBdr>
        </w:div>
        <w:div w:id="697123445">
          <w:marLeft w:val="0"/>
          <w:marRight w:val="0"/>
          <w:marTop w:val="0"/>
          <w:marBottom w:val="0"/>
          <w:divBdr>
            <w:top w:val="none" w:sz="0" w:space="0" w:color="auto"/>
            <w:left w:val="none" w:sz="0" w:space="0" w:color="auto"/>
            <w:bottom w:val="none" w:sz="0" w:space="0" w:color="auto"/>
            <w:right w:val="none" w:sz="0" w:space="0" w:color="auto"/>
          </w:divBdr>
        </w:div>
        <w:div w:id="837040979">
          <w:marLeft w:val="0"/>
          <w:marRight w:val="0"/>
          <w:marTop w:val="0"/>
          <w:marBottom w:val="0"/>
          <w:divBdr>
            <w:top w:val="none" w:sz="0" w:space="0" w:color="auto"/>
            <w:left w:val="none" w:sz="0" w:space="0" w:color="auto"/>
            <w:bottom w:val="none" w:sz="0" w:space="0" w:color="auto"/>
            <w:right w:val="none" w:sz="0" w:space="0" w:color="auto"/>
          </w:divBdr>
        </w:div>
        <w:div w:id="980115053">
          <w:marLeft w:val="0"/>
          <w:marRight w:val="0"/>
          <w:marTop w:val="0"/>
          <w:marBottom w:val="0"/>
          <w:divBdr>
            <w:top w:val="none" w:sz="0" w:space="0" w:color="auto"/>
            <w:left w:val="none" w:sz="0" w:space="0" w:color="auto"/>
            <w:bottom w:val="none" w:sz="0" w:space="0" w:color="auto"/>
            <w:right w:val="none" w:sz="0" w:space="0" w:color="auto"/>
          </w:divBdr>
        </w:div>
        <w:div w:id="994532344">
          <w:marLeft w:val="0"/>
          <w:marRight w:val="0"/>
          <w:marTop w:val="0"/>
          <w:marBottom w:val="0"/>
          <w:divBdr>
            <w:top w:val="none" w:sz="0" w:space="0" w:color="auto"/>
            <w:left w:val="none" w:sz="0" w:space="0" w:color="auto"/>
            <w:bottom w:val="none" w:sz="0" w:space="0" w:color="auto"/>
            <w:right w:val="none" w:sz="0" w:space="0" w:color="auto"/>
          </w:divBdr>
        </w:div>
        <w:div w:id="1001810636">
          <w:marLeft w:val="0"/>
          <w:marRight w:val="0"/>
          <w:marTop w:val="0"/>
          <w:marBottom w:val="0"/>
          <w:divBdr>
            <w:top w:val="none" w:sz="0" w:space="0" w:color="auto"/>
            <w:left w:val="none" w:sz="0" w:space="0" w:color="auto"/>
            <w:bottom w:val="none" w:sz="0" w:space="0" w:color="auto"/>
            <w:right w:val="none" w:sz="0" w:space="0" w:color="auto"/>
          </w:divBdr>
        </w:div>
        <w:div w:id="1083339413">
          <w:marLeft w:val="0"/>
          <w:marRight w:val="0"/>
          <w:marTop w:val="0"/>
          <w:marBottom w:val="0"/>
          <w:divBdr>
            <w:top w:val="none" w:sz="0" w:space="0" w:color="auto"/>
            <w:left w:val="none" w:sz="0" w:space="0" w:color="auto"/>
            <w:bottom w:val="none" w:sz="0" w:space="0" w:color="auto"/>
            <w:right w:val="none" w:sz="0" w:space="0" w:color="auto"/>
          </w:divBdr>
        </w:div>
        <w:div w:id="1236864218">
          <w:marLeft w:val="0"/>
          <w:marRight w:val="0"/>
          <w:marTop w:val="0"/>
          <w:marBottom w:val="0"/>
          <w:divBdr>
            <w:top w:val="none" w:sz="0" w:space="0" w:color="auto"/>
            <w:left w:val="none" w:sz="0" w:space="0" w:color="auto"/>
            <w:bottom w:val="none" w:sz="0" w:space="0" w:color="auto"/>
            <w:right w:val="none" w:sz="0" w:space="0" w:color="auto"/>
          </w:divBdr>
        </w:div>
        <w:div w:id="1242183397">
          <w:marLeft w:val="0"/>
          <w:marRight w:val="0"/>
          <w:marTop w:val="0"/>
          <w:marBottom w:val="0"/>
          <w:divBdr>
            <w:top w:val="none" w:sz="0" w:space="0" w:color="auto"/>
            <w:left w:val="none" w:sz="0" w:space="0" w:color="auto"/>
            <w:bottom w:val="none" w:sz="0" w:space="0" w:color="auto"/>
            <w:right w:val="none" w:sz="0" w:space="0" w:color="auto"/>
          </w:divBdr>
        </w:div>
        <w:div w:id="1253079760">
          <w:marLeft w:val="0"/>
          <w:marRight w:val="0"/>
          <w:marTop w:val="0"/>
          <w:marBottom w:val="0"/>
          <w:divBdr>
            <w:top w:val="none" w:sz="0" w:space="0" w:color="auto"/>
            <w:left w:val="none" w:sz="0" w:space="0" w:color="auto"/>
            <w:bottom w:val="none" w:sz="0" w:space="0" w:color="auto"/>
            <w:right w:val="none" w:sz="0" w:space="0" w:color="auto"/>
          </w:divBdr>
        </w:div>
        <w:div w:id="1291979225">
          <w:marLeft w:val="0"/>
          <w:marRight w:val="0"/>
          <w:marTop w:val="0"/>
          <w:marBottom w:val="0"/>
          <w:divBdr>
            <w:top w:val="none" w:sz="0" w:space="0" w:color="auto"/>
            <w:left w:val="none" w:sz="0" w:space="0" w:color="auto"/>
            <w:bottom w:val="none" w:sz="0" w:space="0" w:color="auto"/>
            <w:right w:val="none" w:sz="0" w:space="0" w:color="auto"/>
          </w:divBdr>
        </w:div>
        <w:div w:id="1442801153">
          <w:marLeft w:val="0"/>
          <w:marRight w:val="0"/>
          <w:marTop w:val="0"/>
          <w:marBottom w:val="0"/>
          <w:divBdr>
            <w:top w:val="none" w:sz="0" w:space="0" w:color="auto"/>
            <w:left w:val="none" w:sz="0" w:space="0" w:color="auto"/>
            <w:bottom w:val="none" w:sz="0" w:space="0" w:color="auto"/>
            <w:right w:val="none" w:sz="0" w:space="0" w:color="auto"/>
          </w:divBdr>
        </w:div>
        <w:div w:id="1499342175">
          <w:marLeft w:val="0"/>
          <w:marRight w:val="0"/>
          <w:marTop w:val="0"/>
          <w:marBottom w:val="0"/>
          <w:divBdr>
            <w:top w:val="none" w:sz="0" w:space="0" w:color="auto"/>
            <w:left w:val="none" w:sz="0" w:space="0" w:color="auto"/>
            <w:bottom w:val="none" w:sz="0" w:space="0" w:color="auto"/>
            <w:right w:val="none" w:sz="0" w:space="0" w:color="auto"/>
          </w:divBdr>
        </w:div>
        <w:div w:id="1532913781">
          <w:marLeft w:val="0"/>
          <w:marRight w:val="0"/>
          <w:marTop w:val="0"/>
          <w:marBottom w:val="0"/>
          <w:divBdr>
            <w:top w:val="none" w:sz="0" w:space="0" w:color="auto"/>
            <w:left w:val="none" w:sz="0" w:space="0" w:color="auto"/>
            <w:bottom w:val="none" w:sz="0" w:space="0" w:color="auto"/>
            <w:right w:val="none" w:sz="0" w:space="0" w:color="auto"/>
          </w:divBdr>
        </w:div>
        <w:div w:id="1820222112">
          <w:marLeft w:val="0"/>
          <w:marRight w:val="0"/>
          <w:marTop w:val="0"/>
          <w:marBottom w:val="0"/>
          <w:divBdr>
            <w:top w:val="none" w:sz="0" w:space="0" w:color="auto"/>
            <w:left w:val="none" w:sz="0" w:space="0" w:color="auto"/>
            <w:bottom w:val="none" w:sz="0" w:space="0" w:color="auto"/>
            <w:right w:val="none" w:sz="0" w:space="0" w:color="auto"/>
          </w:divBdr>
        </w:div>
        <w:div w:id="1941446375">
          <w:marLeft w:val="0"/>
          <w:marRight w:val="0"/>
          <w:marTop w:val="0"/>
          <w:marBottom w:val="0"/>
          <w:divBdr>
            <w:top w:val="none" w:sz="0" w:space="0" w:color="auto"/>
            <w:left w:val="none" w:sz="0" w:space="0" w:color="auto"/>
            <w:bottom w:val="none" w:sz="0" w:space="0" w:color="auto"/>
            <w:right w:val="none" w:sz="0" w:space="0" w:color="auto"/>
          </w:divBdr>
        </w:div>
        <w:div w:id="1975135798">
          <w:marLeft w:val="0"/>
          <w:marRight w:val="0"/>
          <w:marTop w:val="0"/>
          <w:marBottom w:val="0"/>
          <w:divBdr>
            <w:top w:val="none" w:sz="0" w:space="0" w:color="auto"/>
            <w:left w:val="none" w:sz="0" w:space="0" w:color="auto"/>
            <w:bottom w:val="none" w:sz="0" w:space="0" w:color="auto"/>
            <w:right w:val="none" w:sz="0" w:space="0" w:color="auto"/>
          </w:divBdr>
        </w:div>
        <w:div w:id="1980308006">
          <w:marLeft w:val="0"/>
          <w:marRight w:val="0"/>
          <w:marTop w:val="0"/>
          <w:marBottom w:val="0"/>
          <w:divBdr>
            <w:top w:val="none" w:sz="0" w:space="0" w:color="auto"/>
            <w:left w:val="none" w:sz="0" w:space="0" w:color="auto"/>
            <w:bottom w:val="none" w:sz="0" w:space="0" w:color="auto"/>
            <w:right w:val="none" w:sz="0" w:space="0" w:color="auto"/>
          </w:divBdr>
        </w:div>
        <w:div w:id="2062973650">
          <w:marLeft w:val="0"/>
          <w:marRight w:val="0"/>
          <w:marTop w:val="0"/>
          <w:marBottom w:val="0"/>
          <w:divBdr>
            <w:top w:val="none" w:sz="0" w:space="0" w:color="auto"/>
            <w:left w:val="none" w:sz="0" w:space="0" w:color="auto"/>
            <w:bottom w:val="none" w:sz="0" w:space="0" w:color="auto"/>
            <w:right w:val="none" w:sz="0" w:space="0" w:color="auto"/>
          </w:divBdr>
        </w:div>
        <w:div w:id="2092500583">
          <w:marLeft w:val="0"/>
          <w:marRight w:val="0"/>
          <w:marTop w:val="0"/>
          <w:marBottom w:val="0"/>
          <w:divBdr>
            <w:top w:val="none" w:sz="0" w:space="0" w:color="auto"/>
            <w:left w:val="none" w:sz="0" w:space="0" w:color="auto"/>
            <w:bottom w:val="none" w:sz="0" w:space="0" w:color="auto"/>
            <w:right w:val="none" w:sz="0" w:space="0" w:color="auto"/>
          </w:divBdr>
        </w:div>
      </w:divsChild>
    </w:div>
    <w:div w:id="209802631">
      <w:bodyDiv w:val="1"/>
      <w:marLeft w:val="0"/>
      <w:marRight w:val="0"/>
      <w:marTop w:val="0"/>
      <w:marBottom w:val="0"/>
      <w:divBdr>
        <w:top w:val="none" w:sz="0" w:space="0" w:color="auto"/>
        <w:left w:val="none" w:sz="0" w:space="0" w:color="auto"/>
        <w:bottom w:val="none" w:sz="0" w:space="0" w:color="auto"/>
        <w:right w:val="none" w:sz="0" w:space="0" w:color="auto"/>
      </w:divBdr>
    </w:div>
    <w:div w:id="209803315">
      <w:bodyDiv w:val="1"/>
      <w:marLeft w:val="0"/>
      <w:marRight w:val="0"/>
      <w:marTop w:val="0"/>
      <w:marBottom w:val="0"/>
      <w:divBdr>
        <w:top w:val="none" w:sz="0" w:space="0" w:color="auto"/>
        <w:left w:val="none" w:sz="0" w:space="0" w:color="auto"/>
        <w:bottom w:val="none" w:sz="0" w:space="0" w:color="auto"/>
        <w:right w:val="none" w:sz="0" w:space="0" w:color="auto"/>
      </w:divBdr>
    </w:div>
    <w:div w:id="211119568">
      <w:bodyDiv w:val="1"/>
      <w:marLeft w:val="0"/>
      <w:marRight w:val="0"/>
      <w:marTop w:val="0"/>
      <w:marBottom w:val="0"/>
      <w:divBdr>
        <w:top w:val="none" w:sz="0" w:space="0" w:color="auto"/>
        <w:left w:val="none" w:sz="0" w:space="0" w:color="auto"/>
        <w:bottom w:val="none" w:sz="0" w:space="0" w:color="auto"/>
        <w:right w:val="none" w:sz="0" w:space="0" w:color="auto"/>
      </w:divBdr>
    </w:div>
    <w:div w:id="212929466">
      <w:bodyDiv w:val="1"/>
      <w:marLeft w:val="0"/>
      <w:marRight w:val="0"/>
      <w:marTop w:val="0"/>
      <w:marBottom w:val="0"/>
      <w:divBdr>
        <w:top w:val="none" w:sz="0" w:space="0" w:color="auto"/>
        <w:left w:val="none" w:sz="0" w:space="0" w:color="auto"/>
        <w:bottom w:val="none" w:sz="0" w:space="0" w:color="auto"/>
        <w:right w:val="none" w:sz="0" w:space="0" w:color="auto"/>
      </w:divBdr>
    </w:div>
    <w:div w:id="215548422">
      <w:bodyDiv w:val="1"/>
      <w:marLeft w:val="0"/>
      <w:marRight w:val="0"/>
      <w:marTop w:val="0"/>
      <w:marBottom w:val="0"/>
      <w:divBdr>
        <w:top w:val="none" w:sz="0" w:space="0" w:color="auto"/>
        <w:left w:val="none" w:sz="0" w:space="0" w:color="auto"/>
        <w:bottom w:val="none" w:sz="0" w:space="0" w:color="auto"/>
        <w:right w:val="none" w:sz="0" w:space="0" w:color="auto"/>
      </w:divBdr>
    </w:div>
    <w:div w:id="215749986">
      <w:bodyDiv w:val="1"/>
      <w:marLeft w:val="0"/>
      <w:marRight w:val="0"/>
      <w:marTop w:val="0"/>
      <w:marBottom w:val="0"/>
      <w:divBdr>
        <w:top w:val="none" w:sz="0" w:space="0" w:color="auto"/>
        <w:left w:val="none" w:sz="0" w:space="0" w:color="auto"/>
        <w:bottom w:val="none" w:sz="0" w:space="0" w:color="auto"/>
        <w:right w:val="none" w:sz="0" w:space="0" w:color="auto"/>
      </w:divBdr>
    </w:div>
    <w:div w:id="216550698">
      <w:bodyDiv w:val="1"/>
      <w:marLeft w:val="0"/>
      <w:marRight w:val="0"/>
      <w:marTop w:val="0"/>
      <w:marBottom w:val="0"/>
      <w:divBdr>
        <w:top w:val="none" w:sz="0" w:space="0" w:color="auto"/>
        <w:left w:val="none" w:sz="0" w:space="0" w:color="auto"/>
        <w:bottom w:val="none" w:sz="0" w:space="0" w:color="auto"/>
        <w:right w:val="none" w:sz="0" w:space="0" w:color="auto"/>
      </w:divBdr>
    </w:div>
    <w:div w:id="216941377">
      <w:bodyDiv w:val="1"/>
      <w:marLeft w:val="0"/>
      <w:marRight w:val="0"/>
      <w:marTop w:val="0"/>
      <w:marBottom w:val="0"/>
      <w:divBdr>
        <w:top w:val="none" w:sz="0" w:space="0" w:color="auto"/>
        <w:left w:val="none" w:sz="0" w:space="0" w:color="auto"/>
        <w:bottom w:val="none" w:sz="0" w:space="0" w:color="auto"/>
        <w:right w:val="none" w:sz="0" w:space="0" w:color="auto"/>
      </w:divBdr>
    </w:div>
    <w:div w:id="217975685">
      <w:bodyDiv w:val="1"/>
      <w:marLeft w:val="0"/>
      <w:marRight w:val="0"/>
      <w:marTop w:val="0"/>
      <w:marBottom w:val="0"/>
      <w:divBdr>
        <w:top w:val="none" w:sz="0" w:space="0" w:color="auto"/>
        <w:left w:val="none" w:sz="0" w:space="0" w:color="auto"/>
        <w:bottom w:val="none" w:sz="0" w:space="0" w:color="auto"/>
        <w:right w:val="none" w:sz="0" w:space="0" w:color="auto"/>
      </w:divBdr>
    </w:div>
    <w:div w:id="218176949">
      <w:bodyDiv w:val="1"/>
      <w:marLeft w:val="0"/>
      <w:marRight w:val="0"/>
      <w:marTop w:val="0"/>
      <w:marBottom w:val="0"/>
      <w:divBdr>
        <w:top w:val="none" w:sz="0" w:space="0" w:color="auto"/>
        <w:left w:val="none" w:sz="0" w:space="0" w:color="auto"/>
        <w:bottom w:val="none" w:sz="0" w:space="0" w:color="auto"/>
        <w:right w:val="none" w:sz="0" w:space="0" w:color="auto"/>
      </w:divBdr>
    </w:div>
    <w:div w:id="218368338">
      <w:bodyDiv w:val="1"/>
      <w:marLeft w:val="0"/>
      <w:marRight w:val="0"/>
      <w:marTop w:val="0"/>
      <w:marBottom w:val="0"/>
      <w:divBdr>
        <w:top w:val="none" w:sz="0" w:space="0" w:color="auto"/>
        <w:left w:val="none" w:sz="0" w:space="0" w:color="auto"/>
        <w:bottom w:val="none" w:sz="0" w:space="0" w:color="auto"/>
        <w:right w:val="none" w:sz="0" w:space="0" w:color="auto"/>
      </w:divBdr>
    </w:div>
    <w:div w:id="222447989">
      <w:bodyDiv w:val="1"/>
      <w:marLeft w:val="0"/>
      <w:marRight w:val="0"/>
      <w:marTop w:val="0"/>
      <w:marBottom w:val="0"/>
      <w:divBdr>
        <w:top w:val="none" w:sz="0" w:space="0" w:color="auto"/>
        <w:left w:val="none" w:sz="0" w:space="0" w:color="auto"/>
        <w:bottom w:val="none" w:sz="0" w:space="0" w:color="auto"/>
        <w:right w:val="none" w:sz="0" w:space="0" w:color="auto"/>
      </w:divBdr>
    </w:div>
    <w:div w:id="223026484">
      <w:bodyDiv w:val="1"/>
      <w:marLeft w:val="0"/>
      <w:marRight w:val="0"/>
      <w:marTop w:val="0"/>
      <w:marBottom w:val="0"/>
      <w:divBdr>
        <w:top w:val="none" w:sz="0" w:space="0" w:color="auto"/>
        <w:left w:val="none" w:sz="0" w:space="0" w:color="auto"/>
        <w:bottom w:val="none" w:sz="0" w:space="0" w:color="auto"/>
        <w:right w:val="none" w:sz="0" w:space="0" w:color="auto"/>
      </w:divBdr>
    </w:div>
    <w:div w:id="223297050">
      <w:bodyDiv w:val="1"/>
      <w:marLeft w:val="0"/>
      <w:marRight w:val="0"/>
      <w:marTop w:val="0"/>
      <w:marBottom w:val="0"/>
      <w:divBdr>
        <w:top w:val="none" w:sz="0" w:space="0" w:color="auto"/>
        <w:left w:val="none" w:sz="0" w:space="0" w:color="auto"/>
        <w:bottom w:val="none" w:sz="0" w:space="0" w:color="auto"/>
        <w:right w:val="none" w:sz="0" w:space="0" w:color="auto"/>
      </w:divBdr>
    </w:div>
    <w:div w:id="223763793">
      <w:bodyDiv w:val="1"/>
      <w:marLeft w:val="0"/>
      <w:marRight w:val="0"/>
      <w:marTop w:val="0"/>
      <w:marBottom w:val="0"/>
      <w:divBdr>
        <w:top w:val="none" w:sz="0" w:space="0" w:color="auto"/>
        <w:left w:val="none" w:sz="0" w:space="0" w:color="auto"/>
        <w:bottom w:val="none" w:sz="0" w:space="0" w:color="auto"/>
        <w:right w:val="none" w:sz="0" w:space="0" w:color="auto"/>
      </w:divBdr>
    </w:div>
    <w:div w:id="223879250">
      <w:bodyDiv w:val="1"/>
      <w:marLeft w:val="0"/>
      <w:marRight w:val="0"/>
      <w:marTop w:val="0"/>
      <w:marBottom w:val="0"/>
      <w:divBdr>
        <w:top w:val="none" w:sz="0" w:space="0" w:color="auto"/>
        <w:left w:val="none" w:sz="0" w:space="0" w:color="auto"/>
        <w:bottom w:val="none" w:sz="0" w:space="0" w:color="auto"/>
        <w:right w:val="none" w:sz="0" w:space="0" w:color="auto"/>
      </w:divBdr>
    </w:div>
    <w:div w:id="224949992">
      <w:bodyDiv w:val="1"/>
      <w:marLeft w:val="0"/>
      <w:marRight w:val="0"/>
      <w:marTop w:val="0"/>
      <w:marBottom w:val="0"/>
      <w:divBdr>
        <w:top w:val="none" w:sz="0" w:space="0" w:color="auto"/>
        <w:left w:val="none" w:sz="0" w:space="0" w:color="auto"/>
        <w:bottom w:val="none" w:sz="0" w:space="0" w:color="auto"/>
        <w:right w:val="none" w:sz="0" w:space="0" w:color="auto"/>
      </w:divBdr>
    </w:div>
    <w:div w:id="225187834">
      <w:bodyDiv w:val="1"/>
      <w:marLeft w:val="0"/>
      <w:marRight w:val="0"/>
      <w:marTop w:val="0"/>
      <w:marBottom w:val="0"/>
      <w:divBdr>
        <w:top w:val="none" w:sz="0" w:space="0" w:color="auto"/>
        <w:left w:val="none" w:sz="0" w:space="0" w:color="auto"/>
        <w:bottom w:val="none" w:sz="0" w:space="0" w:color="auto"/>
        <w:right w:val="none" w:sz="0" w:space="0" w:color="auto"/>
      </w:divBdr>
    </w:div>
    <w:div w:id="225459540">
      <w:bodyDiv w:val="1"/>
      <w:marLeft w:val="0"/>
      <w:marRight w:val="0"/>
      <w:marTop w:val="0"/>
      <w:marBottom w:val="0"/>
      <w:divBdr>
        <w:top w:val="none" w:sz="0" w:space="0" w:color="auto"/>
        <w:left w:val="none" w:sz="0" w:space="0" w:color="auto"/>
        <w:bottom w:val="none" w:sz="0" w:space="0" w:color="auto"/>
        <w:right w:val="none" w:sz="0" w:space="0" w:color="auto"/>
      </w:divBdr>
    </w:div>
    <w:div w:id="225607240">
      <w:bodyDiv w:val="1"/>
      <w:marLeft w:val="0"/>
      <w:marRight w:val="0"/>
      <w:marTop w:val="0"/>
      <w:marBottom w:val="0"/>
      <w:divBdr>
        <w:top w:val="none" w:sz="0" w:space="0" w:color="auto"/>
        <w:left w:val="none" w:sz="0" w:space="0" w:color="auto"/>
        <w:bottom w:val="none" w:sz="0" w:space="0" w:color="auto"/>
        <w:right w:val="none" w:sz="0" w:space="0" w:color="auto"/>
      </w:divBdr>
    </w:div>
    <w:div w:id="226380043">
      <w:bodyDiv w:val="1"/>
      <w:marLeft w:val="0"/>
      <w:marRight w:val="0"/>
      <w:marTop w:val="0"/>
      <w:marBottom w:val="0"/>
      <w:divBdr>
        <w:top w:val="none" w:sz="0" w:space="0" w:color="auto"/>
        <w:left w:val="none" w:sz="0" w:space="0" w:color="auto"/>
        <w:bottom w:val="none" w:sz="0" w:space="0" w:color="auto"/>
        <w:right w:val="none" w:sz="0" w:space="0" w:color="auto"/>
      </w:divBdr>
    </w:div>
    <w:div w:id="227493869">
      <w:bodyDiv w:val="1"/>
      <w:marLeft w:val="0"/>
      <w:marRight w:val="0"/>
      <w:marTop w:val="0"/>
      <w:marBottom w:val="0"/>
      <w:divBdr>
        <w:top w:val="none" w:sz="0" w:space="0" w:color="auto"/>
        <w:left w:val="none" w:sz="0" w:space="0" w:color="auto"/>
        <w:bottom w:val="none" w:sz="0" w:space="0" w:color="auto"/>
        <w:right w:val="none" w:sz="0" w:space="0" w:color="auto"/>
      </w:divBdr>
    </w:div>
    <w:div w:id="228543183">
      <w:bodyDiv w:val="1"/>
      <w:marLeft w:val="0"/>
      <w:marRight w:val="0"/>
      <w:marTop w:val="0"/>
      <w:marBottom w:val="0"/>
      <w:divBdr>
        <w:top w:val="none" w:sz="0" w:space="0" w:color="auto"/>
        <w:left w:val="none" w:sz="0" w:space="0" w:color="auto"/>
        <w:bottom w:val="none" w:sz="0" w:space="0" w:color="auto"/>
        <w:right w:val="none" w:sz="0" w:space="0" w:color="auto"/>
      </w:divBdr>
    </w:div>
    <w:div w:id="229119774">
      <w:bodyDiv w:val="1"/>
      <w:marLeft w:val="0"/>
      <w:marRight w:val="0"/>
      <w:marTop w:val="0"/>
      <w:marBottom w:val="0"/>
      <w:divBdr>
        <w:top w:val="none" w:sz="0" w:space="0" w:color="auto"/>
        <w:left w:val="none" w:sz="0" w:space="0" w:color="auto"/>
        <w:bottom w:val="none" w:sz="0" w:space="0" w:color="auto"/>
        <w:right w:val="none" w:sz="0" w:space="0" w:color="auto"/>
      </w:divBdr>
    </w:div>
    <w:div w:id="230042508">
      <w:bodyDiv w:val="1"/>
      <w:marLeft w:val="0"/>
      <w:marRight w:val="0"/>
      <w:marTop w:val="0"/>
      <w:marBottom w:val="0"/>
      <w:divBdr>
        <w:top w:val="none" w:sz="0" w:space="0" w:color="auto"/>
        <w:left w:val="none" w:sz="0" w:space="0" w:color="auto"/>
        <w:bottom w:val="none" w:sz="0" w:space="0" w:color="auto"/>
        <w:right w:val="none" w:sz="0" w:space="0" w:color="auto"/>
      </w:divBdr>
    </w:div>
    <w:div w:id="230317383">
      <w:bodyDiv w:val="1"/>
      <w:marLeft w:val="0"/>
      <w:marRight w:val="0"/>
      <w:marTop w:val="0"/>
      <w:marBottom w:val="0"/>
      <w:divBdr>
        <w:top w:val="none" w:sz="0" w:space="0" w:color="auto"/>
        <w:left w:val="none" w:sz="0" w:space="0" w:color="auto"/>
        <w:bottom w:val="none" w:sz="0" w:space="0" w:color="auto"/>
        <w:right w:val="none" w:sz="0" w:space="0" w:color="auto"/>
      </w:divBdr>
    </w:div>
    <w:div w:id="230772236">
      <w:bodyDiv w:val="1"/>
      <w:marLeft w:val="0"/>
      <w:marRight w:val="0"/>
      <w:marTop w:val="0"/>
      <w:marBottom w:val="0"/>
      <w:divBdr>
        <w:top w:val="none" w:sz="0" w:space="0" w:color="auto"/>
        <w:left w:val="none" w:sz="0" w:space="0" w:color="auto"/>
        <w:bottom w:val="none" w:sz="0" w:space="0" w:color="auto"/>
        <w:right w:val="none" w:sz="0" w:space="0" w:color="auto"/>
      </w:divBdr>
    </w:div>
    <w:div w:id="230889045">
      <w:bodyDiv w:val="1"/>
      <w:marLeft w:val="0"/>
      <w:marRight w:val="0"/>
      <w:marTop w:val="0"/>
      <w:marBottom w:val="0"/>
      <w:divBdr>
        <w:top w:val="none" w:sz="0" w:space="0" w:color="auto"/>
        <w:left w:val="none" w:sz="0" w:space="0" w:color="auto"/>
        <w:bottom w:val="none" w:sz="0" w:space="0" w:color="auto"/>
        <w:right w:val="none" w:sz="0" w:space="0" w:color="auto"/>
      </w:divBdr>
    </w:div>
    <w:div w:id="231308093">
      <w:bodyDiv w:val="1"/>
      <w:marLeft w:val="0"/>
      <w:marRight w:val="0"/>
      <w:marTop w:val="0"/>
      <w:marBottom w:val="0"/>
      <w:divBdr>
        <w:top w:val="none" w:sz="0" w:space="0" w:color="auto"/>
        <w:left w:val="none" w:sz="0" w:space="0" w:color="auto"/>
        <w:bottom w:val="none" w:sz="0" w:space="0" w:color="auto"/>
        <w:right w:val="none" w:sz="0" w:space="0" w:color="auto"/>
      </w:divBdr>
    </w:div>
    <w:div w:id="232085479">
      <w:bodyDiv w:val="1"/>
      <w:marLeft w:val="0"/>
      <w:marRight w:val="0"/>
      <w:marTop w:val="0"/>
      <w:marBottom w:val="0"/>
      <w:divBdr>
        <w:top w:val="none" w:sz="0" w:space="0" w:color="auto"/>
        <w:left w:val="none" w:sz="0" w:space="0" w:color="auto"/>
        <w:bottom w:val="none" w:sz="0" w:space="0" w:color="auto"/>
        <w:right w:val="none" w:sz="0" w:space="0" w:color="auto"/>
      </w:divBdr>
    </w:div>
    <w:div w:id="232544675">
      <w:bodyDiv w:val="1"/>
      <w:marLeft w:val="0"/>
      <w:marRight w:val="0"/>
      <w:marTop w:val="0"/>
      <w:marBottom w:val="0"/>
      <w:divBdr>
        <w:top w:val="none" w:sz="0" w:space="0" w:color="auto"/>
        <w:left w:val="none" w:sz="0" w:space="0" w:color="auto"/>
        <w:bottom w:val="none" w:sz="0" w:space="0" w:color="auto"/>
        <w:right w:val="none" w:sz="0" w:space="0" w:color="auto"/>
      </w:divBdr>
    </w:div>
    <w:div w:id="232593033">
      <w:bodyDiv w:val="1"/>
      <w:marLeft w:val="0"/>
      <w:marRight w:val="0"/>
      <w:marTop w:val="0"/>
      <w:marBottom w:val="0"/>
      <w:divBdr>
        <w:top w:val="none" w:sz="0" w:space="0" w:color="auto"/>
        <w:left w:val="none" w:sz="0" w:space="0" w:color="auto"/>
        <w:bottom w:val="none" w:sz="0" w:space="0" w:color="auto"/>
        <w:right w:val="none" w:sz="0" w:space="0" w:color="auto"/>
      </w:divBdr>
      <w:divsChild>
        <w:div w:id="81488456">
          <w:marLeft w:val="0"/>
          <w:marRight w:val="0"/>
          <w:marTop w:val="0"/>
          <w:marBottom w:val="0"/>
          <w:divBdr>
            <w:top w:val="none" w:sz="0" w:space="0" w:color="auto"/>
            <w:left w:val="none" w:sz="0" w:space="0" w:color="auto"/>
            <w:bottom w:val="none" w:sz="0" w:space="0" w:color="auto"/>
            <w:right w:val="none" w:sz="0" w:space="0" w:color="auto"/>
          </w:divBdr>
        </w:div>
        <w:div w:id="97676947">
          <w:marLeft w:val="0"/>
          <w:marRight w:val="0"/>
          <w:marTop w:val="0"/>
          <w:marBottom w:val="0"/>
          <w:divBdr>
            <w:top w:val="none" w:sz="0" w:space="0" w:color="auto"/>
            <w:left w:val="none" w:sz="0" w:space="0" w:color="auto"/>
            <w:bottom w:val="none" w:sz="0" w:space="0" w:color="auto"/>
            <w:right w:val="none" w:sz="0" w:space="0" w:color="auto"/>
          </w:divBdr>
        </w:div>
        <w:div w:id="155002225">
          <w:marLeft w:val="0"/>
          <w:marRight w:val="0"/>
          <w:marTop w:val="0"/>
          <w:marBottom w:val="0"/>
          <w:divBdr>
            <w:top w:val="none" w:sz="0" w:space="0" w:color="auto"/>
            <w:left w:val="none" w:sz="0" w:space="0" w:color="auto"/>
            <w:bottom w:val="none" w:sz="0" w:space="0" w:color="auto"/>
            <w:right w:val="none" w:sz="0" w:space="0" w:color="auto"/>
          </w:divBdr>
        </w:div>
        <w:div w:id="262156557">
          <w:marLeft w:val="0"/>
          <w:marRight w:val="0"/>
          <w:marTop w:val="0"/>
          <w:marBottom w:val="0"/>
          <w:divBdr>
            <w:top w:val="none" w:sz="0" w:space="0" w:color="auto"/>
            <w:left w:val="none" w:sz="0" w:space="0" w:color="auto"/>
            <w:bottom w:val="none" w:sz="0" w:space="0" w:color="auto"/>
            <w:right w:val="none" w:sz="0" w:space="0" w:color="auto"/>
          </w:divBdr>
        </w:div>
        <w:div w:id="264776888">
          <w:marLeft w:val="0"/>
          <w:marRight w:val="0"/>
          <w:marTop w:val="0"/>
          <w:marBottom w:val="0"/>
          <w:divBdr>
            <w:top w:val="none" w:sz="0" w:space="0" w:color="auto"/>
            <w:left w:val="none" w:sz="0" w:space="0" w:color="auto"/>
            <w:bottom w:val="none" w:sz="0" w:space="0" w:color="auto"/>
            <w:right w:val="none" w:sz="0" w:space="0" w:color="auto"/>
          </w:divBdr>
        </w:div>
        <w:div w:id="327755749">
          <w:marLeft w:val="0"/>
          <w:marRight w:val="0"/>
          <w:marTop w:val="0"/>
          <w:marBottom w:val="0"/>
          <w:divBdr>
            <w:top w:val="none" w:sz="0" w:space="0" w:color="auto"/>
            <w:left w:val="none" w:sz="0" w:space="0" w:color="auto"/>
            <w:bottom w:val="none" w:sz="0" w:space="0" w:color="auto"/>
            <w:right w:val="none" w:sz="0" w:space="0" w:color="auto"/>
          </w:divBdr>
        </w:div>
        <w:div w:id="333192671">
          <w:marLeft w:val="0"/>
          <w:marRight w:val="0"/>
          <w:marTop w:val="0"/>
          <w:marBottom w:val="0"/>
          <w:divBdr>
            <w:top w:val="none" w:sz="0" w:space="0" w:color="auto"/>
            <w:left w:val="none" w:sz="0" w:space="0" w:color="auto"/>
            <w:bottom w:val="none" w:sz="0" w:space="0" w:color="auto"/>
            <w:right w:val="none" w:sz="0" w:space="0" w:color="auto"/>
          </w:divBdr>
        </w:div>
        <w:div w:id="431825473">
          <w:marLeft w:val="0"/>
          <w:marRight w:val="0"/>
          <w:marTop w:val="0"/>
          <w:marBottom w:val="0"/>
          <w:divBdr>
            <w:top w:val="none" w:sz="0" w:space="0" w:color="auto"/>
            <w:left w:val="none" w:sz="0" w:space="0" w:color="auto"/>
            <w:bottom w:val="none" w:sz="0" w:space="0" w:color="auto"/>
            <w:right w:val="none" w:sz="0" w:space="0" w:color="auto"/>
          </w:divBdr>
        </w:div>
        <w:div w:id="546917932">
          <w:marLeft w:val="0"/>
          <w:marRight w:val="0"/>
          <w:marTop w:val="0"/>
          <w:marBottom w:val="0"/>
          <w:divBdr>
            <w:top w:val="none" w:sz="0" w:space="0" w:color="auto"/>
            <w:left w:val="none" w:sz="0" w:space="0" w:color="auto"/>
            <w:bottom w:val="none" w:sz="0" w:space="0" w:color="auto"/>
            <w:right w:val="none" w:sz="0" w:space="0" w:color="auto"/>
          </w:divBdr>
        </w:div>
        <w:div w:id="583884364">
          <w:marLeft w:val="0"/>
          <w:marRight w:val="0"/>
          <w:marTop w:val="0"/>
          <w:marBottom w:val="0"/>
          <w:divBdr>
            <w:top w:val="none" w:sz="0" w:space="0" w:color="auto"/>
            <w:left w:val="none" w:sz="0" w:space="0" w:color="auto"/>
            <w:bottom w:val="none" w:sz="0" w:space="0" w:color="auto"/>
            <w:right w:val="none" w:sz="0" w:space="0" w:color="auto"/>
          </w:divBdr>
        </w:div>
        <w:div w:id="607543505">
          <w:marLeft w:val="0"/>
          <w:marRight w:val="0"/>
          <w:marTop w:val="0"/>
          <w:marBottom w:val="0"/>
          <w:divBdr>
            <w:top w:val="none" w:sz="0" w:space="0" w:color="auto"/>
            <w:left w:val="none" w:sz="0" w:space="0" w:color="auto"/>
            <w:bottom w:val="none" w:sz="0" w:space="0" w:color="auto"/>
            <w:right w:val="none" w:sz="0" w:space="0" w:color="auto"/>
          </w:divBdr>
        </w:div>
        <w:div w:id="748037051">
          <w:marLeft w:val="0"/>
          <w:marRight w:val="0"/>
          <w:marTop w:val="0"/>
          <w:marBottom w:val="0"/>
          <w:divBdr>
            <w:top w:val="none" w:sz="0" w:space="0" w:color="auto"/>
            <w:left w:val="none" w:sz="0" w:space="0" w:color="auto"/>
            <w:bottom w:val="none" w:sz="0" w:space="0" w:color="auto"/>
            <w:right w:val="none" w:sz="0" w:space="0" w:color="auto"/>
          </w:divBdr>
        </w:div>
        <w:div w:id="852912201">
          <w:marLeft w:val="0"/>
          <w:marRight w:val="0"/>
          <w:marTop w:val="0"/>
          <w:marBottom w:val="0"/>
          <w:divBdr>
            <w:top w:val="none" w:sz="0" w:space="0" w:color="auto"/>
            <w:left w:val="none" w:sz="0" w:space="0" w:color="auto"/>
            <w:bottom w:val="none" w:sz="0" w:space="0" w:color="auto"/>
            <w:right w:val="none" w:sz="0" w:space="0" w:color="auto"/>
          </w:divBdr>
        </w:div>
        <w:div w:id="905261572">
          <w:marLeft w:val="0"/>
          <w:marRight w:val="0"/>
          <w:marTop w:val="0"/>
          <w:marBottom w:val="0"/>
          <w:divBdr>
            <w:top w:val="none" w:sz="0" w:space="0" w:color="auto"/>
            <w:left w:val="none" w:sz="0" w:space="0" w:color="auto"/>
            <w:bottom w:val="none" w:sz="0" w:space="0" w:color="auto"/>
            <w:right w:val="none" w:sz="0" w:space="0" w:color="auto"/>
          </w:divBdr>
        </w:div>
        <w:div w:id="945692196">
          <w:marLeft w:val="0"/>
          <w:marRight w:val="0"/>
          <w:marTop w:val="0"/>
          <w:marBottom w:val="0"/>
          <w:divBdr>
            <w:top w:val="none" w:sz="0" w:space="0" w:color="auto"/>
            <w:left w:val="none" w:sz="0" w:space="0" w:color="auto"/>
            <w:bottom w:val="none" w:sz="0" w:space="0" w:color="auto"/>
            <w:right w:val="none" w:sz="0" w:space="0" w:color="auto"/>
          </w:divBdr>
        </w:div>
        <w:div w:id="1193767728">
          <w:marLeft w:val="0"/>
          <w:marRight w:val="0"/>
          <w:marTop w:val="0"/>
          <w:marBottom w:val="0"/>
          <w:divBdr>
            <w:top w:val="none" w:sz="0" w:space="0" w:color="auto"/>
            <w:left w:val="none" w:sz="0" w:space="0" w:color="auto"/>
            <w:bottom w:val="none" w:sz="0" w:space="0" w:color="auto"/>
            <w:right w:val="none" w:sz="0" w:space="0" w:color="auto"/>
          </w:divBdr>
        </w:div>
        <w:div w:id="1263613279">
          <w:marLeft w:val="0"/>
          <w:marRight w:val="0"/>
          <w:marTop w:val="0"/>
          <w:marBottom w:val="0"/>
          <w:divBdr>
            <w:top w:val="none" w:sz="0" w:space="0" w:color="auto"/>
            <w:left w:val="none" w:sz="0" w:space="0" w:color="auto"/>
            <w:bottom w:val="none" w:sz="0" w:space="0" w:color="auto"/>
            <w:right w:val="none" w:sz="0" w:space="0" w:color="auto"/>
          </w:divBdr>
        </w:div>
        <w:div w:id="1349452447">
          <w:marLeft w:val="0"/>
          <w:marRight w:val="0"/>
          <w:marTop w:val="0"/>
          <w:marBottom w:val="0"/>
          <w:divBdr>
            <w:top w:val="none" w:sz="0" w:space="0" w:color="auto"/>
            <w:left w:val="none" w:sz="0" w:space="0" w:color="auto"/>
            <w:bottom w:val="none" w:sz="0" w:space="0" w:color="auto"/>
            <w:right w:val="none" w:sz="0" w:space="0" w:color="auto"/>
          </w:divBdr>
        </w:div>
        <w:div w:id="1375891135">
          <w:marLeft w:val="0"/>
          <w:marRight w:val="0"/>
          <w:marTop w:val="0"/>
          <w:marBottom w:val="0"/>
          <w:divBdr>
            <w:top w:val="none" w:sz="0" w:space="0" w:color="auto"/>
            <w:left w:val="none" w:sz="0" w:space="0" w:color="auto"/>
            <w:bottom w:val="none" w:sz="0" w:space="0" w:color="auto"/>
            <w:right w:val="none" w:sz="0" w:space="0" w:color="auto"/>
          </w:divBdr>
        </w:div>
        <w:div w:id="1458985724">
          <w:marLeft w:val="0"/>
          <w:marRight w:val="0"/>
          <w:marTop w:val="0"/>
          <w:marBottom w:val="0"/>
          <w:divBdr>
            <w:top w:val="none" w:sz="0" w:space="0" w:color="auto"/>
            <w:left w:val="none" w:sz="0" w:space="0" w:color="auto"/>
            <w:bottom w:val="none" w:sz="0" w:space="0" w:color="auto"/>
            <w:right w:val="none" w:sz="0" w:space="0" w:color="auto"/>
          </w:divBdr>
        </w:div>
        <w:div w:id="1478260495">
          <w:marLeft w:val="0"/>
          <w:marRight w:val="0"/>
          <w:marTop w:val="0"/>
          <w:marBottom w:val="0"/>
          <w:divBdr>
            <w:top w:val="none" w:sz="0" w:space="0" w:color="auto"/>
            <w:left w:val="none" w:sz="0" w:space="0" w:color="auto"/>
            <w:bottom w:val="none" w:sz="0" w:space="0" w:color="auto"/>
            <w:right w:val="none" w:sz="0" w:space="0" w:color="auto"/>
          </w:divBdr>
        </w:div>
        <w:div w:id="1513180625">
          <w:marLeft w:val="0"/>
          <w:marRight w:val="0"/>
          <w:marTop w:val="0"/>
          <w:marBottom w:val="0"/>
          <w:divBdr>
            <w:top w:val="none" w:sz="0" w:space="0" w:color="auto"/>
            <w:left w:val="none" w:sz="0" w:space="0" w:color="auto"/>
            <w:bottom w:val="none" w:sz="0" w:space="0" w:color="auto"/>
            <w:right w:val="none" w:sz="0" w:space="0" w:color="auto"/>
          </w:divBdr>
        </w:div>
        <w:div w:id="1520043974">
          <w:marLeft w:val="0"/>
          <w:marRight w:val="0"/>
          <w:marTop w:val="0"/>
          <w:marBottom w:val="0"/>
          <w:divBdr>
            <w:top w:val="none" w:sz="0" w:space="0" w:color="auto"/>
            <w:left w:val="none" w:sz="0" w:space="0" w:color="auto"/>
            <w:bottom w:val="none" w:sz="0" w:space="0" w:color="auto"/>
            <w:right w:val="none" w:sz="0" w:space="0" w:color="auto"/>
          </w:divBdr>
        </w:div>
        <w:div w:id="1567229479">
          <w:marLeft w:val="0"/>
          <w:marRight w:val="0"/>
          <w:marTop w:val="0"/>
          <w:marBottom w:val="0"/>
          <w:divBdr>
            <w:top w:val="none" w:sz="0" w:space="0" w:color="auto"/>
            <w:left w:val="none" w:sz="0" w:space="0" w:color="auto"/>
            <w:bottom w:val="none" w:sz="0" w:space="0" w:color="auto"/>
            <w:right w:val="none" w:sz="0" w:space="0" w:color="auto"/>
          </w:divBdr>
        </w:div>
        <w:div w:id="1592084244">
          <w:marLeft w:val="0"/>
          <w:marRight w:val="0"/>
          <w:marTop w:val="0"/>
          <w:marBottom w:val="0"/>
          <w:divBdr>
            <w:top w:val="none" w:sz="0" w:space="0" w:color="auto"/>
            <w:left w:val="none" w:sz="0" w:space="0" w:color="auto"/>
            <w:bottom w:val="none" w:sz="0" w:space="0" w:color="auto"/>
            <w:right w:val="none" w:sz="0" w:space="0" w:color="auto"/>
          </w:divBdr>
        </w:div>
        <w:div w:id="1633754879">
          <w:marLeft w:val="0"/>
          <w:marRight w:val="0"/>
          <w:marTop w:val="0"/>
          <w:marBottom w:val="0"/>
          <w:divBdr>
            <w:top w:val="none" w:sz="0" w:space="0" w:color="auto"/>
            <w:left w:val="none" w:sz="0" w:space="0" w:color="auto"/>
            <w:bottom w:val="none" w:sz="0" w:space="0" w:color="auto"/>
            <w:right w:val="none" w:sz="0" w:space="0" w:color="auto"/>
          </w:divBdr>
        </w:div>
        <w:div w:id="1638026635">
          <w:marLeft w:val="0"/>
          <w:marRight w:val="0"/>
          <w:marTop w:val="0"/>
          <w:marBottom w:val="0"/>
          <w:divBdr>
            <w:top w:val="none" w:sz="0" w:space="0" w:color="auto"/>
            <w:left w:val="none" w:sz="0" w:space="0" w:color="auto"/>
            <w:bottom w:val="none" w:sz="0" w:space="0" w:color="auto"/>
            <w:right w:val="none" w:sz="0" w:space="0" w:color="auto"/>
          </w:divBdr>
        </w:div>
        <w:div w:id="1639188538">
          <w:marLeft w:val="0"/>
          <w:marRight w:val="0"/>
          <w:marTop w:val="0"/>
          <w:marBottom w:val="0"/>
          <w:divBdr>
            <w:top w:val="none" w:sz="0" w:space="0" w:color="auto"/>
            <w:left w:val="none" w:sz="0" w:space="0" w:color="auto"/>
            <w:bottom w:val="none" w:sz="0" w:space="0" w:color="auto"/>
            <w:right w:val="none" w:sz="0" w:space="0" w:color="auto"/>
          </w:divBdr>
        </w:div>
        <w:div w:id="1755932002">
          <w:marLeft w:val="0"/>
          <w:marRight w:val="0"/>
          <w:marTop w:val="0"/>
          <w:marBottom w:val="0"/>
          <w:divBdr>
            <w:top w:val="none" w:sz="0" w:space="0" w:color="auto"/>
            <w:left w:val="none" w:sz="0" w:space="0" w:color="auto"/>
            <w:bottom w:val="none" w:sz="0" w:space="0" w:color="auto"/>
            <w:right w:val="none" w:sz="0" w:space="0" w:color="auto"/>
          </w:divBdr>
        </w:div>
        <w:div w:id="1932663322">
          <w:marLeft w:val="0"/>
          <w:marRight w:val="0"/>
          <w:marTop w:val="0"/>
          <w:marBottom w:val="0"/>
          <w:divBdr>
            <w:top w:val="none" w:sz="0" w:space="0" w:color="auto"/>
            <w:left w:val="none" w:sz="0" w:space="0" w:color="auto"/>
            <w:bottom w:val="none" w:sz="0" w:space="0" w:color="auto"/>
            <w:right w:val="none" w:sz="0" w:space="0" w:color="auto"/>
          </w:divBdr>
        </w:div>
        <w:div w:id="1964117679">
          <w:marLeft w:val="0"/>
          <w:marRight w:val="0"/>
          <w:marTop w:val="0"/>
          <w:marBottom w:val="0"/>
          <w:divBdr>
            <w:top w:val="none" w:sz="0" w:space="0" w:color="auto"/>
            <w:left w:val="none" w:sz="0" w:space="0" w:color="auto"/>
            <w:bottom w:val="none" w:sz="0" w:space="0" w:color="auto"/>
            <w:right w:val="none" w:sz="0" w:space="0" w:color="auto"/>
          </w:divBdr>
        </w:div>
        <w:div w:id="2120952400">
          <w:marLeft w:val="0"/>
          <w:marRight w:val="0"/>
          <w:marTop w:val="0"/>
          <w:marBottom w:val="0"/>
          <w:divBdr>
            <w:top w:val="none" w:sz="0" w:space="0" w:color="auto"/>
            <w:left w:val="none" w:sz="0" w:space="0" w:color="auto"/>
            <w:bottom w:val="none" w:sz="0" w:space="0" w:color="auto"/>
            <w:right w:val="none" w:sz="0" w:space="0" w:color="auto"/>
          </w:divBdr>
        </w:div>
      </w:divsChild>
    </w:div>
    <w:div w:id="232934105">
      <w:bodyDiv w:val="1"/>
      <w:marLeft w:val="0"/>
      <w:marRight w:val="0"/>
      <w:marTop w:val="0"/>
      <w:marBottom w:val="0"/>
      <w:divBdr>
        <w:top w:val="none" w:sz="0" w:space="0" w:color="auto"/>
        <w:left w:val="none" w:sz="0" w:space="0" w:color="auto"/>
        <w:bottom w:val="none" w:sz="0" w:space="0" w:color="auto"/>
        <w:right w:val="none" w:sz="0" w:space="0" w:color="auto"/>
      </w:divBdr>
    </w:div>
    <w:div w:id="235021911">
      <w:bodyDiv w:val="1"/>
      <w:marLeft w:val="0"/>
      <w:marRight w:val="0"/>
      <w:marTop w:val="0"/>
      <w:marBottom w:val="0"/>
      <w:divBdr>
        <w:top w:val="none" w:sz="0" w:space="0" w:color="auto"/>
        <w:left w:val="none" w:sz="0" w:space="0" w:color="auto"/>
        <w:bottom w:val="none" w:sz="0" w:space="0" w:color="auto"/>
        <w:right w:val="none" w:sz="0" w:space="0" w:color="auto"/>
      </w:divBdr>
    </w:div>
    <w:div w:id="236135261">
      <w:bodyDiv w:val="1"/>
      <w:marLeft w:val="0"/>
      <w:marRight w:val="0"/>
      <w:marTop w:val="0"/>
      <w:marBottom w:val="0"/>
      <w:divBdr>
        <w:top w:val="none" w:sz="0" w:space="0" w:color="auto"/>
        <w:left w:val="none" w:sz="0" w:space="0" w:color="auto"/>
        <w:bottom w:val="none" w:sz="0" w:space="0" w:color="auto"/>
        <w:right w:val="none" w:sz="0" w:space="0" w:color="auto"/>
      </w:divBdr>
    </w:div>
    <w:div w:id="236323481">
      <w:bodyDiv w:val="1"/>
      <w:marLeft w:val="0"/>
      <w:marRight w:val="0"/>
      <w:marTop w:val="0"/>
      <w:marBottom w:val="0"/>
      <w:divBdr>
        <w:top w:val="none" w:sz="0" w:space="0" w:color="auto"/>
        <w:left w:val="none" w:sz="0" w:space="0" w:color="auto"/>
        <w:bottom w:val="none" w:sz="0" w:space="0" w:color="auto"/>
        <w:right w:val="none" w:sz="0" w:space="0" w:color="auto"/>
      </w:divBdr>
    </w:div>
    <w:div w:id="236792662">
      <w:bodyDiv w:val="1"/>
      <w:marLeft w:val="0"/>
      <w:marRight w:val="0"/>
      <w:marTop w:val="0"/>
      <w:marBottom w:val="0"/>
      <w:divBdr>
        <w:top w:val="none" w:sz="0" w:space="0" w:color="auto"/>
        <w:left w:val="none" w:sz="0" w:space="0" w:color="auto"/>
        <w:bottom w:val="none" w:sz="0" w:space="0" w:color="auto"/>
        <w:right w:val="none" w:sz="0" w:space="0" w:color="auto"/>
      </w:divBdr>
    </w:div>
    <w:div w:id="237445724">
      <w:bodyDiv w:val="1"/>
      <w:marLeft w:val="0"/>
      <w:marRight w:val="0"/>
      <w:marTop w:val="0"/>
      <w:marBottom w:val="0"/>
      <w:divBdr>
        <w:top w:val="none" w:sz="0" w:space="0" w:color="auto"/>
        <w:left w:val="none" w:sz="0" w:space="0" w:color="auto"/>
        <w:bottom w:val="none" w:sz="0" w:space="0" w:color="auto"/>
        <w:right w:val="none" w:sz="0" w:space="0" w:color="auto"/>
      </w:divBdr>
      <w:divsChild>
        <w:div w:id="3409364">
          <w:marLeft w:val="0"/>
          <w:marRight w:val="0"/>
          <w:marTop w:val="0"/>
          <w:marBottom w:val="0"/>
          <w:divBdr>
            <w:top w:val="none" w:sz="0" w:space="0" w:color="auto"/>
            <w:left w:val="none" w:sz="0" w:space="0" w:color="auto"/>
            <w:bottom w:val="none" w:sz="0" w:space="0" w:color="auto"/>
            <w:right w:val="none" w:sz="0" w:space="0" w:color="auto"/>
          </w:divBdr>
        </w:div>
        <w:div w:id="61682245">
          <w:marLeft w:val="0"/>
          <w:marRight w:val="0"/>
          <w:marTop w:val="0"/>
          <w:marBottom w:val="0"/>
          <w:divBdr>
            <w:top w:val="none" w:sz="0" w:space="0" w:color="auto"/>
            <w:left w:val="none" w:sz="0" w:space="0" w:color="auto"/>
            <w:bottom w:val="none" w:sz="0" w:space="0" w:color="auto"/>
            <w:right w:val="none" w:sz="0" w:space="0" w:color="auto"/>
          </w:divBdr>
        </w:div>
        <w:div w:id="84036377">
          <w:marLeft w:val="0"/>
          <w:marRight w:val="0"/>
          <w:marTop w:val="0"/>
          <w:marBottom w:val="0"/>
          <w:divBdr>
            <w:top w:val="none" w:sz="0" w:space="0" w:color="auto"/>
            <w:left w:val="none" w:sz="0" w:space="0" w:color="auto"/>
            <w:bottom w:val="none" w:sz="0" w:space="0" w:color="auto"/>
            <w:right w:val="none" w:sz="0" w:space="0" w:color="auto"/>
          </w:divBdr>
        </w:div>
        <w:div w:id="209652381">
          <w:marLeft w:val="0"/>
          <w:marRight w:val="0"/>
          <w:marTop w:val="0"/>
          <w:marBottom w:val="0"/>
          <w:divBdr>
            <w:top w:val="none" w:sz="0" w:space="0" w:color="auto"/>
            <w:left w:val="none" w:sz="0" w:space="0" w:color="auto"/>
            <w:bottom w:val="none" w:sz="0" w:space="0" w:color="auto"/>
            <w:right w:val="none" w:sz="0" w:space="0" w:color="auto"/>
          </w:divBdr>
        </w:div>
        <w:div w:id="278607627">
          <w:marLeft w:val="0"/>
          <w:marRight w:val="0"/>
          <w:marTop w:val="0"/>
          <w:marBottom w:val="0"/>
          <w:divBdr>
            <w:top w:val="none" w:sz="0" w:space="0" w:color="auto"/>
            <w:left w:val="none" w:sz="0" w:space="0" w:color="auto"/>
            <w:bottom w:val="none" w:sz="0" w:space="0" w:color="auto"/>
            <w:right w:val="none" w:sz="0" w:space="0" w:color="auto"/>
          </w:divBdr>
        </w:div>
        <w:div w:id="280379366">
          <w:marLeft w:val="0"/>
          <w:marRight w:val="0"/>
          <w:marTop w:val="0"/>
          <w:marBottom w:val="0"/>
          <w:divBdr>
            <w:top w:val="none" w:sz="0" w:space="0" w:color="auto"/>
            <w:left w:val="none" w:sz="0" w:space="0" w:color="auto"/>
            <w:bottom w:val="none" w:sz="0" w:space="0" w:color="auto"/>
            <w:right w:val="none" w:sz="0" w:space="0" w:color="auto"/>
          </w:divBdr>
        </w:div>
        <w:div w:id="472258391">
          <w:marLeft w:val="0"/>
          <w:marRight w:val="0"/>
          <w:marTop w:val="0"/>
          <w:marBottom w:val="0"/>
          <w:divBdr>
            <w:top w:val="none" w:sz="0" w:space="0" w:color="auto"/>
            <w:left w:val="none" w:sz="0" w:space="0" w:color="auto"/>
            <w:bottom w:val="none" w:sz="0" w:space="0" w:color="auto"/>
            <w:right w:val="none" w:sz="0" w:space="0" w:color="auto"/>
          </w:divBdr>
        </w:div>
        <w:div w:id="557008640">
          <w:marLeft w:val="0"/>
          <w:marRight w:val="0"/>
          <w:marTop w:val="0"/>
          <w:marBottom w:val="0"/>
          <w:divBdr>
            <w:top w:val="none" w:sz="0" w:space="0" w:color="auto"/>
            <w:left w:val="none" w:sz="0" w:space="0" w:color="auto"/>
            <w:bottom w:val="none" w:sz="0" w:space="0" w:color="auto"/>
            <w:right w:val="none" w:sz="0" w:space="0" w:color="auto"/>
          </w:divBdr>
        </w:div>
        <w:div w:id="671488471">
          <w:marLeft w:val="0"/>
          <w:marRight w:val="0"/>
          <w:marTop w:val="0"/>
          <w:marBottom w:val="0"/>
          <w:divBdr>
            <w:top w:val="none" w:sz="0" w:space="0" w:color="auto"/>
            <w:left w:val="none" w:sz="0" w:space="0" w:color="auto"/>
            <w:bottom w:val="none" w:sz="0" w:space="0" w:color="auto"/>
            <w:right w:val="none" w:sz="0" w:space="0" w:color="auto"/>
          </w:divBdr>
        </w:div>
        <w:div w:id="677657017">
          <w:marLeft w:val="0"/>
          <w:marRight w:val="0"/>
          <w:marTop w:val="0"/>
          <w:marBottom w:val="0"/>
          <w:divBdr>
            <w:top w:val="none" w:sz="0" w:space="0" w:color="auto"/>
            <w:left w:val="none" w:sz="0" w:space="0" w:color="auto"/>
            <w:bottom w:val="none" w:sz="0" w:space="0" w:color="auto"/>
            <w:right w:val="none" w:sz="0" w:space="0" w:color="auto"/>
          </w:divBdr>
        </w:div>
        <w:div w:id="739328629">
          <w:marLeft w:val="0"/>
          <w:marRight w:val="0"/>
          <w:marTop w:val="0"/>
          <w:marBottom w:val="0"/>
          <w:divBdr>
            <w:top w:val="none" w:sz="0" w:space="0" w:color="auto"/>
            <w:left w:val="none" w:sz="0" w:space="0" w:color="auto"/>
            <w:bottom w:val="none" w:sz="0" w:space="0" w:color="auto"/>
            <w:right w:val="none" w:sz="0" w:space="0" w:color="auto"/>
          </w:divBdr>
        </w:div>
        <w:div w:id="753167576">
          <w:marLeft w:val="0"/>
          <w:marRight w:val="0"/>
          <w:marTop w:val="0"/>
          <w:marBottom w:val="0"/>
          <w:divBdr>
            <w:top w:val="none" w:sz="0" w:space="0" w:color="auto"/>
            <w:left w:val="none" w:sz="0" w:space="0" w:color="auto"/>
            <w:bottom w:val="none" w:sz="0" w:space="0" w:color="auto"/>
            <w:right w:val="none" w:sz="0" w:space="0" w:color="auto"/>
          </w:divBdr>
        </w:div>
        <w:div w:id="814369601">
          <w:marLeft w:val="0"/>
          <w:marRight w:val="0"/>
          <w:marTop w:val="0"/>
          <w:marBottom w:val="0"/>
          <w:divBdr>
            <w:top w:val="none" w:sz="0" w:space="0" w:color="auto"/>
            <w:left w:val="none" w:sz="0" w:space="0" w:color="auto"/>
            <w:bottom w:val="none" w:sz="0" w:space="0" w:color="auto"/>
            <w:right w:val="none" w:sz="0" w:space="0" w:color="auto"/>
          </w:divBdr>
        </w:div>
        <w:div w:id="840778270">
          <w:marLeft w:val="0"/>
          <w:marRight w:val="0"/>
          <w:marTop w:val="0"/>
          <w:marBottom w:val="0"/>
          <w:divBdr>
            <w:top w:val="none" w:sz="0" w:space="0" w:color="auto"/>
            <w:left w:val="none" w:sz="0" w:space="0" w:color="auto"/>
            <w:bottom w:val="none" w:sz="0" w:space="0" w:color="auto"/>
            <w:right w:val="none" w:sz="0" w:space="0" w:color="auto"/>
          </w:divBdr>
        </w:div>
        <w:div w:id="905143480">
          <w:marLeft w:val="0"/>
          <w:marRight w:val="0"/>
          <w:marTop w:val="0"/>
          <w:marBottom w:val="0"/>
          <w:divBdr>
            <w:top w:val="none" w:sz="0" w:space="0" w:color="auto"/>
            <w:left w:val="none" w:sz="0" w:space="0" w:color="auto"/>
            <w:bottom w:val="none" w:sz="0" w:space="0" w:color="auto"/>
            <w:right w:val="none" w:sz="0" w:space="0" w:color="auto"/>
          </w:divBdr>
        </w:div>
        <w:div w:id="941647819">
          <w:marLeft w:val="0"/>
          <w:marRight w:val="0"/>
          <w:marTop w:val="0"/>
          <w:marBottom w:val="0"/>
          <w:divBdr>
            <w:top w:val="none" w:sz="0" w:space="0" w:color="auto"/>
            <w:left w:val="none" w:sz="0" w:space="0" w:color="auto"/>
            <w:bottom w:val="none" w:sz="0" w:space="0" w:color="auto"/>
            <w:right w:val="none" w:sz="0" w:space="0" w:color="auto"/>
          </w:divBdr>
        </w:div>
        <w:div w:id="1068454356">
          <w:marLeft w:val="0"/>
          <w:marRight w:val="0"/>
          <w:marTop w:val="0"/>
          <w:marBottom w:val="0"/>
          <w:divBdr>
            <w:top w:val="none" w:sz="0" w:space="0" w:color="auto"/>
            <w:left w:val="none" w:sz="0" w:space="0" w:color="auto"/>
            <w:bottom w:val="none" w:sz="0" w:space="0" w:color="auto"/>
            <w:right w:val="none" w:sz="0" w:space="0" w:color="auto"/>
          </w:divBdr>
        </w:div>
        <w:div w:id="1144421165">
          <w:marLeft w:val="0"/>
          <w:marRight w:val="0"/>
          <w:marTop w:val="0"/>
          <w:marBottom w:val="0"/>
          <w:divBdr>
            <w:top w:val="none" w:sz="0" w:space="0" w:color="auto"/>
            <w:left w:val="none" w:sz="0" w:space="0" w:color="auto"/>
            <w:bottom w:val="none" w:sz="0" w:space="0" w:color="auto"/>
            <w:right w:val="none" w:sz="0" w:space="0" w:color="auto"/>
          </w:divBdr>
        </w:div>
        <w:div w:id="1502773207">
          <w:marLeft w:val="0"/>
          <w:marRight w:val="0"/>
          <w:marTop w:val="0"/>
          <w:marBottom w:val="0"/>
          <w:divBdr>
            <w:top w:val="none" w:sz="0" w:space="0" w:color="auto"/>
            <w:left w:val="none" w:sz="0" w:space="0" w:color="auto"/>
            <w:bottom w:val="none" w:sz="0" w:space="0" w:color="auto"/>
            <w:right w:val="none" w:sz="0" w:space="0" w:color="auto"/>
          </w:divBdr>
        </w:div>
        <w:div w:id="1649095557">
          <w:marLeft w:val="0"/>
          <w:marRight w:val="0"/>
          <w:marTop w:val="0"/>
          <w:marBottom w:val="0"/>
          <w:divBdr>
            <w:top w:val="none" w:sz="0" w:space="0" w:color="auto"/>
            <w:left w:val="none" w:sz="0" w:space="0" w:color="auto"/>
            <w:bottom w:val="none" w:sz="0" w:space="0" w:color="auto"/>
            <w:right w:val="none" w:sz="0" w:space="0" w:color="auto"/>
          </w:divBdr>
        </w:div>
        <w:div w:id="1851991012">
          <w:marLeft w:val="0"/>
          <w:marRight w:val="0"/>
          <w:marTop w:val="0"/>
          <w:marBottom w:val="0"/>
          <w:divBdr>
            <w:top w:val="none" w:sz="0" w:space="0" w:color="auto"/>
            <w:left w:val="none" w:sz="0" w:space="0" w:color="auto"/>
            <w:bottom w:val="none" w:sz="0" w:space="0" w:color="auto"/>
            <w:right w:val="none" w:sz="0" w:space="0" w:color="auto"/>
          </w:divBdr>
        </w:div>
        <w:div w:id="1855225513">
          <w:marLeft w:val="0"/>
          <w:marRight w:val="0"/>
          <w:marTop w:val="0"/>
          <w:marBottom w:val="0"/>
          <w:divBdr>
            <w:top w:val="none" w:sz="0" w:space="0" w:color="auto"/>
            <w:left w:val="none" w:sz="0" w:space="0" w:color="auto"/>
            <w:bottom w:val="none" w:sz="0" w:space="0" w:color="auto"/>
            <w:right w:val="none" w:sz="0" w:space="0" w:color="auto"/>
          </w:divBdr>
        </w:div>
        <w:div w:id="2014725293">
          <w:marLeft w:val="0"/>
          <w:marRight w:val="0"/>
          <w:marTop w:val="0"/>
          <w:marBottom w:val="0"/>
          <w:divBdr>
            <w:top w:val="none" w:sz="0" w:space="0" w:color="auto"/>
            <w:left w:val="none" w:sz="0" w:space="0" w:color="auto"/>
            <w:bottom w:val="none" w:sz="0" w:space="0" w:color="auto"/>
            <w:right w:val="none" w:sz="0" w:space="0" w:color="auto"/>
          </w:divBdr>
        </w:div>
        <w:div w:id="2139182006">
          <w:marLeft w:val="0"/>
          <w:marRight w:val="0"/>
          <w:marTop w:val="0"/>
          <w:marBottom w:val="0"/>
          <w:divBdr>
            <w:top w:val="none" w:sz="0" w:space="0" w:color="auto"/>
            <w:left w:val="none" w:sz="0" w:space="0" w:color="auto"/>
            <w:bottom w:val="none" w:sz="0" w:space="0" w:color="auto"/>
            <w:right w:val="none" w:sz="0" w:space="0" w:color="auto"/>
          </w:divBdr>
        </w:div>
      </w:divsChild>
    </w:div>
    <w:div w:id="238563031">
      <w:bodyDiv w:val="1"/>
      <w:marLeft w:val="0"/>
      <w:marRight w:val="0"/>
      <w:marTop w:val="0"/>
      <w:marBottom w:val="0"/>
      <w:divBdr>
        <w:top w:val="none" w:sz="0" w:space="0" w:color="auto"/>
        <w:left w:val="none" w:sz="0" w:space="0" w:color="auto"/>
        <w:bottom w:val="none" w:sz="0" w:space="0" w:color="auto"/>
        <w:right w:val="none" w:sz="0" w:space="0" w:color="auto"/>
      </w:divBdr>
    </w:div>
    <w:div w:id="239338241">
      <w:bodyDiv w:val="1"/>
      <w:marLeft w:val="0"/>
      <w:marRight w:val="0"/>
      <w:marTop w:val="0"/>
      <w:marBottom w:val="0"/>
      <w:divBdr>
        <w:top w:val="none" w:sz="0" w:space="0" w:color="auto"/>
        <w:left w:val="none" w:sz="0" w:space="0" w:color="auto"/>
        <w:bottom w:val="none" w:sz="0" w:space="0" w:color="auto"/>
        <w:right w:val="none" w:sz="0" w:space="0" w:color="auto"/>
      </w:divBdr>
    </w:div>
    <w:div w:id="239563192">
      <w:bodyDiv w:val="1"/>
      <w:marLeft w:val="0"/>
      <w:marRight w:val="0"/>
      <w:marTop w:val="0"/>
      <w:marBottom w:val="0"/>
      <w:divBdr>
        <w:top w:val="none" w:sz="0" w:space="0" w:color="auto"/>
        <w:left w:val="none" w:sz="0" w:space="0" w:color="auto"/>
        <w:bottom w:val="none" w:sz="0" w:space="0" w:color="auto"/>
        <w:right w:val="none" w:sz="0" w:space="0" w:color="auto"/>
      </w:divBdr>
    </w:div>
    <w:div w:id="240256628">
      <w:bodyDiv w:val="1"/>
      <w:marLeft w:val="0"/>
      <w:marRight w:val="0"/>
      <w:marTop w:val="0"/>
      <w:marBottom w:val="0"/>
      <w:divBdr>
        <w:top w:val="none" w:sz="0" w:space="0" w:color="auto"/>
        <w:left w:val="none" w:sz="0" w:space="0" w:color="auto"/>
        <w:bottom w:val="none" w:sz="0" w:space="0" w:color="auto"/>
        <w:right w:val="none" w:sz="0" w:space="0" w:color="auto"/>
      </w:divBdr>
    </w:div>
    <w:div w:id="240412912">
      <w:bodyDiv w:val="1"/>
      <w:marLeft w:val="0"/>
      <w:marRight w:val="0"/>
      <w:marTop w:val="0"/>
      <w:marBottom w:val="0"/>
      <w:divBdr>
        <w:top w:val="none" w:sz="0" w:space="0" w:color="auto"/>
        <w:left w:val="none" w:sz="0" w:space="0" w:color="auto"/>
        <w:bottom w:val="none" w:sz="0" w:space="0" w:color="auto"/>
        <w:right w:val="none" w:sz="0" w:space="0" w:color="auto"/>
      </w:divBdr>
    </w:div>
    <w:div w:id="240605322">
      <w:bodyDiv w:val="1"/>
      <w:marLeft w:val="0"/>
      <w:marRight w:val="0"/>
      <w:marTop w:val="0"/>
      <w:marBottom w:val="0"/>
      <w:divBdr>
        <w:top w:val="none" w:sz="0" w:space="0" w:color="auto"/>
        <w:left w:val="none" w:sz="0" w:space="0" w:color="auto"/>
        <w:bottom w:val="none" w:sz="0" w:space="0" w:color="auto"/>
        <w:right w:val="none" w:sz="0" w:space="0" w:color="auto"/>
      </w:divBdr>
    </w:div>
    <w:div w:id="240722424">
      <w:bodyDiv w:val="1"/>
      <w:marLeft w:val="0"/>
      <w:marRight w:val="0"/>
      <w:marTop w:val="0"/>
      <w:marBottom w:val="0"/>
      <w:divBdr>
        <w:top w:val="none" w:sz="0" w:space="0" w:color="auto"/>
        <w:left w:val="none" w:sz="0" w:space="0" w:color="auto"/>
        <w:bottom w:val="none" w:sz="0" w:space="0" w:color="auto"/>
        <w:right w:val="none" w:sz="0" w:space="0" w:color="auto"/>
      </w:divBdr>
      <w:divsChild>
        <w:div w:id="1372807964">
          <w:marLeft w:val="0"/>
          <w:marRight w:val="0"/>
          <w:marTop w:val="0"/>
          <w:marBottom w:val="0"/>
          <w:divBdr>
            <w:top w:val="none" w:sz="0" w:space="0" w:color="auto"/>
            <w:left w:val="none" w:sz="0" w:space="0" w:color="auto"/>
            <w:bottom w:val="none" w:sz="0" w:space="0" w:color="auto"/>
            <w:right w:val="none" w:sz="0" w:space="0" w:color="auto"/>
          </w:divBdr>
        </w:div>
        <w:div w:id="1638609299">
          <w:marLeft w:val="0"/>
          <w:marRight w:val="0"/>
          <w:marTop w:val="0"/>
          <w:marBottom w:val="0"/>
          <w:divBdr>
            <w:top w:val="none" w:sz="0" w:space="0" w:color="auto"/>
            <w:left w:val="none" w:sz="0" w:space="0" w:color="auto"/>
            <w:bottom w:val="none" w:sz="0" w:space="0" w:color="auto"/>
            <w:right w:val="none" w:sz="0" w:space="0" w:color="auto"/>
          </w:divBdr>
        </w:div>
        <w:div w:id="1935823432">
          <w:marLeft w:val="0"/>
          <w:marRight w:val="0"/>
          <w:marTop w:val="0"/>
          <w:marBottom w:val="0"/>
          <w:divBdr>
            <w:top w:val="none" w:sz="0" w:space="0" w:color="auto"/>
            <w:left w:val="none" w:sz="0" w:space="0" w:color="auto"/>
            <w:bottom w:val="none" w:sz="0" w:space="0" w:color="auto"/>
            <w:right w:val="none" w:sz="0" w:space="0" w:color="auto"/>
          </w:divBdr>
        </w:div>
        <w:div w:id="617493455">
          <w:marLeft w:val="0"/>
          <w:marRight w:val="0"/>
          <w:marTop w:val="0"/>
          <w:marBottom w:val="0"/>
          <w:divBdr>
            <w:top w:val="none" w:sz="0" w:space="0" w:color="auto"/>
            <w:left w:val="none" w:sz="0" w:space="0" w:color="auto"/>
            <w:bottom w:val="none" w:sz="0" w:space="0" w:color="auto"/>
            <w:right w:val="none" w:sz="0" w:space="0" w:color="auto"/>
          </w:divBdr>
        </w:div>
        <w:div w:id="807938850">
          <w:marLeft w:val="0"/>
          <w:marRight w:val="0"/>
          <w:marTop w:val="0"/>
          <w:marBottom w:val="0"/>
          <w:divBdr>
            <w:top w:val="none" w:sz="0" w:space="0" w:color="auto"/>
            <w:left w:val="none" w:sz="0" w:space="0" w:color="auto"/>
            <w:bottom w:val="none" w:sz="0" w:space="0" w:color="auto"/>
            <w:right w:val="none" w:sz="0" w:space="0" w:color="auto"/>
          </w:divBdr>
        </w:div>
        <w:div w:id="1114789347">
          <w:marLeft w:val="0"/>
          <w:marRight w:val="0"/>
          <w:marTop w:val="0"/>
          <w:marBottom w:val="0"/>
          <w:divBdr>
            <w:top w:val="none" w:sz="0" w:space="0" w:color="auto"/>
            <w:left w:val="none" w:sz="0" w:space="0" w:color="auto"/>
            <w:bottom w:val="none" w:sz="0" w:space="0" w:color="auto"/>
            <w:right w:val="none" w:sz="0" w:space="0" w:color="auto"/>
          </w:divBdr>
        </w:div>
        <w:div w:id="2059627569">
          <w:marLeft w:val="0"/>
          <w:marRight w:val="0"/>
          <w:marTop w:val="0"/>
          <w:marBottom w:val="0"/>
          <w:divBdr>
            <w:top w:val="none" w:sz="0" w:space="0" w:color="auto"/>
            <w:left w:val="none" w:sz="0" w:space="0" w:color="auto"/>
            <w:bottom w:val="none" w:sz="0" w:space="0" w:color="auto"/>
            <w:right w:val="none" w:sz="0" w:space="0" w:color="auto"/>
          </w:divBdr>
        </w:div>
        <w:div w:id="844630981">
          <w:marLeft w:val="0"/>
          <w:marRight w:val="0"/>
          <w:marTop w:val="0"/>
          <w:marBottom w:val="0"/>
          <w:divBdr>
            <w:top w:val="none" w:sz="0" w:space="0" w:color="auto"/>
            <w:left w:val="none" w:sz="0" w:space="0" w:color="auto"/>
            <w:bottom w:val="none" w:sz="0" w:space="0" w:color="auto"/>
            <w:right w:val="none" w:sz="0" w:space="0" w:color="auto"/>
          </w:divBdr>
        </w:div>
      </w:divsChild>
    </w:div>
    <w:div w:id="242568137">
      <w:bodyDiv w:val="1"/>
      <w:marLeft w:val="0"/>
      <w:marRight w:val="0"/>
      <w:marTop w:val="0"/>
      <w:marBottom w:val="0"/>
      <w:divBdr>
        <w:top w:val="none" w:sz="0" w:space="0" w:color="auto"/>
        <w:left w:val="none" w:sz="0" w:space="0" w:color="auto"/>
        <w:bottom w:val="none" w:sz="0" w:space="0" w:color="auto"/>
        <w:right w:val="none" w:sz="0" w:space="0" w:color="auto"/>
      </w:divBdr>
    </w:div>
    <w:div w:id="242884703">
      <w:bodyDiv w:val="1"/>
      <w:marLeft w:val="0"/>
      <w:marRight w:val="0"/>
      <w:marTop w:val="0"/>
      <w:marBottom w:val="0"/>
      <w:divBdr>
        <w:top w:val="none" w:sz="0" w:space="0" w:color="auto"/>
        <w:left w:val="none" w:sz="0" w:space="0" w:color="auto"/>
        <w:bottom w:val="none" w:sz="0" w:space="0" w:color="auto"/>
        <w:right w:val="none" w:sz="0" w:space="0" w:color="auto"/>
      </w:divBdr>
    </w:div>
    <w:div w:id="244269023">
      <w:bodyDiv w:val="1"/>
      <w:marLeft w:val="0"/>
      <w:marRight w:val="0"/>
      <w:marTop w:val="0"/>
      <w:marBottom w:val="0"/>
      <w:divBdr>
        <w:top w:val="none" w:sz="0" w:space="0" w:color="auto"/>
        <w:left w:val="none" w:sz="0" w:space="0" w:color="auto"/>
        <w:bottom w:val="none" w:sz="0" w:space="0" w:color="auto"/>
        <w:right w:val="none" w:sz="0" w:space="0" w:color="auto"/>
      </w:divBdr>
    </w:div>
    <w:div w:id="244609983">
      <w:bodyDiv w:val="1"/>
      <w:marLeft w:val="0"/>
      <w:marRight w:val="0"/>
      <w:marTop w:val="0"/>
      <w:marBottom w:val="0"/>
      <w:divBdr>
        <w:top w:val="none" w:sz="0" w:space="0" w:color="auto"/>
        <w:left w:val="none" w:sz="0" w:space="0" w:color="auto"/>
        <w:bottom w:val="none" w:sz="0" w:space="0" w:color="auto"/>
        <w:right w:val="none" w:sz="0" w:space="0" w:color="auto"/>
      </w:divBdr>
    </w:div>
    <w:div w:id="245263936">
      <w:bodyDiv w:val="1"/>
      <w:marLeft w:val="0"/>
      <w:marRight w:val="0"/>
      <w:marTop w:val="0"/>
      <w:marBottom w:val="0"/>
      <w:divBdr>
        <w:top w:val="none" w:sz="0" w:space="0" w:color="auto"/>
        <w:left w:val="none" w:sz="0" w:space="0" w:color="auto"/>
        <w:bottom w:val="none" w:sz="0" w:space="0" w:color="auto"/>
        <w:right w:val="none" w:sz="0" w:space="0" w:color="auto"/>
      </w:divBdr>
    </w:div>
    <w:div w:id="245455412">
      <w:bodyDiv w:val="1"/>
      <w:marLeft w:val="0"/>
      <w:marRight w:val="0"/>
      <w:marTop w:val="0"/>
      <w:marBottom w:val="0"/>
      <w:divBdr>
        <w:top w:val="none" w:sz="0" w:space="0" w:color="auto"/>
        <w:left w:val="none" w:sz="0" w:space="0" w:color="auto"/>
        <w:bottom w:val="none" w:sz="0" w:space="0" w:color="auto"/>
        <w:right w:val="none" w:sz="0" w:space="0" w:color="auto"/>
      </w:divBdr>
    </w:div>
    <w:div w:id="245502747">
      <w:bodyDiv w:val="1"/>
      <w:marLeft w:val="0"/>
      <w:marRight w:val="0"/>
      <w:marTop w:val="0"/>
      <w:marBottom w:val="0"/>
      <w:divBdr>
        <w:top w:val="none" w:sz="0" w:space="0" w:color="auto"/>
        <w:left w:val="none" w:sz="0" w:space="0" w:color="auto"/>
        <w:bottom w:val="none" w:sz="0" w:space="0" w:color="auto"/>
        <w:right w:val="none" w:sz="0" w:space="0" w:color="auto"/>
      </w:divBdr>
      <w:divsChild>
        <w:div w:id="79449137">
          <w:marLeft w:val="0"/>
          <w:marRight w:val="0"/>
          <w:marTop w:val="0"/>
          <w:marBottom w:val="0"/>
          <w:divBdr>
            <w:top w:val="none" w:sz="0" w:space="0" w:color="auto"/>
            <w:left w:val="none" w:sz="0" w:space="0" w:color="auto"/>
            <w:bottom w:val="none" w:sz="0" w:space="0" w:color="auto"/>
            <w:right w:val="none" w:sz="0" w:space="0" w:color="auto"/>
          </w:divBdr>
        </w:div>
        <w:div w:id="82995975">
          <w:marLeft w:val="0"/>
          <w:marRight w:val="0"/>
          <w:marTop w:val="0"/>
          <w:marBottom w:val="0"/>
          <w:divBdr>
            <w:top w:val="none" w:sz="0" w:space="0" w:color="auto"/>
            <w:left w:val="none" w:sz="0" w:space="0" w:color="auto"/>
            <w:bottom w:val="none" w:sz="0" w:space="0" w:color="auto"/>
            <w:right w:val="none" w:sz="0" w:space="0" w:color="auto"/>
          </w:divBdr>
        </w:div>
        <w:div w:id="134226301">
          <w:marLeft w:val="0"/>
          <w:marRight w:val="0"/>
          <w:marTop w:val="0"/>
          <w:marBottom w:val="0"/>
          <w:divBdr>
            <w:top w:val="none" w:sz="0" w:space="0" w:color="auto"/>
            <w:left w:val="none" w:sz="0" w:space="0" w:color="auto"/>
            <w:bottom w:val="none" w:sz="0" w:space="0" w:color="auto"/>
            <w:right w:val="none" w:sz="0" w:space="0" w:color="auto"/>
          </w:divBdr>
        </w:div>
        <w:div w:id="273483120">
          <w:marLeft w:val="0"/>
          <w:marRight w:val="0"/>
          <w:marTop w:val="0"/>
          <w:marBottom w:val="0"/>
          <w:divBdr>
            <w:top w:val="none" w:sz="0" w:space="0" w:color="auto"/>
            <w:left w:val="none" w:sz="0" w:space="0" w:color="auto"/>
            <w:bottom w:val="none" w:sz="0" w:space="0" w:color="auto"/>
            <w:right w:val="none" w:sz="0" w:space="0" w:color="auto"/>
          </w:divBdr>
        </w:div>
        <w:div w:id="368603567">
          <w:marLeft w:val="0"/>
          <w:marRight w:val="0"/>
          <w:marTop w:val="0"/>
          <w:marBottom w:val="0"/>
          <w:divBdr>
            <w:top w:val="none" w:sz="0" w:space="0" w:color="auto"/>
            <w:left w:val="none" w:sz="0" w:space="0" w:color="auto"/>
            <w:bottom w:val="none" w:sz="0" w:space="0" w:color="auto"/>
            <w:right w:val="none" w:sz="0" w:space="0" w:color="auto"/>
          </w:divBdr>
        </w:div>
        <w:div w:id="544946975">
          <w:marLeft w:val="0"/>
          <w:marRight w:val="0"/>
          <w:marTop w:val="0"/>
          <w:marBottom w:val="0"/>
          <w:divBdr>
            <w:top w:val="none" w:sz="0" w:space="0" w:color="auto"/>
            <w:left w:val="none" w:sz="0" w:space="0" w:color="auto"/>
            <w:bottom w:val="none" w:sz="0" w:space="0" w:color="auto"/>
            <w:right w:val="none" w:sz="0" w:space="0" w:color="auto"/>
          </w:divBdr>
        </w:div>
        <w:div w:id="694305404">
          <w:marLeft w:val="0"/>
          <w:marRight w:val="0"/>
          <w:marTop w:val="0"/>
          <w:marBottom w:val="0"/>
          <w:divBdr>
            <w:top w:val="none" w:sz="0" w:space="0" w:color="auto"/>
            <w:left w:val="none" w:sz="0" w:space="0" w:color="auto"/>
            <w:bottom w:val="none" w:sz="0" w:space="0" w:color="auto"/>
            <w:right w:val="none" w:sz="0" w:space="0" w:color="auto"/>
          </w:divBdr>
        </w:div>
        <w:div w:id="701782760">
          <w:marLeft w:val="0"/>
          <w:marRight w:val="0"/>
          <w:marTop w:val="0"/>
          <w:marBottom w:val="0"/>
          <w:divBdr>
            <w:top w:val="none" w:sz="0" w:space="0" w:color="auto"/>
            <w:left w:val="none" w:sz="0" w:space="0" w:color="auto"/>
            <w:bottom w:val="none" w:sz="0" w:space="0" w:color="auto"/>
            <w:right w:val="none" w:sz="0" w:space="0" w:color="auto"/>
          </w:divBdr>
        </w:div>
        <w:div w:id="726997152">
          <w:marLeft w:val="0"/>
          <w:marRight w:val="0"/>
          <w:marTop w:val="0"/>
          <w:marBottom w:val="0"/>
          <w:divBdr>
            <w:top w:val="none" w:sz="0" w:space="0" w:color="auto"/>
            <w:left w:val="none" w:sz="0" w:space="0" w:color="auto"/>
            <w:bottom w:val="none" w:sz="0" w:space="0" w:color="auto"/>
            <w:right w:val="none" w:sz="0" w:space="0" w:color="auto"/>
          </w:divBdr>
        </w:div>
        <w:div w:id="987780314">
          <w:marLeft w:val="0"/>
          <w:marRight w:val="0"/>
          <w:marTop w:val="0"/>
          <w:marBottom w:val="0"/>
          <w:divBdr>
            <w:top w:val="none" w:sz="0" w:space="0" w:color="auto"/>
            <w:left w:val="none" w:sz="0" w:space="0" w:color="auto"/>
            <w:bottom w:val="none" w:sz="0" w:space="0" w:color="auto"/>
            <w:right w:val="none" w:sz="0" w:space="0" w:color="auto"/>
          </w:divBdr>
        </w:div>
        <w:div w:id="996151788">
          <w:marLeft w:val="0"/>
          <w:marRight w:val="0"/>
          <w:marTop w:val="0"/>
          <w:marBottom w:val="0"/>
          <w:divBdr>
            <w:top w:val="none" w:sz="0" w:space="0" w:color="auto"/>
            <w:left w:val="none" w:sz="0" w:space="0" w:color="auto"/>
            <w:bottom w:val="none" w:sz="0" w:space="0" w:color="auto"/>
            <w:right w:val="none" w:sz="0" w:space="0" w:color="auto"/>
          </w:divBdr>
        </w:div>
        <w:div w:id="997656945">
          <w:marLeft w:val="0"/>
          <w:marRight w:val="0"/>
          <w:marTop w:val="0"/>
          <w:marBottom w:val="0"/>
          <w:divBdr>
            <w:top w:val="none" w:sz="0" w:space="0" w:color="auto"/>
            <w:left w:val="none" w:sz="0" w:space="0" w:color="auto"/>
            <w:bottom w:val="none" w:sz="0" w:space="0" w:color="auto"/>
            <w:right w:val="none" w:sz="0" w:space="0" w:color="auto"/>
          </w:divBdr>
        </w:div>
        <w:div w:id="1004743183">
          <w:marLeft w:val="0"/>
          <w:marRight w:val="0"/>
          <w:marTop w:val="0"/>
          <w:marBottom w:val="0"/>
          <w:divBdr>
            <w:top w:val="none" w:sz="0" w:space="0" w:color="auto"/>
            <w:left w:val="none" w:sz="0" w:space="0" w:color="auto"/>
            <w:bottom w:val="none" w:sz="0" w:space="0" w:color="auto"/>
            <w:right w:val="none" w:sz="0" w:space="0" w:color="auto"/>
          </w:divBdr>
        </w:div>
        <w:div w:id="1067150369">
          <w:marLeft w:val="0"/>
          <w:marRight w:val="0"/>
          <w:marTop w:val="0"/>
          <w:marBottom w:val="0"/>
          <w:divBdr>
            <w:top w:val="none" w:sz="0" w:space="0" w:color="auto"/>
            <w:left w:val="none" w:sz="0" w:space="0" w:color="auto"/>
            <w:bottom w:val="none" w:sz="0" w:space="0" w:color="auto"/>
            <w:right w:val="none" w:sz="0" w:space="0" w:color="auto"/>
          </w:divBdr>
        </w:div>
        <w:div w:id="1088162565">
          <w:marLeft w:val="0"/>
          <w:marRight w:val="0"/>
          <w:marTop w:val="0"/>
          <w:marBottom w:val="0"/>
          <w:divBdr>
            <w:top w:val="none" w:sz="0" w:space="0" w:color="auto"/>
            <w:left w:val="none" w:sz="0" w:space="0" w:color="auto"/>
            <w:bottom w:val="none" w:sz="0" w:space="0" w:color="auto"/>
            <w:right w:val="none" w:sz="0" w:space="0" w:color="auto"/>
          </w:divBdr>
        </w:div>
        <w:div w:id="1135567865">
          <w:marLeft w:val="0"/>
          <w:marRight w:val="0"/>
          <w:marTop w:val="0"/>
          <w:marBottom w:val="0"/>
          <w:divBdr>
            <w:top w:val="none" w:sz="0" w:space="0" w:color="auto"/>
            <w:left w:val="none" w:sz="0" w:space="0" w:color="auto"/>
            <w:bottom w:val="none" w:sz="0" w:space="0" w:color="auto"/>
            <w:right w:val="none" w:sz="0" w:space="0" w:color="auto"/>
          </w:divBdr>
        </w:div>
        <w:div w:id="1261913707">
          <w:marLeft w:val="0"/>
          <w:marRight w:val="0"/>
          <w:marTop w:val="0"/>
          <w:marBottom w:val="0"/>
          <w:divBdr>
            <w:top w:val="none" w:sz="0" w:space="0" w:color="auto"/>
            <w:left w:val="none" w:sz="0" w:space="0" w:color="auto"/>
            <w:bottom w:val="none" w:sz="0" w:space="0" w:color="auto"/>
            <w:right w:val="none" w:sz="0" w:space="0" w:color="auto"/>
          </w:divBdr>
        </w:div>
        <w:div w:id="1265192414">
          <w:marLeft w:val="0"/>
          <w:marRight w:val="0"/>
          <w:marTop w:val="0"/>
          <w:marBottom w:val="0"/>
          <w:divBdr>
            <w:top w:val="none" w:sz="0" w:space="0" w:color="auto"/>
            <w:left w:val="none" w:sz="0" w:space="0" w:color="auto"/>
            <w:bottom w:val="none" w:sz="0" w:space="0" w:color="auto"/>
            <w:right w:val="none" w:sz="0" w:space="0" w:color="auto"/>
          </w:divBdr>
        </w:div>
        <w:div w:id="1271862558">
          <w:marLeft w:val="0"/>
          <w:marRight w:val="0"/>
          <w:marTop w:val="0"/>
          <w:marBottom w:val="0"/>
          <w:divBdr>
            <w:top w:val="none" w:sz="0" w:space="0" w:color="auto"/>
            <w:left w:val="none" w:sz="0" w:space="0" w:color="auto"/>
            <w:bottom w:val="none" w:sz="0" w:space="0" w:color="auto"/>
            <w:right w:val="none" w:sz="0" w:space="0" w:color="auto"/>
          </w:divBdr>
        </w:div>
        <w:div w:id="1326517770">
          <w:marLeft w:val="0"/>
          <w:marRight w:val="0"/>
          <w:marTop w:val="0"/>
          <w:marBottom w:val="0"/>
          <w:divBdr>
            <w:top w:val="none" w:sz="0" w:space="0" w:color="auto"/>
            <w:left w:val="none" w:sz="0" w:space="0" w:color="auto"/>
            <w:bottom w:val="none" w:sz="0" w:space="0" w:color="auto"/>
            <w:right w:val="none" w:sz="0" w:space="0" w:color="auto"/>
          </w:divBdr>
        </w:div>
        <w:div w:id="1390034550">
          <w:marLeft w:val="0"/>
          <w:marRight w:val="0"/>
          <w:marTop w:val="0"/>
          <w:marBottom w:val="0"/>
          <w:divBdr>
            <w:top w:val="none" w:sz="0" w:space="0" w:color="auto"/>
            <w:left w:val="none" w:sz="0" w:space="0" w:color="auto"/>
            <w:bottom w:val="none" w:sz="0" w:space="0" w:color="auto"/>
            <w:right w:val="none" w:sz="0" w:space="0" w:color="auto"/>
          </w:divBdr>
        </w:div>
        <w:div w:id="1392656298">
          <w:marLeft w:val="0"/>
          <w:marRight w:val="0"/>
          <w:marTop w:val="0"/>
          <w:marBottom w:val="0"/>
          <w:divBdr>
            <w:top w:val="none" w:sz="0" w:space="0" w:color="auto"/>
            <w:left w:val="none" w:sz="0" w:space="0" w:color="auto"/>
            <w:bottom w:val="none" w:sz="0" w:space="0" w:color="auto"/>
            <w:right w:val="none" w:sz="0" w:space="0" w:color="auto"/>
          </w:divBdr>
        </w:div>
        <w:div w:id="1408307726">
          <w:marLeft w:val="0"/>
          <w:marRight w:val="0"/>
          <w:marTop w:val="0"/>
          <w:marBottom w:val="0"/>
          <w:divBdr>
            <w:top w:val="none" w:sz="0" w:space="0" w:color="auto"/>
            <w:left w:val="none" w:sz="0" w:space="0" w:color="auto"/>
            <w:bottom w:val="none" w:sz="0" w:space="0" w:color="auto"/>
            <w:right w:val="none" w:sz="0" w:space="0" w:color="auto"/>
          </w:divBdr>
        </w:div>
        <w:div w:id="1454782810">
          <w:marLeft w:val="0"/>
          <w:marRight w:val="0"/>
          <w:marTop w:val="0"/>
          <w:marBottom w:val="0"/>
          <w:divBdr>
            <w:top w:val="none" w:sz="0" w:space="0" w:color="auto"/>
            <w:left w:val="none" w:sz="0" w:space="0" w:color="auto"/>
            <w:bottom w:val="none" w:sz="0" w:space="0" w:color="auto"/>
            <w:right w:val="none" w:sz="0" w:space="0" w:color="auto"/>
          </w:divBdr>
        </w:div>
        <w:div w:id="1477140295">
          <w:marLeft w:val="0"/>
          <w:marRight w:val="0"/>
          <w:marTop w:val="0"/>
          <w:marBottom w:val="0"/>
          <w:divBdr>
            <w:top w:val="none" w:sz="0" w:space="0" w:color="auto"/>
            <w:left w:val="none" w:sz="0" w:space="0" w:color="auto"/>
            <w:bottom w:val="none" w:sz="0" w:space="0" w:color="auto"/>
            <w:right w:val="none" w:sz="0" w:space="0" w:color="auto"/>
          </w:divBdr>
        </w:div>
        <w:div w:id="1552812432">
          <w:marLeft w:val="0"/>
          <w:marRight w:val="0"/>
          <w:marTop w:val="0"/>
          <w:marBottom w:val="0"/>
          <w:divBdr>
            <w:top w:val="none" w:sz="0" w:space="0" w:color="auto"/>
            <w:left w:val="none" w:sz="0" w:space="0" w:color="auto"/>
            <w:bottom w:val="none" w:sz="0" w:space="0" w:color="auto"/>
            <w:right w:val="none" w:sz="0" w:space="0" w:color="auto"/>
          </w:divBdr>
        </w:div>
        <w:div w:id="1572084399">
          <w:marLeft w:val="0"/>
          <w:marRight w:val="0"/>
          <w:marTop w:val="0"/>
          <w:marBottom w:val="0"/>
          <w:divBdr>
            <w:top w:val="none" w:sz="0" w:space="0" w:color="auto"/>
            <w:left w:val="none" w:sz="0" w:space="0" w:color="auto"/>
            <w:bottom w:val="none" w:sz="0" w:space="0" w:color="auto"/>
            <w:right w:val="none" w:sz="0" w:space="0" w:color="auto"/>
          </w:divBdr>
        </w:div>
        <w:div w:id="1858737959">
          <w:marLeft w:val="0"/>
          <w:marRight w:val="0"/>
          <w:marTop w:val="0"/>
          <w:marBottom w:val="0"/>
          <w:divBdr>
            <w:top w:val="none" w:sz="0" w:space="0" w:color="auto"/>
            <w:left w:val="none" w:sz="0" w:space="0" w:color="auto"/>
            <w:bottom w:val="none" w:sz="0" w:space="0" w:color="auto"/>
            <w:right w:val="none" w:sz="0" w:space="0" w:color="auto"/>
          </w:divBdr>
        </w:div>
        <w:div w:id="1930772666">
          <w:marLeft w:val="0"/>
          <w:marRight w:val="0"/>
          <w:marTop w:val="0"/>
          <w:marBottom w:val="0"/>
          <w:divBdr>
            <w:top w:val="none" w:sz="0" w:space="0" w:color="auto"/>
            <w:left w:val="none" w:sz="0" w:space="0" w:color="auto"/>
            <w:bottom w:val="none" w:sz="0" w:space="0" w:color="auto"/>
            <w:right w:val="none" w:sz="0" w:space="0" w:color="auto"/>
          </w:divBdr>
        </w:div>
      </w:divsChild>
    </w:div>
    <w:div w:id="246035186">
      <w:bodyDiv w:val="1"/>
      <w:marLeft w:val="0"/>
      <w:marRight w:val="0"/>
      <w:marTop w:val="0"/>
      <w:marBottom w:val="0"/>
      <w:divBdr>
        <w:top w:val="none" w:sz="0" w:space="0" w:color="auto"/>
        <w:left w:val="none" w:sz="0" w:space="0" w:color="auto"/>
        <w:bottom w:val="none" w:sz="0" w:space="0" w:color="auto"/>
        <w:right w:val="none" w:sz="0" w:space="0" w:color="auto"/>
      </w:divBdr>
    </w:div>
    <w:div w:id="246159238">
      <w:bodyDiv w:val="1"/>
      <w:marLeft w:val="0"/>
      <w:marRight w:val="0"/>
      <w:marTop w:val="0"/>
      <w:marBottom w:val="0"/>
      <w:divBdr>
        <w:top w:val="none" w:sz="0" w:space="0" w:color="auto"/>
        <w:left w:val="none" w:sz="0" w:space="0" w:color="auto"/>
        <w:bottom w:val="none" w:sz="0" w:space="0" w:color="auto"/>
        <w:right w:val="none" w:sz="0" w:space="0" w:color="auto"/>
      </w:divBdr>
    </w:div>
    <w:div w:id="249049742">
      <w:bodyDiv w:val="1"/>
      <w:marLeft w:val="0"/>
      <w:marRight w:val="0"/>
      <w:marTop w:val="0"/>
      <w:marBottom w:val="0"/>
      <w:divBdr>
        <w:top w:val="none" w:sz="0" w:space="0" w:color="auto"/>
        <w:left w:val="none" w:sz="0" w:space="0" w:color="auto"/>
        <w:bottom w:val="none" w:sz="0" w:space="0" w:color="auto"/>
        <w:right w:val="none" w:sz="0" w:space="0" w:color="auto"/>
      </w:divBdr>
    </w:div>
    <w:div w:id="254021126">
      <w:bodyDiv w:val="1"/>
      <w:marLeft w:val="0"/>
      <w:marRight w:val="0"/>
      <w:marTop w:val="0"/>
      <w:marBottom w:val="0"/>
      <w:divBdr>
        <w:top w:val="none" w:sz="0" w:space="0" w:color="auto"/>
        <w:left w:val="none" w:sz="0" w:space="0" w:color="auto"/>
        <w:bottom w:val="none" w:sz="0" w:space="0" w:color="auto"/>
        <w:right w:val="none" w:sz="0" w:space="0" w:color="auto"/>
      </w:divBdr>
      <w:divsChild>
        <w:div w:id="1484472697">
          <w:marLeft w:val="0"/>
          <w:marRight w:val="0"/>
          <w:marTop w:val="0"/>
          <w:marBottom w:val="0"/>
          <w:divBdr>
            <w:top w:val="none" w:sz="0" w:space="0" w:color="auto"/>
            <w:left w:val="none" w:sz="0" w:space="0" w:color="auto"/>
            <w:bottom w:val="none" w:sz="0" w:space="0" w:color="auto"/>
            <w:right w:val="none" w:sz="0" w:space="0" w:color="auto"/>
          </w:divBdr>
        </w:div>
        <w:div w:id="1557083234">
          <w:marLeft w:val="0"/>
          <w:marRight w:val="0"/>
          <w:marTop w:val="0"/>
          <w:marBottom w:val="0"/>
          <w:divBdr>
            <w:top w:val="none" w:sz="0" w:space="0" w:color="auto"/>
            <w:left w:val="none" w:sz="0" w:space="0" w:color="auto"/>
            <w:bottom w:val="none" w:sz="0" w:space="0" w:color="auto"/>
            <w:right w:val="none" w:sz="0" w:space="0" w:color="auto"/>
          </w:divBdr>
        </w:div>
        <w:div w:id="794642243">
          <w:marLeft w:val="0"/>
          <w:marRight w:val="0"/>
          <w:marTop w:val="0"/>
          <w:marBottom w:val="0"/>
          <w:divBdr>
            <w:top w:val="none" w:sz="0" w:space="0" w:color="auto"/>
            <w:left w:val="none" w:sz="0" w:space="0" w:color="auto"/>
            <w:bottom w:val="none" w:sz="0" w:space="0" w:color="auto"/>
            <w:right w:val="none" w:sz="0" w:space="0" w:color="auto"/>
          </w:divBdr>
        </w:div>
        <w:div w:id="1961450915">
          <w:marLeft w:val="0"/>
          <w:marRight w:val="0"/>
          <w:marTop w:val="0"/>
          <w:marBottom w:val="0"/>
          <w:divBdr>
            <w:top w:val="none" w:sz="0" w:space="0" w:color="auto"/>
            <w:left w:val="none" w:sz="0" w:space="0" w:color="auto"/>
            <w:bottom w:val="none" w:sz="0" w:space="0" w:color="auto"/>
            <w:right w:val="none" w:sz="0" w:space="0" w:color="auto"/>
          </w:divBdr>
        </w:div>
        <w:div w:id="1716924900">
          <w:marLeft w:val="0"/>
          <w:marRight w:val="0"/>
          <w:marTop w:val="0"/>
          <w:marBottom w:val="0"/>
          <w:divBdr>
            <w:top w:val="none" w:sz="0" w:space="0" w:color="auto"/>
            <w:left w:val="none" w:sz="0" w:space="0" w:color="auto"/>
            <w:bottom w:val="none" w:sz="0" w:space="0" w:color="auto"/>
            <w:right w:val="none" w:sz="0" w:space="0" w:color="auto"/>
          </w:divBdr>
        </w:div>
      </w:divsChild>
    </w:div>
    <w:div w:id="255944807">
      <w:bodyDiv w:val="1"/>
      <w:marLeft w:val="0"/>
      <w:marRight w:val="0"/>
      <w:marTop w:val="0"/>
      <w:marBottom w:val="0"/>
      <w:divBdr>
        <w:top w:val="none" w:sz="0" w:space="0" w:color="auto"/>
        <w:left w:val="none" w:sz="0" w:space="0" w:color="auto"/>
        <w:bottom w:val="none" w:sz="0" w:space="0" w:color="auto"/>
        <w:right w:val="none" w:sz="0" w:space="0" w:color="auto"/>
      </w:divBdr>
    </w:div>
    <w:div w:id="256063064">
      <w:bodyDiv w:val="1"/>
      <w:marLeft w:val="0"/>
      <w:marRight w:val="0"/>
      <w:marTop w:val="0"/>
      <w:marBottom w:val="0"/>
      <w:divBdr>
        <w:top w:val="none" w:sz="0" w:space="0" w:color="auto"/>
        <w:left w:val="none" w:sz="0" w:space="0" w:color="auto"/>
        <w:bottom w:val="none" w:sz="0" w:space="0" w:color="auto"/>
        <w:right w:val="none" w:sz="0" w:space="0" w:color="auto"/>
      </w:divBdr>
    </w:div>
    <w:div w:id="256452213">
      <w:bodyDiv w:val="1"/>
      <w:marLeft w:val="0"/>
      <w:marRight w:val="0"/>
      <w:marTop w:val="0"/>
      <w:marBottom w:val="0"/>
      <w:divBdr>
        <w:top w:val="none" w:sz="0" w:space="0" w:color="auto"/>
        <w:left w:val="none" w:sz="0" w:space="0" w:color="auto"/>
        <w:bottom w:val="none" w:sz="0" w:space="0" w:color="auto"/>
        <w:right w:val="none" w:sz="0" w:space="0" w:color="auto"/>
      </w:divBdr>
    </w:div>
    <w:div w:id="256715110">
      <w:bodyDiv w:val="1"/>
      <w:marLeft w:val="0"/>
      <w:marRight w:val="0"/>
      <w:marTop w:val="0"/>
      <w:marBottom w:val="0"/>
      <w:divBdr>
        <w:top w:val="none" w:sz="0" w:space="0" w:color="auto"/>
        <w:left w:val="none" w:sz="0" w:space="0" w:color="auto"/>
        <w:bottom w:val="none" w:sz="0" w:space="0" w:color="auto"/>
        <w:right w:val="none" w:sz="0" w:space="0" w:color="auto"/>
      </w:divBdr>
    </w:div>
    <w:div w:id="257059804">
      <w:bodyDiv w:val="1"/>
      <w:marLeft w:val="0"/>
      <w:marRight w:val="0"/>
      <w:marTop w:val="0"/>
      <w:marBottom w:val="0"/>
      <w:divBdr>
        <w:top w:val="none" w:sz="0" w:space="0" w:color="auto"/>
        <w:left w:val="none" w:sz="0" w:space="0" w:color="auto"/>
        <w:bottom w:val="none" w:sz="0" w:space="0" w:color="auto"/>
        <w:right w:val="none" w:sz="0" w:space="0" w:color="auto"/>
      </w:divBdr>
    </w:div>
    <w:div w:id="257644136">
      <w:bodyDiv w:val="1"/>
      <w:marLeft w:val="0"/>
      <w:marRight w:val="0"/>
      <w:marTop w:val="0"/>
      <w:marBottom w:val="0"/>
      <w:divBdr>
        <w:top w:val="none" w:sz="0" w:space="0" w:color="auto"/>
        <w:left w:val="none" w:sz="0" w:space="0" w:color="auto"/>
        <w:bottom w:val="none" w:sz="0" w:space="0" w:color="auto"/>
        <w:right w:val="none" w:sz="0" w:space="0" w:color="auto"/>
      </w:divBdr>
    </w:div>
    <w:div w:id="257837608">
      <w:bodyDiv w:val="1"/>
      <w:marLeft w:val="0"/>
      <w:marRight w:val="0"/>
      <w:marTop w:val="0"/>
      <w:marBottom w:val="0"/>
      <w:divBdr>
        <w:top w:val="none" w:sz="0" w:space="0" w:color="auto"/>
        <w:left w:val="none" w:sz="0" w:space="0" w:color="auto"/>
        <w:bottom w:val="none" w:sz="0" w:space="0" w:color="auto"/>
        <w:right w:val="none" w:sz="0" w:space="0" w:color="auto"/>
      </w:divBdr>
    </w:div>
    <w:div w:id="259069263">
      <w:bodyDiv w:val="1"/>
      <w:marLeft w:val="0"/>
      <w:marRight w:val="0"/>
      <w:marTop w:val="0"/>
      <w:marBottom w:val="0"/>
      <w:divBdr>
        <w:top w:val="none" w:sz="0" w:space="0" w:color="auto"/>
        <w:left w:val="none" w:sz="0" w:space="0" w:color="auto"/>
        <w:bottom w:val="none" w:sz="0" w:space="0" w:color="auto"/>
        <w:right w:val="none" w:sz="0" w:space="0" w:color="auto"/>
      </w:divBdr>
    </w:div>
    <w:div w:id="260073041">
      <w:bodyDiv w:val="1"/>
      <w:marLeft w:val="0"/>
      <w:marRight w:val="0"/>
      <w:marTop w:val="0"/>
      <w:marBottom w:val="0"/>
      <w:divBdr>
        <w:top w:val="none" w:sz="0" w:space="0" w:color="auto"/>
        <w:left w:val="none" w:sz="0" w:space="0" w:color="auto"/>
        <w:bottom w:val="none" w:sz="0" w:space="0" w:color="auto"/>
        <w:right w:val="none" w:sz="0" w:space="0" w:color="auto"/>
      </w:divBdr>
    </w:div>
    <w:div w:id="260335475">
      <w:bodyDiv w:val="1"/>
      <w:marLeft w:val="0"/>
      <w:marRight w:val="0"/>
      <w:marTop w:val="0"/>
      <w:marBottom w:val="0"/>
      <w:divBdr>
        <w:top w:val="none" w:sz="0" w:space="0" w:color="auto"/>
        <w:left w:val="none" w:sz="0" w:space="0" w:color="auto"/>
        <w:bottom w:val="none" w:sz="0" w:space="0" w:color="auto"/>
        <w:right w:val="none" w:sz="0" w:space="0" w:color="auto"/>
      </w:divBdr>
    </w:div>
    <w:div w:id="260771210">
      <w:bodyDiv w:val="1"/>
      <w:marLeft w:val="0"/>
      <w:marRight w:val="0"/>
      <w:marTop w:val="0"/>
      <w:marBottom w:val="0"/>
      <w:divBdr>
        <w:top w:val="none" w:sz="0" w:space="0" w:color="auto"/>
        <w:left w:val="none" w:sz="0" w:space="0" w:color="auto"/>
        <w:bottom w:val="none" w:sz="0" w:space="0" w:color="auto"/>
        <w:right w:val="none" w:sz="0" w:space="0" w:color="auto"/>
      </w:divBdr>
    </w:div>
    <w:div w:id="262105164">
      <w:bodyDiv w:val="1"/>
      <w:marLeft w:val="0"/>
      <w:marRight w:val="0"/>
      <w:marTop w:val="0"/>
      <w:marBottom w:val="0"/>
      <w:divBdr>
        <w:top w:val="none" w:sz="0" w:space="0" w:color="auto"/>
        <w:left w:val="none" w:sz="0" w:space="0" w:color="auto"/>
        <w:bottom w:val="none" w:sz="0" w:space="0" w:color="auto"/>
        <w:right w:val="none" w:sz="0" w:space="0" w:color="auto"/>
      </w:divBdr>
      <w:divsChild>
        <w:div w:id="743724270">
          <w:marLeft w:val="0"/>
          <w:marRight w:val="0"/>
          <w:marTop w:val="0"/>
          <w:marBottom w:val="0"/>
          <w:divBdr>
            <w:top w:val="none" w:sz="0" w:space="0" w:color="auto"/>
            <w:left w:val="none" w:sz="0" w:space="0" w:color="auto"/>
            <w:bottom w:val="none" w:sz="0" w:space="0" w:color="auto"/>
            <w:right w:val="none" w:sz="0" w:space="0" w:color="auto"/>
          </w:divBdr>
        </w:div>
        <w:div w:id="1433285955">
          <w:marLeft w:val="0"/>
          <w:marRight w:val="0"/>
          <w:marTop w:val="0"/>
          <w:marBottom w:val="0"/>
          <w:divBdr>
            <w:top w:val="none" w:sz="0" w:space="0" w:color="auto"/>
            <w:left w:val="none" w:sz="0" w:space="0" w:color="auto"/>
            <w:bottom w:val="none" w:sz="0" w:space="0" w:color="auto"/>
            <w:right w:val="none" w:sz="0" w:space="0" w:color="auto"/>
          </w:divBdr>
        </w:div>
        <w:div w:id="1940064809">
          <w:marLeft w:val="0"/>
          <w:marRight w:val="0"/>
          <w:marTop w:val="0"/>
          <w:marBottom w:val="0"/>
          <w:divBdr>
            <w:top w:val="none" w:sz="0" w:space="0" w:color="auto"/>
            <w:left w:val="none" w:sz="0" w:space="0" w:color="auto"/>
            <w:bottom w:val="none" w:sz="0" w:space="0" w:color="auto"/>
            <w:right w:val="none" w:sz="0" w:space="0" w:color="auto"/>
          </w:divBdr>
        </w:div>
        <w:div w:id="1233346209">
          <w:marLeft w:val="0"/>
          <w:marRight w:val="0"/>
          <w:marTop w:val="0"/>
          <w:marBottom w:val="0"/>
          <w:divBdr>
            <w:top w:val="none" w:sz="0" w:space="0" w:color="auto"/>
            <w:left w:val="none" w:sz="0" w:space="0" w:color="auto"/>
            <w:bottom w:val="none" w:sz="0" w:space="0" w:color="auto"/>
            <w:right w:val="none" w:sz="0" w:space="0" w:color="auto"/>
          </w:divBdr>
        </w:div>
        <w:div w:id="1899851651">
          <w:marLeft w:val="0"/>
          <w:marRight w:val="0"/>
          <w:marTop w:val="0"/>
          <w:marBottom w:val="0"/>
          <w:divBdr>
            <w:top w:val="none" w:sz="0" w:space="0" w:color="auto"/>
            <w:left w:val="none" w:sz="0" w:space="0" w:color="auto"/>
            <w:bottom w:val="none" w:sz="0" w:space="0" w:color="auto"/>
            <w:right w:val="none" w:sz="0" w:space="0" w:color="auto"/>
          </w:divBdr>
        </w:div>
      </w:divsChild>
    </w:div>
    <w:div w:id="262419497">
      <w:bodyDiv w:val="1"/>
      <w:marLeft w:val="0"/>
      <w:marRight w:val="0"/>
      <w:marTop w:val="0"/>
      <w:marBottom w:val="0"/>
      <w:divBdr>
        <w:top w:val="none" w:sz="0" w:space="0" w:color="auto"/>
        <w:left w:val="none" w:sz="0" w:space="0" w:color="auto"/>
        <w:bottom w:val="none" w:sz="0" w:space="0" w:color="auto"/>
        <w:right w:val="none" w:sz="0" w:space="0" w:color="auto"/>
      </w:divBdr>
      <w:divsChild>
        <w:div w:id="1886140719">
          <w:marLeft w:val="0"/>
          <w:marRight w:val="0"/>
          <w:marTop w:val="0"/>
          <w:marBottom w:val="0"/>
          <w:divBdr>
            <w:top w:val="none" w:sz="0" w:space="0" w:color="auto"/>
            <w:left w:val="none" w:sz="0" w:space="0" w:color="auto"/>
            <w:bottom w:val="none" w:sz="0" w:space="0" w:color="auto"/>
            <w:right w:val="none" w:sz="0" w:space="0" w:color="auto"/>
          </w:divBdr>
        </w:div>
        <w:div w:id="1661156124">
          <w:marLeft w:val="0"/>
          <w:marRight w:val="0"/>
          <w:marTop w:val="0"/>
          <w:marBottom w:val="0"/>
          <w:divBdr>
            <w:top w:val="none" w:sz="0" w:space="0" w:color="auto"/>
            <w:left w:val="none" w:sz="0" w:space="0" w:color="auto"/>
            <w:bottom w:val="none" w:sz="0" w:space="0" w:color="auto"/>
            <w:right w:val="none" w:sz="0" w:space="0" w:color="auto"/>
          </w:divBdr>
        </w:div>
        <w:div w:id="1223717856">
          <w:marLeft w:val="0"/>
          <w:marRight w:val="0"/>
          <w:marTop w:val="0"/>
          <w:marBottom w:val="0"/>
          <w:divBdr>
            <w:top w:val="none" w:sz="0" w:space="0" w:color="auto"/>
            <w:left w:val="none" w:sz="0" w:space="0" w:color="auto"/>
            <w:bottom w:val="none" w:sz="0" w:space="0" w:color="auto"/>
            <w:right w:val="none" w:sz="0" w:space="0" w:color="auto"/>
          </w:divBdr>
        </w:div>
        <w:div w:id="551237467">
          <w:marLeft w:val="0"/>
          <w:marRight w:val="0"/>
          <w:marTop w:val="0"/>
          <w:marBottom w:val="0"/>
          <w:divBdr>
            <w:top w:val="none" w:sz="0" w:space="0" w:color="auto"/>
            <w:left w:val="none" w:sz="0" w:space="0" w:color="auto"/>
            <w:bottom w:val="none" w:sz="0" w:space="0" w:color="auto"/>
            <w:right w:val="none" w:sz="0" w:space="0" w:color="auto"/>
          </w:divBdr>
        </w:div>
        <w:div w:id="720909439">
          <w:marLeft w:val="0"/>
          <w:marRight w:val="0"/>
          <w:marTop w:val="0"/>
          <w:marBottom w:val="0"/>
          <w:divBdr>
            <w:top w:val="none" w:sz="0" w:space="0" w:color="auto"/>
            <w:left w:val="none" w:sz="0" w:space="0" w:color="auto"/>
            <w:bottom w:val="none" w:sz="0" w:space="0" w:color="auto"/>
            <w:right w:val="none" w:sz="0" w:space="0" w:color="auto"/>
          </w:divBdr>
        </w:div>
        <w:div w:id="2139641145">
          <w:marLeft w:val="0"/>
          <w:marRight w:val="0"/>
          <w:marTop w:val="0"/>
          <w:marBottom w:val="0"/>
          <w:divBdr>
            <w:top w:val="none" w:sz="0" w:space="0" w:color="auto"/>
            <w:left w:val="none" w:sz="0" w:space="0" w:color="auto"/>
            <w:bottom w:val="none" w:sz="0" w:space="0" w:color="auto"/>
            <w:right w:val="none" w:sz="0" w:space="0" w:color="auto"/>
          </w:divBdr>
        </w:div>
        <w:div w:id="126053688">
          <w:marLeft w:val="0"/>
          <w:marRight w:val="0"/>
          <w:marTop w:val="0"/>
          <w:marBottom w:val="0"/>
          <w:divBdr>
            <w:top w:val="none" w:sz="0" w:space="0" w:color="auto"/>
            <w:left w:val="none" w:sz="0" w:space="0" w:color="auto"/>
            <w:bottom w:val="none" w:sz="0" w:space="0" w:color="auto"/>
            <w:right w:val="none" w:sz="0" w:space="0" w:color="auto"/>
          </w:divBdr>
        </w:div>
        <w:div w:id="605582173">
          <w:marLeft w:val="0"/>
          <w:marRight w:val="0"/>
          <w:marTop w:val="0"/>
          <w:marBottom w:val="0"/>
          <w:divBdr>
            <w:top w:val="none" w:sz="0" w:space="0" w:color="auto"/>
            <w:left w:val="none" w:sz="0" w:space="0" w:color="auto"/>
            <w:bottom w:val="none" w:sz="0" w:space="0" w:color="auto"/>
            <w:right w:val="none" w:sz="0" w:space="0" w:color="auto"/>
          </w:divBdr>
        </w:div>
        <w:div w:id="1724211454">
          <w:marLeft w:val="0"/>
          <w:marRight w:val="0"/>
          <w:marTop w:val="0"/>
          <w:marBottom w:val="0"/>
          <w:divBdr>
            <w:top w:val="none" w:sz="0" w:space="0" w:color="auto"/>
            <w:left w:val="none" w:sz="0" w:space="0" w:color="auto"/>
            <w:bottom w:val="none" w:sz="0" w:space="0" w:color="auto"/>
            <w:right w:val="none" w:sz="0" w:space="0" w:color="auto"/>
          </w:divBdr>
        </w:div>
      </w:divsChild>
    </w:div>
    <w:div w:id="263541239">
      <w:bodyDiv w:val="1"/>
      <w:marLeft w:val="0"/>
      <w:marRight w:val="0"/>
      <w:marTop w:val="0"/>
      <w:marBottom w:val="0"/>
      <w:divBdr>
        <w:top w:val="none" w:sz="0" w:space="0" w:color="auto"/>
        <w:left w:val="none" w:sz="0" w:space="0" w:color="auto"/>
        <w:bottom w:val="none" w:sz="0" w:space="0" w:color="auto"/>
        <w:right w:val="none" w:sz="0" w:space="0" w:color="auto"/>
      </w:divBdr>
    </w:div>
    <w:div w:id="263731492">
      <w:bodyDiv w:val="1"/>
      <w:marLeft w:val="0"/>
      <w:marRight w:val="0"/>
      <w:marTop w:val="0"/>
      <w:marBottom w:val="0"/>
      <w:divBdr>
        <w:top w:val="none" w:sz="0" w:space="0" w:color="auto"/>
        <w:left w:val="none" w:sz="0" w:space="0" w:color="auto"/>
        <w:bottom w:val="none" w:sz="0" w:space="0" w:color="auto"/>
        <w:right w:val="none" w:sz="0" w:space="0" w:color="auto"/>
      </w:divBdr>
    </w:div>
    <w:div w:id="264115550">
      <w:bodyDiv w:val="1"/>
      <w:marLeft w:val="0"/>
      <w:marRight w:val="0"/>
      <w:marTop w:val="0"/>
      <w:marBottom w:val="0"/>
      <w:divBdr>
        <w:top w:val="none" w:sz="0" w:space="0" w:color="auto"/>
        <w:left w:val="none" w:sz="0" w:space="0" w:color="auto"/>
        <w:bottom w:val="none" w:sz="0" w:space="0" w:color="auto"/>
        <w:right w:val="none" w:sz="0" w:space="0" w:color="auto"/>
      </w:divBdr>
    </w:div>
    <w:div w:id="264464885">
      <w:bodyDiv w:val="1"/>
      <w:marLeft w:val="0"/>
      <w:marRight w:val="0"/>
      <w:marTop w:val="0"/>
      <w:marBottom w:val="0"/>
      <w:divBdr>
        <w:top w:val="none" w:sz="0" w:space="0" w:color="auto"/>
        <w:left w:val="none" w:sz="0" w:space="0" w:color="auto"/>
        <w:bottom w:val="none" w:sz="0" w:space="0" w:color="auto"/>
        <w:right w:val="none" w:sz="0" w:space="0" w:color="auto"/>
      </w:divBdr>
    </w:div>
    <w:div w:id="265771363">
      <w:bodyDiv w:val="1"/>
      <w:marLeft w:val="0"/>
      <w:marRight w:val="0"/>
      <w:marTop w:val="0"/>
      <w:marBottom w:val="0"/>
      <w:divBdr>
        <w:top w:val="none" w:sz="0" w:space="0" w:color="auto"/>
        <w:left w:val="none" w:sz="0" w:space="0" w:color="auto"/>
        <w:bottom w:val="none" w:sz="0" w:space="0" w:color="auto"/>
        <w:right w:val="none" w:sz="0" w:space="0" w:color="auto"/>
      </w:divBdr>
    </w:div>
    <w:div w:id="266356988">
      <w:bodyDiv w:val="1"/>
      <w:marLeft w:val="0"/>
      <w:marRight w:val="0"/>
      <w:marTop w:val="0"/>
      <w:marBottom w:val="0"/>
      <w:divBdr>
        <w:top w:val="none" w:sz="0" w:space="0" w:color="auto"/>
        <w:left w:val="none" w:sz="0" w:space="0" w:color="auto"/>
        <w:bottom w:val="none" w:sz="0" w:space="0" w:color="auto"/>
        <w:right w:val="none" w:sz="0" w:space="0" w:color="auto"/>
      </w:divBdr>
    </w:div>
    <w:div w:id="268778647">
      <w:bodyDiv w:val="1"/>
      <w:marLeft w:val="0"/>
      <w:marRight w:val="0"/>
      <w:marTop w:val="0"/>
      <w:marBottom w:val="0"/>
      <w:divBdr>
        <w:top w:val="none" w:sz="0" w:space="0" w:color="auto"/>
        <w:left w:val="none" w:sz="0" w:space="0" w:color="auto"/>
        <w:bottom w:val="none" w:sz="0" w:space="0" w:color="auto"/>
        <w:right w:val="none" w:sz="0" w:space="0" w:color="auto"/>
      </w:divBdr>
      <w:divsChild>
        <w:div w:id="52042596">
          <w:marLeft w:val="0"/>
          <w:marRight w:val="0"/>
          <w:marTop w:val="0"/>
          <w:marBottom w:val="0"/>
          <w:divBdr>
            <w:top w:val="none" w:sz="0" w:space="0" w:color="auto"/>
            <w:left w:val="none" w:sz="0" w:space="0" w:color="auto"/>
            <w:bottom w:val="none" w:sz="0" w:space="0" w:color="auto"/>
            <w:right w:val="none" w:sz="0" w:space="0" w:color="auto"/>
          </w:divBdr>
        </w:div>
        <w:div w:id="66073823">
          <w:marLeft w:val="0"/>
          <w:marRight w:val="0"/>
          <w:marTop w:val="0"/>
          <w:marBottom w:val="0"/>
          <w:divBdr>
            <w:top w:val="none" w:sz="0" w:space="0" w:color="auto"/>
            <w:left w:val="none" w:sz="0" w:space="0" w:color="auto"/>
            <w:bottom w:val="none" w:sz="0" w:space="0" w:color="auto"/>
            <w:right w:val="none" w:sz="0" w:space="0" w:color="auto"/>
          </w:divBdr>
        </w:div>
        <w:div w:id="172502288">
          <w:marLeft w:val="0"/>
          <w:marRight w:val="0"/>
          <w:marTop w:val="0"/>
          <w:marBottom w:val="0"/>
          <w:divBdr>
            <w:top w:val="none" w:sz="0" w:space="0" w:color="auto"/>
            <w:left w:val="none" w:sz="0" w:space="0" w:color="auto"/>
            <w:bottom w:val="none" w:sz="0" w:space="0" w:color="auto"/>
            <w:right w:val="none" w:sz="0" w:space="0" w:color="auto"/>
          </w:divBdr>
        </w:div>
        <w:div w:id="282005083">
          <w:marLeft w:val="0"/>
          <w:marRight w:val="0"/>
          <w:marTop w:val="0"/>
          <w:marBottom w:val="0"/>
          <w:divBdr>
            <w:top w:val="none" w:sz="0" w:space="0" w:color="auto"/>
            <w:left w:val="none" w:sz="0" w:space="0" w:color="auto"/>
            <w:bottom w:val="none" w:sz="0" w:space="0" w:color="auto"/>
            <w:right w:val="none" w:sz="0" w:space="0" w:color="auto"/>
          </w:divBdr>
        </w:div>
        <w:div w:id="385029611">
          <w:marLeft w:val="0"/>
          <w:marRight w:val="0"/>
          <w:marTop w:val="0"/>
          <w:marBottom w:val="0"/>
          <w:divBdr>
            <w:top w:val="none" w:sz="0" w:space="0" w:color="auto"/>
            <w:left w:val="none" w:sz="0" w:space="0" w:color="auto"/>
            <w:bottom w:val="none" w:sz="0" w:space="0" w:color="auto"/>
            <w:right w:val="none" w:sz="0" w:space="0" w:color="auto"/>
          </w:divBdr>
        </w:div>
        <w:div w:id="480193941">
          <w:marLeft w:val="0"/>
          <w:marRight w:val="0"/>
          <w:marTop w:val="0"/>
          <w:marBottom w:val="0"/>
          <w:divBdr>
            <w:top w:val="none" w:sz="0" w:space="0" w:color="auto"/>
            <w:left w:val="none" w:sz="0" w:space="0" w:color="auto"/>
            <w:bottom w:val="none" w:sz="0" w:space="0" w:color="auto"/>
            <w:right w:val="none" w:sz="0" w:space="0" w:color="auto"/>
          </w:divBdr>
        </w:div>
        <w:div w:id="500585338">
          <w:marLeft w:val="0"/>
          <w:marRight w:val="0"/>
          <w:marTop w:val="0"/>
          <w:marBottom w:val="0"/>
          <w:divBdr>
            <w:top w:val="none" w:sz="0" w:space="0" w:color="auto"/>
            <w:left w:val="none" w:sz="0" w:space="0" w:color="auto"/>
            <w:bottom w:val="none" w:sz="0" w:space="0" w:color="auto"/>
            <w:right w:val="none" w:sz="0" w:space="0" w:color="auto"/>
          </w:divBdr>
        </w:div>
        <w:div w:id="692026944">
          <w:marLeft w:val="0"/>
          <w:marRight w:val="0"/>
          <w:marTop w:val="0"/>
          <w:marBottom w:val="0"/>
          <w:divBdr>
            <w:top w:val="none" w:sz="0" w:space="0" w:color="auto"/>
            <w:left w:val="none" w:sz="0" w:space="0" w:color="auto"/>
            <w:bottom w:val="none" w:sz="0" w:space="0" w:color="auto"/>
            <w:right w:val="none" w:sz="0" w:space="0" w:color="auto"/>
          </w:divBdr>
        </w:div>
        <w:div w:id="707949276">
          <w:marLeft w:val="0"/>
          <w:marRight w:val="0"/>
          <w:marTop w:val="0"/>
          <w:marBottom w:val="0"/>
          <w:divBdr>
            <w:top w:val="none" w:sz="0" w:space="0" w:color="auto"/>
            <w:left w:val="none" w:sz="0" w:space="0" w:color="auto"/>
            <w:bottom w:val="none" w:sz="0" w:space="0" w:color="auto"/>
            <w:right w:val="none" w:sz="0" w:space="0" w:color="auto"/>
          </w:divBdr>
        </w:div>
        <w:div w:id="1284658455">
          <w:marLeft w:val="0"/>
          <w:marRight w:val="0"/>
          <w:marTop w:val="0"/>
          <w:marBottom w:val="0"/>
          <w:divBdr>
            <w:top w:val="none" w:sz="0" w:space="0" w:color="auto"/>
            <w:left w:val="none" w:sz="0" w:space="0" w:color="auto"/>
            <w:bottom w:val="none" w:sz="0" w:space="0" w:color="auto"/>
            <w:right w:val="none" w:sz="0" w:space="0" w:color="auto"/>
          </w:divBdr>
        </w:div>
        <w:div w:id="1361055102">
          <w:marLeft w:val="0"/>
          <w:marRight w:val="0"/>
          <w:marTop w:val="0"/>
          <w:marBottom w:val="0"/>
          <w:divBdr>
            <w:top w:val="none" w:sz="0" w:space="0" w:color="auto"/>
            <w:left w:val="none" w:sz="0" w:space="0" w:color="auto"/>
            <w:bottom w:val="none" w:sz="0" w:space="0" w:color="auto"/>
            <w:right w:val="none" w:sz="0" w:space="0" w:color="auto"/>
          </w:divBdr>
        </w:div>
        <w:div w:id="1482038948">
          <w:marLeft w:val="0"/>
          <w:marRight w:val="0"/>
          <w:marTop w:val="0"/>
          <w:marBottom w:val="0"/>
          <w:divBdr>
            <w:top w:val="none" w:sz="0" w:space="0" w:color="auto"/>
            <w:left w:val="none" w:sz="0" w:space="0" w:color="auto"/>
            <w:bottom w:val="none" w:sz="0" w:space="0" w:color="auto"/>
            <w:right w:val="none" w:sz="0" w:space="0" w:color="auto"/>
          </w:divBdr>
        </w:div>
        <w:div w:id="1541625524">
          <w:marLeft w:val="0"/>
          <w:marRight w:val="0"/>
          <w:marTop w:val="0"/>
          <w:marBottom w:val="0"/>
          <w:divBdr>
            <w:top w:val="none" w:sz="0" w:space="0" w:color="auto"/>
            <w:left w:val="none" w:sz="0" w:space="0" w:color="auto"/>
            <w:bottom w:val="none" w:sz="0" w:space="0" w:color="auto"/>
            <w:right w:val="none" w:sz="0" w:space="0" w:color="auto"/>
          </w:divBdr>
        </w:div>
        <w:div w:id="1635911578">
          <w:marLeft w:val="0"/>
          <w:marRight w:val="0"/>
          <w:marTop w:val="0"/>
          <w:marBottom w:val="0"/>
          <w:divBdr>
            <w:top w:val="none" w:sz="0" w:space="0" w:color="auto"/>
            <w:left w:val="none" w:sz="0" w:space="0" w:color="auto"/>
            <w:bottom w:val="none" w:sz="0" w:space="0" w:color="auto"/>
            <w:right w:val="none" w:sz="0" w:space="0" w:color="auto"/>
          </w:divBdr>
        </w:div>
        <w:div w:id="1661233479">
          <w:marLeft w:val="0"/>
          <w:marRight w:val="0"/>
          <w:marTop w:val="0"/>
          <w:marBottom w:val="0"/>
          <w:divBdr>
            <w:top w:val="none" w:sz="0" w:space="0" w:color="auto"/>
            <w:left w:val="none" w:sz="0" w:space="0" w:color="auto"/>
            <w:bottom w:val="none" w:sz="0" w:space="0" w:color="auto"/>
            <w:right w:val="none" w:sz="0" w:space="0" w:color="auto"/>
          </w:divBdr>
        </w:div>
        <w:div w:id="1837070277">
          <w:marLeft w:val="0"/>
          <w:marRight w:val="0"/>
          <w:marTop w:val="0"/>
          <w:marBottom w:val="0"/>
          <w:divBdr>
            <w:top w:val="none" w:sz="0" w:space="0" w:color="auto"/>
            <w:left w:val="none" w:sz="0" w:space="0" w:color="auto"/>
            <w:bottom w:val="none" w:sz="0" w:space="0" w:color="auto"/>
            <w:right w:val="none" w:sz="0" w:space="0" w:color="auto"/>
          </w:divBdr>
        </w:div>
        <w:div w:id="2017145144">
          <w:marLeft w:val="0"/>
          <w:marRight w:val="0"/>
          <w:marTop w:val="0"/>
          <w:marBottom w:val="0"/>
          <w:divBdr>
            <w:top w:val="none" w:sz="0" w:space="0" w:color="auto"/>
            <w:left w:val="none" w:sz="0" w:space="0" w:color="auto"/>
            <w:bottom w:val="none" w:sz="0" w:space="0" w:color="auto"/>
            <w:right w:val="none" w:sz="0" w:space="0" w:color="auto"/>
          </w:divBdr>
        </w:div>
        <w:div w:id="2089420471">
          <w:marLeft w:val="0"/>
          <w:marRight w:val="0"/>
          <w:marTop w:val="0"/>
          <w:marBottom w:val="0"/>
          <w:divBdr>
            <w:top w:val="none" w:sz="0" w:space="0" w:color="auto"/>
            <w:left w:val="none" w:sz="0" w:space="0" w:color="auto"/>
            <w:bottom w:val="none" w:sz="0" w:space="0" w:color="auto"/>
            <w:right w:val="none" w:sz="0" w:space="0" w:color="auto"/>
          </w:divBdr>
        </w:div>
        <w:div w:id="2117289302">
          <w:marLeft w:val="0"/>
          <w:marRight w:val="0"/>
          <w:marTop w:val="0"/>
          <w:marBottom w:val="0"/>
          <w:divBdr>
            <w:top w:val="none" w:sz="0" w:space="0" w:color="auto"/>
            <w:left w:val="none" w:sz="0" w:space="0" w:color="auto"/>
            <w:bottom w:val="none" w:sz="0" w:space="0" w:color="auto"/>
            <w:right w:val="none" w:sz="0" w:space="0" w:color="auto"/>
          </w:divBdr>
        </w:div>
      </w:divsChild>
    </w:div>
    <w:div w:id="269123479">
      <w:bodyDiv w:val="1"/>
      <w:marLeft w:val="0"/>
      <w:marRight w:val="0"/>
      <w:marTop w:val="0"/>
      <w:marBottom w:val="0"/>
      <w:divBdr>
        <w:top w:val="none" w:sz="0" w:space="0" w:color="auto"/>
        <w:left w:val="none" w:sz="0" w:space="0" w:color="auto"/>
        <w:bottom w:val="none" w:sz="0" w:space="0" w:color="auto"/>
        <w:right w:val="none" w:sz="0" w:space="0" w:color="auto"/>
      </w:divBdr>
    </w:div>
    <w:div w:id="269238612">
      <w:bodyDiv w:val="1"/>
      <w:marLeft w:val="0"/>
      <w:marRight w:val="0"/>
      <w:marTop w:val="0"/>
      <w:marBottom w:val="0"/>
      <w:divBdr>
        <w:top w:val="none" w:sz="0" w:space="0" w:color="auto"/>
        <w:left w:val="none" w:sz="0" w:space="0" w:color="auto"/>
        <w:bottom w:val="none" w:sz="0" w:space="0" w:color="auto"/>
        <w:right w:val="none" w:sz="0" w:space="0" w:color="auto"/>
      </w:divBdr>
    </w:div>
    <w:div w:id="269898604">
      <w:bodyDiv w:val="1"/>
      <w:marLeft w:val="0"/>
      <w:marRight w:val="0"/>
      <w:marTop w:val="0"/>
      <w:marBottom w:val="0"/>
      <w:divBdr>
        <w:top w:val="none" w:sz="0" w:space="0" w:color="auto"/>
        <w:left w:val="none" w:sz="0" w:space="0" w:color="auto"/>
        <w:bottom w:val="none" w:sz="0" w:space="0" w:color="auto"/>
        <w:right w:val="none" w:sz="0" w:space="0" w:color="auto"/>
      </w:divBdr>
    </w:div>
    <w:div w:id="271322522">
      <w:bodyDiv w:val="1"/>
      <w:marLeft w:val="0"/>
      <w:marRight w:val="0"/>
      <w:marTop w:val="0"/>
      <w:marBottom w:val="0"/>
      <w:divBdr>
        <w:top w:val="none" w:sz="0" w:space="0" w:color="auto"/>
        <w:left w:val="none" w:sz="0" w:space="0" w:color="auto"/>
        <w:bottom w:val="none" w:sz="0" w:space="0" w:color="auto"/>
        <w:right w:val="none" w:sz="0" w:space="0" w:color="auto"/>
      </w:divBdr>
    </w:div>
    <w:div w:id="272520483">
      <w:bodyDiv w:val="1"/>
      <w:marLeft w:val="0"/>
      <w:marRight w:val="0"/>
      <w:marTop w:val="0"/>
      <w:marBottom w:val="0"/>
      <w:divBdr>
        <w:top w:val="none" w:sz="0" w:space="0" w:color="auto"/>
        <w:left w:val="none" w:sz="0" w:space="0" w:color="auto"/>
        <w:bottom w:val="none" w:sz="0" w:space="0" w:color="auto"/>
        <w:right w:val="none" w:sz="0" w:space="0" w:color="auto"/>
      </w:divBdr>
    </w:div>
    <w:div w:id="273441706">
      <w:bodyDiv w:val="1"/>
      <w:marLeft w:val="0"/>
      <w:marRight w:val="0"/>
      <w:marTop w:val="0"/>
      <w:marBottom w:val="0"/>
      <w:divBdr>
        <w:top w:val="none" w:sz="0" w:space="0" w:color="auto"/>
        <w:left w:val="none" w:sz="0" w:space="0" w:color="auto"/>
        <w:bottom w:val="none" w:sz="0" w:space="0" w:color="auto"/>
        <w:right w:val="none" w:sz="0" w:space="0" w:color="auto"/>
      </w:divBdr>
      <w:divsChild>
        <w:div w:id="89937970">
          <w:marLeft w:val="0"/>
          <w:marRight w:val="0"/>
          <w:marTop w:val="0"/>
          <w:marBottom w:val="0"/>
          <w:divBdr>
            <w:top w:val="none" w:sz="0" w:space="0" w:color="auto"/>
            <w:left w:val="none" w:sz="0" w:space="0" w:color="auto"/>
            <w:bottom w:val="none" w:sz="0" w:space="0" w:color="auto"/>
            <w:right w:val="none" w:sz="0" w:space="0" w:color="auto"/>
          </w:divBdr>
        </w:div>
        <w:div w:id="403577114">
          <w:marLeft w:val="0"/>
          <w:marRight w:val="0"/>
          <w:marTop w:val="0"/>
          <w:marBottom w:val="0"/>
          <w:divBdr>
            <w:top w:val="none" w:sz="0" w:space="0" w:color="auto"/>
            <w:left w:val="none" w:sz="0" w:space="0" w:color="auto"/>
            <w:bottom w:val="none" w:sz="0" w:space="0" w:color="auto"/>
            <w:right w:val="none" w:sz="0" w:space="0" w:color="auto"/>
          </w:divBdr>
        </w:div>
        <w:div w:id="417679907">
          <w:marLeft w:val="0"/>
          <w:marRight w:val="0"/>
          <w:marTop w:val="0"/>
          <w:marBottom w:val="0"/>
          <w:divBdr>
            <w:top w:val="none" w:sz="0" w:space="0" w:color="auto"/>
            <w:left w:val="none" w:sz="0" w:space="0" w:color="auto"/>
            <w:bottom w:val="none" w:sz="0" w:space="0" w:color="auto"/>
            <w:right w:val="none" w:sz="0" w:space="0" w:color="auto"/>
          </w:divBdr>
        </w:div>
        <w:div w:id="479809578">
          <w:marLeft w:val="0"/>
          <w:marRight w:val="0"/>
          <w:marTop w:val="0"/>
          <w:marBottom w:val="0"/>
          <w:divBdr>
            <w:top w:val="none" w:sz="0" w:space="0" w:color="auto"/>
            <w:left w:val="none" w:sz="0" w:space="0" w:color="auto"/>
            <w:bottom w:val="none" w:sz="0" w:space="0" w:color="auto"/>
            <w:right w:val="none" w:sz="0" w:space="0" w:color="auto"/>
          </w:divBdr>
        </w:div>
        <w:div w:id="587547037">
          <w:marLeft w:val="0"/>
          <w:marRight w:val="0"/>
          <w:marTop w:val="0"/>
          <w:marBottom w:val="0"/>
          <w:divBdr>
            <w:top w:val="none" w:sz="0" w:space="0" w:color="auto"/>
            <w:left w:val="none" w:sz="0" w:space="0" w:color="auto"/>
            <w:bottom w:val="none" w:sz="0" w:space="0" w:color="auto"/>
            <w:right w:val="none" w:sz="0" w:space="0" w:color="auto"/>
          </w:divBdr>
        </w:div>
        <w:div w:id="701176927">
          <w:marLeft w:val="0"/>
          <w:marRight w:val="0"/>
          <w:marTop w:val="0"/>
          <w:marBottom w:val="0"/>
          <w:divBdr>
            <w:top w:val="none" w:sz="0" w:space="0" w:color="auto"/>
            <w:left w:val="none" w:sz="0" w:space="0" w:color="auto"/>
            <w:bottom w:val="none" w:sz="0" w:space="0" w:color="auto"/>
            <w:right w:val="none" w:sz="0" w:space="0" w:color="auto"/>
          </w:divBdr>
        </w:div>
        <w:div w:id="1132287154">
          <w:marLeft w:val="0"/>
          <w:marRight w:val="0"/>
          <w:marTop w:val="0"/>
          <w:marBottom w:val="0"/>
          <w:divBdr>
            <w:top w:val="none" w:sz="0" w:space="0" w:color="auto"/>
            <w:left w:val="none" w:sz="0" w:space="0" w:color="auto"/>
            <w:bottom w:val="none" w:sz="0" w:space="0" w:color="auto"/>
            <w:right w:val="none" w:sz="0" w:space="0" w:color="auto"/>
          </w:divBdr>
        </w:div>
        <w:div w:id="1164124832">
          <w:marLeft w:val="0"/>
          <w:marRight w:val="0"/>
          <w:marTop w:val="0"/>
          <w:marBottom w:val="0"/>
          <w:divBdr>
            <w:top w:val="none" w:sz="0" w:space="0" w:color="auto"/>
            <w:left w:val="none" w:sz="0" w:space="0" w:color="auto"/>
            <w:bottom w:val="none" w:sz="0" w:space="0" w:color="auto"/>
            <w:right w:val="none" w:sz="0" w:space="0" w:color="auto"/>
          </w:divBdr>
        </w:div>
        <w:div w:id="1219437796">
          <w:marLeft w:val="0"/>
          <w:marRight w:val="0"/>
          <w:marTop w:val="0"/>
          <w:marBottom w:val="0"/>
          <w:divBdr>
            <w:top w:val="none" w:sz="0" w:space="0" w:color="auto"/>
            <w:left w:val="none" w:sz="0" w:space="0" w:color="auto"/>
            <w:bottom w:val="none" w:sz="0" w:space="0" w:color="auto"/>
            <w:right w:val="none" w:sz="0" w:space="0" w:color="auto"/>
          </w:divBdr>
        </w:div>
        <w:div w:id="1228684164">
          <w:marLeft w:val="0"/>
          <w:marRight w:val="0"/>
          <w:marTop w:val="0"/>
          <w:marBottom w:val="0"/>
          <w:divBdr>
            <w:top w:val="none" w:sz="0" w:space="0" w:color="auto"/>
            <w:left w:val="none" w:sz="0" w:space="0" w:color="auto"/>
            <w:bottom w:val="none" w:sz="0" w:space="0" w:color="auto"/>
            <w:right w:val="none" w:sz="0" w:space="0" w:color="auto"/>
          </w:divBdr>
        </w:div>
        <w:div w:id="1235704043">
          <w:marLeft w:val="0"/>
          <w:marRight w:val="0"/>
          <w:marTop w:val="0"/>
          <w:marBottom w:val="0"/>
          <w:divBdr>
            <w:top w:val="none" w:sz="0" w:space="0" w:color="auto"/>
            <w:left w:val="none" w:sz="0" w:space="0" w:color="auto"/>
            <w:bottom w:val="none" w:sz="0" w:space="0" w:color="auto"/>
            <w:right w:val="none" w:sz="0" w:space="0" w:color="auto"/>
          </w:divBdr>
        </w:div>
        <w:div w:id="1328051718">
          <w:marLeft w:val="0"/>
          <w:marRight w:val="0"/>
          <w:marTop w:val="0"/>
          <w:marBottom w:val="0"/>
          <w:divBdr>
            <w:top w:val="none" w:sz="0" w:space="0" w:color="auto"/>
            <w:left w:val="none" w:sz="0" w:space="0" w:color="auto"/>
            <w:bottom w:val="none" w:sz="0" w:space="0" w:color="auto"/>
            <w:right w:val="none" w:sz="0" w:space="0" w:color="auto"/>
          </w:divBdr>
        </w:div>
        <w:div w:id="1487278156">
          <w:marLeft w:val="0"/>
          <w:marRight w:val="0"/>
          <w:marTop w:val="0"/>
          <w:marBottom w:val="0"/>
          <w:divBdr>
            <w:top w:val="none" w:sz="0" w:space="0" w:color="auto"/>
            <w:left w:val="none" w:sz="0" w:space="0" w:color="auto"/>
            <w:bottom w:val="none" w:sz="0" w:space="0" w:color="auto"/>
            <w:right w:val="none" w:sz="0" w:space="0" w:color="auto"/>
          </w:divBdr>
        </w:div>
        <w:div w:id="1583031174">
          <w:marLeft w:val="0"/>
          <w:marRight w:val="0"/>
          <w:marTop w:val="0"/>
          <w:marBottom w:val="0"/>
          <w:divBdr>
            <w:top w:val="none" w:sz="0" w:space="0" w:color="auto"/>
            <w:left w:val="none" w:sz="0" w:space="0" w:color="auto"/>
            <w:bottom w:val="none" w:sz="0" w:space="0" w:color="auto"/>
            <w:right w:val="none" w:sz="0" w:space="0" w:color="auto"/>
          </w:divBdr>
        </w:div>
        <w:div w:id="1669751213">
          <w:marLeft w:val="0"/>
          <w:marRight w:val="0"/>
          <w:marTop w:val="0"/>
          <w:marBottom w:val="0"/>
          <w:divBdr>
            <w:top w:val="none" w:sz="0" w:space="0" w:color="auto"/>
            <w:left w:val="none" w:sz="0" w:space="0" w:color="auto"/>
            <w:bottom w:val="none" w:sz="0" w:space="0" w:color="auto"/>
            <w:right w:val="none" w:sz="0" w:space="0" w:color="auto"/>
          </w:divBdr>
        </w:div>
        <w:div w:id="1759979603">
          <w:marLeft w:val="0"/>
          <w:marRight w:val="0"/>
          <w:marTop w:val="0"/>
          <w:marBottom w:val="0"/>
          <w:divBdr>
            <w:top w:val="none" w:sz="0" w:space="0" w:color="auto"/>
            <w:left w:val="none" w:sz="0" w:space="0" w:color="auto"/>
            <w:bottom w:val="none" w:sz="0" w:space="0" w:color="auto"/>
            <w:right w:val="none" w:sz="0" w:space="0" w:color="auto"/>
          </w:divBdr>
        </w:div>
        <w:div w:id="1805922922">
          <w:marLeft w:val="0"/>
          <w:marRight w:val="0"/>
          <w:marTop w:val="0"/>
          <w:marBottom w:val="0"/>
          <w:divBdr>
            <w:top w:val="none" w:sz="0" w:space="0" w:color="auto"/>
            <w:left w:val="none" w:sz="0" w:space="0" w:color="auto"/>
            <w:bottom w:val="none" w:sz="0" w:space="0" w:color="auto"/>
            <w:right w:val="none" w:sz="0" w:space="0" w:color="auto"/>
          </w:divBdr>
        </w:div>
        <w:div w:id="1845630690">
          <w:marLeft w:val="0"/>
          <w:marRight w:val="0"/>
          <w:marTop w:val="0"/>
          <w:marBottom w:val="0"/>
          <w:divBdr>
            <w:top w:val="none" w:sz="0" w:space="0" w:color="auto"/>
            <w:left w:val="none" w:sz="0" w:space="0" w:color="auto"/>
            <w:bottom w:val="none" w:sz="0" w:space="0" w:color="auto"/>
            <w:right w:val="none" w:sz="0" w:space="0" w:color="auto"/>
          </w:divBdr>
        </w:div>
        <w:div w:id="2077238292">
          <w:marLeft w:val="0"/>
          <w:marRight w:val="0"/>
          <w:marTop w:val="0"/>
          <w:marBottom w:val="0"/>
          <w:divBdr>
            <w:top w:val="none" w:sz="0" w:space="0" w:color="auto"/>
            <w:left w:val="none" w:sz="0" w:space="0" w:color="auto"/>
            <w:bottom w:val="none" w:sz="0" w:space="0" w:color="auto"/>
            <w:right w:val="none" w:sz="0" w:space="0" w:color="auto"/>
          </w:divBdr>
        </w:div>
      </w:divsChild>
    </w:div>
    <w:div w:id="275722476">
      <w:bodyDiv w:val="1"/>
      <w:marLeft w:val="0"/>
      <w:marRight w:val="0"/>
      <w:marTop w:val="0"/>
      <w:marBottom w:val="0"/>
      <w:divBdr>
        <w:top w:val="none" w:sz="0" w:space="0" w:color="auto"/>
        <w:left w:val="none" w:sz="0" w:space="0" w:color="auto"/>
        <w:bottom w:val="none" w:sz="0" w:space="0" w:color="auto"/>
        <w:right w:val="none" w:sz="0" w:space="0" w:color="auto"/>
      </w:divBdr>
    </w:div>
    <w:div w:id="276454856">
      <w:bodyDiv w:val="1"/>
      <w:marLeft w:val="0"/>
      <w:marRight w:val="0"/>
      <w:marTop w:val="0"/>
      <w:marBottom w:val="0"/>
      <w:divBdr>
        <w:top w:val="none" w:sz="0" w:space="0" w:color="auto"/>
        <w:left w:val="none" w:sz="0" w:space="0" w:color="auto"/>
        <w:bottom w:val="none" w:sz="0" w:space="0" w:color="auto"/>
        <w:right w:val="none" w:sz="0" w:space="0" w:color="auto"/>
      </w:divBdr>
    </w:div>
    <w:div w:id="276639276">
      <w:bodyDiv w:val="1"/>
      <w:marLeft w:val="0"/>
      <w:marRight w:val="0"/>
      <w:marTop w:val="0"/>
      <w:marBottom w:val="0"/>
      <w:divBdr>
        <w:top w:val="none" w:sz="0" w:space="0" w:color="auto"/>
        <w:left w:val="none" w:sz="0" w:space="0" w:color="auto"/>
        <w:bottom w:val="none" w:sz="0" w:space="0" w:color="auto"/>
        <w:right w:val="none" w:sz="0" w:space="0" w:color="auto"/>
      </w:divBdr>
    </w:div>
    <w:div w:id="278033747">
      <w:bodyDiv w:val="1"/>
      <w:marLeft w:val="0"/>
      <w:marRight w:val="0"/>
      <w:marTop w:val="0"/>
      <w:marBottom w:val="0"/>
      <w:divBdr>
        <w:top w:val="none" w:sz="0" w:space="0" w:color="auto"/>
        <w:left w:val="none" w:sz="0" w:space="0" w:color="auto"/>
        <w:bottom w:val="none" w:sz="0" w:space="0" w:color="auto"/>
        <w:right w:val="none" w:sz="0" w:space="0" w:color="auto"/>
      </w:divBdr>
    </w:div>
    <w:div w:id="278802505">
      <w:bodyDiv w:val="1"/>
      <w:marLeft w:val="0"/>
      <w:marRight w:val="0"/>
      <w:marTop w:val="0"/>
      <w:marBottom w:val="0"/>
      <w:divBdr>
        <w:top w:val="none" w:sz="0" w:space="0" w:color="auto"/>
        <w:left w:val="none" w:sz="0" w:space="0" w:color="auto"/>
        <w:bottom w:val="none" w:sz="0" w:space="0" w:color="auto"/>
        <w:right w:val="none" w:sz="0" w:space="0" w:color="auto"/>
      </w:divBdr>
    </w:div>
    <w:div w:id="279264923">
      <w:bodyDiv w:val="1"/>
      <w:marLeft w:val="0"/>
      <w:marRight w:val="0"/>
      <w:marTop w:val="0"/>
      <w:marBottom w:val="0"/>
      <w:divBdr>
        <w:top w:val="none" w:sz="0" w:space="0" w:color="auto"/>
        <w:left w:val="none" w:sz="0" w:space="0" w:color="auto"/>
        <w:bottom w:val="none" w:sz="0" w:space="0" w:color="auto"/>
        <w:right w:val="none" w:sz="0" w:space="0" w:color="auto"/>
      </w:divBdr>
    </w:div>
    <w:div w:id="281768233">
      <w:bodyDiv w:val="1"/>
      <w:marLeft w:val="0"/>
      <w:marRight w:val="0"/>
      <w:marTop w:val="0"/>
      <w:marBottom w:val="0"/>
      <w:divBdr>
        <w:top w:val="none" w:sz="0" w:space="0" w:color="auto"/>
        <w:left w:val="none" w:sz="0" w:space="0" w:color="auto"/>
        <w:bottom w:val="none" w:sz="0" w:space="0" w:color="auto"/>
        <w:right w:val="none" w:sz="0" w:space="0" w:color="auto"/>
      </w:divBdr>
    </w:div>
    <w:div w:id="283705486">
      <w:bodyDiv w:val="1"/>
      <w:marLeft w:val="0"/>
      <w:marRight w:val="0"/>
      <w:marTop w:val="0"/>
      <w:marBottom w:val="0"/>
      <w:divBdr>
        <w:top w:val="none" w:sz="0" w:space="0" w:color="auto"/>
        <w:left w:val="none" w:sz="0" w:space="0" w:color="auto"/>
        <w:bottom w:val="none" w:sz="0" w:space="0" w:color="auto"/>
        <w:right w:val="none" w:sz="0" w:space="0" w:color="auto"/>
      </w:divBdr>
    </w:div>
    <w:div w:id="284386853">
      <w:bodyDiv w:val="1"/>
      <w:marLeft w:val="0"/>
      <w:marRight w:val="0"/>
      <w:marTop w:val="0"/>
      <w:marBottom w:val="0"/>
      <w:divBdr>
        <w:top w:val="none" w:sz="0" w:space="0" w:color="auto"/>
        <w:left w:val="none" w:sz="0" w:space="0" w:color="auto"/>
        <w:bottom w:val="none" w:sz="0" w:space="0" w:color="auto"/>
        <w:right w:val="none" w:sz="0" w:space="0" w:color="auto"/>
      </w:divBdr>
    </w:div>
    <w:div w:id="285236718">
      <w:bodyDiv w:val="1"/>
      <w:marLeft w:val="0"/>
      <w:marRight w:val="0"/>
      <w:marTop w:val="0"/>
      <w:marBottom w:val="0"/>
      <w:divBdr>
        <w:top w:val="none" w:sz="0" w:space="0" w:color="auto"/>
        <w:left w:val="none" w:sz="0" w:space="0" w:color="auto"/>
        <w:bottom w:val="none" w:sz="0" w:space="0" w:color="auto"/>
        <w:right w:val="none" w:sz="0" w:space="0" w:color="auto"/>
      </w:divBdr>
    </w:div>
    <w:div w:id="285504003">
      <w:bodyDiv w:val="1"/>
      <w:marLeft w:val="0"/>
      <w:marRight w:val="0"/>
      <w:marTop w:val="0"/>
      <w:marBottom w:val="0"/>
      <w:divBdr>
        <w:top w:val="none" w:sz="0" w:space="0" w:color="auto"/>
        <w:left w:val="none" w:sz="0" w:space="0" w:color="auto"/>
        <w:bottom w:val="none" w:sz="0" w:space="0" w:color="auto"/>
        <w:right w:val="none" w:sz="0" w:space="0" w:color="auto"/>
      </w:divBdr>
    </w:div>
    <w:div w:id="285739232">
      <w:bodyDiv w:val="1"/>
      <w:marLeft w:val="0"/>
      <w:marRight w:val="0"/>
      <w:marTop w:val="0"/>
      <w:marBottom w:val="0"/>
      <w:divBdr>
        <w:top w:val="none" w:sz="0" w:space="0" w:color="auto"/>
        <w:left w:val="none" w:sz="0" w:space="0" w:color="auto"/>
        <w:bottom w:val="none" w:sz="0" w:space="0" w:color="auto"/>
        <w:right w:val="none" w:sz="0" w:space="0" w:color="auto"/>
      </w:divBdr>
    </w:div>
    <w:div w:id="285891630">
      <w:bodyDiv w:val="1"/>
      <w:marLeft w:val="0"/>
      <w:marRight w:val="0"/>
      <w:marTop w:val="0"/>
      <w:marBottom w:val="0"/>
      <w:divBdr>
        <w:top w:val="none" w:sz="0" w:space="0" w:color="auto"/>
        <w:left w:val="none" w:sz="0" w:space="0" w:color="auto"/>
        <w:bottom w:val="none" w:sz="0" w:space="0" w:color="auto"/>
        <w:right w:val="none" w:sz="0" w:space="0" w:color="auto"/>
      </w:divBdr>
    </w:div>
    <w:div w:id="287274622">
      <w:bodyDiv w:val="1"/>
      <w:marLeft w:val="0"/>
      <w:marRight w:val="0"/>
      <w:marTop w:val="0"/>
      <w:marBottom w:val="0"/>
      <w:divBdr>
        <w:top w:val="none" w:sz="0" w:space="0" w:color="auto"/>
        <w:left w:val="none" w:sz="0" w:space="0" w:color="auto"/>
        <w:bottom w:val="none" w:sz="0" w:space="0" w:color="auto"/>
        <w:right w:val="none" w:sz="0" w:space="0" w:color="auto"/>
      </w:divBdr>
    </w:div>
    <w:div w:id="289289787">
      <w:bodyDiv w:val="1"/>
      <w:marLeft w:val="0"/>
      <w:marRight w:val="0"/>
      <w:marTop w:val="0"/>
      <w:marBottom w:val="0"/>
      <w:divBdr>
        <w:top w:val="none" w:sz="0" w:space="0" w:color="auto"/>
        <w:left w:val="none" w:sz="0" w:space="0" w:color="auto"/>
        <w:bottom w:val="none" w:sz="0" w:space="0" w:color="auto"/>
        <w:right w:val="none" w:sz="0" w:space="0" w:color="auto"/>
      </w:divBdr>
    </w:div>
    <w:div w:id="289744300">
      <w:bodyDiv w:val="1"/>
      <w:marLeft w:val="0"/>
      <w:marRight w:val="0"/>
      <w:marTop w:val="0"/>
      <w:marBottom w:val="0"/>
      <w:divBdr>
        <w:top w:val="none" w:sz="0" w:space="0" w:color="auto"/>
        <w:left w:val="none" w:sz="0" w:space="0" w:color="auto"/>
        <w:bottom w:val="none" w:sz="0" w:space="0" w:color="auto"/>
        <w:right w:val="none" w:sz="0" w:space="0" w:color="auto"/>
      </w:divBdr>
      <w:divsChild>
        <w:div w:id="1756899899">
          <w:marLeft w:val="0"/>
          <w:marRight w:val="0"/>
          <w:marTop w:val="0"/>
          <w:marBottom w:val="0"/>
          <w:divBdr>
            <w:top w:val="none" w:sz="0" w:space="0" w:color="auto"/>
            <w:left w:val="none" w:sz="0" w:space="0" w:color="auto"/>
            <w:bottom w:val="none" w:sz="0" w:space="0" w:color="auto"/>
            <w:right w:val="none" w:sz="0" w:space="0" w:color="auto"/>
          </w:divBdr>
        </w:div>
        <w:div w:id="868297558">
          <w:marLeft w:val="0"/>
          <w:marRight w:val="0"/>
          <w:marTop w:val="0"/>
          <w:marBottom w:val="0"/>
          <w:divBdr>
            <w:top w:val="none" w:sz="0" w:space="0" w:color="auto"/>
            <w:left w:val="none" w:sz="0" w:space="0" w:color="auto"/>
            <w:bottom w:val="none" w:sz="0" w:space="0" w:color="auto"/>
            <w:right w:val="none" w:sz="0" w:space="0" w:color="auto"/>
          </w:divBdr>
        </w:div>
      </w:divsChild>
    </w:div>
    <w:div w:id="292255861">
      <w:bodyDiv w:val="1"/>
      <w:marLeft w:val="0"/>
      <w:marRight w:val="0"/>
      <w:marTop w:val="0"/>
      <w:marBottom w:val="0"/>
      <w:divBdr>
        <w:top w:val="none" w:sz="0" w:space="0" w:color="auto"/>
        <w:left w:val="none" w:sz="0" w:space="0" w:color="auto"/>
        <w:bottom w:val="none" w:sz="0" w:space="0" w:color="auto"/>
        <w:right w:val="none" w:sz="0" w:space="0" w:color="auto"/>
      </w:divBdr>
    </w:div>
    <w:div w:id="292365289">
      <w:bodyDiv w:val="1"/>
      <w:marLeft w:val="0"/>
      <w:marRight w:val="0"/>
      <w:marTop w:val="0"/>
      <w:marBottom w:val="0"/>
      <w:divBdr>
        <w:top w:val="none" w:sz="0" w:space="0" w:color="auto"/>
        <w:left w:val="none" w:sz="0" w:space="0" w:color="auto"/>
        <w:bottom w:val="none" w:sz="0" w:space="0" w:color="auto"/>
        <w:right w:val="none" w:sz="0" w:space="0" w:color="auto"/>
      </w:divBdr>
    </w:div>
    <w:div w:id="293407944">
      <w:bodyDiv w:val="1"/>
      <w:marLeft w:val="0"/>
      <w:marRight w:val="0"/>
      <w:marTop w:val="0"/>
      <w:marBottom w:val="0"/>
      <w:divBdr>
        <w:top w:val="none" w:sz="0" w:space="0" w:color="auto"/>
        <w:left w:val="none" w:sz="0" w:space="0" w:color="auto"/>
        <w:bottom w:val="none" w:sz="0" w:space="0" w:color="auto"/>
        <w:right w:val="none" w:sz="0" w:space="0" w:color="auto"/>
      </w:divBdr>
      <w:divsChild>
        <w:div w:id="180167022">
          <w:marLeft w:val="0"/>
          <w:marRight w:val="0"/>
          <w:marTop w:val="0"/>
          <w:marBottom w:val="0"/>
          <w:divBdr>
            <w:top w:val="none" w:sz="0" w:space="0" w:color="auto"/>
            <w:left w:val="none" w:sz="0" w:space="0" w:color="auto"/>
            <w:bottom w:val="none" w:sz="0" w:space="0" w:color="auto"/>
            <w:right w:val="none" w:sz="0" w:space="0" w:color="auto"/>
          </w:divBdr>
        </w:div>
        <w:div w:id="1509831493">
          <w:marLeft w:val="0"/>
          <w:marRight w:val="0"/>
          <w:marTop w:val="0"/>
          <w:marBottom w:val="0"/>
          <w:divBdr>
            <w:top w:val="none" w:sz="0" w:space="0" w:color="auto"/>
            <w:left w:val="none" w:sz="0" w:space="0" w:color="auto"/>
            <w:bottom w:val="none" w:sz="0" w:space="0" w:color="auto"/>
            <w:right w:val="none" w:sz="0" w:space="0" w:color="auto"/>
          </w:divBdr>
        </w:div>
        <w:div w:id="1658805630">
          <w:marLeft w:val="0"/>
          <w:marRight w:val="0"/>
          <w:marTop w:val="0"/>
          <w:marBottom w:val="0"/>
          <w:divBdr>
            <w:top w:val="none" w:sz="0" w:space="0" w:color="auto"/>
            <w:left w:val="none" w:sz="0" w:space="0" w:color="auto"/>
            <w:bottom w:val="none" w:sz="0" w:space="0" w:color="auto"/>
            <w:right w:val="none" w:sz="0" w:space="0" w:color="auto"/>
          </w:divBdr>
        </w:div>
        <w:div w:id="1674721788">
          <w:marLeft w:val="0"/>
          <w:marRight w:val="0"/>
          <w:marTop w:val="0"/>
          <w:marBottom w:val="0"/>
          <w:divBdr>
            <w:top w:val="none" w:sz="0" w:space="0" w:color="auto"/>
            <w:left w:val="none" w:sz="0" w:space="0" w:color="auto"/>
            <w:bottom w:val="none" w:sz="0" w:space="0" w:color="auto"/>
            <w:right w:val="none" w:sz="0" w:space="0" w:color="auto"/>
          </w:divBdr>
        </w:div>
        <w:div w:id="1875607360">
          <w:marLeft w:val="0"/>
          <w:marRight w:val="0"/>
          <w:marTop w:val="0"/>
          <w:marBottom w:val="0"/>
          <w:divBdr>
            <w:top w:val="none" w:sz="0" w:space="0" w:color="auto"/>
            <w:left w:val="none" w:sz="0" w:space="0" w:color="auto"/>
            <w:bottom w:val="none" w:sz="0" w:space="0" w:color="auto"/>
            <w:right w:val="none" w:sz="0" w:space="0" w:color="auto"/>
          </w:divBdr>
        </w:div>
        <w:div w:id="2037920917">
          <w:marLeft w:val="0"/>
          <w:marRight w:val="0"/>
          <w:marTop w:val="0"/>
          <w:marBottom w:val="0"/>
          <w:divBdr>
            <w:top w:val="none" w:sz="0" w:space="0" w:color="auto"/>
            <w:left w:val="none" w:sz="0" w:space="0" w:color="auto"/>
            <w:bottom w:val="none" w:sz="0" w:space="0" w:color="auto"/>
            <w:right w:val="none" w:sz="0" w:space="0" w:color="auto"/>
          </w:divBdr>
        </w:div>
      </w:divsChild>
    </w:div>
    <w:div w:id="293870461">
      <w:bodyDiv w:val="1"/>
      <w:marLeft w:val="0"/>
      <w:marRight w:val="0"/>
      <w:marTop w:val="0"/>
      <w:marBottom w:val="0"/>
      <w:divBdr>
        <w:top w:val="none" w:sz="0" w:space="0" w:color="auto"/>
        <w:left w:val="none" w:sz="0" w:space="0" w:color="auto"/>
        <w:bottom w:val="none" w:sz="0" w:space="0" w:color="auto"/>
        <w:right w:val="none" w:sz="0" w:space="0" w:color="auto"/>
      </w:divBdr>
    </w:div>
    <w:div w:id="294987395">
      <w:bodyDiv w:val="1"/>
      <w:marLeft w:val="0"/>
      <w:marRight w:val="0"/>
      <w:marTop w:val="0"/>
      <w:marBottom w:val="0"/>
      <w:divBdr>
        <w:top w:val="none" w:sz="0" w:space="0" w:color="auto"/>
        <w:left w:val="none" w:sz="0" w:space="0" w:color="auto"/>
        <w:bottom w:val="none" w:sz="0" w:space="0" w:color="auto"/>
        <w:right w:val="none" w:sz="0" w:space="0" w:color="auto"/>
      </w:divBdr>
    </w:div>
    <w:div w:id="295260271">
      <w:bodyDiv w:val="1"/>
      <w:marLeft w:val="0"/>
      <w:marRight w:val="0"/>
      <w:marTop w:val="0"/>
      <w:marBottom w:val="0"/>
      <w:divBdr>
        <w:top w:val="none" w:sz="0" w:space="0" w:color="auto"/>
        <w:left w:val="none" w:sz="0" w:space="0" w:color="auto"/>
        <w:bottom w:val="none" w:sz="0" w:space="0" w:color="auto"/>
        <w:right w:val="none" w:sz="0" w:space="0" w:color="auto"/>
      </w:divBdr>
    </w:div>
    <w:div w:id="296298847">
      <w:bodyDiv w:val="1"/>
      <w:marLeft w:val="0"/>
      <w:marRight w:val="0"/>
      <w:marTop w:val="0"/>
      <w:marBottom w:val="0"/>
      <w:divBdr>
        <w:top w:val="none" w:sz="0" w:space="0" w:color="auto"/>
        <w:left w:val="none" w:sz="0" w:space="0" w:color="auto"/>
        <w:bottom w:val="none" w:sz="0" w:space="0" w:color="auto"/>
        <w:right w:val="none" w:sz="0" w:space="0" w:color="auto"/>
      </w:divBdr>
    </w:div>
    <w:div w:id="296640804">
      <w:bodyDiv w:val="1"/>
      <w:marLeft w:val="0"/>
      <w:marRight w:val="0"/>
      <w:marTop w:val="0"/>
      <w:marBottom w:val="0"/>
      <w:divBdr>
        <w:top w:val="none" w:sz="0" w:space="0" w:color="auto"/>
        <w:left w:val="none" w:sz="0" w:space="0" w:color="auto"/>
        <w:bottom w:val="none" w:sz="0" w:space="0" w:color="auto"/>
        <w:right w:val="none" w:sz="0" w:space="0" w:color="auto"/>
      </w:divBdr>
    </w:div>
    <w:div w:id="298997478">
      <w:bodyDiv w:val="1"/>
      <w:marLeft w:val="0"/>
      <w:marRight w:val="0"/>
      <w:marTop w:val="0"/>
      <w:marBottom w:val="0"/>
      <w:divBdr>
        <w:top w:val="none" w:sz="0" w:space="0" w:color="auto"/>
        <w:left w:val="none" w:sz="0" w:space="0" w:color="auto"/>
        <w:bottom w:val="none" w:sz="0" w:space="0" w:color="auto"/>
        <w:right w:val="none" w:sz="0" w:space="0" w:color="auto"/>
      </w:divBdr>
    </w:div>
    <w:div w:id="302003413">
      <w:bodyDiv w:val="1"/>
      <w:marLeft w:val="0"/>
      <w:marRight w:val="0"/>
      <w:marTop w:val="0"/>
      <w:marBottom w:val="0"/>
      <w:divBdr>
        <w:top w:val="none" w:sz="0" w:space="0" w:color="auto"/>
        <w:left w:val="none" w:sz="0" w:space="0" w:color="auto"/>
        <w:bottom w:val="none" w:sz="0" w:space="0" w:color="auto"/>
        <w:right w:val="none" w:sz="0" w:space="0" w:color="auto"/>
      </w:divBdr>
    </w:div>
    <w:div w:id="302198121">
      <w:bodyDiv w:val="1"/>
      <w:marLeft w:val="0"/>
      <w:marRight w:val="0"/>
      <w:marTop w:val="0"/>
      <w:marBottom w:val="0"/>
      <w:divBdr>
        <w:top w:val="none" w:sz="0" w:space="0" w:color="auto"/>
        <w:left w:val="none" w:sz="0" w:space="0" w:color="auto"/>
        <w:bottom w:val="none" w:sz="0" w:space="0" w:color="auto"/>
        <w:right w:val="none" w:sz="0" w:space="0" w:color="auto"/>
      </w:divBdr>
      <w:divsChild>
        <w:div w:id="543953550">
          <w:marLeft w:val="0"/>
          <w:marRight w:val="0"/>
          <w:marTop w:val="0"/>
          <w:marBottom w:val="0"/>
          <w:divBdr>
            <w:top w:val="none" w:sz="0" w:space="0" w:color="auto"/>
            <w:left w:val="none" w:sz="0" w:space="0" w:color="auto"/>
            <w:bottom w:val="none" w:sz="0" w:space="0" w:color="auto"/>
            <w:right w:val="none" w:sz="0" w:space="0" w:color="auto"/>
          </w:divBdr>
        </w:div>
        <w:div w:id="701056830">
          <w:marLeft w:val="0"/>
          <w:marRight w:val="0"/>
          <w:marTop w:val="0"/>
          <w:marBottom w:val="0"/>
          <w:divBdr>
            <w:top w:val="none" w:sz="0" w:space="0" w:color="auto"/>
            <w:left w:val="none" w:sz="0" w:space="0" w:color="auto"/>
            <w:bottom w:val="none" w:sz="0" w:space="0" w:color="auto"/>
            <w:right w:val="none" w:sz="0" w:space="0" w:color="auto"/>
          </w:divBdr>
        </w:div>
        <w:div w:id="765930370">
          <w:marLeft w:val="0"/>
          <w:marRight w:val="0"/>
          <w:marTop w:val="0"/>
          <w:marBottom w:val="0"/>
          <w:divBdr>
            <w:top w:val="none" w:sz="0" w:space="0" w:color="auto"/>
            <w:left w:val="none" w:sz="0" w:space="0" w:color="auto"/>
            <w:bottom w:val="none" w:sz="0" w:space="0" w:color="auto"/>
            <w:right w:val="none" w:sz="0" w:space="0" w:color="auto"/>
          </w:divBdr>
        </w:div>
        <w:div w:id="766458707">
          <w:marLeft w:val="0"/>
          <w:marRight w:val="0"/>
          <w:marTop w:val="0"/>
          <w:marBottom w:val="0"/>
          <w:divBdr>
            <w:top w:val="none" w:sz="0" w:space="0" w:color="auto"/>
            <w:left w:val="none" w:sz="0" w:space="0" w:color="auto"/>
            <w:bottom w:val="none" w:sz="0" w:space="0" w:color="auto"/>
            <w:right w:val="none" w:sz="0" w:space="0" w:color="auto"/>
          </w:divBdr>
        </w:div>
        <w:div w:id="942953570">
          <w:marLeft w:val="0"/>
          <w:marRight w:val="0"/>
          <w:marTop w:val="0"/>
          <w:marBottom w:val="0"/>
          <w:divBdr>
            <w:top w:val="none" w:sz="0" w:space="0" w:color="auto"/>
            <w:left w:val="none" w:sz="0" w:space="0" w:color="auto"/>
            <w:bottom w:val="none" w:sz="0" w:space="0" w:color="auto"/>
            <w:right w:val="none" w:sz="0" w:space="0" w:color="auto"/>
          </w:divBdr>
        </w:div>
        <w:div w:id="1034572610">
          <w:marLeft w:val="0"/>
          <w:marRight w:val="0"/>
          <w:marTop w:val="0"/>
          <w:marBottom w:val="0"/>
          <w:divBdr>
            <w:top w:val="none" w:sz="0" w:space="0" w:color="auto"/>
            <w:left w:val="none" w:sz="0" w:space="0" w:color="auto"/>
            <w:bottom w:val="none" w:sz="0" w:space="0" w:color="auto"/>
            <w:right w:val="none" w:sz="0" w:space="0" w:color="auto"/>
          </w:divBdr>
        </w:div>
        <w:div w:id="1114330825">
          <w:marLeft w:val="0"/>
          <w:marRight w:val="0"/>
          <w:marTop w:val="0"/>
          <w:marBottom w:val="0"/>
          <w:divBdr>
            <w:top w:val="none" w:sz="0" w:space="0" w:color="auto"/>
            <w:left w:val="none" w:sz="0" w:space="0" w:color="auto"/>
            <w:bottom w:val="none" w:sz="0" w:space="0" w:color="auto"/>
            <w:right w:val="none" w:sz="0" w:space="0" w:color="auto"/>
          </w:divBdr>
        </w:div>
        <w:div w:id="1336959411">
          <w:marLeft w:val="0"/>
          <w:marRight w:val="0"/>
          <w:marTop w:val="0"/>
          <w:marBottom w:val="0"/>
          <w:divBdr>
            <w:top w:val="none" w:sz="0" w:space="0" w:color="auto"/>
            <w:left w:val="none" w:sz="0" w:space="0" w:color="auto"/>
            <w:bottom w:val="none" w:sz="0" w:space="0" w:color="auto"/>
            <w:right w:val="none" w:sz="0" w:space="0" w:color="auto"/>
          </w:divBdr>
        </w:div>
        <w:div w:id="1407143008">
          <w:marLeft w:val="0"/>
          <w:marRight w:val="0"/>
          <w:marTop w:val="0"/>
          <w:marBottom w:val="0"/>
          <w:divBdr>
            <w:top w:val="none" w:sz="0" w:space="0" w:color="auto"/>
            <w:left w:val="none" w:sz="0" w:space="0" w:color="auto"/>
            <w:bottom w:val="none" w:sz="0" w:space="0" w:color="auto"/>
            <w:right w:val="none" w:sz="0" w:space="0" w:color="auto"/>
          </w:divBdr>
        </w:div>
        <w:div w:id="1677340818">
          <w:marLeft w:val="0"/>
          <w:marRight w:val="0"/>
          <w:marTop w:val="0"/>
          <w:marBottom w:val="0"/>
          <w:divBdr>
            <w:top w:val="none" w:sz="0" w:space="0" w:color="auto"/>
            <w:left w:val="none" w:sz="0" w:space="0" w:color="auto"/>
            <w:bottom w:val="none" w:sz="0" w:space="0" w:color="auto"/>
            <w:right w:val="none" w:sz="0" w:space="0" w:color="auto"/>
          </w:divBdr>
        </w:div>
        <w:div w:id="1797916527">
          <w:marLeft w:val="0"/>
          <w:marRight w:val="0"/>
          <w:marTop w:val="0"/>
          <w:marBottom w:val="0"/>
          <w:divBdr>
            <w:top w:val="none" w:sz="0" w:space="0" w:color="auto"/>
            <w:left w:val="none" w:sz="0" w:space="0" w:color="auto"/>
            <w:bottom w:val="none" w:sz="0" w:space="0" w:color="auto"/>
            <w:right w:val="none" w:sz="0" w:space="0" w:color="auto"/>
          </w:divBdr>
        </w:div>
        <w:div w:id="1901089037">
          <w:marLeft w:val="0"/>
          <w:marRight w:val="0"/>
          <w:marTop w:val="0"/>
          <w:marBottom w:val="0"/>
          <w:divBdr>
            <w:top w:val="none" w:sz="0" w:space="0" w:color="auto"/>
            <w:left w:val="none" w:sz="0" w:space="0" w:color="auto"/>
            <w:bottom w:val="none" w:sz="0" w:space="0" w:color="auto"/>
            <w:right w:val="none" w:sz="0" w:space="0" w:color="auto"/>
          </w:divBdr>
        </w:div>
        <w:div w:id="1980500254">
          <w:marLeft w:val="0"/>
          <w:marRight w:val="0"/>
          <w:marTop w:val="0"/>
          <w:marBottom w:val="0"/>
          <w:divBdr>
            <w:top w:val="none" w:sz="0" w:space="0" w:color="auto"/>
            <w:left w:val="none" w:sz="0" w:space="0" w:color="auto"/>
            <w:bottom w:val="none" w:sz="0" w:space="0" w:color="auto"/>
            <w:right w:val="none" w:sz="0" w:space="0" w:color="auto"/>
          </w:divBdr>
        </w:div>
      </w:divsChild>
    </w:div>
    <w:div w:id="302582483">
      <w:bodyDiv w:val="1"/>
      <w:marLeft w:val="0"/>
      <w:marRight w:val="0"/>
      <w:marTop w:val="0"/>
      <w:marBottom w:val="0"/>
      <w:divBdr>
        <w:top w:val="none" w:sz="0" w:space="0" w:color="auto"/>
        <w:left w:val="none" w:sz="0" w:space="0" w:color="auto"/>
        <w:bottom w:val="none" w:sz="0" w:space="0" w:color="auto"/>
        <w:right w:val="none" w:sz="0" w:space="0" w:color="auto"/>
      </w:divBdr>
    </w:div>
    <w:div w:id="304161046">
      <w:bodyDiv w:val="1"/>
      <w:marLeft w:val="0"/>
      <w:marRight w:val="0"/>
      <w:marTop w:val="0"/>
      <w:marBottom w:val="0"/>
      <w:divBdr>
        <w:top w:val="none" w:sz="0" w:space="0" w:color="auto"/>
        <w:left w:val="none" w:sz="0" w:space="0" w:color="auto"/>
        <w:bottom w:val="none" w:sz="0" w:space="0" w:color="auto"/>
        <w:right w:val="none" w:sz="0" w:space="0" w:color="auto"/>
      </w:divBdr>
    </w:div>
    <w:div w:id="304626798">
      <w:bodyDiv w:val="1"/>
      <w:marLeft w:val="0"/>
      <w:marRight w:val="0"/>
      <w:marTop w:val="0"/>
      <w:marBottom w:val="0"/>
      <w:divBdr>
        <w:top w:val="none" w:sz="0" w:space="0" w:color="auto"/>
        <w:left w:val="none" w:sz="0" w:space="0" w:color="auto"/>
        <w:bottom w:val="none" w:sz="0" w:space="0" w:color="auto"/>
        <w:right w:val="none" w:sz="0" w:space="0" w:color="auto"/>
      </w:divBdr>
    </w:div>
    <w:div w:id="304817926">
      <w:bodyDiv w:val="1"/>
      <w:marLeft w:val="0"/>
      <w:marRight w:val="0"/>
      <w:marTop w:val="0"/>
      <w:marBottom w:val="0"/>
      <w:divBdr>
        <w:top w:val="none" w:sz="0" w:space="0" w:color="auto"/>
        <w:left w:val="none" w:sz="0" w:space="0" w:color="auto"/>
        <w:bottom w:val="none" w:sz="0" w:space="0" w:color="auto"/>
        <w:right w:val="none" w:sz="0" w:space="0" w:color="auto"/>
      </w:divBdr>
    </w:div>
    <w:div w:id="306520197">
      <w:bodyDiv w:val="1"/>
      <w:marLeft w:val="0"/>
      <w:marRight w:val="0"/>
      <w:marTop w:val="0"/>
      <w:marBottom w:val="0"/>
      <w:divBdr>
        <w:top w:val="none" w:sz="0" w:space="0" w:color="auto"/>
        <w:left w:val="none" w:sz="0" w:space="0" w:color="auto"/>
        <w:bottom w:val="none" w:sz="0" w:space="0" w:color="auto"/>
        <w:right w:val="none" w:sz="0" w:space="0" w:color="auto"/>
      </w:divBdr>
    </w:div>
    <w:div w:id="306977184">
      <w:bodyDiv w:val="1"/>
      <w:marLeft w:val="0"/>
      <w:marRight w:val="0"/>
      <w:marTop w:val="0"/>
      <w:marBottom w:val="0"/>
      <w:divBdr>
        <w:top w:val="none" w:sz="0" w:space="0" w:color="auto"/>
        <w:left w:val="none" w:sz="0" w:space="0" w:color="auto"/>
        <w:bottom w:val="none" w:sz="0" w:space="0" w:color="auto"/>
        <w:right w:val="none" w:sz="0" w:space="0" w:color="auto"/>
      </w:divBdr>
    </w:div>
    <w:div w:id="308563203">
      <w:bodyDiv w:val="1"/>
      <w:marLeft w:val="0"/>
      <w:marRight w:val="0"/>
      <w:marTop w:val="0"/>
      <w:marBottom w:val="0"/>
      <w:divBdr>
        <w:top w:val="none" w:sz="0" w:space="0" w:color="auto"/>
        <w:left w:val="none" w:sz="0" w:space="0" w:color="auto"/>
        <w:bottom w:val="none" w:sz="0" w:space="0" w:color="auto"/>
        <w:right w:val="none" w:sz="0" w:space="0" w:color="auto"/>
      </w:divBdr>
    </w:div>
    <w:div w:id="309292046">
      <w:bodyDiv w:val="1"/>
      <w:marLeft w:val="0"/>
      <w:marRight w:val="0"/>
      <w:marTop w:val="0"/>
      <w:marBottom w:val="0"/>
      <w:divBdr>
        <w:top w:val="none" w:sz="0" w:space="0" w:color="auto"/>
        <w:left w:val="none" w:sz="0" w:space="0" w:color="auto"/>
        <w:bottom w:val="none" w:sz="0" w:space="0" w:color="auto"/>
        <w:right w:val="none" w:sz="0" w:space="0" w:color="auto"/>
      </w:divBdr>
    </w:div>
    <w:div w:id="309481437">
      <w:bodyDiv w:val="1"/>
      <w:marLeft w:val="0"/>
      <w:marRight w:val="0"/>
      <w:marTop w:val="0"/>
      <w:marBottom w:val="0"/>
      <w:divBdr>
        <w:top w:val="none" w:sz="0" w:space="0" w:color="auto"/>
        <w:left w:val="none" w:sz="0" w:space="0" w:color="auto"/>
        <w:bottom w:val="none" w:sz="0" w:space="0" w:color="auto"/>
        <w:right w:val="none" w:sz="0" w:space="0" w:color="auto"/>
      </w:divBdr>
    </w:div>
    <w:div w:id="309942609">
      <w:bodyDiv w:val="1"/>
      <w:marLeft w:val="0"/>
      <w:marRight w:val="0"/>
      <w:marTop w:val="0"/>
      <w:marBottom w:val="0"/>
      <w:divBdr>
        <w:top w:val="none" w:sz="0" w:space="0" w:color="auto"/>
        <w:left w:val="none" w:sz="0" w:space="0" w:color="auto"/>
        <w:bottom w:val="none" w:sz="0" w:space="0" w:color="auto"/>
        <w:right w:val="none" w:sz="0" w:space="0" w:color="auto"/>
      </w:divBdr>
    </w:div>
    <w:div w:id="310016499">
      <w:bodyDiv w:val="1"/>
      <w:marLeft w:val="0"/>
      <w:marRight w:val="0"/>
      <w:marTop w:val="0"/>
      <w:marBottom w:val="0"/>
      <w:divBdr>
        <w:top w:val="none" w:sz="0" w:space="0" w:color="auto"/>
        <w:left w:val="none" w:sz="0" w:space="0" w:color="auto"/>
        <w:bottom w:val="none" w:sz="0" w:space="0" w:color="auto"/>
        <w:right w:val="none" w:sz="0" w:space="0" w:color="auto"/>
      </w:divBdr>
    </w:div>
    <w:div w:id="310718255">
      <w:bodyDiv w:val="1"/>
      <w:marLeft w:val="0"/>
      <w:marRight w:val="0"/>
      <w:marTop w:val="0"/>
      <w:marBottom w:val="0"/>
      <w:divBdr>
        <w:top w:val="none" w:sz="0" w:space="0" w:color="auto"/>
        <w:left w:val="none" w:sz="0" w:space="0" w:color="auto"/>
        <w:bottom w:val="none" w:sz="0" w:space="0" w:color="auto"/>
        <w:right w:val="none" w:sz="0" w:space="0" w:color="auto"/>
      </w:divBdr>
    </w:div>
    <w:div w:id="311104682">
      <w:bodyDiv w:val="1"/>
      <w:marLeft w:val="0"/>
      <w:marRight w:val="0"/>
      <w:marTop w:val="0"/>
      <w:marBottom w:val="0"/>
      <w:divBdr>
        <w:top w:val="none" w:sz="0" w:space="0" w:color="auto"/>
        <w:left w:val="none" w:sz="0" w:space="0" w:color="auto"/>
        <w:bottom w:val="none" w:sz="0" w:space="0" w:color="auto"/>
        <w:right w:val="none" w:sz="0" w:space="0" w:color="auto"/>
      </w:divBdr>
    </w:div>
    <w:div w:id="313215760">
      <w:bodyDiv w:val="1"/>
      <w:marLeft w:val="0"/>
      <w:marRight w:val="0"/>
      <w:marTop w:val="0"/>
      <w:marBottom w:val="0"/>
      <w:divBdr>
        <w:top w:val="none" w:sz="0" w:space="0" w:color="auto"/>
        <w:left w:val="none" w:sz="0" w:space="0" w:color="auto"/>
        <w:bottom w:val="none" w:sz="0" w:space="0" w:color="auto"/>
        <w:right w:val="none" w:sz="0" w:space="0" w:color="auto"/>
      </w:divBdr>
    </w:div>
    <w:div w:id="313602840">
      <w:bodyDiv w:val="1"/>
      <w:marLeft w:val="0"/>
      <w:marRight w:val="0"/>
      <w:marTop w:val="0"/>
      <w:marBottom w:val="0"/>
      <w:divBdr>
        <w:top w:val="none" w:sz="0" w:space="0" w:color="auto"/>
        <w:left w:val="none" w:sz="0" w:space="0" w:color="auto"/>
        <w:bottom w:val="none" w:sz="0" w:space="0" w:color="auto"/>
        <w:right w:val="none" w:sz="0" w:space="0" w:color="auto"/>
      </w:divBdr>
    </w:div>
    <w:div w:id="313988981">
      <w:bodyDiv w:val="1"/>
      <w:marLeft w:val="0"/>
      <w:marRight w:val="0"/>
      <w:marTop w:val="0"/>
      <w:marBottom w:val="0"/>
      <w:divBdr>
        <w:top w:val="none" w:sz="0" w:space="0" w:color="auto"/>
        <w:left w:val="none" w:sz="0" w:space="0" w:color="auto"/>
        <w:bottom w:val="none" w:sz="0" w:space="0" w:color="auto"/>
        <w:right w:val="none" w:sz="0" w:space="0" w:color="auto"/>
      </w:divBdr>
    </w:div>
    <w:div w:id="314458381">
      <w:bodyDiv w:val="1"/>
      <w:marLeft w:val="0"/>
      <w:marRight w:val="0"/>
      <w:marTop w:val="0"/>
      <w:marBottom w:val="0"/>
      <w:divBdr>
        <w:top w:val="none" w:sz="0" w:space="0" w:color="auto"/>
        <w:left w:val="none" w:sz="0" w:space="0" w:color="auto"/>
        <w:bottom w:val="none" w:sz="0" w:space="0" w:color="auto"/>
        <w:right w:val="none" w:sz="0" w:space="0" w:color="auto"/>
      </w:divBdr>
    </w:div>
    <w:div w:id="315888403">
      <w:bodyDiv w:val="1"/>
      <w:marLeft w:val="0"/>
      <w:marRight w:val="0"/>
      <w:marTop w:val="0"/>
      <w:marBottom w:val="0"/>
      <w:divBdr>
        <w:top w:val="none" w:sz="0" w:space="0" w:color="auto"/>
        <w:left w:val="none" w:sz="0" w:space="0" w:color="auto"/>
        <w:bottom w:val="none" w:sz="0" w:space="0" w:color="auto"/>
        <w:right w:val="none" w:sz="0" w:space="0" w:color="auto"/>
      </w:divBdr>
    </w:div>
    <w:div w:id="319232001">
      <w:bodyDiv w:val="1"/>
      <w:marLeft w:val="0"/>
      <w:marRight w:val="0"/>
      <w:marTop w:val="0"/>
      <w:marBottom w:val="0"/>
      <w:divBdr>
        <w:top w:val="none" w:sz="0" w:space="0" w:color="auto"/>
        <w:left w:val="none" w:sz="0" w:space="0" w:color="auto"/>
        <w:bottom w:val="none" w:sz="0" w:space="0" w:color="auto"/>
        <w:right w:val="none" w:sz="0" w:space="0" w:color="auto"/>
      </w:divBdr>
    </w:div>
    <w:div w:id="319626558">
      <w:bodyDiv w:val="1"/>
      <w:marLeft w:val="0"/>
      <w:marRight w:val="0"/>
      <w:marTop w:val="0"/>
      <w:marBottom w:val="0"/>
      <w:divBdr>
        <w:top w:val="none" w:sz="0" w:space="0" w:color="auto"/>
        <w:left w:val="none" w:sz="0" w:space="0" w:color="auto"/>
        <w:bottom w:val="none" w:sz="0" w:space="0" w:color="auto"/>
        <w:right w:val="none" w:sz="0" w:space="0" w:color="auto"/>
      </w:divBdr>
    </w:div>
    <w:div w:id="320815183">
      <w:bodyDiv w:val="1"/>
      <w:marLeft w:val="0"/>
      <w:marRight w:val="0"/>
      <w:marTop w:val="0"/>
      <w:marBottom w:val="0"/>
      <w:divBdr>
        <w:top w:val="none" w:sz="0" w:space="0" w:color="auto"/>
        <w:left w:val="none" w:sz="0" w:space="0" w:color="auto"/>
        <w:bottom w:val="none" w:sz="0" w:space="0" w:color="auto"/>
        <w:right w:val="none" w:sz="0" w:space="0" w:color="auto"/>
      </w:divBdr>
    </w:div>
    <w:div w:id="321667508">
      <w:bodyDiv w:val="1"/>
      <w:marLeft w:val="0"/>
      <w:marRight w:val="0"/>
      <w:marTop w:val="0"/>
      <w:marBottom w:val="0"/>
      <w:divBdr>
        <w:top w:val="none" w:sz="0" w:space="0" w:color="auto"/>
        <w:left w:val="none" w:sz="0" w:space="0" w:color="auto"/>
        <w:bottom w:val="none" w:sz="0" w:space="0" w:color="auto"/>
        <w:right w:val="none" w:sz="0" w:space="0" w:color="auto"/>
      </w:divBdr>
    </w:div>
    <w:div w:id="322010274">
      <w:bodyDiv w:val="1"/>
      <w:marLeft w:val="0"/>
      <w:marRight w:val="0"/>
      <w:marTop w:val="0"/>
      <w:marBottom w:val="0"/>
      <w:divBdr>
        <w:top w:val="none" w:sz="0" w:space="0" w:color="auto"/>
        <w:left w:val="none" w:sz="0" w:space="0" w:color="auto"/>
        <w:bottom w:val="none" w:sz="0" w:space="0" w:color="auto"/>
        <w:right w:val="none" w:sz="0" w:space="0" w:color="auto"/>
      </w:divBdr>
    </w:div>
    <w:div w:id="322780812">
      <w:bodyDiv w:val="1"/>
      <w:marLeft w:val="0"/>
      <w:marRight w:val="0"/>
      <w:marTop w:val="0"/>
      <w:marBottom w:val="0"/>
      <w:divBdr>
        <w:top w:val="none" w:sz="0" w:space="0" w:color="auto"/>
        <w:left w:val="none" w:sz="0" w:space="0" w:color="auto"/>
        <w:bottom w:val="none" w:sz="0" w:space="0" w:color="auto"/>
        <w:right w:val="none" w:sz="0" w:space="0" w:color="auto"/>
      </w:divBdr>
      <w:divsChild>
        <w:div w:id="437681634">
          <w:marLeft w:val="0"/>
          <w:marRight w:val="0"/>
          <w:marTop w:val="0"/>
          <w:marBottom w:val="0"/>
          <w:divBdr>
            <w:top w:val="none" w:sz="0" w:space="0" w:color="auto"/>
            <w:left w:val="none" w:sz="0" w:space="0" w:color="auto"/>
            <w:bottom w:val="none" w:sz="0" w:space="0" w:color="auto"/>
            <w:right w:val="none" w:sz="0" w:space="0" w:color="auto"/>
          </w:divBdr>
        </w:div>
        <w:div w:id="2074425327">
          <w:marLeft w:val="0"/>
          <w:marRight w:val="0"/>
          <w:marTop w:val="0"/>
          <w:marBottom w:val="0"/>
          <w:divBdr>
            <w:top w:val="none" w:sz="0" w:space="0" w:color="auto"/>
            <w:left w:val="none" w:sz="0" w:space="0" w:color="auto"/>
            <w:bottom w:val="none" w:sz="0" w:space="0" w:color="auto"/>
            <w:right w:val="none" w:sz="0" w:space="0" w:color="auto"/>
          </w:divBdr>
        </w:div>
        <w:div w:id="1600791210">
          <w:marLeft w:val="0"/>
          <w:marRight w:val="0"/>
          <w:marTop w:val="0"/>
          <w:marBottom w:val="0"/>
          <w:divBdr>
            <w:top w:val="none" w:sz="0" w:space="0" w:color="auto"/>
            <w:left w:val="none" w:sz="0" w:space="0" w:color="auto"/>
            <w:bottom w:val="none" w:sz="0" w:space="0" w:color="auto"/>
            <w:right w:val="none" w:sz="0" w:space="0" w:color="auto"/>
          </w:divBdr>
        </w:div>
        <w:div w:id="1684935397">
          <w:marLeft w:val="0"/>
          <w:marRight w:val="0"/>
          <w:marTop w:val="0"/>
          <w:marBottom w:val="0"/>
          <w:divBdr>
            <w:top w:val="none" w:sz="0" w:space="0" w:color="auto"/>
            <w:left w:val="none" w:sz="0" w:space="0" w:color="auto"/>
            <w:bottom w:val="none" w:sz="0" w:space="0" w:color="auto"/>
            <w:right w:val="none" w:sz="0" w:space="0" w:color="auto"/>
          </w:divBdr>
        </w:div>
        <w:div w:id="1686442505">
          <w:marLeft w:val="0"/>
          <w:marRight w:val="0"/>
          <w:marTop w:val="0"/>
          <w:marBottom w:val="0"/>
          <w:divBdr>
            <w:top w:val="none" w:sz="0" w:space="0" w:color="auto"/>
            <w:left w:val="none" w:sz="0" w:space="0" w:color="auto"/>
            <w:bottom w:val="none" w:sz="0" w:space="0" w:color="auto"/>
            <w:right w:val="none" w:sz="0" w:space="0" w:color="auto"/>
          </w:divBdr>
        </w:div>
        <w:div w:id="1851531740">
          <w:marLeft w:val="0"/>
          <w:marRight w:val="0"/>
          <w:marTop w:val="0"/>
          <w:marBottom w:val="0"/>
          <w:divBdr>
            <w:top w:val="none" w:sz="0" w:space="0" w:color="auto"/>
            <w:left w:val="none" w:sz="0" w:space="0" w:color="auto"/>
            <w:bottom w:val="none" w:sz="0" w:space="0" w:color="auto"/>
            <w:right w:val="none" w:sz="0" w:space="0" w:color="auto"/>
          </w:divBdr>
        </w:div>
        <w:div w:id="311718334">
          <w:marLeft w:val="0"/>
          <w:marRight w:val="0"/>
          <w:marTop w:val="0"/>
          <w:marBottom w:val="0"/>
          <w:divBdr>
            <w:top w:val="none" w:sz="0" w:space="0" w:color="auto"/>
            <w:left w:val="none" w:sz="0" w:space="0" w:color="auto"/>
            <w:bottom w:val="none" w:sz="0" w:space="0" w:color="auto"/>
            <w:right w:val="none" w:sz="0" w:space="0" w:color="auto"/>
          </w:divBdr>
        </w:div>
        <w:div w:id="543712877">
          <w:marLeft w:val="0"/>
          <w:marRight w:val="0"/>
          <w:marTop w:val="0"/>
          <w:marBottom w:val="0"/>
          <w:divBdr>
            <w:top w:val="none" w:sz="0" w:space="0" w:color="auto"/>
            <w:left w:val="none" w:sz="0" w:space="0" w:color="auto"/>
            <w:bottom w:val="none" w:sz="0" w:space="0" w:color="auto"/>
            <w:right w:val="none" w:sz="0" w:space="0" w:color="auto"/>
          </w:divBdr>
        </w:div>
      </w:divsChild>
    </w:div>
    <w:div w:id="323045317">
      <w:bodyDiv w:val="1"/>
      <w:marLeft w:val="0"/>
      <w:marRight w:val="0"/>
      <w:marTop w:val="0"/>
      <w:marBottom w:val="0"/>
      <w:divBdr>
        <w:top w:val="none" w:sz="0" w:space="0" w:color="auto"/>
        <w:left w:val="none" w:sz="0" w:space="0" w:color="auto"/>
        <w:bottom w:val="none" w:sz="0" w:space="0" w:color="auto"/>
        <w:right w:val="none" w:sz="0" w:space="0" w:color="auto"/>
      </w:divBdr>
    </w:div>
    <w:div w:id="325405240">
      <w:bodyDiv w:val="1"/>
      <w:marLeft w:val="0"/>
      <w:marRight w:val="0"/>
      <w:marTop w:val="0"/>
      <w:marBottom w:val="0"/>
      <w:divBdr>
        <w:top w:val="none" w:sz="0" w:space="0" w:color="auto"/>
        <w:left w:val="none" w:sz="0" w:space="0" w:color="auto"/>
        <w:bottom w:val="none" w:sz="0" w:space="0" w:color="auto"/>
        <w:right w:val="none" w:sz="0" w:space="0" w:color="auto"/>
      </w:divBdr>
    </w:div>
    <w:div w:id="325784287">
      <w:bodyDiv w:val="1"/>
      <w:marLeft w:val="0"/>
      <w:marRight w:val="0"/>
      <w:marTop w:val="0"/>
      <w:marBottom w:val="0"/>
      <w:divBdr>
        <w:top w:val="none" w:sz="0" w:space="0" w:color="auto"/>
        <w:left w:val="none" w:sz="0" w:space="0" w:color="auto"/>
        <w:bottom w:val="none" w:sz="0" w:space="0" w:color="auto"/>
        <w:right w:val="none" w:sz="0" w:space="0" w:color="auto"/>
      </w:divBdr>
    </w:div>
    <w:div w:id="326399297">
      <w:bodyDiv w:val="1"/>
      <w:marLeft w:val="0"/>
      <w:marRight w:val="0"/>
      <w:marTop w:val="0"/>
      <w:marBottom w:val="0"/>
      <w:divBdr>
        <w:top w:val="none" w:sz="0" w:space="0" w:color="auto"/>
        <w:left w:val="none" w:sz="0" w:space="0" w:color="auto"/>
        <w:bottom w:val="none" w:sz="0" w:space="0" w:color="auto"/>
        <w:right w:val="none" w:sz="0" w:space="0" w:color="auto"/>
      </w:divBdr>
    </w:div>
    <w:div w:id="326786082">
      <w:bodyDiv w:val="1"/>
      <w:marLeft w:val="0"/>
      <w:marRight w:val="0"/>
      <w:marTop w:val="0"/>
      <w:marBottom w:val="0"/>
      <w:divBdr>
        <w:top w:val="none" w:sz="0" w:space="0" w:color="auto"/>
        <w:left w:val="none" w:sz="0" w:space="0" w:color="auto"/>
        <w:bottom w:val="none" w:sz="0" w:space="0" w:color="auto"/>
        <w:right w:val="none" w:sz="0" w:space="0" w:color="auto"/>
      </w:divBdr>
    </w:div>
    <w:div w:id="327246367">
      <w:bodyDiv w:val="1"/>
      <w:marLeft w:val="0"/>
      <w:marRight w:val="0"/>
      <w:marTop w:val="0"/>
      <w:marBottom w:val="0"/>
      <w:divBdr>
        <w:top w:val="none" w:sz="0" w:space="0" w:color="auto"/>
        <w:left w:val="none" w:sz="0" w:space="0" w:color="auto"/>
        <w:bottom w:val="none" w:sz="0" w:space="0" w:color="auto"/>
        <w:right w:val="none" w:sz="0" w:space="0" w:color="auto"/>
      </w:divBdr>
    </w:div>
    <w:div w:id="328217926">
      <w:bodyDiv w:val="1"/>
      <w:marLeft w:val="0"/>
      <w:marRight w:val="0"/>
      <w:marTop w:val="0"/>
      <w:marBottom w:val="0"/>
      <w:divBdr>
        <w:top w:val="none" w:sz="0" w:space="0" w:color="auto"/>
        <w:left w:val="none" w:sz="0" w:space="0" w:color="auto"/>
        <w:bottom w:val="none" w:sz="0" w:space="0" w:color="auto"/>
        <w:right w:val="none" w:sz="0" w:space="0" w:color="auto"/>
      </w:divBdr>
    </w:div>
    <w:div w:id="329603365">
      <w:bodyDiv w:val="1"/>
      <w:marLeft w:val="0"/>
      <w:marRight w:val="0"/>
      <w:marTop w:val="0"/>
      <w:marBottom w:val="0"/>
      <w:divBdr>
        <w:top w:val="none" w:sz="0" w:space="0" w:color="auto"/>
        <w:left w:val="none" w:sz="0" w:space="0" w:color="auto"/>
        <w:bottom w:val="none" w:sz="0" w:space="0" w:color="auto"/>
        <w:right w:val="none" w:sz="0" w:space="0" w:color="auto"/>
      </w:divBdr>
    </w:div>
    <w:div w:id="331027731">
      <w:bodyDiv w:val="1"/>
      <w:marLeft w:val="0"/>
      <w:marRight w:val="0"/>
      <w:marTop w:val="0"/>
      <w:marBottom w:val="0"/>
      <w:divBdr>
        <w:top w:val="none" w:sz="0" w:space="0" w:color="auto"/>
        <w:left w:val="none" w:sz="0" w:space="0" w:color="auto"/>
        <w:bottom w:val="none" w:sz="0" w:space="0" w:color="auto"/>
        <w:right w:val="none" w:sz="0" w:space="0" w:color="auto"/>
      </w:divBdr>
      <w:divsChild>
        <w:div w:id="1896775558">
          <w:marLeft w:val="0"/>
          <w:marRight w:val="0"/>
          <w:marTop w:val="0"/>
          <w:marBottom w:val="0"/>
          <w:divBdr>
            <w:top w:val="none" w:sz="0" w:space="0" w:color="auto"/>
            <w:left w:val="none" w:sz="0" w:space="0" w:color="auto"/>
            <w:bottom w:val="none" w:sz="0" w:space="0" w:color="auto"/>
            <w:right w:val="none" w:sz="0" w:space="0" w:color="auto"/>
          </w:divBdr>
        </w:div>
        <w:div w:id="1823960239">
          <w:marLeft w:val="0"/>
          <w:marRight w:val="0"/>
          <w:marTop w:val="0"/>
          <w:marBottom w:val="0"/>
          <w:divBdr>
            <w:top w:val="none" w:sz="0" w:space="0" w:color="auto"/>
            <w:left w:val="none" w:sz="0" w:space="0" w:color="auto"/>
            <w:bottom w:val="none" w:sz="0" w:space="0" w:color="auto"/>
            <w:right w:val="none" w:sz="0" w:space="0" w:color="auto"/>
          </w:divBdr>
        </w:div>
        <w:div w:id="562569089">
          <w:marLeft w:val="0"/>
          <w:marRight w:val="0"/>
          <w:marTop w:val="0"/>
          <w:marBottom w:val="0"/>
          <w:divBdr>
            <w:top w:val="none" w:sz="0" w:space="0" w:color="auto"/>
            <w:left w:val="none" w:sz="0" w:space="0" w:color="auto"/>
            <w:bottom w:val="none" w:sz="0" w:space="0" w:color="auto"/>
            <w:right w:val="none" w:sz="0" w:space="0" w:color="auto"/>
          </w:divBdr>
        </w:div>
        <w:div w:id="721372309">
          <w:marLeft w:val="0"/>
          <w:marRight w:val="0"/>
          <w:marTop w:val="0"/>
          <w:marBottom w:val="0"/>
          <w:divBdr>
            <w:top w:val="none" w:sz="0" w:space="0" w:color="auto"/>
            <w:left w:val="none" w:sz="0" w:space="0" w:color="auto"/>
            <w:bottom w:val="none" w:sz="0" w:space="0" w:color="auto"/>
            <w:right w:val="none" w:sz="0" w:space="0" w:color="auto"/>
          </w:divBdr>
        </w:div>
        <w:div w:id="674259475">
          <w:marLeft w:val="0"/>
          <w:marRight w:val="0"/>
          <w:marTop w:val="0"/>
          <w:marBottom w:val="0"/>
          <w:divBdr>
            <w:top w:val="none" w:sz="0" w:space="0" w:color="auto"/>
            <w:left w:val="none" w:sz="0" w:space="0" w:color="auto"/>
            <w:bottom w:val="none" w:sz="0" w:space="0" w:color="auto"/>
            <w:right w:val="none" w:sz="0" w:space="0" w:color="auto"/>
          </w:divBdr>
        </w:div>
      </w:divsChild>
    </w:div>
    <w:div w:id="332102190">
      <w:bodyDiv w:val="1"/>
      <w:marLeft w:val="0"/>
      <w:marRight w:val="0"/>
      <w:marTop w:val="0"/>
      <w:marBottom w:val="0"/>
      <w:divBdr>
        <w:top w:val="none" w:sz="0" w:space="0" w:color="auto"/>
        <w:left w:val="none" w:sz="0" w:space="0" w:color="auto"/>
        <w:bottom w:val="none" w:sz="0" w:space="0" w:color="auto"/>
        <w:right w:val="none" w:sz="0" w:space="0" w:color="auto"/>
      </w:divBdr>
    </w:div>
    <w:div w:id="333996700">
      <w:bodyDiv w:val="1"/>
      <w:marLeft w:val="0"/>
      <w:marRight w:val="0"/>
      <w:marTop w:val="0"/>
      <w:marBottom w:val="0"/>
      <w:divBdr>
        <w:top w:val="none" w:sz="0" w:space="0" w:color="auto"/>
        <w:left w:val="none" w:sz="0" w:space="0" w:color="auto"/>
        <w:bottom w:val="none" w:sz="0" w:space="0" w:color="auto"/>
        <w:right w:val="none" w:sz="0" w:space="0" w:color="auto"/>
      </w:divBdr>
    </w:div>
    <w:div w:id="335764951">
      <w:bodyDiv w:val="1"/>
      <w:marLeft w:val="0"/>
      <w:marRight w:val="0"/>
      <w:marTop w:val="0"/>
      <w:marBottom w:val="0"/>
      <w:divBdr>
        <w:top w:val="none" w:sz="0" w:space="0" w:color="auto"/>
        <w:left w:val="none" w:sz="0" w:space="0" w:color="auto"/>
        <w:bottom w:val="none" w:sz="0" w:space="0" w:color="auto"/>
        <w:right w:val="none" w:sz="0" w:space="0" w:color="auto"/>
      </w:divBdr>
    </w:div>
    <w:div w:id="335888515">
      <w:bodyDiv w:val="1"/>
      <w:marLeft w:val="0"/>
      <w:marRight w:val="0"/>
      <w:marTop w:val="0"/>
      <w:marBottom w:val="0"/>
      <w:divBdr>
        <w:top w:val="none" w:sz="0" w:space="0" w:color="auto"/>
        <w:left w:val="none" w:sz="0" w:space="0" w:color="auto"/>
        <w:bottom w:val="none" w:sz="0" w:space="0" w:color="auto"/>
        <w:right w:val="none" w:sz="0" w:space="0" w:color="auto"/>
      </w:divBdr>
    </w:div>
    <w:div w:id="336734304">
      <w:bodyDiv w:val="1"/>
      <w:marLeft w:val="0"/>
      <w:marRight w:val="0"/>
      <w:marTop w:val="0"/>
      <w:marBottom w:val="0"/>
      <w:divBdr>
        <w:top w:val="none" w:sz="0" w:space="0" w:color="auto"/>
        <w:left w:val="none" w:sz="0" w:space="0" w:color="auto"/>
        <w:bottom w:val="none" w:sz="0" w:space="0" w:color="auto"/>
        <w:right w:val="none" w:sz="0" w:space="0" w:color="auto"/>
      </w:divBdr>
    </w:div>
    <w:div w:id="337193555">
      <w:bodyDiv w:val="1"/>
      <w:marLeft w:val="0"/>
      <w:marRight w:val="0"/>
      <w:marTop w:val="0"/>
      <w:marBottom w:val="0"/>
      <w:divBdr>
        <w:top w:val="none" w:sz="0" w:space="0" w:color="auto"/>
        <w:left w:val="none" w:sz="0" w:space="0" w:color="auto"/>
        <w:bottom w:val="none" w:sz="0" w:space="0" w:color="auto"/>
        <w:right w:val="none" w:sz="0" w:space="0" w:color="auto"/>
      </w:divBdr>
    </w:div>
    <w:div w:id="337773208">
      <w:bodyDiv w:val="1"/>
      <w:marLeft w:val="0"/>
      <w:marRight w:val="0"/>
      <w:marTop w:val="0"/>
      <w:marBottom w:val="0"/>
      <w:divBdr>
        <w:top w:val="none" w:sz="0" w:space="0" w:color="auto"/>
        <w:left w:val="none" w:sz="0" w:space="0" w:color="auto"/>
        <w:bottom w:val="none" w:sz="0" w:space="0" w:color="auto"/>
        <w:right w:val="none" w:sz="0" w:space="0" w:color="auto"/>
      </w:divBdr>
      <w:divsChild>
        <w:div w:id="22437300">
          <w:marLeft w:val="0"/>
          <w:marRight w:val="0"/>
          <w:marTop w:val="0"/>
          <w:marBottom w:val="0"/>
          <w:divBdr>
            <w:top w:val="none" w:sz="0" w:space="0" w:color="auto"/>
            <w:left w:val="none" w:sz="0" w:space="0" w:color="auto"/>
            <w:bottom w:val="none" w:sz="0" w:space="0" w:color="auto"/>
            <w:right w:val="none" w:sz="0" w:space="0" w:color="auto"/>
          </w:divBdr>
        </w:div>
        <w:div w:id="232356865">
          <w:marLeft w:val="0"/>
          <w:marRight w:val="0"/>
          <w:marTop w:val="0"/>
          <w:marBottom w:val="0"/>
          <w:divBdr>
            <w:top w:val="none" w:sz="0" w:space="0" w:color="auto"/>
            <w:left w:val="none" w:sz="0" w:space="0" w:color="auto"/>
            <w:bottom w:val="none" w:sz="0" w:space="0" w:color="auto"/>
            <w:right w:val="none" w:sz="0" w:space="0" w:color="auto"/>
          </w:divBdr>
        </w:div>
        <w:div w:id="321936439">
          <w:marLeft w:val="0"/>
          <w:marRight w:val="0"/>
          <w:marTop w:val="0"/>
          <w:marBottom w:val="0"/>
          <w:divBdr>
            <w:top w:val="none" w:sz="0" w:space="0" w:color="auto"/>
            <w:left w:val="none" w:sz="0" w:space="0" w:color="auto"/>
            <w:bottom w:val="none" w:sz="0" w:space="0" w:color="auto"/>
            <w:right w:val="none" w:sz="0" w:space="0" w:color="auto"/>
          </w:divBdr>
        </w:div>
        <w:div w:id="515851233">
          <w:marLeft w:val="0"/>
          <w:marRight w:val="0"/>
          <w:marTop w:val="0"/>
          <w:marBottom w:val="0"/>
          <w:divBdr>
            <w:top w:val="none" w:sz="0" w:space="0" w:color="auto"/>
            <w:left w:val="none" w:sz="0" w:space="0" w:color="auto"/>
            <w:bottom w:val="none" w:sz="0" w:space="0" w:color="auto"/>
            <w:right w:val="none" w:sz="0" w:space="0" w:color="auto"/>
          </w:divBdr>
        </w:div>
        <w:div w:id="588736814">
          <w:marLeft w:val="0"/>
          <w:marRight w:val="0"/>
          <w:marTop w:val="0"/>
          <w:marBottom w:val="0"/>
          <w:divBdr>
            <w:top w:val="none" w:sz="0" w:space="0" w:color="auto"/>
            <w:left w:val="none" w:sz="0" w:space="0" w:color="auto"/>
            <w:bottom w:val="none" w:sz="0" w:space="0" w:color="auto"/>
            <w:right w:val="none" w:sz="0" w:space="0" w:color="auto"/>
          </w:divBdr>
        </w:div>
        <w:div w:id="630750113">
          <w:marLeft w:val="0"/>
          <w:marRight w:val="0"/>
          <w:marTop w:val="0"/>
          <w:marBottom w:val="0"/>
          <w:divBdr>
            <w:top w:val="none" w:sz="0" w:space="0" w:color="auto"/>
            <w:left w:val="none" w:sz="0" w:space="0" w:color="auto"/>
            <w:bottom w:val="none" w:sz="0" w:space="0" w:color="auto"/>
            <w:right w:val="none" w:sz="0" w:space="0" w:color="auto"/>
          </w:divBdr>
        </w:div>
        <w:div w:id="742022285">
          <w:marLeft w:val="0"/>
          <w:marRight w:val="0"/>
          <w:marTop w:val="0"/>
          <w:marBottom w:val="0"/>
          <w:divBdr>
            <w:top w:val="none" w:sz="0" w:space="0" w:color="auto"/>
            <w:left w:val="none" w:sz="0" w:space="0" w:color="auto"/>
            <w:bottom w:val="none" w:sz="0" w:space="0" w:color="auto"/>
            <w:right w:val="none" w:sz="0" w:space="0" w:color="auto"/>
          </w:divBdr>
        </w:div>
        <w:div w:id="862522667">
          <w:marLeft w:val="0"/>
          <w:marRight w:val="0"/>
          <w:marTop w:val="0"/>
          <w:marBottom w:val="0"/>
          <w:divBdr>
            <w:top w:val="none" w:sz="0" w:space="0" w:color="auto"/>
            <w:left w:val="none" w:sz="0" w:space="0" w:color="auto"/>
            <w:bottom w:val="none" w:sz="0" w:space="0" w:color="auto"/>
            <w:right w:val="none" w:sz="0" w:space="0" w:color="auto"/>
          </w:divBdr>
        </w:div>
        <w:div w:id="958998692">
          <w:marLeft w:val="0"/>
          <w:marRight w:val="0"/>
          <w:marTop w:val="0"/>
          <w:marBottom w:val="0"/>
          <w:divBdr>
            <w:top w:val="none" w:sz="0" w:space="0" w:color="auto"/>
            <w:left w:val="none" w:sz="0" w:space="0" w:color="auto"/>
            <w:bottom w:val="none" w:sz="0" w:space="0" w:color="auto"/>
            <w:right w:val="none" w:sz="0" w:space="0" w:color="auto"/>
          </w:divBdr>
        </w:div>
        <w:div w:id="964624536">
          <w:marLeft w:val="0"/>
          <w:marRight w:val="0"/>
          <w:marTop w:val="0"/>
          <w:marBottom w:val="0"/>
          <w:divBdr>
            <w:top w:val="none" w:sz="0" w:space="0" w:color="auto"/>
            <w:left w:val="none" w:sz="0" w:space="0" w:color="auto"/>
            <w:bottom w:val="none" w:sz="0" w:space="0" w:color="auto"/>
            <w:right w:val="none" w:sz="0" w:space="0" w:color="auto"/>
          </w:divBdr>
        </w:div>
        <w:div w:id="971325645">
          <w:marLeft w:val="0"/>
          <w:marRight w:val="0"/>
          <w:marTop w:val="0"/>
          <w:marBottom w:val="0"/>
          <w:divBdr>
            <w:top w:val="none" w:sz="0" w:space="0" w:color="auto"/>
            <w:left w:val="none" w:sz="0" w:space="0" w:color="auto"/>
            <w:bottom w:val="none" w:sz="0" w:space="0" w:color="auto"/>
            <w:right w:val="none" w:sz="0" w:space="0" w:color="auto"/>
          </w:divBdr>
        </w:div>
        <w:div w:id="1004481226">
          <w:marLeft w:val="0"/>
          <w:marRight w:val="0"/>
          <w:marTop w:val="0"/>
          <w:marBottom w:val="0"/>
          <w:divBdr>
            <w:top w:val="none" w:sz="0" w:space="0" w:color="auto"/>
            <w:left w:val="none" w:sz="0" w:space="0" w:color="auto"/>
            <w:bottom w:val="none" w:sz="0" w:space="0" w:color="auto"/>
            <w:right w:val="none" w:sz="0" w:space="0" w:color="auto"/>
          </w:divBdr>
        </w:div>
        <w:div w:id="1044907484">
          <w:marLeft w:val="0"/>
          <w:marRight w:val="0"/>
          <w:marTop w:val="0"/>
          <w:marBottom w:val="0"/>
          <w:divBdr>
            <w:top w:val="none" w:sz="0" w:space="0" w:color="auto"/>
            <w:left w:val="none" w:sz="0" w:space="0" w:color="auto"/>
            <w:bottom w:val="none" w:sz="0" w:space="0" w:color="auto"/>
            <w:right w:val="none" w:sz="0" w:space="0" w:color="auto"/>
          </w:divBdr>
        </w:div>
        <w:div w:id="1403407641">
          <w:marLeft w:val="0"/>
          <w:marRight w:val="0"/>
          <w:marTop w:val="0"/>
          <w:marBottom w:val="0"/>
          <w:divBdr>
            <w:top w:val="none" w:sz="0" w:space="0" w:color="auto"/>
            <w:left w:val="none" w:sz="0" w:space="0" w:color="auto"/>
            <w:bottom w:val="none" w:sz="0" w:space="0" w:color="auto"/>
            <w:right w:val="none" w:sz="0" w:space="0" w:color="auto"/>
          </w:divBdr>
        </w:div>
        <w:div w:id="1538540710">
          <w:marLeft w:val="0"/>
          <w:marRight w:val="0"/>
          <w:marTop w:val="0"/>
          <w:marBottom w:val="0"/>
          <w:divBdr>
            <w:top w:val="none" w:sz="0" w:space="0" w:color="auto"/>
            <w:left w:val="none" w:sz="0" w:space="0" w:color="auto"/>
            <w:bottom w:val="none" w:sz="0" w:space="0" w:color="auto"/>
            <w:right w:val="none" w:sz="0" w:space="0" w:color="auto"/>
          </w:divBdr>
        </w:div>
        <w:div w:id="1588029878">
          <w:marLeft w:val="0"/>
          <w:marRight w:val="0"/>
          <w:marTop w:val="0"/>
          <w:marBottom w:val="0"/>
          <w:divBdr>
            <w:top w:val="none" w:sz="0" w:space="0" w:color="auto"/>
            <w:left w:val="none" w:sz="0" w:space="0" w:color="auto"/>
            <w:bottom w:val="none" w:sz="0" w:space="0" w:color="auto"/>
            <w:right w:val="none" w:sz="0" w:space="0" w:color="auto"/>
          </w:divBdr>
        </w:div>
        <w:div w:id="1671331570">
          <w:marLeft w:val="0"/>
          <w:marRight w:val="0"/>
          <w:marTop w:val="0"/>
          <w:marBottom w:val="0"/>
          <w:divBdr>
            <w:top w:val="none" w:sz="0" w:space="0" w:color="auto"/>
            <w:left w:val="none" w:sz="0" w:space="0" w:color="auto"/>
            <w:bottom w:val="none" w:sz="0" w:space="0" w:color="auto"/>
            <w:right w:val="none" w:sz="0" w:space="0" w:color="auto"/>
          </w:divBdr>
        </w:div>
        <w:div w:id="1756828300">
          <w:marLeft w:val="0"/>
          <w:marRight w:val="0"/>
          <w:marTop w:val="0"/>
          <w:marBottom w:val="0"/>
          <w:divBdr>
            <w:top w:val="none" w:sz="0" w:space="0" w:color="auto"/>
            <w:left w:val="none" w:sz="0" w:space="0" w:color="auto"/>
            <w:bottom w:val="none" w:sz="0" w:space="0" w:color="auto"/>
            <w:right w:val="none" w:sz="0" w:space="0" w:color="auto"/>
          </w:divBdr>
        </w:div>
        <w:div w:id="1788696790">
          <w:marLeft w:val="0"/>
          <w:marRight w:val="0"/>
          <w:marTop w:val="0"/>
          <w:marBottom w:val="0"/>
          <w:divBdr>
            <w:top w:val="none" w:sz="0" w:space="0" w:color="auto"/>
            <w:left w:val="none" w:sz="0" w:space="0" w:color="auto"/>
            <w:bottom w:val="none" w:sz="0" w:space="0" w:color="auto"/>
            <w:right w:val="none" w:sz="0" w:space="0" w:color="auto"/>
          </w:divBdr>
        </w:div>
        <w:div w:id="2078748952">
          <w:marLeft w:val="0"/>
          <w:marRight w:val="0"/>
          <w:marTop w:val="0"/>
          <w:marBottom w:val="0"/>
          <w:divBdr>
            <w:top w:val="none" w:sz="0" w:space="0" w:color="auto"/>
            <w:left w:val="none" w:sz="0" w:space="0" w:color="auto"/>
            <w:bottom w:val="none" w:sz="0" w:space="0" w:color="auto"/>
            <w:right w:val="none" w:sz="0" w:space="0" w:color="auto"/>
          </w:divBdr>
        </w:div>
      </w:divsChild>
    </w:div>
    <w:div w:id="338503659">
      <w:bodyDiv w:val="1"/>
      <w:marLeft w:val="0"/>
      <w:marRight w:val="0"/>
      <w:marTop w:val="0"/>
      <w:marBottom w:val="0"/>
      <w:divBdr>
        <w:top w:val="none" w:sz="0" w:space="0" w:color="auto"/>
        <w:left w:val="none" w:sz="0" w:space="0" w:color="auto"/>
        <w:bottom w:val="none" w:sz="0" w:space="0" w:color="auto"/>
        <w:right w:val="none" w:sz="0" w:space="0" w:color="auto"/>
      </w:divBdr>
    </w:div>
    <w:div w:id="339280003">
      <w:bodyDiv w:val="1"/>
      <w:marLeft w:val="0"/>
      <w:marRight w:val="0"/>
      <w:marTop w:val="0"/>
      <w:marBottom w:val="0"/>
      <w:divBdr>
        <w:top w:val="none" w:sz="0" w:space="0" w:color="auto"/>
        <w:left w:val="none" w:sz="0" w:space="0" w:color="auto"/>
        <w:bottom w:val="none" w:sz="0" w:space="0" w:color="auto"/>
        <w:right w:val="none" w:sz="0" w:space="0" w:color="auto"/>
      </w:divBdr>
    </w:div>
    <w:div w:id="340163664">
      <w:bodyDiv w:val="1"/>
      <w:marLeft w:val="0"/>
      <w:marRight w:val="0"/>
      <w:marTop w:val="0"/>
      <w:marBottom w:val="0"/>
      <w:divBdr>
        <w:top w:val="none" w:sz="0" w:space="0" w:color="auto"/>
        <w:left w:val="none" w:sz="0" w:space="0" w:color="auto"/>
        <w:bottom w:val="none" w:sz="0" w:space="0" w:color="auto"/>
        <w:right w:val="none" w:sz="0" w:space="0" w:color="auto"/>
      </w:divBdr>
    </w:div>
    <w:div w:id="342392491">
      <w:bodyDiv w:val="1"/>
      <w:marLeft w:val="0"/>
      <w:marRight w:val="0"/>
      <w:marTop w:val="0"/>
      <w:marBottom w:val="0"/>
      <w:divBdr>
        <w:top w:val="none" w:sz="0" w:space="0" w:color="auto"/>
        <w:left w:val="none" w:sz="0" w:space="0" w:color="auto"/>
        <w:bottom w:val="none" w:sz="0" w:space="0" w:color="auto"/>
        <w:right w:val="none" w:sz="0" w:space="0" w:color="auto"/>
      </w:divBdr>
    </w:div>
    <w:div w:id="344096494">
      <w:bodyDiv w:val="1"/>
      <w:marLeft w:val="0"/>
      <w:marRight w:val="0"/>
      <w:marTop w:val="0"/>
      <w:marBottom w:val="0"/>
      <w:divBdr>
        <w:top w:val="none" w:sz="0" w:space="0" w:color="auto"/>
        <w:left w:val="none" w:sz="0" w:space="0" w:color="auto"/>
        <w:bottom w:val="none" w:sz="0" w:space="0" w:color="auto"/>
        <w:right w:val="none" w:sz="0" w:space="0" w:color="auto"/>
      </w:divBdr>
    </w:div>
    <w:div w:id="346831122">
      <w:bodyDiv w:val="1"/>
      <w:marLeft w:val="0"/>
      <w:marRight w:val="0"/>
      <w:marTop w:val="0"/>
      <w:marBottom w:val="0"/>
      <w:divBdr>
        <w:top w:val="none" w:sz="0" w:space="0" w:color="auto"/>
        <w:left w:val="none" w:sz="0" w:space="0" w:color="auto"/>
        <w:bottom w:val="none" w:sz="0" w:space="0" w:color="auto"/>
        <w:right w:val="none" w:sz="0" w:space="0" w:color="auto"/>
      </w:divBdr>
    </w:div>
    <w:div w:id="348335938">
      <w:bodyDiv w:val="1"/>
      <w:marLeft w:val="0"/>
      <w:marRight w:val="0"/>
      <w:marTop w:val="0"/>
      <w:marBottom w:val="0"/>
      <w:divBdr>
        <w:top w:val="none" w:sz="0" w:space="0" w:color="auto"/>
        <w:left w:val="none" w:sz="0" w:space="0" w:color="auto"/>
        <w:bottom w:val="none" w:sz="0" w:space="0" w:color="auto"/>
        <w:right w:val="none" w:sz="0" w:space="0" w:color="auto"/>
      </w:divBdr>
    </w:div>
    <w:div w:id="348412969">
      <w:bodyDiv w:val="1"/>
      <w:marLeft w:val="0"/>
      <w:marRight w:val="0"/>
      <w:marTop w:val="0"/>
      <w:marBottom w:val="0"/>
      <w:divBdr>
        <w:top w:val="none" w:sz="0" w:space="0" w:color="auto"/>
        <w:left w:val="none" w:sz="0" w:space="0" w:color="auto"/>
        <w:bottom w:val="none" w:sz="0" w:space="0" w:color="auto"/>
        <w:right w:val="none" w:sz="0" w:space="0" w:color="auto"/>
      </w:divBdr>
    </w:div>
    <w:div w:id="349333647">
      <w:bodyDiv w:val="1"/>
      <w:marLeft w:val="0"/>
      <w:marRight w:val="0"/>
      <w:marTop w:val="0"/>
      <w:marBottom w:val="0"/>
      <w:divBdr>
        <w:top w:val="none" w:sz="0" w:space="0" w:color="auto"/>
        <w:left w:val="none" w:sz="0" w:space="0" w:color="auto"/>
        <w:bottom w:val="none" w:sz="0" w:space="0" w:color="auto"/>
        <w:right w:val="none" w:sz="0" w:space="0" w:color="auto"/>
      </w:divBdr>
    </w:div>
    <w:div w:id="349837181">
      <w:bodyDiv w:val="1"/>
      <w:marLeft w:val="0"/>
      <w:marRight w:val="0"/>
      <w:marTop w:val="0"/>
      <w:marBottom w:val="0"/>
      <w:divBdr>
        <w:top w:val="none" w:sz="0" w:space="0" w:color="auto"/>
        <w:left w:val="none" w:sz="0" w:space="0" w:color="auto"/>
        <w:bottom w:val="none" w:sz="0" w:space="0" w:color="auto"/>
        <w:right w:val="none" w:sz="0" w:space="0" w:color="auto"/>
      </w:divBdr>
    </w:div>
    <w:div w:id="351763946">
      <w:bodyDiv w:val="1"/>
      <w:marLeft w:val="0"/>
      <w:marRight w:val="0"/>
      <w:marTop w:val="0"/>
      <w:marBottom w:val="0"/>
      <w:divBdr>
        <w:top w:val="none" w:sz="0" w:space="0" w:color="auto"/>
        <w:left w:val="none" w:sz="0" w:space="0" w:color="auto"/>
        <w:bottom w:val="none" w:sz="0" w:space="0" w:color="auto"/>
        <w:right w:val="none" w:sz="0" w:space="0" w:color="auto"/>
      </w:divBdr>
    </w:div>
    <w:div w:id="353267665">
      <w:bodyDiv w:val="1"/>
      <w:marLeft w:val="0"/>
      <w:marRight w:val="0"/>
      <w:marTop w:val="0"/>
      <w:marBottom w:val="0"/>
      <w:divBdr>
        <w:top w:val="none" w:sz="0" w:space="0" w:color="auto"/>
        <w:left w:val="none" w:sz="0" w:space="0" w:color="auto"/>
        <w:bottom w:val="none" w:sz="0" w:space="0" w:color="auto"/>
        <w:right w:val="none" w:sz="0" w:space="0" w:color="auto"/>
      </w:divBdr>
    </w:div>
    <w:div w:id="353460419">
      <w:bodyDiv w:val="1"/>
      <w:marLeft w:val="0"/>
      <w:marRight w:val="0"/>
      <w:marTop w:val="0"/>
      <w:marBottom w:val="0"/>
      <w:divBdr>
        <w:top w:val="none" w:sz="0" w:space="0" w:color="auto"/>
        <w:left w:val="none" w:sz="0" w:space="0" w:color="auto"/>
        <w:bottom w:val="none" w:sz="0" w:space="0" w:color="auto"/>
        <w:right w:val="none" w:sz="0" w:space="0" w:color="auto"/>
      </w:divBdr>
    </w:div>
    <w:div w:id="354962957">
      <w:bodyDiv w:val="1"/>
      <w:marLeft w:val="0"/>
      <w:marRight w:val="0"/>
      <w:marTop w:val="0"/>
      <w:marBottom w:val="0"/>
      <w:divBdr>
        <w:top w:val="none" w:sz="0" w:space="0" w:color="auto"/>
        <w:left w:val="none" w:sz="0" w:space="0" w:color="auto"/>
        <w:bottom w:val="none" w:sz="0" w:space="0" w:color="auto"/>
        <w:right w:val="none" w:sz="0" w:space="0" w:color="auto"/>
      </w:divBdr>
    </w:div>
    <w:div w:id="356319857">
      <w:bodyDiv w:val="1"/>
      <w:marLeft w:val="0"/>
      <w:marRight w:val="0"/>
      <w:marTop w:val="0"/>
      <w:marBottom w:val="0"/>
      <w:divBdr>
        <w:top w:val="none" w:sz="0" w:space="0" w:color="auto"/>
        <w:left w:val="none" w:sz="0" w:space="0" w:color="auto"/>
        <w:bottom w:val="none" w:sz="0" w:space="0" w:color="auto"/>
        <w:right w:val="none" w:sz="0" w:space="0" w:color="auto"/>
      </w:divBdr>
    </w:div>
    <w:div w:id="357123373">
      <w:bodyDiv w:val="1"/>
      <w:marLeft w:val="0"/>
      <w:marRight w:val="0"/>
      <w:marTop w:val="0"/>
      <w:marBottom w:val="0"/>
      <w:divBdr>
        <w:top w:val="none" w:sz="0" w:space="0" w:color="auto"/>
        <w:left w:val="none" w:sz="0" w:space="0" w:color="auto"/>
        <w:bottom w:val="none" w:sz="0" w:space="0" w:color="auto"/>
        <w:right w:val="none" w:sz="0" w:space="0" w:color="auto"/>
      </w:divBdr>
    </w:div>
    <w:div w:id="358315446">
      <w:bodyDiv w:val="1"/>
      <w:marLeft w:val="0"/>
      <w:marRight w:val="0"/>
      <w:marTop w:val="0"/>
      <w:marBottom w:val="0"/>
      <w:divBdr>
        <w:top w:val="none" w:sz="0" w:space="0" w:color="auto"/>
        <w:left w:val="none" w:sz="0" w:space="0" w:color="auto"/>
        <w:bottom w:val="none" w:sz="0" w:space="0" w:color="auto"/>
        <w:right w:val="none" w:sz="0" w:space="0" w:color="auto"/>
      </w:divBdr>
    </w:div>
    <w:div w:id="359552609">
      <w:bodyDiv w:val="1"/>
      <w:marLeft w:val="0"/>
      <w:marRight w:val="0"/>
      <w:marTop w:val="0"/>
      <w:marBottom w:val="0"/>
      <w:divBdr>
        <w:top w:val="none" w:sz="0" w:space="0" w:color="auto"/>
        <w:left w:val="none" w:sz="0" w:space="0" w:color="auto"/>
        <w:bottom w:val="none" w:sz="0" w:space="0" w:color="auto"/>
        <w:right w:val="none" w:sz="0" w:space="0" w:color="auto"/>
      </w:divBdr>
    </w:div>
    <w:div w:id="360671846">
      <w:bodyDiv w:val="1"/>
      <w:marLeft w:val="0"/>
      <w:marRight w:val="0"/>
      <w:marTop w:val="0"/>
      <w:marBottom w:val="0"/>
      <w:divBdr>
        <w:top w:val="none" w:sz="0" w:space="0" w:color="auto"/>
        <w:left w:val="none" w:sz="0" w:space="0" w:color="auto"/>
        <w:bottom w:val="none" w:sz="0" w:space="0" w:color="auto"/>
        <w:right w:val="none" w:sz="0" w:space="0" w:color="auto"/>
      </w:divBdr>
    </w:div>
    <w:div w:id="361590035">
      <w:bodyDiv w:val="1"/>
      <w:marLeft w:val="0"/>
      <w:marRight w:val="0"/>
      <w:marTop w:val="0"/>
      <w:marBottom w:val="0"/>
      <w:divBdr>
        <w:top w:val="none" w:sz="0" w:space="0" w:color="auto"/>
        <w:left w:val="none" w:sz="0" w:space="0" w:color="auto"/>
        <w:bottom w:val="none" w:sz="0" w:space="0" w:color="auto"/>
        <w:right w:val="none" w:sz="0" w:space="0" w:color="auto"/>
      </w:divBdr>
    </w:div>
    <w:div w:id="362022568">
      <w:bodyDiv w:val="1"/>
      <w:marLeft w:val="0"/>
      <w:marRight w:val="0"/>
      <w:marTop w:val="0"/>
      <w:marBottom w:val="0"/>
      <w:divBdr>
        <w:top w:val="none" w:sz="0" w:space="0" w:color="auto"/>
        <w:left w:val="none" w:sz="0" w:space="0" w:color="auto"/>
        <w:bottom w:val="none" w:sz="0" w:space="0" w:color="auto"/>
        <w:right w:val="none" w:sz="0" w:space="0" w:color="auto"/>
      </w:divBdr>
    </w:div>
    <w:div w:id="363943846">
      <w:bodyDiv w:val="1"/>
      <w:marLeft w:val="0"/>
      <w:marRight w:val="0"/>
      <w:marTop w:val="0"/>
      <w:marBottom w:val="0"/>
      <w:divBdr>
        <w:top w:val="none" w:sz="0" w:space="0" w:color="auto"/>
        <w:left w:val="none" w:sz="0" w:space="0" w:color="auto"/>
        <w:bottom w:val="none" w:sz="0" w:space="0" w:color="auto"/>
        <w:right w:val="none" w:sz="0" w:space="0" w:color="auto"/>
      </w:divBdr>
      <w:divsChild>
        <w:div w:id="44450473">
          <w:marLeft w:val="0"/>
          <w:marRight w:val="0"/>
          <w:marTop w:val="0"/>
          <w:marBottom w:val="0"/>
          <w:divBdr>
            <w:top w:val="none" w:sz="0" w:space="0" w:color="auto"/>
            <w:left w:val="none" w:sz="0" w:space="0" w:color="auto"/>
            <w:bottom w:val="none" w:sz="0" w:space="0" w:color="auto"/>
            <w:right w:val="none" w:sz="0" w:space="0" w:color="auto"/>
          </w:divBdr>
        </w:div>
        <w:div w:id="77675684">
          <w:marLeft w:val="0"/>
          <w:marRight w:val="0"/>
          <w:marTop w:val="0"/>
          <w:marBottom w:val="0"/>
          <w:divBdr>
            <w:top w:val="none" w:sz="0" w:space="0" w:color="auto"/>
            <w:left w:val="none" w:sz="0" w:space="0" w:color="auto"/>
            <w:bottom w:val="none" w:sz="0" w:space="0" w:color="auto"/>
            <w:right w:val="none" w:sz="0" w:space="0" w:color="auto"/>
          </w:divBdr>
        </w:div>
        <w:div w:id="95904135">
          <w:marLeft w:val="0"/>
          <w:marRight w:val="0"/>
          <w:marTop w:val="0"/>
          <w:marBottom w:val="0"/>
          <w:divBdr>
            <w:top w:val="none" w:sz="0" w:space="0" w:color="auto"/>
            <w:left w:val="none" w:sz="0" w:space="0" w:color="auto"/>
            <w:bottom w:val="none" w:sz="0" w:space="0" w:color="auto"/>
            <w:right w:val="none" w:sz="0" w:space="0" w:color="auto"/>
          </w:divBdr>
        </w:div>
        <w:div w:id="174422688">
          <w:marLeft w:val="0"/>
          <w:marRight w:val="0"/>
          <w:marTop w:val="0"/>
          <w:marBottom w:val="0"/>
          <w:divBdr>
            <w:top w:val="none" w:sz="0" w:space="0" w:color="auto"/>
            <w:left w:val="none" w:sz="0" w:space="0" w:color="auto"/>
            <w:bottom w:val="none" w:sz="0" w:space="0" w:color="auto"/>
            <w:right w:val="none" w:sz="0" w:space="0" w:color="auto"/>
          </w:divBdr>
        </w:div>
        <w:div w:id="378556957">
          <w:marLeft w:val="0"/>
          <w:marRight w:val="0"/>
          <w:marTop w:val="0"/>
          <w:marBottom w:val="0"/>
          <w:divBdr>
            <w:top w:val="none" w:sz="0" w:space="0" w:color="auto"/>
            <w:left w:val="none" w:sz="0" w:space="0" w:color="auto"/>
            <w:bottom w:val="none" w:sz="0" w:space="0" w:color="auto"/>
            <w:right w:val="none" w:sz="0" w:space="0" w:color="auto"/>
          </w:divBdr>
        </w:div>
        <w:div w:id="413281084">
          <w:marLeft w:val="0"/>
          <w:marRight w:val="0"/>
          <w:marTop w:val="0"/>
          <w:marBottom w:val="0"/>
          <w:divBdr>
            <w:top w:val="none" w:sz="0" w:space="0" w:color="auto"/>
            <w:left w:val="none" w:sz="0" w:space="0" w:color="auto"/>
            <w:bottom w:val="none" w:sz="0" w:space="0" w:color="auto"/>
            <w:right w:val="none" w:sz="0" w:space="0" w:color="auto"/>
          </w:divBdr>
        </w:div>
        <w:div w:id="526719885">
          <w:marLeft w:val="0"/>
          <w:marRight w:val="0"/>
          <w:marTop w:val="0"/>
          <w:marBottom w:val="0"/>
          <w:divBdr>
            <w:top w:val="none" w:sz="0" w:space="0" w:color="auto"/>
            <w:left w:val="none" w:sz="0" w:space="0" w:color="auto"/>
            <w:bottom w:val="none" w:sz="0" w:space="0" w:color="auto"/>
            <w:right w:val="none" w:sz="0" w:space="0" w:color="auto"/>
          </w:divBdr>
        </w:div>
        <w:div w:id="578441141">
          <w:marLeft w:val="0"/>
          <w:marRight w:val="0"/>
          <w:marTop w:val="0"/>
          <w:marBottom w:val="0"/>
          <w:divBdr>
            <w:top w:val="none" w:sz="0" w:space="0" w:color="auto"/>
            <w:left w:val="none" w:sz="0" w:space="0" w:color="auto"/>
            <w:bottom w:val="none" w:sz="0" w:space="0" w:color="auto"/>
            <w:right w:val="none" w:sz="0" w:space="0" w:color="auto"/>
          </w:divBdr>
        </w:div>
        <w:div w:id="618802009">
          <w:marLeft w:val="0"/>
          <w:marRight w:val="0"/>
          <w:marTop w:val="0"/>
          <w:marBottom w:val="0"/>
          <w:divBdr>
            <w:top w:val="none" w:sz="0" w:space="0" w:color="auto"/>
            <w:left w:val="none" w:sz="0" w:space="0" w:color="auto"/>
            <w:bottom w:val="none" w:sz="0" w:space="0" w:color="auto"/>
            <w:right w:val="none" w:sz="0" w:space="0" w:color="auto"/>
          </w:divBdr>
        </w:div>
        <w:div w:id="647443340">
          <w:marLeft w:val="0"/>
          <w:marRight w:val="0"/>
          <w:marTop w:val="0"/>
          <w:marBottom w:val="0"/>
          <w:divBdr>
            <w:top w:val="none" w:sz="0" w:space="0" w:color="auto"/>
            <w:left w:val="none" w:sz="0" w:space="0" w:color="auto"/>
            <w:bottom w:val="none" w:sz="0" w:space="0" w:color="auto"/>
            <w:right w:val="none" w:sz="0" w:space="0" w:color="auto"/>
          </w:divBdr>
        </w:div>
        <w:div w:id="1069495390">
          <w:marLeft w:val="0"/>
          <w:marRight w:val="0"/>
          <w:marTop w:val="0"/>
          <w:marBottom w:val="0"/>
          <w:divBdr>
            <w:top w:val="none" w:sz="0" w:space="0" w:color="auto"/>
            <w:left w:val="none" w:sz="0" w:space="0" w:color="auto"/>
            <w:bottom w:val="none" w:sz="0" w:space="0" w:color="auto"/>
            <w:right w:val="none" w:sz="0" w:space="0" w:color="auto"/>
          </w:divBdr>
        </w:div>
        <w:div w:id="1071081301">
          <w:marLeft w:val="0"/>
          <w:marRight w:val="0"/>
          <w:marTop w:val="0"/>
          <w:marBottom w:val="0"/>
          <w:divBdr>
            <w:top w:val="none" w:sz="0" w:space="0" w:color="auto"/>
            <w:left w:val="none" w:sz="0" w:space="0" w:color="auto"/>
            <w:bottom w:val="none" w:sz="0" w:space="0" w:color="auto"/>
            <w:right w:val="none" w:sz="0" w:space="0" w:color="auto"/>
          </w:divBdr>
        </w:div>
        <w:div w:id="1204177452">
          <w:marLeft w:val="0"/>
          <w:marRight w:val="0"/>
          <w:marTop w:val="0"/>
          <w:marBottom w:val="0"/>
          <w:divBdr>
            <w:top w:val="none" w:sz="0" w:space="0" w:color="auto"/>
            <w:left w:val="none" w:sz="0" w:space="0" w:color="auto"/>
            <w:bottom w:val="none" w:sz="0" w:space="0" w:color="auto"/>
            <w:right w:val="none" w:sz="0" w:space="0" w:color="auto"/>
          </w:divBdr>
        </w:div>
        <w:div w:id="1309893283">
          <w:marLeft w:val="0"/>
          <w:marRight w:val="0"/>
          <w:marTop w:val="0"/>
          <w:marBottom w:val="0"/>
          <w:divBdr>
            <w:top w:val="none" w:sz="0" w:space="0" w:color="auto"/>
            <w:left w:val="none" w:sz="0" w:space="0" w:color="auto"/>
            <w:bottom w:val="none" w:sz="0" w:space="0" w:color="auto"/>
            <w:right w:val="none" w:sz="0" w:space="0" w:color="auto"/>
          </w:divBdr>
        </w:div>
        <w:div w:id="1326200501">
          <w:marLeft w:val="0"/>
          <w:marRight w:val="0"/>
          <w:marTop w:val="0"/>
          <w:marBottom w:val="0"/>
          <w:divBdr>
            <w:top w:val="none" w:sz="0" w:space="0" w:color="auto"/>
            <w:left w:val="none" w:sz="0" w:space="0" w:color="auto"/>
            <w:bottom w:val="none" w:sz="0" w:space="0" w:color="auto"/>
            <w:right w:val="none" w:sz="0" w:space="0" w:color="auto"/>
          </w:divBdr>
        </w:div>
        <w:div w:id="1338339669">
          <w:marLeft w:val="0"/>
          <w:marRight w:val="0"/>
          <w:marTop w:val="0"/>
          <w:marBottom w:val="0"/>
          <w:divBdr>
            <w:top w:val="none" w:sz="0" w:space="0" w:color="auto"/>
            <w:left w:val="none" w:sz="0" w:space="0" w:color="auto"/>
            <w:bottom w:val="none" w:sz="0" w:space="0" w:color="auto"/>
            <w:right w:val="none" w:sz="0" w:space="0" w:color="auto"/>
          </w:divBdr>
        </w:div>
        <w:div w:id="1503201691">
          <w:marLeft w:val="0"/>
          <w:marRight w:val="0"/>
          <w:marTop w:val="0"/>
          <w:marBottom w:val="0"/>
          <w:divBdr>
            <w:top w:val="none" w:sz="0" w:space="0" w:color="auto"/>
            <w:left w:val="none" w:sz="0" w:space="0" w:color="auto"/>
            <w:bottom w:val="none" w:sz="0" w:space="0" w:color="auto"/>
            <w:right w:val="none" w:sz="0" w:space="0" w:color="auto"/>
          </w:divBdr>
        </w:div>
        <w:div w:id="1552688817">
          <w:marLeft w:val="0"/>
          <w:marRight w:val="0"/>
          <w:marTop w:val="0"/>
          <w:marBottom w:val="0"/>
          <w:divBdr>
            <w:top w:val="none" w:sz="0" w:space="0" w:color="auto"/>
            <w:left w:val="none" w:sz="0" w:space="0" w:color="auto"/>
            <w:bottom w:val="none" w:sz="0" w:space="0" w:color="auto"/>
            <w:right w:val="none" w:sz="0" w:space="0" w:color="auto"/>
          </w:divBdr>
        </w:div>
        <w:div w:id="1692141149">
          <w:marLeft w:val="0"/>
          <w:marRight w:val="0"/>
          <w:marTop w:val="0"/>
          <w:marBottom w:val="0"/>
          <w:divBdr>
            <w:top w:val="none" w:sz="0" w:space="0" w:color="auto"/>
            <w:left w:val="none" w:sz="0" w:space="0" w:color="auto"/>
            <w:bottom w:val="none" w:sz="0" w:space="0" w:color="auto"/>
            <w:right w:val="none" w:sz="0" w:space="0" w:color="auto"/>
          </w:divBdr>
        </w:div>
        <w:div w:id="1805275829">
          <w:marLeft w:val="0"/>
          <w:marRight w:val="0"/>
          <w:marTop w:val="0"/>
          <w:marBottom w:val="0"/>
          <w:divBdr>
            <w:top w:val="none" w:sz="0" w:space="0" w:color="auto"/>
            <w:left w:val="none" w:sz="0" w:space="0" w:color="auto"/>
            <w:bottom w:val="none" w:sz="0" w:space="0" w:color="auto"/>
            <w:right w:val="none" w:sz="0" w:space="0" w:color="auto"/>
          </w:divBdr>
        </w:div>
        <w:div w:id="1868789977">
          <w:marLeft w:val="0"/>
          <w:marRight w:val="0"/>
          <w:marTop w:val="0"/>
          <w:marBottom w:val="0"/>
          <w:divBdr>
            <w:top w:val="none" w:sz="0" w:space="0" w:color="auto"/>
            <w:left w:val="none" w:sz="0" w:space="0" w:color="auto"/>
            <w:bottom w:val="none" w:sz="0" w:space="0" w:color="auto"/>
            <w:right w:val="none" w:sz="0" w:space="0" w:color="auto"/>
          </w:divBdr>
        </w:div>
        <w:div w:id="1967005676">
          <w:marLeft w:val="0"/>
          <w:marRight w:val="0"/>
          <w:marTop w:val="0"/>
          <w:marBottom w:val="0"/>
          <w:divBdr>
            <w:top w:val="none" w:sz="0" w:space="0" w:color="auto"/>
            <w:left w:val="none" w:sz="0" w:space="0" w:color="auto"/>
            <w:bottom w:val="none" w:sz="0" w:space="0" w:color="auto"/>
            <w:right w:val="none" w:sz="0" w:space="0" w:color="auto"/>
          </w:divBdr>
        </w:div>
        <w:div w:id="2081172718">
          <w:marLeft w:val="0"/>
          <w:marRight w:val="0"/>
          <w:marTop w:val="0"/>
          <w:marBottom w:val="0"/>
          <w:divBdr>
            <w:top w:val="none" w:sz="0" w:space="0" w:color="auto"/>
            <w:left w:val="none" w:sz="0" w:space="0" w:color="auto"/>
            <w:bottom w:val="none" w:sz="0" w:space="0" w:color="auto"/>
            <w:right w:val="none" w:sz="0" w:space="0" w:color="auto"/>
          </w:divBdr>
        </w:div>
        <w:div w:id="2131125057">
          <w:marLeft w:val="0"/>
          <w:marRight w:val="0"/>
          <w:marTop w:val="0"/>
          <w:marBottom w:val="0"/>
          <w:divBdr>
            <w:top w:val="none" w:sz="0" w:space="0" w:color="auto"/>
            <w:left w:val="none" w:sz="0" w:space="0" w:color="auto"/>
            <w:bottom w:val="none" w:sz="0" w:space="0" w:color="auto"/>
            <w:right w:val="none" w:sz="0" w:space="0" w:color="auto"/>
          </w:divBdr>
        </w:div>
      </w:divsChild>
    </w:div>
    <w:div w:id="364406824">
      <w:bodyDiv w:val="1"/>
      <w:marLeft w:val="0"/>
      <w:marRight w:val="0"/>
      <w:marTop w:val="0"/>
      <w:marBottom w:val="0"/>
      <w:divBdr>
        <w:top w:val="none" w:sz="0" w:space="0" w:color="auto"/>
        <w:left w:val="none" w:sz="0" w:space="0" w:color="auto"/>
        <w:bottom w:val="none" w:sz="0" w:space="0" w:color="auto"/>
        <w:right w:val="none" w:sz="0" w:space="0" w:color="auto"/>
      </w:divBdr>
    </w:div>
    <w:div w:id="365714914">
      <w:bodyDiv w:val="1"/>
      <w:marLeft w:val="0"/>
      <w:marRight w:val="0"/>
      <w:marTop w:val="0"/>
      <w:marBottom w:val="0"/>
      <w:divBdr>
        <w:top w:val="none" w:sz="0" w:space="0" w:color="auto"/>
        <w:left w:val="none" w:sz="0" w:space="0" w:color="auto"/>
        <w:bottom w:val="none" w:sz="0" w:space="0" w:color="auto"/>
        <w:right w:val="none" w:sz="0" w:space="0" w:color="auto"/>
      </w:divBdr>
      <w:divsChild>
        <w:div w:id="255216603">
          <w:marLeft w:val="0"/>
          <w:marRight w:val="0"/>
          <w:marTop w:val="0"/>
          <w:marBottom w:val="0"/>
          <w:divBdr>
            <w:top w:val="none" w:sz="0" w:space="0" w:color="auto"/>
            <w:left w:val="none" w:sz="0" w:space="0" w:color="auto"/>
            <w:bottom w:val="none" w:sz="0" w:space="0" w:color="auto"/>
            <w:right w:val="none" w:sz="0" w:space="0" w:color="auto"/>
          </w:divBdr>
        </w:div>
        <w:div w:id="433332583">
          <w:marLeft w:val="0"/>
          <w:marRight w:val="0"/>
          <w:marTop w:val="0"/>
          <w:marBottom w:val="0"/>
          <w:divBdr>
            <w:top w:val="none" w:sz="0" w:space="0" w:color="auto"/>
            <w:left w:val="none" w:sz="0" w:space="0" w:color="auto"/>
            <w:bottom w:val="none" w:sz="0" w:space="0" w:color="auto"/>
            <w:right w:val="none" w:sz="0" w:space="0" w:color="auto"/>
          </w:divBdr>
        </w:div>
        <w:div w:id="651837254">
          <w:marLeft w:val="0"/>
          <w:marRight w:val="0"/>
          <w:marTop w:val="0"/>
          <w:marBottom w:val="0"/>
          <w:divBdr>
            <w:top w:val="none" w:sz="0" w:space="0" w:color="auto"/>
            <w:left w:val="none" w:sz="0" w:space="0" w:color="auto"/>
            <w:bottom w:val="none" w:sz="0" w:space="0" w:color="auto"/>
            <w:right w:val="none" w:sz="0" w:space="0" w:color="auto"/>
          </w:divBdr>
        </w:div>
        <w:div w:id="886141122">
          <w:marLeft w:val="0"/>
          <w:marRight w:val="0"/>
          <w:marTop w:val="0"/>
          <w:marBottom w:val="0"/>
          <w:divBdr>
            <w:top w:val="none" w:sz="0" w:space="0" w:color="auto"/>
            <w:left w:val="none" w:sz="0" w:space="0" w:color="auto"/>
            <w:bottom w:val="none" w:sz="0" w:space="0" w:color="auto"/>
            <w:right w:val="none" w:sz="0" w:space="0" w:color="auto"/>
          </w:divBdr>
        </w:div>
        <w:div w:id="1047492337">
          <w:marLeft w:val="0"/>
          <w:marRight w:val="0"/>
          <w:marTop w:val="0"/>
          <w:marBottom w:val="0"/>
          <w:divBdr>
            <w:top w:val="none" w:sz="0" w:space="0" w:color="auto"/>
            <w:left w:val="none" w:sz="0" w:space="0" w:color="auto"/>
            <w:bottom w:val="none" w:sz="0" w:space="0" w:color="auto"/>
            <w:right w:val="none" w:sz="0" w:space="0" w:color="auto"/>
          </w:divBdr>
        </w:div>
        <w:div w:id="1049494529">
          <w:marLeft w:val="0"/>
          <w:marRight w:val="0"/>
          <w:marTop w:val="0"/>
          <w:marBottom w:val="0"/>
          <w:divBdr>
            <w:top w:val="none" w:sz="0" w:space="0" w:color="auto"/>
            <w:left w:val="none" w:sz="0" w:space="0" w:color="auto"/>
            <w:bottom w:val="none" w:sz="0" w:space="0" w:color="auto"/>
            <w:right w:val="none" w:sz="0" w:space="0" w:color="auto"/>
          </w:divBdr>
        </w:div>
        <w:div w:id="1306660823">
          <w:marLeft w:val="0"/>
          <w:marRight w:val="0"/>
          <w:marTop w:val="0"/>
          <w:marBottom w:val="0"/>
          <w:divBdr>
            <w:top w:val="none" w:sz="0" w:space="0" w:color="auto"/>
            <w:left w:val="none" w:sz="0" w:space="0" w:color="auto"/>
            <w:bottom w:val="none" w:sz="0" w:space="0" w:color="auto"/>
            <w:right w:val="none" w:sz="0" w:space="0" w:color="auto"/>
          </w:divBdr>
        </w:div>
        <w:div w:id="1774351877">
          <w:marLeft w:val="0"/>
          <w:marRight w:val="0"/>
          <w:marTop w:val="0"/>
          <w:marBottom w:val="0"/>
          <w:divBdr>
            <w:top w:val="none" w:sz="0" w:space="0" w:color="auto"/>
            <w:left w:val="none" w:sz="0" w:space="0" w:color="auto"/>
            <w:bottom w:val="none" w:sz="0" w:space="0" w:color="auto"/>
            <w:right w:val="none" w:sz="0" w:space="0" w:color="auto"/>
          </w:divBdr>
        </w:div>
        <w:div w:id="1852598591">
          <w:marLeft w:val="0"/>
          <w:marRight w:val="0"/>
          <w:marTop w:val="0"/>
          <w:marBottom w:val="0"/>
          <w:divBdr>
            <w:top w:val="none" w:sz="0" w:space="0" w:color="auto"/>
            <w:left w:val="none" w:sz="0" w:space="0" w:color="auto"/>
            <w:bottom w:val="none" w:sz="0" w:space="0" w:color="auto"/>
            <w:right w:val="none" w:sz="0" w:space="0" w:color="auto"/>
          </w:divBdr>
        </w:div>
        <w:div w:id="1871649962">
          <w:marLeft w:val="0"/>
          <w:marRight w:val="0"/>
          <w:marTop w:val="0"/>
          <w:marBottom w:val="0"/>
          <w:divBdr>
            <w:top w:val="none" w:sz="0" w:space="0" w:color="auto"/>
            <w:left w:val="none" w:sz="0" w:space="0" w:color="auto"/>
            <w:bottom w:val="none" w:sz="0" w:space="0" w:color="auto"/>
            <w:right w:val="none" w:sz="0" w:space="0" w:color="auto"/>
          </w:divBdr>
        </w:div>
        <w:div w:id="1890611067">
          <w:marLeft w:val="0"/>
          <w:marRight w:val="0"/>
          <w:marTop w:val="0"/>
          <w:marBottom w:val="0"/>
          <w:divBdr>
            <w:top w:val="none" w:sz="0" w:space="0" w:color="auto"/>
            <w:left w:val="none" w:sz="0" w:space="0" w:color="auto"/>
            <w:bottom w:val="none" w:sz="0" w:space="0" w:color="auto"/>
            <w:right w:val="none" w:sz="0" w:space="0" w:color="auto"/>
          </w:divBdr>
        </w:div>
        <w:div w:id="1891577726">
          <w:marLeft w:val="0"/>
          <w:marRight w:val="0"/>
          <w:marTop w:val="0"/>
          <w:marBottom w:val="0"/>
          <w:divBdr>
            <w:top w:val="none" w:sz="0" w:space="0" w:color="auto"/>
            <w:left w:val="none" w:sz="0" w:space="0" w:color="auto"/>
            <w:bottom w:val="none" w:sz="0" w:space="0" w:color="auto"/>
            <w:right w:val="none" w:sz="0" w:space="0" w:color="auto"/>
          </w:divBdr>
        </w:div>
        <w:div w:id="2108845857">
          <w:marLeft w:val="0"/>
          <w:marRight w:val="0"/>
          <w:marTop w:val="0"/>
          <w:marBottom w:val="0"/>
          <w:divBdr>
            <w:top w:val="none" w:sz="0" w:space="0" w:color="auto"/>
            <w:left w:val="none" w:sz="0" w:space="0" w:color="auto"/>
            <w:bottom w:val="none" w:sz="0" w:space="0" w:color="auto"/>
            <w:right w:val="none" w:sz="0" w:space="0" w:color="auto"/>
          </w:divBdr>
        </w:div>
      </w:divsChild>
    </w:div>
    <w:div w:id="366221863">
      <w:bodyDiv w:val="1"/>
      <w:marLeft w:val="0"/>
      <w:marRight w:val="0"/>
      <w:marTop w:val="0"/>
      <w:marBottom w:val="0"/>
      <w:divBdr>
        <w:top w:val="none" w:sz="0" w:space="0" w:color="auto"/>
        <w:left w:val="none" w:sz="0" w:space="0" w:color="auto"/>
        <w:bottom w:val="none" w:sz="0" w:space="0" w:color="auto"/>
        <w:right w:val="none" w:sz="0" w:space="0" w:color="auto"/>
      </w:divBdr>
    </w:div>
    <w:div w:id="366640951">
      <w:bodyDiv w:val="1"/>
      <w:marLeft w:val="0"/>
      <w:marRight w:val="0"/>
      <w:marTop w:val="0"/>
      <w:marBottom w:val="0"/>
      <w:divBdr>
        <w:top w:val="none" w:sz="0" w:space="0" w:color="auto"/>
        <w:left w:val="none" w:sz="0" w:space="0" w:color="auto"/>
        <w:bottom w:val="none" w:sz="0" w:space="0" w:color="auto"/>
        <w:right w:val="none" w:sz="0" w:space="0" w:color="auto"/>
      </w:divBdr>
      <w:divsChild>
        <w:div w:id="1059017709">
          <w:marLeft w:val="0"/>
          <w:marRight w:val="0"/>
          <w:marTop w:val="0"/>
          <w:marBottom w:val="0"/>
          <w:divBdr>
            <w:top w:val="none" w:sz="0" w:space="0" w:color="auto"/>
            <w:left w:val="none" w:sz="0" w:space="0" w:color="auto"/>
            <w:bottom w:val="none" w:sz="0" w:space="0" w:color="auto"/>
            <w:right w:val="none" w:sz="0" w:space="0" w:color="auto"/>
          </w:divBdr>
        </w:div>
        <w:div w:id="1312908003">
          <w:marLeft w:val="0"/>
          <w:marRight w:val="0"/>
          <w:marTop w:val="0"/>
          <w:marBottom w:val="0"/>
          <w:divBdr>
            <w:top w:val="none" w:sz="0" w:space="0" w:color="auto"/>
            <w:left w:val="none" w:sz="0" w:space="0" w:color="auto"/>
            <w:bottom w:val="none" w:sz="0" w:space="0" w:color="auto"/>
            <w:right w:val="none" w:sz="0" w:space="0" w:color="auto"/>
          </w:divBdr>
        </w:div>
        <w:div w:id="1011949267">
          <w:marLeft w:val="0"/>
          <w:marRight w:val="0"/>
          <w:marTop w:val="0"/>
          <w:marBottom w:val="0"/>
          <w:divBdr>
            <w:top w:val="none" w:sz="0" w:space="0" w:color="auto"/>
            <w:left w:val="none" w:sz="0" w:space="0" w:color="auto"/>
            <w:bottom w:val="none" w:sz="0" w:space="0" w:color="auto"/>
            <w:right w:val="none" w:sz="0" w:space="0" w:color="auto"/>
          </w:divBdr>
        </w:div>
        <w:div w:id="633995662">
          <w:marLeft w:val="0"/>
          <w:marRight w:val="0"/>
          <w:marTop w:val="0"/>
          <w:marBottom w:val="0"/>
          <w:divBdr>
            <w:top w:val="none" w:sz="0" w:space="0" w:color="auto"/>
            <w:left w:val="none" w:sz="0" w:space="0" w:color="auto"/>
            <w:bottom w:val="none" w:sz="0" w:space="0" w:color="auto"/>
            <w:right w:val="none" w:sz="0" w:space="0" w:color="auto"/>
          </w:divBdr>
        </w:div>
        <w:div w:id="486633765">
          <w:marLeft w:val="0"/>
          <w:marRight w:val="0"/>
          <w:marTop w:val="0"/>
          <w:marBottom w:val="0"/>
          <w:divBdr>
            <w:top w:val="none" w:sz="0" w:space="0" w:color="auto"/>
            <w:left w:val="none" w:sz="0" w:space="0" w:color="auto"/>
            <w:bottom w:val="none" w:sz="0" w:space="0" w:color="auto"/>
            <w:right w:val="none" w:sz="0" w:space="0" w:color="auto"/>
          </w:divBdr>
        </w:div>
        <w:div w:id="892732771">
          <w:marLeft w:val="0"/>
          <w:marRight w:val="0"/>
          <w:marTop w:val="0"/>
          <w:marBottom w:val="0"/>
          <w:divBdr>
            <w:top w:val="none" w:sz="0" w:space="0" w:color="auto"/>
            <w:left w:val="none" w:sz="0" w:space="0" w:color="auto"/>
            <w:bottom w:val="none" w:sz="0" w:space="0" w:color="auto"/>
            <w:right w:val="none" w:sz="0" w:space="0" w:color="auto"/>
          </w:divBdr>
        </w:div>
        <w:div w:id="1069379926">
          <w:marLeft w:val="0"/>
          <w:marRight w:val="0"/>
          <w:marTop w:val="0"/>
          <w:marBottom w:val="0"/>
          <w:divBdr>
            <w:top w:val="none" w:sz="0" w:space="0" w:color="auto"/>
            <w:left w:val="none" w:sz="0" w:space="0" w:color="auto"/>
            <w:bottom w:val="none" w:sz="0" w:space="0" w:color="auto"/>
            <w:right w:val="none" w:sz="0" w:space="0" w:color="auto"/>
          </w:divBdr>
        </w:div>
      </w:divsChild>
    </w:div>
    <w:div w:id="366874487">
      <w:bodyDiv w:val="1"/>
      <w:marLeft w:val="0"/>
      <w:marRight w:val="0"/>
      <w:marTop w:val="0"/>
      <w:marBottom w:val="0"/>
      <w:divBdr>
        <w:top w:val="none" w:sz="0" w:space="0" w:color="auto"/>
        <w:left w:val="none" w:sz="0" w:space="0" w:color="auto"/>
        <w:bottom w:val="none" w:sz="0" w:space="0" w:color="auto"/>
        <w:right w:val="none" w:sz="0" w:space="0" w:color="auto"/>
      </w:divBdr>
    </w:div>
    <w:div w:id="369113935">
      <w:bodyDiv w:val="1"/>
      <w:marLeft w:val="0"/>
      <w:marRight w:val="0"/>
      <w:marTop w:val="0"/>
      <w:marBottom w:val="0"/>
      <w:divBdr>
        <w:top w:val="none" w:sz="0" w:space="0" w:color="auto"/>
        <w:left w:val="none" w:sz="0" w:space="0" w:color="auto"/>
        <w:bottom w:val="none" w:sz="0" w:space="0" w:color="auto"/>
        <w:right w:val="none" w:sz="0" w:space="0" w:color="auto"/>
      </w:divBdr>
    </w:div>
    <w:div w:id="369183334">
      <w:bodyDiv w:val="1"/>
      <w:marLeft w:val="0"/>
      <w:marRight w:val="0"/>
      <w:marTop w:val="0"/>
      <w:marBottom w:val="0"/>
      <w:divBdr>
        <w:top w:val="none" w:sz="0" w:space="0" w:color="auto"/>
        <w:left w:val="none" w:sz="0" w:space="0" w:color="auto"/>
        <w:bottom w:val="none" w:sz="0" w:space="0" w:color="auto"/>
        <w:right w:val="none" w:sz="0" w:space="0" w:color="auto"/>
      </w:divBdr>
    </w:div>
    <w:div w:id="369957624">
      <w:bodyDiv w:val="1"/>
      <w:marLeft w:val="0"/>
      <w:marRight w:val="0"/>
      <w:marTop w:val="0"/>
      <w:marBottom w:val="0"/>
      <w:divBdr>
        <w:top w:val="none" w:sz="0" w:space="0" w:color="auto"/>
        <w:left w:val="none" w:sz="0" w:space="0" w:color="auto"/>
        <w:bottom w:val="none" w:sz="0" w:space="0" w:color="auto"/>
        <w:right w:val="none" w:sz="0" w:space="0" w:color="auto"/>
      </w:divBdr>
    </w:div>
    <w:div w:id="370540895">
      <w:bodyDiv w:val="1"/>
      <w:marLeft w:val="0"/>
      <w:marRight w:val="0"/>
      <w:marTop w:val="0"/>
      <w:marBottom w:val="0"/>
      <w:divBdr>
        <w:top w:val="none" w:sz="0" w:space="0" w:color="auto"/>
        <w:left w:val="none" w:sz="0" w:space="0" w:color="auto"/>
        <w:bottom w:val="none" w:sz="0" w:space="0" w:color="auto"/>
        <w:right w:val="none" w:sz="0" w:space="0" w:color="auto"/>
      </w:divBdr>
      <w:divsChild>
        <w:div w:id="37973612">
          <w:marLeft w:val="0"/>
          <w:marRight w:val="0"/>
          <w:marTop w:val="0"/>
          <w:marBottom w:val="0"/>
          <w:divBdr>
            <w:top w:val="none" w:sz="0" w:space="0" w:color="auto"/>
            <w:left w:val="none" w:sz="0" w:space="0" w:color="auto"/>
            <w:bottom w:val="none" w:sz="0" w:space="0" w:color="auto"/>
            <w:right w:val="none" w:sz="0" w:space="0" w:color="auto"/>
          </w:divBdr>
        </w:div>
        <w:div w:id="46880982">
          <w:marLeft w:val="0"/>
          <w:marRight w:val="0"/>
          <w:marTop w:val="0"/>
          <w:marBottom w:val="0"/>
          <w:divBdr>
            <w:top w:val="none" w:sz="0" w:space="0" w:color="auto"/>
            <w:left w:val="none" w:sz="0" w:space="0" w:color="auto"/>
            <w:bottom w:val="none" w:sz="0" w:space="0" w:color="auto"/>
            <w:right w:val="none" w:sz="0" w:space="0" w:color="auto"/>
          </w:divBdr>
        </w:div>
        <w:div w:id="94599241">
          <w:marLeft w:val="0"/>
          <w:marRight w:val="0"/>
          <w:marTop w:val="0"/>
          <w:marBottom w:val="0"/>
          <w:divBdr>
            <w:top w:val="none" w:sz="0" w:space="0" w:color="auto"/>
            <w:left w:val="none" w:sz="0" w:space="0" w:color="auto"/>
            <w:bottom w:val="none" w:sz="0" w:space="0" w:color="auto"/>
            <w:right w:val="none" w:sz="0" w:space="0" w:color="auto"/>
          </w:divBdr>
        </w:div>
        <w:div w:id="147677201">
          <w:marLeft w:val="0"/>
          <w:marRight w:val="0"/>
          <w:marTop w:val="0"/>
          <w:marBottom w:val="0"/>
          <w:divBdr>
            <w:top w:val="none" w:sz="0" w:space="0" w:color="auto"/>
            <w:left w:val="none" w:sz="0" w:space="0" w:color="auto"/>
            <w:bottom w:val="none" w:sz="0" w:space="0" w:color="auto"/>
            <w:right w:val="none" w:sz="0" w:space="0" w:color="auto"/>
          </w:divBdr>
        </w:div>
        <w:div w:id="357319783">
          <w:marLeft w:val="0"/>
          <w:marRight w:val="0"/>
          <w:marTop w:val="0"/>
          <w:marBottom w:val="0"/>
          <w:divBdr>
            <w:top w:val="none" w:sz="0" w:space="0" w:color="auto"/>
            <w:left w:val="none" w:sz="0" w:space="0" w:color="auto"/>
            <w:bottom w:val="none" w:sz="0" w:space="0" w:color="auto"/>
            <w:right w:val="none" w:sz="0" w:space="0" w:color="auto"/>
          </w:divBdr>
        </w:div>
        <w:div w:id="469785933">
          <w:marLeft w:val="0"/>
          <w:marRight w:val="0"/>
          <w:marTop w:val="0"/>
          <w:marBottom w:val="0"/>
          <w:divBdr>
            <w:top w:val="none" w:sz="0" w:space="0" w:color="auto"/>
            <w:left w:val="none" w:sz="0" w:space="0" w:color="auto"/>
            <w:bottom w:val="none" w:sz="0" w:space="0" w:color="auto"/>
            <w:right w:val="none" w:sz="0" w:space="0" w:color="auto"/>
          </w:divBdr>
        </w:div>
        <w:div w:id="628055590">
          <w:marLeft w:val="0"/>
          <w:marRight w:val="0"/>
          <w:marTop w:val="0"/>
          <w:marBottom w:val="0"/>
          <w:divBdr>
            <w:top w:val="none" w:sz="0" w:space="0" w:color="auto"/>
            <w:left w:val="none" w:sz="0" w:space="0" w:color="auto"/>
            <w:bottom w:val="none" w:sz="0" w:space="0" w:color="auto"/>
            <w:right w:val="none" w:sz="0" w:space="0" w:color="auto"/>
          </w:divBdr>
        </w:div>
        <w:div w:id="650603023">
          <w:marLeft w:val="0"/>
          <w:marRight w:val="0"/>
          <w:marTop w:val="0"/>
          <w:marBottom w:val="0"/>
          <w:divBdr>
            <w:top w:val="none" w:sz="0" w:space="0" w:color="auto"/>
            <w:left w:val="none" w:sz="0" w:space="0" w:color="auto"/>
            <w:bottom w:val="none" w:sz="0" w:space="0" w:color="auto"/>
            <w:right w:val="none" w:sz="0" w:space="0" w:color="auto"/>
          </w:divBdr>
        </w:div>
        <w:div w:id="699822991">
          <w:marLeft w:val="0"/>
          <w:marRight w:val="0"/>
          <w:marTop w:val="0"/>
          <w:marBottom w:val="0"/>
          <w:divBdr>
            <w:top w:val="none" w:sz="0" w:space="0" w:color="auto"/>
            <w:left w:val="none" w:sz="0" w:space="0" w:color="auto"/>
            <w:bottom w:val="none" w:sz="0" w:space="0" w:color="auto"/>
            <w:right w:val="none" w:sz="0" w:space="0" w:color="auto"/>
          </w:divBdr>
        </w:div>
        <w:div w:id="714695835">
          <w:marLeft w:val="0"/>
          <w:marRight w:val="0"/>
          <w:marTop w:val="0"/>
          <w:marBottom w:val="0"/>
          <w:divBdr>
            <w:top w:val="none" w:sz="0" w:space="0" w:color="auto"/>
            <w:left w:val="none" w:sz="0" w:space="0" w:color="auto"/>
            <w:bottom w:val="none" w:sz="0" w:space="0" w:color="auto"/>
            <w:right w:val="none" w:sz="0" w:space="0" w:color="auto"/>
          </w:divBdr>
        </w:div>
        <w:div w:id="794525695">
          <w:marLeft w:val="0"/>
          <w:marRight w:val="0"/>
          <w:marTop w:val="0"/>
          <w:marBottom w:val="0"/>
          <w:divBdr>
            <w:top w:val="none" w:sz="0" w:space="0" w:color="auto"/>
            <w:left w:val="none" w:sz="0" w:space="0" w:color="auto"/>
            <w:bottom w:val="none" w:sz="0" w:space="0" w:color="auto"/>
            <w:right w:val="none" w:sz="0" w:space="0" w:color="auto"/>
          </w:divBdr>
        </w:div>
        <w:div w:id="833643936">
          <w:marLeft w:val="0"/>
          <w:marRight w:val="0"/>
          <w:marTop w:val="0"/>
          <w:marBottom w:val="0"/>
          <w:divBdr>
            <w:top w:val="none" w:sz="0" w:space="0" w:color="auto"/>
            <w:left w:val="none" w:sz="0" w:space="0" w:color="auto"/>
            <w:bottom w:val="none" w:sz="0" w:space="0" w:color="auto"/>
            <w:right w:val="none" w:sz="0" w:space="0" w:color="auto"/>
          </w:divBdr>
        </w:div>
        <w:div w:id="877206355">
          <w:marLeft w:val="0"/>
          <w:marRight w:val="0"/>
          <w:marTop w:val="0"/>
          <w:marBottom w:val="0"/>
          <w:divBdr>
            <w:top w:val="none" w:sz="0" w:space="0" w:color="auto"/>
            <w:left w:val="none" w:sz="0" w:space="0" w:color="auto"/>
            <w:bottom w:val="none" w:sz="0" w:space="0" w:color="auto"/>
            <w:right w:val="none" w:sz="0" w:space="0" w:color="auto"/>
          </w:divBdr>
        </w:div>
        <w:div w:id="893392839">
          <w:marLeft w:val="0"/>
          <w:marRight w:val="0"/>
          <w:marTop w:val="0"/>
          <w:marBottom w:val="0"/>
          <w:divBdr>
            <w:top w:val="none" w:sz="0" w:space="0" w:color="auto"/>
            <w:left w:val="none" w:sz="0" w:space="0" w:color="auto"/>
            <w:bottom w:val="none" w:sz="0" w:space="0" w:color="auto"/>
            <w:right w:val="none" w:sz="0" w:space="0" w:color="auto"/>
          </w:divBdr>
        </w:div>
        <w:div w:id="953170952">
          <w:marLeft w:val="0"/>
          <w:marRight w:val="0"/>
          <w:marTop w:val="0"/>
          <w:marBottom w:val="0"/>
          <w:divBdr>
            <w:top w:val="none" w:sz="0" w:space="0" w:color="auto"/>
            <w:left w:val="none" w:sz="0" w:space="0" w:color="auto"/>
            <w:bottom w:val="none" w:sz="0" w:space="0" w:color="auto"/>
            <w:right w:val="none" w:sz="0" w:space="0" w:color="auto"/>
          </w:divBdr>
        </w:div>
        <w:div w:id="964698699">
          <w:marLeft w:val="0"/>
          <w:marRight w:val="0"/>
          <w:marTop w:val="0"/>
          <w:marBottom w:val="0"/>
          <w:divBdr>
            <w:top w:val="none" w:sz="0" w:space="0" w:color="auto"/>
            <w:left w:val="none" w:sz="0" w:space="0" w:color="auto"/>
            <w:bottom w:val="none" w:sz="0" w:space="0" w:color="auto"/>
            <w:right w:val="none" w:sz="0" w:space="0" w:color="auto"/>
          </w:divBdr>
        </w:div>
        <w:div w:id="965548486">
          <w:marLeft w:val="0"/>
          <w:marRight w:val="0"/>
          <w:marTop w:val="0"/>
          <w:marBottom w:val="0"/>
          <w:divBdr>
            <w:top w:val="none" w:sz="0" w:space="0" w:color="auto"/>
            <w:left w:val="none" w:sz="0" w:space="0" w:color="auto"/>
            <w:bottom w:val="none" w:sz="0" w:space="0" w:color="auto"/>
            <w:right w:val="none" w:sz="0" w:space="0" w:color="auto"/>
          </w:divBdr>
        </w:div>
        <w:div w:id="1000348939">
          <w:marLeft w:val="0"/>
          <w:marRight w:val="0"/>
          <w:marTop w:val="0"/>
          <w:marBottom w:val="0"/>
          <w:divBdr>
            <w:top w:val="none" w:sz="0" w:space="0" w:color="auto"/>
            <w:left w:val="none" w:sz="0" w:space="0" w:color="auto"/>
            <w:bottom w:val="none" w:sz="0" w:space="0" w:color="auto"/>
            <w:right w:val="none" w:sz="0" w:space="0" w:color="auto"/>
          </w:divBdr>
        </w:div>
        <w:div w:id="1077746967">
          <w:marLeft w:val="0"/>
          <w:marRight w:val="0"/>
          <w:marTop w:val="0"/>
          <w:marBottom w:val="0"/>
          <w:divBdr>
            <w:top w:val="none" w:sz="0" w:space="0" w:color="auto"/>
            <w:left w:val="none" w:sz="0" w:space="0" w:color="auto"/>
            <w:bottom w:val="none" w:sz="0" w:space="0" w:color="auto"/>
            <w:right w:val="none" w:sz="0" w:space="0" w:color="auto"/>
          </w:divBdr>
        </w:div>
        <w:div w:id="1095594558">
          <w:marLeft w:val="0"/>
          <w:marRight w:val="0"/>
          <w:marTop w:val="0"/>
          <w:marBottom w:val="0"/>
          <w:divBdr>
            <w:top w:val="none" w:sz="0" w:space="0" w:color="auto"/>
            <w:left w:val="none" w:sz="0" w:space="0" w:color="auto"/>
            <w:bottom w:val="none" w:sz="0" w:space="0" w:color="auto"/>
            <w:right w:val="none" w:sz="0" w:space="0" w:color="auto"/>
          </w:divBdr>
        </w:div>
        <w:div w:id="1126389564">
          <w:marLeft w:val="0"/>
          <w:marRight w:val="0"/>
          <w:marTop w:val="0"/>
          <w:marBottom w:val="0"/>
          <w:divBdr>
            <w:top w:val="none" w:sz="0" w:space="0" w:color="auto"/>
            <w:left w:val="none" w:sz="0" w:space="0" w:color="auto"/>
            <w:bottom w:val="none" w:sz="0" w:space="0" w:color="auto"/>
            <w:right w:val="none" w:sz="0" w:space="0" w:color="auto"/>
          </w:divBdr>
        </w:div>
        <w:div w:id="1140347984">
          <w:marLeft w:val="0"/>
          <w:marRight w:val="0"/>
          <w:marTop w:val="0"/>
          <w:marBottom w:val="0"/>
          <w:divBdr>
            <w:top w:val="none" w:sz="0" w:space="0" w:color="auto"/>
            <w:left w:val="none" w:sz="0" w:space="0" w:color="auto"/>
            <w:bottom w:val="none" w:sz="0" w:space="0" w:color="auto"/>
            <w:right w:val="none" w:sz="0" w:space="0" w:color="auto"/>
          </w:divBdr>
        </w:div>
        <w:div w:id="1152407396">
          <w:marLeft w:val="0"/>
          <w:marRight w:val="0"/>
          <w:marTop w:val="0"/>
          <w:marBottom w:val="0"/>
          <w:divBdr>
            <w:top w:val="none" w:sz="0" w:space="0" w:color="auto"/>
            <w:left w:val="none" w:sz="0" w:space="0" w:color="auto"/>
            <w:bottom w:val="none" w:sz="0" w:space="0" w:color="auto"/>
            <w:right w:val="none" w:sz="0" w:space="0" w:color="auto"/>
          </w:divBdr>
        </w:div>
        <w:div w:id="1181970680">
          <w:marLeft w:val="0"/>
          <w:marRight w:val="0"/>
          <w:marTop w:val="0"/>
          <w:marBottom w:val="0"/>
          <w:divBdr>
            <w:top w:val="none" w:sz="0" w:space="0" w:color="auto"/>
            <w:left w:val="none" w:sz="0" w:space="0" w:color="auto"/>
            <w:bottom w:val="none" w:sz="0" w:space="0" w:color="auto"/>
            <w:right w:val="none" w:sz="0" w:space="0" w:color="auto"/>
          </w:divBdr>
        </w:div>
        <w:div w:id="1182624353">
          <w:marLeft w:val="0"/>
          <w:marRight w:val="0"/>
          <w:marTop w:val="0"/>
          <w:marBottom w:val="0"/>
          <w:divBdr>
            <w:top w:val="none" w:sz="0" w:space="0" w:color="auto"/>
            <w:left w:val="none" w:sz="0" w:space="0" w:color="auto"/>
            <w:bottom w:val="none" w:sz="0" w:space="0" w:color="auto"/>
            <w:right w:val="none" w:sz="0" w:space="0" w:color="auto"/>
          </w:divBdr>
        </w:div>
        <w:div w:id="1216888375">
          <w:marLeft w:val="0"/>
          <w:marRight w:val="0"/>
          <w:marTop w:val="0"/>
          <w:marBottom w:val="0"/>
          <w:divBdr>
            <w:top w:val="none" w:sz="0" w:space="0" w:color="auto"/>
            <w:left w:val="none" w:sz="0" w:space="0" w:color="auto"/>
            <w:bottom w:val="none" w:sz="0" w:space="0" w:color="auto"/>
            <w:right w:val="none" w:sz="0" w:space="0" w:color="auto"/>
          </w:divBdr>
        </w:div>
        <w:div w:id="1254977067">
          <w:marLeft w:val="0"/>
          <w:marRight w:val="0"/>
          <w:marTop w:val="0"/>
          <w:marBottom w:val="0"/>
          <w:divBdr>
            <w:top w:val="none" w:sz="0" w:space="0" w:color="auto"/>
            <w:left w:val="none" w:sz="0" w:space="0" w:color="auto"/>
            <w:bottom w:val="none" w:sz="0" w:space="0" w:color="auto"/>
            <w:right w:val="none" w:sz="0" w:space="0" w:color="auto"/>
          </w:divBdr>
        </w:div>
        <w:div w:id="1304693641">
          <w:marLeft w:val="0"/>
          <w:marRight w:val="0"/>
          <w:marTop w:val="0"/>
          <w:marBottom w:val="0"/>
          <w:divBdr>
            <w:top w:val="none" w:sz="0" w:space="0" w:color="auto"/>
            <w:left w:val="none" w:sz="0" w:space="0" w:color="auto"/>
            <w:bottom w:val="none" w:sz="0" w:space="0" w:color="auto"/>
            <w:right w:val="none" w:sz="0" w:space="0" w:color="auto"/>
          </w:divBdr>
        </w:div>
        <w:div w:id="1311055286">
          <w:marLeft w:val="0"/>
          <w:marRight w:val="0"/>
          <w:marTop w:val="0"/>
          <w:marBottom w:val="0"/>
          <w:divBdr>
            <w:top w:val="none" w:sz="0" w:space="0" w:color="auto"/>
            <w:left w:val="none" w:sz="0" w:space="0" w:color="auto"/>
            <w:bottom w:val="none" w:sz="0" w:space="0" w:color="auto"/>
            <w:right w:val="none" w:sz="0" w:space="0" w:color="auto"/>
          </w:divBdr>
        </w:div>
        <w:div w:id="1346398730">
          <w:marLeft w:val="0"/>
          <w:marRight w:val="0"/>
          <w:marTop w:val="0"/>
          <w:marBottom w:val="0"/>
          <w:divBdr>
            <w:top w:val="none" w:sz="0" w:space="0" w:color="auto"/>
            <w:left w:val="none" w:sz="0" w:space="0" w:color="auto"/>
            <w:bottom w:val="none" w:sz="0" w:space="0" w:color="auto"/>
            <w:right w:val="none" w:sz="0" w:space="0" w:color="auto"/>
          </w:divBdr>
        </w:div>
        <w:div w:id="1431051534">
          <w:marLeft w:val="0"/>
          <w:marRight w:val="0"/>
          <w:marTop w:val="0"/>
          <w:marBottom w:val="0"/>
          <w:divBdr>
            <w:top w:val="none" w:sz="0" w:space="0" w:color="auto"/>
            <w:left w:val="none" w:sz="0" w:space="0" w:color="auto"/>
            <w:bottom w:val="none" w:sz="0" w:space="0" w:color="auto"/>
            <w:right w:val="none" w:sz="0" w:space="0" w:color="auto"/>
          </w:divBdr>
        </w:div>
        <w:div w:id="1476991168">
          <w:marLeft w:val="0"/>
          <w:marRight w:val="0"/>
          <w:marTop w:val="0"/>
          <w:marBottom w:val="0"/>
          <w:divBdr>
            <w:top w:val="none" w:sz="0" w:space="0" w:color="auto"/>
            <w:left w:val="none" w:sz="0" w:space="0" w:color="auto"/>
            <w:bottom w:val="none" w:sz="0" w:space="0" w:color="auto"/>
            <w:right w:val="none" w:sz="0" w:space="0" w:color="auto"/>
          </w:divBdr>
        </w:div>
        <w:div w:id="1547640013">
          <w:marLeft w:val="0"/>
          <w:marRight w:val="0"/>
          <w:marTop w:val="0"/>
          <w:marBottom w:val="0"/>
          <w:divBdr>
            <w:top w:val="none" w:sz="0" w:space="0" w:color="auto"/>
            <w:left w:val="none" w:sz="0" w:space="0" w:color="auto"/>
            <w:bottom w:val="none" w:sz="0" w:space="0" w:color="auto"/>
            <w:right w:val="none" w:sz="0" w:space="0" w:color="auto"/>
          </w:divBdr>
        </w:div>
        <w:div w:id="1553075904">
          <w:marLeft w:val="0"/>
          <w:marRight w:val="0"/>
          <w:marTop w:val="0"/>
          <w:marBottom w:val="0"/>
          <w:divBdr>
            <w:top w:val="none" w:sz="0" w:space="0" w:color="auto"/>
            <w:left w:val="none" w:sz="0" w:space="0" w:color="auto"/>
            <w:bottom w:val="none" w:sz="0" w:space="0" w:color="auto"/>
            <w:right w:val="none" w:sz="0" w:space="0" w:color="auto"/>
          </w:divBdr>
        </w:div>
        <w:div w:id="1585525492">
          <w:marLeft w:val="0"/>
          <w:marRight w:val="0"/>
          <w:marTop w:val="0"/>
          <w:marBottom w:val="0"/>
          <w:divBdr>
            <w:top w:val="none" w:sz="0" w:space="0" w:color="auto"/>
            <w:left w:val="none" w:sz="0" w:space="0" w:color="auto"/>
            <w:bottom w:val="none" w:sz="0" w:space="0" w:color="auto"/>
            <w:right w:val="none" w:sz="0" w:space="0" w:color="auto"/>
          </w:divBdr>
        </w:div>
        <w:div w:id="1673607457">
          <w:marLeft w:val="0"/>
          <w:marRight w:val="0"/>
          <w:marTop w:val="0"/>
          <w:marBottom w:val="0"/>
          <w:divBdr>
            <w:top w:val="none" w:sz="0" w:space="0" w:color="auto"/>
            <w:left w:val="none" w:sz="0" w:space="0" w:color="auto"/>
            <w:bottom w:val="none" w:sz="0" w:space="0" w:color="auto"/>
            <w:right w:val="none" w:sz="0" w:space="0" w:color="auto"/>
          </w:divBdr>
        </w:div>
        <w:div w:id="1709069366">
          <w:marLeft w:val="0"/>
          <w:marRight w:val="0"/>
          <w:marTop w:val="0"/>
          <w:marBottom w:val="0"/>
          <w:divBdr>
            <w:top w:val="none" w:sz="0" w:space="0" w:color="auto"/>
            <w:left w:val="none" w:sz="0" w:space="0" w:color="auto"/>
            <w:bottom w:val="none" w:sz="0" w:space="0" w:color="auto"/>
            <w:right w:val="none" w:sz="0" w:space="0" w:color="auto"/>
          </w:divBdr>
        </w:div>
        <w:div w:id="1859541683">
          <w:marLeft w:val="0"/>
          <w:marRight w:val="0"/>
          <w:marTop w:val="0"/>
          <w:marBottom w:val="0"/>
          <w:divBdr>
            <w:top w:val="none" w:sz="0" w:space="0" w:color="auto"/>
            <w:left w:val="none" w:sz="0" w:space="0" w:color="auto"/>
            <w:bottom w:val="none" w:sz="0" w:space="0" w:color="auto"/>
            <w:right w:val="none" w:sz="0" w:space="0" w:color="auto"/>
          </w:divBdr>
        </w:div>
        <w:div w:id="1905677374">
          <w:marLeft w:val="0"/>
          <w:marRight w:val="0"/>
          <w:marTop w:val="0"/>
          <w:marBottom w:val="0"/>
          <w:divBdr>
            <w:top w:val="none" w:sz="0" w:space="0" w:color="auto"/>
            <w:left w:val="none" w:sz="0" w:space="0" w:color="auto"/>
            <w:bottom w:val="none" w:sz="0" w:space="0" w:color="auto"/>
            <w:right w:val="none" w:sz="0" w:space="0" w:color="auto"/>
          </w:divBdr>
        </w:div>
        <w:div w:id="1980262466">
          <w:marLeft w:val="0"/>
          <w:marRight w:val="0"/>
          <w:marTop w:val="0"/>
          <w:marBottom w:val="0"/>
          <w:divBdr>
            <w:top w:val="none" w:sz="0" w:space="0" w:color="auto"/>
            <w:left w:val="none" w:sz="0" w:space="0" w:color="auto"/>
            <w:bottom w:val="none" w:sz="0" w:space="0" w:color="auto"/>
            <w:right w:val="none" w:sz="0" w:space="0" w:color="auto"/>
          </w:divBdr>
        </w:div>
        <w:div w:id="2079208553">
          <w:marLeft w:val="0"/>
          <w:marRight w:val="0"/>
          <w:marTop w:val="0"/>
          <w:marBottom w:val="0"/>
          <w:divBdr>
            <w:top w:val="none" w:sz="0" w:space="0" w:color="auto"/>
            <w:left w:val="none" w:sz="0" w:space="0" w:color="auto"/>
            <w:bottom w:val="none" w:sz="0" w:space="0" w:color="auto"/>
            <w:right w:val="none" w:sz="0" w:space="0" w:color="auto"/>
          </w:divBdr>
        </w:div>
      </w:divsChild>
    </w:div>
    <w:div w:id="370541148">
      <w:bodyDiv w:val="1"/>
      <w:marLeft w:val="0"/>
      <w:marRight w:val="0"/>
      <w:marTop w:val="0"/>
      <w:marBottom w:val="0"/>
      <w:divBdr>
        <w:top w:val="none" w:sz="0" w:space="0" w:color="auto"/>
        <w:left w:val="none" w:sz="0" w:space="0" w:color="auto"/>
        <w:bottom w:val="none" w:sz="0" w:space="0" w:color="auto"/>
        <w:right w:val="none" w:sz="0" w:space="0" w:color="auto"/>
      </w:divBdr>
    </w:div>
    <w:div w:id="370618941">
      <w:bodyDiv w:val="1"/>
      <w:marLeft w:val="0"/>
      <w:marRight w:val="0"/>
      <w:marTop w:val="0"/>
      <w:marBottom w:val="0"/>
      <w:divBdr>
        <w:top w:val="none" w:sz="0" w:space="0" w:color="auto"/>
        <w:left w:val="none" w:sz="0" w:space="0" w:color="auto"/>
        <w:bottom w:val="none" w:sz="0" w:space="0" w:color="auto"/>
        <w:right w:val="none" w:sz="0" w:space="0" w:color="auto"/>
      </w:divBdr>
    </w:div>
    <w:div w:id="370958705">
      <w:bodyDiv w:val="1"/>
      <w:marLeft w:val="0"/>
      <w:marRight w:val="0"/>
      <w:marTop w:val="0"/>
      <w:marBottom w:val="0"/>
      <w:divBdr>
        <w:top w:val="none" w:sz="0" w:space="0" w:color="auto"/>
        <w:left w:val="none" w:sz="0" w:space="0" w:color="auto"/>
        <w:bottom w:val="none" w:sz="0" w:space="0" w:color="auto"/>
        <w:right w:val="none" w:sz="0" w:space="0" w:color="auto"/>
      </w:divBdr>
    </w:div>
    <w:div w:id="371659734">
      <w:bodyDiv w:val="1"/>
      <w:marLeft w:val="0"/>
      <w:marRight w:val="0"/>
      <w:marTop w:val="0"/>
      <w:marBottom w:val="0"/>
      <w:divBdr>
        <w:top w:val="none" w:sz="0" w:space="0" w:color="auto"/>
        <w:left w:val="none" w:sz="0" w:space="0" w:color="auto"/>
        <w:bottom w:val="none" w:sz="0" w:space="0" w:color="auto"/>
        <w:right w:val="none" w:sz="0" w:space="0" w:color="auto"/>
      </w:divBdr>
    </w:div>
    <w:div w:id="372123535">
      <w:bodyDiv w:val="1"/>
      <w:marLeft w:val="0"/>
      <w:marRight w:val="0"/>
      <w:marTop w:val="0"/>
      <w:marBottom w:val="0"/>
      <w:divBdr>
        <w:top w:val="none" w:sz="0" w:space="0" w:color="auto"/>
        <w:left w:val="none" w:sz="0" w:space="0" w:color="auto"/>
        <w:bottom w:val="none" w:sz="0" w:space="0" w:color="auto"/>
        <w:right w:val="none" w:sz="0" w:space="0" w:color="auto"/>
      </w:divBdr>
    </w:div>
    <w:div w:id="372386113">
      <w:bodyDiv w:val="1"/>
      <w:marLeft w:val="0"/>
      <w:marRight w:val="0"/>
      <w:marTop w:val="0"/>
      <w:marBottom w:val="0"/>
      <w:divBdr>
        <w:top w:val="none" w:sz="0" w:space="0" w:color="auto"/>
        <w:left w:val="none" w:sz="0" w:space="0" w:color="auto"/>
        <w:bottom w:val="none" w:sz="0" w:space="0" w:color="auto"/>
        <w:right w:val="none" w:sz="0" w:space="0" w:color="auto"/>
      </w:divBdr>
      <w:divsChild>
        <w:div w:id="343287593">
          <w:marLeft w:val="0"/>
          <w:marRight w:val="0"/>
          <w:marTop w:val="0"/>
          <w:marBottom w:val="0"/>
          <w:divBdr>
            <w:top w:val="none" w:sz="0" w:space="0" w:color="auto"/>
            <w:left w:val="none" w:sz="0" w:space="0" w:color="auto"/>
            <w:bottom w:val="none" w:sz="0" w:space="0" w:color="auto"/>
            <w:right w:val="none" w:sz="0" w:space="0" w:color="auto"/>
          </w:divBdr>
        </w:div>
        <w:div w:id="785850249">
          <w:marLeft w:val="0"/>
          <w:marRight w:val="0"/>
          <w:marTop w:val="0"/>
          <w:marBottom w:val="0"/>
          <w:divBdr>
            <w:top w:val="none" w:sz="0" w:space="0" w:color="auto"/>
            <w:left w:val="none" w:sz="0" w:space="0" w:color="auto"/>
            <w:bottom w:val="none" w:sz="0" w:space="0" w:color="auto"/>
            <w:right w:val="none" w:sz="0" w:space="0" w:color="auto"/>
          </w:divBdr>
        </w:div>
        <w:div w:id="1045836714">
          <w:marLeft w:val="0"/>
          <w:marRight w:val="0"/>
          <w:marTop w:val="0"/>
          <w:marBottom w:val="0"/>
          <w:divBdr>
            <w:top w:val="none" w:sz="0" w:space="0" w:color="auto"/>
            <w:left w:val="none" w:sz="0" w:space="0" w:color="auto"/>
            <w:bottom w:val="none" w:sz="0" w:space="0" w:color="auto"/>
            <w:right w:val="none" w:sz="0" w:space="0" w:color="auto"/>
          </w:divBdr>
        </w:div>
        <w:div w:id="1357274904">
          <w:marLeft w:val="0"/>
          <w:marRight w:val="0"/>
          <w:marTop w:val="0"/>
          <w:marBottom w:val="0"/>
          <w:divBdr>
            <w:top w:val="none" w:sz="0" w:space="0" w:color="auto"/>
            <w:left w:val="none" w:sz="0" w:space="0" w:color="auto"/>
            <w:bottom w:val="none" w:sz="0" w:space="0" w:color="auto"/>
            <w:right w:val="none" w:sz="0" w:space="0" w:color="auto"/>
          </w:divBdr>
        </w:div>
        <w:div w:id="1680619612">
          <w:marLeft w:val="0"/>
          <w:marRight w:val="0"/>
          <w:marTop w:val="0"/>
          <w:marBottom w:val="0"/>
          <w:divBdr>
            <w:top w:val="none" w:sz="0" w:space="0" w:color="auto"/>
            <w:left w:val="none" w:sz="0" w:space="0" w:color="auto"/>
            <w:bottom w:val="none" w:sz="0" w:space="0" w:color="auto"/>
            <w:right w:val="none" w:sz="0" w:space="0" w:color="auto"/>
          </w:divBdr>
        </w:div>
      </w:divsChild>
    </w:div>
    <w:div w:id="373358598">
      <w:bodyDiv w:val="1"/>
      <w:marLeft w:val="0"/>
      <w:marRight w:val="0"/>
      <w:marTop w:val="0"/>
      <w:marBottom w:val="0"/>
      <w:divBdr>
        <w:top w:val="none" w:sz="0" w:space="0" w:color="auto"/>
        <w:left w:val="none" w:sz="0" w:space="0" w:color="auto"/>
        <w:bottom w:val="none" w:sz="0" w:space="0" w:color="auto"/>
        <w:right w:val="none" w:sz="0" w:space="0" w:color="auto"/>
      </w:divBdr>
    </w:div>
    <w:div w:id="376852888">
      <w:bodyDiv w:val="1"/>
      <w:marLeft w:val="0"/>
      <w:marRight w:val="0"/>
      <w:marTop w:val="0"/>
      <w:marBottom w:val="0"/>
      <w:divBdr>
        <w:top w:val="none" w:sz="0" w:space="0" w:color="auto"/>
        <w:left w:val="none" w:sz="0" w:space="0" w:color="auto"/>
        <w:bottom w:val="none" w:sz="0" w:space="0" w:color="auto"/>
        <w:right w:val="none" w:sz="0" w:space="0" w:color="auto"/>
      </w:divBdr>
    </w:div>
    <w:div w:id="377822490">
      <w:bodyDiv w:val="1"/>
      <w:marLeft w:val="0"/>
      <w:marRight w:val="0"/>
      <w:marTop w:val="0"/>
      <w:marBottom w:val="0"/>
      <w:divBdr>
        <w:top w:val="none" w:sz="0" w:space="0" w:color="auto"/>
        <w:left w:val="none" w:sz="0" w:space="0" w:color="auto"/>
        <w:bottom w:val="none" w:sz="0" w:space="0" w:color="auto"/>
        <w:right w:val="none" w:sz="0" w:space="0" w:color="auto"/>
      </w:divBdr>
    </w:div>
    <w:div w:id="378287221">
      <w:bodyDiv w:val="1"/>
      <w:marLeft w:val="0"/>
      <w:marRight w:val="0"/>
      <w:marTop w:val="0"/>
      <w:marBottom w:val="0"/>
      <w:divBdr>
        <w:top w:val="none" w:sz="0" w:space="0" w:color="auto"/>
        <w:left w:val="none" w:sz="0" w:space="0" w:color="auto"/>
        <w:bottom w:val="none" w:sz="0" w:space="0" w:color="auto"/>
        <w:right w:val="none" w:sz="0" w:space="0" w:color="auto"/>
      </w:divBdr>
    </w:div>
    <w:div w:id="380246836">
      <w:bodyDiv w:val="1"/>
      <w:marLeft w:val="0"/>
      <w:marRight w:val="0"/>
      <w:marTop w:val="0"/>
      <w:marBottom w:val="0"/>
      <w:divBdr>
        <w:top w:val="none" w:sz="0" w:space="0" w:color="auto"/>
        <w:left w:val="none" w:sz="0" w:space="0" w:color="auto"/>
        <w:bottom w:val="none" w:sz="0" w:space="0" w:color="auto"/>
        <w:right w:val="none" w:sz="0" w:space="0" w:color="auto"/>
      </w:divBdr>
    </w:div>
    <w:div w:id="380331100">
      <w:bodyDiv w:val="1"/>
      <w:marLeft w:val="0"/>
      <w:marRight w:val="0"/>
      <w:marTop w:val="0"/>
      <w:marBottom w:val="0"/>
      <w:divBdr>
        <w:top w:val="none" w:sz="0" w:space="0" w:color="auto"/>
        <w:left w:val="none" w:sz="0" w:space="0" w:color="auto"/>
        <w:bottom w:val="none" w:sz="0" w:space="0" w:color="auto"/>
        <w:right w:val="none" w:sz="0" w:space="0" w:color="auto"/>
      </w:divBdr>
    </w:div>
    <w:div w:id="380909487">
      <w:bodyDiv w:val="1"/>
      <w:marLeft w:val="0"/>
      <w:marRight w:val="0"/>
      <w:marTop w:val="0"/>
      <w:marBottom w:val="0"/>
      <w:divBdr>
        <w:top w:val="none" w:sz="0" w:space="0" w:color="auto"/>
        <w:left w:val="none" w:sz="0" w:space="0" w:color="auto"/>
        <w:bottom w:val="none" w:sz="0" w:space="0" w:color="auto"/>
        <w:right w:val="none" w:sz="0" w:space="0" w:color="auto"/>
      </w:divBdr>
    </w:div>
    <w:div w:id="382100974">
      <w:bodyDiv w:val="1"/>
      <w:marLeft w:val="0"/>
      <w:marRight w:val="0"/>
      <w:marTop w:val="0"/>
      <w:marBottom w:val="0"/>
      <w:divBdr>
        <w:top w:val="none" w:sz="0" w:space="0" w:color="auto"/>
        <w:left w:val="none" w:sz="0" w:space="0" w:color="auto"/>
        <w:bottom w:val="none" w:sz="0" w:space="0" w:color="auto"/>
        <w:right w:val="none" w:sz="0" w:space="0" w:color="auto"/>
      </w:divBdr>
    </w:div>
    <w:div w:id="382758863">
      <w:bodyDiv w:val="1"/>
      <w:marLeft w:val="0"/>
      <w:marRight w:val="0"/>
      <w:marTop w:val="0"/>
      <w:marBottom w:val="0"/>
      <w:divBdr>
        <w:top w:val="none" w:sz="0" w:space="0" w:color="auto"/>
        <w:left w:val="none" w:sz="0" w:space="0" w:color="auto"/>
        <w:bottom w:val="none" w:sz="0" w:space="0" w:color="auto"/>
        <w:right w:val="none" w:sz="0" w:space="0" w:color="auto"/>
      </w:divBdr>
    </w:div>
    <w:div w:id="382871688">
      <w:bodyDiv w:val="1"/>
      <w:marLeft w:val="0"/>
      <w:marRight w:val="0"/>
      <w:marTop w:val="0"/>
      <w:marBottom w:val="0"/>
      <w:divBdr>
        <w:top w:val="none" w:sz="0" w:space="0" w:color="auto"/>
        <w:left w:val="none" w:sz="0" w:space="0" w:color="auto"/>
        <w:bottom w:val="none" w:sz="0" w:space="0" w:color="auto"/>
        <w:right w:val="none" w:sz="0" w:space="0" w:color="auto"/>
      </w:divBdr>
    </w:div>
    <w:div w:id="383218197">
      <w:bodyDiv w:val="1"/>
      <w:marLeft w:val="0"/>
      <w:marRight w:val="0"/>
      <w:marTop w:val="0"/>
      <w:marBottom w:val="0"/>
      <w:divBdr>
        <w:top w:val="none" w:sz="0" w:space="0" w:color="auto"/>
        <w:left w:val="none" w:sz="0" w:space="0" w:color="auto"/>
        <w:bottom w:val="none" w:sz="0" w:space="0" w:color="auto"/>
        <w:right w:val="none" w:sz="0" w:space="0" w:color="auto"/>
      </w:divBdr>
    </w:div>
    <w:div w:id="383993057">
      <w:bodyDiv w:val="1"/>
      <w:marLeft w:val="0"/>
      <w:marRight w:val="0"/>
      <w:marTop w:val="0"/>
      <w:marBottom w:val="0"/>
      <w:divBdr>
        <w:top w:val="none" w:sz="0" w:space="0" w:color="auto"/>
        <w:left w:val="none" w:sz="0" w:space="0" w:color="auto"/>
        <w:bottom w:val="none" w:sz="0" w:space="0" w:color="auto"/>
        <w:right w:val="none" w:sz="0" w:space="0" w:color="auto"/>
      </w:divBdr>
    </w:div>
    <w:div w:id="384377366">
      <w:bodyDiv w:val="1"/>
      <w:marLeft w:val="0"/>
      <w:marRight w:val="0"/>
      <w:marTop w:val="0"/>
      <w:marBottom w:val="0"/>
      <w:divBdr>
        <w:top w:val="none" w:sz="0" w:space="0" w:color="auto"/>
        <w:left w:val="none" w:sz="0" w:space="0" w:color="auto"/>
        <w:bottom w:val="none" w:sz="0" w:space="0" w:color="auto"/>
        <w:right w:val="none" w:sz="0" w:space="0" w:color="auto"/>
      </w:divBdr>
      <w:divsChild>
        <w:div w:id="130560874">
          <w:marLeft w:val="0"/>
          <w:marRight w:val="0"/>
          <w:marTop w:val="0"/>
          <w:marBottom w:val="0"/>
          <w:divBdr>
            <w:top w:val="none" w:sz="0" w:space="0" w:color="auto"/>
            <w:left w:val="none" w:sz="0" w:space="0" w:color="auto"/>
            <w:bottom w:val="none" w:sz="0" w:space="0" w:color="auto"/>
            <w:right w:val="none" w:sz="0" w:space="0" w:color="auto"/>
          </w:divBdr>
        </w:div>
        <w:div w:id="142432443">
          <w:marLeft w:val="0"/>
          <w:marRight w:val="0"/>
          <w:marTop w:val="0"/>
          <w:marBottom w:val="0"/>
          <w:divBdr>
            <w:top w:val="none" w:sz="0" w:space="0" w:color="auto"/>
            <w:left w:val="none" w:sz="0" w:space="0" w:color="auto"/>
            <w:bottom w:val="none" w:sz="0" w:space="0" w:color="auto"/>
            <w:right w:val="none" w:sz="0" w:space="0" w:color="auto"/>
          </w:divBdr>
        </w:div>
        <w:div w:id="711734021">
          <w:marLeft w:val="0"/>
          <w:marRight w:val="0"/>
          <w:marTop w:val="0"/>
          <w:marBottom w:val="0"/>
          <w:divBdr>
            <w:top w:val="none" w:sz="0" w:space="0" w:color="auto"/>
            <w:left w:val="none" w:sz="0" w:space="0" w:color="auto"/>
            <w:bottom w:val="none" w:sz="0" w:space="0" w:color="auto"/>
            <w:right w:val="none" w:sz="0" w:space="0" w:color="auto"/>
          </w:divBdr>
        </w:div>
        <w:div w:id="1739747655">
          <w:marLeft w:val="0"/>
          <w:marRight w:val="0"/>
          <w:marTop w:val="0"/>
          <w:marBottom w:val="0"/>
          <w:divBdr>
            <w:top w:val="none" w:sz="0" w:space="0" w:color="auto"/>
            <w:left w:val="none" w:sz="0" w:space="0" w:color="auto"/>
            <w:bottom w:val="none" w:sz="0" w:space="0" w:color="auto"/>
            <w:right w:val="none" w:sz="0" w:space="0" w:color="auto"/>
          </w:divBdr>
        </w:div>
        <w:div w:id="1586496649">
          <w:marLeft w:val="0"/>
          <w:marRight w:val="0"/>
          <w:marTop w:val="0"/>
          <w:marBottom w:val="0"/>
          <w:divBdr>
            <w:top w:val="none" w:sz="0" w:space="0" w:color="auto"/>
            <w:left w:val="none" w:sz="0" w:space="0" w:color="auto"/>
            <w:bottom w:val="none" w:sz="0" w:space="0" w:color="auto"/>
            <w:right w:val="none" w:sz="0" w:space="0" w:color="auto"/>
          </w:divBdr>
        </w:div>
        <w:div w:id="1981109997">
          <w:marLeft w:val="0"/>
          <w:marRight w:val="0"/>
          <w:marTop w:val="0"/>
          <w:marBottom w:val="0"/>
          <w:divBdr>
            <w:top w:val="none" w:sz="0" w:space="0" w:color="auto"/>
            <w:left w:val="none" w:sz="0" w:space="0" w:color="auto"/>
            <w:bottom w:val="none" w:sz="0" w:space="0" w:color="auto"/>
            <w:right w:val="none" w:sz="0" w:space="0" w:color="auto"/>
          </w:divBdr>
        </w:div>
        <w:div w:id="1417291401">
          <w:marLeft w:val="0"/>
          <w:marRight w:val="0"/>
          <w:marTop w:val="0"/>
          <w:marBottom w:val="0"/>
          <w:divBdr>
            <w:top w:val="none" w:sz="0" w:space="0" w:color="auto"/>
            <w:left w:val="none" w:sz="0" w:space="0" w:color="auto"/>
            <w:bottom w:val="none" w:sz="0" w:space="0" w:color="auto"/>
            <w:right w:val="none" w:sz="0" w:space="0" w:color="auto"/>
          </w:divBdr>
        </w:div>
        <w:div w:id="2041198999">
          <w:marLeft w:val="0"/>
          <w:marRight w:val="0"/>
          <w:marTop w:val="0"/>
          <w:marBottom w:val="0"/>
          <w:divBdr>
            <w:top w:val="none" w:sz="0" w:space="0" w:color="auto"/>
            <w:left w:val="none" w:sz="0" w:space="0" w:color="auto"/>
            <w:bottom w:val="none" w:sz="0" w:space="0" w:color="auto"/>
            <w:right w:val="none" w:sz="0" w:space="0" w:color="auto"/>
          </w:divBdr>
        </w:div>
        <w:div w:id="2093508065">
          <w:marLeft w:val="0"/>
          <w:marRight w:val="0"/>
          <w:marTop w:val="0"/>
          <w:marBottom w:val="0"/>
          <w:divBdr>
            <w:top w:val="none" w:sz="0" w:space="0" w:color="auto"/>
            <w:left w:val="none" w:sz="0" w:space="0" w:color="auto"/>
            <w:bottom w:val="none" w:sz="0" w:space="0" w:color="auto"/>
            <w:right w:val="none" w:sz="0" w:space="0" w:color="auto"/>
          </w:divBdr>
        </w:div>
        <w:div w:id="340280498">
          <w:marLeft w:val="0"/>
          <w:marRight w:val="0"/>
          <w:marTop w:val="0"/>
          <w:marBottom w:val="0"/>
          <w:divBdr>
            <w:top w:val="none" w:sz="0" w:space="0" w:color="auto"/>
            <w:left w:val="none" w:sz="0" w:space="0" w:color="auto"/>
            <w:bottom w:val="none" w:sz="0" w:space="0" w:color="auto"/>
            <w:right w:val="none" w:sz="0" w:space="0" w:color="auto"/>
          </w:divBdr>
        </w:div>
        <w:div w:id="263995203">
          <w:marLeft w:val="0"/>
          <w:marRight w:val="0"/>
          <w:marTop w:val="0"/>
          <w:marBottom w:val="0"/>
          <w:divBdr>
            <w:top w:val="none" w:sz="0" w:space="0" w:color="auto"/>
            <w:left w:val="none" w:sz="0" w:space="0" w:color="auto"/>
            <w:bottom w:val="none" w:sz="0" w:space="0" w:color="auto"/>
            <w:right w:val="none" w:sz="0" w:space="0" w:color="auto"/>
          </w:divBdr>
        </w:div>
        <w:div w:id="233127843">
          <w:marLeft w:val="0"/>
          <w:marRight w:val="0"/>
          <w:marTop w:val="0"/>
          <w:marBottom w:val="0"/>
          <w:divBdr>
            <w:top w:val="none" w:sz="0" w:space="0" w:color="auto"/>
            <w:left w:val="none" w:sz="0" w:space="0" w:color="auto"/>
            <w:bottom w:val="none" w:sz="0" w:space="0" w:color="auto"/>
            <w:right w:val="none" w:sz="0" w:space="0" w:color="auto"/>
          </w:divBdr>
        </w:div>
        <w:div w:id="1959137719">
          <w:marLeft w:val="0"/>
          <w:marRight w:val="0"/>
          <w:marTop w:val="0"/>
          <w:marBottom w:val="0"/>
          <w:divBdr>
            <w:top w:val="none" w:sz="0" w:space="0" w:color="auto"/>
            <w:left w:val="none" w:sz="0" w:space="0" w:color="auto"/>
            <w:bottom w:val="none" w:sz="0" w:space="0" w:color="auto"/>
            <w:right w:val="none" w:sz="0" w:space="0" w:color="auto"/>
          </w:divBdr>
        </w:div>
        <w:div w:id="429281326">
          <w:marLeft w:val="0"/>
          <w:marRight w:val="0"/>
          <w:marTop w:val="0"/>
          <w:marBottom w:val="0"/>
          <w:divBdr>
            <w:top w:val="none" w:sz="0" w:space="0" w:color="auto"/>
            <w:left w:val="none" w:sz="0" w:space="0" w:color="auto"/>
            <w:bottom w:val="none" w:sz="0" w:space="0" w:color="auto"/>
            <w:right w:val="none" w:sz="0" w:space="0" w:color="auto"/>
          </w:divBdr>
        </w:div>
        <w:div w:id="158426235">
          <w:marLeft w:val="0"/>
          <w:marRight w:val="0"/>
          <w:marTop w:val="0"/>
          <w:marBottom w:val="0"/>
          <w:divBdr>
            <w:top w:val="none" w:sz="0" w:space="0" w:color="auto"/>
            <w:left w:val="none" w:sz="0" w:space="0" w:color="auto"/>
            <w:bottom w:val="none" w:sz="0" w:space="0" w:color="auto"/>
            <w:right w:val="none" w:sz="0" w:space="0" w:color="auto"/>
          </w:divBdr>
        </w:div>
        <w:div w:id="1612054772">
          <w:marLeft w:val="0"/>
          <w:marRight w:val="0"/>
          <w:marTop w:val="0"/>
          <w:marBottom w:val="0"/>
          <w:divBdr>
            <w:top w:val="none" w:sz="0" w:space="0" w:color="auto"/>
            <w:left w:val="none" w:sz="0" w:space="0" w:color="auto"/>
            <w:bottom w:val="none" w:sz="0" w:space="0" w:color="auto"/>
            <w:right w:val="none" w:sz="0" w:space="0" w:color="auto"/>
          </w:divBdr>
        </w:div>
      </w:divsChild>
    </w:div>
    <w:div w:id="384791002">
      <w:bodyDiv w:val="1"/>
      <w:marLeft w:val="0"/>
      <w:marRight w:val="0"/>
      <w:marTop w:val="0"/>
      <w:marBottom w:val="0"/>
      <w:divBdr>
        <w:top w:val="none" w:sz="0" w:space="0" w:color="auto"/>
        <w:left w:val="none" w:sz="0" w:space="0" w:color="auto"/>
        <w:bottom w:val="none" w:sz="0" w:space="0" w:color="auto"/>
        <w:right w:val="none" w:sz="0" w:space="0" w:color="auto"/>
      </w:divBdr>
    </w:div>
    <w:div w:id="387195318">
      <w:bodyDiv w:val="1"/>
      <w:marLeft w:val="0"/>
      <w:marRight w:val="0"/>
      <w:marTop w:val="0"/>
      <w:marBottom w:val="0"/>
      <w:divBdr>
        <w:top w:val="none" w:sz="0" w:space="0" w:color="auto"/>
        <w:left w:val="none" w:sz="0" w:space="0" w:color="auto"/>
        <w:bottom w:val="none" w:sz="0" w:space="0" w:color="auto"/>
        <w:right w:val="none" w:sz="0" w:space="0" w:color="auto"/>
      </w:divBdr>
    </w:div>
    <w:div w:id="387582001">
      <w:bodyDiv w:val="1"/>
      <w:marLeft w:val="0"/>
      <w:marRight w:val="0"/>
      <w:marTop w:val="0"/>
      <w:marBottom w:val="0"/>
      <w:divBdr>
        <w:top w:val="none" w:sz="0" w:space="0" w:color="auto"/>
        <w:left w:val="none" w:sz="0" w:space="0" w:color="auto"/>
        <w:bottom w:val="none" w:sz="0" w:space="0" w:color="auto"/>
        <w:right w:val="none" w:sz="0" w:space="0" w:color="auto"/>
      </w:divBdr>
    </w:div>
    <w:div w:id="387999657">
      <w:bodyDiv w:val="1"/>
      <w:marLeft w:val="0"/>
      <w:marRight w:val="0"/>
      <w:marTop w:val="0"/>
      <w:marBottom w:val="0"/>
      <w:divBdr>
        <w:top w:val="none" w:sz="0" w:space="0" w:color="auto"/>
        <w:left w:val="none" w:sz="0" w:space="0" w:color="auto"/>
        <w:bottom w:val="none" w:sz="0" w:space="0" w:color="auto"/>
        <w:right w:val="none" w:sz="0" w:space="0" w:color="auto"/>
      </w:divBdr>
    </w:div>
    <w:div w:id="388186012">
      <w:bodyDiv w:val="1"/>
      <w:marLeft w:val="0"/>
      <w:marRight w:val="0"/>
      <w:marTop w:val="0"/>
      <w:marBottom w:val="0"/>
      <w:divBdr>
        <w:top w:val="none" w:sz="0" w:space="0" w:color="auto"/>
        <w:left w:val="none" w:sz="0" w:space="0" w:color="auto"/>
        <w:bottom w:val="none" w:sz="0" w:space="0" w:color="auto"/>
        <w:right w:val="none" w:sz="0" w:space="0" w:color="auto"/>
      </w:divBdr>
      <w:divsChild>
        <w:div w:id="20672386">
          <w:marLeft w:val="0"/>
          <w:marRight w:val="0"/>
          <w:marTop w:val="0"/>
          <w:marBottom w:val="0"/>
          <w:divBdr>
            <w:top w:val="none" w:sz="0" w:space="0" w:color="auto"/>
            <w:left w:val="none" w:sz="0" w:space="0" w:color="auto"/>
            <w:bottom w:val="none" w:sz="0" w:space="0" w:color="auto"/>
            <w:right w:val="none" w:sz="0" w:space="0" w:color="auto"/>
          </w:divBdr>
        </w:div>
        <w:div w:id="36317576">
          <w:marLeft w:val="0"/>
          <w:marRight w:val="0"/>
          <w:marTop w:val="0"/>
          <w:marBottom w:val="0"/>
          <w:divBdr>
            <w:top w:val="none" w:sz="0" w:space="0" w:color="auto"/>
            <w:left w:val="none" w:sz="0" w:space="0" w:color="auto"/>
            <w:bottom w:val="none" w:sz="0" w:space="0" w:color="auto"/>
            <w:right w:val="none" w:sz="0" w:space="0" w:color="auto"/>
          </w:divBdr>
        </w:div>
        <w:div w:id="38433802">
          <w:marLeft w:val="0"/>
          <w:marRight w:val="0"/>
          <w:marTop w:val="0"/>
          <w:marBottom w:val="0"/>
          <w:divBdr>
            <w:top w:val="none" w:sz="0" w:space="0" w:color="auto"/>
            <w:left w:val="none" w:sz="0" w:space="0" w:color="auto"/>
            <w:bottom w:val="none" w:sz="0" w:space="0" w:color="auto"/>
            <w:right w:val="none" w:sz="0" w:space="0" w:color="auto"/>
          </w:divBdr>
        </w:div>
        <w:div w:id="57746323">
          <w:marLeft w:val="0"/>
          <w:marRight w:val="0"/>
          <w:marTop w:val="0"/>
          <w:marBottom w:val="0"/>
          <w:divBdr>
            <w:top w:val="none" w:sz="0" w:space="0" w:color="auto"/>
            <w:left w:val="none" w:sz="0" w:space="0" w:color="auto"/>
            <w:bottom w:val="none" w:sz="0" w:space="0" w:color="auto"/>
            <w:right w:val="none" w:sz="0" w:space="0" w:color="auto"/>
          </w:divBdr>
        </w:div>
        <w:div w:id="80762585">
          <w:marLeft w:val="0"/>
          <w:marRight w:val="0"/>
          <w:marTop w:val="0"/>
          <w:marBottom w:val="0"/>
          <w:divBdr>
            <w:top w:val="none" w:sz="0" w:space="0" w:color="auto"/>
            <w:left w:val="none" w:sz="0" w:space="0" w:color="auto"/>
            <w:bottom w:val="none" w:sz="0" w:space="0" w:color="auto"/>
            <w:right w:val="none" w:sz="0" w:space="0" w:color="auto"/>
          </w:divBdr>
        </w:div>
        <w:div w:id="80877215">
          <w:marLeft w:val="0"/>
          <w:marRight w:val="0"/>
          <w:marTop w:val="0"/>
          <w:marBottom w:val="0"/>
          <w:divBdr>
            <w:top w:val="none" w:sz="0" w:space="0" w:color="auto"/>
            <w:left w:val="none" w:sz="0" w:space="0" w:color="auto"/>
            <w:bottom w:val="none" w:sz="0" w:space="0" w:color="auto"/>
            <w:right w:val="none" w:sz="0" w:space="0" w:color="auto"/>
          </w:divBdr>
        </w:div>
        <w:div w:id="96684872">
          <w:marLeft w:val="0"/>
          <w:marRight w:val="0"/>
          <w:marTop w:val="0"/>
          <w:marBottom w:val="0"/>
          <w:divBdr>
            <w:top w:val="none" w:sz="0" w:space="0" w:color="auto"/>
            <w:left w:val="none" w:sz="0" w:space="0" w:color="auto"/>
            <w:bottom w:val="none" w:sz="0" w:space="0" w:color="auto"/>
            <w:right w:val="none" w:sz="0" w:space="0" w:color="auto"/>
          </w:divBdr>
        </w:div>
        <w:div w:id="135032948">
          <w:marLeft w:val="0"/>
          <w:marRight w:val="0"/>
          <w:marTop w:val="0"/>
          <w:marBottom w:val="0"/>
          <w:divBdr>
            <w:top w:val="none" w:sz="0" w:space="0" w:color="auto"/>
            <w:left w:val="none" w:sz="0" w:space="0" w:color="auto"/>
            <w:bottom w:val="none" w:sz="0" w:space="0" w:color="auto"/>
            <w:right w:val="none" w:sz="0" w:space="0" w:color="auto"/>
          </w:divBdr>
        </w:div>
        <w:div w:id="177623789">
          <w:marLeft w:val="0"/>
          <w:marRight w:val="0"/>
          <w:marTop w:val="0"/>
          <w:marBottom w:val="0"/>
          <w:divBdr>
            <w:top w:val="none" w:sz="0" w:space="0" w:color="auto"/>
            <w:left w:val="none" w:sz="0" w:space="0" w:color="auto"/>
            <w:bottom w:val="none" w:sz="0" w:space="0" w:color="auto"/>
            <w:right w:val="none" w:sz="0" w:space="0" w:color="auto"/>
          </w:divBdr>
        </w:div>
        <w:div w:id="179397825">
          <w:marLeft w:val="0"/>
          <w:marRight w:val="0"/>
          <w:marTop w:val="0"/>
          <w:marBottom w:val="0"/>
          <w:divBdr>
            <w:top w:val="none" w:sz="0" w:space="0" w:color="auto"/>
            <w:left w:val="none" w:sz="0" w:space="0" w:color="auto"/>
            <w:bottom w:val="none" w:sz="0" w:space="0" w:color="auto"/>
            <w:right w:val="none" w:sz="0" w:space="0" w:color="auto"/>
          </w:divBdr>
        </w:div>
        <w:div w:id="190578746">
          <w:marLeft w:val="0"/>
          <w:marRight w:val="0"/>
          <w:marTop w:val="0"/>
          <w:marBottom w:val="0"/>
          <w:divBdr>
            <w:top w:val="none" w:sz="0" w:space="0" w:color="auto"/>
            <w:left w:val="none" w:sz="0" w:space="0" w:color="auto"/>
            <w:bottom w:val="none" w:sz="0" w:space="0" w:color="auto"/>
            <w:right w:val="none" w:sz="0" w:space="0" w:color="auto"/>
          </w:divBdr>
        </w:div>
        <w:div w:id="200941129">
          <w:marLeft w:val="0"/>
          <w:marRight w:val="0"/>
          <w:marTop w:val="0"/>
          <w:marBottom w:val="0"/>
          <w:divBdr>
            <w:top w:val="none" w:sz="0" w:space="0" w:color="auto"/>
            <w:left w:val="none" w:sz="0" w:space="0" w:color="auto"/>
            <w:bottom w:val="none" w:sz="0" w:space="0" w:color="auto"/>
            <w:right w:val="none" w:sz="0" w:space="0" w:color="auto"/>
          </w:divBdr>
        </w:div>
        <w:div w:id="203252433">
          <w:marLeft w:val="0"/>
          <w:marRight w:val="0"/>
          <w:marTop w:val="0"/>
          <w:marBottom w:val="0"/>
          <w:divBdr>
            <w:top w:val="none" w:sz="0" w:space="0" w:color="auto"/>
            <w:left w:val="none" w:sz="0" w:space="0" w:color="auto"/>
            <w:bottom w:val="none" w:sz="0" w:space="0" w:color="auto"/>
            <w:right w:val="none" w:sz="0" w:space="0" w:color="auto"/>
          </w:divBdr>
        </w:div>
        <w:div w:id="222370285">
          <w:marLeft w:val="0"/>
          <w:marRight w:val="0"/>
          <w:marTop w:val="0"/>
          <w:marBottom w:val="0"/>
          <w:divBdr>
            <w:top w:val="none" w:sz="0" w:space="0" w:color="auto"/>
            <w:left w:val="none" w:sz="0" w:space="0" w:color="auto"/>
            <w:bottom w:val="none" w:sz="0" w:space="0" w:color="auto"/>
            <w:right w:val="none" w:sz="0" w:space="0" w:color="auto"/>
          </w:divBdr>
        </w:div>
        <w:div w:id="269897855">
          <w:marLeft w:val="0"/>
          <w:marRight w:val="0"/>
          <w:marTop w:val="0"/>
          <w:marBottom w:val="0"/>
          <w:divBdr>
            <w:top w:val="none" w:sz="0" w:space="0" w:color="auto"/>
            <w:left w:val="none" w:sz="0" w:space="0" w:color="auto"/>
            <w:bottom w:val="none" w:sz="0" w:space="0" w:color="auto"/>
            <w:right w:val="none" w:sz="0" w:space="0" w:color="auto"/>
          </w:divBdr>
        </w:div>
        <w:div w:id="272447839">
          <w:marLeft w:val="0"/>
          <w:marRight w:val="0"/>
          <w:marTop w:val="0"/>
          <w:marBottom w:val="0"/>
          <w:divBdr>
            <w:top w:val="none" w:sz="0" w:space="0" w:color="auto"/>
            <w:left w:val="none" w:sz="0" w:space="0" w:color="auto"/>
            <w:bottom w:val="none" w:sz="0" w:space="0" w:color="auto"/>
            <w:right w:val="none" w:sz="0" w:space="0" w:color="auto"/>
          </w:divBdr>
        </w:div>
        <w:div w:id="307976619">
          <w:marLeft w:val="0"/>
          <w:marRight w:val="0"/>
          <w:marTop w:val="0"/>
          <w:marBottom w:val="0"/>
          <w:divBdr>
            <w:top w:val="none" w:sz="0" w:space="0" w:color="auto"/>
            <w:left w:val="none" w:sz="0" w:space="0" w:color="auto"/>
            <w:bottom w:val="none" w:sz="0" w:space="0" w:color="auto"/>
            <w:right w:val="none" w:sz="0" w:space="0" w:color="auto"/>
          </w:divBdr>
        </w:div>
        <w:div w:id="335962376">
          <w:marLeft w:val="0"/>
          <w:marRight w:val="0"/>
          <w:marTop w:val="0"/>
          <w:marBottom w:val="0"/>
          <w:divBdr>
            <w:top w:val="none" w:sz="0" w:space="0" w:color="auto"/>
            <w:left w:val="none" w:sz="0" w:space="0" w:color="auto"/>
            <w:bottom w:val="none" w:sz="0" w:space="0" w:color="auto"/>
            <w:right w:val="none" w:sz="0" w:space="0" w:color="auto"/>
          </w:divBdr>
        </w:div>
        <w:div w:id="368261597">
          <w:marLeft w:val="0"/>
          <w:marRight w:val="0"/>
          <w:marTop w:val="0"/>
          <w:marBottom w:val="0"/>
          <w:divBdr>
            <w:top w:val="none" w:sz="0" w:space="0" w:color="auto"/>
            <w:left w:val="none" w:sz="0" w:space="0" w:color="auto"/>
            <w:bottom w:val="none" w:sz="0" w:space="0" w:color="auto"/>
            <w:right w:val="none" w:sz="0" w:space="0" w:color="auto"/>
          </w:divBdr>
        </w:div>
        <w:div w:id="384792927">
          <w:marLeft w:val="0"/>
          <w:marRight w:val="0"/>
          <w:marTop w:val="0"/>
          <w:marBottom w:val="0"/>
          <w:divBdr>
            <w:top w:val="none" w:sz="0" w:space="0" w:color="auto"/>
            <w:left w:val="none" w:sz="0" w:space="0" w:color="auto"/>
            <w:bottom w:val="none" w:sz="0" w:space="0" w:color="auto"/>
            <w:right w:val="none" w:sz="0" w:space="0" w:color="auto"/>
          </w:divBdr>
        </w:div>
        <w:div w:id="417989832">
          <w:marLeft w:val="0"/>
          <w:marRight w:val="0"/>
          <w:marTop w:val="0"/>
          <w:marBottom w:val="0"/>
          <w:divBdr>
            <w:top w:val="none" w:sz="0" w:space="0" w:color="auto"/>
            <w:left w:val="none" w:sz="0" w:space="0" w:color="auto"/>
            <w:bottom w:val="none" w:sz="0" w:space="0" w:color="auto"/>
            <w:right w:val="none" w:sz="0" w:space="0" w:color="auto"/>
          </w:divBdr>
        </w:div>
        <w:div w:id="451365414">
          <w:marLeft w:val="0"/>
          <w:marRight w:val="0"/>
          <w:marTop w:val="0"/>
          <w:marBottom w:val="0"/>
          <w:divBdr>
            <w:top w:val="none" w:sz="0" w:space="0" w:color="auto"/>
            <w:left w:val="none" w:sz="0" w:space="0" w:color="auto"/>
            <w:bottom w:val="none" w:sz="0" w:space="0" w:color="auto"/>
            <w:right w:val="none" w:sz="0" w:space="0" w:color="auto"/>
          </w:divBdr>
        </w:div>
        <w:div w:id="468019016">
          <w:marLeft w:val="0"/>
          <w:marRight w:val="0"/>
          <w:marTop w:val="0"/>
          <w:marBottom w:val="0"/>
          <w:divBdr>
            <w:top w:val="none" w:sz="0" w:space="0" w:color="auto"/>
            <w:left w:val="none" w:sz="0" w:space="0" w:color="auto"/>
            <w:bottom w:val="none" w:sz="0" w:space="0" w:color="auto"/>
            <w:right w:val="none" w:sz="0" w:space="0" w:color="auto"/>
          </w:divBdr>
        </w:div>
        <w:div w:id="503859021">
          <w:marLeft w:val="0"/>
          <w:marRight w:val="0"/>
          <w:marTop w:val="0"/>
          <w:marBottom w:val="0"/>
          <w:divBdr>
            <w:top w:val="none" w:sz="0" w:space="0" w:color="auto"/>
            <w:left w:val="none" w:sz="0" w:space="0" w:color="auto"/>
            <w:bottom w:val="none" w:sz="0" w:space="0" w:color="auto"/>
            <w:right w:val="none" w:sz="0" w:space="0" w:color="auto"/>
          </w:divBdr>
        </w:div>
        <w:div w:id="514541555">
          <w:marLeft w:val="0"/>
          <w:marRight w:val="0"/>
          <w:marTop w:val="0"/>
          <w:marBottom w:val="0"/>
          <w:divBdr>
            <w:top w:val="none" w:sz="0" w:space="0" w:color="auto"/>
            <w:left w:val="none" w:sz="0" w:space="0" w:color="auto"/>
            <w:bottom w:val="none" w:sz="0" w:space="0" w:color="auto"/>
            <w:right w:val="none" w:sz="0" w:space="0" w:color="auto"/>
          </w:divBdr>
        </w:div>
        <w:div w:id="531770337">
          <w:marLeft w:val="0"/>
          <w:marRight w:val="0"/>
          <w:marTop w:val="0"/>
          <w:marBottom w:val="0"/>
          <w:divBdr>
            <w:top w:val="none" w:sz="0" w:space="0" w:color="auto"/>
            <w:left w:val="none" w:sz="0" w:space="0" w:color="auto"/>
            <w:bottom w:val="none" w:sz="0" w:space="0" w:color="auto"/>
            <w:right w:val="none" w:sz="0" w:space="0" w:color="auto"/>
          </w:divBdr>
        </w:div>
        <w:div w:id="573858405">
          <w:marLeft w:val="0"/>
          <w:marRight w:val="0"/>
          <w:marTop w:val="0"/>
          <w:marBottom w:val="0"/>
          <w:divBdr>
            <w:top w:val="none" w:sz="0" w:space="0" w:color="auto"/>
            <w:left w:val="none" w:sz="0" w:space="0" w:color="auto"/>
            <w:bottom w:val="none" w:sz="0" w:space="0" w:color="auto"/>
            <w:right w:val="none" w:sz="0" w:space="0" w:color="auto"/>
          </w:divBdr>
        </w:div>
        <w:div w:id="580991321">
          <w:marLeft w:val="0"/>
          <w:marRight w:val="0"/>
          <w:marTop w:val="0"/>
          <w:marBottom w:val="0"/>
          <w:divBdr>
            <w:top w:val="none" w:sz="0" w:space="0" w:color="auto"/>
            <w:left w:val="none" w:sz="0" w:space="0" w:color="auto"/>
            <w:bottom w:val="none" w:sz="0" w:space="0" w:color="auto"/>
            <w:right w:val="none" w:sz="0" w:space="0" w:color="auto"/>
          </w:divBdr>
        </w:div>
        <w:div w:id="587277175">
          <w:marLeft w:val="0"/>
          <w:marRight w:val="0"/>
          <w:marTop w:val="0"/>
          <w:marBottom w:val="0"/>
          <w:divBdr>
            <w:top w:val="none" w:sz="0" w:space="0" w:color="auto"/>
            <w:left w:val="none" w:sz="0" w:space="0" w:color="auto"/>
            <w:bottom w:val="none" w:sz="0" w:space="0" w:color="auto"/>
            <w:right w:val="none" w:sz="0" w:space="0" w:color="auto"/>
          </w:divBdr>
        </w:div>
        <w:div w:id="607547757">
          <w:marLeft w:val="0"/>
          <w:marRight w:val="0"/>
          <w:marTop w:val="0"/>
          <w:marBottom w:val="0"/>
          <w:divBdr>
            <w:top w:val="none" w:sz="0" w:space="0" w:color="auto"/>
            <w:left w:val="none" w:sz="0" w:space="0" w:color="auto"/>
            <w:bottom w:val="none" w:sz="0" w:space="0" w:color="auto"/>
            <w:right w:val="none" w:sz="0" w:space="0" w:color="auto"/>
          </w:divBdr>
        </w:div>
        <w:div w:id="627978853">
          <w:marLeft w:val="0"/>
          <w:marRight w:val="0"/>
          <w:marTop w:val="0"/>
          <w:marBottom w:val="0"/>
          <w:divBdr>
            <w:top w:val="none" w:sz="0" w:space="0" w:color="auto"/>
            <w:left w:val="none" w:sz="0" w:space="0" w:color="auto"/>
            <w:bottom w:val="none" w:sz="0" w:space="0" w:color="auto"/>
            <w:right w:val="none" w:sz="0" w:space="0" w:color="auto"/>
          </w:divBdr>
        </w:div>
        <w:div w:id="648629824">
          <w:marLeft w:val="0"/>
          <w:marRight w:val="0"/>
          <w:marTop w:val="0"/>
          <w:marBottom w:val="0"/>
          <w:divBdr>
            <w:top w:val="none" w:sz="0" w:space="0" w:color="auto"/>
            <w:left w:val="none" w:sz="0" w:space="0" w:color="auto"/>
            <w:bottom w:val="none" w:sz="0" w:space="0" w:color="auto"/>
            <w:right w:val="none" w:sz="0" w:space="0" w:color="auto"/>
          </w:divBdr>
        </w:div>
        <w:div w:id="691148074">
          <w:marLeft w:val="0"/>
          <w:marRight w:val="0"/>
          <w:marTop w:val="0"/>
          <w:marBottom w:val="0"/>
          <w:divBdr>
            <w:top w:val="none" w:sz="0" w:space="0" w:color="auto"/>
            <w:left w:val="none" w:sz="0" w:space="0" w:color="auto"/>
            <w:bottom w:val="none" w:sz="0" w:space="0" w:color="auto"/>
            <w:right w:val="none" w:sz="0" w:space="0" w:color="auto"/>
          </w:divBdr>
        </w:div>
        <w:div w:id="695422843">
          <w:marLeft w:val="0"/>
          <w:marRight w:val="0"/>
          <w:marTop w:val="0"/>
          <w:marBottom w:val="0"/>
          <w:divBdr>
            <w:top w:val="none" w:sz="0" w:space="0" w:color="auto"/>
            <w:left w:val="none" w:sz="0" w:space="0" w:color="auto"/>
            <w:bottom w:val="none" w:sz="0" w:space="0" w:color="auto"/>
            <w:right w:val="none" w:sz="0" w:space="0" w:color="auto"/>
          </w:divBdr>
        </w:div>
        <w:div w:id="698353624">
          <w:marLeft w:val="0"/>
          <w:marRight w:val="0"/>
          <w:marTop w:val="0"/>
          <w:marBottom w:val="0"/>
          <w:divBdr>
            <w:top w:val="none" w:sz="0" w:space="0" w:color="auto"/>
            <w:left w:val="none" w:sz="0" w:space="0" w:color="auto"/>
            <w:bottom w:val="none" w:sz="0" w:space="0" w:color="auto"/>
            <w:right w:val="none" w:sz="0" w:space="0" w:color="auto"/>
          </w:divBdr>
        </w:div>
        <w:div w:id="826938636">
          <w:marLeft w:val="0"/>
          <w:marRight w:val="0"/>
          <w:marTop w:val="0"/>
          <w:marBottom w:val="0"/>
          <w:divBdr>
            <w:top w:val="none" w:sz="0" w:space="0" w:color="auto"/>
            <w:left w:val="none" w:sz="0" w:space="0" w:color="auto"/>
            <w:bottom w:val="none" w:sz="0" w:space="0" w:color="auto"/>
            <w:right w:val="none" w:sz="0" w:space="0" w:color="auto"/>
          </w:divBdr>
        </w:div>
        <w:div w:id="827096141">
          <w:marLeft w:val="0"/>
          <w:marRight w:val="0"/>
          <w:marTop w:val="0"/>
          <w:marBottom w:val="0"/>
          <w:divBdr>
            <w:top w:val="none" w:sz="0" w:space="0" w:color="auto"/>
            <w:left w:val="none" w:sz="0" w:space="0" w:color="auto"/>
            <w:bottom w:val="none" w:sz="0" w:space="0" w:color="auto"/>
            <w:right w:val="none" w:sz="0" w:space="0" w:color="auto"/>
          </w:divBdr>
        </w:div>
        <w:div w:id="853570449">
          <w:marLeft w:val="0"/>
          <w:marRight w:val="0"/>
          <w:marTop w:val="0"/>
          <w:marBottom w:val="0"/>
          <w:divBdr>
            <w:top w:val="none" w:sz="0" w:space="0" w:color="auto"/>
            <w:left w:val="none" w:sz="0" w:space="0" w:color="auto"/>
            <w:bottom w:val="none" w:sz="0" w:space="0" w:color="auto"/>
            <w:right w:val="none" w:sz="0" w:space="0" w:color="auto"/>
          </w:divBdr>
        </w:div>
        <w:div w:id="868763887">
          <w:marLeft w:val="0"/>
          <w:marRight w:val="0"/>
          <w:marTop w:val="0"/>
          <w:marBottom w:val="0"/>
          <w:divBdr>
            <w:top w:val="none" w:sz="0" w:space="0" w:color="auto"/>
            <w:left w:val="none" w:sz="0" w:space="0" w:color="auto"/>
            <w:bottom w:val="none" w:sz="0" w:space="0" w:color="auto"/>
            <w:right w:val="none" w:sz="0" w:space="0" w:color="auto"/>
          </w:divBdr>
        </w:div>
        <w:div w:id="900559246">
          <w:marLeft w:val="0"/>
          <w:marRight w:val="0"/>
          <w:marTop w:val="0"/>
          <w:marBottom w:val="0"/>
          <w:divBdr>
            <w:top w:val="none" w:sz="0" w:space="0" w:color="auto"/>
            <w:left w:val="none" w:sz="0" w:space="0" w:color="auto"/>
            <w:bottom w:val="none" w:sz="0" w:space="0" w:color="auto"/>
            <w:right w:val="none" w:sz="0" w:space="0" w:color="auto"/>
          </w:divBdr>
        </w:div>
        <w:div w:id="985430245">
          <w:marLeft w:val="0"/>
          <w:marRight w:val="0"/>
          <w:marTop w:val="0"/>
          <w:marBottom w:val="0"/>
          <w:divBdr>
            <w:top w:val="none" w:sz="0" w:space="0" w:color="auto"/>
            <w:left w:val="none" w:sz="0" w:space="0" w:color="auto"/>
            <w:bottom w:val="none" w:sz="0" w:space="0" w:color="auto"/>
            <w:right w:val="none" w:sz="0" w:space="0" w:color="auto"/>
          </w:divBdr>
        </w:div>
        <w:div w:id="995651575">
          <w:marLeft w:val="0"/>
          <w:marRight w:val="0"/>
          <w:marTop w:val="0"/>
          <w:marBottom w:val="0"/>
          <w:divBdr>
            <w:top w:val="none" w:sz="0" w:space="0" w:color="auto"/>
            <w:left w:val="none" w:sz="0" w:space="0" w:color="auto"/>
            <w:bottom w:val="none" w:sz="0" w:space="0" w:color="auto"/>
            <w:right w:val="none" w:sz="0" w:space="0" w:color="auto"/>
          </w:divBdr>
        </w:div>
        <w:div w:id="1039865993">
          <w:marLeft w:val="0"/>
          <w:marRight w:val="0"/>
          <w:marTop w:val="0"/>
          <w:marBottom w:val="0"/>
          <w:divBdr>
            <w:top w:val="none" w:sz="0" w:space="0" w:color="auto"/>
            <w:left w:val="none" w:sz="0" w:space="0" w:color="auto"/>
            <w:bottom w:val="none" w:sz="0" w:space="0" w:color="auto"/>
            <w:right w:val="none" w:sz="0" w:space="0" w:color="auto"/>
          </w:divBdr>
        </w:div>
        <w:div w:id="1047491617">
          <w:marLeft w:val="0"/>
          <w:marRight w:val="0"/>
          <w:marTop w:val="0"/>
          <w:marBottom w:val="0"/>
          <w:divBdr>
            <w:top w:val="none" w:sz="0" w:space="0" w:color="auto"/>
            <w:left w:val="none" w:sz="0" w:space="0" w:color="auto"/>
            <w:bottom w:val="none" w:sz="0" w:space="0" w:color="auto"/>
            <w:right w:val="none" w:sz="0" w:space="0" w:color="auto"/>
          </w:divBdr>
        </w:div>
        <w:div w:id="1079911925">
          <w:marLeft w:val="0"/>
          <w:marRight w:val="0"/>
          <w:marTop w:val="0"/>
          <w:marBottom w:val="0"/>
          <w:divBdr>
            <w:top w:val="none" w:sz="0" w:space="0" w:color="auto"/>
            <w:left w:val="none" w:sz="0" w:space="0" w:color="auto"/>
            <w:bottom w:val="none" w:sz="0" w:space="0" w:color="auto"/>
            <w:right w:val="none" w:sz="0" w:space="0" w:color="auto"/>
          </w:divBdr>
        </w:div>
        <w:div w:id="1090127852">
          <w:marLeft w:val="0"/>
          <w:marRight w:val="0"/>
          <w:marTop w:val="0"/>
          <w:marBottom w:val="0"/>
          <w:divBdr>
            <w:top w:val="none" w:sz="0" w:space="0" w:color="auto"/>
            <w:left w:val="none" w:sz="0" w:space="0" w:color="auto"/>
            <w:bottom w:val="none" w:sz="0" w:space="0" w:color="auto"/>
            <w:right w:val="none" w:sz="0" w:space="0" w:color="auto"/>
          </w:divBdr>
        </w:div>
        <w:div w:id="1151751195">
          <w:marLeft w:val="0"/>
          <w:marRight w:val="0"/>
          <w:marTop w:val="0"/>
          <w:marBottom w:val="0"/>
          <w:divBdr>
            <w:top w:val="none" w:sz="0" w:space="0" w:color="auto"/>
            <w:left w:val="none" w:sz="0" w:space="0" w:color="auto"/>
            <w:bottom w:val="none" w:sz="0" w:space="0" w:color="auto"/>
            <w:right w:val="none" w:sz="0" w:space="0" w:color="auto"/>
          </w:divBdr>
        </w:div>
        <w:div w:id="1169831648">
          <w:marLeft w:val="0"/>
          <w:marRight w:val="0"/>
          <w:marTop w:val="0"/>
          <w:marBottom w:val="0"/>
          <w:divBdr>
            <w:top w:val="none" w:sz="0" w:space="0" w:color="auto"/>
            <w:left w:val="none" w:sz="0" w:space="0" w:color="auto"/>
            <w:bottom w:val="none" w:sz="0" w:space="0" w:color="auto"/>
            <w:right w:val="none" w:sz="0" w:space="0" w:color="auto"/>
          </w:divBdr>
        </w:div>
        <w:div w:id="1185098127">
          <w:marLeft w:val="0"/>
          <w:marRight w:val="0"/>
          <w:marTop w:val="0"/>
          <w:marBottom w:val="0"/>
          <w:divBdr>
            <w:top w:val="none" w:sz="0" w:space="0" w:color="auto"/>
            <w:left w:val="none" w:sz="0" w:space="0" w:color="auto"/>
            <w:bottom w:val="none" w:sz="0" w:space="0" w:color="auto"/>
            <w:right w:val="none" w:sz="0" w:space="0" w:color="auto"/>
          </w:divBdr>
        </w:div>
        <w:div w:id="1193423702">
          <w:marLeft w:val="0"/>
          <w:marRight w:val="0"/>
          <w:marTop w:val="0"/>
          <w:marBottom w:val="0"/>
          <w:divBdr>
            <w:top w:val="none" w:sz="0" w:space="0" w:color="auto"/>
            <w:left w:val="none" w:sz="0" w:space="0" w:color="auto"/>
            <w:bottom w:val="none" w:sz="0" w:space="0" w:color="auto"/>
            <w:right w:val="none" w:sz="0" w:space="0" w:color="auto"/>
          </w:divBdr>
        </w:div>
        <w:div w:id="1255553302">
          <w:marLeft w:val="0"/>
          <w:marRight w:val="0"/>
          <w:marTop w:val="0"/>
          <w:marBottom w:val="0"/>
          <w:divBdr>
            <w:top w:val="none" w:sz="0" w:space="0" w:color="auto"/>
            <w:left w:val="none" w:sz="0" w:space="0" w:color="auto"/>
            <w:bottom w:val="none" w:sz="0" w:space="0" w:color="auto"/>
            <w:right w:val="none" w:sz="0" w:space="0" w:color="auto"/>
          </w:divBdr>
        </w:div>
        <w:div w:id="1267350860">
          <w:marLeft w:val="0"/>
          <w:marRight w:val="0"/>
          <w:marTop w:val="0"/>
          <w:marBottom w:val="0"/>
          <w:divBdr>
            <w:top w:val="none" w:sz="0" w:space="0" w:color="auto"/>
            <w:left w:val="none" w:sz="0" w:space="0" w:color="auto"/>
            <w:bottom w:val="none" w:sz="0" w:space="0" w:color="auto"/>
            <w:right w:val="none" w:sz="0" w:space="0" w:color="auto"/>
          </w:divBdr>
        </w:div>
        <w:div w:id="1287080653">
          <w:marLeft w:val="0"/>
          <w:marRight w:val="0"/>
          <w:marTop w:val="0"/>
          <w:marBottom w:val="0"/>
          <w:divBdr>
            <w:top w:val="none" w:sz="0" w:space="0" w:color="auto"/>
            <w:left w:val="none" w:sz="0" w:space="0" w:color="auto"/>
            <w:bottom w:val="none" w:sz="0" w:space="0" w:color="auto"/>
            <w:right w:val="none" w:sz="0" w:space="0" w:color="auto"/>
          </w:divBdr>
        </w:div>
        <w:div w:id="1299458702">
          <w:marLeft w:val="0"/>
          <w:marRight w:val="0"/>
          <w:marTop w:val="0"/>
          <w:marBottom w:val="0"/>
          <w:divBdr>
            <w:top w:val="none" w:sz="0" w:space="0" w:color="auto"/>
            <w:left w:val="none" w:sz="0" w:space="0" w:color="auto"/>
            <w:bottom w:val="none" w:sz="0" w:space="0" w:color="auto"/>
            <w:right w:val="none" w:sz="0" w:space="0" w:color="auto"/>
          </w:divBdr>
        </w:div>
        <w:div w:id="1300766874">
          <w:marLeft w:val="0"/>
          <w:marRight w:val="0"/>
          <w:marTop w:val="0"/>
          <w:marBottom w:val="0"/>
          <w:divBdr>
            <w:top w:val="none" w:sz="0" w:space="0" w:color="auto"/>
            <w:left w:val="none" w:sz="0" w:space="0" w:color="auto"/>
            <w:bottom w:val="none" w:sz="0" w:space="0" w:color="auto"/>
            <w:right w:val="none" w:sz="0" w:space="0" w:color="auto"/>
          </w:divBdr>
        </w:div>
        <w:div w:id="1305820220">
          <w:marLeft w:val="0"/>
          <w:marRight w:val="0"/>
          <w:marTop w:val="0"/>
          <w:marBottom w:val="0"/>
          <w:divBdr>
            <w:top w:val="none" w:sz="0" w:space="0" w:color="auto"/>
            <w:left w:val="none" w:sz="0" w:space="0" w:color="auto"/>
            <w:bottom w:val="none" w:sz="0" w:space="0" w:color="auto"/>
            <w:right w:val="none" w:sz="0" w:space="0" w:color="auto"/>
          </w:divBdr>
        </w:div>
        <w:div w:id="1336616392">
          <w:marLeft w:val="0"/>
          <w:marRight w:val="0"/>
          <w:marTop w:val="0"/>
          <w:marBottom w:val="0"/>
          <w:divBdr>
            <w:top w:val="none" w:sz="0" w:space="0" w:color="auto"/>
            <w:left w:val="none" w:sz="0" w:space="0" w:color="auto"/>
            <w:bottom w:val="none" w:sz="0" w:space="0" w:color="auto"/>
            <w:right w:val="none" w:sz="0" w:space="0" w:color="auto"/>
          </w:divBdr>
        </w:div>
        <w:div w:id="1388606702">
          <w:marLeft w:val="0"/>
          <w:marRight w:val="0"/>
          <w:marTop w:val="0"/>
          <w:marBottom w:val="0"/>
          <w:divBdr>
            <w:top w:val="none" w:sz="0" w:space="0" w:color="auto"/>
            <w:left w:val="none" w:sz="0" w:space="0" w:color="auto"/>
            <w:bottom w:val="none" w:sz="0" w:space="0" w:color="auto"/>
            <w:right w:val="none" w:sz="0" w:space="0" w:color="auto"/>
          </w:divBdr>
        </w:div>
        <w:div w:id="1409423812">
          <w:marLeft w:val="0"/>
          <w:marRight w:val="0"/>
          <w:marTop w:val="0"/>
          <w:marBottom w:val="0"/>
          <w:divBdr>
            <w:top w:val="none" w:sz="0" w:space="0" w:color="auto"/>
            <w:left w:val="none" w:sz="0" w:space="0" w:color="auto"/>
            <w:bottom w:val="none" w:sz="0" w:space="0" w:color="auto"/>
            <w:right w:val="none" w:sz="0" w:space="0" w:color="auto"/>
          </w:divBdr>
        </w:div>
        <w:div w:id="1431663165">
          <w:marLeft w:val="0"/>
          <w:marRight w:val="0"/>
          <w:marTop w:val="0"/>
          <w:marBottom w:val="0"/>
          <w:divBdr>
            <w:top w:val="none" w:sz="0" w:space="0" w:color="auto"/>
            <w:left w:val="none" w:sz="0" w:space="0" w:color="auto"/>
            <w:bottom w:val="none" w:sz="0" w:space="0" w:color="auto"/>
            <w:right w:val="none" w:sz="0" w:space="0" w:color="auto"/>
          </w:divBdr>
        </w:div>
        <w:div w:id="1439791835">
          <w:marLeft w:val="0"/>
          <w:marRight w:val="0"/>
          <w:marTop w:val="0"/>
          <w:marBottom w:val="0"/>
          <w:divBdr>
            <w:top w:val="none" w:sz="0" w:space="0" w:color="auto"/>
            <w:left w:val="none" w:sz="0" w:space="0" w:color="auto"/>
            <w:bottom w:val="none" w:sz="0" w:space="0" w:color="auto"/>
            <w:right w:val="none" w:sz="0" w:space="0" w:color="auto"/>
          </w:divBdr>
        </w:div>
        <w:div w:id="1448936574">
          <w:marLeft w:val="0"/>
          <w:marRight w:val="0"/>
          <w:marTop w:val="0"/>
          <w:marBottom w:val="0"/>
          <w:divBdr>
            <w:top w:val="none" w:sz="0" w:space="0" w:color="auto"/>
            <w:left w:val="none" w:sz="0" w:space="0" w:color="auto"/>
            <w:bottom w:val="none" w:sz="0" w:space="0" w:color="auto"/>
            <w:right w:val="none" w:sz="0" w:space="0" w:color="auto"/>
          </w:divBdr>
        </w:div>
        <w:div w:id="1449617023">
          <w:marLeft w:val="0"/>
          <w:marRight w:val="0"/>
          <w:marTop w:val="0"/>
          <w:marBottom w:val="0"/>
          <w:divBdr>
            <w:top w:val="none" w:sz="0" w:space="0" w:color="auto"/>
            <w:left w:val="none" w:sz="0" w:space="0" w:color="auto"/>
            <w:bottom w:val="none" w:sz="0" w:space="0" w:color="auto"/>
            <w:right w:val="none" w:sz="0" w:space="0" w:color="auto"/>
          </w:divBdr>
        </w:div>
        <w:div w:id="1498761278">
          <w:marLeft w:val="0"/>
          <w:marRight w:val="0"/>
          <w:marTop w:val="0"/>
          <w:marBottom w:val="0"/>
          <w:divBdr>
            <w:top w:val="none" w:sz="0" w:space="0" w:color="auto"/>
            <w:left w:val="none" w:sz="0" w:space="0" w:color="auto"/>
            <w:bottom w:val="none" w:sz="0" w:space="0" w:color="auto"/>
            <w:right w:val="none" w:sz="0" w:space="0" w:color="auto"/>
          </w:divBdr>
        </w:div>
        <w:div w:id="1535578239">
          <w:marLeft w:val="0"/>
          <w:marRight w:val="0"/>
          <w:marTop w:val="0"/>
          <w:marBottom w:val="0"/>
          <w:divBdr>
            <w:top w:val="none" w:sz="0" w:space="0" w:color="auto"/>
            <w:left w:val="none" w:sz="0" w:space="0" w:color="auto"/>
            <w:bottom w:val="none" w:sz="0" w:space="0" w:color="auto"/>
            <w:right w:val="none" w:sz="0" w:space="0" w:color="auto"/>
          </w:divBdr>
        </w:div>
        <w:div w:id="1555505878">
          <w:marLeft w:val="0"/>
          <w:marRight w:val="0"/>
          <w:marTop w:val="0"/>
          <w:marBottom w:val="0"/>
          <w:divBdr>
            <w:top w:val="none" w:sz="0" w:space="0" w:color="auto"/>
            <w:left w:val="none" w:sz="0" w:space="0" w:color="auto"/>
            <w:bottom w:val="none" w:sz="0" w:space="0" w:color="auto"/>
            <w:right w:val="none" w:sz="0" w:space="0" w:color="auto"/>
          </w:divBdr>
        </w:div>
        <w:div w:id="1617371475">
          <w:marLeft w:val="0"/>
          <w:marRight w:val="0"/>
          <w:marTop w:val="0"/>
          <w:marBottom w:val="0"/>
          <w:divBdr>
            <w:top w:val="none" w:sz="0" w:space="0" w:color="auto"/>
            <w:left w:val="none" w:sz="0" w:space="0" w:color="auto"/>
            <w:bottom w:val="none" w:sz="0" w:space="0" w:color="auto"/>
            <w:right w:val="none" w:sz="0" w:space="0" w:color="auto"/>
          </w:divBdr>
        </w:div>
        <w:div w:id="1618294370">
          <w:marLeft w:val="0"/>
          <w:marRight w:val="0"/>
          <w:marTop w:val="0"/>
          <w:marBottom w:val="0"/>
          <w:divBdr>
            <w:top w:val="none" w:sz="0" w:space="0" w:color="auto"/>
            <w:left w:val="none" w:sz="0" w:space="0" w:color="auto"/>
            <w:bottom w:val="none" w:sz="0" w:space="0" w:color="auto"/>
            <w:right w:val="none" w:sz="0" w:space="0" w:color="auto"/>
          </w:divBdr>
        </w:div>
        <w:div w:id="1631936638">
          <w:marLeft w:val="0"/>
          <w:marRight w:val="0"/>
          <w:marTop w:val="0"/>
          <w:marBottom w:val="0"/>
          <w:divBdr>
            <w:top w:val="none" w:sz="0" w:space="0" w:color="auto"/>
            <w:left w:val="none" w:sz="0" w:space="0" w:color="auto"/>
            <w:bottom w:val="none" w:sz="0" w:space="0" w:color="auto"/>
            <w:right w:val="none" w:sz="0" w:space="0" w:color="auto"/>
          </w:divBdr>
        </w:div>
        <w:div w:id="1636175626">
          <w:marLeft w:val="0"/>
          <w:marRight w:val="0"/>
          <w:marTop w:val="0"/>
          <w:marBottom w:val="0"/>
          <w:divBdr>
            <w:top w:val="none" w:sz="0" w:space="0" w:color="auto"/>
            <w:left w:val="none" w:sz="0" w:space="0" w:color="auto"/>
            <w:bottom w:val="none" w:sz="0" w:space="0" w:color="auto"/>
            <w:right w:val="none" w:sz="0" w:space="0" w:color="auto"/>
          </w:divBdr>
        </w:div>
        <w:div w:id="1659266550">
          <w:marLeft w:val="0"/>
          <w:marRight w:val="0"/>
          <w:marTop w:val="0"/>
          <w:marBottom w:val="0"/>
          <w:divBdr>
            <w:top w:val="none" w:sz="0" w:space="0" w:color="auto"/>
            <w:left w:val="none" w:sz="0" w:space="0" w:color="auto"/>
            <w:bottom w:val="none" w:sz="0" w:space="0" w:color="auto"/>
            <w:right w:val="none" w:sz="0" w:space="0" w:color="auto"/>
          </w:divBdr>
        </w:div>
        <w:div w:id="1695498311">
          <w:marLeft w:val="0"/>
          <w:marRight w:val="0"/>
          <w:marTop w:val="0"/>
          <w:marBottom w:val="0"/>
          <w:divBdr>
            <w:top w:val="none" w:sz="0" w:space="0" w:color="auto"/>
            <w:left w:val="none" w:sz="0" w:space="0" w:color="auto"/>
            <w:bottom w:val="none" w:sz="0" w:space="0" w:color="auto"/>
            <w:right w:val="none" w:sz="0" w:space="0" w:color="auto"/>
          </w:divBdr>
        </w:div>
        <w:div w:id="1697999980">
          <w:marLeft w:val="0"/>
          <w:marRight w:val="0"/>
          <w:marTop w:val="0"/>
          <w:marBottom w:val="0"/>
          <w:divBdr>
            <w:top w:val="none" w:sz="0" w:space="0" w:color="auto"/>
            <w:left w:val="none" w:sz="0" w:space="0" w:color="auto"/>
            <w:bottom w:val="none" w:sz="0" w:space="0" w:color="auto"/>
            <w:right w:val="none" w:sz="0" w:space="0" w:color="auto"/>
          </w:divBdr>
        </w:div>
        <w:div w:id="1711223248">
          <w:marLeft w:val="0"/>
          <w:marRight w:val="0"/>
          <w:marTop w:val="0"/>
          <w:marBottom w:val="0"/>
          <w:divBdr>
            <w:top w:val="none" w:sz="0" w:space="0" w:color="auto"/>
            <w:left w:val="none" w:sz="0" w:space="0" w:color="auto"/>
            <w:bottom w:val="none" w:sz="0" w:space="0" w:color="auto"/>
            <w:right w:val="none" w:sz="0" w:space="0" w:color="auto"/>
          </w:divBdr>
        </w:div>
        <w:div w:id="1722247469">
          <w:marLeft w:val="0"/>
          <w:marRight w:val="0"/>
          <w:marTop w:val="0"/>
          <w:marBottom w:val="0"/>
          <w:divBdr>
            <w:top w:val="none" w:sz="0" w:space="0" w:color="auto"/>
            <w:left w:val="none" w:sz="0" w:space="0" w:color="auto"/>
            <w:bottom w:val="none" w:sz="0" w:space="0" w:color="auto"/>
            <w:right w:val="none" w:sz="0" w:space="0" w:color="auto"/>
          </w:divBdr>
        </w:div>
        <w:div w:id="1777020704">
          <w:marLeft w:val="0"/>
          <w:marRight w:val="0"/>
          <w:marTop w:val="0"/>
          <w:marBottom w:val="0"/>
          <w:divBdr>
            <w:top w:val="none" w:sz="0" w:space="0" w:color="auto"/>
            <w:left w:val="none" w:sz="0" w:space="0" w:color="auto"/>
            <w:bottom w:val="none" w:sz="0" w:space="0" w:color="auto"/>
            <w:right w:val="none" w:sz="0" w:space="0" w:color="auto"/>
          </w:divBdr>
        </w:div>
        <w:div w:id="1802112699">
          <w:marLeft w:val="0"/>
          <w:marRight w:val="0"/>
          <w:marTop w:val="0"/>
          <w:marBottom w:val="0"/>
          <w:divBdr>
            <w:top w:val="none" w:sz="0" w:space="0" w:color="auto"/>
            <w:left w:val="none" w:sz="0" w:space="0" w:color="auto"/>
            <w:bottom w:val="none" w:sz="0" w:space="0" w:color="auto"/>
            <w:right w:val="none" w:sz="0" w:space="0" w:color="auto"/>
          </w:divBdr>
        </w:div>
        <w:div w:id="1821536688">
          <w:marLeft w:val="0"/>
          <w:marRight w:val="0"/>
          <w:marTop w:val="0"/>
          <w:marBottom w:val="0"/>
          <w:divBdr>
            <w:top w:val="none" w:sz="0" w:space="0" w:color="auto"/>
            <w:left w:val="none" w:sz="0" w:space="0" w:color="auto"/>
            <w:bottom w:val="none" w:sz="0" w:space="0" w:color="auto"/>
            <w:right w:val="none" w:sz="0" w:space="0" w:color="auto"/>
          </w:divBdr>
        </w:div>
        <w:div w:id="1840651156">
          <w:marLeft w:val="0"/>
          <w:marRight w:val="0"/>
          <w:marTop w:val="0"/>
          <w:marBottom w:val="0"/>
          <w:divBdr>
            <w:top w:val="none" w:sz="0" w:space="0" w:color="auto"/>
            <w:left w:val="none" w:sz="0" w:space="0" w:color="auto"/>
            <w:bottom w:val="none" w:sz="0" w:space="0" w:color="auto"/>
            <w:right w:val="none" w:sz="0" w:space="0" w:color="auto"/>
          </w:divBdr>
        </w:div>
        <w:div w:id="1861317350">
          <w:marLeft w:val="0"/>
          <w:marRight w:val="0"/>
          <w:marTop w:val="0"/>
          <w:marBottom w:val="0"/>
          <w:divBdr>
            <w:top w:val="none" w:sz="0" w:space="0" w:color="auto"/>
            <w:left w:val="none" w:sz="0" w:space="0" w:color="auto"/>
            <w:bottom w:val="none" w:sz="0" w:space="0" w:color="auto"/>
            <w:right w:val="none" w:sz="0" w:space="0" w:color="auto"/>
          </w:divBdr>
        </w:div>
        <w:div w:id="1861506822">
          <w:marLeft w:val="0"/>
          <w:marRight w:val="0"/>
          <w:marTop w:val="0"/>
          <w:marBottom w:val="0"/>
          <w:divBdr>
            <w:top w:val="none" w:sz="0" w:space="0" w:color="auto"/>
            <w:left w:val="none" w:sz="0" w:space="0" w:color="auto"/>
            <w:bottom w:val="none" w:sz="0" w:space="0" w:color="auto"/>
            <w:right w:val="none" w:sz="0" w:space="0" w:color="auto"/>
          </w:divBdr>
        </w:div>
        <w:div w:id="1943491750">
          <w:marLeft w:val="0"/>
          <w:marRight w:val="0"/>
          <w:marTop w:val="0"/>
          <w:marBottom w:val="0"/>
          <w:divBdr>
            <w:top w:val="none" w:sz="0" w:space="0" w:color="auto"/>
            <w:left w:val="none" w:sz="0" w:space="0" w:color="auto"/>
            <w:bottom w:val="none" w:sz="0" w:space="0" w:color="auto"/>
            <w:right w:val="none" w:sz="0" w:space="0" w:color="auto"/>
          </w:divBdr>
        </w:div>
        <w:div w:id="1949851700">
          <w:marLeft w:val="0"/>
          <w:marRight w:val="0"/>
          <w:marTop w:val="0"/>
          <w:marBottom w:val="0"/>
          <w:divBdr>
            <w:top w:val="none" w:sz="0" w:space="0" w:color="auto"/>
            <w:left w:val="none" w:sz="0" w:space="0" w:color="auto"/>
            <w:bottom w:val="none" w:sz="0" w:space="0" w:color="auto"/>
            <w:right w:val="none" w:sz="0" w:space="0" w:color="auto"/>
          </w:divBdr>
        </w:div>
        <w:div w:id="2006011253">
          <w:marLeft w:val="0"/>
          <w:marRight w:val="0"/>
          <w:marTop w:val="0"/>
          <w:marBottom w:val="0"/>
          <w:divBdr>
            <w:top w:val="none" w:sz="0" w:space="0" w:color="auto"/>
            <w:left w:val="none" w:sz="0" w:space="0" w:color="auto"/>
            <w:bottom w:val="none" w:sz="0" w:space="0" w:color="auto"/>
            <w:right w:val="none" w:sz="0" w:space="0" w:color="auto"/>
          </w:divBdr>
        </w:div>
        <w:div w:id="2031830209">
          <w:marLeft w:val="0"/>
          <w:marRight w:val="0"/>
          <w:marTop w:val="0"/>
          <w:marBottom w:val="0"/>
          <w:divBdr>
            <w:top w:val="none" w:sz="0" w:space="0" w:color="auto"/>
            <w:left w:val="none" w:sz="0" w:space="0" w:color="auto"/>
            <w:bottom w:val="none" w:sz="0" w:space="0" w:color="auto"/>
            <w:right w:val="none" w:sz="0" w:space="0" w:color="auto"/>
          </w:divBdr>
        </w:div>
        <w:div w:id="2044401809">
          <w:marLeft w:val="0"/>
          <w:marRight w:val="0"/>
          <w:marTop w:val="0"/>
          <w:marBottom w:val="0"/>
          <w:divBdr>
            <w:top w:val="none" w:sz="0" w:space="0" w:color="auto"/>
            <w:left w:val="none" w:sz="0" w:space="0" w:color="auto"/>
            <w:bottom w:val="none" w:sz="0" w:space="0" w:color="auto"/>
            <w:right w:val="none" w:sz="0" w:space="0" w:color="auto"/>
          </w:divBdr>
        </w:div>
        <w:div w:id="2102145791">
          <w:marLeft w:val="0"/>
          <w:marRight w:val="0"/>
          <w:marTop w:val="0"/>
          <w:marBottom w:val="0"/>
          <w:divBdr>
            <w:top w:val="none" w:sz="0" w:space="0" w:color="auto"/>
            <w:left w:val="none" w:sz="0" w:space="0" w:color="auto"/>
            <w:bottom w:val="none" w:sz="0" w:space="0" w:color="auto"/>
            <w:right w:val="none" w:sz="0" w:space="0" w:color="auto"/>
          </w:divBdr>
        </w:div>
        <w:div w:id="2126002733">
          <w:marLeft w:val="0"/>
          <w:marRight w:val="0"/>
          <w:marTop w:val="0"/>
          <w:marBottom w:val="0"/>
          <w:divBdr>
            <w:top w:val="none" w:sz="0" w:space="0" w:color="auto"/>
            <w:left w:val="none" w:sz="0" w:space="0" w:color="auto"/>
            <w:bottom w:val="none" w:sz="0" w:space="0" w:color="auto"/>
            <w:right w:val="none" w:sz="0" w:space="0" w:color="auto"/>
          </w:divBdr>
        </w:div>
        <w:div w:id="2127583329">
          <w:marLeft w:val="0"/>
          <w:marRight w:val="0"/>
          <w:marTop w:val="0"/>
          <w:marBottom w:val="0"/>
          <w:divBdr>
            <w:top w:val="none" w:sz="0" w:space="0" w:color="auto"/>
            <w:left w:val="none" w:sz="0" w:space="0" w:color="auto"/>
            <w:bottom w:val="none" w:sz="0" w:space="0" w:color="auto"/>
            <w:right w:val="none" w:sz="0" w:space="0" w:color="auto"/>
          </w:divBdr>
        </w:div>
        <w:div w:id="2141334798">
          <w:marLeft w:val="0"/>
          <w:marRight w:val="0"/>
          <w:marTop w:val="0"/>
          <w:marBottom w:val="0"/>
          <w:divBdr>
            <w:top w:val="none" w:sz="0" w:space="0" w:color="auto"/>
            <w:left w:val="none" w:sz="0" w:space="0" w:color="auto"/>
            <w:bottom w:val="none" w:sz="0" w:space="0" w:color="auto"/>
            <w:right w:val="none" w:sz="0" w:space="0" w:color="auto"/>
          </w:divBdr>
        </w:div>
      </w:divsChild>
    </w:div>
    <w:div w:id="388191600">
      <w:bodyDiv w:val="1"/>
      <w:marLeft w:val="0"/>
      <w:marRight w:val="0"/>
      <w:marTop w:val="0"/>
      <w:marBottom w:val="0"/>
      <w:divBdr>
        <w:top w:val="none" w:sz="0" w:space="0" w:color="auto"/>
        <w:left w:val="none" w:sz="0" w:space="0" w:color="auto"/>
        <w:bottom w:val="none" w:sz="0" w:space="0" w:color="auto"/>
        <w:right w:val="none" w:sz="0" w:space="0" w:color="auto"/>
      </w:divBdr>
    </w:div>
    <w:div w:id="391345444">
      <w:bodyDiv w:val="1"/>
      <w:marLeft w:val="0"/>
      <w:marRight w:val="0"/>
      <w:marTop w:val="0"/>
      <w:marBottom w:val="0"/>
      <w:divBdr>
        <w:top w:val="none" w:sz="0" w:space="0" w:color="auto"/>
        <w:left w:val="none" w:sz="0" w:space="0" w:color="auto"/>
        <w:bottom w:val="none" w:sz="0" w:space="0" w:color="auto"/>
        <w:right w:val="none" w:sz="0" w:space="0" w:color="auto"/>
      </w:divBdr>
    </w:div>
    <w:div w:id="391588941">
      <w:bodyDiv w:val="1"/>
      <w:marLeft w:val="0"/>
      <w:marRight w:val="0"/>
      <w:marTop w:val="0"/>
      <w:marBottom w:val="0"/>
      <w:divBdr>
        <w:top w:val="none" w:sz="0" w:space="0" w:color="auto"/>
        <w:left w:val="none" w:sz="0" w:space="0" w:color="auto"/>
        <w:bottom w:val="none" w:sz="0" w:space="0" w:color="auto"/>
        <w:right w:val="none" w:sz="0" w:space="0" w:color="auto"/>
      </w:divBdr>
      <w:divsChild>
        <w:div w:id="112753860">
          <w:marLeft w:val="0"/>
          <w:marRight w:val="0"/>
          <w:marTop w:val="0"/>
          <w:marBottom w:val="0"/>
          <w:divBdr>
            <w:top w:val="none" w:sz="0" w:space="0" w:color="auto"/>
            <w:left w:val="none" w:sz="0" w:space="0" w:color="auto"/>
            <w:bottom w:val="none" w:sz="0" w:space="0" w:color="auto"/>
            <w:right w:val="none" w:sz="0" w:space="0" w:color="auto"/>
          </w:divBdr>
        </w:div>
        <w:div w:id="133330161">
          <w:marLeft w:val="0"/>
          <w:marRight w:val="0"/>
          <w:marTop w:val="0"/>
          <w:marBottom w:val="0"/>
          <w:divBdr>
            <w:top w:val="none" w:sz="0" w:space="0" w:color="auto"/>
            <w:left w:val="none" w:sz="0" w:space="0" w:color="auto"/>
            <w:bottom w:val="none" w:sz="0" w:space="0" w:color="auto"/>
            <w:right w:val="none" w:sz="0" w:space="0" w:color="auto"/>
          </w:divBdr>
        </w:div>
        <w:div w:id="719980925">
          <w:marLeft w:val="0"/>
          <w:marRight w:val="0"/>
          <w:marTop w:val="0"/>
          <w:marBottom w:val="0"/>
          <w:divBdr>
            <w:top w:val="none" w:sz="0" w:space="0" w:color="auto"/>
            <w:left w:val="none" w:sz="0" w:space="0" w:color="auto"/>
            <w:bottom w:val="none" w:sz="0" w:space="0" w:color="auto"/>
            <w:right w:val="none" w:sz="0" w:space="0" w:color="auto"/>
          </w:divBdr>
        </w:div>
        <w:div w:id="1016151439">
          <w:marLeft w:val="0"/>
          <w:marRight w:val="0"/>
          <w:marTop w:val="0"/>
          <w:marBottom w:val="0"/>
          <w:divBdr>
            <w:top w:val="none" w:sz="0" w:space="0" w:color="auto"/>
            <w:left w:val="none" w:sz="0" w:space="0" w:color="auto"/>
            <w:bottom w:val="none" w:sz="0" w:space="0" w:color="auto"/>
            <w:right w:val="none" w:sz="0" w:space="0" w:color="auto"/>
          </w:divBdr>
        </w:div>
        <w:div w:id="1382512283">
          <w:marLeft w:val="0"/>
          <w:marRight w:val="0"/>
          <w:marTop w:val="0"/>
          <w:marBottom w:val="0"/>
          <w:divBdr>
            <w:top w:val="none" w:sz="0" w:space="0" w:color="auto"/>
            <w:left w:val="none" w:sz="0" w:space="0" w:color="auto"/>
            <w:bottom w:val="none" w:sz="0" w:space="0" w:color="auto"/>
            <w:right w:val="none" w:sz="0" w:space="0" w:color="auto"/>
          </w:divBdr>
        </w:div>
        <w:div w:id="1803617394">
          <w:marLeft w:val="0"/>
          <w:marRight w:val="0"/>
          <w:marTop w:val="0"/>
          <w:marBottom w:val="0"/>
          <w:divBdr>
            <w:top w:val="none" w:sz="0" w:space="0" w:color="auto"/>
            <w:left w:val="none" w:sz="0" w:space="0" w:color="auto"/>
            <w:bottom w:val="none" w:sz="0" w:space="0" w:color="auto"/>
            <w:right w:val="none" w:sz="0" w:space="0" w:color="auto"/>
          </w:divBdr>
        </w:div>
      </w:divsChild>
    </w:div>
    <w:div w:id="392125528">
      <w:bodyDiv w:val="1"/>
      <w:marLeft w:val="0"/>
      <w:marRight w:val="0"/>
      <w:marTop w:val="0"/>
      <w:marBottom w:val="0"/>
      <w:divBdr>
        <w:top w:val="none" w:sz="0" w:space="0" w:color="auto"/>
        <w:left w:val="none" w:sz="0" w:space="0" w:color="auto"/>
        <w:bottom w:val="none" w:sz="0" w:space="0" w:color="auto"/>
        <w:right w:val="none" w:sz="0" w:space="0" w:color="auto"/>
      </w:divBdr>
    </w:div>
    <w:div w:id="392698159">
      <w:bodyDiv w:val="1"/>
      <w:marLeft w:val="0"/>
      <w:marRight w:val="0"/>
      <w:marTop w:val="0"/>
      <w:marBottom w:val="0"/>
      <w:divBdr>
        <w:top w:val="none" w:sz="0" w:space="0" w:color="auto"/>
        <w:left w:val="none" w:sz="0" w:space="0" w:color="auto"/>
        <w:bottom w:val="none" w:sz="0" w:space="0" w:color="auto"/>
        <w:right w:val="none" w:sz="0" w:space="0" w:color="auto"/>
      </w:divBdr>
      <w:divsChild>
        <w:div w:id="279336290">
          <w:marLeft w:val="0"/>
          <w:marRight w:val="0"/>
          <w:marTop w:val="0"/>
          <w:marBottom w:val="0"/>
          <w:divBdr>
            <w:top w:val="none" w:sz="0" w:space="0" w:color="auto"/>
            <w:left w:val="none" w:sz="0" w:space="0" w:color="auto"/>
            <w:bottom w:val="none" w:sz="0" w:space="0" w:color="auto"/>
            <w:right w:val="none" w:sz="0" w:space="0" w:color="auto"/>
          </w:divBdr>
        </w:div>
        <w:div w:id="429277124">
          <w:marLeft w:val="0"/>
          <w:marRight w:val="0"/>
          <w:marTop w:val="0"/>
          <w:marBottom w:val="0"/>
          <w:divBdr>
            <w:top w:val="none" w:sz="0" w:space="0" w:color="auto"/>
            <w:left w:val="none" w:sz="0" w:space="0" w:color="auto"/>
            <w:bottom w:val="none" w:sz="0" w:space="0" w:color="auto"/>
            <w:right w:val="none" w:sz="0" w:space="0" w:color="auto"/>
          </w:divBdr>
        </w:div>
        <w:div w:id="951131067">
          <w:marLeft w:val="0"/>
          <w:marRight w:val="0"/>
          <w:marTop w:val="0"/>
          <w:marBottom w:val="0"/>
          <w:divBdr>
            <w:top w:val="none" w:sz="0" w:space="0" w:color="auto"/>
            <w:left w:val="none" w:sz="0" w:space="0" w:color="auto"/>
            <w:bottom w:val="none" w:sz="0" w:space="0" w:color="auto"/>
            <w:right w:val="none" w:sz="0" w:space="0" w:color="auto"/>
          </w:divBdr>
        </w:div>
        <w:div w:id="1243678623">
          <w:marLeft w:val="0"/>
          <w:marRight w:val="0"/>
          <w:marTop w:val="0"/>
          <w:marBottom w:val="0"/>
          <w:divBdr>
            <w:top w:val="none" w:sz="0" w:space="0" w:color="auto"/>
            <w:left w:val="none" w:sz="0" w:space="0" w:color="auto"/>
            <w:bottom w:val="none" w:sz="0" w:space="0" w:color="auto"/>
            <w:right w:val="none" w:sz="0" w:space="0" w:color="auto"/>
          </w:divBdr>
        </w:div>
        <w:div w:id="1467695184">
          <w:marLeft w:val="0"/>
          <w:marRight w:val="0"/>
          <w:marTop w:val="0"/>
          <w:marBottom w:val="0"/>
          <w:divBdr>
            <w:top w:val="none" w:sz="0" w:space="0" w:color="auto"/>
            <w:left w:val="none" w:sz="0" w:space="0" w:color="auto"/>
            <w:bottom w:val="none" w:sz="0" w:space="0" w:color="auto"/>
            <w:right w:val="none" w:sz="0" w:space="0" w:color="auto"/>
          </w:divBdr>
        </w:div>
        <w:div w:id="1491094724">
          <w:marLeft w:val="0"/>
          <w:marRight w:val="0"/>
          <w:marTop w:val="0"/>
          <w:marBottom w:val="0"/>
          <w:divBdr>
            <w:top w:val="none" w:sz="0" w:space="0" w:color="auto"/>
            <w:left w:val="none" w:sz="0" w:space="0" w:color="auto"/>
            <w:bottom w:val="none" w:sz="0" w:space="0" w:color="auto"/>
            <w:right w:val="none" w:sz="0" w:space="0" w:color="auto"/>
          </w:divBdr>
        </w:div>
        <w:div w:id="1762069878">
          <w:marLeft w:val="0"/>
          <w:marRight w:val="0"/>
          <w:marTop w:val="0"/>
          <w:marBottom w:val="0"/>
          <w:divBdr>
            <w:top w:val="none" w:sz="0" w:space="0" w:color="auto"/>
            <w:left w:val="none" w:sz="0" w:space="0" w:color="auto"/>
            <w:bottom w:val="none" w:sz="0" w:space="0" w:color="auto"/>
            <w:right w:val="none" w:sz="0" w:space="0" w:color="auto"/>
          </w:divBdr>
        </w:div>
        <w:div w:id="1917785240">
          <w:marLeft w:val="0"/>
          <w:marRight w:val="0"/>
          <w:marTop w:val="0"/>
          <w:marBottom w:val="0"/>
          <w:divBdr>
            <w:top w:val="none" w:sz="0" w:space="0" w:color="auto"/>
            <w:left w:val="none" w:sz="0" w:space="0" w:color="auto"/>
            <w:bottom w:val="none" w:sz="0" w:space="0" w:color="auto"/>
            <w:right w:val="none" w:sz="0" w:space="0" w:color="auto"/>
          </w:divBdr>
        </w:div>
      </w:divsChild>
    </w:div>
    <w:div w:id="393163166">
      <w:bodyDiv w:val="1"/>
      <w:marLeft w:val="0"/>
      <w:marRight w:val="0"/>
      <w:marTop w:val="0"/>
      <w:marBottom w:val="0"/>
      <w:divBdr>
        <w:top w:val="none" w:sz="0" w:space="0" w:color="auto"/>
        <w:left w:val="none" w:sz="0" w:space="0" w:color="auto"/>
        <w:bottom w:val="none" w:sz="0" w:space="0" w:color="auto"/>
        <w:right w:val="none" w:sz="0" w:space="0" w:color="auto"/>
      </w:divBdr>
    </w:div>
    <w:div w:id="393818221">
      <w:bodyDiv w:val="1"/>
      <w:marLeft w:val="0"/>
      <w:marRight w:val="0"/>
      <w:marTop w:val="0"/>
      <w:marBottom w:val="0"/>
      <w:divBdr>
        <w:top w:val="none" w:sz="0" w:space="0" w:color="auto"/>
        <w:left w:val="none" w:sz="0" w:space="0" w:color="auto"/>
        <w:bottom w:val="none" w:sz="0" w:space="0" w:color="auto"/>
        <w:right w:val="none" w:sz="0" w:space="0" w:color="auto"/>
      </w:divBdr>
    </w:div>
    <w:div w:id="393968275">
      <w:bodyDiv w:val="1"/>
      <w:marLeft w:val="0"/>
      <w:marRight w:val="0"/>
      <w:marTop w:val="0"/>
      <w:marBottom w:val="0"/>
      <w:divBdr>
        <w:top w:val="none" w:sz="0" w:space="0" w:color="auto"/>
        <w:left w:val="none" w:sz="0" w:space="0" w:color="auto"/>
        <w:bottom w:val="none" w:sz="0" w:space="0" w:color="auto"/>
        <w:right w:val="none" w:sz="0" w:space="0" w:color="auto"/>
      </w:divBdr>
    </w:div>
    <w:div w:id="394278593">
      <w:bodyDiv w:val="1"/>
      <w:marLeft w:val="0"/>
      <w:marRight w:val="0"/>
      <w:marTop w:val="0"/>
      <w:marBottom w:val="0"/>
      <w:divBdr>
        <w:top w:val="none" w:sz="0" w:space="0" w:color="auto"/>
        <w:left w:val="none" w:sz="0" w:space="0" w:color="auto"/>
        <w:bottom w:val="none" w:sz="0" w:space="0" w:color="auto"/>
        <w:right w:val="none" w:sz="0" w:space="0" w:color="auto"/>
      </w:divBdr>
      <w:divsChild>
        <w:div w:id="124465605">
          <w:marLeft w:val="0"/>
          <w:marRight w:val="0"/>
          <w:marTop w:val="0"/>
          <w:marBottom w:val="0"/>
          <w:divBdr>
            <w:top w:val="none" w:sz="0" w:space="0" w:color="auto"/>
            <w:left w:val="none" w:sz="0" w:space="0" w:color="auto"/>
            <w:bottom w:val="none" w:sz="0" w:space="0" w:color="auto"/>
            <w:right w:val="none" w:sz="0" w:space="0" w:color="auto"/>
          </w:divBdr>
        </w:div>
        <w:div w:id="151682343">
          <w:marLeft w:val="0"/>
          <w:marRight w:val="0"/>
          <w:marTop w:val="0"/>
          <w:marBottom w:val="0"/>
          <w:divBdr>
            <w:top w:val="none" w:sz="0" w:space="0" w:color="auto"/>
            <w:left w:val="none" w:sz="0" w:space="0" w:color="auto"/>
            <w:bottom w:val="none" w:sz="0" w:space="0" w:color="auto"/>
            <w:right w:val="none" w:sz="0" w:space="0" w:color="auto"/>
          </w:divBdr>
        </w:div>
        <w:div w:id="205681900">
          <w:marLeft w:val="0"/>
          <w:marRight w:val="0"/>
          <w:marTop w:val="0"/>
          <w:marBottom w:val="0"/>
          <w:divBdr>
            <w:top w:val="none" w:sz="0" w:space="0" w:color="auto"/>
            <w:left w:val="none" w:sz="0" w:space="0" w:color="auto"/>
            <w:bottom w:val="none" w:sz="0" w:space="0" w:color="auto"/>
            <w:right w:val="none" w:sz="0" w:space="0" w:color="auto"/>
          </w:divBdr>
        </w:div>
        <w:div w:id="320738572">
          <w:marLeft w:val="0"/>
          <w:marRight w:val="0"/>
          <w:marTop w:val="0"/>
          <w:marBottom w:val="0"/>
          <w:divBdr>
            <w:top w:val="none" w:sz="0" w:space="0" w:color="auto"/>
            <w:left w:val="none" w:sz="0" w:space="0" w:color="auto"/>
            <w:bottom w:val="none" w:sz="0" w:space="0" w:color="auto"/>
            <w:right w:val="none" w:sz="0" w:space="0" w:color="auto"/>
          </w:divBdr>
        </w:div>
        <w:div w:id="330108052">
          <w:marLeft w:val="0"/>
          <w:marRight w:val="0"/>
          <w:marTop w:val="0"/>
          <w:marBottom w:val="0"/>
          <w:divBdr>
            <w:top w:val="none" w:sz="0" w:space="0" w:color="auto"/>
            <w:left w:val="none" w:sz="0" w:space="0" w:color="auto"/>
            <w:bottom w:val="none" w:sz="0" w:space="0" w:color="auto"/>
            <w:right w:val="none" w:sz="0" w:space="0" w:color="auto"/>
          </w:divBdr>
        </w:div>
        <w:div w:id="376398292">
          <w:marLeft w:val="0"/>
          <w:marRight w:val="0"/>
          <w:marTop w:val="0"/>
          <w:marBottom w:val="0"/>
          <w:divBdr>
            <w:top w:val="none" w:sz="0" w:space="0" w:color="auto"/>
            <w:left w:val="none" w:sz="0" w:space="0" w:color="auto"/>
            <w:bottom w:val="none" w:sz="0" w:space="0" w:color="auto"/>
            <w:right w:val="none" w:sz="0" w:space="0" w:color="auto"/>
          </w:divBdr>
        </w:div>
        <w:div w:id="396325102">
          <w:marLeft w:val="0"/>
          <w:marRight w:val="0"/>
          <w:marTop w:val="0"/>
          <w:marBottom w:val="0"/>
          <w:divBdr>
            <w:top w:val="none" w:sz="0" w:space="0" w:color="auto"/>
            <w:left w:val="none" w:sz="0" w:space="0" w:color="auto"/>
            <w:bottom w:val="none" w:sz="0" w:space="0" w:color="auto"/>
            <w:right w:val="none" w:sz="0" w:space="0" w:color="auto"/>
          </w:divBdr>
        </w:div>
        <w:div w:id="608896952">
          <w:marLeft w:val="0"/>
          <w:marRight w:val="0"/>
          <w:marTop w:val="0"/>
          <w:marBottom w:val="0"/>
          <w:divBdr>
            <w:top w:val="none" w:sz="0" w:space="0" w:color="auto"/>
            <w:left w:val="none" w:sz="0" w:space="0" w:color="auto"/>
            <w:bottom w:val="none" w:sz="0" w:space="0" w:color="auto"/>
            <w:right w:val="none" w:sz="0" w:space="0" w:color="auto"/>
          </w:divBdr>
        </w:div>
        <w:div w:id="633486469">
          <w:marLeft w:val="0"/>
          <w:marRight w:val="0"/>
          <w:marTop w:val="0"/>
          <w:marBottom w:val="0"/>
          <w:divBdr>
            <w:top w:val="none" w:sz="0" w:space="0" w:color="auto"/>
            <w:left w:val="none" w:sz="0" w:space="0" w:color="auto"/>
            <w:bottom w:val="none" w:sz="0" w:space="0" w:color="auto"/>
            <w:right w:val="none" w:sz="0" w:space="0" w:color="auto"/>
          </w:divBdr>
        </w:div>
        <w:div w:id="657076208">
          <w:marLeft w:val="0"/>
          <w:marRight w:val="0"/>
          <w:marTop w:val="0"/>
          <w:marBottom w:val="0"/>
          <w:divBdr>
            <w:top w:val="none" w:sz="0" w:space="0" w:color="auto"/>
            <w:left w:val="none" w:sz="0" w:space="0" w:color="auto"/>
            <w:bottom w:val="none" w:sz="0" w:space="0" w:color="auto"/>
            <w:right w:val="none" w:sz="0" w:space="0" w:color="auto"/>
          </w:divBdr>
        </w:div>
        <w:div w:id="720792104">
          <w:marLeft w:val="0"/>
          <w:marRight w:val="0"/>
          <w:marTop w:val="0"/>
          <w:marBottom w:val="0"/>
          <w:divBdr>
            <w:top w:val="none" w:sz="0" w:space="0" w:color="auto"/>
            <w:left w:val="none" w:sz="0" w:space="0" w:color="auto"/>
            <w:bottom w:val="none" w:sz="0" w:space="0" w:color="auto"/>
            <w:right w:val="none" w:sz="0" w:space="0" w:color="auto"/>
          </w:divBdr>
        </w:div>
        <w:div w:id="896165952">
          <w:marLeft w:val="0"/>
          <w:marRight w:val="0"/>
          <w:marTop w:val="0"/>
          <w:marBottom w:val="0"/>
          <w:divBdr>
            <w:top w:val="none" w:sz="0" w:space="0" w:color="auto"/>
            <w:left w:val="none" w:sz="0" w:space="0" w:color="auto"/>
            <w:bottom w:val="none" w:sz="0" w:space="0" w:color="auto"/>
            <w:right w:val="none" w:sz="0" w:space="0" w:color="auto"/>
          </w:divBdr>
        </w:div>
        <w:div w:id="1384014009">
          <w:marLeft w:val="0"/>
          <w:marRight w:val="0"/>
          <w:marTop w:val="0"/>
          <w:marBottom w:val="0"/>
          <w:divBdr>
            <w:top w:val="none" w:sz="0" w:space="0" w:color="auto"/>
            <w:left w:val="none" w:sz="0" w:space="0" w:color="auto"/>
            <w:bottom w:val="none" w:sz="0" w:space="0" w:color="auto"/>
            <w:right w:val="none" w:sz="0" w:space="0" w:color="auto"/>
          </w:divBdr>
        </w:div>
        <w:div w:id="1447314650">
          <w:marLeft w:val="0"/>
          <w:marRight w:val="0"/>
          <w:marTop w:val="0"/>
          <w:marBottom w:val="0"/>
          <w:divBdr>
            <w:top w:val="none" w:sz="0" w:space="0" w:color="auto"/>
            <w:left w:val="none" w:sz="0" w:space="0" w:color="auto"/>
            <w:bottom w:val="none" w:sz="0" w:space="0" w:color="auto"/>
            <w:right w:val="none" w:sz="0" w:space="0" w:color="auto"/>
          </w:divBdr>
        </w:div>
        <w:div w:id="1452900143">
          <w:marLeft w:val="0"/>
          <w:marRight w:val="0"/>
          <w:marTop w:val="0"/>
          <w:marBottom w:val="0"/>
          <w:divBdr>
            <w:top w:val="none" w:sz="0" w:space="0" w:color="auto"/>
            <w:left w:val="none" w:sz="0" w:space="0" w:color="auto"/>
            <w:bottom w:val="none" w:sz="0" w:space="0" w:color="auto"/>
            <w:right w:val="none" w:sz="0" w:space="0" w:color="auto"/>
          </w:divBdr>
        </w:div>
        <w:div w:id="1474714729">
          <w:marLeft w:val="0"/>
          <w:marRight w:val="0"/>
          <w:marTop w:val="0"/>
          <w:marBottom w:val="0"/>
          <w:divBdr>
            <w:top w:val="none" w:sz="0" w:space="0" w:color="auto"/>
            <w:left w:val="none" w:sz="0" w:space="0" w:color="auto"/>
            <w:bottom w:val="none" w:sz="0" w:space="0" w:color="auto"/>
            <w:right w:val="none" w:sz="0" w:space="0" w:color="auto"/>
          </w:divBdr>
        </w:div>
        <w:div w:id="1568760015">
          <w:marLeft w:val="0"/>
          <w:marRight w:val="0"/>
          <w:marTop w:val="0"/>
          <w:marBottom w:val="0"/>
          <w:divBdr>
            <w:top w:val="none" w:sz="0" w:space="0" w:color="auto"/>
            <w:left w:val="none" w:sz="0" w:space="0" w:color="auto"/>
            <w:bottom w:val="none" w:sz="0" w:space="0" w:color="auto"/>
            <w:right w:val="none" w:sz="0" w:space="0" w:color="auto"/>
          </w:divBdr>
        </w:div>
        <w:div w:id="1592007224">
          <w:marLeft w:val="0"/>
          <w:marRight w:val="0"/>
          <w:marTop w:val="0"/>
          <w:marBottom w:val="0"/>
          <w:divBdr>
            <w:top w:val="none" w:sz="0" w:space="0" w:color="auto"/>
            <w:left w:val="none" w:sz="0" w:space="0" w:color="auto"/>
            <w:bottom w:val="none" w:sz="0" w:space="0" w:color="auto"/>
            <w:right w:val="none" w:sz="0" w:space="0" w:color="auto"/>
          </w:divBdr>
        </w:div>
        <w:div w:id="1793400420">
          <w:marLeft w:val="0"/>
          <w:marRight w:val="0"/>
          <w:marTop w:val="0"/>
          <w:marBottom w:val="0"/>
          <w:divBdr>
            <w:top w:val="none" w:sz="0" w:space="0" w:color="auto"/>
            <w:left w:val="none" w:sz="0" w:space="0" w:color="auto"/>
            <w:bottom w:val="none" w:sz="0" w:space="0" w:color="auto"/>
            <w:right w:val="none" w:sz="0" w:space="0" w:color="auto"/>
          </w:divBdr>
        </w:div>
        <w:div w:id="1795513718">
          <w:marLeft w:val="0"/>
          <w:marRight w:val="0"/>
          <w:marTop w:val="0"/>
          <w:marBottom w:val="0"/>
          <w:divBdr>
            <w:top w:val="none" w:sz="0" w:space="0" w:color="auto"/>
            <w:left w:val="none" w:sz="0" w:space="0" w:color="auto"/>
            <w:bottom w:val="none" w:sz="0" w:space="0" w:color="auto"/>
            <w:right w:val="none" w:sz="0" w:space="0" w:color="auto"/>
          </w:divBdr>
        </w:div>
        <w:div w:id="1870803126">
          <w:marLeft w:val="0"/>
          <w:marRight w:val="0"/>
          <w:marTop w:val="0"/>
          <w:marBottom w:val="0"/>
          <w:divBdr>
            <w:top w:val="none" w:sz="0" w:space="0" w:color="auto"/>
            <w:left w:val="none" w:sz="0" w:space="0" w:color="auto"/>
            <w:bottom w:val="none" w:sz="0" w:space="0" w:color="auto"/>
            <w:right w:val="none" w:sz="0" w:space="0" w:color="auto"/>
          </w:divBdr>
        </w:div>
        <w:div w:id="1888179491">
          <w:marLeft w:val="0"/>
          <w:marRight w:val="0"/>
          <w:marTop w:val="0"/>
          <w:marBottom w:val="0"/>
          <w:divBdr>
            <w:top w:val="none" w:sz="0" w:space="0" w:color="auto"/>
            <w:left w:val="none" w:sz="0" w:space="0" w:color="auto"/>
            <w:bottom w:val="none" w:sz="0" w:space="0" w:color="auto"/>
            <w:right w:val="none" w:sz="0" w:space="0" w:color="auto"/>
          </w:divBdr>
        </w:div>
        <w:div w:id="1950500843">
          <w:marLeft w:val="0"/>
          <w:marRight w:val="0"/>
          <w:marTop w:val="0"/>
          <w:marBottom w:val="0"/>
          <w:divBdr>
            <w:top w:val="none" w:sz="0" w:space="0" w:color="auto"/>
            <w:left w:val="none" w:sz="0" w:space="0" w:color="auto"/>
            <w:bottom w:val="none" w:sz="0" w:space="0" w:color="auto"/>
            <w:right w:val="none" w:sz="0" w:space="0" w:color="auto"/>
          </w:divBdr>
        </w:div>
        <w:div w:id="2138454039">
          <w:marLeft w:val="0"/>
          <w:marRight w:val="0"/>
          <w:marTop w:val="0"/>
          <w:marBottom w:val="0"/>
          <w:divBdr>
            <w:top w:val="none" w:sz="0" w:space="0" w:color="auto"/>
            <w:left w:val="none" w:sz="0" w:space="0" w:color="auto"/>
            <w:bottom w:val="none" w:sz="0" w:space="0" w:color="auto"/>
            <w:right w:val="none" w:sz="0" w:space="0" w:color="auto"/>
          </w:divBdr>
        </w:div>
      </w:divsChild>
    </w:div>
    <w:div w:id="396166896">
      <w:bodyDiv w:val="1"/>
      <w:marLeft w:val="0"/>
      <w:marRight w:val="0"/>
      <w:marTop w:val="0"/>
      <w:marBottom w:val="0"/>
      <w:divBdr>
        <w:top w:val="none" w:sz="0" w:space="0" w:color="auto"/>
        <w:left w:val="none" w:sz="0" w:space="0" w:color="auto"/>
        <w:bottom w:val="none" w:sz="0" w:space="0" w:color="auto"/>
        <w:right w:val="none" w:sz="0" w:space="0" w:color="auto"/>
      </w:divBdr>
    </w:div>
    <w:div w:id="396321753">
      <w:bodyDiv w:val="1"/>
      <w:marLeft w:val="0"/>
      <w:marRight w:val="0"/>
      <w:marTop w:val="0"/>
      <w:marBottom w:val="0"/>
      <w:divBdr>
        <w:top w:val="none" w:sz="0" w:space="0" w:color="auto"/>
        <w:left w:val="none" w:sz="0" w:space="0" w:color="auto"/>
        <w:bottom w:val="none" w:sz="0" w:space="0" w:color="auto"/>
        <w:right w:val="none" w:sz="0" w:space="0" w:color="auto"/>
      </w:divBdr>
    </w:div>
    <w:div w:id="396437408">
      <w:bodyDiv w:val="1"/>
      <w:marLeft w:val="0"/>
      <w:marRight w:val="0"/>
      <w:marTop w:val="0"/>
      <w:marBottom w:val="0"/>
      <w:divBdr>
        <w:top w:val="none" w:sz="0" w:space="0" w:color="auto"/>
        <w:left w:val="none" w:sz="0" w:space="0" w:color="auto"/>
        <w:bottom w:val="none" w:sz="0" w:space="0" w:color="auto"/>
        <w:right w:val="none" w:sz="0" w:space="0" w:color="auto"/>
      </w:divBdr>
    </w:div>
    <w:div w:id="396437551">
      <w:bodyDiv w:val="1"/>
      <w:marLeft w:val="0"/>
      <w:marRight w:val="0"/>
      <w:marTop w:val="0"/>
      <w:marBottom w:val="0"/>
      <w:divBdr>
        <w:top w:val="none" w:sz="0" w:space="0" w:color="auto"/>
        <w:left w:val="none" w:sz="0" w:space="0" w:color="auto"/>
        <w:bottom w:val="none" w:sz="0" w:space="0" w:color="auto"/>
        <w:right w:val="none" w:sz="0" w:space="0" w:color="auto"/>
      </w:divBdr>
    </w:div>
    <w:div w:id="396586132">
      <w:bodyDiv w:val="1"/>
      <w:marLeft w:val="0"/>
      <w:marRight w:val="0"/>
      <w:marTop w:val="0"/>
      <w:marBottom w:val="0"/>
      <w:divBdr>
        <w:top w:val="none" w:sz="0" w:space="0" w:color="auto"/>
        <w:left w:val="none" w:sz="0" w:space="0" w:color="auto"/>
        <w:bottom w:val="none" w:sz="0" w:space="0" w:color="auto"/>
        <w:right w:val="none" w:sz="0" w:space="0" w:color="auto"/>
      </w:divBdr>
    </w:div>
    <w:div w:id="399333852">
      <w:bodyDiv w:val="1"/>
      <w:marLeft w:val="0"/>
      <w:marRight w:val="0"/>
      <w:marTop w:val="0"/>
      <w:marBottom w:val="0"/>
      <w:divBdr>
        <w:top w:val="none" w:sz="0" w:space="0" w:color="auto"/>
        <w:left w:val="none" w:sz="0" w:space="0" w:color="auto"/>
        <w:bottom w:val="none" w:sz="0" w:space="0" w:color="auto"/>
        <w:right w:val="none" w:sz="0" w:space="0" w:color="auto"/>
      </w:divBdr>
    </w:div>
    <w:div w:id="399913748">
      <w:bodyDiv w:val="1"/>
      <w:marLeft w:val="0"/>
      <w:marRight w:val="0"/>
      <w:marTop w:val="0"/>
      <w:marBottom w:val="0"/>
      <w:divBdr>
        <w:top w:val="none" w:sz="0" w:space="0" w:color="auto"/>
        <w:left w:val="none" w:sz="0" w:space="0" w:color="auto"/>
        <w:bottom w:val="none" w:sz="0" w:space="0" w:color="auto"/>
        <w:right w:val="none" w:sz="0" w:space="0" w:color="auto"/>
      </w:divBdr>
    </w:div>
    <w:div w:id="401175158">
      <w:bodyDiv w:val="1"/>
      <w:marLeft w:val="0"/>
      <w:marRight w:val="0"/>
      <w:marTop w:val="0"/>
      <w:marBottom w:val="0"/>
      <w:divBdr>
        <w:top w:val="none" w:sz="0" w:space="0" w:color="auto"/>
        <w:left w:val="none" w:sz="0" w:space="0" w:color="auto"/>
        <w:bottom w:val="none" w:sz="0" w:space="0" w:color="auto"/>
        <w:right w:val="none" w:sz="0" w:space="0" w:color="auto"/>
      </w:divBdr>
    </w:div>
    <w:div w:id="402797689">
      <w:bodyDiv w:val="1"/>
      <w:marLeft w:val="0"/>
      <w:marRight w:val="0"/>
      <w:marTop w:val="0"/>
      <w:marBottom w:val="0"/>
      <w:divBdr>
        <w:top w:val="none" w:sz="0" w:space="0" w:color="auto"/>
        <w:left w:val="none" w:sz="0" w:space="0" w:color="auto"/>
        <w:bottom w:val="none" w:sz="0" w:space="0" w:color="auto"/>
        <w:right w:val="none" w:sz="0" w:space="0" w:color="auto"/>
      </w:divBdr>
    </w:div>
    <w:div w:id="403261157">
      <w:bodyDiv w:val="1"/>
      <w:marLeft w:val="0"/>
      <w:marRight w:val="0"/>
      <w:marTop w:val="0"/>
      <w:marBottom w:val="0"/>
      <w:divBdr>
        <w:top w:val="none" w:sz="0" w:space="0" w:color="auto"/>
        <w:left w:val="none" w:sz="0" w:space="0" w:color="auto"/>
        <w:bottom w:val="none" w:sz="0" w:space="0" w:color="auto"/>
        <w:right w:val="none" w:sz="0" w:space="0" w:color="auto"/>
      </w:divBdr>
      <w:divsChild>
        <w:div w:id="1191916443">
          <w:marLeft w:val="0"/>
          <w:marRight w:val="0"/>
          <w:marTop w:val="0"/>
          <w:marBottom w:val="0"/>
          <w:divBdr>
            <w:top w:val="none" w:sz="0" w:space="0" w:color="auto"/>
            <w:left w:val="none" w:sz="0" w:space="0" w:color="auto"/>
            <w:bottom w:val="none" w:sz="0" w:space="0" w:color="auto"/>
            <w:right w:val="none" w:sz="0" w:space="0" w:color="auto"/>
          </w:divBdr>
        </w:div>
        <w:div w:id="1552812808">
          <w:marLeft w:val="0"/>
          <w:marRight w:val="0"/>
          <w:marTop w:val="0"/>
          <w:marBottom w:val="0"/>
          <w:divBdr>
            <w:top w:val="none" w:sz="0" w:space="0" w:color="auto"/>
            <w:left w:val="none" w:sz="0" w:space="0" w:color="auto"/>
            <w:bottom w:val="none" w:sz="0" w:space="0" w:color="auto"/>
            <w:right w:val="none" w:sz="0" w:space="0" w:color="auto"/>
          </w:divBdr>
        </w:div>
        <w:div w:id="1191917514">
          <w:marLeft w:val="0"/>
          <w:marRight w:val="0"/>
          <w:marTop w:val="0"/>
          <w:marBottom w:val="0"/>
          <w:divBdr>
            <w:top w:val="none" w:sz="0" w:space="0" w:color="auto"/>
            <w:left w:val="none" w:sz="0" w:space="0" w:color="auto"/>
            <w:bottom w:val="none" w:sz="0" w:space="0" w:color="auto"/>
            <w:right w:val="none" w:sz="0" w:space="0" w:color="auto"/>
          </w:divBdr>
        </w:div>
        <w:div w:id="1406413055">
          <w:marLeft w:val="0"/>
          <w:marRight w:val="0"/>
          <w:marTop w:val="0"/>
          <w:marBottom w:val="0"/>
          <w:divBdr>
            <w:top w:val="none" w:sz="0" w:space="0" w:color="auto"/>
            <w:left w:val="none" w:sz="0" w:space="0" w:color="auto"/>
            <w:bottom w:val="none" w:sz="0" w:space="0" w:color="auto"/>
            <w:right w:val="none" w:sz="0" w:space="0" w:color="auto"/>
          </w:divBdr>
        </w:div>
        <w:div w:id="1085882126">
          <w:marLeft w:val="0"/>
          <w:marRight w:val="0"/>
          <w:marTop w:val="0"/>
          <w:marBottom w:val="0"/>
          <w:divBdr>
            <w:top w:val="none" w:sz="0" w:space="0" w:color="auto"/>
            <w:left w:val="none" w:sz="0" w:space="0" w:color="auto"/>
            <w:bottom w:val="none" w:sz="0" w:space="0" w:color="auto"/>
            <w:right w:val="none" w:sz="0" w:space="0" w:color="auto"/>
          </w:divBdr>
        </w:div>
      </w:divsChild>
    </w:div>
    <w:div w:id="403382777">
      <w:bodyDiv w:val="1"/>
      <w:marLeft w:val="0"/>
      <w:marRight w:val="0"/>
      <w:marTop w:val="0"/>
      <w:marBottom w:val="0"/>
      <w:divBdr>
        <w:top w:val="none" w:sz="0" w:space="0" w:color="auto"/>
        <w:left w:val="none" w:sz="0" w:space="0" w:color="auto"/>
        <w:bottom w:val="none" w:sz="0" w:space="0" w:color="auto"/>
        <w:right w:val="none" w:sz="0" w:space="0" w:color="auto"/>
      </w:divBdr>
    </w:div>
    <w:div w:id="404568114">
      <w:bodyDiv w:val="1"/>
      <w:marLeft w:val="0"/>
      <w:marRight w:val="0"/>
      <w:marTop w:val="0"/>
      <w:marBottom w:val="0"/>
      <w:divBdr>
        <w:top w:val="none" w:sz="0" w:space="0" w:color="auto"/>
        <w:left w:val="none" w:sz="0" w:space="0" w:color="auto"/>
        <w:bottom w:val="none" w:sz="0" w:space="0" w:color="auto"/>
        <w:right w:val="none" w:sz="0" w:space="0" w:color="auto"/>
      </w:divBdr>
    </w:div>
    <w:div w:id="405953392">
      <w:bodyDiv w:val="1"/>
      <w:marLeft w:val="0"/>
      <w:marRight w:val="0"/>
      <w:marTop w:val="0"/>
      <w:marBottom w:val="0"/>
      <w:divBdr>
        <w:top w:val="none" w:sz="0" w:space="0" w:color="auto"/>
        <w:left w:val="none" w:sz="0" w:space="0" w:color="auto"/>
        <w:bottom w:val="none" w:sz="0" w:space="0" w:color="auto"/>
        <w:right w:val="none" w:sz="0" w:space="0" w:color="auto"/>
      </w:divBdr>
    </w:div>
    <w:div w:id="406077563">
      <w:bodyDiv w:val="1"/>
      <w:marLeft w:val="0"/>
      <w:marRight w:val="0"/>
      <w:marTop w:val="0"/>
      <w:marBottom w:val="0"/>
      <w:divBdr>
        <w:top w:val="none" w:sz="0" w:space="0" w:color="auto"/>
        <w:left w:val="none" w:sz="0" w:space="0" w:color="auto"/>
        <w:bottom w:val="none" w:sz="0" w:space="0" w:color="auto"/>
        <w:right w:val="none" w:sz="0" w:space="0" w:color="auto"/>
      </w:divBdr>
    </w:div>
    <w:div w:id="406919992">
      <w:bodyDiv w:val="1"/>
      <w:marLeft w:val="0"/>
      <w:marRight w:val="0"/>
      <w:marTop w:val="0"/>
      <w:marBottom w:val="0"/>
      <w:divBdr>
        <w:top w:val="none" w:sz="0" w:space="0" w:color="auto"/>
        <w:left w:val="none" w:sz="0" w:space="0" w:color="auto"/>
        <w:bottom w:val="none" w:sz="0" w:space="0" w:color="auto"/>
        <w:right w:val="none" w:sz="0" w:space="0" w:color="auto"/>
      </w:divBdr>
    </w:div>
    <w:div w:id="408430897">
      <w:bodyDiv w:val="1"/>
      <w:marLeft w:val="0"/>
      <w:marRight w:val="0"/>
      <w:marTop w:val="0"/>
      <w:marBottom w:val="0"/>
      <w:divBdr>
        <w:top w:val="none" w:sz="0" w:space="0" w:color="auto"/>
        <w:left w:val="none" w:sz="0" w:space="0" w:color="auto"/>
        <w:bottom w:val="none" w:sz="0" w:space="0" w:color="auto"/>
        <w:right w:val="none" w:sz="0" w:space="0" w:color="auto"/>
      </w:divBdr>
    </w:div>
    <w:div w:id="408622362">
      <w:bodyDiv w:val="1"/>
      <w:marLeft w:val="0"/>
      <w:marRight w:val="0"/>
      <w:marTop w:val="0"/>
      <w:marBottom w:val="0"/>
      <w:divBdr>
        <w:top w:val="none" w:sz="0" w:space="0" w:color="auto"/>
        <w:left w:val="none" w:sz="0" w:space="0" w:color="auto"/>
        <w:bottom w:val="none" w:sz="0" w:space="0" w:color="auto"/>
        <w:right w:val="none" w:sz="0" w:space="0" w:color="auto"/>
      </w:divBdr>
    </w:div>
    <w:div w:id="409040941">
      <w:bodyDiv w:val="1"/>
      <w:marLeft w:val="0"/>
      <w:marRight w:val="0"/>
      <w:marTop w:val="0"/>
      <w:marBottom w:val="0"/>
      <w:divBdr>
        <w:top w:val="none" w:sz="0" w:space="0" w:color="auto"/>
        <w:left w:val="none" w:sz="0" w:space="0" w:color="auto"/>
        <w:bottom w:val="none" w:sz="0" w:space="0" w:color="auto"/>
        <w:right w:val="none" w:sz="0" w:space="0" w:color="auto"/>
      </w:divBdr>
    </w:div>
    <w:div w:id="410859242">
      <w:bodyDiv w:val="1"/>
      <w:marLeft w:val="0"/>
      <w:marRight w:val="0"/>
      <w:marTop w:val="0"/>
      <w:marBottom w:val="0"/>
      <w:divBdr>
        <w:top w:val="none" w:sz="0" w:space="0" w:color="auto"/>
        <w:left w:val="none" w:sz="0" w:space="0" w:color="auto"/>
        <w:bottom w:val="none" w:sz="0" w:space="0" w:color="auto"/>
        <w:right w:val="none" w:sz="0" w:space="0" w:color="auto"/>
      </w:divBdr>
    </w:div>
    <w:div w:id="411975621">
      <w:bodyDiv w:val="1"/>
      <w:marLeft w:val="0"/>
      <w:marRight w:val="0"/>
      <w:marTop w:val="0"/>
      <w:marBottom w:val="0"/>
      <w:divBdr>
        <w:top w:val="none" w:sz="0" w:space="0" w:color="auto"/>
        <w:left w:val="none" w:sz="0" w:space="0" w:color="auto"/>
        <w:bottom w:val="none" w:sz="0" w:space="0" w:color="auto"/>
        <w:right w:val="none" w:sz="0" w:space="0" w:color="auto"/>
      </w:divBdr>
    </w:div>
    <w:div w:id="412359703">
      <w:bodyDiv w:val="1"/>
      <w:marLeft w:val="0"/>
      <w:marRight w:val="0"/>
      <w:marTop w:val="0"/>
      <w:marBottom w:val="0"/>
      <w:divBdr>
        <w:top w:val="none" w:sz="0" w:space="0" w:color="auto"/>
        <w:left w:val="none" w:sz="0" w:space="0" w:color="auto"/>
        <w:bottom w:val="none" w:sz="0" w:space="0" w:color="auto"/>
        <w:right w:val="none" w:sz="0" w:space="0" w:color="auto"/>
      </w:divBdr>
    </w:div>
    <w:div w:id="413091006">
      <w:bodyDiv w:val="1"/>
      <w:marLeft w:val="0"/>
      <w:marRight w:val="0"/>
      <w:marTop w:val="0"/>
      <w:marBottom w:val="0"/>
      <w:divBdr>
        <w:top w:val="none" w:sz="0" w:space="0" w:color="auto"/>
        <w:left w:val="none" w:sz="0" w:space="0" w:color="auto"/>
        <w:bottom w:val="none" w:sz="0" w:space="0" w:color="auto"/>
        <w:right w:val="none" w:sz="0" w:space="0" w:color="auto"/>
      </w:divBdr>
    </w:div>
    <w:div w:id="413284732">
      <w:bodyDiv w:val="1"/>
      <w:marLeft w:val="0"/>
      <w:marRight w:val="0"/>
      <w:marTop w:val="0"/>
      <w:marBottom w:val="0"/>
      <w:divBdr>
        <w:top w:val="none" w:sz="0" w:space="0" w:color="auto"/>
        <w:left w:val="none" w:sz="0" w:space="0" w:color="auto"/>
        <w:bottom w:val="none" w:sz="0" w:space="0" w:color="auto"/>
        <w:right w:val="none" w:sz="0" w:space="0" w:color="auto"/>
      </w:divBdr>
    </w:div>
    <w:div w:id="413861133">
      <w:bodyDiv w:val="1"/>
      <w:marLeft w:val="0"/>
      <w:marRight w:val="0"/>
      <w:marTop w:val="0"/>
      <w:marBottom w:val="0"/>
      <w:divBdr>
        <w:top w:val="none" w:sz="0" w:space="0" w:color="auto"/>
        <w:left w:val="none" w:sz="0" w:space="0" w:color="auto"/>
        <w:bottom w:val="none" w:sz="0" w:space="0" w:color="auto"/>
        <w:right w:val="none" w:sz="0" w:space="0" w:color="auto"/>
      </w:divBdr>
      <w:divsChild>
        <w:div w:id="88818775">
          <w:marLeft w:val="0"/>
          <w:marRight w:val="0"/>
          <w:marTop w:val="0"/>
          <w:marBottom w:val="0"/>
          <w:divBdr>
            <w:top w:val="none" w:sz="0" w:space="0" w:color="auto"/>
            <w:left w:val="none" w:sz="0" w:space="0" w:color="auto"/>
            <w:bottom w:val="none" w:sz="0" w:space="0" w:color="auto"/>
            <w:right w:val="none" w:sz="0" w:space="0" w:color="auto"/>
          </w:divBdr>
        </w:div>
        <w:div w:id="787941035">
          <w:marLeft w:val="0"/>
          <w:marRight w:val="0"/>
          <w:marTop w:val="0"/>
          <w:marBottom w:val="0"/>
          <w:divBdr>
            <w:top w:val="none" w:sz="0" w:space="0" w:color="auto"/>
            <w:left w:val="none" w:sz="0" w:space="0" w:color="auto"/>
            <w:bottom w:val="none" w:sz="0" w:space="0" w:color="auto"/>
            <w:right w:val="none" w:sz="0" w:space="0" w:color="auto"/>
          </w:divBdr>
        </w:div>
        <w:div w:id="938175073">
          <w:marLeft w:val="0"/>
          <w:marRight w:val="0"/>
          <w:marTop w:val="0"/>
          <w:marBottom w:val="0"/>
          <w:divBdr>
            <w:top w:val="none" w:sz="0" w:space="0" w:color="auto"/>
            <w:left w:val="none" w:sz="0" w:space="0" w:color="auto"/>
            <w:bottom w:val="none" w:sz="0" w:space="0" w:color="auto"/>
            <w:right w:val="none" w:sz="0" w:space="0" w:color="auto"/>
          </w:divBdr>
        </w:div>
        <w:div w:id="1165707030">
          <w:marLeft w:val="0"/>
          <w:marRight w:val="0"/>
          <w:marTop w:val="0"/>
          <w:marBottom w:val="0"/>
          <w:divBdr>
            <w:top w:val="none" w:sz="0" w:space="0" w:color="auto"/>
            <w:left w:val="none" w:sz="0" w:space="0" w:color="auto"/>
            <w:bottom w:val="none" w:sz="0" w:space="0" w:color="auto"/>
            <w:right w:val="none" w:sz="0" w:space="0" w:color="auto"/>
          </w:divBdr>
        </w:div>
        <w:div w:id="1492715070">
          <w:marLeft w:val="0"/>
          <w:marRight w:val="0"/>
          <w:marTop w:val="0"/>
          <w:marBottom w:val="0"/>
          <w:divBdr>
            <w:top w:val="none" w:sz="0" w:space="0" w:color="auto"/>
            <w:left w:val="none" w:sz="0" w:space="0" w:color="auto"/>
            <w:bottom w:val="none" w:sz="0" w:space="0" w:color="auto"/>
            <w:right w:val="none" w:sz="0" w:space="0" w:color="auto"/>
          </w:divBdr>
        </w:div>
        <w:div w:id="1654748695">
          <w:marLeft w:val="0"/>
          <w:marRight w:val="0"/>
          <w:marTop w:val="0"/>
          <w:marBottom w:val="0"/>
          <w:divBdr>
            <w:top w:val="none" w:sz="0" w:space="0" w:color="auto"/>
            <w:left w:val="none" w:sz="0" w:space="0" w:color="auto"/>
            <w:bottom w:val="none" w:sz="0" w:space="0" w:color="auto"/>
            <w:right w:val="none" w:sz="0" w:space="0" w:color="auto"/>
          </w:divBdr>
        </w:div>
        <w:div w:id="1769735713">
          <w:marLeft w:val="0"/>
          <w:marRight w:val="0"/>
          <w:marTop w:val="0"/>
          <w:marBottom w:val="0"/>
          <w:divBdr>
            <w:top w:val="none" w:sz="0" w:space="0" w:color="auto"/>
            <w:left w:val="none" w:sz="0" w:space="0" w:color="auto"/>
            <w:bottom w:val="none" w:sz="0" w:space="0" w:color="auto"/>
            <w:right w:val="none" w:sz="0" w:space="0" w:color="auto"/>
          </w:divBdr>
        </w:div>
        <w:div w:id="1838840236">
          <w:marLeft w:val="0"/>
          <w:marRight w:val="0"/>
          <w:marTop w:val="0"/>
          <w:marBottom w:val="0"/>
          <w:divBdr>
            <w:top w:val="none" w:sz="0" w:space="0" w:color="auto"/>
            <w:left w:val="none" w:sz="0" w:space="0" w:color="auto"/>
            <w:bottom w:val="none" w:sz="0" w:space="0" w:color="auto"/>
            <w:right w:val="none" w:sz="0" w:space="0" w:color="auto"/>
          </w:divBdr>
        </w:div>
      </w:divsChild>
    </w:div>
    <w:div w:id="414278770">
      <w:bodyDiv w:val="1"/>
      <w:marLeft w:val="0"/>
      <w:marRight w:val="0"/>
      <w:marTop w:val="0"/>
      <w:marBottom w:val="0"/>
      <w:divBdr>
        <w:top w:val="none" w:sz="0" w:space="0" w:color="auto"/>
        <w:left w:val="none" w:sz="0" w:space="0" w:color="auto"/>
        <w:bottom w:val="none" w:sz="0" w:space="0" w:color="auto"/>
        <w:right w:val="none" w:sz="0" w:space="0" w:color="auto"/>
      </w:divBdr>
    </w:div>
    <w:div w:id="414712856">
      <w:bodyDiv w:val="1"/>
      <w:marLeft w:val="0"/>
      <w:marRight w:val="0"/>
      <w:marTop w:val="0"/>
      <w:marBottom w:val="0"/>
      <w:divBdr>
        <w:top w:val="none" w:sz="0" w:space="0" w:color="auto"/>
        <w:left w:val="none" w:sz="0" w:space="0" w:color="auto"/>
        <w:bottom w:val="none" w:sz="0" w:space="0" w:color="auto"/>
        <w:right w:val="none" w:sz="0" w:space="0" w:color="auto"/>
      </w:divBdr>
    </w:div>
    <w:div w:id="415135025">
      <w:bodyDiv w:val="1"/>
      <w:marLeft w:val="0"/>
      <w:marRight w:val="0"/>
      <w:marTop w:val="0"/>
      <w:marBottom w:val="0"/>
      <w:divBdr>
        <w:top w:val="none" w:sz="0" w:space="0" w:color="auto"/>
        <w:left w:val="none" w:sz="0" w:space="0" w:color="auto"/>
        <w:bottom w:val="none" w:sz="0" w:space="0" w:color="auto"/>
        <w:right w:val="none" w:sz="0" w:space="0" w:color="auto"/>
      </w:divBdr>
    </w:div>
    <w:div w:id="415370082">
      <w:bodyDiv w:val="1"/>
      <w:marLeft w:val="0"/>
      <w:marRight w:val="0"/>
      <w:marTop w:val="0"/>
      <w:marBottom w:val="0"/>
      <w:divBdr>
        <w:top w:val="none" w:sz="0" w:space="0" w:color="auto"/>
        <w:left w:val="none" w:sz="0" w:space="0" w:color="auto"/>
        <w:bottom w:val="none" w:sz="0" w:space="0" w:color="auto"/>
        <w:right w:val="none" w:sz="0" w:space="0" w:color="auto"/>
      </w:divBdr>
    </w:div>
    <w:div w:id="415563954">
      <w:bodyDiv w:val="1"/>
      <w:marLeft w:val="0"/>
      <w:marRight w:val="0"/>
      <w:marTop w:val="0"/>
      <w:marBottom w:val="0"/>
      <w:divBdr>
        <w:top w:val="none" w:sz="0" w:space="0" w:color="auto"/>
        <w:left w:val="none" w:sz="0" w:space="0" w:color="auto"/>
        <w:bottom w:val="none" w:sz="0" w:space="0" w:color="auto"/>
        <w:right w:val="none" w:sz="0" w:space="0" w:color="auto"/>
      </w:divBdr>
    </w:div>
    <w:div w:id="417361204">
      <w:bodyDiv w:val="1"/>
      <w:marLeft w:val="0"/>
      <w:marRight w:val="0"/>
      <w:marTop w:val="0"/>
      <w:marBottom w:val="0"/>
      <w:divBdr>
        <w:top w:val="none" w:sz="0" w:space="0" w:color="auto"/>
        <w:left w:val="none" w:sz="0" w:space="0" w:color="auto"/>
        <w:bottom w:val="none" w:sz="0" w:space="0" w:color="auto"/>
        <w:right w:val="none" w:sz="0" w:space="0" w:color="auto"/>
      </w:divBdr>
    </w:div>
    <w:div w:id="417673145">
      <w:bodyDiv w:val="1"/>
      <w:marLeft w:val="0"/>
      <w:marRight w:val="0"/>
      <w:marTop w:val="0"/>
      <w:marBottom w:val="0"/>
      <w:divBdr>
        <w:top w:val="none" w:sz="0" w:space="0" w:color="auto"/>
        <w:left w:val="none" w:sz="0" w:space="0" w:color="auto"/>
        <w:bottom w:val="none" w:sz="0" w:space="0" w:color="auto"/>
        <w:right w:val="none" w:sz="0" w:space="0" w:color="auto"/>
      </w:divBdr>
    </w:div>
    <w:div w:id="418674460">
      <w:bodyDiv w:val="1"/>
      <w:marLeft w:val="0"/>
      <w:marRight w:val="0"/>
      <w:marTop w:val="0"/>
      <w:marBottom w:val="0"/>
      <w:divBdr>
        <w:top w:val="none" w:sz="0" w:space="0" w:color="auto"/>
        <w:left w:val="none" w:sz="0" w:space="0" w:color="auto"/>
        <w:bottom w:val="none" w:sz="0" w:space="0" w:color="auto"/>
        <w:right w:val="none" w:sz="0" w:space="0" w:color="auto"/>
      </w:divBdr>
    </w:div>
    <w:div w:id="418718160">
      <w:bodyDiv w:val="1"/>
      <w:marLeft w:val="0"/>
      <w:marRight w:val="0"/>
      <w:marTop w:val="0"/>
      <w:marBottom w:val="0"/>
      <w:divBdr>
        <w:top w:val="none" w:sz="0" w:space="0" w:color="auto"/>
        <w:left w:val="none" w:sz="0" w:space="0" w:color="auto"/>
        <w:bottom w:val="none" w:sz="0" w:space="0" w:color="auto"/>
        <w:right w:val="none" w:sz="0" w:space="0" w:color="auto"/>
      </w:divBdr>
      <w:divsChild>
        <w:div w:id="58213107">
          <w:marLeft w:val="0"/>
          <w:marRight w:val="0"/>
          <w:marTop w:val="0"/>
          <w:marBottom w:val="0"/>
          <w:divBdr>
            <w:top w:val="none" w:sz="0" w:space="0" w:color="auto"/>
            <w:left w:val="none" w:sz="0" w:space="0" w:color="auto"/>
            <w:bottom w:val="none" w:sz="0" w:space="0" w:color="auto"/>
            <w:right w:val="none" w:sz="0" w:space="0" w:color="auto"/>
          </w:divBdr>
        </w:div>
        <w:div w:id="557328503">
          <w:marLeft w:val="0"/>
          <w:marRight w:val="0"/>
          <w:marTop w:val="0"/>
          <w:marBottom w:val="0"/>
          <w:divBdr>
            <w:top w:val="none" w:sz="0" w:space="0" w:color="auto"/>
            <w:left w:val="none" w:sz="0" w:space="0" w:color="auto"/>
            <w:bottom w:val="none" w:sz="0" w:space="0" w:color="auto"/>
            <w:right w:val="none" w:sz="0" w:space="0" w:color="auto"/>
          </w:divBdr>
        </w:div>
        <w:div w:id="1162504750">
          <w:marLeft w:val="0"/>
          <w:marRight w:val="0"/>
          <w:marTop w:val="0"/>
          <w:marBottom w:val="0"/>
          <w:divBdr>
            <w:top w:val="none" w:sz="0" w:space="0" w:color="auto"/>
            <w:left w:val="none" w:sz="0" w:space="0" w:color="auto"/>
            <w:bottom w:val="none" w:sz="0" w:space="0" w:color="auto"/>
            <w:right w:val="none" w:sz="0" w:space="0" w:color="auto"/>
          </w:divBdr>
        </w:div>
        <w:div w:id="1913349339">
          <w:marLeft w:val="0"/>
          <w:marRight w:val="0"/>
          <w:marTop w:val="0"/>
          <w:marBottom w:val="0"/>
          <w:divBdr>
            <w:top w:val="none" w:sz="0" w:space="0" w:color="auto"/>
            <w:left w:val="none" w:sz="0" w:space="0" w:color="auto"/>
            <w:bottom w:val="none" w:sz="0" w:space="0" w:color="auto"/>
            <w:right w:val="none" w:sz="0" w:space="0" w:color="auto"/>
          </w:divBdr>
        </w:div>
        <w:div w:id="1964458580">
          <w:marLeft w:val="0"/>
          <w:marRight w:val="0"/>
          <w:marTop w:val="0"/>
          <w:marBottom w:val="0"/>
          <w:divBdr>
            <w:top w:val="none" w:sz="0" w:space="0" w:color="auto"/>
            <w:left w:val="none" w:sz="0" w:space="0" w:color="auto"/>
            <w:bottom w:val="none" w:sz="0" w:space="0" w:color="auto"/>
            <w:right w:val="none" w:sz="0" w:space="0" w:color="auto"/>
          </w:divBdr>
        </w:div>
      </w:divsChild>
    </w:div>
    <w:div w:id="419377150">
      <w:bodyDiv w:val="1"/>
      <w:marLeft w:val="0"/>
      <w:marRight w:val="0"/>
      <w:marTop w:val="0"/>
      <w:marBottom w:val="0"/>
      <w:divBdr>
        <w:top w:val="none" w:sz="0" w:space="0" w:color="auto"/>
        <w:left w:val="none" w:sz="0" w:space="0" w:color="auto"/>
        <w:bottom w:val="none" w:sz="0" w:space="0" w:color="auto"/>
        <w:right w:val="none" w:sz="0" w:space="0" w:color="auto"/>
      </w:divBdr>
    </w:div>
    <w:div w:id="421879440">
      <w:bodyDiv w:val="1"/>
      <w:marLeft w:val="0"/>
      <w:marRight w:val="0"/>
      <w:marTop w:val="0"/>
      <w:marBottom w:val="0"/>
      <w:divBdr>
        <w:top w:val="none" w:sz="0" w:space="0" w:color="auto"/>
        <w:left w:val="none" w:sz="0" w:space="0" w:color="auto"/>
        <w:bottom w:val="none" w:sz="0" w:space="0" w:color="auto"/>
        <w:right w:val="none" w:sz="0" w:space="0" w:color="auto"/>
      </w:divBdr>
    </w:div>
    <w:div w:id="422453112">
      <w:bodyDiv w:val="1"/>
      <w:marLeft w:val="0"/>
      <w:marRight w:val="0"/>
      <w:marTop w:val="0"/>
      <w:marBottom w:val="0"/>
      <w:divBdr>
        <w:top w:val="none" w:sz="0" w:space="0" w:color="auto"/>
        <w:left w:val="none" w:sz="0" w:space="0" w:color="auto"/>
        <w:bottom w:val="none" w:sz="0" w:space="0" w:color="auto"/>
        <w:right w:val="none" w:sz="0" w:space="0" w:color="auto"/>
      </w:divBdr>
    </w:div>
    <w:div w:id="423381674">
      <w:bodyDiv w:val="1"/>
      <w:marLeft w:val="0"/>
      <w:marRight w:val="0"/>
      <w:marTop w:val="0"/>
      <w:marBottom w:val="0"/>
      <w:divBdr>
        <w:top w:val="none" w:sz="0" w:space="0" w:color="auto"/>
        <w:left w:val="none" w:sz="0" w:space="0" w:color="auto"/>
        <w:bottom w:val="none" w:sz="0" w:space="0" w:color="auto"/>
        <w:right w:val="none" w:sz="0" w:space="0" w:color="auto"/>
      </w:divBdr>
    </w:div>
    <w:div w:id="424762617">
      <w:bodyDiv w:val="1"/>
      <w:marLeft w:val="0"/>
      <w:marRight w:val="0"/>
      <w:marTop w:val="0"/>
      <w:marBottom w:val="0"/>
      <w:divBdr>
        <w:top w:val="none" w:sz="0" w:space="0" w:color="auto"/>
        <w:left w:val="none" w:sz="0" w:space="0" w:color="auto"/>
        <w:bottom w:val="none" w:sz="0" w:space="0" w:color="auto"/>
        <w:right w:val="none" w:sz="0" w:space="0" w:color="auto"/>
      </w:divBdr>
    </w:div>
    <w:div w:id="425662045">
      <w:bodyDiv w:val="1"/>
      <w:marLeft w:val="0"/>
      <w:marRight w:val="0"/>
      <w:marTop w:val="0"/>
      <w:marBottom w:val="0"/>
      <w:divBdr>
        <w:top w:val="none" w:sz="0" w:space="0" w:color="auto"/>
        <w:left w:val="none" w:sz="0" w:space="0" w:color="auto"/>
        <w:bottom w:val="none" w:sz="0" w:space="0" w:color="auto"/>
        <w:right w:val="none" w:sz="0" w:space="0" w:color="auto"/>
      </w:divBdr>
      <w:divsChild>
        <w:div w:id="145434599">
          <w:marLeft w:val="0"/>
          <w:marRight w:val="0"/>
          <w:marTop w:val="0"/>
          <w:marBottom w:val="0"/>
          <w:divBdr>
            <w:top w:val="none" w:sz="0" w:space="0" w:color="auto"/>
            <w:left w:val="none" w:sz="0" w:space="0" w:color="auto"/>
            <w:bottom w:val="none" w:sz="0" w:space="0" w:color="auto"/>
            <w:right w:val="none" w:sz="0" w:space="0" w:color="auto"/>
          </w:divBdr>
        </w:div>
        <w:div w:id="1425347515">
          <w:marLeft w:val="0"/>
          <w:marRight w:val="0"/>
          <w:marTop w:val="0"/>
          <w:marBottom w:val="0"/>
          <w:divBdr>
            <w:top w:val="none" w:sz="0" w:space="0" w:color="auto"/>
            <w:left w:val="none" w:sz="0" w:space="0" w:color="auto"/>
            <w:bottom w:val="none" w:sz="0" w:space="0" w:color="auto"/>
            <w:right w:val="none" w:sz="0" w:space="0" w:color="auto"/>
          </w:divBdr>
        </w:div>
        <w:div w:id="110168803">
          <w:marLeft w:val="0"/>
          <w:marRight w:val="0"/>
          <w:marTop w:val="0"/>
          <w:marBottom w:val="0"/>
          <w:divBdr>
            <w:top w:val="none" w:sz="0" w:space="0" w:color="auto"/>
            <w:left w:val="none" w:sz="0" w:space="0" w:color="auto"/>
            <w:bottom w:val="none" w:sz="0" w:space="0" w:color="auto"/>
            <w:right w:val="none" w:sz="0" w:space="0" w:color="auto"/>
          </w:divBdr>
        </w:div>
        <w:div w:id="907350920">
          <w:marLeft w:val="0"/>
          <w:marRight w:val="0"/>
          <w:marTop w:val="0"/>
          <w:marBottom w:val="0"/>
          <w:divBdr>
            <w:top w:val="none" w:sz="0" w:space="0" w:color="auto"/>
            <w:left w:val="none" w:sz="0" w:space="0" w:color="auto"/>
            <w:bottom w:val="none" w:sz="0" w:space="0" w:color="auto"/>
            <w:right w:val="none" w:sz="0" w:space="0" w:color="auto"/>
          </w:divBdr>
        </w:div>
        <w:div w:id="1570993177">
          <w:marLeft w:val="0"/>
          <w:marRight w:val="0"/>
          <w:marTop w:val="0"/>
          <w:marBottom w:val="0"/>
          <w:divBdr>
            <w:top w:val="none" w:sz="0" w:space="0" w:color="auto"/>
            <w:left w:val="none" w:sz="0" w:space="0" w:color="auto"/>
            <w:bottom w:val="none" w:sz="0" w:space="0" w:color="auto"/>
            <w:right w:val="none" w:sz="0" w:space="0" w:color="auto"/>
          </w:divBdr>
        </w:div>
        <w:div w:id="67651483">
          <w:marLeft w:val="0"/>
          <w:marRight w:val="0"/>
          <w:marTop w:val="0"/>
          <w:marBottom w:val="0"/>
          <w:divBdr>
            <w:top w:val="none" w:sz="0" w:space="0" w:color="auto"/>
            <w:left w:val="none" w:sz="0" w:space="0" w:color="auto"/>
            <w:bottom w:val="none" w:sz="0" w:space="0" w:color="auto"/>
            <w:right w:val="none" w:sz="0" w:space="0" w:color="auto"/>
          </w:divBdr>
        </w:div>
        <w:div w:id="691801632">
          <w:marLeft w:val="0"/>
          <w:marRight w:val="0"/>
          <w:marTop w:val="0"/>
          <w:marBottom w:val="0"/>
          <w:divBdr>
            <w:top w:val="none" w:sz="0" w:space="0" w:color="auto"/>
            <w:left w:val="none" w:sz="0" w:space="0" w:color="auto"/>
            <w:bottom w:val="none" w:sz="0" w:space="0" w:color="auto"/>
            <w:right w:val="none" w:sz="0" w:space="0" w:color="auto"/>
          </w:divBdr>
        </w:div>
        <w:div w:id="2120097798">
          <w:marLeft w:val="0"/>
          <w:marRight w:val="0"/>
          <w:marTop w:val="0"/>
          <w:marBottom w:val="0"/>
          <w:divBdr>
            <w:top w:val="none" w:sz="0" w:space="0" w:color="auto"/>
            <w:left w:val="none" w:sz="0" w:space="0" w:color="auto"/>
            <w:bottom w:val="none" w:sz="0" w:space="0" w:color="auto"/>
            <w:right w:val="none" w:sz="0" w:space="0" w:color="auto"/>
          </w:divBdr>
        </w:div>
      </w:divsChild>
    </w:div>
    <w:div w:id="426463933">
      <w:bodyDiv w:val="1"/>
      <w:marLeft w:val="0"/>
      <w:marRight w:val="0"/>
      <w:marTop w:val="0"/>
      <w:marBottom w:val="0"/>
      <w:divBdr>
        <w:top w:val="none" w:sz="0" w:space="0" w:color="auto"/>
        <w:left w:val="none" w:sz="0" w:space="0" w:color="auto"/>
        <w:bottom w:val="none" w:sz="0" w:space="0" w:color="auto"/>
        <w:right w:val="none" w:sz="0" w:space="0" w:color="auto"/>
      </w:divBdr>
    </w:div>
    <w:div w:id="426973339">
      <w:bodyDiv w:val="1"/>
      <w:marLeft w:val="0"/>
      <w:marRight w:val="0"/>
      <w:marTop w:val="0"/>
      <w:marBottom w:val="0"/>
      <w:divBdr>
        <w:top w:val="none" w:sz="0" w:space="0" w:color="auto"/>
        <w:left w:val="none" w:sz="0" w:space="0" w:color="auto"/>
        <w:bottom w:val="none" w:sz="0" w:space="0" w:color="auto"/>
        <w:right w:val="none" w:sz="0" w:space="0" w:color="auto"/>
      </w:divBdr>
      <w:divsChild>
        <w:div w:id="1075740656">
          <w:marLeft w:val="0"/>
          <w:marRight w:val="0"/>
          <w:marTop w:val="0"/>
          <w:marBottom w:val="0"/>
          <w:divBdr>
            <w:top w:val="none" w:sz="0" w:space="0" w:color="auto"/>
            <w:left w:val="none" w:sz="0" w:space="0" w:color="auto"/>
            <w:bottom w:val="none" w:sz="0" w:space="0" w:color="auto"/>
            <w:right w:val="none" w:sz="0" w:space="0" w:color="auto"/>
          </w:divBdr>
        </w:div>
        <w:div w:id="1399329866">
          <w:marLeft w:val="0"/>
          <w:marRight w:val="0"/>
          <w:marTop w:val="0"/>
          <w:marBottom w:val="0"/>
          <w:divBdr>
            <w:top w:val="none" w:sz="0" w:space="0" w:color="auto"/>
            <w:left w:val="none" w:sz="0" w:space="0" w:color="auto"/>
            <w:bottom w:val="none" w:sz="0" w:space="0" w:color="auto"/>
            <w:right w:val="none" w:sz="0" w:space="0" w:color="auto"/>
          </w:divBdr>
        </w:div>
        <w:div w:id="1595892144">
          <w:marLeft w:val="0"/>
          <w:marRight w:val="0"/>
          <w:marTop w:val="0"/>
          <w:marBottom w:val="0"/>
          <w:divBdr>
            <w:top w:val="none" w:sz="0" w:space="0" w:color="auto"/>
            <w:left w:val="none" w:sz="0" w:space="0" w:color="auto"/>
            <w:bottom w:val="none" w:sz="0" w:space="0" w:color="auto"/>
            <w:right w:val="none" w:sz="0" w:space="0" w:color="auto"/>
          </w:divBdr>
        </w:div>
        <w:div w:id="1211378788">
          <w:marLeft w:val="0"/>
          <w:marRight w:val="0"/>
          <w:marTop w:val="0"/>
          <w:marBottom w:val="0"/>
          <w:divBdr>
            <w:top w:val="none" w:sz="0" w:space="0" w:color="auto"/>
            <w:left w:val="none" w:sz="0" w:space="0" w:color="auto"/>
            <w:bottom w:val="none" w:sz="0" w:space="0" w:color="auto"/>
            <w:right w:val="none" w:sz="0" w:space="0" w:color="auto"/>
          </w:divBdr>
        </w:div>
        <w:div w:id="158272092">
          <w:marLeft w:val="0"/>
          <w:marRight w:val="0"/>
          <w:marTop w:val="0"/>
          <w:marBottom w:val="0"/>
          <w:divBdr>
            <w:top w:val="none" w:sz="0" w:space="0" w:color="auto"/>
            <w:left w:val="none" w:sz="0" w:space="0" w:color="auto"/>
            <w:bottom w:val="none" w:sz="0" w:space="0" w:color="auto"/>
            <w:right w:val="none" w:sz="0" w:space="0" w:color="auto"/>
          </w:divBdr>
        </w:div>
        <w:div w:id="1835802355">
          <w:marLeft w:val="0"/>
          <w:marRight w:val="0"/>
          <w:marTop w:val="0"/>
          <w:marBottom w:val="0"/>
          <w:divBdr>
            <w:top w:val="none" w:sz="0" w:space="0" w:color="auto"/>
            <w:left w:val="none" w:sz="0" w:space="0" w:color="auto"/>
            <w:bottom w:val="none" w:sz="0" w:space="0" w:color="auto"/>
            <w:right w:val="none" w:sz="0" w:space="0" w:color="auto"/>
          </w:divBdr>
        </w:div>
        <w:div w:id="1123158060">
          <w:marLeft w:val="0"/>
          <w:marRight w:val="0"/>
          <w:marTop w:val="0"/>
          <w:marBottom w:val="0"/>
          <w:divBdr>
            <w:top w:val="none" w:sz="0" w:space="0" w:color="auto"/>
            <w:left w:val="none" w:sz="0" w:space="0" w:color="auto"/>
            <w:bottom w:val="none" w:sz="0" w:space="0" w:color="auto"/>
            <w:right w:val="none" w:sz="0" w:space="0" w:color="auto"/>
          </w:divBdr>
        </w:div>
        <w:div w:id="190652041">
          <w:marLeft w:val="0"/>
          <w:marRight w:val="0"/>
          <w:marTop w:val="0"/>
          <w:marBottom w:val="0"/>
          <w:divBdr>
            <w:top w:val="none" w:sz="0" w:space="0" w:color="auto"/>
            <w:left w:val="none" w:sz="0" w:space="0" w:color="auto"/>
            <w:bottom w:val="none" w:sz="0" w:space="0" w:color="auto"/>
            <w:right w:val="none" w:sz="0" w:space="0" w:color="auto"/>
          </w:divBdr>
        </w:div>
        <w:div w:id="1278371120">
          <w:marLeft w:val="0"/>
          <w:marRight w:val="0"/>
          <w:marTop w:val="0"/>
          <w:marBottom w:val="0"/>
          <w:divBdr>
            <w:top w:val="none" w:sz="0" w:space="0" w:color="auto"/>
            <w:left w:val="none" w:sz="0" w:space="0" w:color="auto"/>
            <w:bottom w:val="none" w:sz="0" w:space="0" w:color="auto"/>
            <w:right w:val="none" w:sz="0" w:space="0" w:color="auto"/>
          </w:divBdr>
        </w:div>
        <w:div w:id="339628168">
          <w:marLeft w:val="0"/>
          <w:marRight w:val="0"/>
          <w:marTop w:val="0"/>
          <w:marBottom w:val="0"/>
          <w:divBdr>
            <w:top w:val="none" w:sz="0" w:space="0" w:color="auto"/>
            <w:left w:val="none" w:sz="0" w:space="0" w:color="auto"/>
            <w:bottom w:val="none" w:sz="0" w:space="0" w:color="auto"/>
            <w:right w:val="none" w:sz="0" w:space="0" w:color="auto"/>
          </w:divBdr>
        </w:div>
        <w:div w:id="2120760403">
          <w:marLeft w:val="0"/>
          <w:marRight w:val="0"/>
          <w:marTop w:val="0"/>
          <w:marBottom w:val="0"/>
          <w:divBdr>
            <w:top w:val="none" w:sz="0" w:space="0" w:color="auto"/>
            <w:left w:val="none" w:sz="0" w:space="0" w:color="auto"/>
            <w:bottom w:val="none" w:sz="0" w:space="0" w:color="auto"/>
            <w:right w:val="none" w:sz="0" w:space="0" w:color="auto"/>
          </w:divBdr>
        </w:div>
        <w:div w:id="1586837917">
          <w:marLeft w:val="0"/>
          <w:marRight w:val="0"/>
          <w:marTop w:val="0"/>
          <w:marBottom w:val="0"/>
          <w:divBdr>
            <w:top w:val="none" w:sz="0" w:space="0" w:color="auto"/>
            <w:left w:val="none" w:sz="0" w:space="0" w:color="auto"/>
            <w:bottom w:val="none" w:sz="0" w:space="0" w:color="auto"/>
            <w:right w:val="none" w:sz="0" w:space="0" w:color="auto"/>
          </w:divBdr>
        </w:div>
        <w:div w:id="570507122">
          <w:marLeft w:val="0"/>
          <w:marRight w:val="0"/>
          <w:marTop w:val="0"/>
          <w:marBottom w:val="0"/>
          <w:divBdr>
            <w:top w:val="none" w:sz="0" w:space="0" w:color="auto"/>
            <w:left w:val="none" w:sz="0" w:space="0" w:color="auto"/>
            <w:bottom w:val="none" w:sz="0" w:space="0" w:color="auto"/>
            <w:right w:val="none" w:sz="0" w:space="0" w:color="auto"/>
          </w:divBdr>
        </w:div>
        <w:div w:id="352922577">
          <w:marLeft w:val="0"/>
          <w:marRight w:val="0"/>
          <w:marTop w:val="0"/>
          <w:marBottom w:val="0"/>
          <w:divBdr>
            <w:top w:val="none" w:sz="0" w:space="0" w:color="auto"/>
            <w:left w:val="none" w:sz="0" w:space="0" w:color="auto"/>
            <w:bottom w:val="none" w:sz="0" w:space="0" w:color="auto"/>
            <w:right w:val="none" w:sz="0" w:space="0" w:color="auto"/>
          </w:divBdr>
        </w:div>
        <w:div w:id="1835028539">
          <w:marLeft w:val="0"/>
          <w:marRight w:val="0"/>
          <w:marTop w:val="0"/>
          <w:marBottom w:val="0"/>
          <w:divBdr>
            <w:top w:val="none" w:sz="0" w:space="0" w:color="auto"/>
            <w:left w:val="none" w:sz="0" w:space="0" w:color="auto"/>
            <w:bottom w:val="none" w:sz="0" w:space="0" w:color="auto"/>
            <w:right w:val="none" w:sz="0" w:space="0" w:color="auto"/>
          </w:divBdr>
        </w:div>
        <w:div w:id="243691450">
          <w:marLeft w:val="0"/>
          <w:marRight w:val="0"/>
          <w:marTop w:val="0"/>
          <w:marBottom w:val="0"/>
          <w:divBdr>
            <w:top w:val="none" w:sz="0" w:space="0" w:color="auto"/>
            <w:left w:val="none" w:sz="0" w:space="0" w:color="auto"/>
            <w:bottom w:val="none" w:sz="0" w:space="0" w:color="auto"/>
            <w:right w:val="none" w:sz="0" w:space="0" w:color="auto"/>
          </w:divBdr>
        </w:div>
        <w:div w:id="1756437739">
          <w:marLeft w:val="0"/>
          <w:marRight w:val="0"/>
          <w:marTop w:val="0"/>
          <w:marBottom w:val="0"/>
          <w:divBdr>
            <w:top w:val="none" w:sz="0" w:space="0" w:color="auto"/>
            <w:left w:val="none" w:sz="0" w:space="0" w:color="auto"/>
            <w:bottom w:val="none" w:sz="0" w:space="0" w:color="auto"/>
            <w:right w:val="none" w:sz="0" w:space="0" w:color="auto"/>
          </w:divBdr>
        </w:div>
        <w:div w:id="1732001534">
          <w:marLeft w:val="0"/>
          <w:marRight w:val="0"/>
          <w:marTop w:val="0"/>
          <w:marBottom w:val="0"/>
          <w:divBdr>
            <w:top w:val="none" w:sz="0" w:space="0" w:color="auto"/>
            <w:left w:val="none" w:sz="0" w:space="0" w:color="auto"/>
            <w:bottom w:val="none" w:sz="0" w:space="0" w:color="auto"/>
            <w:right w:val="none" w:sz="0" w:space="0" w:color="auto"/>
          </w:divBdr>
        </w:div>
        <w:div w:id="721370618">
          <w:marLeft w:val="0"/>
          <w:marRight w:val="0"/>
          <w:marTop w:val="0"/>
          <w:marBottom w:val="0"/>
          <w:divBdr>
            <w:top w:val="none" w:sz="0" w:space="0" w:color="auto"/>
            <w:left w:val="none" w:sz="0" w:space="0" w:color="auto"/>
            <w:bottom w:val="none" w:sz="0" w:space="0" w:color="auto"/>
            <w:right w:val="none" w:sz="0" w:space="0" w:color="auto"/>
          </w:divBdr>
        </w:div>
        <w:div w:id="953949674">
          <w:marLeft w:val="0"/>
          <w:marRight w:val="0"/>
          <w:marTop w:val="0"/>
          <w:marBottom w:val="0"/>
          <w:divBdr>
            <w:top w:val="none" w:sz="0" w:space="0" w:color="auto"/>
            <w:left w:val="none" w:sz="0" w:space="0" w:color="auto"/>
            <w:bottom w:val="none" w:sz="0" w:space="0" w:color="auto"/>
            <w:right w:val="none" w:sz="0" w:space="0" w:color="auto"/>
          </w:divBdr>
        </w:div>
        <w:div w:id="943921841">
          <w:marLeft w:val="0"/>
          <w:marRight w:val="0"/>
          <w:marTop w:val="0"/>
          <w:marBottom w:val="0"/>
          <w:divBdr>
            <w:top w:val="none" w:sz="0" w:space="0" w:color="auto"/>
            <w:left w:val="none" w:sz="0" w:space="0" w:color="auto"/>
            <w:bottom w:val="none" w:sz="0" w:space="0" w:color="auto"/>
            <w:right w:val="none" w:sz="0" w:space="0" w:color="auto"/>
          </w:divBdr>
        </w:div>
        <w:div w:id="69468621">
          <w:marLeft w:val="0"/>
          <w:marRight w:val="0"/>
          <w:marTop w:val="0"/>
          <w:marBottom w:val="0"/>
          <w:divBdr>
            <w:top w:val="none" w:sz="0" w:space="0" w:color="auto"/>
            <w:left w:val="none" w:sz="0" w:space="0" w:color="auto"/>
            <w:bottom w:val="none" w:sz="0" w:space="0" w:color="auto"/>
            <w:right w:val="none" w:sz="0" w:space="0" w:color="auto"/>
          </w:divBdr>
        </w:div>
      </w:divsChild>
    </w:div>
    <w:div w:id="427315744">
      <w:bodyDiv w:val="1"/>
      <w:marLeft w:val="0"/>
      <w:marRight w:val="0"/>
      <w:marTop w:val="0"/>
      <w:marBottom w:val="0"/>
      <w:divBdr>
        <w:top w:val="none" w:sz="0" w:space="0" w:color="auto"/>
        <w:left w:val="none" w:sz="0" w:space="0" w:color="auto"/>
        <w:bottom w:val="none" w:sz="0" w:space="0" w:color="auto"/>
        <w:right w:val="none" w:sz="0" w:space="0" w:color="auto"/>
      </w:divBdr>
    </w:div>
    <w:div w:id="428550536">
      <w:bodyDiv w:val="1"/>
      <w:marLeft w:val="0"/>
      <w:marRight w:val="0"/>
      <w:marTop w:val="0"/>
      <w:marBottom w:val="0"/>
      <w:divBdr>
        <w:top w:val="none" w:sz="0" w:space="0" w:color="auto"/>
        <w:left w:val="none" w:sz="0" w:space="0" w:color="auto"/>
        <w:bottom w:val="none" w:sz="0" w:space="0" w:color="auto"/>
        <w:right w:val="none" w:sz="0" w:space="0" w:color="auto"/>
      </w:divBdr>
    </w:div>
    <w:div w:id="429161196">
      <w:bodyDiv w:val="1"/>
      <w:marLeft w:val="0"/>
      <w:marRight w:val="0"/>
      <w:marTop w:val="0"/>
      <w:marBottom w:val="0"/>
      <w:divBdr>
        <w:top w:val="none" w:sz="0" w:space="0" w:color="auto"/>
        <w:left w:val="none" w:sz="0" w:space="0" w:color="auto"/>
        <w:bottom w:val="none" w:sz="0" w:space="0" w:color="auto"/>
        <w:right w:val="none" w:sz="0" w:space="0" w:color="auto"/>
      </w:divBdr>
    </w:div>
    <w:div w:id="429661020">
      <w:bodyDiv w:val="1"/>
      <w:marLeft w:val="0"/>
      <w:marRight w:val="0"/>
      <w:marTop w:val="0"/>
      <w:marBottom w:val="0"/>
      <w:divBdr>
        <w:top w:val="none" w:sz="0" w:space="0" w:color="auto"/>
        <w:left w:val="none" w:sz="0" w:space="0" w:color="auto"/>
        <w:bottom w:val="none" w:sz="0" w:space="0" w:color="auto"/>
        <w:right w:val="none" w:sz="0" w:space="0" w:color="auto"/>
      </w:divBdr>
    </w:div>
    <w:div w:id="431241674">
      <w:bodyDiv w:val="1"/>
      <w:marLeft w:val="0"/>
      <w:marRight w:val="0"/>
      <w:marTop w:val="0"/>
      <w:marBottom w:val="0"/>
      <w:divBdr>
        <w:top w:val="none" w:sz="0" w:space="0" w:color="auto"/>
        <w:left w:val="none" w:sz="0" w:space="0" w:color="auto"/>
        <w:bottom w:val="none" w:sz="0" w:space="0" w:color="auto"/>
        <w:right w:val="none" w:sz="0" w:space="0" w:color="auto"/>
      </w:divBdr>
    </w:div>
    <w:div w:id="431508880">
      <w:bodyDiv w:val="1"/>
      <w:marLeft w:val="0"/>
      <w:marRight w:val="0"/>
      <w:marTop w:val="0"/>
      <w:marBottom w:val="0"/>
      <w:divBdr>
        <w:top w:val="none" w:sz="0" w:space="0" w:color="auto"/>
        <w:left w:val="none" w:sz="0" w:space="0" w:color="auto"/>
        <w:bottom w:val="none" w:sz="0" w:space="0" w:color="auto"/>
        <w:right w:val="none" w:sz="0" w:space="0" w:color="auto"/>
      </w:divBdr>
    </w:div>
    <w:div w:id="431517454">
      <w:bodyDiv w:val="1"/>
      <w:marLeft w:val="0"/>
      <w:marRight w:val="0"/>
      <w:marTop w:val="0"/>
      <w:marBottom w:val="0"/>
      <w:divBdr>
        <w:top w:val="none" w:sz="0" w:space="0" w:color="auto"/>
        <w:left w:val="none" w:sz="0" w:space="0" w:color="auto"/>
        <w:bottom w:val="none" w:sz="0" w:space="0" w:color="auto"/>
        <w:right w:val="none" w:sz="0" w:space="0" w:color="auto"/>
      </w:divBdr>
    </w:div>
    <w:div w:id="431901581">
      <w:bodyDiv w:val="1"/>
      <w:marLeft w:val="0"/>
      <w:marRight w:val="0"/>
      <w:marTop w:val="0"/>
      <w:marBottom w:val="0"/>
      <w:divBdr>
        <w:top w:val="none" w:sz="0" w:space="0" w:color="auto"/>
        <w:left w:val="none" w:sz="0" w:space="0" w:color="auto"/>
        <w:bottom w:val="none" w:sz="0" w:space="0" w:color="auto"/>
        <w:right w:val="none" w:sz="0" w:space="0" w:color="auto"/>
      </w:divBdr>
    </w:div>
    <w:div w:id="434373350">
      <w:bodyDiv w:val="1"/>
      <w:marLeft w:val="0"/>
      <w:marRight w:val="0"/>
      <w:marTop w:val="0"/>
      <w:marBottom w:val="0"/>
      <w:divBdr>
        <w:top w:val="none" w:sz="0" w:space="0" w:color="auto"/>
        <w:left w:val="none" w:sz="0" w:space="0" w:color="auto"/>
        <w:bottom w:val="none" w:sz="0" w:space="0" w:color="auto"/>
        <w:right w:val="none" w:sz="0" w:space="0" w:color="auto"/>
      </w:divBdr>
    </w:div>
    <w:div w:id="435298086">
      <w:bodyDiv w:val="1"/>
      <w:marLeft w:val="0"/>
      <w:marRight w:val="0"/>
      <w:marTop w:val="0"/>
      <w:marBottom w:val="0"/>
      <w:divBdr>
        <w:top w:val="none" w:sz="0" w:space="0" w:color="auto"/>
        <w:left w:val="none" w:sz="0" w:space="0" w:color="auto"/>
        <w:bottom w:val="none" w:sz="0" w:space="0" w:color="auto"/>
        <w:right w:val="none" w:sz="0" w:space="0" w:color="auto"/>
      </w:divBdr>
    </w:div>
    <w:div w:id="436676331">
      <w:bodyDiv w:val="1"/>
      <w:marLeft w:val="0"/>
      <w:marRight w:val="0"/>
      <w:marTop w:val="0"/>
      <w:marBottom w:val="0"/>
      <w:divBdr>
        <w:top w:val="none" w:sz="0" w:space="0" w:color="auto"/>
        <w:left w:val="none" w:sz="0" w:space="0" w:color="auto"/>
        <w:bottom w:val="none" w:sz="0" w:space="0" w:color="auto"/>
        <w:right w:val="none" w:sz="0" w:space="0" w:color="auto"/>
      </w:divBdr>
      <w:divsChild>
        <w:div w:id="31881260">
          <w:marLeft w:val="0"/>
          <w:marRight w:val="0"/>
          <w:marTop w:val="0"/>
          <w:marBottom w:val="0"/>
          <w:divBdr>
            <w:top w:val="none" w:sz="0" w:space="0" w:color="auto"/>
            <w:left w:val="none" w:sz="0" w:space="0" w:color="auto"/>
            <w:bottom w:val="none" w:sz="0" w:space="0" w:color="auto"/>
            <w:right w:val="none" w:sz="0" w:space="0" w:color="auto"/>
          </w:divBdr>
        </w:div>
        <w:div w:id="190146343">
          <w:marLeft w:val="0"/>
          <w:marRight w:val="0"/>
          <w:marTop w:val="0"/>
          <w:marBottom w:val="0"/>
          <w:divBdr>
            <w:top w:val="none" w:sz="0" w:space="0" w:color="auto"/>
            <w:left w:val="none" w:sz="0" w:space="0" w:color="auto"/>
            <w:bottom w:val="none" w:sz="0" w:space="0" w:color="auto"/>
            <w:right w:val="none" w:sz="0" w:space="0" w:color="auto"/>
          </w:divBdr>
        </w:div>
        <w:div w:id="836379776">
          <w:marLeft w:val="0"/>
          <w:marRight w:val="0"/>
          <w:marTop w:val="0"/>
          <w:marBottom w:val="0"/>
          <w:divBdr>
            <w:top w:val="none" w:sz="0" w:space="0" w:color="auto"/>
            <w:left w:val="none" w:sz="0" w:space="0" w:color="auto"/>
            <w:bottom w:val="none" w:sz="0" w:space="0" w:color="auto"/>
            <w:right w:val="none" w:sz="0" w:space="0" w:color="auto"/>
          </w:divBdr>
        </w:div>
        <w:div w:id="1433823906">
          <w:marLeft w:val="0"/>
          <w:marRight w:val="0"/>
          <w:marTop w:val="0"/>
          <w:marBottom w:val="0"/>
          <w:divBdr>
            <w:top w:val="none" w:sz="0" w:space="0" w:color="auto"/>
            <w:left w:val="none" w:sz="0" w:space="0" w:color="auto"/>
            <w:bottom w:val="none" w:sz="0" w:space="0" w:color="auto"/>
            <w:right w:val="none" w:sz="0" w:space="0" w:color="auto"/>
          </w:divBdr>
        </w:div>
        <w:div w:id="1591084532">
          <w:marLeft w:val="0"/>
          <w:marRight w:val="0"/>
          <w:marTop w:val="0"/>
          <w:marBottom w:val="0"/>
          <w:divBdr>
            <w:top w:val="none" w:sz="0" w:space="0" w:color="auto"/>
            <w:left w:val="none" w:sz="0" w:space="0" w:color="auto"/>
            <w:bottom w:val="none" w:sz="0" w:space="0" w:color="auto"/>
            <w:right w:val="none" w:sz="0" w:space="0" w:color="auto"/>
          </w:divBdr>
        </w:div>
        <w:div w:id="1614704265">
          <w:marLeft w:val="0"/>
          <w:marRight w:val="0"/>
          <w:marTop w:val="0"/>
          <w:marBottom w:val="0"/>
          <w:divBdr>
            <w:top w:val="none" w:sz="0" w:space="0" w:color="auto"/>
            <w:left w:val="none" w:sz="0" w:space="0" w:color="auto"/>
            <w:bottom w:val="none" w:sz="0" w:space="0" w:color="auto"/>
            <w:right w:val="none" w:sz="0" w:space="0" w:color="auto"/>
          </w:divBdr>
        </w:div>
        <w:div w:id="1824004281">
          <w:marLeft w:val="0"/>
          <w:marRight w:val="0"/>
          <w:marTop w:val="0"/>
          <w:marBottom w:val="0"/>
          <w:divBdr>
            <w:top w:val="none" w:sz="0" w:space="0" w:color="auto"/>
            <w:left w:val="none" w:sz="0" w:space="0" w:color="auto"/>
            <w:bottom w:val="none" w:sz="0" w:space="0" w:color="auto"/>
            <w:right w:val="none" w:sz="0" w:space="0" w:color="auto"/>
          </w:divBdr>
        </w:div>
        <w:div w:id="1866357660">
          <w:marLeft w:val="0"/>
          <w:marRight w:val="0"/>
          <w:marTop w:val="0"/>
          <w:marBottom w:val="0"/>
          <w:divBdr>
            <w:top w:val="none" w:sz="0" w:space="0" w:color="auto"/>
            <w:left w:val="none" w:sz="0" w:space="0" w:color="auto"/>
            <w:bottom w:val="none" w:sz="0" w:space="0" w:color="auto"/>
            <w:right w:val="none" w:sz="0" w:space="0" w:color="auto"/>
          </w:divBdr>
        </w:div>
      </w:divsChild>
    </w:div>
    <w:div w:id="436945328">
      <w:bodyDiv w:val="1"/>
      <w:marLeft w:val="0"/>
      <w:marRight w:val="0"/>
      <w:marTop w:val="0"/>
      <w:marBottom w:val="0"/>
      <w:divBdr>
        <w:top w:val="none" w:sz="0" w:space="0" w:color="auto"/>
        <w:left w:val="none" w:sz="0" w:space="0" w:color="auto"/>
        <w:bottom w:val="none" w:sz="0" w:space="0" w:color="auto"/>
        <w:right w:val="none" w:sz="0" w:space="0" w:color="auto"/>
      </w:divBdr>
    </w:div>
    <w:div w:id="437212535">
      <w:bodyDiv w:val="1"/>
      <w:marLeft w:val="0"/>
      <w:marRight w:val="0"/>
      <w:marTop w:val="0"/>
      <w:marBottom w:val="0"/>
      <w:divBdr>
        <w:top w:val="none" w:sz="0" w:space="0" w:color="auto"/>
        <w:left w:val="none" w:sz="0" w:space="0" w:color="auto"/>
        <w:bottom w:val="none" w:sz="0" w:space="0" w:color="auto"/>
        <w:right w:val="none" w:sz="0" w:space="0" w:color="auto"/>
      </w:divBdr>
    </w:div>
    <w:div w:id="439764604">
      <w:bodyDiv w:val="1"/>
      <w:marLeft w:val="0"/>
      <w:marRight w:val="0"/>
      <w:marTop w:val="0"/>
      <w:marBottom w:val="0"/>
      <w:divBdr>
        <w:top w:val="none" w:sz="0" w:space="0" w:color="auto"/>
        <w:left w:val="none" w:sz="0" w:space="0" w:color="auto"/>
        <w:bottom w:val="none" w:sz="0" w:space="0" w:color="auto"/>
        <w:right w:val="none" w:sz="0" w:space="0" w:color="auto"/>
      </w:divBdr>
    </w:div>
    <w:div w:id="440229409">
      <w:bodyDiv w:val="1"/>
      <w:marLeft w:val="0"/>
      <w:marRight w:val="0"/>
      <w:marTop w:val="0"/>
      <w:marBottom w:val="0"/>
      <w:divBdr>
        <w:top w:val="none" w:sz="0" w:space="0" w:color="auto"/>
        <w:left w:val="none" w:sz="0" w:space="0" w:color="auto"/>
        <w:bottom w:val="none" w:sz="0" w:space="0" w:color="auto"/>
        <w:right w:val="none" w:sz="0" w:space="0" w:color="auto"/>
      </w:divBdr>
    </w:div>
    <w:div w:id="441456220">
      <w:bodyDiv w:val="1"/>
      <w:marLeft w:val="0"/>
      <w:marRight w:val="0"/>
      <w:marTop w:val="0"/>
      <w:marBottom w:val="0"/>
      <w:divBdr>
        <w:top w:val="none" w:sz="0" w:space="0" w:color="auto"/>
        <w:left w:val="none" w:sz="0" w:space="0" w:color="auto"/>
        <w:bottom w:val="none" w:sz="0" w:space="0" w:color="auto"/>
        <w:right w:val="none" w:sz="0" w:space="0" w:color="auto"/>
      </w:divBdr>
    </w:div>
    <w:div w:id="441456753">
      <w:bodyDiv w:val="1"/>
      <w:marLeft w:val="0"/>
      <w:marRight w:val="0"/>
      <w:marTop w:val="0"/>
      <w:marBottom w:val="0"/>
      <w:divBdr>
        <w:top w:val="none" w:sz="0" w:space="0" w:color="auto"/>
        <w:left w:val="none" w:sz="0" w:space="0" w:color="auto"/>
        <w:bottom w:val="none" w:sz="0" w:space="0" w:color="auto"/>
        <w:right w:val="none" w:sz="0" w:space="0" w:color="auto"/>
      </w:divBdr>
    </w:div>
    <w:div w:id="441462222">
      <w:bodyDiv w:val="1"/>
      <w:marLeft w:val="0"/>
      <w:marRight w:val="0"/>
      <w:marTop w:val="0"/>
      <w:marBottom w:val="0"/>
      <w:divBdr>
        <w:top w:val="none" w:sz="0" w:space="0" w:color="auto"/>
        <w:left w:val="none" w:sz="0" w:space="0" w:color="auto"/>
        <w:bottom w:val="none" w:sz="0" w:space="0" w:color="auto"/>
        <w:right w:val="none" w:sz="0" w:space="0" w:color="auto"/>
      </w:divBdr>
    </w:div>
    <w:div w:id="441806006">
      <w:bodyDiv w:val="1"/>
      <w:marLeft w:val="0"/>
      <w:marRight w:val="0"/>
      <w:marTop w:val="0"/>
      <w:marBottom w:val="0"/>
      <w:divBdr>
        <w:top w:val="none" w:sz="0" w:space="0" w:color="auto"/>
        <w:left w:val="none" w:sz="0" w:space="0" w:color="auto"/>
        <w:bottom w:val="none" w:sz="0" w:space="0" w:color="auto"/>
        <w:right w:val="none" w:sz="0" w:space="0" w:color="auto"/>
      </w:divBdr>
      <w:divsChild>
        <w:div w:id="20598285">
          <w:marLeft w:val="0"/>
          <w:marRight w:val="0"/>
          <w:marTop w:val="0"/>
          <w:marBottom w:val="0"/>
          <w:divBdr>
            <w:top w:val="none" w:sz="0" w:space="0" w:color="auto"/>
            <w:left w:val="none" w:sz="0" w:space="0" w:color="auto"/>
            <w:bottom w:val="none" w:sz="0" w:space="0" w:color="auto"/>
            <w:right w:val="none" w:sz="0" w:space="0" w:color="auto"/>
          </w:divBdr>
        </w:div>
        <w:div w:id="1677805312">
          <w:marLeft w:val="0"/>
          <w:marRight w:val="0"/>
          <w:marTop w:val="0"/>
          <w:marBottom w:val="0"/>
          <w:divBdr>
            <w:top w:val="none" w:sz="0" w:space="0" w:color="auto"/>
            <w:left w:val="none" w:sz="0" w:space="0" w:color="auto"/>
            <w:bottom w:val="none" w:sz="0" w:space="0" w:color="auto"/>
            <w:right w:val="none" w:sz="0" w:space="0" w:color="auto"/>
          </w:divBdr>
        </w:div>
        <w:div w:id="2013222249">
          <w:marLeft w:val="0"/>
          <w:marRight w:val="0"/>
          <w:marTop w:val="0"/>
          <w:marBottom w:val="0"/>
          <w:divBdr>
            <w:top w:val="none" w:sz="0" w:space="0" w:color="auto"/>
            <w:left w:val="none" w:sz="0" w:space="0" w:color="auto"/>
            <w:bottom w:val="none" w:sz="0" w:space="0" w:color="auto"/>
            <w:right w:val="none" w:sz="0" w:space="0" w:color="auto"/>
          </w:divBdr>
        </w:div>
        <w:div w:id="1019045617">
          <w:marLeft w:val="0"/>
          <w:marRight w:val="0"/>
          <w:marTop w:val="0"/>
          <w:marBottom w:val="0"/>
          <w:divBdr>
            <w:top w:val="none" w:sz="0" w:space="0" w:color="auto"/>
            <w:left w:val="none" w:sz="0" w:space="0" w:color="auto"/>
            <w:bottom w:val="none" w:sz="0" w:space="0" w:color="auto"/>
            <w:right w:val="none" w:sz="0" w:space="0" w:color="auto"/>
          </w:divBdr>
        </w:div>
        <w:div w:id="1664118701">
          <w:marLeft w:val="0"/>
          <w:marRight w:val="0"/>
          <w:marTop w:val="0"/>
          <w:marBottom w:val="0"/>
          <w:divBdr>
            <w:top w:val="none" w:sz="0" w:space="0" w:color="auto"/>
            <w:left w:val="none" w:sz="0" w:space="0" w:color="auto"/>
            <w:bottom w:val="none" w:sz="0" w:space="0" w:color="auto"/>
            <w:right w:val="none" w:sz="0" w:space="0" w:color="auto"/>
          </w:divBdr>
        </w:div>
        <w:div w:id="1551453633">
          <w:marLeft w:val="0"/>
          <w:marRight w:val="0"/>
          <w:marTop w:val="0"/>
          <w:marBottom w:val="0"/>
          <w:divBdr>
            <w:top w:val="none" w:sz="0" w:space="0" w:color="auto"/>
            <w:left w:val="none" w:sz="0" w:space="0" w:color="auto"/>
            <w:bottom w:val="none" w:sz="0" w:space="0" w:color="auto"/>
            <w:right w:val="none" w:sz="0" w:space="0" w:color="auto"/>
          </w:divBdr>
        </w:div>
        <w:div w:id="249705984">
          <w:marLeft w:val="0"/>
          <w:marRight w:val="0"/>
          <w:marTop w:val="0"/>
          <w:marBottom w:val="0"/>
          <w:divBdr>
            <w:top w:val="none" w:sz="0" w:space="0" w:color="auto"/>
            <w:left w:val="none" w:sz="0" w:space="0" w:color="auto"/>
            <w:bottom w:val="none" w:sz="0" w:space="0" w:color="auto"/>
            <w:right w:val="none" w:sz="0" w:space="0" w:color="auto"/>
          </w:divBdr>
        </w:div>
        <w:div w:id="596598510">
          <w:marLeft w:val="0"/>
          <w:marRight w:val="0"/>
          <w:marTop w:val="0"/>
          <w:marBottom w:val="0"/>
          <w:divBdr>
            <w:top w:val="none" w:sz="0" w:space="0" w:color="auto"/>
            <w:left w:val="none" w:sz="0" w:space="0" w:color="auto"/>
            <w:bottom w:val="none" w:sz="0" w:space="0" w:color="auto"/>
            <w:right w:val="none" w:sz="0" w:space="0" w:color="auto"/>
          </w:divBdr>
        </w:div>
        <w:div w:id="2139951203">
          <w:marLeft w:val="0"/>
          <w:marRight w:val="0"/>
          <w:marTop w:val="0"/>
          <w:marBottom w:val="0"/>
          <w:divBdr>
            <w:top w:val="none" w:sz="0" w:space="0" w:color="auto"/>
            <w:left w:val="none" w:sz="0" w:space="0" w:color="auto"/>
            <w:bottom w:val="none" w:sz="0" w:space="0" w:color="auto"/>
            <w:right w:val="none" w:sz="0" w:space="0" w:color="auto"/>
          </w:divBdr>
        </w:div>
        <w:div w:id="879825937">
          <w:marLeft w:val="0"/>
          <w:marRight w:val="0"/>
          <w:marTop w:val="0"/>
          <w:marBottom w:val="0"/>
          <w:divBdr>
            <w:top w:val="none" w:sz="0" w:space="0" w:color="auto"/>
            <w:left w:val="none" w:sz="0" w:space="0" w:color="auto"/>
            <w:bottom w:val="none" w:sz="0" w:space="0" w:color="auto"/>
            <w:right w:val="none" w:sz="0" w:space="0" w:color="auto"/>
          </w:divBdr>
        </w:div>
        <w:div w:id="1884977650">
          <w:marLeft w:val="0"/>
          <w:marRight w:val="0"/>
          <w:marTop w:val="0"/>
          <w:marBottom w:val="0"/>
          <w:divBdr>
            <w:top w:val="none" w:sz="0" w:space="0" w:color="auto"/>
            <w:left w:val="none" w:sz="0" w:space="0" w:color="auto"/>
            <w:bottom w:val="none" w:sz="0" w:space="0" w:color="auto"/>
            <w:right w:val="none" w:sz="0" w:space="0" w:color="auto"/>
          </w:divBdr>
        </w:div>
        <w:div w:id="459348363">
          <w:marLeft w:val="0"/>
          <w:marRight w:val="0"/>
          <w:marTop w:val="0"/>
          <w:marBottom w:val="0"/>
          <w:divBdr>
            <w:top w:val="none" w:sz="0" w:space="0" w:color="auto"/>
            <w:left w:val="none" w:sz="0" w:space="0" w:color="auto"/>
            <w:bottom w:val="none" w:sz="0" w:space="0" w:color="auto"/>
            <w:right w:val="none" w:sz="0" w:space="0" w:color="auto"/>
          </w:divBdr>
        </w:div>
        <w:div w:id="871767162">
          <w:marLeft w:val="0"/>
          <w:marRight w:val="0"/>
          <w:marTop w:val="0"/>
          <w:marBottom w:val="0"/>
          <w:divBdr>
            <w:top w:val="none" w:sz="0" w:space="0" w:color="auto"/>
            <w:left w:val="none" w:sz="0" w:space="0" w:color="auto"/>
            <w:bottom w:val="none" w:sz="0" w:space="0" w:color="auto"/>
            <w:right w:val="none" w:sz="0" w:space="0" w:color="auto"/>
          </w:divBdr>
        </w:div>
        <w:div w:id="156385128">
          <w:marLeft w:val="0"/>
          <w:marRight w:val="0"/>
          <w:marTop w:val="0"/>
          <w:marBottom w:val="0"/>
          <w:divBdr>
            <w:top w:val="none" w:sz="0" w:space="0" w:color="auto"/>
            <w:left w:val="none" w:sz="0" w:space="0" w:color="auto"/>
            <w:bottom w:val="none" w:sz="0" w:space="0" w:color="auto"/>
            <w:right w:val="none" w:sz="0" w:space="0" w:color="auto"/>
          </w:divBdr>
        </w:div>
        <w:div w:id="1753745164">
          <w:marLeft w:val="0"/>
          <w:marRight w:val="0"/>
          <w:marTop w:val="0"/>
          <w:marBottom w:val="0"/>
          <w:divBdr>
            <w:top w:val="none" w:sz="0" w:space="0" w:color="auto"/>
            <w:left w:val="none" w:sz="0" w:space="0" w:color="auto"/>
            <w:bottom w:val="none" w:sz="0" w:space="0" w:color="auto"/>
            <w:right w:val="none" w:sz="0" w:space="0" w:color="auto"/>
          </w:divBdr>
        </w:div>
        <w:div w:id="1494685272">
          <w:marLeft w:val="0"/>
          <w:marRight w:val="0"/>
          <w:marTop w:val="0"/>
          <w:marBottom w:val="0"/>
          <w:divBdr>
            <w:top w:val="none" w:sz="0" w:space="0" w:color="auto"/>
            <w:left w:val="none" w:sz="0" w:space="0" w:color="auto"/>
            <w:bottom w:val="none" w:sz="0" w:space="0" w:color="auto"/>
            <w:right w:val="none" w:sz="0" w:space="0" w:color="auto"/>
          </w:divBdr>
        </w:div>
        <w:div w:id="2027635895">
          <w:marLeft w:val="0"/>
          <w:marRight w:val="0"/>
          <w:marTop w:val="0"/>
          <w:marBottom w:val="0"/>
          <w:divBdr>
            <w:top w:val="none" w:sz="0" w:space="0" w:color="auto"/>
            <w:left w:val="none" w:sz="0" w:space="0" w:color="auto"/>
            <w:bottom w:val="none" w:sz="0" w:space="0" w:color="auto"/>
            <w:right w:val="none" w:sz="0" w:space="0" w:color="auto"/>
          </w:divBdr>
        </w:div>
        <w:div w:id="956369888">
          <w:marLeft w:val="0"/>
          <w:marRight w:val="0"/>
          <w:marTop w:val="0"/>
          <w:marBottom w:val="0"/>
          <w:divBdr>
            <w:top w:val="none" w:sz="0" w:space="0" w:color="auto"/>
            <w:left w:val="none" w:sz="0" w:space="0" w:color="auto"/>
            <w:bottom w:val="none" w:sz="0" w:space="0" w:color="auto"/>
            <w:right w:val="none" w:sz="0" w:space="0" w:color="auto"/>
          </w:divBdr>
        </w:div>
        <w:div w:id="313221454">
          <w:marLeft w:val="0"/>
          <w:marRight w:val="0"/>
          <w:marTop w:val="0"/>
          <w:marBottom w:val="0"/>
          <w:divBdr>
            <w:top w:val="none" w:sz="0" w:space="0" w:color="auto"/>
            <w:left w:val="none" w:sz="0" w:space="0" w:color="auto"/>
            <w:bottom w:val="none" w:sz="0" w:space="0" w:color="auto"/>
            <w:right w:val="none" w:sz="0" w:space="0" w:color="auto"/>
          </w:divBdr>
        </w:div>
        <w:div w:id="433788928">
          <w:marLeft w:val="0"/>
          <w:marRight w:val="0"/>
          <w:marTop w:val="0"/>
          <w:marBottom w:val="0"/>
          <w:divBdr>
            <w:top w:val="none" w:sz="0" w:space="0" w:color="auto"/>
            <w:left w:val="none" w:sz="0" w:space="0" w:color="auto"/>
            <w:bottom w:val="none" w:sz="0" w:space="0" w:color="auto"/>
            <w:right w:val="none" w:sz="0" w:space="0" w:color="auto"/>
          </w:divBdr>
        </w:div>
        <w:div w:id="1042249521">
          <w:marLeft w:val="0"/>
          <w:marRight w:val="0"/>
          <w:marTop w:val="0"/>
          <w:marBottom w:val="0"/>
          <w:divBdr>
            <w:top w:val="none" w:sz="0" w:space="0" w:color="auto"/>
            <w:left w:val="none" w:sz="0" w:space="0" w:color="auto"/>
            <w:bottom w:val="none" w:sz="0" w:space="0" w:color="auto"/>
            <w:right w:val="none" w:sz="0" w:space="0" w:color="auto"/>
          </w:divBdr>
        </w:div>
        <w:div w:id="1120998317">
          <w:marLeft w:val="0"/>
          <w:marRight w:val="0"/>
          <w:marTop w:val="0"/>
          <w:marBottom w:val="0"/>
          <w:divBdr>
            <w:top w:val="none" w:sz="0" w:space="0" w:color="auto"/>
            <w:left w:val="none" w:sz="0" w:space="0" w:color="auto"/>
            <w:bottom w:val="none" w:sz="0" w:space="0" w:color="auto"/>
            <w:right w:val="none" w:sz="0" w:space="0" w:color="auto"/>
          </w:divBdr>
        </w:div>
        <w:div w:id="1336224924">
          <w:marLeft w:val="0"/>
          <w:marRight w:val="0"/>
          <w:marTop w:val="0"/>
          <w:marBottom w:val="0"/>
          <w:divBdr>
            <w:top w:val="none" w:sz="0" w:space="0" w:color="auto"/>
            <w:left w:val="none" w:sz="0" w:space="0" w:color="auto"/>
            <w:bottom w:val="none" w:sz="0" w:space="0" w:color="auto"/>
            <w:right w:val="none" w:sz="0" w:space="0" w:color="auto"/>
          </w:divBdr>
        </w:div>
        <w:div w:id="1866290660">
          <w:marLeft w:val="0"/>
          <w:marRight w:val="0"/>
          <w:marTop w:val="0"/>
          <w:marBottom w:val="0"/>
          <w:divBdr>
            <w:top w:val="none" w:sz="0" w:space="0" w:color="auto"/>
            <w:left w:val="none" w:sz="0" w:space="0" w:color="auto"/>
            <w:bottom w:val="none" w:sz="0" w:space="0" w:color="auto"/>
            <w:right w:val="none" w:sz="0" w:space="0" w:color="auto"/>
          </w:divBdr>
        </w:div>
        <w:div w:id="848368286">
          <w:marLeft w:val="0"/>
          <w:marRight w:val="0"/>
          <w:marTop w:val="0"/>
          <w:marBottom w:val="0"/>
          <w:divBdr>
            <w:top w:val="none" w:sz="0" w:space="0" w:color="auto"/>
            <w:left w:val="none" w:sz="0" w:space="0" w:color="auto"/>
            <w:bottom w:val="none" w:sz="0" w:space="0" w:color="auto"/>
            <w:right w:val="none" w:sz="0" w:space="0" w:color="auto"/>
          </w:divBdr>
        </w:div>
        <w:div w:id="1437939151">
          <w:marLeft w:val="0"/>
          <w:marRight w:val="0"/>
          <w:marTop w:val="0"/>
          <w:marBottom w:val="0"/>
          <w:divBdr>
            <w:top w:val="none" w:sz="0" w:space="0" w:color="auto"/>
            <w:left w:val="none" w:sz="0" w:space="0" w:color="auto"/>
            <w:bottom w:val="none" w:sz="0" w:space="0" w:color="auto"/>
            <w:right w:val="none" w:sz="0" w:space="0" w:color="auto"/>
          </w:divBdr>
        </w:div>
        <w:div w:id="1768499474">
          <w:marLeft w:val="0"/>
          <w:marRight w:val="0"/>
          <w:marTop w:val="0"/>
          <w:marBottom w:val="0"/>
          <w:divBdr>
            <w:top w:val="none" w:sz="0" w:space="0" w:color="auto"/>
            <w:left w:val="none" w:sz="0" w:space="0" w:color="auto"/>
            <w:bottom w:val="none" w:sz="0" w:space="0" w:color="auto"/>
            <w:right w:val="none" w:sz="0" w:space="0" w:color="auto"/>
          </w:divBdr>
        </w:div>
        <w:div w:id="842089482">
          <w:marLeft w:val="0"/>
          <w:marRight w:val="0"/>
          <w:marTop w:val="0"/>
          <w:marBottom w:val="0"/>
          <w:divBdr>
            <w:top w:val="none" w:sz="0" w:space="0" w:color="auto"/>
            <w:left w:val="none" w:sz="0" w:space="0" w:color="auto"/>
            <w:bottom w:val="none" w:sz="0" w:space="0" w:color="auto"/>
            <w:right w:val="none" w:sz="0" w:space="0" w:color="auto"/>
          </w:divBdr>
        </w:div>
        <w:div w:id="1095638597">
          <w:marLeft w:val="0"/>
          <w:marRight w:val="0"/>
          <w:marTop w:val="0"/>
          <w:marBottom w:val="0"/>
          <w:divBdr>
            <w:top w:val="none" w:sz="0" w:space="0" w:color="auto"/>
            <w:left w:val="none" w:sz="0" w:space="0" w:color="auto"/>
            <w:bottom w:val="none" w:sz="0" w:space="0" w:color="auto"/>
            <w:right w:val="none" w:sz="0" w:space="0" w:color="auto"/>
          </w:divBdr>
        </w:div>
        <w:div w:id="1621567257">
          <w:marLeft w:val="0"/>
          <w:marRight w:val="0"/>
          <w:marTop w:val="0"/>
          <w:marBottom w:val="0"/>
          <w:divBdr>
            <w:top w:val="none" w:sz="0" w:space="0" w:color="auto"/>
            <w:left w:val="none" w:sz="0" w:space="0" w:color="auto"/>
            <w:bottom w:val="none" w:sz="0" w:space="0" w:color="auto"/>
            <w:right w:val="none" w:sz="0" w:space="0" w:color="auto"/>
          </w:divBdr>
        </w:div>
        <w:div w:id="9766877">
          <w:marLeft w:val="0"/>
          <w:marRight w:val="0"/>
          <w:marTop w:val="0"/>
          <w:marBottom w:val="0"/>
          <w:divBdr>
            <w:top w:val="none" w:sz="0" w:space="0" w:color="auto"/>
            <w:left w:val="none" w:sz="0" w:space="0" w:color="auto"/>
            <w:bottom w:val="none" w:sz="0" w:space="0" w:color="auto"/>
            <w:right w:val="none" w:sz="0" w:space="0" w:color="auto"/>
          </w:divBdr>
        </w:div>
        <w:div w:id="687563499">
          <w:marLeft w:val="0"/>
          <w:marRight w:val="0"/>
          <w:marTop w:val="0"/>
          <w:marBottom w:val="0"/>
          <w:divBdr>
            <w:top w:val="none" w:sz="0" w:space="0" w:color="auto"/>
            <w:left w:val="none" w:sz="0" w:space="0" w:color="auto"/>
            <w:bottom w:val="none" w:sz="0" w:space="0" w:color="auto"/>
            <w:right w:val="none" w:sz="0" w:space="0" w:color="auto"/>
          </w:divBdr>
        </w:div>
        <w:div w:id="1814175096">
          <w:marLeft w:val="0"/>
          <w:marRight w:val="0"/>
          <w:marTop w:val="0"/>
          <w:marBottom w:val="0"/>
          <w:divBdr>
            <w:top w:val="none" w:sz="0" w:space="0" w:color="auto"/>
            <w:left w:val="none" w:sz="0" w:space="0" w:color="auto"/>
            <w:bottom w:val="none" w:sz="0" w:space="0" w:color="auto"/>
            <w:right w:val="none" w:sz="0" w:space="0" w:color="auto"/>
          </w:divBdr>
        </w:div>
        <w:div w:id="419330886">
          <w:marLeft w:val="0"/>
          <w:marRight w:val="0"/>
          <w:marTop w:val="0"/>
          <w:marBottom w:val="0"/>
          <w:divBdr>
            <w:top w:val="none" w:sz="0" w:space="0" w:color="auto"/>
            <w:left w:val="none" w:sz="0" w:space="0" w:color="auto"/>
            <w:bottom w:val="none" w:sz="0" w:space="0" w:color="auto"/>
            <w:right w:val="none" w:sz="0" w:space="0" w:color="auto"/>
          </w:divBdr>
        </w:div>
        <w:div w:id="1460103029">
          <w:marLeft w:val="0"/>
          <w:marRight w:val="0"/>
          <w:marTop w:val="0"/>
          <w:marBottom w:val="0"/>
          <w:divBdr>
            <w:top w:val="none" w:sz="0" w:space="0" w:color="auto"/>
            <w:left w:val="none" w:sz="0" w:space="0" w:color="auto"/>
            <w:bottom w:val="none" w:sz="0" w:space="0" w:color="auto"/>
            <w:right w:val="none" w:sz="0" w:space="0" w:color="auto"/>
          </w:divBdr>
        </w:div>
        <w:div w:id="722485490">
          <w:marLeft w:val="0"/>
          <w:marRight w:val="0"/>
          <w:marTop w:val="0"/>
          <w:marBottom w:val="0"/>
          <w:divBdr>
            <w:top w:val="none" w:sz="0" w:space="0" w:color="auto"/>
            <w:left w:val="none" w:sz="0" w:space="0" w:color="auto"/>
            <w:bottom w:val="none" w:sz="0" w:space="0" w:color="auto"/>
            <w:right w:val="none" w:sz="0" w:space="0" w:color="auto"/>
          </w:divBdr>
        </w:div>
        <w:div w:id="638992900">
          <w:marLeft w:val="0"/>
          <w:marRight w:val="0"/>
          <w:marTop w:val="0"/>
          <w:marBottom w:val="0"/>
          <w:divBdr>
            <w:top w:val="none" w:sz="0" w:space="0" w:color="auto"/>
            <w:left w:val="none" w:sz="0" w:space="0" w:color="auto"/>
            <w:bottom w:val="none" w:sz="0" w:space="0" w:color="auto"/>
            <w:right w:val="none" w:sz="0" w:space="0" w:color="auto"/>
          </w:divBdr>
        </w:div>
        <w:div w:id="564486593">
          <w:marLeft w:val="0"/>
          <w:marRight w:val="0"/>
          <w:marTop w:val="0"/>
          <w:marBottom w:val="0"/>
          <w:divBdr>
            <w:top w:val="none" w:sz="0" w:space="0" w:color="auto"/>
            <w:left w:val="none" w:sz="0" w:space="0" w:color="auto"/>
            <w:bottom w:val="none" w:sz="0" w:space="0" w:color="auto"/>
            <w:right w:val="none" w:sz="0" w:space="0" w:color="auto"/>
          </w:divBdr>
        </w:div>
        <w:div w:id="1629623202">
          <w:marLeft w:val="0"/>
          <w:marRight w:val="0"/>
          <w:marTop w:val="0"/>
          <w:marBottom w:val="0"/>
          <w:divBdr>
            <w:top w:val="none" w:sz="0" w:space="0" w:color="auto"/>
            <w:left w:val="none" w:sz="0" w:space="0" w:color="auto"/>
            <w:bottom w:val="none" w:sz="0" w:space="0" w:color="auto"/>
            <w:right w:val="none" w:sz="0" w:space="0" w:color="auto"/>
          </w:divBdr>
        </w:div>
        <w:div w:id="1011686966">
          <w:marLeft w:val="0"/>
          <w:marRight w:val="0"/>
          <w:marTop w:val="0"/>
          <w:marBottom w:val="0"/>
          <w:divBdr>
            <w:top w:val="none" w:sz="0" w:space="0" w:color="auto"/>
            <w:left w:val="none" w:sz="0" w:space="0" w:color="auto"/>
            <w:bottom w:val="none" w:sz="0" w:space="0" w:color="auto"/>
            <w:right w:val="none" w:sz="0" w:space="0" w:color="auto"/>
          </w:divBdr>
        </w:div>
        <w:div w:id="423961787">
          <w:marLeft w:val="0"/>
          <w:marRight w:val="0"/>
          <w:marTop w:val="0"/>
          <w:marBottom w:val="0"/>
          <w:divBdr>
            <w:top w:val="none" w:sz="0" w:space="0" w:color="auto"/>
            <w:left w:val="none" w:sz="0" w:space="0" w:color="auto"/>
            <w:bottom w:val="none" w:sz="0" w:space="0" w:color="auto"/>
            <w:right w:val="none" w:sz="0" w:space="0" w:color="auto"/>
          </w:divBdr>
        </w:div>
        <w:div w:id="632949119">
          <w:marLeft w:val="0"/>
          <w:marRight w:val="0"/>
          <w:marTop w:val="0"/>
          <w:marBottom w:val="0"/>
          <w:divBdr>
            <w:top w:val="none" w:sz="0" w:space="0" w:color="auto"/>
            <w:left w:val="none" w:sz="0" w:space="0" w:color="auto"/>
            <w:bottom w:val="none" w:sz="0" w:space="0" w:color="auto"/>
            <w:right w:val="none" w:sz="0" w:space="0" w:color="auto"/>
          </w:divBdr>
        </w:div>
        <w:div w:id="1671640365">
          <w:marLeft w:val="0"/>
          <w:marRight w:val="0"/>
          <w:marTop w:val="0"/>
          <w:marBottom w:val="0"/>
          <w:divBdr>
            <w:top w:val="none" w:sz="0" w:space="0" w:color="auto"/>
            <w:left w:val="none" w:sz="0" w:space="0" w:color="auto"/>
            <w:bottom w:val="none" w:sz="0" w:space="0" w:color="auto"/>
            <w:right w:val="none" w:sz="0" w:space="0" w:color="auto"/>
          </w:divBdr>
        </w:div>
        <w:div w:id="183520036">
          <w:marLeft w:val="0"/>
          <w:marRight w:val="0"/>
          <w:marTop w:val="0"/>
          <w:marBottom w:val="0"/>
          <w:divBdr>
            <w:top w:val="none" w:sz="0" w:space="0" w:color="auto"/>
            <w:left w:val="none" w:sz="0" w:space="0" w:color="auto"/>
            <w:bottom w:val="none" w:sz="0" w:space="0" w:color="auto"/>
            <w:right w:val="none" w:sz="0" w:space="0" w:color="auto"/>
          </w:divBdr>
        </w:div>
        <w:div w:id="1346707968">
          <w:marLeft w:val="0"/>
          <w:marRight w:val="0"/>
          <w:marTop w:val="0"/>
          <w:marBottom w:val="0"/>
          <w:divBdr>
            <w:top w:val="none" w:sz="0" w:space="0" w:color="auto"/>
            <w:left w:val="none" w:sz="0" w:space="0" w:color="auto"/>
            <w:bottom w:val="none" w:sz="0" w:space="0" w:color="auto"/>
            <w:right w:val="none" w:sz="0" w:space="0" w:color="auto"/>
          </w:divBdr>
        </w:div>
        <w:div w:id="1729525051">
          <w:marLeft w:val="0"/>
          <w:marRight w:val="0"/>
          <w:marTop w:val="0"/>
          <w:marBottom w:val="0"/>
          <w:divBdr>
            <w:top w:val="none" w:sz="0" w:space="0" w:color="auto"/>
            <w:left w:val="none" w:sz="0" w:space="0" w:color="auto"/>
            <w:bottom w:val="none" w:sz="0" w:space="0" w:color="auto"/>
            <w:right w:val="none" w:sz="0" w:space="0" w:color="auto"/>
          </w:divBdr>
        </w:div>
        <w:div w:id="7561458">
          <w:marLeft w:val="0"/>
          <w:marRight w:val="0"/>
          <w:marTop w:val="0"/>
          <w:marBottom w:val="0"/>
          <w:divBdr>
            <w:top w:val="none" w:sz="0" w:space="0" w:color="auto"/>
            <w:left w:val="none" w:sz="0" w:space="0" w:color="auto"/>
            <w:bottom w:val="none" w:sz="0" w:space="0" w:color="auto"/>
            <w:right w:val="none" w:sz="0" w:space="0" w:color="auto"/>
          </w:divBdr>
        </w:div>
        <w:div w:id="1188106725">
          <w:marLeft w:val="0"/>
          <w:marRight w:val="0"/>
          <w:marTop w:val="0"/>
          <w:marBottom w:val="0"/>
          <w:divBdr>
            <w:top w:val="none" w:sz="0" w:space="0" w:color="auto"/>
            <w:left w:val="none" w:sz="0" w:space="0" w:color="auto"/>
            <w:bottom w:val="none" w:sz="0" w:space="0" w:color="auto"/>
            <w:right w:val="none" w:sz="0" w:space="0" w:color="auto"/>
          </w:divBdr>
        </w:div>
        <w:div w:id="462892045">
          <w:marLeft w:val="0"/>
          <w:marRight w:val="0"/>
          <w:marTop w:val="0"/>
          <w:marBottom w:val="0"/>
          <w:divBdr>
            <w:top w:val="none" w:sz="0" w:space="0" w:color="auto"/>
            <w:left w:val="none" w:sz="0" w:space="0" w:color="auto"/>
            <w:bottom w:val="none" w:sz="0" w:space="0" w:color="auto"/>
            <w:right w:val="none" w:sz="0" w:space="0" w:color="auto"/>
          </w:divBdr>
        </w:div>
        <w:div w:id="195194294">
          <w:marLeft w:val="0"/>
          <w:marRight w:val="0"/>
          <w:marTop w:val="0"/>
          <w:marBottom w:val="0"/>
          <w:divBdr>
            <w:top w:val="none" w:sz="0" w:space="0" w:color="auto"/>
            <w:left w:val="none" w:sz="0" w:space="0" w:color="auto"/>
            <w:bottom w:val="none" w:sz="0" w:space="0" w:color="auto"/>
            <w:right w:val="none" w:sz="0" w:space="0" w:color="auto"/>
          </w:divBdr>
        </w:div>
        <w:div w:id="199980023">
          <w:marLeft w:val="0"/>
          <w:marRight w:val="0"/>
          <w:marTop w:val="0"/>
          <w:marBottom w:val="0"/>
          <w:divBdr>
            <w:top w:val="none" w:sz="0" w:space="0" w:color="auto"/>
            <w:left w:val="none" w:sz="0" w:space="0" w:color="auto"/>
            <w:bottom w:val="none" w:sz="0" w:space="0" w:color="auto"/>
            <w:right w:val="none" w:sz="0" w:space="0" w:color="auto"/>
          </w:divBdr>
        </w:div>
        <w:div w:id="130483720">
          <w:marLeft w:val="0"/>
          <w:marRight w:val="0"/>
          <w:marTop w:val="0"/>
          <w:marBottom w:val="0"/>
          <w:divBdr>
            <w:top w:val="none" w:sz="0" w:space="0" w:color="auto"/>
            <w:left w:val="none" w:sz="0" w:space="0" w:color="auto"/>
            <w:bottom w:val="none" w:sz="0" w:space="0" w:color="auto"/>
            <w:right w:val="none" w:sz="0" w:space="0" w:color="auto"/>
          </w:divBdr>
        </w:div>
        <w:div w:id="1780222424">
          <w:marLeft w:val="0"/>
          <w:marRight w:val="0"/>
          <w:marTop w:val="0"/>
          <w:marBottom w:val="0"/>
          <w:divBdr>
            <w:top w:val="none" w:sz="0" w:space="0" w:color="auto"/>
            <w:left w:val="none" w:sz="0" w:space="0" w:color="auto"/>
            <w:bottom w:val="none" w:sz="0" w:space="0" w:color="auto"/>
            <w:right w:val="none" w:sz="0" w:space="0" w:color="auto"/>
          </w:divBdr>
        </w:div>
        <w:div w:id="838468093">
          <w:marLeft w:val="0"/>
          <w:marRight w:val="0"/>
          <w:marTop w:val="0"/>
          <w:marBottom w:val="0"/>
          <w:divBdr>
            <w:top w:val="none" w:sz="0" w:space="0" w:color="auto"/>
            <w:left w:val="none" w:sz="0" w:space="0" w:color="auto"/>
            <w:bottom w:val="none" w:sz="0" w:space="0" w:color="auto"/>
            <w:right w:val="none" w:sz="0" w:space="0" w:color="auto"/>
          </w:divBdr>
        </w:div>
        <w:div w:id="1372459696">
          <w:marLeft w:val="0"/>
          <w:marRight w:val="0"/>
          <w:marTop w:val="0"/>
          <w:marBottom w:val="0"/>
          <w:divBdr>
            <w:top w:val="none" w:sz="0" w:space="0" w:color="auto"/>
            <w:left w:val="none" w:sz="0" w:space="0" w:color="auto"/>
            <w:bottom w:val="none" w:sz="0" w:space="0" w:color="auto"/>
            <w:right w:val="none" w:sz="0" w:space="0" w:color="auto"/>
          </w:divBdr>
        </w:div>
        <w:div w:id="1898973631">
          <w:marLeft w:val="0"/>
          <w:marRight w:val="0"/>
          <w:marTop w:val="0"/>
          <w:marBottom w:val="0"/>
          <w:divBdr>
            <w:top w:val="none" w:sz="0" w:space="0" w:color="auto"/>
            <w:left w:val="none" w:sz="0" w:space="0" w:color="auto"/>
            <w:bottom w:val="none" w:sz="0" w:space="0" w:color="auto"/>
            <w:right w:val="none" w:sz="0" w:space="0" w:color="auto"/>
          </w:divBdr>
        </w:div>
        <w:div w:id="2145660120">
          <w:marLeft w:val="0"/>
          <w:marRight w:val="0"/>
          <w:marTop w:val="0"/>
          <w:marBottom w:val="0"/>
          <w:divBdr>
            <w:top w:val="none" w:sz="0" w:space="0" w:color="auto"/>
            <w:left w:val="none" w:sz="0" w:space="0" w:color="auto"/>
            <w:bottom w:val="none" w:sz="0" w:space="0" w:color="auto"/>
            <w:right w:val="none" w:sz="0" w:space="0" w:color="auto"/>
          </w:divBdr>
        </w:div>
        <w:div w:id="42750517">
          <w:marLeft w:val="0"/>
          <w:marRight w:val="0"/>
          <w:marTop w:val="0"/>
          <w:marBottom w:val="0"/>
          <w:divBdr>
            <w:top w:val="none" w:sz="0" w:space="0" w:color="auto"/>
            <w:left w:val="none" w:sz="0" w:space="0" w:color="auto"/>
            <w:bottom w:val="none" w:sz="0" w:space="0" w:color="auto"/>
            <w:right w:val="none" w:sz="0" w:space="0" w:color="auto"/>
          </w:divBdr>
        </w:div>
        <w:div w:id="1328943774">
          <w:marLeft w:val="0"/>
          <w:marRight w:val="0"/>
          <w:marTop w:val="0"/>
          <w:marBottom w:val="0"/>
          <w:divBdr>
            <w:top w:val="none" w:sz="0" w:space="0" w:color="auto"/>
            <w:left w:val="none" w:sz="0" w:space="0" w:color="auto"/>
            <w:bottom w:val="none" w:sz="0" w:space="0" w:color="auto"/>
            <w:right w:val="none" w:sz="0" w:space="0" w:color="auto"/>
          </w:divBdr>
        </w:div>
        <w:div w:id="957182427">
          <w:marLeft w:val="0"/>
          <w:marRight w:val="0"/>
          <w:marTop w:val="0"/>
          <w:marBottom w:val="0"/>
          <w:divBdr>
            <w:top w:val="none" w:sz="0" w:space="0" w:color="auto"/>
            <w:left w:val="none" w:sz="0" w:space="0" w:color="auto"/>
            <w:bottom w:val="none" w:sz="0" w:space="0" w:color="auto"/>
            <w:right w:val="none" w:sz="0" w:space="0" w:color="auto"/>
          </w:divBdr>
        </w:div>
        <w:div w:id="2066680242">
          <w:marLeft w:val="0"/>
          <w:marRight w:val="0"/>
          <w:marTop w:val="0"/>
          <w:marBottom w:val="0"/>
          <w:divBdr>
            <w:top w:val="none" w:sz="0" w:space="0" w:color="auto"/>
            <w:left w:val="none" w:sz="0" w:space="0" w:color="auto"/>
            <w:bottom w:val="none" w:sz="0" w:space="0" w:color="auto"/>
            <w:right w:val="none" w:sz="0" w:space="0" w:color="auto"/>
          </w:divBdr>
        </w:div>
        <w:div w:id="2068920399">
          <w:marLeft w:val="0"/>
          <w:marRight w:val="0"/>
          <w:marTop w:val="0"/>
          <w:marBottom w:val="0"/>
          <w:divBdr>
            <w:top w:val="none" w:sz="0" w:space="0" w:color="auto"/>
            <w:left w:val="none" w:sz="0" w:space="0" w:color="auto"/>
            <w:bottom w:val="none" w:sz="0" w:space="0" w:color="auto"/>
            <w:right w:val="none" w:sz="0" w:space="0" w:color="auto"/>
          </w:divBdr>
        </w:div>
        <w:div w:id="1449159924">
          <w:marLeft w:val="0"/>
          <w:marRight w:val="0"/>
          <w:marTop w:val="0"/>
          <w:marBottom w:val="0"/>
          <w:divBdr>
            <w:top w:val="none" w:sz="0" w:space="0" w:color="auto"/>
            <w:left w:val="none" w:sz="0" w:space="0" w:color="auto"/>
            <w:bottom w:val="none" w:sz="0" w:space="0" w:color="auto"/>
            <w:right w:val="none" w:sz="0" w:space="0" w:color="auto"/>
          </w:divBdr>
        </w:div>
        <w:div w:id="1733309570">
          <w:marLeft w:val="0"/>
          <w:marRight w:val="0"/>
          <w:marTop w:val="0"/>
          <w:marBottom w:val="0"/>
          <w:divBdr>
            <w:top w:val="none" w:sz="0" w:space="0" w:color="auto"/>
            <w:left w:val="none" w:sz="0" w:space="0" w:color="auto"/>
            <w:bottom w:val="none" w:sz="0" w:space="0" w:color="auto"/>
            <w:right w:val="none" w:sz="0" w:space="0" w:color="auto"/>
          </w:divBdr>
        </w:div>
        <w:div w:id="1769812339">
          <w:marLeft w:val="0"/>
          <w:marRight w:val="0"/>
          <w:marTop w:val="0"/>
          <w:marBottom w:val="0"/>
          <w:divBdr>
            <w:top w:val="none" w:sz="0" w:space="0" w:color="auto"/>
            <w:left w:val="none" w:sz="0" w:space="0" w:color="auto"/>
            <w:bottom w:val="none" w:sz="0" w:space="0" w:color="auto"/>
            <w:right w:val="none" w:sz="0" w:space="0" w:color="auto"/>
          </w:divBdr>
        </w:div>
        <w:div w:id="206455258">
          <w:marLeft w:val="0"/>
          <w:marRight w:val="0"/>
          <w:marTop w:val="0"/>
          <w:marBottom w:val="0"/>
          <w:divBdr>
            <w:top w:val="none" w:sz="0" w:space="0" w:color="auto"/>
            <w:left w:val="none" w:sz="0" w:space="0" w:color="auto"/>
            <w:bottom w:val="none" w:sz="0" w:space="0" w:color="auto"/>
            <w:right w:val="none" w:sz="0" w:space="0" w:color="auto"/>
          </w:divBdr>
        </w:div>
        <w:div w:id="1659193796">
          <w:marLeft w:val="0"/>
          <w:marRight w:val="0"/>
          <w:marTop w:val="0"/>
          <w:marBottom w:val="0"/>
          <w:divBdr>
            <w:top w:val="none" w:sz="0" w:space="0" w:color="auto"/>
            <w:left w:val="none" w:sz="0" w:space="0" w:color="auto"/>
            <w:bottom w:val="none" w:sz="0" w:space="0" w:color="auto"/>
            <w:right w:val="none" w:sz="0" w:space="0" w:color="auto"/>
          </w:divBdr>
        </w:div>
        <w:div w:id="173738165">
          <w:marLeft w:val="0"/>
          <w:marRight w:val="0"/>
          <w:marTop w:val="0"/>
          <w:marBottom w:val="0"/>
          <w:divBdr>
            <w:top w:val="none" w:sz="0" w:space="0" w:color="auto"/>
            <w:left w:val="none" w:sz="0" w:space="0" w:color="auto"/>
            <w:bottom w:val="none" w:sz="0" w:space="0" w:color="auto"/>
            <w:right w:val="none" w:sz="0" w:space="0" w:color="auto"/>
          </w:divBdr>
        </w:div>
        <w:div w:id="347558978">
          <w:marLeft w:val="0"/>
          <w:marRight w:val="0"/>
          <w:marTop w:val="0"/>
          <w:marBottom w:val="0"/>
          <w:divBdr>
            <w:top w:val="none" w:sz="0" w:space="0" w:color="auto"/>
            <w:left w:val="none" w:sz="0" w:space="0" w:color="auto"/>
            <w:bottom w:val="none" w:sz="0" w:space="0" w:color="auto"/>
            <w:right w:val="none" w:sz="0" w:space="0" w:color="auto"/>
          </w:divBdr>
        </w:div>
        <w:div w:id="2044012456">
          <w:marLeft w:val="0"/>
          <w:marRight w:val="0"/>
          <w:marTop w:val="0"/>
          <w:marBottom w:val="0"/>
          <w:divBdr>
            <w:top w:val="none" w:sz="0" w:space="0" w:color="auto"/>
            <w:left w:val="none" w:sz="0" w:space="0" w:color="auto"/>
            <w:bottom w:val="none" w:sz="0" w:space="0" w:color="auto"/>
            <w:right w:val="none" w:sz="0" w:space="0" w:color="auto"/>
          </w:divBdr>
        </w:div>
        <w:div w:id="2085832274">
          <w:marLeft w:val="0"/>
          <w:marRight w:val="0"/>
          <w:marTop w:val="0"/>
          <w:marBottom w:val="0"/>
          <w:divBdr>
            <w:top w:val="none" w:sz="0" w:space="0" w:color="auto"/>
            <w:left w:val="none" w:sz="0" w:space="0" w:color="auto"/>
            <w:bottom w:val="none" w:sz="0" w:space="0" w:color="auto"/>
            <w:right w:val="none" w:sz="0" w:space="0" w:color="auto"/>
          </w:divBdr>
        </w:div>
        <w:div w:id="1414281964">
          <w:marLeft w:val="0"/>
          <w:marRight w:val="0"/>
          <w:marTop w:val="0"/>
          <w:marBottom w:val="0"/>
          <w:divBdr>
            <w:top w:val="none" w:sz="0" w:space="0" w:color="auto"/>
            <w:left w:val="none" w:sz="0" w:space="0" w:color="auto"/>
            <w:bottom w:val="none" w:sz="0" w:space="0" w:color="auto"/>
            <w:right w:val="none" w:sz="0" w:space="0" w:color="auto"/>
          </w:divBdr>
        </w:div>
        <w:div w:id="364595967">
          <w:marLeft w:val="0"/>
          <w:marRight w:val="0"/>
          <w:marTop w:val="0"/>
          <w:marBottom w:val="0"/>
          <w:divBdr>
            <w:top w:val="none" w:sz="0" w:space="0" w:color="auto"/>
            <w:left w:val="none" w:sz="0" w:space="0" w:color="auto"/>
            <w:bottom w:val="none" w:sz="0" w:space="0" w:color="auto"/>
            <w:right w:val="none" w:sz="0" w:space="0" w:color="auto"/>
          </w:divBdr>
        </w:div>
        <w:div w:id="686056700">
          <w:marLeft w:val="0"/>
          <w:marRight w:val="0"/>
          <w:marTop w:val="0"/>
          <w:marBottom w:val="0"/>
          <w:divBdr>
            <w:top w:val="none" w:sz="0" w:space="0" w:color="auto"/>
            <w:left w:val="none" w:sz="0" w:space="0" w:color="auto"/>
            <w:bottom w:val="none" w:sz="0" w:space="0" w:color="auto"/>
            <w:right w:val="none" w:sz="0" w:space="0" w:color="auto"/>
          </w:divBdr>
        </w:div>
        <w:div w:id="1314990414">
          <w:marLeft w:val="0"/>
          <w:marRight w:val="0"/>
          <w:marTop w:val="0"/>
          <w:marBottom w:val="0"/>
          <w:divBdr>
            <w:top w:val="none" w:sz="0" w:space="0" w:color="auto"/>
            <w:left w:val="none" w:sz="0" w:space="0" w:color="auto"/>
            <w:bottom w:val="none" w:sz="0" w:space="0" w:color="auto"/>
            <w:right w:val="none" w:sz="0" w:space="0" w:color="auto"/>
          </w:divBdr>
        </w:div>
        <w:div w:id="470052086">
          <w:marLeft w:val="0"/>
          <w:marRight w:val="0"/>
          <w:marTop w:val="0"/>
          <w:marBottom w:val="0"/>
          <w:divBdr>
            <w:top w:val="none" w:sz="0" w:space="0" w:color="auto"/>
            <w:left w:val="none" w:sz="0" w:space="0" w:color="auto"/>
            <w:bottom w:val="none" w:sz="0" w:space="0" w:color="auto"/>
            <w:right w:val="none" w:sz="0" w:space="0" w:color="auto"/>
          </w:divBdr>
        </w:div>
        <w:div w:id="955330724">
          <w:marLeft w:val="0"/>
          <w:marRight w:val="0"/>
          <w:marTop w:val="0"/>
          <w:marBottom w:val="0"/>
          <w:divBdr>
            <w:top w:val="none" w:sz="0" w:space="0" w:color="auto"/>
            <w:left w:val="none" w:sz="0" w:space="0" w:color="auto"/>
            <w:bottom w:val="none" w:sz="0" w:space="0" w:color="auto"/>
            <w:right w:val="none" w:sz="0" w:space="0" w:color="auto"/>
          </w:divBdr>
        </w:div>
        <w:div w:id="654842465">
          <w:marLeft w:val="0"/>
          <w:marRight w:val="0"/>
          <w:marTop w:val="0"/>
          <w:marBottom w:val="0"/>
          <w:divBdr>
            <w:top w:val="none" w:sz="0" w:space="0" w:color="auto"/>
            <w:left w:val="none" w:sz="0" w:space="0" w:color="auto"/>
            <w:bottom w:val="none" w:sz="0" w:space="0" w:color="auto"/>
            <w:right w:val="none" w:sz="0" w:space="0" w:color="auto"/>
          </w:divBdr>
        </w:div>
        <w:div w:id="2114855896">
          <w:marLeft w:val="0"/>
          <w:marRight w:val="0"/>
          <w:marTop w:val="0"/>
          <w:marBottom w:val="0"/>
          <w:divBdr>
            <w:top w:val="none" w:sz="0" w:space="0" w:color="auto"/>
            <w:left w:val="none" w:sz="0" w:space="0" w:color="auto"/>
            <w:bottom w:val="none" w:sz="0" w:space="0" w:color="auto"/>
            <w:right w:val="none" w:sz="0" w:space="0" w:color="auto"/>
          </w:divBdr>
        </w:div>
        <w:div w:id="451290755">
          <w:marLeft w:val="0"/>
          <w:marRight w:val="0"/>
          <w:marTop w:val="0"/>
          <w:marBottom w:val="0"/>
          <w:divBdr>
            <w:top w:val="none" w:sz="0" w:space="0" w:color="auto"/>
            <w:left w:val="none" w:sz="0" w:space="0" w:color="auto"/>
            <w:bottom w:val="none" w:sz="0" w:space="0" w:color="auto"/>
            <w:right w:val="none" w:sz="0" w:space="0" w:color="auto"/>
          </w:divBdr>
        </w:div>
        <w:div w:id="2146697647">
          <w:marLeft w:val="0"/>
          <w:marRight w:val="0"/>
          <w:marTop w:val="0"/>
          <w:marBottom w:val="0"/>
          <w:divBdr>
            <w:top w:val="none" w:sz="0" w:space="0" w:color="auto"/>
            <w:left w:val="none" w:sz="0" w:space="0" w:color="auto"/>
            <w:bottom w:val="none" w:sz="0" w:space="0" w:color="auto"/>
            <w:right w:val="none" w:sz="0" w:space="0" w:color="auto"/>
          </w:divBdr>
        </w:div>
        <w:div w:id="602108388">
          <w:marLeft w:val="0"/>
          <w:marRight w:val="0"/>
          <w:marTop w:val="0"/>
          <w:marBottom w:val="0"/>
          <w:divBdr>
            <w:top w:val="none" w:sz="0" w:space="0" w:color="auto"/>
            <w:left w:val="none" w:sz="0" w:space="0" w:color="auto"/>
            <w:bottom w:val="none" w:sz="0" w:space="0" w:color="auto"/>
            <w:right w:val="none" w:sz="0" w:space="0" w:color="auto"/>
          </w:divBdr>
        </w:div>
        <w:div w:id="1523477744">
          <w:marLeft w:val="0"/>
          <w:marRight w:val="0"/>
          <w:marTop w:val="0"/>
          <w:marBottom w:val="0"/>
          <w:divBdr>
            <w:top w:val="none" w:sz="0" w:space="0" w:color="auto"/>
            <w:left w:val="none" w:sz="0" w:space="0" w:color="auto"/>
            <w:bottom w:val="none" w:sz="0" w:space="0" w:color="auto"/>
            <w:right w:val="none" w:sz="0" w:space="0" w:color="auto"/>
          </w:divBdr>
        </w:div>
        <w:div w:id="1645046222">
          <w:marLeft w:val="0"/>
          <w:marRight w:val="0"/>
          <w:marTop w:val="0"/>
          <w:marBottom w:val="0"/>
          <w:divBdr>
            <w:top w:val="none" w:sz="0" w:space="0" w:color="auto"/>
            <w:left w:val="none" w:sz="0" w:space="0" w:color="auto"/>
            <w:bottom w:val="none" w:sz="0" w:space="0" w:color="auto"/>
            <w:right w:val="none" w:sz="0" w:space="0" w:color="auto"/>
          </w:divBdr>
        </w:div>
        <w:div w:id="530653011">
          <w:marLeft w:val="0"/>
          <w:marRight w:val="0"/>
          <w:marTop w:val="0"/>
          <w:marBottom w:val="0"/>
          <w:divBdr>
            <w:top w:val="none" w:sz="0" w:space="0" w:color="auto"/>
            <w:left w:val="none" w:sz="0" w:space="0" w:color="auto"/>
            <w:bottom w:val="none" w:sz="0" w:space="0" w:color="auto"/>
            <w:right w:val="none" w:sz="0" w:space="0" w:color="auto"/>
          </w:divBdr>
        </w:div>
        <w:div w:id="876815926">
          <w:marLeft w:val="0"/>
          <w:marRight w:val="0"/>
          <w:marTop w:val="0"/>
          <w:marBottom w:val="0"/>
          <w:divBdr>
            <w:top w:val="none" w:sz="0" w:space="0" w:color="auto"/>
            <w:left w:val="none" w:sz="0" w:space="0" w:color="auto"/>
            <w:bottom w:val="none" w:sz="0" w:space="0" w:color="auto"/>
            <w:right w:val="none" w:sz="0" w:space="0" w:color="auto"/>
          </w:divBdr>
        </w:div>
        <w:div w:id="1853715520">
          <w:marLeft w:val="0"/>
          <w:marRight w:val="0"/>
          <w:marTop w:val="0"/>
          <w:marBottom w:val="0"/>
          <w:divBdr>
            <w:top w:val="none" w:sz="0" w:space="0" w:color="auto"/>
            <w:left w:val="none" w:sz="0" w:space="0" w:color="auto"/>
            <w:bottom w:val="none" w:sz="0" w:space="0" w:color="auto"/>
            <w:right w:val="none" w:sz="0" w:space="0" w:color="auto"/>
          </w:divBdr>
        </w:div>
        <w:div w:id="1595818617">
          <w:marLeft w:val="0"/>
          <w:marRight w:val="0"/>
          <w:marTop w:val="0"/>
          <w:marBottom w:val="0"/>
          <w:divBdr>
            <w:top w:val="none" w:sz="0" w:space="0" w:color="auto"/>
            <w:left w:val="none" w:sz="0" w:space="0" w:color="auto"/>
            <w:bottom w:val="none" w:sz="0" w:space="0" w:color="auto"/>
            <w:right w:val="none" w:sz="0" w:space="0" w:color="auto"/>
          </w:divBdr>
        </w:div>
        <w:div w:id="667681727">
          <w:marLeft w:val="0"/>
          <w:marRight w:val="0"/>
          <w:marTop w:val="0"/>
          <w:marBottom w:val="0"/>
          <w:divBdr>
            <w:top w:val="none" w:sz="0" w:space="0" w:color="auto"/>
            <w:left w:val="none" w:sz="0" w:space="0" w:color="auto"/>
            <w:bottom w:val="none" w:sz="0" w:space="0" w:color="auto"/>
            <w:right w:val="none" w:sz="0" w:space="0" w:color="auto"/>
          </w:divBdr>
        </w:div>
        <w:div w:id="756636934">
          <w:marLeft w:val="0"/>
          <w:marRight w:val="0"/>
          <w:marTop w:val="0"/>
          <w:marBottom w:val="0"/>
          <w:divBdr>
            <w:top w:val="none" w:sz="0" w:space="0" w:color="auto"/>
            <w:left w:val="none" w:sz="0" w:space="0" w:color="auto"/>
            <w:bottom w:val="none" w:sz="0" w:space="0" w:color="auto"/>
            <w:right w:val="none" w:sz="0" w:space="0" w:color="auto"/>
          </w:divBdr>
        </w:div>
        <w:div w:id="1108693973">
          <w:marLeft w:val="0"/>
          <w:marRight w:val="0"/>
          <w:marTop w:val="0"/>
          <w:marBottom w:val="0"/>
          <w:divBdr>
            <w:top w:val="none" w:sz="0" w:space="0" w:color="auto"/>
            <w:left w:val="none" w:sz="0" w:space="0" w:color="auto"/>
            <w:bottom w:val="none" w:sz="0" w:space="0" w:color="auto"/>
            <w:right w:val="none" w:sz="0" w:space="0" w:color="auto"/>
          </w:divBdr>
        </w:div>
        <w:div w:id="622224312">
          <w:marLeft w:val="0"/>
          <w:marRight w:val="0"/>
          <w:marTop w:val="0"/>
          <w:marBottom w:val="0"/>
          <w:divBdr>
            <w:top w:val="none" w:sz="0" w:space="0" w:color="auto"/>
            <w:left w:val="none" w:sz="0" w:space="0" w:color="auto"/>
            <w:bottom w:val="none" w:sz="0" w:space="0" w:color="auto"/>
            <w:right w:val="none" w:sz="0" w:space="0" w:color="auto"/>
          </w:divBdr>
        </w:div>
        <w:div w:id="901210056">
          <w:marLeft w:val="0"/>
          <w:marRight w:val="0"/>
          <w:marTop w:val="0"/>
          <w:marBottom w:val="0"/>
          <w:divBdr>
            <w:top w:val="none" w:sz="0" w:space="0" w:color="auto"/>
            <w:left w:val="none" w:sz="0" w:space="0" w:color="auto"/>
            <w:bottom w:val="none" w:sz="0" w:space="0" w:color="auto"/>
            <w:right w:val="none" w:sz="0" w:space="0" w:color="auto"/>
          </w:divBdr>
        </w:div>
        <w:div w:id="256133930">
          <w:marLeft w:val="0"/>
          <w:marRight w:val="0"/>
          <w:marTop w:val="0"/>
          <w:marBottom w:val="0"/>
          <w:divBdr>
            <w:top w:val="none" w:sz="0" w:space="0" w:color="auto"/>
            <w:left w:val="none" w:sz="0" w:space="0" w:color="auto"/>
            <w:bottom w:val="none" w:sz="0" w:space="0" w:color="auto"/>
            <w:right w:val="none" w:sz="0" w:space="0" w:color="auto"/>
          </w:divBdr>
        </w:div>
        <w:div w:id="754981773">
          <w:marLeft w:val="0"/>
          <w:marRight w:val="0"/>
          <w:marTop w:val="0"/>
          <w:marBottom w:val="0"/>
          <w:divBdr>
            <w:top w:val="none" w:sz="0" w:space="0" w:color="auto"/>
            <w:left w:val="none" w:sz="0" w:space="0" w:color="auto"/>
            <w:bottom w:val="none" w:sz="0" w:space="0" w:color="auto"/>
            <w:right w:val="none" w:sz="0" w:space="0" w:color="auto"/>
          </w:divBdr>
        </w:div>
        <w:div w:id="1838424684">
          <w:marLeft w:val="0"/>
          <w:marRight w:val="0"/>
          <w:marTop w:val="0"/>
          <w:marBottom w:val="0"/>
          <w:divBdr>
            <w:top w:val="none" w:sz="0" w:space="0" w:color="auto"/>
            <w:left w:val="none" w:sz="0" w:space="0" w:color="auto"/>
            <w:bottom w:val="none" w:sz="0" w:space="0" w:color="auto"/>
            <w:right w:val="none" w:sz="0" w:space="0" w:color="auto"/>
          </w:divBdr>
        </w:div>
        <w:div w:id="188952083">
          <w:marLeft w:val="0"/>
          <w:marRight w:val="0"/>
          <w:marTop w:val="0"/>
          <w:marBottom w:val="0"/>
          <w:divBdr>
            <w:top w:val="none" w:sz="0" w:space="0" w:color="auto"/>
            <w:left w:val="none" w:sz="0" w:space="0" w:color="auto"/>
            <w:bottom w:val="none" w:sz="0" w:space="0" w:color="auto"/>
            <w:right w:val="none" w:sz="0" w:space="0" w:color="auto"/>
          </w:divBdr>
        </w:div>
        <w:div w:id="802424198">
          <w:marLeft w:val="0"/>
          <w:marRight w:val="0"/>
          <w:marTop w:val="0"/>
          <w:marBottom w:val="0"/>
          <w:divBdr>
            <w:top w:val="none" w:sz="0" w:space="0" w:color="auto"/>
            <w:left w:val="none" w:sz="0" w:space="0" w:color="auto"/>
            <w:bottom w:val="none" w:sz="0" w:space="0" w:color="auto"/>
            <w:right w:val="none" w:sz="0" w:space="0" w:color="auto"/>
          </w:divBdr>
        </w:div>
        <w:div w:id="2086024392">
          <w:marLeft w:val="0"/>
          <w:marRight w:val="0"/>
          <w:marTop w:val="0"/>
          <w:marBottom w:val="0"/>
          <w:divBdr>
            <w:top w:val="none" w:sz="0" w:space="0" w:color="auto"/>
            <w:left w:val="none" w:sz="0" w:space="0" w:color="auto"/>
            <w:bottom w:val="none" w:sz="0" w:space="0" w:color="auto"/>
            <w:right w:val="none" w:sz="0" w:space="0" w:color="auto"/>
          </w:divBdr>
        </w:div>
        <w:div w:id="2134470416">
          <w:marLeft w:val="0"/>
          <w:marRight w:val="0"/>
          <w:marTop w:val="0"/>
          <w:marBottom w:val="0"/>
          <w:divBdr>
            <w:top w:val="none" w:sz="0" w:space="0" w:color="auto"/>
            <w:left w:val="none" w:sz="0" w:space="0" w:color="auto"/>
            <w:bottom w:val="none" w:sz="0" w:space="0" w:color="auto"/>
            <w:right w:val="none" w:sz="0" w:space="0" w:color="auto"/>
          </w:divBdr>
        </w:div>
        <w:div w:id="1776635914">
          <w:marLeft w:val="0"/>
          <w:marRight w:val="0"/>
          <w:marTop w:val="0"/>
          <w:marBottom w:val="0"/>
          <w:divBdr>
            <w:top w:val="none" w:sz="0" w:space="0" w:color="auto"/>
            <w:left w:val="none" w:sz="0" w:space="0" w:color="auto"/>
            <w:bottom w:val="none" w:sz="0" w:space="0" w:color="auto"/>
            <w:right w:val="none" w:sz="0" w:space="0" w:color="auto"/>
          </w:divBdr>
        </w:div>
        <w:div w:id="828250494">
          <w:marLeft w:val="0"/>
          <w:marRight w:val="0"/>
          <w:marTop w:val="0"/>
          <w:marBottom w:val="0"/>
          <w:divBdr>
            <w:top w:val="none" w:sz="0" w:space="0" w:color="auto"/>
            <w:left w:val="none" w:sz="0" w:space="0" w:color="auto"/>
            <w:bottom w:val="none" w:sz="0" w:space="0" w:color="auto"/>
            <w:right w:val="none" w:sz="0" w:space="0" w:color="auto"/>
          </w:divBdr>
        </w:div>
        <w:div w:id="2016569917">
          <w:marLeft w:val="0"/>
          <w:marRight w:val="0"/>
          <w:marTop w:val="0"/>
          <w:marBottom w:val="0"/>
          <w:divBdr>
            <w:top w:val="none" w:sz="0" w:space="0" w:color="auto"/>
            <w:left w:val="none" w:sz="0" w:space="0" w:color="auto"/>
            <w:bottom w:val="none" w:sz="0" w:space="0" w:color="auto"/>
            <w:right w:val="none" w:sz="0" w:space="0" w:color="auto"/>
          </w:divBdr>
        </w:div>
        <w:div w:id="1208300017">
          <w:marLeft w:val="0"/>
          <w:marRight w:val="0"/>
          <w:marTop w:val="0"/>
          <w:marBottom w:val="0"/>
          <w:divBdr>
            <w:top w:val="none" w:sz="0" w:space="0" w:color="auto"/>
            <w:left w:val="none" w:sz="0" w:space="0" w:color="auto"/>
            <w:bottom w:val="none" w:sz="0" w:space="0" w:color="auto"/>
            <w:right w:val="none" w:sz="0" w:space="0" w:color="auto"/>
          </w:divBdr>
        </w:div>
        <w:div w:id="1974406801">
          <w:marLeft w:val="0"/>
          <w:marRight w:val="0"/>
          <w:marTop w:val="0"/>
          <w:marBottom w:val="0"/>
          <w:divBdr>
            <w:top w:val="none" w:sz="0" w:space="0" w:color="auto"/>
            <w:left w:val="none" w:sz="0" w:space="0" w:color="auto"/>
            <w:bottom w:val="none" w:sz="0" w:space="0" w:color="auto"/>
            <w:right w:val="none" w:sz="0" w:space="0" w:color="auto"/>
          </w:divBdr>
        </w:div>
        <w:div w:id="1634824689">
          <w:marLeft w:val="0"/>
          <w:marRight w:val="0"/>
          <w:marTop w:val="0"/>
          <w:marBottom w:val="0"/>
          <w:divBdr>
            <w:top w:val="none" w:sz="0" w:space="0" w:color="auto"/>
            <w:left w:val="none" w:sz="0" w:space="0" w:color="auto"/>
            <w:bottom w:val="none" w:sz="0" w:space="0" w:color="auto"/>
            <w:right w:val="none" w:sz="0" w:space="0" w:color="auto"/>
          </w:divBdr>
        </w:div>
        <w:div w:id="1316447955">
          <w:marLeft w:val="0"/>
          <w:marRight w:val="0"/>
          <w:marTop w:val="0"/>
          <w:marBottom w:val="0"/>
          <w:divBdr>
            <w:top w:val="none" w:sz="0" w:space="0" w:color="auto"/>
            <w:left w:val="none" w:sz="0" w:space="0" w:color="auto"/>
            <w:bottom w:val="none" w:sz="0" w:space="0" w:color="auto"/>
            <w:right w:val="none" w:sz="0" w:space="0" w:color="auto"/>
          </w:divBdr>
        </w:div>
        <w:div w:id="1599100401">
          <w:marLeft w:val="0"/>
          <w:marRight w:val="0"/>
          <w:marTop w:val="0"/>
          <w:marBottom w:val="0"/>
          <w:divBdr>
            <w:top w:val="none" w:sz="0" w:space="0" w:color="auto"/>
            <w:left w:val="none" w:sz="0" w:space="0" w:color="auto"/>
            <w:bottom w:val="none" w:sz="0" w:space="0" w:color="auto"/>
            <w:right w:val="none" w:sz="0" w:space="0" w:color="auto"/>
          </w:divBdr>
        </w:div>
        <w:div w:id="381557695">
          <w:marLeft w:val="0"/>
          <w:marRight w:val="0"/>
          <w:marTop w:val="0"/>
          <w:marBottom w:val="0"/>
          <w:divBdr>
            <w:top w:val="none" w:sz="0" w:space="0" w:color="auto"/>
            <w:left w:val="none" w:sz="0" w:space="0" w:color="auto"/>
            <w:bottom w:val="none" w:sz="0" w:space="0" w:color="auto"/>
            <w:right w:val="none" w:sz="0" w:space="0" w:color="auto"/>
          </w:divBdr>
        </w:div>
        <w:div w:id="1811091325">
          <w:marLeft w:val="0"/>
          <w:marRight w:val="0"/>
          <w:marTop w:val="0"/>
          <w:marBottom w:val="0"/>
          <w:divBdr>
            <w:top w:val="none" w:sz="0" w:space="0" w:color="auto"/>
            <w:left w:val="none" w:sz="0" w:space="0" w:color="auto"/>
            <w:bottom w:val="none" w:sz="0" w:space="0" w:color="auto"/>
            <w:right w:val="none" w:sz="0" w:space="0" w:color="auto"/>
          </w:divBdr>
        </w:div>
        <w:div w:id="965164354">
          <w:marLeft w:val="0"/>
          <w:marRight w:val="0"/>
          <w:marTop w:val="0"/>
          <w:marBottom w:val="0"/>
          <w:divBdr>
            <w:top w:val="none" w:sz="0" w:space="0" w:color="auto"/>
            <w:left w:val="none" w:sz="0" w:space="0" w:color="auto"/>
            <w:bottom w:val="none" w:sz="0" w:space="0" w:color="auto"/>
            <w:right w:val="none" w:sz="0" w:space="0" w:color="auto"/>
          </w:divBdr>
        </w:div>
        <w:div w:id="472599902">
          <w:marLeft w:val="0"/>
          <w:marRight w:val="0"/>
          <w:marTop w:val="0"/>
          <w:marBottom w:val="0"/>
          <w:divBdr>
            <w:top w:val="none" w:sz="0" w:space="0" w:color="auto"/>
            <w:left w:val="none" w:sz="0" w:space="0" w:color="auto"/>
            <w:bottom w:val="none" w:sz="0" w:space="0" w:color="auto"/>
            <w:right w:val="none" w:sz="0" w:space="0" w:color="auto"/>
          </w:divBdr>
        </w:div>
        <w:div w:id="1064179002">
          <w:marLeft w:val="0"/>
          <w:marRight w:val="0"/>
          <w:marTop w:val="0"/>
          <w:marBottom w:val="0"/>
          <w:divBdr>
            <w:top w:val="none" w:sz="0" w:space="0" w:color="auto"/>
            <w:left w:val="none" w:sz="0" w:space="0" w:color="auto"/>
            <w:bottom w:val="none" w:sz="0" w:space="0" w:color="auto"/>
            <w:right w:val="none" w:sz="0" w:space="0" w:color="auto"/>
          </w:divBdr>
        </w:div>
        <w:div w:id="1897548013">
          <w:marLeft w:val="0"/>
          <w:marRight w:val="0"/>
          <w:marTop w:val="0"/>
          <w:marBottom w:val="0"/>
          <w:divBdr>
            <w:top w:val="none" w:sz="0" w:space="0" w:color="auto"/>
            <w:left w:val="none" w:sz="0" w:space="0" w:color="auto"/>
            <w:bottom w:val="none" w:sz="0" w:space="0" w:color="auto"/>
            <w:right w:val="none" w:sz="0" w:space="0" w:color="auto"/>
          </w:divBdr>
        </w:div>
        <w:div w:id="1450901882">
          <w:marLeft w:val="0"/>
          <w:marRight w:val="0"/>
          <w:marTop w:val="0"/>
          <w:marBottom w:val="0"/>
          <w:divBdr>
            <w:top w:val="none" w:sz="0" w:space="0" w:color="auto"/>
            <w:left w:val="none" w:sz="0" w:space="0" w:color="auto"/>
            <w:bottom w:val="none" w:sz="0" w:space="0" w:color="auto"/>
            <w:right w:val="none" w:sz="0" w:space="0" w:color="auto"/>
          </w:divBdr>
        </w:div>
        <w:div w:id="747532425">
          <w:marLeft w:val="0"/>
          <w:marRight w:val="0"/>
          <w:marTop w:val="0"/>
          <w:marBottom w:val="0"/>
          <w:divBdr>
            <w:top w:val="none" w:sz="0" w:space="0" w:color="auto"/>
            <w:left w:val="none" w:sz="0" w:space="0" w:color="auto"/>
            <w:bottom w:val="none" w:sz="0" w:space="0" w:color="auto"/>
            <w:right w:val="none" w:sz="0" w:space="0" w:color="auto"/>
          </w:divBdr>
        </w:div>
        <w:div w:id="1731658134">
          <w:marLeft w:val="0"/>
          <w:marRight w:val="0"/>
          <w:marTop w:val="0"/>
          <w:marBottom w:val="0"/>
          <w:divBdr>
            <w:top w:val="none" w:sz="0" w:space="0" w:color="auto"/>
            <w:left w:val="none" w:sz="0" w:space="0" w:color="auto"/>
            <w:bottom w:val="none" w:sz="0" w:space="0" w:color="auto"/>
            <w:right w:val="none" w:sz="0" w:space="0" w:color="auto"/>
          </w:divBdr>
        </w:div>
        <w:div w:id="1429275098">
          <w:marLeft w:val="0"/>
          <w:marRight w:val="0"/>
          <w:marTop w:val="0"/>
          <w:marBottom w:val="0"/>
          <w:divBdr>
            <w:top w:val="none" w:sz="0" w:space="0" w:color="auto"/>
            <w:left w:val="none" w:sz="0" w:space="0" w:color="auto"/>
            <w:bottom w:val="none" w:sz="0" w:space="0" w:color="auto"/>
            <w:right w:val="none" w:sz="0" w:space="0" w:color="auto"/>
          </w:divBdr>
        </w:div>
        <w:div w:id="460733661">
          <w:marLeft w:val="0"/>
          <w:marRight w:val="0"/>
          <w:marTop w:val="0"/>
          <w:marBottom w:val="0"/>
          <w:divBdr>
            <w:top w:val="none" w:sz="0" w:space="0" w:color="auto"/>
            <w:left w:val="none" w:sz="0" w:space="0" w:color="auto"/>
            <w:bottom w:val="none" w:sz="0" w:space="0" w:color="auto"/>
            <w:right w:val="none" w:sz="0" w:space="0" w:color="auto"/>
          </w:divBdr>
        </w:div>
        <w:div w:id="2014524627">
          <w:marLeft w:val="0"/>
          <w:marRight w:val="0"/>
          <w:marTop w:val="0"/>
          <w:marBottom w:val="0"/>
          <w:divBdr>
            <w:top w:val="none" w:sz="0" w:space="0" w:color="auto"/>
            <w:left w:val="none" w:sz="0" w:space="0" w:color="auto"/>
            <w:bottom w:val="none" w:sz="0" w:space="0" w:color="auto"/>
            <w:right w:val="none" w:sz="0" w:space="0" w:color="auto"/>
          </w:divBdr>
        </w:div>
        <w:div w:id="275137127">
          <w:marLeft w:val="0"/>
          <w:marRight w:val="0"/>
          <w:marTop w:val="0"/>
          <w:marBottom w:val="0"/>
          <w:divBdr>
            <w:top w:val="none" w:sz="0" w:space="0" w:color="auto"/>
            <w:left w:val="none" w:sz="0" w:space="0" w:color="auto"/>
            <w:bottom w:val="none" w:sz="0" w:space="0" w:color="auto"/>
            <w:right w:val="none" w:sz="0" w:space="0" w:color="auto"/>
          </w:divBdr>
        </w:div>
        <w:div w:id="370737275">
          <w:marLeft w:val="0"/>
          <w:marRight w:val="0"/>
          <w:marTop w:val="0"/>
          <w:marBottom w:val="0"/>
          <w:divBdr>
            <w:top w:val="none" w:sz="0" w:space="0" w:color="auto"/>
            <w:left w:val="none" w:sz="0" w:space="0" w:color="auto"/>
            <w:bottom w:val="none" w:sz="0" w:space="0" w:color="auto"/>
            <w:right w:val="none" w:sz="0" w:space="0" w:color="auto"/>
          </w:divBdr>
        </w:div>
        <w:div w:id="86578750">
          <w:marLeft w:val="0"/>
          <w:marRight w:val="0"/>
          <w:marTop w:val="0"/>
          <w:marBottom w:val="0"/>
          <w:divBdr>
            <w:top w:val="none" w:sz="0" w:space="0" w:color="auto"/>
            <w:left w:val="none" w:sz="0" w:space="0" w:color="auto"/>
            <w:bottom w:val="none" w:sz="0" w:space="0" w:color="auto"/>
            <w:right w:val="none" w:sz="0" w:space="0" w:color="auto"/>
          </w:divBdr>
        </w:div>
        <w:div w:id="1519350810">
          <w:marLeft w:val="0"/>
          <w:marRight w:val="0"/>
          <w:marTop w:val="0"/>
          <w:marBottom w:val="0"/>
          <w:divBdr>
            <w:top w:val="none" w:sz="0" w:space="0" w:color="auto"/>
            <w:left w:val="none" w:sz="0" w:space="0" w:color="auto"/>
            <w:bottom w:val="none" w:sz="0" w:space="0" w:color="auto"/>
            <w:right w:val="none" w:sz="0" w:space="0" w:color="auto"/>
          </w:divBdr>
        </w:div>
        <w:div w:id="1110274919">
          <w:marLeft w:val="0"/>
          <w:marRight w:val="0"/>
          <w:marTop w:val="0"/>
          <w:marBottom w:val="0"/>
          <w:divBdr>
            <w:top w:val="none" w:sz="0" w:space="0" w:color="auto"/>
            <w:left w:val="none" w:sz="0" w:space="0" w:color="auto"/>
            <w:bottom w:val="none" w:sz="0" w:space="0" w:color="auto"/>
            <w:right w:val="none" w:sz="0" w:space="0" w:color="auto"/>
          </w:divBdr>
        </w:div>
        <w:div w:id="1325351017">
          <w:marLeft w:val="0"/>
          <w:marRight w:val="0"/>
          <w:marTop w:val="0"/>
          <w:marBottom w:val="0"/>
          <w:divBdr>
            <w:top w:val="none" w:sz="0" w:space="0" w:color="auto"/>
            <w:left w:val="none" w:sz="0" w:space="0" w:color="auto"/>
            <w:bottom w:val="none" w:sz="0" w:space="0" w:color="auto"/>
            <w:right w:val="none" w:sz="0" w:space="0" w:color="auto"/>
          </w:divBdr>
        </w:div>
        <w:div w:id="183984372">
          <w:marLeft w:val="0"/>
          <w:marRight w:val="0"/>
          <w:marTop w:val="0"/>
          <w:marBottom w:val="0"/>
          <w:divBdr>
            <w:top w:val="none" w:sz="0" w:space="0" w:color="auto"/>
            <w:left w:val="none" w:sz="0" w:space="0" w:color="auto"/>
            <w:bottom w:val="none" w:sz="0" w:space="0" w:color="auto"/>
            <w:right w:val="none" w:sz="0" w:space="0" w:color="auto"/>
          </w:divBdr>
        </w:div>
      </w:divsChild>
    </w:div>
    <w:div w:id="442263791">
      <w:bodyDiv w:val="1"/>
      <w:marLeft w:val="0"/>
      <w:marRight w:val="0"/>
      <w:marTop w:val="0"/>
      <w:marBottom w:val="0"/>
      <w:divBdr>
        <w:top w:val="none" w:sz="0" w:space="0" w:color="auto"/>
        <w:left w:val="none" w:sz="0" w:space="0" w:color="auto"/>
        <w:bottom w:val="none" w:sz="0" w:space="0" w:color="auto"/>
        <w:right w:val="none" w:sz="0" w:space="0" w:color="auto"/>
      </w:divBdr>
    </w:div>
    <w:div w:id="442268785">
      <w:bodyDiv w:val="1"/>
      <w:marLeft w:val="0"/>
      <w:marRight w:val="0"/>
      <w:marTop w:val="0"/>
      <w:marBottom w:val="0"/>
      <w:divBdr>
        <w:top w:val="none" w:sz="0" w:space="0" w:color="auto"/>
        <w:left w:val="none" w:sz="0" w:space="0" w:color="auto"/>
        <w:bottom w:val="none" w:sz="0" w:space="0" w:color="auto"/>
        <w:right w:val="none" w:sz="0" w:space="0" w:color="auto"/>
      </w:divBdr>
    </w:div>
    <w:div w:id="443812808">
      <w:bodyDiv w:val="1"/>
      <w:marLeft w:val="0"/>
      <w:marRight w:val="0"/>
      <w:marTop w:val="0"/>
      <w:marBottom w:val="0"/>
      <w:divBdr>
        <w:top w:val="none" w:sz="0" w:space="0" w:color="auto"/>
        <w:left w:val="none" w:sz="0" w:space="0" w:color="auto"/>
        <w:bottom w:val="none" w:sz="0" w:space="0" w:color="auto"/>
        <w:right w:val="none" w:sz="0" w:space="0" w:color="auto"/>
      </w:divBdr>
    </w:div>
    <w:div w:id="445393882">
      <w:bodyDiv w:val="1"/>
      <w:marLeft w:val="0"/>
      <w:marRight w:val="0"/>
      <w:marTop w:val="0"/>
      <w:marBottom w:val="0"/>
      <w:divBdr>
        <w:top w:val="none" w:sz="0" w:space="0" w:color="auto"/>
        <w:left w:val="none" w:sz="0" w:space="0" w:color="auto"/>
        <w:bottom w:val="none" w:sz="0" w:space="0" w:color="auto"/>
        <w:right w:val="none" w:sz="0" w:space="0" w:color="auto"/>
      </w:divBdr>
    </w:div>
    <w:div w:id="446778911">
      <w:bodyDiv w:val="1"/>
      <w:marLeft w:val="0"/>
      <w:marRight w:val="0"/>
      <w:marTop w:val="0"/>
      <w:marBottom w:val="0"/>
      <w:divBdr>
        <w:top w:val="none" w:sz="0" w:space="0" w:color="auto"/>
        <w:left w:val="none" w:sz="0" w:space="0" w:color="auto"/>
        <w:bottom w:val="none" w:sz="0" w:space="0" w:color="auto"/>
        <w:right w:val="none" w:sz="0" w:space="0" w:color="auto"/>
      </w:divBdr>
    </w:div>
    <w:div w:id="447286241">
      <w:bodyDiv w:val="1"/>
      <w:marLeft w:val="0"/>
      <w:marRight w:val="0"/>
      <w:marTop w:val="0"/>
      <w:marBottom w:val="0"/>
      <w:divBdr>
        <w:top w:val="none" w:sz="0" w:space="0" w:color="auto"/>
        <w:left w:val="none" w:sz="0" w:space="0" w:color="auto"/>
        <w:bottom w:val="none" w:sz="0" w:space="0" w:color="auto"/>
        <w:right w:val="none" w:sz="0" w:space="0" w:color="auto"/>
      </w:divBdr>
    </w:div>
    <w:div w:id="447698731">
      <w:bodyDiv w:val="1"/>
      <w:marLeft w:val="0"/>
      <w:marRight w:val="0"/>
      <w:marTop w:val="0"/>
      <w:marBottom w:val="0"/>
      <w:divBdr>
        <w:top w:val="none" w:sz="0" w:space="0" w:color="auto"/>
        <w:left w:val="none" w:sz="0" w:space="0" w:color="auto"/>
        <w:bottom w:val="none" w:sz="0" w:space="0" w:color="auto"/>
        <w:right w:val="none" w:sz="0" w:space="0" w:color="auto"/>
      </w:divBdr>
    </w:div>
    <w:div w:id="449397769">
      <w:bodyDiv w:val="1"/>
      <w:marLeft w:val="0"/>
      <w:marRight w:val="0"/>
      <w:marTop w:val="0"/>
      <w:marBottom w:val="0"/>
      <w:divBdr>
        <w:top w:val="none" w:sz="0" w:space="0" w:color="auto"/>
        <w:left w:val="none" w:sz="0" w:space="0" w:color="auto"/>
        <w:bottom w:val="none" w:sz="0" w:space="0" w:color="auto"/>
        <w:right w:val="none" w:sz="0" w:space="0" w:color="auto"/>
      </w:divBdr>
    </w:div>
    <w:div w:id="450823230">
      <w:bodyDiv w:val="1"/>
      <w:marLeft w:val="0"/>
      <w:marRight w:val="0"/>
      <w:marTop w:val="0"/>
      <w:marBottom w:val="0"/>
      <w:divBdr>
        <w:top w:val="none" w:sz="0" w:space="0" w:color="auto"/>
        <w:left w:val="none" w:sz="0" w:space="0" w:color="auto"/>
        <w:bottom w:val="none" w:sz="0" w:space="0" w:color="auto"/>
        <w:right w:val="none" w:sz="0" w:space="0" w:color="auto"/>
      </w:divBdr>
    </w:div>
    <w:div w:id="452797801">
      <w:bodyDiv w:val="1"/>
      <w:marLeft w:val="0"/>
      <w:marRight w:val="0"/>
      <w:marTop w:val="0"/>
      <w:marBottom w:val="0"/>
      <w:divBdr>
        <w:top w:val="none" w:sz="0" w:space="0" w:color="auto"/>
        <w:left w:val="none" w:sz="0" w:space="0" w:color="auto"/>
        <w:bottom w:val="none" w:sz="0" w:space="0" w:color="auto"/>
        <w:right w:val="none" w:sz="0" w:space="0" w:color="auto"/>
      </w:divBdr>
    </w:div>
    <w:div w:id="453452292">
      <w:bodyDiv w:val="1"/>
      <w:marLeft w:val="0"/>
      <w:marRight w:val="0"/>
      <w:marTop w:val="0"/>
      <w:marBottom w:val="0"/>
      <w:divBdr>
        <w:top w:val="none" w:sz="0" w:space="0" w:color="auto"/>
        <w:left w:val="none" w:sz="0" w:space="0" w:color="auto"/>
        <w:bottom w:val="none" w:sz="0" w:space="0" w:color="auto"/>
        <w:right w:val="none" w:sz="0" w:space="0" w:color="auto"/>
      </w:divBdr>
    </w:div>
    <w:div w:id="454645408">
      <w:bodyDiv w:val="1"/>
      <w:marLeft w:val="0"/>
      <w:marRight w:val="0"/>
      <w:marTop w:val="0"/>
      <w:marBottom w:val="0"/>
      <w:divBdr>
        <w:top w:val="none" w:sz="0" w:space="0" w:color="auto"/>
        <w:left w:val="none" w:sz="0" w:space="0" w:color="auto"/>
        <w:bottom w:val="none" w:sz="0" w:space="0" w:color="auto"/>
        <w:right w:val="none" w:sz="0" w:space="0" w:color="auto"/>
      </w:divBdr>
    </w:div>
    <w:div w:id="455176907">
      <w:bodyDiv w:val="1"/>
      <w:marLeft w:val="0"/>
      <w:marRight w:val="0"/>
      <w:marTop w:val="0"/>
      <w:marBottom w:val="0"/>
      <w:divBdr>
        <w:top w:val="none" w:sz="0" w:space="0" w:color="auto"/>
        <w:left w:val="none" w:sz="0" w:space="0" w:color="auto"/>
        <w:bottom w:val="none" w:sz="0" w:space="0" w:color="auto"/>
        <w:right w:val="none" w:sz="0" w:space="0" w:color="auto"/>
      </w:divBdr>
    </w:div>
    <w:div w:id="456334242">
      <w:bodyDiv w:val="1"/>
      <w:marLeft w:val="0"/>
      <w:marRight w:val="0"/>
      <w:marTop w:val="0"/>
      <w:marBottom w:val="0"/>
      <w:divBdr>
        <w:top w:val="none" w:sz="0" w:space="0" w:color="auto"/>
        <w:left w:val="none" w:sz="0" w:space="0" w:color="auto"/>
        <w:bottom w:val="none" w:sz="0" w:space="0" w:color="auto"/>
        <w:right w:val="none" w:sz="0" w:space="0" w:color="auto"/>
      </w:divBdr>
      <w:divsChild>
        <w:div w:id="56708717">
          <w:marLeft w:val="0"/>
          <w:marRight w:val="0"/>
          <w:marTop w:val="0"/>
          <w:marBottom w:val="0"/>
          <w:divBdr>
            <w:top w:val="none" w:sz="0" w:space="0" w:color="auto"/>
            <w:left w:val="none" w:sz="0" w:space="0" w:color="auto"/>
            <w:bottom w:val="none" w:sz="0" w:space="0" w:color="auto"/>
            <w:right w:val="none" w:sz="0" w:space="0" w:color="auto"/>
          </w:divBdr>
        </w:div>
        <w:div w:id="436339833">
          <w:marLeft w:val="0"/>
          <w:marRight w:val="0"/>
          <w:marTop w:val="0"/>
          <w:marBottom w:val="0"/>
          <w:divBdr>
            <w:top w:val="none" w:sz="0" w:space="0" w:color="auto"/>
            <w:left w:val="none" w:sz="0" w:space="0" w:color="auto"/>
            <w:bottom w:val="none" w:sz="0" w:space="0" w:color="auto"/>
            <w:right w:val="none" w:sz="0" w:space="0" w:color="auto"/>
          </w:divBdr>
        </w:div>
        <w:div w:id="754129734">
          <w:marLeft w:val="0"/>
          <w:marRight w:val="0"/>
          <w:marTop w:val="0"/>
          <w:marBottom w:val="0"/>
          <w:divBdr>
            <w:top w:val="none" w:sz="0" w:space="0" w:color="auto"/>
            <w:left w:val="none" w:sz="0" w:space="0" w:color="auto"/>
            <w:bottom w:val="none" w:sz="0" w:space="0" w:color="auto"/>
            <w:right w:val="none" w:sz="0" w:space="0" w:color="auto"/>
          </w:divBdr>
        </w:div>
        <w:div w:id="1078331907">
          <w:marLeft w:val="0"/>
          <w:marRight w:val="0"/>
          <w:marTop w:val="0"/>
          <w:marBottom w:val="0"/>
          <w:divBdr>
            <w:top w:val="none" w:sz="0" w:space="0" w:color="auto"/>
            <w:left w:val="none" w:sz="0" w:space="0" w:color="auto"/>
            <w:bottom w:val="none" w:sz="0" w:space="0" w:color="auto"/>
            <w:right w:val="none" w:sz="0" w:space="0" w:color="auto"/>
          </w:divBdr>
        </w:div>
        <w:div w:id="1212427732">
          <w:marLeft w:val="0"/>
          <w:marRight w:val="0"/>
          <w:marTop w:val="0"/>
          <w:marBottom w:val="0"/>
          <w:divBdr>
            <w:top w:val="none" w:sz="0" w:space="0" w:color="auto"/>
            <w:left w:val="none" w:sz="0" w:space="0" w:color="auto"/>
            <w:bottom w:val="none" w:sz="0" w:space="0" w:color="auto"/>
            <w:right w:val="none" w:sz="0" w:space="0" w:color="auto"/>
          </w:divBdr>
        </w:div>
        <w:div w:id="1681463641">
          <w:marLeft w:val="0"/>
          <w:marRight w:val="0"/>
          <w:marTop w:val="0"/>
          <w:marBottom w:val="0"/>
          <w:divBdr>
            <w:top w:val="none" w:sz="0" w:space="0" w:color="auto"/>
            <w:left w:val="none" w:sz="0" w:space="0" w:color="auto"/>
            <w:bottom w:val="none" w:sz="0" w:space="0" w:color="auto"/>
            <w:right w:val="none" w:sz="0" w:space="0" w:color="auto"/>
          </w:divBdr>
        </w:div>
        <w:div w:id="2071684628">
          <w:marLeft w:val="0"/>
          <w:marRight w:val="0"/>
          <w:marTop w:val="0"/>
          <w:marBottom w:val="0"/>
          <w:divBdr>
            <w:top w:val="none" w:sz="0" w:space="0" w:color="auto"/>
            <w:left w:val="none" w:sz="0" w:space="0" w:color="auto"/>
            <w:bottom w:val="none" w:sz="0" w:space="0" w:color="auto"/>
            <w:right w:val="none" w:sz="0" w:space="0" w:color="auto"/>
          </w:divBdr>
        </w:div>
      </w:divsChild>
    </w:div>
    <w:div w:id="456680753">
      <w:bodyDiv w:val="1"/>
      <w:marLeft w:val="0"/>
      <w:marRight w:val="0"/>
      <w:marTop w:val="0"/>
      <w:marBottom w:val="0"/>
      <w:divBdr>
        <w:top w:val="none" w:sz="0" w:space="0" w:color="auto"/>
        <w:left w:val="none" w:sz="0" w:space="0" w:color="auto"/>
        <w:bottom w:val="none" w:sz="0" w:space="0" w:color="auto"/>
        <w:right w:val="none" w:sz="0" w:space="0" w:color="auto"/>
      </w:divBdr>
    </w:div>
    <w:div w:id="456801683">
      <w:bodyDiv w:val="1"/>
      <w:marLeft w:val="0"/>
      <w:marRight w:val="0"/>
      <w:marTop w:val="0"/>
      <w:marBottom w:val="0"/>
      <w:divBdr>
        <w:top w:val="none" w:sz="0" w:space="0" w:color="auto"/>
        <w:left w:val="none" w:sz="0" w:space="0" w:color="auto"/>
        <w:bottom w:val="none" w:sz="0" w:space="0" w:color="auto"/>
        <w:right w:val="none" w:sz="0" w:space="0" w:color="auto"/>
      </w:divBdr>
    </w:div>
    <w:div w:id="456873954">
      <w:bodyDiv w:val="1"/>
      <w:marLeft w:val="0"/>
      <w:marRight w:val="0"/>
      <w:marTop w:val="0"/>
      <w:marBottom w:val="0"/>
      <w:divBdr>
        <w:top w:val="none" w:sz="0" w:space="0" w:color="auto"/>
        <w:left w:val="none" w:sz="0" w:space="0" w:color="auto"/>
        <w:bottom w:val="none" w:sz="0" w:space="0" w:color="auto"/>
        <w:right w:val="none" w:sz="0" w:space="0" w:color="auto"/>
      </w:divBdr>
    </w:div>
    <w:div w:id="457728030">
      <w:bodyDiv w:val="1"/>
      <w:marLeft w:val="0"/>
      <w:marRight w:val="0"/>
      <w:marTop w:val="0"/>
      <w:marBottom w:val="0"/>
      <w:divBdr>
        <w:top w:val="none" w:sz="0" w:space="0" w:color="auto"/>
        <w:left w:val="none" w:sz="0" w:space="0" w:color="auto"/>
        <w:bottom w:val="none" w:sz="0" w:space="0" w:color="auto"/>
        <w:right w:val="none" w:sz="0" w:space="0" w:color="auto"/>
      </w:divBdr>
    </w:div>
    <w:div w:id="457988083">
      <w:bodyDiv w:val="1"/>
      <w:marLeft w:val="0"/>
      <w:marRight w:val="0"/>
      <w:marTop w:val="0"/>
      <w:marBottom w:val="0"/>
      <w:divBdr>
        <w:top w:val="none" w:sz="0" w:space="0" w:color="auto"/>
        <w:left w:val="none" w:sz="0" w:space="0" w:color="auto"/>
        <w:bottom w:val="none" w:sz="0" w:space="0" w:color="auto"/>
        <w:right w:val="none" w:sz="0" w:space="0" w:color="auto"/>
      </w:divBdr>
    </w:div>
    <w:div w:id="458572882">
      <w:bodyDiv w:val="1"/>
      <w:marLeft w:val="0"/>
      <w:marRight w:val="0"/>
      <w:marTop w:val="0"/>
      <w:marBottom w:val="0"/>
      <w:divBdr>
        <w:top w:val="none" w:sz="0" w:space="0" w:color="auto"/>
        <w:left w:val="none" w:sz="0" w:space="0" w:color="auto"/>
        <w:bottom w:val="none" w:sz="0" w:space="0" w:color="auto"/>
        <w:right w:val="none" w:sz="0" w:space="0" w:color="auto"/>
      </w:divBdr>
    </w:div>
    <w:div w:id="459347640">
      <w:bodyDiv w:val="1"/>
      <w:marLeft w:val="0"/>
      <w:marRight w:val="0"/>
      <w:marTop w:val="0"/>
      <w:marBottom w:val="0"/>
      <w:divBdr>
        <w:top w:val="none" w:sz="0" w:space="0" w:color="auto"/>
        <w:left w:val="none" w:sz="0" w:space="0" w:color="auto"/>
        <w:bottom w:val="none" w:sz="0" w:space="0" w:color="auto"/>
        <w:right w:val="none" w:sz="0" w:space="0" w:color="auto"/>
      </w:divBdr>
    </w:div>
    <w:div w:id="460809854">
      <w:bodyDiv w:val="1"/>
      <w:marLeft w:val="0"/>
      <w:marRight w:val="0"/>
      <w:marTop w:val="0"/>
      <w:marBottom w:val="0"/>
      <w:divBdr>
        <w:top w:val="none" w:sz="0" w:space="0" w:color="auto"/>
        <w:left w:val="none" w:sz="0" w:space="0" w:color="auto"/>
        <w:bottom w:val="none" w:sz="0" w:space="0" w:color="auto"/>
        <w:right w:val="none" w:sz="0" w:space="0" w:color="auto"/>
      </w:divBdr>
    </w:div>
    <w:div w:id="461969666">
      <w:bodyDiv w:val="1"/>
      <w:marLeft w:val="0"/>
      <w:marRight w:val="0"/>
      <w:marTop w:val="0"/>
      <w:marBottom w:val="0"/>
      <w:divBdr>
        <w:top w:val="none" w:sz="0" w:space="0" w:color="auto"/>
        <w:left w:val="none" w:sz="0" w:space="0" w:color="auto"/>
        <w:bottom w:val="none" w:sz="0" w:space="0" w:color="auto"/>
        <w:right w:val="none" w:sz="0" w:space="0" w:color="auto"/>
      </w:divBdr>
    </w:div>
    <w:div w:id="462961892">
      <w:bodyDiv w:val="1"/>
      <w:marLeft w:val="0"/>
      <w:marRight w:val="0"/>
      <w:marTop w:val="0"/>
      <w:marBottom w:val="0"/>
      <w:divBdr>
        <w:top w:val="none" w:sz="0" w:space="0" w:color="auto"/>
        <w:left w:val="none" w:sz="0" w:space="0" w:color="auto"/>
        <w:bottom w:val="none" w:sz="0" w:space="0" w:color="auto"/>
        <w:right w:val="none" w:sz="0" w:space="0" w:color="auto"/>
      </w:divBdr>
    </w:div>
    <w:div w:id="463545165">
      <w:bodyDiv w:val="1"/>
      <w:marLeft w:val="0"/>
      <w:marRight w:val="0"/>
      <w:marTop w:val="0"/>
      <w:marBottom w:val="0"/>
      <w:divBdr>
        <w:top w:val="none" w:sz="0" w:space="0" w:color="auto"/>
        <w:left w:val="none" w:sz="0" w:space="0" w:color="auto"/>
        <w:bottom w:val="none" w:sz="0" w:space="0" w:color="auto"/>
        <w:right w:val="none" w:sz="0" w:space="0" w:color="auto"/>
      </w:divBdr>
    </w:div>
    <w:div w:id="465392563">
      <w:bodyDiv w:val="1"/>
      <w:marLeft w:val="0"/>
      <w:marRight w:val="0"/>
      <w:marTop w:val="0"/>
      <w:marBottom w:val="0"/>
      <w:divBdr>
        <w:top w:val="none" w:sz="0" w:space="0" w:color="auto"/>
        <w:left w:val="none" w:sz="0" w:space="0" w:color="auto"/>
        <w:bottom w:val="none" w:sz="0" w:space="0" w:color="auto"/>
        <w:right w:val="none" w:sz="0" w:space="0" w:color="auto"/>
      </w:divBdr>
    </w:div>
    <w:div w:id="465587736">
      <w:bodyDiv w:val="1"/>
      <w:marLeft w:val="0"/>
      <w:marRight w:val="0"/>
      <w:marTop w:val="0"/>
      <w:marBottom w:val="0"/>
      <w:divBdr>
        <w:top w:val="none" w:sz="0" w:space="0" w:color="auto"/>
        <w:left w:val="none" w:sz="0" w:space="0" w:color="auto"/>
        <w:bottom w:val="none" w:sz="0" w:space="0" w:color="auto"/>
        <w:right w:val="none" w:sz="0" w:space="0" w:color="auto"/>
      </w:divBdr>
    </w:div>
    <w:div w:id="465901110">
      <w:bodyDiv w:val="1"/>
      <w:marLeft w:val="0"/>
      <w:marRight w:val="0"/>
      <w:marTop w:val="0"/>
      <w:marBottom w:val="0"/>
      <w:divBdr>
        <w:top w:val="none" w:sz="0" w:space="0" w:color="auto"/>
        <w:left w:val="none" w:sz="0" w:space="0" w:color="auto"/>
        <w:bottom w:val="none" w:sz="0" w:space="0" w:color="auto"/>
        <w:right w:val="none" w:sz="0" w:space="0" w:color="auto"/>
      </w:divBdr>
    </w:div>
    <w:div w:id="467015891">
      <w:bodyDiv w:val="1"/>
      <w:marLeft w:val="0"/>
      <w:marRight w:val="0"/>
      <w:marTop w:val="0"/>
      <w:marBottom w:val="0"/>
      <w:divBdr>
        <w:top w:val="none" w:sz="0" w:space="0" w:color="auto"/>
        <w:left w:val="none" w:sz="0" w:space="0" w:color="auto"/>
        <w:bottom w:val="none" w:sz="0" w:space="0" w:color="auto"/>
        <w:right w:val="none" w:sz="0" w:space="0" w:color="auto"/>
      </w:divBdr>
    </w:div>
    <w:div w:id="467162583">
      <w:bodyDiv w:val="1"/>
      <w:marLeft w:val="0"/>
      <w:marRight w:val="0"/>
      <w:marTop w:val="0"/>
      <w:marBottom w:val="0"/>
      <w:divBdr>
        <w:top w:val="none" w:sz="0" w:space="0" w:color="auto"/>
        <w:left w:val="none" w:sz="0" w:space="0" w:color="auto"/>
        <w:bottom w:val="none" w:sz="0" w:space="0" w:color="auto"/>
        <w:right w:val="none" w:sz="0" w:space="0" w:color="auto"/>
      </w:divBdr>
    </w:div>
    <w:div w:id="467551632">
      <w:bodyDiv w:val="1"/>
      <w:marLeft w:val="0"/>
      <w:marRight w:val="0"/>
      <w:marTop w:val="0"/>
      <w:marBottom w:val="0"/>
      <w:divBdr>
        <w:top w:val="none" w:sz="0" w:space="0" w:color="auto"/>
        <w:left w:val="none" w:sz="0" w:space="0" w:color="auto"/>
        <w:bottom w:val="none" w:sz="0" w:space="0" w:color="auto"/>
        <w:right w:val="none" w:sz="0" w:space="0" w:color="auto"/>
      </w:divBdr>
    </w:div>
    <w:div w:id="468128387">
      <w:bodyDiv w:val="1"/>
      <w:marLeft w:val="0"/>
      <w:marRight w:val="0"/>
      <w:marTop w:val="0"/>
      <w:marBottom w:val="0"/>
      <w:divBdr>
        <w:top w:val="none" w:sz="0" w:space="0" w:color="auto"/>
        <w:left w:val="none" w:sz="0" w:space="0" w:color="auto"/>
        <w:bottom w:val="none" w:sz="0" w:space="0" w:color="auto"/>
        <w:right w:val="none" w:sz="0" w:space="0" w:color="auto"/>
      </w:divBdr>
    </w:div>
    <w:div w:id="468479036">
      <w:bodyDiv w:val="1"/>
      <w:marLeft w:val="0"/>
      <w:marRight w:val="0"/>
      <w:marTop w:val="0"/>
      <w:marBottom w:val="0"/>
      <w:divBdr>
        <w:top w:val="none" w:sz="0" w:space="0" w:color="auto"/>
        <w:left w:val="none" w:sz="0" w:space="0" w:color="auto"/>
        <w:bottom w:val="none" w:sz="0" w:space="0" w:color="auto"/>
        <w:right w:val="none" w:sz="0" w:space="0" w:color="auto"/>
      </w:divBdr>
      <w:divsChild>
        <w:div w:id="6488346">
          <w:marLeft w:val="0"/>
          <w:marRight w:val="0"/>
          <w:marTop w:val="0"/>
          <w:marBottom w:val="0"/>
          <w:divBdr>
            <w:top w:val="none" w:sz="0" w:space="0" w:color="auto"/>
            <w:left w:val="none" w:sz="0" w:space="0" w:color="auto"/>
            <w:bottom w:val="none" w:sz="0" w:space="0" w:color="auto"/>
            <w:right w:val="none" w:sz="0" w:space="0" w:color="auto"/>
          </w:divBdr>
        </w:div>
        <w:div w:id="381291232">
          <w:marLeft w:val="0"/>
          <w:marRight w:val="0"/>
          <w:marTop w:val="0"/>
          <w:marBottom w:val="0"/>
          <w:divBdr>
            <w:top w:val="none" w:sz="0" w:space="0" w:color="auto"/>
            <w:left w:val="none" w:sz="0" w:space="0" w:color="auto"/>
            <w:bottom w:val="none" w:sz="0" w:space="0" w:color="auto"/>
            <w:right w:val="none" w:sz="0" w:space="0" w:color="auto"/>
          </w:divBdr>
        </w:div>
        <w:div w:id="665747192">
          <w:marLeft w:val="0"/>
          <w:marRight w:val="0"/>
          <w:marTop w:val="0"/>
          <w:marBottom w:val="0"/>
          <w:divBdr>
            <w:top w:val="none" w:sz="0" w:space="0" w:color="auto"/>
            <w:left w:val="none" w:sz="0" w:space="0" w:color="auto"/>
            <w:bottom w:val="none" w:sz="0" w:space="0" w:color="auto"/>
            <w:right w:val="none" w:sz="0" w:space="0" w:color="auto"/>
          </w:divBdr>
        </w:div>
        <w:div w:id="705061997">
          <w:marLeft w:val="0"/>
          <w:marRight w:val="0"/>
          <w:marTop w:val="0"/>
          <w:marBottom w:val="0"/>
          <w:divBdr>
            <w:top w:val="none" w:sz="0" w:space="0" w:color="auto"/>
            <w:left w:val="none" w:sz="0" w:space="0" w:color="auto"/>
            <w:bottom w:val="none" w:sz="0" w:space="0" w:color="auto"/>
            <w:right w:val="none" w:sz="0" w:space="0" w:color="auto"/>
          </w:divBdr>
        </w:div>
        <w:div w:id="874003720">
          <w:marLeft w:val="0"/>
          <w:marRight w:val="0"/>
          <w:marTop w:val="0"/>
          <w:marBottom w:val="0"/>
          <w:divBdr>
            <w:top w:val="none" w:sz="0" w:space="0" w:color="auto"/>
            <w:left w:val="none" w:sz="0" w:space="0" w:color="auto"/>
            <w:bottom w:val="none" w:sz="0" w:space="0" w:color="auto"/>
            <w:right w:val="none" w:sz="0" w:space="0" w:color="auto"/>
          </w:divBdr>
        </w:div>
        <w:div w:id="1003585408">
          <w:marLeft w:val="0"/>
          <w:marRight w:val="0"/>
          <w:marTop w:val="0"/>
          <w:marBottom w:val="0"/>
          <w:divBdr>
            <w:top w:val="none" w:sz="0" w:space="0" w:color="auto"/>
            <w:left w:val="none" w:sz="0" w:space="0" w:color="auto"/>
            <w:bottom w:val="none" w:sz="0" w:space="0" w:color="auto"/>
            <w:right w:val="none" w:sz="0" w:space="0" w:color="auto"/>
          </w:divBdr>
        </w:div>
        <w:div w:id="1006327856">
          <w:marLeft w:val="0"/>
          <w:marRight w:val="0"/>
          <w:marTop w:val="0"/>
          <w:marBottom w:val="0"/>
          <w:divBdr>
            <w:top w:val="none" w:sz="0" w:space="0" w:color="auto"/>
            <w:left w:val="none" w:sz="0" w:space="0" w:color="auto"/>
            <w:bottom w:val="none" w:sz="0" w:space="0" w:color="auto"/>
            <w:right w:val="none" w:sz="0" w:space="0" w:color="auto"/>
          </w:divBdr>
        </w:div>
        <w:div w:id="1065373186">
          <w:marLeft w:val="0"/>
          <w:marRight w:val="0"/>
          <w:marTop w:val="0"/>
          <w:marBottom w:val="0"/>
          <w:divBdr>
            <w:top w:val="none" w:sz="0" w:space="0" w:color="auto"/>
            <w:left w:val="none" w:sz="0" w:space="0" w:color="auto"/>
            <w:bottom w:val="none" w:sz="0" w:space="0" w:color="auto"/>
            <w:right w:val="none" w:sz="0" w:space="0" w:color="auto"/>
          </w:divBdr>
        </w:div>
        <w:div w:id="1157578770">
          <w:marLeft w:val="0"/>
          <w:marRight w:val="0"/>
          <w:marTop w:val="0"/>
          <w:marBottom w:val="0"/>
          <w:divBdr>
            <w:top w:val="none" w:sz="0" w:space="0" w:color="auto"/>
            <w:left w:val="none" w:sz="0" w:space="0" w:color="auto"/>
            <w:bottom w:val="none" w:sz="0" w:space="0" w:color="auto"/>
            <w:right w:val="none" w:sz="0" w:space="0" w:color="auto"/>
          </w:divBdr>
        </w:div>
        <w:div w:id="1221984426">
          <w:marLeft w:val="0"/>
          <w:marRight w:val="0"/>
          <w:marTop w:val="0"/>
          <w:marBottom w:val="0"/>
          <w:divBdr>
            <w:top w:val="none" w:sz="0" w:space="0" w:color="auto"/>
            <w:left w:val="none" w:sz="0" w:space="0" w:color="auto"/>
            <w:bottom w:val="none" w:sz="0" w:space="0" w:color="auto"/>
            <w:right w:val="none" w:sz="0" w:space="0" w:color="auto"/>
          </w:divBdr>
        </w:div>
        <w:div w:id="1523014968">
          <w:marLeft w:val="0"/>
          <w:marRight w:val="0"/>
          <w:marTop w:val="0"/>
          <w:marBottom w:val="0"/>
          <w:divBdr>
            <w:top w:val="none" w:sz="0" w:space="0" w:color="auto"/>
            <w:left w:val="none" w:sz="0" w:space="0" w:color="auto"/>
            <w:bottom w:val="none" w:sz="0" w:space="0" w:color="auto"/>
            <w:right w:val="none" w:sz="0" w:space="0" w:color="auto"/>
          </w:divBdr>
        </w:div>
        <w:div w:id="1523863450">
          <w:marLeft w:val="0"/>
          <w:marRight w:val="0"/>
          <w:marTop w:val="0"/>
          <w:marBottom w:val="0"/>
          <w:divBdr>
            <w:top w:val="none" w:sz="0" w:space="0" w:color="auto"/>
            <w:left w:val="none" w:sz="0" w:space="0" w:color="auto"/>
            <w:bottom w:val="none" w:sz="0" w:space="0" w:color="auto"/>
            <w:right w:val="none" w:sz="0" w:space="0" w:color="auto"/>
          </w:divBdr>
        </w:div>
        <w:div w:id="1560630305">
          <w:marLeft w:val="0"/>
          <w:marRight w:val="0"/>
          <w:marTop w:val="0"/>
          <w:marBottom w:val="0"/>
          <w:divBdr>
            <w:top w:val="none" w:sz="0" w:space="0" w:color="auto"/>
            <w:left w:val="none" w:sz="0" w:space="0" w:color="auto"/>
            <w:bottom w:val="none" w:sz="0" w:space="0" w:color="auto"/>
            <w:right w:val="none" w:sz="0" w:space="0" w:color="auto"/>
          </w:divBdr>
        </w:div>
        <w:div w:id="1877884730">
          <w:marLeft w:val="0"/>
          <w:marRight w:val="0"/>
          <w:marTop w:val="0"/>
          <w:marBottom w:val="0"/>
          <w:divBdr>
            <w:top w:val="none" w:sz="0" w:space="0" w:color="auto"/>
            <w:left w:val="none" w:sz="0" w:space="0" w:color="auto"/>
            <w:bottom w:val="none" w:sz="0" w:space="0" w:color="auto"/>
            <w:right w:val="none" w:sz="0" w:space="0" w:color="auto"/>
          </w:divBdr>
        </w:div>
        <w:div w:id="2084331803">
          <w:marLeft w:val="0"/>
          <w:marRight w:val="0"/>
          <w:marTop w:val="0"/>
          <w:marBottom w:val="0"/>
          <w:divBdr>
            <w:top w:val="none" w:sz="0" w:space="0" w:color="auto"/>
            <w:left w:val="none" w:sz="0" w:space="0" w:color="auto"/>
            <w:bottom w:val="none" w:sz="0" w:space="0" w:color="auto"/>
            <w:right w:val="none" w:sz="0" w:space="0" w:color="auto"/>
          </w:divBdr>
        </w:div>
      </w:divsChild>
    </w:div>
    <w:div w:id="469638349">
      <w:bodyDiv w:val="1"/>
      <w:marLeft w:val="0"/>
      <w:marRight w:val="0"/>
      <w:marTop w:val="0"/>
      <w:marBottom w:val="0"/>
      <w:divBdr>
        <w:top w:val="none" w:sz="0" w:space="0" w:color="auto"/>
        <w:left w:val="none" w:sz="0" w:space="0" w:color="auto"/>
        <w:bottom w:val="none" w:sz="0" w:space="0" w:color="auto"/>
        <w:right w:val="none" w:sz="0" w:space="0" w:color="auto"/>
      </w:divBdr>
    </w:div>
    <w:div w:id="470171171">
      <w:bodyDiv w:val="1"/>
      <w:marLeft w:val="0"/>
      <w:marRight w:val="0"/>
      <w:marTop w:val="0"/>
      <w:marBottom w:val="0"/>
      <w:divBdr>
        <w:top w:val="none" w:sz="0" w:space="0" w:color="auto"/>
        <w:left w:val="none" w:sz="0" w:space="0" w:color="auto"/>
        <w:bottom w:val="none" w:sz="0" w:space="0" w:color="auto"/>
        <w:right w:val="none" w:sz="0" w:space="0" w:color="auto"/>
      </w:divBdr>
    </w:div>
    <w:div w:id="470632946">
      <w:bodyDiv w:val="1"/>
      <w:marLeft w:val="0"/>
      <w:marRight w:val="0"/>
      <w:marTop w:val="0"/>
      <w:marBottom w:val="0"/>
      <w:divBdr>
        <w:top w:val="none" w:sz="0" w:space="0" w:color="auto"/>
        <w:left w:val="none" w:sz="0" w:space="0" w:color="auto"/>
        <w:bottom w:val="none" w:sz="0" w:space="0" w:color="auto"/>
        <w:right w:val="none" w:sz="0" w:space="0" w:color="auto"/>
      </w:divBdr>
    </w:div>
    <w:div w:id="471601671">
      <w:bodyDiv w:val="1"/>
      <w:marLeft w:val="0"/>
      <w:marRight w:val="0"/>
      <w:marTop w:val="0"/>
      <w:marBottom w:val="0"/>
      <w:divBdr>
        <w:top w:val="none" w:sz="0" w:space="0" w:color="auto"/>
        <w:left w:val="none" w:sz="0" w:space="0" w:color="auto"/>
        <w:bottom w:val="none" w:sz="0" w:space="0" w:color="auto"/>
        <w:right w:val="none" w:sz="0" w:space="0" w:color="auto"/>
      </w:divBdr>
    </w:div>
    <w:div w:id="472261686">
      <w:bodyDiv w:val="1"/>
      <w:marLeft w:val="0"/>
      <w:marRight w:val="0"/>
      <w:marTop w:val="0"/>
      <w:marBottom w:val="0"/>
      <w:divBdr>
        <w:top w:val="none" w:sz="0" w:space="0" w:color="auto"/>
        <w:left w:val="none" w:sz="0" w:space="0" w:color="auto"/>
        <w:bottom w:val="none" w:sz="0" w:space="0" w:color="auto"/>
        <w:right w:val="none" w:sz="0" w:space="0" w:color="auto"/>
      </w:divBdr>
    </w:div>
    <w:div w:id="472990556">
      <w:bodyDiv w:val="1"/>
      <w:marLeft w:val="0"/>
      <w:marRight w:val="0"/>
      <w:marTop w:val="0"/>
      <w:marBottom w:val="0"/>
      <w:divBdr>
        <w:top w:val="none" w:sz="0" w:space="0" w:color="auto"/>
        <w:left w:val="none" w:sz="0" w:space="0" w:color="auto"/>
        <w:bottom w:val="none" w:sz="0" w:space="0" w:color="auto"/>
        <w:right w:val="none" w:sz="0" w:space="0" w:color="auto"/>
      </w:divBdr>
      <w:divsChild>
        <w:div w:id="506557961">
          <w:marLeft w:val="0"/>
          <w:marRight w:val="0"/>
          <w:marTop w:val="0"/>
          <w:marBottom w:val="0"/>
          <w:divBdr>
            <w:top w:val="none" w:sz="0" w:space="0" w:color="auto"/>
            <w:left w:val="none" w:sz="0" w:space="0" w:color="auto"/>
            <w:bottom w:val="none" w:sz="0" w:space="0" w:color="auto"/>
            <w:right w:val="none" w:sz="0" w:space="0" w:color="auto"/>
          </w:divBdr>
        </w:div>
        <w:div w:id="657077089">
          <w:marLeft w:val="0"/>
          <w:marRight w:val="0"/>
          <w:marTop w:val="0"/>
          <w:marBottom w:val="0"/>
          <w:divBdr>
            <w:top w:val="none" w:sz="0" w:space="0" w:color="auto"/>
            <w:left w:val="none" w:sz="0" w:space="0" w:color="auto"/>
            <w:bottom w:val="none" w:sz="0" w:space="0" w:color="auto"/>
            <w:right w:val="none" w:sz="0" w:space="0" w:color="auto"/>
          </w:divBdr>
        </w:div>
        <w:div w:id="877618956">
          <w:marLeft w:val="0"/>
          <w:marRight w:val="0"/>
          <w:marTop w:val="0"/>
          <w:marBottom w:val="0"/>
          <w:divBdr>
            <w:top w:val="none" w:sz="0" w:space="0" w:color="auto"/>
            <w:left w:val="none" w:sz="0" w:space="0" w:color="auto"/>
            <w:bottom w:val="none" w:sz="0" w:space="0" w:color="auto"/>
            <w:right w:val="none" w:sz="0" w:space="0" w:color="auto"/>
          </w:divBdr>
        </w:div>
        <w:div w:id="923298348">
          <w:marLeft w:val="0"/>
          <w:marRight w:val="0"/>
          <w:marTop w:val="0"/>
          <w:marBottom w:val="0"/>
          <w:divBdr>
            <w:top w:val="none" w:sz="0" w:space="0" w:color="auto"/>
            <w:left w:val="none" w:sz="0" w:space="0" w:color="auto"/>
            <w:bottom w:val="none" w:sz="0" w:space="0" w:color="auto"/>
            <w:right w:val="none" w:sz="0" w:space="0" w:color="auto"/>
          </w:divBdr>
        </w:div>
        <w:div w:id="926811891">
          <w:marLeft w:val="0"/>
          <w:marRight w:val="0"/>
          <w:marTop w:val="0"/>
          <w:marBottom w:val="0"/>
          <w:divBdr>
            <w:top w:val="none" w:sz="0" w:space="0" w:color="auto"/>
            <w:left w:val="none" w:sz="0" w:space="0" w:color="auto"/>
            <w:bottom w:val="none" w:sz="0" w:space="0" w:color="auto"/>
            <w:right w:val="none" w:sz="0" w:space="0" w:color="auto"/>
          </w:divBdr>
        </w:div>
        <w:div w:id="1389957289">
          <w:marLeft w:val="0"/>
          <w:marRight w:val="0"/>
          <w:marTop w:val="0"/>
          <w:marBottom w:val="0"/>
          <w:divBdr>
            <w:top w:val="none" w:sz="0" w:space="0" w:color="auto"/>
            <w:left w:val="none" w:sz="0" w:space="0" w:color="auto"/>
            <w:bottom w:val="none" w:sz="0" w:space="0" w:color="auto"/>
            <w:right w:val="none" w:sz="0" w:space="0" w:color="auto"/>
          </w:divBdr>
        </w:div>
        <w:div w:id="1484353654">
          <w:marLeft w:val="0"/>
          <w:marRight w:val="0"/>
          <w:marTop w:val="0"/>
          <w:marBottom w:val="0"/>
          <w:divBdr>
            <w:top w:val="none" w:sz="0" w:space="0" w:color="auto"/>
            <w:left w:val="none" w:sz="0" w:space="0" w:color="auto"/>
            <w:bottom w:val="none" w:sz="0" w:space="0" w:color="auto"/>
            <w:right w:val="none" w:sz="0" w:space="0" w:color="auto"/>
          </w:divBdr>
        </w:div>
      </w:divsChild>
    </w:div>
    <w:div w:id="473253795">
      <w:bodyDiv w:val="1"/>
      <w:marLeft w:val="0"/>
      <w:marRight w:val="0"/>
      <w:marTop w:val="0"/>
      <w:marBottom w:val="0"/>
      <w:divBdr>
        <w:top w:val="none" w:sz="0" w:space="0" w:color="auto"/>
        <w:left w:val="none" w:sz="0" w:space="0" w:color="auto"/>
        <w:bottom w:val="none" w:sz="0" w:space="0" w:color="auto"/>
        <w:right w:val="none" w:sz="0" w:space="0" w:color="auto"/>
      </w:divBdr>
    </w:div>
    <w:div w:id="473453305">
      <w:bodyDiv w:val="1"/>
      <w:marLeft w:val="0"/>
      <w:marRight w:val="0"/>
      <w:marTop w:val="0"/>
      <w:marBottom w:val="0"/>
      <w:divBdr>
        <w:top w:val="none" w:sz="0" w:space="0" w:color="auto"/>
        <w:left w:val="none" w:sz="0" w:space="0" w:color="auto"/>
        <w:bottom w:val="none" w:sz="0" w:space="0" w:color="auto"/>
        <w:right w:val="none" w:sz="0" w:space="0" w:color="auto"/>
      </w:divBdr>
    </w:div>
    <w:div w:id="474027827">
      <w:bodyDiv w:val="1"/>
      <w:marLeft w:val="0"/>
      <w:marRight w:val="0"/>
      <w:marTop w:val="0"/>
      <w:marBottom w:val="0"/>
      <w:divBdr>
        <w:top w:val="none" w:sz="0" w:space="0" w:color="auto"/>
        <w:left w:val="none" w:sz="0" w:space="0" w:color="auto"/>
        <w:bottom w:val="none" w:sz="0" w:space="0" w:color="auto"/>
        <w:right w:val="none" w:sz="0" w:space="0" w:color="auto"/>
      </w:divBdr>
    </w:div>
    <w:div w:id="478158108">
      <w:bodyDiv w:val="1"/>
      <w:marLeft w:val="0"/>
      <w:marRight w:val="0"/>
      <w:marTop w:val="0"/>
      <w:marBottom w:val="0"/>
      <w:divBdr>
        <w:top w:val="none" w:sz="0" w:space="0" w:color="auto"/>
        <w:left w:val="none" w:sz="0" w:space="0" w:color="auto"/>
        <w:bottom w:val="none" w:sz="0" w:space="0" w:color="auto"/>
        <w:right w:val="none" w:sz="0" w:space="0" w:color="auto"/>
      </w:divBdr>
    </w:div>
    <w:div w:id="478352774">
      <w:bodyDiv w:val="1"/>
      <w:marLeft w:val="0"/>
      <w:marRight w:val="0"/>
      <w:marTop w:val="0"/>
      <w:marBottom w:val="0"/>
      <w:divBdr>
        <w:top w:val="none" w:sz="0" w:space="0" w:color="auto"/>
        <w:left w:val="none" w:sz="0" w:space="0" w:color="auto"/>
        <w:bottom w:val="none" w:sz="0" w:space="0" w:color="auto"/>
        <w:right w:val="none" w:sz="0" w:space="0" w:color="auto"/>
      </w:divBdr>
    </w:div>
    <w:div w:id="478964378">
      <w:bodyDiv w:val="1"/>
      <w:marLeft w:val="0"/>
      <w:marRight w:val="0"/>
      <w:marTop w:val="0"/>
      <w:marBottom w:val="0"/>
      <w:divBdr>
        <w:top w:val="none" w:sz="0" w:space="0" w:color="auto"/>
        <w:left w:val="none" w:sz="0" w:space="0" w:color="auto"/>
        <w:bottom w:val="none" w:sz="0" w:space="0" w:color="auto"/>
        <w:right w:val="none" w:sz="0" w:space="0" w:color="auto"/>
      </w:divBdr>
      <w:divsChild>
        <w:div w:id="49886211">
          <w:marLeft w:val="0"/>
          <w:marRight w:val="0"/>
          <w:marTop w:val="0"/>
          <w:marBottom w:val="0"/>
          <w:divBdr>
            <w:top w:val="none" w:sz="0" w:space="0" w:color="auto"/>
            <w:left w:val="none" w:sz="0" w:space="0" w:color="auto"/>
            <w:bottom w:val="none" w:sz="0" w:space="0" w:color="auto"/>
            <w:right w:val="none" w:sz="0" w:space="0" w:color="auto"/>
          </w:divBdr>
        </w:div>
        <w:div w:id="200097898">
          <w:marLeft w:val="0"/>
          <w:marRight w:val="0"/>
          <w:marTop w:val="0"/>
          <w:marBottom w:val="0"/>
          <w:divBdr>
            <w:top w:val="none" w:sz="0" w:space="0" w:color="auto"/>
            <w:left w:val="none" w:sz="0" w:space="0" w:color="auto"/>
            <w:bottom w:val="none" w:sz="0" w:space="0" w:color="auto"/>
            <w:right w:val="none" w:sz="0" w:space="0" w:color="auto"/>
          </w:divBdr>
        </w:div>
        <w:div w:id="327173653">
          <w:marLeft w:val="0"/>
          <w:marRight w:val="0"/>
          <w:marTop w:val="0"/>
          <w:marBottom w:val="0"/>
          <w:divBdr>
            <w:top w:val="none" w:sz="0" w:space="0" w:color="auto"/>
            <w:left w:val="none" w:sz="0" w:space="0" w:color="auto"/>
            <w:bottom w:val="none" w:sz="0" w:space="0" w:color="auto"/>
            <w:right w:val="none" w:sz="0" w:space="0" w:color="auto"/>
          </w:divBdr>
        </w:div>
        <w:div w:id="357393739">
          <w:marLeft w:val="0"/>
          <w:marRight w:val="0"/>
          <w:marTop w:val="0"/>
          <w:marBottom w:val="0"/>
          <w:divBdr>
            <w:top w:val="none" w:sz="0" w:space="0" w:color="auto"/>
            <w:left w:val="none" w:sz="0" w:space="0" w:color="auto"/>
            <w:bottom w:val="none" w:sz="0" w:space="0" w:color="auto"/>
            <w:right w:val="none" w:sz="0" w:space="0" w:color="auto"/>
          </w:divBdr>
        </w:div>
        <w:div w:id="573516093">
          <w:marLeft w:val="0"/>
          <w:marRight w:val="0"/>
          <w:marTop w:val="0"/>
          <w:marBottom w:val="0"/>
          <w:divBdr>
            <w:top w:val="none" w:sz="0" w:space="0" w:color="auto"/>
            <w:left w:val="none" w:sz="0" w:space="0" w:color="auto"/>
            <w:bottom w:val="none" w:sz="0" w:space="0" w:color="auto"/>
            <w:right w:val="none" w:sz="0" w:space="0" w:color="auto"/>
          </w:divBdr>
        </w:div>
        <w:div w:id="700546426">
          <w:marLeft w:val="0"/>
          <w:marRight w:val="0"/>
          <w:marTop w:val="0"/>
          <w:marBottom w:val="0"/>
          <w:divBdr>
            <w:top w:val="none" w:sz="0" w:space="0" w:color="auto"/>
            <w:left w:val="none" w:sz="0" w:space="0" w:color="auto"/>
            <w:bottom w:val="none" w:sz="0" w:space="0" w:color="auto"/>
            <w:right w:val="none" w:sz="0" w:space="0" w:color="auto"/>
          </w:divBdr>
        </w:div>
        <w:div w:id="746148243">
          <w:marLeft w:val="0"/>
          <w:marRight w:val="0"/>
          <w:marTop w:val="0"/>
          <w:marBottom w:val="0"/>
          <w:divBdr>
            <w:top w:val="none" w:sz="0" w:space="0" w:color="auto"/>
            <w:left w:val="none" w:sz="0" w:space="0" w:color="auto"/>
            <w:bottom w:val="none" w:sz="0" w:space="0" w:color="auto"/>
            <w:right w:val="none" w:sz="0" w:space="0" w:color="auto"/>
          </w:divBdr>
        </w:div>
        <w:div w:id="856961950">
          <w:marLeft w:val="0"/>
          <w:marRight w:val="0"/>
          <w:marTop w:val="0"/>
          <w:marBottom w:val="0"/>
          <w:divBdr>
            <w:top w:val="none" w:sz="0" w:space="0" w:color="auto"/>
            <w:left w:val="none" w:sz="0" w:space="0" w:color="auto"/>
            <w:bottom w:val="none" w:sz="0" w:space="0" w:color="auto"/>
            <w:right w:val="none" w:sz="0" w:space="0" w:color="auto"/>
          </w:divBdr>
        </w:div>
        <w:div w:id="886259032">
          <w:marLeft w:val="0"/>
          <w:marRight w:val="0"/>
          <w:marTop w:val="0"/>
          <w:marBottom w:val="0"/>
          <w:divBdr>
            <w:top w:val="none" w:sz="0" w:space="0" w:color="auto"/>
            <w:left w:val="none" w:sz="0" w:space="0" w:color="auto"/>
            <w:bottom w:val="none" w:sz="0" w:space="0" w:color="auto"/>
            <w:right w:val="none" w:sz="0" w:space="0" w:color="auto"/>
          </w:divBdr>
        </w:div>
        <w:div w:id="930087431">
          <w:marLeft w:val="0"/>
          <w:marRight w:val="0"/>
          <w:marTop w:val="0"/>
          <w:marBottom w:val="0"/>
          <w:divBdr>
            <w:top w:val="none" w:sz="0" w:space="0" w:color="auto"/>
            <w:left w:val="none" w:sz="0" w:space="0" w:color="auto"/>
            <w:bottom w:val="none" w:sz="0" w:space="0" w:color="auto"/>
            <w:right w:val="none" w:sz="0" w:space="0" w:color="auto"/>
          </w:divBdr>
        </w:div>
        <w:div w:id="1012730315">
          <w:marLeft w:val="0"/>
          <w:marRight w:val="0"/>
          <w:marTop w:val="0"/>
          <w:marBottom w:val="0"/>
          <w:divBdr>
            <w:top w:val="none" w:sz="0" w:space="0" w:color="auto"/>
            <w:left w:val="none" w:sz="0" w:space="0" w:color="auto"/>
            <w:bottom w:val="none" w:sz="0" w:space="0" w:color="auto"/>
            <w:right w:val="none" w:sz="0" w:space="0" w:color="auto"/>
          </w:divBdr>
        </w:div>
        <w:div w:id="1082335969">
          <w:marLeft w:val="0"/>
          <w:marRight w:val="0"/>
          <w:marTop w:val="0"/>
          <w:marBottom w:val="0"/>
          <w:divBdr>
            <w:top w:val="none" w:sz="0" w:space="0" w:color="auto"/>
            <w:left w:val="none" w:sz="0" w:space="0" w:color="auto"/>
            <w:bottom w:val="none" w:sz="0" w:space="0" w:color="auto"/>
            <w:right w:val="none" w:sz="0" w:space="0" w:color="auto"/>
          </w:divBdr>
        </w:div>
        <w:div w:id="1254972853">
          <w:marLeft w:val="0"/>
          <w:marRight w:val="0"/>
          <w:marTop w:val="0"/>
          <w:marBottom w:val="0"/>
          <w:divBdr>
            <w:top w:val="none" w:sz="0" w:space="0" w:color="auto"/>
            <w:left w:val="none" w:sz="0" w:space="0" w:color="auto"/>
            <w:bottom w:val="none" w:sz="0" w:space="0" w:color="auto"/>
            <w:right w:val="none" w:sz="0" w:space="0" w:color="auto"/>
          </w:divBdr>
        </w:div>
        <w:div w:id="1308323405">
          <w:marLeft w:val="0"/>
          <w:marRight w:val="0"/>
          <w:marTop w:val="0"/>
          <w:marBottom w:val="0"/>
          <w:divBdr>
            <w:top w:val="none" w:sz="0" w:space="0" w:color="auto"/>
            <w:left w:val="none" w:sz="0" w:space="0" w:color="auto"/>
            <w:bottom w:val="none" w:sz="0" w:space="0" w:color="auto"/>
            <w:right w:val="none" w:sz="0" w:space="0" w:color="auto"/>
          </w:divBdr>
        </w:div>
        <w:div w:id="1339818046">
          <w:marLeft w:val="0"/>
          <w:marRight w:val="0"/>
          <w:marTop w:val="0"/>
          <w:marBottom w:val="0"/>
          <w:divBdr>
            <w:top w:val="none" w:sz="0" w:space="0" w:color="auto"/>
            <w:left w:val="none" w:sz="0" w:space="0" w:color="auto"/>
            <w:bottom w:val="none" w:sz="0" w:space="0" w:color="auto"/>
            <w:right w:val="none" w:sz="0" w:space="0" w:color="auto"/>
          </w:divBdr>
        </w:div>
        <w:div w:id="1367370918">
          <w:marLeft w:val="0"/>
          <w:marRight w:val="0"/>
          <w:marTop w:val="0"/>
          <w:marBottom w:val="0"/>
          <w:divBdr>
            <w:top w:val="none" w:sz="0" w:space="0" w:color="auto"/>
            <w:left w:val="none" w:sz="0" w:space="0" w:color="auto"/>
            <w:bottom w:val="none" w:sz="0" w:space="0" w:color="auto"/>
            <w:right w:val="none" w:sz="0" w:space="0" w:color="auto"/>
          </w:divBdr>
        </w:div>
        <w:div w:id="1444686579">
          <w:marLeft w:val="0"/>
          <w:marRight w:val="0"/>
          <w:marTop w:val="0"/>
          <w:marBottom w:val="0"/>
          <w:divBdr>
            <w:top w:val="none" w:sz="0" w:space="0" w:color="auto"/>
            <w:left w:val="none" w:sz="0" w:space="0" w:color="auto"/>
            <w:bottom w:val="none" w:sz="0" w:space="0" w:color="auto"/>
            <w:right w:val="none" w:sz="0" w:space="0" w:color="auto"/>
          </w:divBdr>
        </w:div>
        <w:div w:id="1577209086">
          <w:marLeft w:val="0"/>
          <w:marRight w:val="0"/>
          <w:marTop w:val="0"/>
          <w:marBottom w:val="0"/>
          <w:divBdr>
            <w:top w:val="none" w:sz="0" w:space="0" w:color="auto"/>
            <w:left w:val="none" w:sz="0" w:space="0" w:color="auto"/>
            <w:bottom w:val="none" w:sz="0" w:space="0" w:color="auto"/>
            <w:right w:val="none" w:sz="0" w:space="0" w:color="auto"/>
          </w:divBdr>
        </w:div>
        <w:div w:id="2043087712">
          <w:marLeft w:val="0"/>
          <w:marRight w:val="0"/>
          <w:marTop w:val="0"/>
          <w:marBottom w:val="0"/>
          <w:divBdr>
            <w:top w:val="none" w:sz="0" w:space="0" w:color="auto"/>
            <w:left w:val="none" w:sz="0" w:space="0" w:color="auto"/>
            <w:bottom w:val="none" w:sz="0" w:space="0" w:color="auto"/>
            <w:right w:val="none" w:sz="0" w:space="0" w:color="auto"/>
          </w:divBdr>
        </w:div>
        <w:div w:id="2118598113">
          <w:marLeft w:val="0"/>
          <w:marRight w:val="0"/>
          <w:marTop w:val="0"/>
          <w:marBottom w:val="0"/>
          <w:divBdr>
            <w:top w:val="none" w:sz="0" w:space="0" w:color="auto"/>
            <w:left w:val="none" w:sz="0" w:space="0" w:color="auto"/>
            <w:bottom w:val="none" w:sz="0" w:space="0" w:color="auto"/>
            <w:right w:val="none" w:sz="0" w:space="0" w:color="auto"/>
          </w:divBdr>
        </w:div>
      </w:divsChild>
    </w:div>
    <w:div w:id="479348385">
      <w:bodyDiv w:val="1"/>
      <w:marLeft w:val="0"/>
      <w:marRight w:val="0"/>
      <w:marTop w:val="0"/>
      <w:marBottom w:val="0"/>
      <w:divBdr>
        <w:top w:val="none" w:sz="0" w:space="0" w:color="auto"/>
        <w:left w:val="none" w:sz="0" w:space="0" w:color="auto"/>
        <w:bottom w:val="none" w:sz="0" w:space="0" w:color="auto"/>
        <w:right w:val="none" w:sz="0" w:space="0" w:color="auto"/>
      </w:divBdr>
      <w:divsChild>
        <w:div w:id="9845536">
          <w:marLeft w:val="0"/>
          <w:marRight w:val="0"/>
          <w:marTop w:val="0"/>
          <w:marBottom w:val="0"/>
          <w:divBdr>
            <w:top w:val="none" w:sz="0" w:space="0" w:color="auto"/>
            <w:left w:val="none" w:sz="0" w:space="0" w:color="auto"/>
            <w:bottom w:val="none" w:sz="0" w:space="0" w:color="auto"/>
            <w:right w:val="none" w:sz="0" w:space="0" w:color="auto"/>
          </w:divBdr>
        </w:div>
        <w:div w:id="604315469">
          <w:marLeft w:val="0"/>
          <w:marRight w:val="0"/>
          <w:marTop w:val="0"/>
          <w:marBottom w:val="0"/>
          <w:divBdr>
            <w:top w:val="none" w:sz="0" w:space="0" w:color="auto"/>
            <w:left w:val="none" w:sz="0" w:space="0" w:color="auto"/>
            <w:bottom w:val="none" w:sz="0" w:space="0" w:color="auto"/>
            <w:right w:val="none" w:sz="0" w:space="0" w:color="auto"/>
          </w:divBdr>
        </w:div>
        <w:div w:id="1485509954">
          <w:marLeft w:val="0"/>
          <w:marRight w:val="0"/>
          <w:marTop w:val="0"/>
          <w:marBottom w:val="0"/>
          <w:divBdr>
            <w:top w:val="none" w:sz="0" w:space="0" w:color="auto"/>
            <w:left w:val="none" w:sz="0" w:space="0" w:color="auto"/>
            <w:bottom w:val="none" w:sz="0" w:space="0" w:color="auto"/>
            <w:right w:val="none" w:sz="0" w:space="0" w:color="auto"/>
          </w:divBdr>
        </w:div>
        <w:div w:id="1496921496">
          <w:marLeft w:val="0"/>
          <w:marRight w:val="0"/>
          <w:marTop w:val="0"/>
          <w:marBottom w:val="0"/>
          <w:divBdr>
            <w:top w:val="none" w:sz="0" w:space="0" w:color="auto"/>
            <w:left w:val="none" w:sz="0" w:space="0" w:color="auto"/>
            <w:bottom w:val="none" w:sz="0" w:space="0" w:color="auto"/>
            <w:right w:val="none" w:sz="0" w:space="0" w:color="auto"/>
          </w:divBdr>
        </w:div>
        <w:div w:id="1610745098">
          <w:marLeft w:val="0"/>
          <w:marRight w:val="0"/>
          <w:marTop w:val="0"/>
          <w:marBottom w:val="0"/>
          <w:divBdr>
            <w:top w:val="none" w:sz="0" w:space="0" w:color="auto"/>
            <w:left w:val="none" w:sz="0" w:space="0" w:color="auto"/>
            <w:bottom w:val="none" w:sz="0" w:space="0" w:color="auto"/>
            <w:right w:val="none" w:sz="0" w:space="0" w:color="auto"/>
          </w:divBdr>
        </w:div>
        <w:div w:id="1611745685">
          <w:marLeft w:val="0"/>
          <w:marRight w:val="0"/>
          <w:marTop w:val="0"/>
          <w:marBottom w:val="0"/>
          <w:divBdr>
            <w:top w:val="none" w:sz="0" w:space="0" w:color="auto"/>
            <w:left w:val="none" w:sz="0" w:space="0" w:color="auto"/>
            <w:bottom w:val="none" w:sz="0" w:space="0" w:color="auto"/>
            <w:right w:val="none" w:sz="0" w:space="0" w:color="auto"/>
          </w:divBdr>
        </w:div>
        <w:div w:id="1936206163">
          <w:marLeft w:val="0"/>
          <w:marRight w:val="0"/>
          <w:marTop w:val="0"/>
          <w:marBottom w:val="0"/>
          <w:divBdr>
            <w:top w:val="none" w:sz="0" w:space="0" w:color="auto"/>
            <w:left w:val="none" w:sz="0" w:space="0" w:color="auto"/>
            <w:bottom w:val="none" w:sz="0" w:space="0" w:color="auto"/>
            <w:right w:val="none" w:sz="0" w:space="0" w:color="auto"/>
          </w:divBdr>
        </w:div>
      </w:divsChild>
    </w:div>
    <w:div w:id="480001924">
      <w:bodyDiv w:val="1"/>
      <w:marLeft w:val="0"/>
      <w:marRight w:val="0"/>
      <w:marTop w:val="0"/>
      <w:marBottom w:val="0"/>
      <w:divBdr>
        <w:top w:val="none" w:sz="0" w:space="0" w:color="auto"/>
        <w:left w:val="none" w:sz="0" w:space="0" w:color="auto"/>
        <w:bottom w:val="none" w:sz="0" w:space="0" w:color="auto"/>
        <w:right w:val="none" w:sz="0" w:space="0" w:color="auto"/>
      </w:divBdr>
    </w:div>
    <w:div w:id="480120705">
      <w:bodyDiv w:val="1"/>
      <w:marLeft w:val="0"/>
      <w:marRight w:val="0"/>
      <w:marTop w:val="0"/>
      <w:marBottom w:val="0"/>
      <w:divBdr>
        <w:top w:val="none" w:sz="0" w:space="0" w:color="auto"/>
        <w:left w:val="none" w:sz="0" w:space="0" w:color="auto"/>
        <w:bottom w:val="none" w:sz="0" w:space="0" w:color="auto"/>
        <w:right w:val="none" w:sz="0" w:space="0" w:color="auto"/>
      </w:divBdr>
    </w:div>
    <w:div w:id="480778552">
      <w:bodyDiv w:val="1"/>
      <w:marLeft w:val="0"/>
      <w:marRight w:val="0"/>
      <w:marTop w:val="0"/>
      <w:marBottom w:val="0"/>
      <w:divBdr>
        <w:top w:val="none" w:sz="0" w:space="0" w:color="auto"/>
        <w:left w:val="none" w:sz="0" w:space="0" w:color="auto"/>
        <w:bottom w:val="none" w:sz="0" w:space="0" w:color="auto"/>
        <w:right w:val="none" w:sz="0" w:space="0" w:color="auto"/>
      </w:divBdr>
    </w:div>
    <w:div w:id="482695541">
      <w:bodyDiv w:val="1"/>
      <w:marLeft w:val="0"/>
      <w:marRight w:val="0"/>
      <w:marTop w:val="0"/>
      <w:marBottom w:val="0"/>
      <w:divBdr>
        <w:top w:val="none" w:sz="0" w:space="0" w:color="auto"/>
        <w:left w:val="none" w:sz="0" w:space="0" w:color="auto"/>
        <w:bottom w:val="none" w:sz="0" w:space="0" w:color="auto"/>
        <w:right w:val="none" w:sz="0" w:space="0" w:color="auto"/>
      </w:divBdr>
      <w:divsChild>
        <w:div w:id="79911509">
          <w:marLeft w:val="0"/>
          <w:marRight w:val="0"/>
          <w:marTop w:val="0"/>
          <w:marBottom w:val="0"/>
          <w:divBdr>
            <w:top w:val="none" w:sz="0" w:space="0" w:color="auto"/>
            <w:left w:val="none" w:sz="0" w:space="0" w:color="auto"/>
            <w:bottom w:val="none" w:sz="0" w:space="0" w:color="auto"/>
            <w:right w:val="none" w:sz="0" w:space="0" w:color="auto"/>
          </w:divBdr>
        </w:div>
        <w:div w:id="153302595">
          <w:marLeft w:val="0"/>
          <w:marRight w:val="0"/>
          <w:marTop w:val="0"/>
          <w:marBottom w:val="0"/>
          <w:divBdr>
            <w:top w:val="none" w:sz="0" w:space="0" w:color="auto"/>
            <w:left w:val="none" w:sz="0" w:space="0" w:color="auto"/>
            <w:bottom w:val="none" w:sz="0" w:space="0" w:color="auto"/>
            <w:right w:val="none" w:sz="0" w:space="0" w:color="auto"/>
          </w:divBdr>
        </w:div>
        <w:div w:id="299771934">
          <w:marLeft w:val="0"/>
          <w:marRight w:val="0"/>
          <w:marTop w:val="0"/>
          <w:marBottom w:val="0"/>
          <w:divBdr>
            <w:top w:val="none" w:sz="0" w:space="0" w:color="auto"/>
            <w:left w:val="none" w:sz="0" w:space="0" w:color="auto"/>
            <w:bottom w:val="none" w:sz="0" w:space="0" w:color="auto"/>
            <w:right w:val="none" w:sz="0" w:space="0" w:color="auto"/>
          </w:divBdr>
        </w:div>
        <w:div w:id="476604882">
          <w:marLeft w:val="0"/>
          <w:marRight w:val="0"/>
          <w:marTop w:val="0"/>
          <w:marBottom w:val="0"/>
          <w:divBdr>
            <w:top w:val="none" w:sz="0" w:space="0" w:color="auto"/>
            <w:left w:val="none" w:sz="0" w:space="0" w:color="auto"/>
            <w:bottom w:val="none" w:sz="0" w:space="0" w:color="auto"/>
            <w:right w:val="none" w:sz="0" w:space="0" w:color="auto"/>
          </w:divBdr>
        </w:div>
        <w:div w:id="582640476">
          <w:marLeft w:val="0"/>
          <w:marRight w:val="0"/>
          <w:marTop w:val="0"/>
          <w:marBottom w:val="0"/>
          <w:divBdr>
            <w:top w:val="none" w:sz="0" w:space="0" w:color="auto"/>
            <w:left w:val="none" w:sz="0" w:space="0" w:color="auto"/>
            <w:bottom w:val="none" w:sz="0" w:space="0" w:color="auto"/>
            <w:right w:val="none" w:sz="0" w:space="0" w:color="auto"/>
          </w:divBdr>
        </w:div>
        <w:div w:id="651831850">
          <w:marLeft w:val="0"/>
          <w:marRight w:val="0"/>
          <w:marTop w:val="0"/>
          <w:marBottom w:val="0"/>
          <w:divBdr>
            <w:top w:val="none" w:sz="0" w:space="0" w:color="auto"/>
            <w:left w:val="none" w:sz="0" w:space="0" w:color="auto"/>
            <w:bottom w:val="none" w:sz="0" w:space="0" w:color="auto"/>
            <w:right w:val="none" w:sz="0" w:space="0" w:color="auto"/>
          </w:divBdr>
        </w:div>
        <w:div w:id="763375717">
          <w:marLeft w:val="0"/>
          <w:marRight w:val="0"/>
          <w:marTop w:val="0"/>
          <w:marBottom w:val="0"/>
          <w:divBdr>
            <w:top w:val="none" w:sz="0" w:space="0" w:color="auto"/>
            <w:left w:val="none" w:sz="0" w:space="0" w:color="auto"/>
            <w:bottom w:val="none" w:sz="0" w:space="0" w:color="auto"/>
            <w:right w:val="none" w:sz="0" w:space="0" w:color="auto"/>
          </w:divBdr>
        </w:div>
        <w:div w:id="814446868">
          <w:marLeft w:val="0"/>
          <w:marRight w:val="0"/>
          <w:marTop w:val="0"/>
          <w:marBottom w:val="0"/>
          <w:divBdr>
            <w:top w:val="none" w:sz="0" w:space="0" w:color="auto"/>
            <w:left w:val="none" w:sz="0" w:space="0" w:color="auto"/>
            <w:bottom w:val="none" w:sz="0" w:space="0" w:color="auto"/>
            <w:right w:val="none" w:sz="0" w:space="0" w:color="auto"/>
          </w:divBdr>
        </w:div>
        <w:div w:id="880216098">
          <w:marLeft w:val="0"/>
          <w:marRight w:val="0"/>
          <w:marTop w:val="0"/>
          <w:marBottom w:val="0"/>
          <w:divBdr>
            <w:top w:val="none" w:sz="0" w:space="0" w:color="auto"/>
            <w:left w:val="none" w:sz="0" w:space="0" w:color="auto"/>
            <w:bottom w:val="none" w:sz="0" w:space="0" w:color="auto"/>
            <w:right w:val="none" w:sz="0" w:space="0" w:color="auto"/>
          </w:divBdr>
        </w:div>
        <w:div w:id="907570184">
          <w:marLeft w:val="0"/>
          <w:marRight w:val="0"/>
          <w:marTop w:val="0"/>
          <w:marBottom w:val="0"/>
          <w:divBdr>
            <w:top w:val="none" w:sz="0" w:space="0" w:color="auto"/>
            <w:left w:val="none" w:sz="0" w:space="0" w:color="auto"/>
            <w:bottom w:val="none" w:sz="0" w:space="0" w:color="auto"/>
            <w:right w:val="none" w:sz="0" w:space="0" w:color="auto"/>
          </w:divBdr>
        </w:div>
        <w:div w:id="1180968514">
          <w:marLeft w:val="0"/>
          <w:marRight w:val="0"/>
          <w:marTop w:val="0"/>
          <w:marBottom w:val="0"/>
          <w:divBdr>
            <w:top w:val="none" w:sz="0" w:space="0" w:color="auto"/>
            <w:left w:val="none" w:sz="0" w:space="0" w:color="auto"/>
            <w:bottom w:val="none" w:sz="0" w:space="0" w:color="auto"/>
            <w:right w:val="none" w:sz="0" w:space="0" w:color="auto"/>
          </w:divBdr>
        </w:div>
        <w:div w:id="1241451702">
          <w:marLeft w:val="0"/>
          <w:marRight w:val="0"/>
          <w:marTop w:val="0"/>
          <w:marBottom w:val="0"/>
          <w:divBdr>
            <w:top w:val="none" w:sz="0" w:space="0" w:color="auto"/>
            <w:left w:val="none" w:sz="0" w:space="0" w:color="auto"/>
            <w:bottom w:val="none" w:sz="0" w:space="0" w:color="auto"/>
            <w:right w:val="none" w:sz="0" w:space="0" w:color="auto"/>
          </w:divBdr>
        </w:div>
        <w:div w:id="1274171313">
          <w:marLeft w:val="0"/>
          <w:marRight w:val="0"/>
          <w:marTop w:val="0"/>
          <w:marBottom w:val="0"/>
          <w:divBdr>
            <w:top w:val="none" w:sz="0" w:space="0" w:color="auto"/>
            <w:left w:val="none" w:sz="0" w:space="0" w:color="auto"/>
            <w:bottom w:val="none" w:sz="0" w:space="0" w:color="auto"/>
            <w:right w:val="none" w:sz="0" w:space="0" w:color="auto"/>
          </w:divBdr>
        </w:div>
        <w:div w:id="1327199290">
          <w:marLeft w:val="0"/>
          <w:marRight w:val="0"/>
          <w:marTop w:val="0"/>
          <w:marBottom w:val="0"/>
          <w:divBdr>
            <w:top w:val="none" w:sz="0" w:space="0" w:color="auto"/>
            <w:left w:val="none" w:sz="0" w:space="0" w:color="auto"/>
            <w:bottom w:val="none" w:sz="0" w:space="0" w:color="auto"/>
            <w:right w:val="none" w:sz="0" w:space="0" w:color="auto"/>
          </w:divBdr>
        </w:div>
        <w:div w:id="1440683136">
          <w:marLeft w:val="0"/>
          <w:marRight w:val="0"/>
          <w:marTop w:val="0"/>
          <w:marBottom w:val="0"/>
          <w:divBdr>
            <w:top w:val="none" w:sz="0" w:space="0" w:color="auto"/>
            <w:left w:val="none" w:sz="0" w:space="0" w:color="auto"/>
            <w:bottom w:val="none" w:sz="0" w:space="0" w:color="auto"/>
            <w:right w:val="none" w:sz="0" w:space="0" w:color="auto"/>
          </w:divBdr>
        </w:div>
        <w:div w:id="1541477597">
          <w:marLeft w:val="0"/>
          <w:marRight w:val="0"/>
          <w:marTop w:val="0"/>
          <w:marBottom w:val="0"/>
          <w:divBdr>
            <w:top w:val="none" w:sz="0" w:space="0" w:color="auto"/>
            <w:left w:val="none" w:sz="0" w:space="0" w:color="auto"/>
            <w:bottom w:val="none" w:sz="0" w:space="0" w:color="auto"/>
            <w:right w:val="none" w:sz="0" w:space="0" w:color="auto"/>
          </w:divBdr>
        </w:div>
        <w:div w:id="1591893212">
          <w:marLeft w:val="0"/>
          <w:marRight w:val="0"/>
          <w:marTop w:val="0"/>
          <w:marBottom w:val="0"/>
          <w:divBdr>
            <w:top w:val="none" w:sz="0" w:space="0" w:color="auto"/>
            <w:left w:val="none" w:sz="0" w:space="0" w:color="auto"/>
            <w:bottom w:val="none" w:sz="0" w:space="0" w:color="auto"/>
            <w:right w:val="none" w:sz="0" w:space="0" w:color="auto"/>
          </w:divBdr>
        </w:div>
        <w:div w:id="1728607853">
          <w:marLeft w:val="0"/>
          <w:marRight w:val="0"/>
          <w:marTop w:val="0"/>
          <w:marBottom w:val="0"/>
          <w:divBdr>
            <w:top w:val="none" w:sz="0" w:space="0" w:color="auto"/>
            <w:left w:val="none" w:sz="0" w:space="0" w:color="auto"/>
            <w:bottom w:val="none" w:sz="0" w:space="0" w:color="auto"/>
            <w:right w:val="none" w:sz="0" w:space="0" w:color="auto"/>
          </w:divBdr>
        </w:div>
        <w:div w:id="1792359149">
          <w:marLeft w:val="0"/>
          <w:marRight w:val="0"/>
          <w:marTop w:val="0"/>
          <w:marBottom w:val="0"/>
          <w:divBdr>
            <w:top w:val="none" w:sz="0" w:space="0" w:color="auto"/>
            <w:left w:val="none" w:sz="0" w:space="0" w:color="auto"/>
            <w:bottom w:val="none" w:sz="0" w:space="0" w:color="auto"/>
            <w:right w:val="none" w:sz="0" w:space="0" w:color="auto"/>
          </w:divBdr>
        </w:div>
        <w:div w:id="1821801685">
          <w:marLeft w:val="0"/>
          <w:marRight w:val="0"/>
          <w:marTop w:val="0"/>
          <w:marBottom w:val="0"/>
          <w:divBdr>
            <w:top w:val="none" w:sz="0" w:space="0" w:color="auto"/>
            <w:left w:val="none" w:sz="0" w:space="0" w:color="auto"/>
            <w:bottom w:val="none" w:sz="0" w:space="0" w:color="auto"/>
            <w:right w:val="none" w:sz="0" w:space="0" w:color="auto"/>
          </w:divBdr>
        </w:div>
      </w:divsChild>
    </w:div>
    <w:div w:id="485513536">
      <w:bodyDiv w:val="1"/>
      <w:marLeft w:val="0"/>
      <w:marRight w:val="0"/>
      <w:marTop w:val="0"/>
      <w:marBottom w:val="0"/>
      <w:divBdr>
        <w:top w:val="none" w:sz="0" w:space="0" w:color="auto"/>
        <w:left w:val="none" w:sz="0" w:space="0" w:color="auto"/>
        <w:bottom w:val="none" w:sz="0" w:space="0" w:color="auto"/>
        <w:right w:val="none" w:sz="0" w:space="0" w:color="auto"/>
      </w:divBdr>
    </w:div>
    <w:div w:id="485632081">
      <w:bodyDiv w:val="1"/>
      <w:marLeft w:val="0"/>
      <w:marRight w:val="0"/>
      <w:marTop w:val="0"/>
      <w:marBottom w:val="0"/>
      <w:divBdr>
        <w:top w:val="none" w:sz="0" w:space="0" w:color="auto"/>
        <w:left w:val="none" w:sz="0" w:space="0" w:color="auto"/>
        <w:bottom w:val="none" w:sz="0" w:space="0" w:color="auto"/>
        <w:right w:val="none" w:sz="0" w:space="0" w:color="auto"/>
      </w:divBdr>
    </w:div>
    <w:div w:id="486437296">
      <w:bodyDiv w:val="1"/>
      <w:marLeft w:val="0"/>
      <w:marRight w:val="0"/>
      <w:marTop w:val="0"/>
      <w:marBottom w:val="0"/>
      <w:divBdr>
        <w:top w:val="none" w:sz="0" w:space="0" w:color="auto"/>
        <w:left w:val="none" w:sz="0" w:space="0" w:color="auto"/>
        <w:bottom w:val="none" w:sz="0" w:space="0" w:color="auto"/>
        <w:right w:val="none" w:sz="0" w:space="0" w:color="auto"/>
      </w:divBdr>
    </w:div>
    <w:div w:id="488449519">
      <w:bodyDiv w:val="1"/>
      <w:marLeft w:val="0"/>
      <w:marRight w:val="0"/>
      <w:marTop w:val="0"/>
      <w:marBottom w:val="0"/>
      <w:divBdr>
        <w:top w:val="none" w:sz="0" w:space="0" w:color="auto"/>
        <w:left w:val="none" w:sz="0" w:space="0" w:color="auto"/>
        <w:bottom w:val="none" w:sz="0" w:space="0" w:color="auto"/>
        <w:right w:val="none" w:sz="0" w:space="0" w:color="auto"/>
      </w:divBdr>
    </w:div>
    <w:div w:id="488522249">
      <w:bodyDiv w:val="1"/>
      <w:marLeft w:val="0"/>
      <w:marRight w:val="0"/>
      <w:marTop w:val="0"/>
      <w:marBottom w:val="0"/>
      <w:divBdr>
        <w:top w:val="none" w:sz="0" w:space="0" w:color="auto"/>
        <w:left w:val="none" w:sz="0" w:space="0" w:color="auto"/>
        <w:bottom w:val="none" w:sz="0" w:space="0" w:color="auto"/>
        <w:right w:val="none" w:sz="0" w:space="0" w:color="auto"/>
      </w:divBdr>
    </w:div>
    <w:div w:id="489172602">
      <w:bodyDiv w:val="1"/>
      <w:marLeft w:val="0"/>
      <w:marRight w:val="0"/>
      <w:marTop w:val="0"/>
      <w:marBottom w:val="0"/>
      <w:divBdr>
        <w:top w:val="none" w:sz="0" w:space="0" w:color="auto"/>
        <w:left w:val="none" w:sz="0" w:space="0" w:color="auto"/>
        <w:bottom w:val="none" w:sz="0" w:space="0" w:color="auto"/>
        <w:right w:val="none" w:sz="0" w:space="0" w:color="auto"/>
      </w:divBdr>
    </w:div>
    <w:div w:id="489518835">
      <w:bodyDiv w:val="1"/>
      <w:marLeft w:val="0"/>
      <w:marRight w:val="0"/>
      <w:marTop w:val="0"/>
      <w:marBottom w:val="0"/>
      <w:divBdr>
        <w:top w:val="none" w:sz="0" w:space="0" w:color="auto"/>
        <w:left w:val="none" w:sz="0" w:space="0" w:color="auto"/>
        <w:bottom w:val="none" w:sz="0" w:space="0" w:color="auto"/>
        <w:right w:val="none" w:sz="0" w:space="0" w:color="auto"/>
      </w:divBdr>
    </w:div>
    <w:div w:id="489712623">
      <w:bodyDiv w:val="1"/>
      <w:marLeft w:val="0"/>
      <w:marRight w:val="0"/>
      <w:marTop w:val="0"/>
      <w:marBottom w:val="0"/>
      <w:divBdr>
        <w:top w:val="none" w:sz="0" w:space="0" w:color="auto"/>
        <w:left w:val="none" w:sz="0" w:space="0" w:color="auto"/>
        <w:bottom w:val="none" w:sz="0" w:space="0" w:color="auto"/>
        <w:right w:val="none" w:sz="0" w:space="0" w:color="auto"/>
      </w:divBdr>
      <w:divsChild>
        <w:div w:id="3824855">
          <w:marLeft w:val="0"/>
          <w:marRight w:val="0"/>
          <w:marTop w:val="0"/>
          <w:marBottom w:val="0"/>
          <w:divBdr>
            <w:top w:val="none" w:sz="0" w:space="0" w:color="auto"/>
            <w:left w:val="none" w:sz="0" w:space="0" w:color="auto"/>
            <w:bottom w:val="none" w:sz="0" w:space="0" w:color="auto"/>
            <w:right w:val="none" w:sz="0" w:space="0" w:color="auto"/>
          </w:divBdr>
        </w:div>
        <w:div w:id="36786961">
          <w:marLeft w:val="0"/>
          <w:marRight w:val="0"/>
          <w:marTop w:val="0"/>
          <w:marBottom w:val="0"/>
          <w:divBdr>
            <w:top w:val="none" w:sz="0" w:space="0" w:color="auto"/>
            <w:left w:val="none" w:sz="0" w:space="0" w:color="auto"/>
            <w:bottom w:val="none" w:sz="0" w:space="0" w:color="auto"/>
            <w:right w:val="none" w:sz="0" w:space="0" w:color="auto"/>
          </w:divBdr>
        </w:div>
        <w:div w:id="47388143">
          <w:marLeft w:val="0"/>
          <w:marRight w:val="0"/>
          <w:marTop w:val="0"/>
          <w:marBottom w:val="0"/>
          <w:divBdr>
            <w:top w:val="none" w:sz="0" w:space="0" w:color="auto"/>
            <w:left w:val="none" w:sz="0" w:space="0" w:color="auto"/>
            <w:bottom w:val="none" w:sz="0" w:space="0" w:color="auto"/>
            <w:right w:val="none" w:sz="0" w:space="0" w:color="auto"/>
          </w:divBdr>
        </w:div>
        <w:div w:id="61106058">
          <w:marLeft w:val="0"/>
          <w:marRight w:val="0"/>
          <w:marTop w:val="0"/>
          <w:marBottom w:val="0"/>
          <w:divBdr>
            <w:top w:val="none" w:sz="0" w:space="0" w:color="auto"/>
            <w:left w:val="none" w:sz="0" w:space="0" w:color="auto"/>
            <w:bottom w:val="none" w:sz="0" w:space="0" w:color="auto"/>
            <w:right w:val="none" w:sz="0" w:space="0" w:color="auto"/>
          </w:divBdr>
        </w:div>
        <w:div w:id="82646739">
          <w:marLeft w:val="0"/>
          <w:marRight w:val="0"/>
          <w:marTop w:val="0"/>
          <w:marBottom w:val="0"/>
          <w:divBdr>
            <w:top w:val="none" w:sz="0" w:space="0" w:color="auto"/>
            <w:left w:val="none" w:sz="0" w:space="0" w:color="auto"/>
            <w:bottom w:val="none" w:sz="0" w:space="0" w:color="auto"/>
            <w:right w:val="none" w:sz="0" w:space="0" w:color="auto"/>
          </w:divBdr>
        </w:div>
        <w:div w:id="89738222">
          <w:marLeft w:val="0"/>
          <w:marRight w:val="0"/>
          <w:marTop w:val="0"/>
          <w:marBottom w:val="0"/>
          <w:divBdr>
            <w:top w:val="none" w:sz="0" w:space="0" w:color="auto"/>
            <w:left w:val="none" w:sz="0" w:space="0" w:color="auto"/>
            <w:bottom w:val="none" w:sz="0" w:space="0" w:color="auto"/>
            <w:right w:val="none" w:sz="0" w:space="0" w:color="auto"/>
          </w:divBdr>
        </w:div>
        <w:div w:id="101191024">
          <w:marLeft w:val="0"/>
          <w:marRight w:val="0"/>
          <w:marTop w:val="0"/>
          <w:marBottom w:val="0"/>
          <w:divBdr>
            <w:top w:val="none" w:sz="0" w:space="0" w:color="auto"/>
            <w:left w:val="none" w:sz="0" w:space="0" w:color="auto"/>
            <w:bottom w:val="none" w:sz="0" w:space="0" w:color="auto"/>
            <w:right w:val="none" w:sz="0" w:space="0" w:color="auto"/>
          </w:divBdr>
        </w:div>
        <w:div w:id="105197464">
          <w:marLeft w:val="0"/>
          <w:marRight w:val="0"/>
          <w:marTop w:val="0"/>
          <w:marBottom w:val="0"/>
          <w:divBdr>
            <w:top w:val="none" w:sz="0" w:space="0" w:color="auto"/>
            <w:left w:val="none" w:sz="0" w:space="0" w:color="auto"/>
            <w:bottom w:val="none" w:sz="0" w:space="0" w:color="auto"/>
            <w:right w:val="none" w:sz="0" w:space="0" w:color="auto"/>
          </w:divBdr>
        </w:div>
        <w:div w:id="130098611">
          <w:marLeft w:val="0"/>
          <w:marRight w:val="0"/>
          <w:marTop w:val="0"/>
          <w:marBottom w:val="0"/>
          <w:divBdr>
            <w:top w:val="none" w:sz="0" w:space="0" w:color="auto"/>
            <w:left w:val="none" w:sz="0" w:space="0" w:color="auto"/>
            <w:bottom w:val="none" w:sz="0" w:space="0" w:color="auto"/>
            <w:right w:val="none" w:sz="0" w:space="0" w:color="auto"/>
          </w:divBdr>
        </w:div>
        <w:div w:id="168371111">
          <w:marLeft w:val="0"/>
          <w:marRight w:val="0"/>
          <w:marTop w:val="0"/>
          <w:marBottom w:val="0"/>
          <w:divBdr>
            <w:top w:val="none" w:sz="0" w:space="0" w:color="auto"/>
            <w:left w:val="none" w:sz="0" w:space="0" w:color="auto"/>
            <w:bottom w:val="none" w:sz="0" w:space="0" w:color="auto"/>
            <w:right w:val="none" w:sz="0" w:space="0" w:color="auto"/>
          </w:divBdr>
        </w:div>
        <w:div w:id="196700187">
          <w:marLeft w:val="0"/>
          <w:marRight w:val="0"/>
          <w:marTop w:val="0"/>
          <w:marBottom w:val="0"/>
          <w:divBdr>
            <w:top w:val="none" w:sz="0" w:space="0" w:color="auto"/>
            <w:left w:val="none" w:sz="0" w:space="0" w:color="auto"/>
            <w:bottom w:val="none" w:sz="0" w:space="0" w:color="auto"/>
            <w:right w:val="none" w:sz="0" w:space="0" w:color="auto"/>
          </w:divBdr>
        </w:div>
        <w:div w:id="260796332">
          <w:marLeft w:val="0"/>
          <w:marRight w:val="0"/>
          <w:marTop w:val="0"/>
          <w:marBottom w:val="0"/>
          <w:divBdr>
            <w:top w:val="none" w:sz="0" w:space="0" w:color="auto"/>
            <w:left w:val="none" w:sz="0" w:space="0" w:color="auto"/>
            <w:bottom w:val="none" w:sz="0" w:space="0" w:color="auto"/>
            <w:right w:val="none" w:sz="0" w:space="0" w:color="auto"/>
          </w:divBdr>
        </w:div>
        <w:div w:id="274211533">
          <w:marLeft w:val="0"/>
          <w:marRight w:val="0"/>
          <w:marTop w:val="0"/>
          <w:marBottom w:val="0"/>
          <w:divBdr>
            <w:top w:val="none" w:sz="0" w:space="0" w:color="auto"/>
            <w:left w:val="none" w:sz="0" w:space="0" w:color="auto"/>
            <w:bottom w:val="none" w:sz="0" w:space="0" w:color="auto"/>
            <w:right w:val="none" w:sz="0" w:space="0" w:color="auto"/>
          </w:divBdr>
        </w:div>
        <w:div w:id="277764134">
          <w:marLeft w:val="0"/>
          <w:marRight w:val="0"/>
          <w:marTop w:val="0"/>
          <w:marBottom w:val="0"/>
          <w:divBdr>
            <w:top w:val="none" w:sz="0" w:space="0" w:color="auto"/>
            <w:left w:val="none" w:sz="0" w:space="0" w:color="auto"/>
            <w:bottom w:val="none" w:sz="0" w:space="0" w:color="auto"/>
            <w:right w:val="none" w:sz="0" w:space="0" w:color="auto"/>
          </w:divBdr>
        </w:div>
        <w:div w:id="288707756">
          <w:marLeft w:val="0"/>
          <w:marRight w:val="0"/>
          <w:marTop w:val="0"/>
          <w:marBottom w:val="0"/>
          <w:divBdr>
            <w:top w:val="none" w:sz="0" w:space="0" w:color="auto"/>
            <w:left w:val="none" w:sz="0" w:space="0" w:color="auto"/>
            <w:bottom w:val="none" w:sz="0" w:space="0" w:color="auto"/>
            <w:right w:val="none" w:sz="0" w:space="0" w:color="auto"/>
          </w:divBdr>
        </w:div>
        <w:div w:id="306711308">
          <w:marLeft w:val="0"/>
          <w:marRight w:val="0"/>
          <w:marTop w:val="0"/>
          <w:marBottom w:val="0"/>
          <w:divBdr>
            <w:top w:val="none" w:sz="0" w:space="0" w:color="auto"/>
            <w:left w:val="none" w:sz="0" w:space="0" w:color="auto"/>
            <w:bottom w:val="none" w:sz="0" w:space="0" w:color="auto"/>
            <w:right w:val="none" w:sz="0" w:space="0" w:color="auto"/>
          </w:divBdr>
        </w:div>
        <w:div w:id="340746744">
          <w:marLeft w:val="0"/>
          <w:marRight w:val="0"/>
          <w:marTop w:val="0"/>
          <w:marBottom w:val="0"/>
          <w:divBdr>
            <w:top w:val="none" w:sz="0" w:space="0" w:color="auto"/>
            <w:left w:val="none" w:sz="0" w:space="0" w:color="auto"/>
            <w:bottom w:val="none" w:sz="0" w:space="0" w:color="auto"/>
            <w:right w:val="none" w:sz="0" w:space="0" w:color="auto"/>
          </w:divBdr>
        </w:div>
        <w:div w:id="367069852">
          <w:marLeft w:val="0"/>
          <w:marRight w:val="0"/>
          <w:marTop w:val="0"/>
          <w:marBottom w:val="0"/>
          <w:divBdr>
            <w:top w:val="none" w:sz="0" w:space="0" w:color="auto"/>
            <w:left w:val="none" w:sz="0" w:space="0" w:color="auto"/>
            <w:bottom w:val="none" w:sz="0" w:space="0" w:color="auto"/>
            <w:right w:val="none" w:sz="0" w:space="0" w:color="auto"/>
          </w:divBdr>
        </w:div>
        <w:div w:id="376470294">
          <w:marLeft w:val="0"/>
          <w:marRight w:val="0"/>
          <w:marTop w:val="0"/>
          <w:marBottom w:val="0"/>
          <w:divBdr>
            <w:top w:val="none" w:sz="0" w:space="0" w:color="auto"/>
            <w:left w:val="none" w:sz="0" w:space="0" w:color="auto"/>
            <w:bottom w:val="none" w:sz="0" w:space="0" w:color="auto"/>
            <w:right w:val="none" w:sz="0" w:space="0" w:color="auto"/>
          </w:divBdr>
        </w:div>
        <w:div w:id="400295353">
          <w:marLeft w:val="0"/>
          <w:marRight w:val="0"/>
          <w:marTop w:val="0"/>
          <w:marBottom w:val="0"/>
          <w:divBdr>
            <w:top w:val="none" w:sz="0" w:space="0" w:color="auto"/>
            <w:left w:val="none" w:sz="0" w:space="0" w:color="auto"/>
            <w:bottom w:val="none" w:sz="0" w:space="0" w:color="auto"/>
            <w:right w:val="none" w:sz="0" w:space="0" w:color="auto"/>
          </w:divBdr>
        </w:div>
        <w:div w:id="448624365">
          <w:marLeft w:val="0"/>
          <w:marRight w:val="0"/>
          <w:marTop w:val="0"/>
          <w:marBottom w:val="0"/>
          <w:divBdr>
            <w:top w:val="none" w:sz="0" w:space="0" w:color="auto"/>
            <w:left w:val="none" w:sz="0" w:space="0" w:color="auto"/>
            <w:bottom w:val="none" w:sz="0" w:space="0" w:color="auto"/>
            <w:right w:val="none" w:sz="0" w:space="0" w:color="auto"/>
          </w:divBdr>
        </w:div>
        <w:div w:id="472262224">
          <w:marLeft w:val="0"/>
          <w:marRight w:val="0"/>
          <w:marTop w:val="0"/>
          <w:marBottom w:val="0"/>
          <w:divBdr>
            <w:top w:val="none" w:sz="0" w:space="0" w:color="auto"/>
            <w:left w:val="none" w:sz="0" w:space="0" w:color="auto"/>
            <w:bottom w:val="none" w:sz="0" w:space="0" w:color="auto"/>
            <w:right w:val="none" w:sz="0" w:space="0" w:color="auto"/>
          </w:divBdr>
        </w:div>
        <w:div w:id="492524986">
          <w:marLeft w:val="0"/>
          <w:marRight w:val="0"/>
          <w:marTop w:val="0"/>
          <w:marBottom w:val="0"/>
          <w:divBdr>
            <w:top w:val="none" w:sz="0" w:space="0" w:color="auto"/>
            <w:left w:val="none" w:sz="0" w:space="0" w:color="auto"/>
            <w:bottom w:val="none" w:sz="0" w:space="0" w:color="auto"/>
            <w:right w:val="none" w:sz="0" w:space="0" w:color="auto"/>
          </w:divBdr>
        </w:div>
        <w:div w:id="540678772">
          <w:marLeft w:val="0"/>
          <w:marRight w:val="0"/>
          <w:marTop w:val="0"/>
          <w:marBottom w:val="0"/>
          <w:divBdr>
            <w:top w:val="none" w:sz="0" w:space="0" w:color="auto"/>
            <w:left w:val="none" w:sz="0" w:space="0" w:color="auto"/>
            <w:bottom w:val="none" w:sz="0" w:space="0" w:color="auto"/>
            <w:right w:val="none" w:sz="0" w:space="0" w:color="auto"/>
          </w:divBdr>
        </w:div>
        <w:div w:id="557202093">
          <w:marLeft w:val="0"/>
          <w:marRight w:val="0"/>
          <w:marTop w:val="0"/>
          <w:marBottom w:val="0"/>
          <w:divBdr>
            <w:top w:val="none" w:sz="0" w:space="0" w:color="auto"/>
            <w:left w:val="none" w:sz="0" w:space="0" w:color="auto"/>
            <w:bottom w:val="none" w:sz="0" w:space="0" w:color="auto"/>
            <w:right w:val="none" w:sz="0" w:space="0" w:color="auto"/>
          </w:divBdr>
        </w:div>
        <w:div w:id="638148716">
          <w:marLeft w:val="0"/>
          <w:marRight w:val="0"/>
          <w:marTop w:val="0"/>
          <w:marBottom w:val="0"/>
          <w:divBdr>
            <w:top w:val="none" w:sz="0" w:space="0" w:color="auto"/>
            <w:left w:val="none" w:sz="0" w:space="0" w:color="auto"/>
            <w:bottom w:val="none" w:sz="0" w:space="0" w:color="auto"/>
            <w:right w:val="none" w:sz="0" w:space="0" w:color="auto"/>
          </w:divBdr>
        </w:div>
        <w:div w:id="666130369">
          <w:marLeft w:val="0"/>
          <w:marRight w:val="0"/>
          <w:marTop w:val="0"/>
          <w:marBottom w:val="0"/>
          <w:divBdr>
            <w:top w:val="none" w:sz="0" w:space="0" w:color="auto"/>
            <w:left w:val="none" w:sz="0" w:space="0" w:color="auto"/>
            <w:bottom w:val="none" w:sz="0" w:space="0" w:color="auto"/>
            <w:right w:val="none" w:sz="0" w:space="0" w:color="auto"/>
          </w:divBdr>
        </w:div>
        <w:div w:id="666788170">
          <w:marLeft w:val="0"/>
          <w:marRight w:val="0"/>
          <w:marTop w:val="0"/>
          <w:marBottom w:val="0"/>
          <w:divBdr>
            <w:top w:val="none" w:sz="0" w:space="0" w:color="auto"/>
            <w:left w:val="none" w:sz="0" w:space="0" w:color="auto"/>
            <w:bottom w:val="none" w:sz="0" w:space="0" w:color="auto"/>
            <w:right w:val="none" w:sz="0" w:space="0" w:color="auto"/>
          </w:divBdr>
        </w:div>
        <w:div w:id="691223791">
          <w:marLeft w:val="0"/>
          <w:marRight w:val="0"/>
          <w:marTop w:val="0"/>
          <w:marBottom w:val="0"/>
          <w:divBdr>
            <w:top w:val="none" w:sz="0" w:space="0" w:color="auto"/>
            <w:left w:val="none" w:sz="0" w:space="0" w:color="auto"/>
            <w:bottom w:val="none" w:sz="0" w:space="0" w:color="auto"/>
            <w:right w:val="none" w:sz="0" w:space="0" w:color="auto"/>
          </w:divBdr>
        </w:div>
        <w:div w:id="756710887">
          <w:marLeft w:val="0"/>
          <w:marRight w:val="0"/>
          <w:marTop w:val="0"/>
          <w:marBottom w:val="0"/>
          <w:divBdr>
            <w:top w:val="none" w:sz="0" w:space="0" w:color="auto"/>
            <w:left w:val="none" w:sz="0" w:space="0" w:color="auto"/>
            <w:bottom w:val="none" w:sz="0" w:space="0" w:color="auto"/>
            <w:right w:val="none" w:sz="0" w:space="0" w:color="auto"/>
          </w:divBdr>
        </w:div>
        <w:div w:id="765882578">
          <w:marLeft w:val="0"/>
          <w:marRight w:val="0"/>
          <w:marTop w:val="0"/>
          <w:marBottom w:val="0"/>
          <w:divBdr>
            <w:top w:val="none" w:sz="0" w:space="0" w:color="auto"/>
            <w:left w:val="none" w:sz="0" w:space="0" w:color="auto"/>
            <w:bottom w:val="none" w:sz="0" w:space="0" w:color="auto"/>
            <w:right w:val="none" w:sz="0" w:space="0" w:color="auto"/>
          </w:divBdr>
        </w:div>
        <w:div w:id="766190282">
          <w:marLeft w:val="0"/>
          <w:marRight w:val="0"/>
          <w:marTop w:val="0"/>
          <w:marBottom w:val="0"/>
          <w:divBdr>
            <w:top w:val="none" w:sz="0" w:space="0" w:color="auto"/>
            <w:left w:val="none" w:sz="0" w:space="0" w:color="auto"/>
            <w:bottom w:val="none" w:sz="0" w:space="0" w:color="auto"/>
            <w:right w:val="none" w:sz="0" w:space="0" w:color="auto"/>
          </w:divBdr>
        </w:div>
        <w:div w:id="786123121">
          <w:marLeft w:val="0"/>
          <w:marRight w:val="0"/>
          <w:marTop w:val="0"/>
          <w:marBottom w:val="0"/>
          <w:divBdr>
            <w:top w:val="none" w:sz="0" w:space="0" w:color="auto"/>
            <w:left w:val="none" w:sz="0" w:space="0" w:color="auto"/>
            <w:bottom w:val="none" w:sz="0" w:space="0" w:color="auto"/>
            <w:right w:val="none" w:sz="0" w:space="0" w:color="auto"/>
          </w:divBdr>
        </w:div>
        <w:div w:id="792289352">
          <w:marLeft w:val="0"/>
          <w:marRight w:val="0"/>
          <w:marTop w:val="0"/>
          <w:marBottom w:val="0"/>
          <w:divBdr>
            <w:top w:val="none" w:sz="0" w:space="0" w:color="auto"/>
            <w:left w:val="none" w:sz="0" w:space="0" w:color="auto"/>
            <w:bottom w:val="none" w:sz="0" w:space="0" w:color="auto"/>
            <w:right w:val="none" w:sz="0" w:space="0" w:color="auto"/>
          </w:divBdr>
        </w:div>
        <w:div w:id="832530493">
          <w:marLeft w:val="0"/>
          <w:marRight w:val="0"/>
          <w:marTop w:val="0"/>
          <w:marBottom w:val="0"/>
          <w:divBdr>
            <w:top w:val="none" w:sz="0" w:space="0" w:color="auto"/>
            <w:left w:val="none" w:sz="0" w:space="0" w:color="auto"/>
            <w:bottom w:val="none" w:sz="0" w:space="0" w:color="auto"/>
            <w:right w:val="none" w:sz="0" w:space="0" w:color="auto"/>
          </w:divBdr>
        </w:div>
        <w:div w:id="840773853">
          <w:marLeft w:val="0"/>
          <w:marRight w:val="0"/>
          <w:marTop w:val="0"/>
          <w:marBottom w:val="0"/>
          <w:divBdr>
            <w:top w:val="none" w:sz="0" w:space="0" w:color="auto"/>
            <w:left w:val="none" w:sz="0" w:space="0" w:color="auto"/>
            <w:bottom w:val="none" w:sz="0" w:space="0" w:color="auto"/>
            <w:right w:val="none" w:sz="0" w:space="0" w:color="auto"/>
          </w:divBdr>
        </w:div>
        <w:div w:id="865408225">
          <w:marLeft w:val="0"/>
          <w:marRight w:val="0"/>
          <w:marTop w:val="0"/>
          <w:marBottom w:val="0"/>
          <w:divBdr>
            <w:top w:val="none" w:sz="0" w:space="0" w:color="auto"/>
            <w:left w:val="none" w:sz="0" w:space="0" w:color="auto"/>
            <w:bottom w:val="none" w:sz="0" w:space="0" w:color="auto"/>
            <w:right w:val="none" w:sz="0" w:space="0" w:color="auto"/>
          </w:divBdr>
        </w:div>
        <w:div w:id="925846574">
          <w:marLeft w:val="0"/>
          <w:marRight w:val="0"/>
          <w:marTop w:val="0"/>
          <w:marBottom w:val="0"/>
          <w:divBdr>
            <w:top w:val="none" w:sz="0" w:space="0" w:color="auto"/>
            <w:left w:val="none" w:sz="0" w:space="0" w:color="auto"/>
            <w:bottom w:val="none" w:sz="0" w:space="0" w:color="auto"/>
            <w:right w:val="none" w:sz="0" w:space="0" w:color="auto"/>
          </w:divBdr>
        </w:div>
        <w:div w:id="968558480">
          <w:marLeft w:val="0"/>
          <w:marRight w:val="0"/>
          <w:marTop w:val="0"/>
          <w:marBottom w:val="0"/>
          <w:divBdr>
            <w:top w:val="none" w:sz="0" w:space="0" w:color="auto"/>
            <w:left w:val="none" w:sz="0" w:space="0" w:color="auto"/>
            <w:bottom w:val="none" w:sz="0" w:space="0" w:color="auto"/>
            <w:right w:val="none" w:sz="0" w:space="0" w:color="auto"/>
          </w:divBdr>
        </w:div>
        <w:div w:id="976834254">
          <w:marLeft w:val="0"/>
          <w:marRight w:val="0"/>
          <w:marTop w:val="0"/>
          <w:marBottom w:val="0"/>
          <w:divBdr>
            <w:top w:val="none" w:sz="0" w:space="0" w:color="auto"/>
            <w:left w:val="none" w:sz="0" w:space="0" w:color="auto"/>
            <w:bottom w:val="none" w:sz="0" w:space="0" w:color="auto"/>
            <w:right w:val="none" w:sz="0" w:space="0" w:color="auto"/>
          </w:divBdr>
        </w:div>
        <w:div w:id="977420030">
          <w:marLeft w:val="0"/>
          <w:marRight w:val="0"/>
          <w:marTop w:val="0"/>
          <w:marBottom w:val="0"/>
          <w:divBdr>
            <w:top w:val="none" w:sz="0" w:space="0" w:color="auto"/>
            <w:left w:val="none" w:sz="0" w:space="0" w:color="auto"/>
            <w:bottom w:val="none" w:sz="0" w:space="0" w:color="auto"/>
            <w:right w:val="none" w:sz="0" w:space="0" w:color="auto"/>
          </w:divBdr>
        </w:div>
        <w:div w:id="986781481">
          <w:marLeft w:val="0"/>
          <w:marRight w:val="0"/>
          <w:marTop w:val="0"/>
          <w:marBottom w:val="0"/>
          <w:divBdr>
            <w:top w:val="none" w:sz="0" w:space="0" w:color="auto"/>
            <w:left w:val="none" w:sz="0" w:space="0" w:color="auto"/>
            <w:bottom w:val="none" w:sz="0" w:space="0" w:color="auto"/>
            <w:right w:val="none" w:sz="0" w:space="0" w:color="auto"/>
          </w:divBdr>
        </w:div>
        <w:div w:id="1078209494">
          <w:marLeft w:val="0"/>
          <w:marRight w:val="0"/>
          <w:marTop w:val="0"/>
          <w:marBottom w:val="0"/>
          <w:divBdr>
            <w:top w:val="none" w:sz="0" w:space="0" w:color="auto"/>
            <w:left w:val="none" w:sz="0" w:space="0" w:color="auto"/>
            <w:bottom w:val="none" w:sz="0" w:space="0" w:color="auto"/>
            <w:right w:val="none" w:sz="0" w:space="0" w:color="auto"/>
          </w:divBdr>
        </w:div>
        <w:div w:id="1109933422">
          <w:marLeft w:val="0"/>
          <w:marRight w:val="0"/>
          <w:marTop w:val="0"/>
          <w:marBottom w:val="0"/>
          <w:divBdr>
            <w:top w:val="none" w:sz="0" w:space="0" w:color="auto"/>
            <w:left w:val="none" w:sz="0" w:space="0" w:color="auto"/>
            <w:bottom w:val="none" w:sz="0" w:space="0" w:color="auto"/>
            <w:right w:val="none" w:sz="0" w:space="0" w:color="auto"/>
          </w:divBdr>
        </w:div>
        <w:div w:id="1120226215">
          <w:marLeft w:val="0"/>
          <w:marRight w:val="0"/>
          <w:marTop w:val="0"/>
          <w:marBottom w:val="0"/>
          <w:divBdr>
            <w:top w:val="none" w:sz="0" w:space="0" w:color="auto"/>
            <w:left w:val="none" w:sz="0" w:space="0" w:color="auto"/>
            <w:bottom w:val="none" w:sz="0" w:space="0" w:color="auto"/>
            <w:right w:val="none" w:sz="0" w:space="0" w:color="auto"/>
          </w:divBdr>
        </w:div>
        <w:div w:id="1169100925">
          <w:marLeft w:val="0"/>
          <w:marRight w:val="0"/>
          <w:marTop w:val="0"/>
          <w:marBottom w:val="0"/>
          <w:divBdr>
            <w:top w:val="none" w:sz="0" w:space="0" w:color="auto"/>
            <w:left w:val="none" w:sz="0" w:space="0" w:color="auto"/>
            <w:bottom w:val="none" w:sz="0" w:space="0" w:color="auto"/>
            <w:right w:val="none" w:sz="0" w:space="0" w:color="auto"/>
          </w:divBdr>
        </w:div>
        <w:div w:id="1185244818">
          <w:marLeft w:val="0"/>
          <w:marRight w:val="0"/>
          <w:marTop w:val="0"/>
          <w:marBottom w:val="0"/>
          <w:divBdr>
            <w:top w:val="none" w:sz="0" w:space="0" w:color="auto"/>
            <w:left w:val="none" w:sz="0" w:space="0" w:color="auto"/>
            <w:bottom w:val="none" w:sz="0" w:space="0" w:color="auto"/>
            <w:right w:val="none" w:sz="0" w:space="0" w:color="auto"/>
          </w:divBdr>
        </w:div>
        <w:div w:id="1277786081">
          <w:marLeft w:val="0"/>
          <w:marRight w:val="0"/>
          <w:marTop w:val="0"/>
          <w:marBottom w:val="0"/>
          <w:divBdr>
            <w:top w:val="none" w:sz="0" w:space="0" w:color="auto"/>
            <w:left w:val="none" w:sz="0" w:space="0" w:color="auto"/>
            <w:bottom w:val="none" w:sz="0" w:space="0" w:color="auto"/>
            <w:right w:val="none" w:sz="0" w:space="0" w:color="auto"/>
          </w:divBdr>
        </w:div>
        <w:div w:id="1299871779">
          <w:marLeft w:val="0"/>
          <w:marRight w:val="0"/>
          <w:marTop w:val="0"/>
          <w:marBottom w:val="0"/>
          <w:divBdr>
            <w:top w:val="none" w:sz="0" w:space="0" w:color="auto"/>
            <w:left w:val="none" w:sz="0" w:space="0" w:color="auto"/>
            <w:bottom w:val="none" w:sz="0" w:space="0" w:color="auto"/>
            <w:right w:val="none" w:sz="0" w:space="0" w:color="auto"/>
          </w:divBdr>
        </w:div>
        <w:div w:id="1309671849">
          <w:marLeft w:val="0"/>
          <w:marRight w:val="0"/>
          <w:marTop w:val="0"/>
          <w:marBottom w:val="0"/>
          <w:divBdr>
            <w:top w:val="none" w:sz="0" w:space="0" w:color="auto"/>
            <w:left w:val="none" w:sz="0" w:space="0" w:color="auto"/>
            <w:bottom w:val="none" w:sz="0" w:space="0" w:color="auto"/>
            <w:right w:val="none" w:sz="0" w:space="0" w:color="auto"/>
          </w:divBdr>
        </w:div>
        <w:div w:id="1463815073">
          <w:marLeft w:val="0"/>
          <w:marRight w:val="0"/>
          <w:marTop w:val="0"/>
          <w:marBottom w:val="0"/>
          <w:divBdr>
            <w:top w:val="none" w:sz="0" w:space="0" w:color="auto"/>
            <w:left w:val="none" w:sz="0" w:space="0" w:color="auto"/>
            <w:bottom w:val="none" w:sz="0" w:space="0" w:color="auto"/>
            <w:right w:val="none" w:sz="0" w:space="0" w:color="auto"/>
          </w:divBdr>
        </w:div>
        <w:div w:id="1484814161">
          <w:marLeft w:val="0"/>
          <w:marRight w:val="0"/>
          <w:marTop w:val="0"/>
          <w:marBottom w:val="0"/>
          <w:divBdr>
            <w:top w:val="none" w:sz="0" w:space="0" w:color="auto"/>
            <w:left w:val="none" w:sz="0" w:space="0" w:color="auto"/>
            <w:bottom w:val="none" w:sz="0" w:space="0" w:color="auto"/>
            <w:right w:val="none" w:sz="0" w:space="0" w:color="auto"/>
          </w:divBdr>
        </w:div>
        <w:div w:id="1498422851">
          <w:marLeft w:val="0"/>
          <w:marRight w:val="0"/>
          <w:marTop w:val="0"/>
          <w:marBottom w:val="0"/>
          <w:divBdr>
            <w:top w:val="none" w:sz="0" w:space="0" w:color="auto"/>
            <w:left w:val="none" w:sz="0" w:space="0" w:color="auto"/>
            <w:bottom w:val="none" w:sz="0" w:space="0" w:color="auto"/>
            <w:right w:val="none" w:sz="0" w:space="0" w:color="auto"/>
          </w:divBdr>
        </w:div>
        <w:div w:id="1524248055">
          <w:marLeft w:val="0"/>
          <w:marRight w:val="0"/>
          <w:marTop w:val="0"/>
          <w:marBottom w:val="0"/>
          <w:divBdr>
            <w:top w:val="none" w:sz="0" w:space="0" w:color="auto"/>
            <w:left w:val="none" w:sz="0" w:space="0" w:color="auto"/>
            <w:bottom w:val="none" w:sz="0" w:space="0" w:color="auto"/>
            <w:right w:val="none" w:sz="0" w:space="0" w:color="auto"/>
          </w:divBdr>
        </w:div>
        <w:div w:id="1535773365">
          <w:marLeft w:val="0"/>
          <w:marRight w:val="0"/>
          <w:marTop w:val="0"/>
          <w:marBottom w:val="0"/>
          <w:divBdr>
            <w:top w:val="none" w:sz="0" w:space="0" w:color="auto"/>
            <w:left w:val="none" w:sz="0" w:space="0" w:color="auto"/>
            <w:bottom w:val="none" w:sz="0" w:space="0" w:color="auto"/>
            <w:right w:val="none" w:sz="0" w:space="0" w:color="auto"/>
          </w:divBdr>
        </w:div>
        <w:div w:id="1568615304">
          <w:marLeft w:val="0"/>
          <w:marRight w:val="0"/>
          <w:marTop w:val="0"/>
          <w:marBottom w:val="0"/>
          <w:divBdr>
            <w:top w:val="none" w:sz="0" w:space="0" w:color="auto"/>
            <w:left w:val="none" w:sz="0" w:space="0" w:color="auto"/>
            <w:bottom w:val="none" w:sz="0" w:space="0" w:color="auto"/>
            <w:right w:val="none" w:sz="0" w:space="0" w:color="auto"/>
          </w:divBdr>
        </w:div>
        <w:div w:id="1590191692">
          <w:marLeft w:val="0"/>
          <w:marRight w:val="0"/>
          <w:marTop w:val="0"/>
          <w:marBottom w:val="0"/>
          <w:divBdr>
            <w:top w:val="none" w:sz="0" w:space="0" w:color="auto"/>
            <w:left w:val="none" w:sz="0" w:space="0" w:color="auto"/>
            <w:bottom w:val="none" w:sz="0" w:space="0" w:color="auto"/>
            <w:right w:val="none" w:sz="0" w:space="0" w:color="auto"/>
          </w:divBdr>
        </w:div>
        <w:div w:id="1592542254">
          <w:marLeft w:val="0"/>
          <w:marRight w:val="0"/>
          <w:marTop w:val="0"/>
          <w:marBottom w:val="0"/>
          <w:divBdr>
            <w:top w:val="none" w:sz="0" w:space="0" w:color="auto"/>
            <w:left w:val="none" w:sz="0" w:space="0" w:color="auto"/>
            <w:bottom w:val="none" w:sz="0" w:space="0" w:color="auto"/>
            <w:right w:val="none" w:sz="0" w:space="0" w:color="auto"/>
          </w:divBdr>
        </w:div>
        <w:div w:id="1613976509">
          <w:marLeft w:val="0"/>
          <w:marRight w:val="0"/>
          <w:marTop w:val="0"/>
          <w:marBottom w:val="0"/>
          <w:divBdr>
            <w:top w:val="none" w:sz="0" w:space="0" w:color="auto"/>
            <w:left w:val="none" w:sz="0" w:space="0" w:color="auto"/>
            <w:bottom w:val="none" w:sz="0" w:space="0" w:color="auto"/>
            <w:right w:val="none" w:sz="0" w:space="0" w:color="auto"/>
          </w:divBdr>
        </w:div>
        <w:div w:id="1636331073">
          <w:marLeft w:val="0"/>
          <w:marRight w:val="0"/>
          <w:marTop w:val="0"/>
          <w:marBottom w:val="0"/>
          <w:divBdr>
            <w:top w:val="none" w:sz="0" w:space="0" w:color="auto"/>
            <w:left w:val="none" w:sz="0" w:space="0" w:color="auto"/>
            <w:bottom w:val="none" w:sz="0" w:space="0" w:color="auto"/>
            <w:right w:val="none" w:sz="0" w:space="0" w:color="auto"/>
          </w:divBdr>
        </w:div>
        <w:div w:id="1675644210">
          <w:marLeft w:val="0"/>
          <w:marRight w:val="0"/>
          <w:marTop w:val="0"/>
          <w:marBottom w:val="0"/>
          <w:divBdr>
            <w:top w:val="none" w:sz="0" w:space="0" w:color="auto"/>
            <w:left w:val="none" w:sz="0" w:space="0" w:color="auto"/>
            <w:bottom w:val="none" w:sz="0" w:space="0" w:color="auto"/>
            <w:right w:val="none" w:sz="0" w:space="0" w:color="auto"/>
          </w:divBdr>
        </w:div>
        <w:div w:id="1676104959">
          <w:marLeft w:val="0"/>
          <w:marRight w:val="0"/>
          <w:marTop w:val="0"/>
          <w:marBottom w:val="0"/>
          <w:divBdr>
            <w:top w:val="none" w:sz="0" w:space="0" w:color="auto"/>
            <w:left w:val="none" w:sz="0" w:space="0" w:color="auto"/>
            <w:bottom w:val="none" w:sz="0" w:space="0" w:color="auto"/>
            <w:right w:val="none" w:sz="0" w:space="0" w:color="auto"/>
          </w:divBdr>
        </w:div>
        <w:div w:id="1685083716">
          <w:marLeft w:val="0"/>
          <w:marRight w:val="0"/>
          <w:marTop w:val="0"/>
          <w:marBottom w:val="0"/>
          <w:divBdr>
            <w:top w:val="none" w:sz="0" w:space="0" w:color="auto"/>
            <w:left w:val="none" w:sz="0" w:space="0" w:color="auto"/>
            <w:bottom w:val="none" w:sz="0" w:space="0" w:color="auto"/>
            <w:right w:val="none" w:sz="0" w:space="0" w:color="auto"/>
          </w:divBdr>
        </w:div>
        <w:div w:id="1687059151">
          <w:marLeft w:val="0"/>
          <w:marRight w:val="0"/>
          <w:marTop w:val="0"/>
          <w:marBottom w:val="0"/>
          <w:divBdr>
            <w:top w:val="none" w:sz="0" w:space="0" w:color="auto"/>
            <w:left w:val="none" w:sz="0" w:space="0" w:color="auto"/>
            <w:bottom w:val="none" w:sz="0" w:space="0" w:color="auto"/>
            <w:right w:val="none" w:sz="0" w:space="0" w:color="auto"/>
          </w:divBdr>
        </w:div>
        <w:div w:id="1955165246">
          <w:marLeft w:val="0"/>
          <w:marRight w:val="0"/>
          <w:marTop w:val="0"/>
          <w:marBottom w:val="0"/>
          <w:divBdr>
            <w:top w:val="none" w:sz="0" w:space="0" w:color="auto"/>
            <w:left w:val="none" w:sz="0" w:space="0" w:color="auto"/>
            <w:bottom w:val="none" w:sz="0" w:space="0" w:color="auto"/>
            <w:right w:val="none" w:sz="0" w:space="0" w:color="auto"/>
          </w:divBdr>
        </w:div>
        <w:div w:id="1965233902">
          <w:marLeft w:val="0"/>
          <w:marRight w:val="0"/>
          <w:marTop w:val="0"/>
          <w:marBottom w:val="0"/>
          <w:divBdr>
            <w:top w:val="none" w:sz="0" w:space="0" w:color="auto"/>
            <w:left w:val="none" w:sz="0" w:space="0" w:color="auto"/>
            <w:bottom w:val="none" w:sz="0" w:space="0" w:color="auto"/>
            <w:right w:val="none" w:sz="0" w:space="0" w:color="auto"/>
          </w:divBdr>
        </w:div>
        <w:div w:id="1979651420">
          <w:marLeft w:val="0"/>
          <w:marRight w:val="0"/>
          <w:marTop w:val="0"/>
          <w:marBottom w:val="0"/>
          <w:divBdr>
            <w:top w:val="none" w:sz="0" w:space="0" w:color="auto"/>
            <w:left w:val="none" w:sz="0" w:space="0" w:color="auto"/>
            <w:bottom w:val="none" w:sz="0" w:space="0" w:color="auto"/>
            <w:right w:val="none" w:sz="0" w:space="0" w:color="auto"/>
          </w:divBdr>
        </w:div>
        <w:div w:id="2010714379">
          <w:marLeft w:val="0"/>
          <w:marRight w:val="0"/>
          <w:marTop w:val="0"/>
          <w:marBottom w:val="0"/>
          <w:divBdr>
            <w:top w:val="none" w:sz="0" w:space="0" w:color="auto"/>
            <w:left w:val="none" w:sz="0" w:space="0" w:color="auto"/>
            <w:bottom w:val="none" w:sz="0" w:space="0" w:color="auto"/>
            <w:right w:val="none" w:sz="0" w:space="0" w:color="auto"/>
          </w:divBdr>
        </w:div>
        <w:div w:id="2131237519">
          <w:marLeft w:val="0"/>
          <w:marRight w:val="0"/>
          <w:marTop w:val="0"/>
          <w:marBottom w:val="0"/>
          <w:divBdr>
            <w:top w:val="none" w:sz="0" w:space="0" w:color="auto"/>
            <w:left w:val="none" w:sz="0" w:space="0" w:color="auto"/>
            <w:bottom w:val="none" w:sz="0" w:space="0" w:color="auto"/>
            <w:right w:val="none" w:sz="0" w:space="0" w:color="auto"/>
          </w:divBdr>
        </w:div>
        <w:div w:id="2134248226">
          <w:marLeft w:val="0"/>
          <w:marRight w:val="0"/>
          <w:marTop w:val="0"/>
          <w:marBottom w:val="0"/>
          <w:divBdr>
            <w:top w:val="none" w:sz="0" w:space="0" w:color="auto"/>
            <w:left w:val="none" w:sz="0" w:space="0" w:color="auto"/>
            <w:bottom w:val="none" w:sz="0" w:space="0" w:color="auto"/>
            <w:right w:val="none" w:sz="0" w:space="0" w:color="auto"/>
          </w:divBdr>
        </w:div>
      </w:divsChild>
    </w:div>
    <w:div w:id="489759299">
      <w:bodyDiv w:val="1"/>
      <w:marLeft w:val="0"/>
      <w:marRight w:val="0"/>
      <w:marTop w:val="0"/>
      <w:marBottom w:val="0"/>
      <w:divBdr>
        <w:top w:val="none" w:sz="0" w:space="0" w:color="auto"/>
        <w:left w:val="none" w:sz="0" w:space="0" w:color="auto"/>
        <w:bottom w:val="none" w:sz="0" w:space="0" w:color="auto"/>
        <w:right w:val="none" w:sz="0" w:space="0" w:color="auto"/>
      </w:divBdr>
    </w:div>
    <w:div w:id="490413270">
      <w:bodyDiv w:val="1"/>
      <w:marLeft w:val="0"/>
      <w:marRight w:val="0"/>
      <w:marTop w:val="0"/>
      <w:marBottom w:val="0"/>
      <w:divBdr>
        <w:top w:val="none" w:sz="0" w:space="0" w:color="auto"/>
        <w:left w:val="none" w:sz="0" w:space="0" w:color="auto"/>
        <w:bottom w:val="none" w:sz="0" w:space="0" w:color="auto"/>
        <w:right w:val="none" w:sz="0" w:space="0" w:color="auto"/>
      </w:divBdr>
    </w:div>
    <w:div w:id="490875488">
      <w:bodyDiv w:val="1"/>
      <w:marLeft w:val="0"/>
      <w:marRight w:val="0"/>
      <w:marTop w:val="0"/>
      <w:marBottom w:val="0"/>
      <w:divBdr>
        <w:top w:val="none" w:sz="0" w:space="0" w:color="auto"/>
        <w:left w:val="none" w:sz="0" w:space="0" w:color="auto"/>
        <w:bottom w:val="none" w:sz="0" w:space="0" w:color="auto"/>
        <w:right w:val="none" w:sz="0" w:space="0" w:color="auto"/>
      </w:divBdr>
    </w:div>
    <w:div w:id="490996467">
      <w:bodyDiv w:val="1"/>
      <w:marLeft w:val="0"/>
      <w:marRight w:val="0"/>
      <w:marTop w:val="0"/>
      <w:marBottom w:val="0"/>
      <w:divBdr>
        <w:top w:val="none" w:sz="0" w:space="0" w:color="auto"/>
        <w:left w:val="none" w:sz="0" w:space="0" w:color="auto"/>
        <w:bottom w:val="none" w:sz="0" w:space="0" w:color="auto"/>
        <w:right w:val="none" w:sz="0" w:space="0" w:color="auto"/>
      </w:divBdr>
    </w:div>
    <w:div w:id="491795082">
      <w:bodyDiv w:val="1"/>
      <w:marLeft w:val="0"/>
      <w:marRight w:val="0"/>
      <w:marTop w:val="0"/>
      <w:marBottom w:val="0"/>
      <w:divBdr>
        <w:top w:val="none" w:sz="0" w:space="0" w:color="auto"/>
        <w:left w:val="none" w:sz="0" w:space="0" w:color="auto"/>
        <w:bottom w:val="none" w:sz="0" w:space="0" w:color="auto"/>
        <w:right w:val="none" w:sz="0" w:space="0" w:color="auto"/>
      </w:divBdr>
    </w:div>
    <w:div w:id="493687873">
      <w:bodyDiv w:val="1"/>
      <w:marLeft w:val="0"/>
      <w:marRight w:val="0"/>
      <w:marTop w:val="0"/>
      <w:marBottom w:val="0"/>
      <w:divBdr>
        <w:top w:val="none" w:sz="0" w:space="0" w:color="auto"/>
        <w:left w:val="none" w:sz="0" w:space="0" w:color="auto"/>
        <w:bottom w:val="none" w:sz="0" w:space="0" w:color="auto"/>
        <w:right w:val="none" w:sz="0" w:space="0" w:color="auto"/>
      </w:divBdr>
    </w:div>
    <w:div w:id="496656999">
      <w:bodyDiv w:val="1"/>
      <w:marLeft w:val="0"/>
      <w:marRight w:val="0"/>
      <w:marTop w:val="0"/>
      <w:marBottom w:val="0"/>
      <w:divBdr>
        <w:top w:val="none" w:sz="0" w:space="0" w:color="auto"/>
        <w:left w:val="none" w:sz="0" w:space="0" w:color="auto"/>
        <w:bottom w:val="none" w:sz="0" w:space="0" w:color="auto"/>
        <w:right w:val="none" w:sz="0" w:space="0" w:color="auto"/>
      </w:divBdr>
    </w:div>
    <w:div w:id="496847662">
      <w:bodyDiv w:val="1"/>
      <w:marLeft w:val="0"/>
      <w:marRight w:val="0"/>
      <w:marTop w:val="0"/>
      <w:marBottom w:val="0"/>
      <w:divBdr>
        <w:top w:val="none" w:sz="0" w:space="0" w:color="auto"/>
        <w:left w:val="none" w:sz="0" w:space="0" w:color="auto"/>
        <w:bottom w:val="none" w:sz="0" w:space="0" w:color="auto"/>
        <w:right w:val="none" w:sz="0" w:space="0" w:color="auto"/>
      </w:divBdr>
      <w:divsChild>
        <w:div w:id="28144113">
          <w:marLeft w:val="0"/>
          <w:marRight w:val="0"/>
          <w:marTop w:val="0"/>
          <w:marBottom w:val="0"/>
          <w:divBdr>
            <w:top w:val="none" w:sz="0" w:space="0" w:color="auto"/>
            <w:left w:val="none" w:sz="0" w:space="0" w:color="auto"/>
            <w:bottom w:val="none" w:sz="0" w:space="0" w:color="auto"/>
            <w:right w:val="none" w:sz="0" w:space="0" w:color="auto"/>
          </w:divBdr>
        </w:div>
        <w:div w:id="91827081">
          <w:marLeft w:val="0"/>
          <w:marRight w:val="0"/>
          <w:marTop w:val="0"/>
          <w:marBottom w:val="0"/>
          <w:divBdr>
            <w:top w:val="none" w:sz="0" w:space="0" w:color="auto"/>
            <w:left w:val="none" w:sz="0" w:space="0" w:color="auto"/>
            <w:bottom w:val="none" w:sz="0" w:space="0" w:color="auto"/>
            <w:right w:val="none" w:sz="0" w:space="0" w:color="auto"/>
          </w:divBdr>
        </w:div>
        <w:div w:id="109859412">
          <w:marLeft w:val="0"/>
          <w:marRight w:val="0"/>
          <w:marTop w:val="0"/>
          <w:marBottom w:val="0"/>
          <w:divBdr>
            <w:top w:val="none" w:sz="0" w:space="0" w:color="auto"/>
            <w:left w:val="none" w:sz="0" w:space="0" w:color="auto"/>
            <w:bottom w:val="none" w:sz="0" w:space="0" w:color="auto"/>
            <w:right w:val="none" w:sz="0" w:space="0" w:color="auto"/>
          </w:divBdr>
        </w:div>
        <w:div w:id="125240864">
          <w:marLeft w:val="0"/>
          <w:marRight w:val="0"/>
          <w:marTop w:val="0"/>
          <w:marBottom w:val="0"/>
          <w:divBdr>
            <w:top w:val="none" w:sz="0" w:space="0" w:color="auto"/>
            <w:left w:val="none" w:sz="0" w:space="0" w:color="auto"/>
            <w:bottom w:val="none" w:sz="0" w:space="0" w:color="auto"/>
            <w:right w:val="none" w:sz="0" w:space="0" w:color="auto"/>
          </w:divBdr>
        </w:div>
        <w:div w:id="129128189">
          <w:marLeft w:val="0"/>
          <w:marRight w:val="0"/>
          <w:marTop w:val="0"/>
          <w:marBottom w:val="0"/>
          <w:divBdr>
            <w:top w:val="none" w:sz="0" w:space="0" w:color="auto"/>
            <w:left w:val="none" w:sz="0" w:space="0" w:color="auto"/>
            <w:bottom w:val="none" w:sz="0" w:space="0" w:color="auto"/>
            <w:right w:val="none" w:sz="0" w:space="0" w:color="auto"/>
          </w:divBdr>
        </w:div>
        <w:div w:id="148711148">
          <w:marLeft w:val="0"/>
          <w:marRight w:val="0"/>
          <w:marTop w:val="0"/>
          <w:marBottom w:val="0"/>
          <w:divBdr>
            <w:top w:val="none" w:sz="0" w:space="0" w:color="auto"/>
            <w:left w:val="none" w:sz="0" w:space="0" w:color="auto"/>
            <w:bottom w:val="none" w:sz="0" w:space="0" w:color="auto"/>
            <w:right w:val="none" w:sz="0" w:space="0" w:color="auto"/>
          </w:divBdr>
        </w:div>
        <w:div w:id="177618205">
          <w:marLeft w:val="0"/>
          <w:marRight w:val="0"/>
          <w:marTop w:val="0"/>
          <w:marBottom w:val="0"/>
          <w:divBdr>
            <w:top w:val="none" w:sz="0" w:space="0" w:color="auto"/>
            <w:left w:val="none" w:sz="0" w:space="0" w:color="auto"/>
            <w:bottom w:val="none" w:sz="0" w:space="0" w:color="auto"/>
            <w:right w:val="none" w:sz="0" w:space="0" w:color="auto"/>
          </w:divBdr>
        </w:div>
        <w:div w:id="189337502">
          <w:marLeft w:val="0"/>
          <w:marRight w:val="0"/>
          <w:marTop w:val="0"/>
          <w:marBottom w:val="0"/>
          <w:divBdr>
            <w:top w:val="none" w:sz="0" w:space="0" w:color="auto"/>
            <w:left w:val="none" w:sz="0" w:space="0" w:color="auto"/>
            <w:bottom w:val="none" w:sz="0" w:space="0" w:color="auto"/>
            <w:right w:val="none" w:sz="0" w:space="0" w:color="auto"/>
          </w:divBdr>
        </w:div>
        <w:div w:id="201602226">
          <w:marLeft w:val="0"/>
          <w:marRight w:val="0"/>
          <w:marTop w:val="0"/>
          <w:marBottom w:val="0"/>
          <w:divBdr>
            <w:top w:val="none" w:sz="0" w:space="0" w:color="auto"/>
            <w:left w:val="none" w:sz="0" w:space="0" w:color="auto"/>
            <w:bottom w:val="none" w:sz="0" w:space="0" w:color="auto"/>
            <w:right w:val="none" w:sz="0" w:space="0" w:color="auto"/>
          </w:divBdr>
        </w:div>
        <w:div w:id="223875689">
          <w:marLeft w:val="0"/>
          <w:marRight w:val="0"/>
          <w:marTop w:val="0"/>
          <w:marBottom w:val="0"/>
          <w:divBdr>
            <w:top w:val="none" w:sz="0" w:space="0" w:color="auto"/>
            <w:left w:val="none" w:sz="0" w:space="0" w:color="auto"/>
            <w:bottom w:val="none" w:sz="0" w:space="0" w:color="auto"/>
            <w:right w:val="none" w:sz="0" w:space="0" w:color="auto"/>
          </w:divBdr>
        </w:div>
        <w:div w:id="264270979">
          <w:marLeft w:val="0"/>
          <w:marRight w:val="0"/>
          <w:marTop w:val="0"/>
          <w:marBottom w:val="0"/>
          <w:divBdr>
            <w:top w:val="none" w:sz="0" w:space="0" w:color="auto"/>
            <w:left w:val="none" w:sz="0" w:space="0" w:color="auto"/>
            <w:bottom w:val="none" w:sz="0" w:space="0" w:color="auto"/>
            <w:right w:val="none" w:sz="0" w:space="0" w:color="auto"/>
          </w:divBdr>
        </w:div>
        <w:div w:id="278031361">
          <w:marLeft w:val="0"/>
          <w:marRight w:val="0"/>
          <w:marTop w:val="0"/>
          <w:marBottom w:val="0"/>
          <w:divBdr>
            <w:top w:val="none" w:sz="0" w:space="0" w:color="auto"/>
            <w:left w:val="none" w:sz="0" w:space="0" w:color="auto"/>
            <w:bottom w:val="none" w:sz="0" w:space="0" w:color="auto"/>
            <w:right w:val="none" w:sz="0" w:space="0" w:color="auto"/>
          </w:divBdr>
        </w:div>
        <w:div w:id="279804816">
          <w:marLeft w:val="0"/>
          <w:marRight w:val="0"/>
          <w:marTop w:val="0"/>
          <w:marBottom w:val="0"/>
          <w:divBdr>
            <w:top w:val="none" w:sz="0" w:space="0" w:color="auto"/>
            <w:left w:val="none" w:sz="0" w:space="0" w:color="auto"/>
            <w:bottom w:val="none" w:sz="0" w:space="0" w:color="auto"/>
            <w:right w:val="none" w:sz="0" w:space="0" w:color="auto"/>
          </w:divBdr>
        </w:div>
        <w:div w:id="280113021">
          <w:marLeft w:val="0"/>
          <w:marRight w:val="0"/>
          <w:marTop w:val="0"/>
          <w:marBottom w:val="0"/>
          <w:divBdr>
            <w:top w:val="none" w:sz="0" w:space="0" w:color="auto"/>
            <w:left w:val="none" w:sz="0" w:space="0" w:color="auto"/>
            <w:bottom w:val="none" w:sz="0" w:space="0" w:color="auto"/>
            <w:right w:val="none" w:sz="0" w:space="0" w:color="auto"/>
          </w:divBdr>
        </w:div>
        <w:div w:id="280888892">
          <w:marLeft w:val="0"/>
          <w:marRight w:val="0"/>
          <w:marTop w:val="0"/>
          <w:marBottom w:val="0"/>
          <w:divBdr>
            <w:top w:val="none" w:sz="0" w:space="0" w:color="auto"/>
            <w:left w:val="none" w:sz="0" w:space="0" w:color="auto"/>
            <w:bottom w:val="none" w:sz="0" w:space="0" w:color="auto"/>
            <w:right w:val="none" w:sz="0" w:space="0" w:color="auto"/>
          </w:divBdr>
        </w:div>
        <w:div w:id="336538508">
          <w:marLeft w:val="0"/>
          <w:marRight w:val="0"/>
          <w:marTop w:val="0"/>
          <w:marBottom w:val="0"/>
          <w:divBdr>
            <w:top w:val="none" w:sz="0" w:space="0" w:color="auto"/>
            <w:left w:val="none" w:sz="0" w:space="0" w:color="auto"/>
            <w:bottom w:val="none" w:sz="0" w:space="0" w:color="auto"/>
            <w:right w:val="none" w:sz="0" w:space="0" w:color="auto"/>
          </w:divBdr>
        </w:div>
        <w:div w:id="343244349">
          <w:marLeft w:val="0"/>
          <w:marRight w:val="0"/>
          <w:marTop w:val="0"/>
          <w:marBottom w:val="0"/>
          <w:divBdr>
            <w:top w:val="none" w:sz="0" w:space="0" w:color="auto"/>
            <w:left w:val="none" w:sz="0" w:space="0" w:color="auto"/>
            <w:bottom w:val="none" w:sz="0" w:space="0" w:color="auto"/>
            <w:right w:val="none" w:sz="0" w:space="0" w:color="auto"/>
          </w:divBdr>
        </w:div>
        <w:div w:id="430055112">
          <w:marLeft w:val="0"/>
          <w:marRight w:val="0"/>
          <w:marTop w:val="0"/>
          <w:marBottom w:val="0"/>
          <w:divBdr>
            <w:top w:val="none" w:sz="0" w:space="0" w:color="auto"/>
            <w:left w:val="none" w:sz="0" w:space="0" w:color="auto"/>
            <w:bottom w:val="none" w:sz="0" w:space="0" w:color="auto"/>
            <w:right w:val="none" w:sz="0" w:space="0" w:color="auto"/>
          </w:divBdr>
        </w:div>
        <w:div w:id="445317255">
          <w:marLeft w:val="0"/>
          <w:marRight w:val="0"/>
          <w:marTop w:val="0"/>
          <w:marBottom w:val="0"/>
          <w:divBdr>
            <w:top w:val="none" w:sz="0" w:space="0" w:color="auto"/>
            <w:left w:val="none" w:sz="0" w:space="0" w:color="auto"/>
            <w:bottom w:val="none" w:sz="0" w:space="0" w:color="auto"/>
            <w:right w:val="none" w:sz="0" w:space="0" w:color="auto"/>
          </w:divBdr>
        </w:div>
        <w:div w:id="464855851">
          <w:marLeft w:val="0"/>
          <w:marRight w:val="0"/>
          <w:marTop w:val="0"/>
          <w:marBottom w:val="0"/>
          <w:divBdr>
            <w:top w:val="none" w:sz="0" w:space="0" w:color="auto"/>
            <w:left w:val="none" w:sz="0" w:space="0" w:color="auto"/>
            <w:bottom w:val="none" w:sz="0" w:space="0" w:color="auto"/>
            <w:right w:val="none" w:sz="0" w:space="0" w:color="auto"/>
          </w:divBdr>
        </w:div>
        <w:div w:id="516578830">
          <w:marLeft w:val="0"/>
          <w:marRight w:val="0"/>
          <w:marTop w:val="0"/>
          <w:marBottom w:val="0"/>
          <w:divBdr>
            <w:top w:val="none" w:sz="0" w:space="0" w:color="auto"/>
            <w:left w:val="none" w:sz="0" w:space="0" w:color="auto"/>
            <w:bottom w:val="none" w:sz="0" w:space="0" w:color="auto"/>
            <w:right w:val="none" w:sz="0" w:space="0" w:color="auto"/>
          </w:divBdr>
        </w:div>
        <w:div w:id="551887632">
          <w:marLeft w:val="0"/>
          <w:marRight w:val="0"/>
          <w:marTop w:val="0"/>
          <w:marBottom w:val="0"/>
          <w:divBdr>
            <w:top w:val="none" w:sz="0" w:space="0" w:color="auto"/>
            <w:left w:val="none" w:sz="0" w:space="0" w:color="auto"/>
            <w:bottom w:val="none" w:sz="0" w:space="0" w:color="auto"/>
            <w:right w:val="none" w:sz="0" w:space="0" w:color="auto"/>
          </w:divBdr>
        </w:div>
        <w:div w:id="704793791">
          <w:marLeft w:val="0"/>
          <w:marRight w:val="0"/>
          <w:marTop w:val="0"/>
          <w:marBottom w:val="0"/>
          <w:divBdr>
            <w:top w:val="none" w:sz="0" w:space="0" w:color="auto"/>
            <w:left w:val="none" w:sz="0" w:space="0" w:color="auto"/>
            <w:bottom w:val="none" w:sz="0" w:space="0" w:color="auto"/>
            <w:right w:val="none" w:sz="0" w:space="0" w:color="auto"/>
          </w:divBdr>
        </w:div>
        <w:div w:id="730428083">
          <w:marLeft w:val="0"/>
          <w:marRight w:val="0"/>
          <w:marTop w:val="0"/>
          <w:marBottom w:val="0"/>
          <w:divBdr>
            <w:top w:val="none" w:sz="0" w:space="0" w:color="auto"/>
            <w:left w:val="none" w:sz="0" w:space="0" w:color="auto"/>
            <w:bottom w:val="none" w:sz="0" w:space="0" w:color="auto"/>
            <w:right w:val="none" w:sz="0" w:space="0" w:color="auto"/>
          </w:divBdr>
        </w:div>
        <w:div w:id="812336007">
          <w:marLeft w:val="0"/>
          <w:marRight w:val="0"/>
          <w:marTop w:val="0"/>
          <w:marBottom w:val="0"/>
          <w:divBdr>
            <w:top w:val="none" w:sz="0" w:space="0" w:color="auto"/>
            <w:left w:val="none" w:sz="0" w:space="0" w:color="auto"/>
            <w:bottom w:val="none" w:sz="0" w:space="0" w:color="auto"/>
            <w:right w:val="none" w:sz="0" w:space="0" w:color="auto"/>
          </w:divBdr>
        </w:div>
        <w:div w:id="819538624">
          <w:marLeft w:val="0"/>
          <w:marRight w:val="0"/>
          <w:marTop w:val="0"/>
          <w:marBottom w:val="0"/>
          <w:divBdr>
            <w:top w:val="none" w:sz="0" w:space="0" w:color="auto"/>
            <w:left w:val="none" w:sz="0" w:space="0" w:color="auto"/>
            <w:bottom w:val="none" w:sz="0" w:space="0" w:color="auto"/>
            <w:right w:val="none" w:sz="0" w:space="0" w:color="auto"/>
          </w:divBdr>
        </w:div>
        <w:div w:id="826281554">
          <w:marLeft w:val="0"/>
          <w:marRight w:val="0"/>
          <w:marTop w:val="0"/>
          <w:marBottom w:val="0"/>
          <w:divBdr>
            <w:top w:val="none" w:sz="0" w:space="0" w:color="auto"/>
            <w:left w:val="none" w:sz="0" w:space="0" w:color="auto"/>
            <w:bottom w:val="none" w:sz="0" w:space="0" w:color="auto"/>
            <w:right w:val="none" w:sz="0" w:space="0" w:color="auto"/>
          </w:divBdr>
        </w:div>
        <w:div w:id="857236419">
          <w:marLeft w:val="0"/>
          <w:marRight w:val="0"/>
          <w:marTop w:val="0"/>
          <w:marBottom w:val="0"/>
          <w:divBdr>
            <w:top w:val="none" w:sz="0" w:space="0" w:color="auto"/>
            <w:left w:val="none" w:sz="0" w:space="0" w:color="auto"/>
            <w:bottom w:val="none" w:sz="0" w:space="0" w:color="auto"/>
            <w:right w:val="none" w:sz="0" w:space="0" w:color="auto"/>
          </w:divBdr>
        </w:div>
        <w:div w:id="891884280">
          <w:marLeft w:val="0"/>
          <w:marRight w:val="0"/>
          <w:marTop w:val="0"/>
          <w:marBottom w:val="0"/>
          <w:divBdr>
            <w:top w:val="none" w:sz="0" w:space="0" w:color="auto"/>
            <w:left w:val="none" w:sz="0" w:space="0" w:color="auto"/>
            <w:bottom w:val="none" w:sz="0" w:space="0" w:color="auto"/>
            <w:right w:val="none" w:sz="0" w:space="0" w:color="auto"/>
          </w:divBdr>
        </w:div>
        <w:div w:id="914240282">
          <w:marLeft w:val="0"/>
          <w:marRight w:val="0"/>
          <w:marTop w:val="0"/>
          <w:marBottom w:val="0"/>
          <w:divBdr>
            <w:top w:val="none" w:sz="0" w:space="0" w:color="auto"/>
            <w:left w:val="none" w:sz="0" w:space="0" w:color="auto"/>
            <w:bottom w:val="none" w:sz="0" w:space="0" w:color="auto"/>
            <w:right w:val="none" w:sz="0" w:space="0" w:color="auto"/>
          </w:divBdr>
        </w:div>
        <w:div w:id="943146226">
          <w:marLeft w:val="0"/>
          <w:marRight w:val="0"/>
          <w:marTop w:val="0"/>
          <w:marBottom w:val="0"/>
          <w:divBdr>
            <w:top w:val="none" w:sz="0" w:space="0" w:color="auto"/>
            <w:left w:val="none" w:sz="0" w:space="0" w:color="auto"/>
            <w:bottom w:val="none" w:sz="0" w:space="0" w:color="auto"/>
            <w:right w:val="none" w:sz="0" w:space="0" w:color="auto"/>
          </w:divBdr>
        </w:div>
        <w:div w:id="968048621">
          <w:marLeft w:val="0"/>
          <w:marRight w:val="0"/>
          <w:marTop w:val="0"/>
          <w:marBottom w:val="0"/>
          <w:divBdr>
            <w:top w:val="none" w:sz="0" w:space="0" w:color="auto"/>
            <w:left w:val="none" w:sz="0" w:space="0" w:color="auto"/>
            <w:bottom w:val="none" w:sz="0" w:space="0" w:color="auto"/>
            <w:right w:val="none" w:sz="0" w:space="0" w:color="auto"/>
          </w:divBdr>
        </w:div>
        <w:div w:id="980696812">
          <w:marLeft w:val="0"/>
          <w:marRight w:val="0"/>
          <w:marTop w:val="0"/>
          <w:marBottom w:val="0"/>
          <w:divBdr>
            <w:top w:val="none" w:sz="0" w:space="0" w:color="auto"/>
            <w:left w:val="none" w:sz="0" w:space="0" w:color="auto"/>
            <w:bottom w:val="none" w:sz="0" w:space="0" w:color="auto"/>
            <w:right w:val="none" w:sz="0" w:space="0" w:color="auto"/>
          </w:divBdr>
        </w:div>
        <w:div w:id="988444030">
          <w:marLeft w:val="0"/>
          <w:marRight w:val="0"/>
          <w:marTop w:val="0"/>
          <w:marBottom w:val="0"/>
          <w:divBdr>
            <w:top w:val="none" w:sz="0" w:space="0" w:color="auto"/>
            <w:left w:val="none" w:sz="0" w:space="0" w:color="auto"/>
            <w:bottom w:val="none" w:sz="0" w:space="0" w:color="auto"/>
            <w:right w:val="none" w:sz="0" w:space="0" w:color="auto"/>
          </w:divBdr>
        </w:div>
        <w:div w:id="1050299367">
          <w:marLeft w:val="0"/>
          <w:marRight w:val="0"/>
          <w:marTop w:val="0"/>
          <w:marBottom w:val="0"/>
          <w:divBdr>
            <w:top w:val="none" w:sz="0" w:space="0" w:color="auto"/>
            <w:left w:val="none" w:sz="0" w:space="0" w:color="auto"/>
            <w:bottom w:val="none" w:sz="0" w:space="0" w:color="auto"/>
            <w:right w:val="none" w:sz="0" w:space="0" w:color="auto"/>
          </w:divBdr>
        </w:div>
        <w:div w:id="1074203116">
          <w:marLeft w:val="0"/>
          <w:marRight w:val="0"/>
          <w:marTop w:val="0"/>
          <w:marBottom w:val="0"/>
          <w:divBdr>
            <w:top w:val="none" w:sz="0" w:space="0" w:color="auto"/>
            <w:left w:val="none" w:sz="0" w:space="0" w:color="auto"/>
            <w:bottom w:val="none" w:sz="0" w:space="0" w:color="auto"/>
            <w:right w:val="none" w:sz="0" w:space="0" w:color="auto"/>
          </w:divBdr>
        </w:div>
        <w:div w:id="1100368718">
          <w:marLeft w:val="0"/>
          <w:marRight w:val="0"/>
          <w:marTop w:val="0"/>
          <w:marBottom w:val="0"/>
          <w:divBdr>
            <w:top w:val="none" w:sz="0" w:space="0" w:color="auto"/>
            <w:left w:val="none" w:sz="0" w:space="0" w:color="auto"/>
            <w:bottom w:val="none" w:sz="0" w:space="0" w:color="auto"/>
            <w:right w:val="none" w:sz="0" w:space="0" w:color="auto"/>
          </w:divBdr>
        </w:div>
        <w:div w:id="1115714232">
          <w:marLeft w:val="0"/>
          <w:marRight w:val="0"/>
          <w:marTop w:val="0"/>
          <w:marBottom w:val="0"/>
          <w:divBdr>
            <w:top w:val="none" w:sz="0" w:space="0" w:color="auto"/>
            <w:left w:val="none" w:sz="0" w:space="0" w:color="auto"/>
            <w:bottom w:val="none" w:sz="0" w:space="0" w:color="auto"/>
            <w:right w:val="none" w:sz="0" w:space="0" w:color="auto"/>
          </w:divBdr>
        </w:div>
        <w:div w:id="1139616105">
          <w:marLeft w:val="0"/>
          <w:marRight w:val="0"/>
          <w:marTop w:val="0"/>
          <w:marBottom w:val="0"/>
          <w:divBdr>
            <w:top w:val="none" w:sz="0" w:space="0" w:color="auto"/>
            <w:left w:val="none" w:sz="0" w:space="0" w:color="auto"/>
            <w:bottom w:val="none" w:sz="0" w:space="0" w:color="auto"/>
            <w:right w:val="none" w:sz="0" w:space="0" w:color="auto"/>
          </w:divBdr>
        </w:div>
        <w:div w:id="1154447642">
          <w:marLeft w:val="0"/>
          <w:marRight w:val="0"/>
          <w:marTop w:val="0"/>
          <w:marBottom w:val="0"/>
          <w:divBdr>
            <w:top w:val="none" w:sz="0" w:space="0" w:color="auto"/>
            <w:left w:val="none" w:sz="0" w:space="0" w:color="auto"/>
            <w:bottom w:val="none" w:sz="0" w:space="0" w:color="auto"/>
            <w:right w:val="none" w:sz="0" w:space="0" w:color="auto"/>
          </w:divBdr>
        </w:div>
        <w:div w:id="1198275384">
          <w:marLeft w:val="0"/>
          <w:marRight w:val="0"/>
          <w:marTop w:val="0"/>
          <w:marBottom w:val="0"/>
          <w:divBdr>
            <w:top w:val="none" w:sz="0" w:space="0" w:color="auto"/>
            <w:left w:val="none" w:sz="0" w:space="0" w:color="auto"/>
            <w:bottom w:val="none" w:sz="0" w:space="0" w:color="auto"/>
            <w:right w:val="none" w:sz="0" w:space="0" w:color="auto"/>
          </w:divBdr>
        </w:div>
        <w:div w:id="1209221108">
          <w:marLeft w:val="0"/>
          <w:marRight w:val="0"/>
          <w:marTop w:val="0"/>
          <w:marBottom w:val="0"/>
          <w:divBdr>
            <w:top w:val="none" w:sz="0" w:space="0" w:color="auto"/>
            <w:left w:val="none" w:sz="0" w:space="0" w:color="auto"/>
            <w:bottom w:val="none" w:sz="0" w:space="0" w:color="auto"/>
            <w:right w:val="none" w:sz="0" w:space="0" w:color="auto"/>
          </w:divBdr>
        </w:div>
        <w:div w:id="1218474498">
          <w:marLeft w:val="0"/>
          <w:marRight w:val="0"/>
          <w:marTop w:val="0"/>
          <w:marBottom w:val="0"/>
          <w:divBdr>
            <w:top w:val="none" w:sz="0" w:space="0" w:color="auto"/>
            <w:left w:val="none" w:sz="0" w:space="0" w:color="auto"/>
            <w:bottom w:val="none" w:sz="0" w:space="0" w:color="auto"/>
            <w:right w:val="none" w:sz="0" w:space="0" w:color="auto"/>
          </w:divBdr>
        </w:div>
        <w:div w:id="1296065326">
          <w:marLeft w:val="0"/>
          <w:marRight w:val="0"/>
          <w:marTop w:val="0"/>
          <w:marBottom w:val="0"/>
          <w:divBdr>
            <w:top w:val="none" w:sz="0" w:space="0" w:color="auto"/>
            <w:left w:val="none" w:sz="0" w:space="0" w:color="auto"/>
            <w:bottom w:val="none" w:sz="0" w:space="0" w:color="auto"/>
            <w:right w:val="none" w:sz="0" w:space="0" w:color="auto"/>
          </w:divBdr>
        </w:div>
        <w:div w:id="1340932257">
          <w:marLeft w:val="0"/>
          <w:marRight w:val="0"/>
          <w:marTop w:val="0"/>
          <w:marBottom w:val="0"/>
          <w:divBdr>
            <w:top w:val="none" w:sz="0" w:space="0" w:color="auto"/>
            <w:left w:val="none" w:sz="0" w:space="0" w:color="auto"/>
            <w:bottom w:val="none" w:sz="0" w:space="0" w:color="auto"/>
            <w:right w:val="none" w:sz="0" w:space="0" w:color="auto"/>
          </w:divBdr>
        </w:div>
        <w:div w:id="1355107006">
          <w:marLeft w:val="0"/>
          <w:marRight w:val="0"/>
          <w:marTop w:val="0"/>
          <w:marBottom w:val="0"/>
          <w:divBdr>
            <w:top w:val="none" w:sz="0" w:space="0" w:color="auto"/>
            <w:left w:val="none" w:sz="0" w:space="0" w:color="auto"/>
            <w:bottom w:val="none" w:sz="0" w:space="0" w:color="auto"/>
            <w:right w:val="none" w:sz="0" w:space="0" w:color="auto"/>
          </w:divBdr>
        </w:div>
        <w:div w:id="1404840276">
          <w:marLeft w:val="0"/>
          <w:marRight w:val="0"/>
          <w:marTop w:val="0"/>
          <w:marBottom w:val="0"/>
          <w:divBdr>
            <w:top w:val="none" w:sz="0" w:space="0" w:color="auto"/>
            <w:left w:val="none" w:sz="0" w:space="0" w:color="auto"/>
            <w:bottom w:val="none" w:sz="0" w:space="0" w:color="auto"/>
            <w:right w:val="none" w:sz="0" w:space="0" w:color="auto"/>
          </w:divBdr>
        </w:div>
        <w:div w:id="1414664290">
          <w:marLeft w:val="0"/>
          <w:marRight w:val="0"/>
          <w:marTop w:val="0"/>
          <w:marBottom w:val="0"/>
          <w:divBdr>
            <w:top w:val="none" w:sz="0" w:space="0" w:color="auto"/>
            <w:left w:val="none" w:sz="0" w:space="0" w:color="auto"/>
            <w:bottom w:val="none" w:sz="0" w:space="0" w:color="auto"/>
            <w:right w:val="none" w:sz="0" w:space="0" w:color="auto"/>
          </w:divBdr>
        </w:div>
        <w:div w:id="1454206651">
          <w:marLeft w:val="0"/>
          <w:marRight w:val="0"/>
          <w:marTop w:val="0"/>
          <w:marBottom w:val="0"/>
          <w:divBdr>
            <w:top w:val="none" w:sz="0" w:space="0" w:color="auto"/>
            <w:left w:val="none" w:sz="0" w:space="0" w:color="auto"/>
            <w:bottom w:val="none" w:sz="0" w:space="0" w:color="auto"/>
            <w:right w:val="none" w:sz="0" w:space="0" w:color="auto"/>
          </w:divBdr>
        </w:div>
        <w:div w:id="1478954950">
          <w:marLeft w:val="0"/>
          <w:marRight w:val="0"/>
          <w:marTop w:val="0"/>
          <w:marBottom w:val="0"/>
          <w:divBdr>
            <w:top w:val="none" w:sz="0" w:space="0" w:color="auto"/>
            <w:left w:val="none" w:sz="0" w:space="0" w:color="auto"/>
            <w:bottom w:val="none" w:sz="0" w:space="0" w:color="auto"/>
            <w:right w:val="none" w:sz="0" w:space="0" w:color="auto"/>
          </w:divBdr>
        </w:div>
        <w:div w:id="1486701525">
          <w:marLeft w:val="0"/>
          <w:marRight w:val="0"/>
          <w:marTop w:val="0"/>
          <w:marBottom w:val="0"/>
          <w:divBdr>
            <w:top w:val="none" w:sz="0" w:space="0" w:color="auto"/>
            <w:left w:val="none" w:sz="0" w:space="0" w:color="auto"/>
            <w:bottom w:val="none" w:sz="0" w:space="0" w:color="auto"/>
            <w:right w:val="none" w:sz="0" w:space="0" w:color="auto"/>
          </w:divBdr>
        </w:div>
        <w:div w:id="1509979861">
          <w:marLeft w:val="0"/>
          <w:marRight w:val="0"/>
          <w:marTop w:val="0"/>
          <w:marBottom w:val="0"/>
          <w:divBdr>
            <w:top w:val="none" w:sz="0" w:space="0" w:color="auto"/>
            <w:left w:val="none" w:sz="0" w:space="0" w:color="auto"/>
            <w:bottom w:val="none" w:sz="0" w:space="0" w:color="auto"/>
            <w:right w:val="none" w:sz="0" w:space="0" w:color="auto"/>
          </w:divBdr>
        </w:div>
        <w:div w:id="1566572877">
          <w:marLeft w:val="0"/>
          <w:marRight w:val="0"/>
          <w:marTop w:val="0"/>
          <w:marBottom w:val="0"/>
          <w:divBdr>
            <w:top w:val="none" w:sz="0" w:space="0" w:color="auto"/>
            <w:left w:val="none" w:sz="0" w:space="0" w:color="auto"/>
            <w:bottom w:val="none" w:sz="0" w:space="0" w:color="auto"/>
            <w:right w:val="none" w:sz="0" w:space="0" w:color="auto"/>
          </w:divBdr>
        </w:div>
        <w:div w:id="1606576267">
          <w:marLeft w:val="0"/>
          <w:marRight w:val="0"/>
          <w:marTop w:val="0"/>
          <w:marBottom w:val="0"/>
          <w:divBdr>
            <w:top w:val="none" w:sz="0" w:space="0" w:color="auto"/>
            <w:left w:val="none" w:sz="0" w:space="0" w:color="auto"/>
            <w:bottom w:val="none" w:sz="0" w:space="0" w:color="auto"/>
            <w:right w:val="none" w:sz="0" w:space="0" w:color="auto"/>
          </w:divBdr>
        </w:div>
        <w:div w:id="1633629436">
          <w:marLeft w:val="0"/>
          <w:marRight w:val="0"/>
          <w:marTop w:val="0"/>
          <w:marBottom w:val="0"/>
          <w:divBdr>
            <w:top w:val="none" w:sz="0" w:space="0" w:color="auto"/>
            <w:left w:val="none" w:sz="0" w:space="0" w:color="auto"/>
            <w:bottom w:val="none" w:sz="0" w:space="0" w:color="auto"/>
            <w:right w:val="none" w:sz="0" w:space="0" w:color="auto"/>
          </w:divBdr>
        </w:div>
        <w:div w:id="1682273085">
          <w:marLeft w:val="0"/>
          <w:marRight w:val="0"/>
          <w:marTop w:val="0"/>
          <w:marBottom w:val="0"/>
          <w:divBdr>
            <w:top w:val="none" w:sz="0" w:space="0" w:color="auto"/>
            <w:left w:val="none" w:sz="0" w:space="0" w:color="auto"/>
            <w:bottom w:val="none" w:sz="0" w:space="0" w:color="auto"/>
            <w:right w:val="none" w:sz="0" w:space="0" w:color="auto"/>
          </w:divBdr>
        </w:div>
        <w:div w:id="1697733267">
          <w:marLeft w:val="0"/>
          <w:marRight w:val="0"/>
          <w:marTop w:val="0"/>
          <w:marBottom w:val="0"/>
          <w:divBdr>
            <w:top w:val="none" w:sz="0" w:space="0" w:color="auto"/>
            <w:left w:val="none" w:sz="0" w:space="0" w:color="auto"/>
            <w:bottom w:val="none" w:sz="0" w:space="0" w:color="auto"/>
            <w:right w:val="none" w:sz="0" w:space="0" w:color="auto"/>
          </w:divBdr>
        </w:div>
        <w:div w:id="1757285222">
          <w:marLeft w:val="0"/>
          <w:marRight w:val="0"/>
          <w:marTop w:val="0"/>
          <w:marBottom w:val="0"/>
          <w:divBdr>
            <w:top w:val="none" w:sz="0" w:space="0" w:color="auto"/>
            <w:left w:val="none" w:sz="0" w:space="0" w:color="auto"/>
            <w:bottom w:val="none" w:sz="0" w:space="0" w:color="auto"/>
            <w:right w:val="none" w:sz="0" w:space="0" w:color="auto"/>
          </w:divBdr>
        </w:div>
        <w:div w:id="1780375705">
          <w:marLeft w:val="0"/>
          <w:marRight w:val="0"/>
          <w:marTop w:val="0"/>
          <w:marBottom w:val="0"/>
          <w:divBdr>
            <w:top w:val="none" w:sz="0" w:space="0" w:color="auto"/>
            <w:left w:val="none" w:sz="0" w:space="0" w:color="auto"/>
            <w:bottom w:val="none" w:sz="0" w:space="0" w:color="auto"/>
            <w:right w:val="none" w:sz="0" w:space="0" w:color="auto"/>
          </w:divBdr>
        </w:div>
        <w:div w:id="1783454442">
          <w:marLeft w:val="0"/>
          <w:marRight w:val="0"/>
          <w:marTop w:val="0"/>
          <w:marBottom w:val="0"/>
          <w:divBdr>
            <w:top w:val="none" w:sz="0" w:space="0" w:color="auto"/>
            <w:left w:val="none" w:sz="0" w:space="0" w:color="auto"/>
            <w:bottom w:val="none" w:sz="0" w:space="0" w:color="auto"/>
            <w:right w:val="none" w:sz="0" w:space="0" w:color="auto"/>
          </w:divBdr>
        </w:div>
        <w:div w:id="1801730310">
          <w:marLeft w:val="0"/>
          <w:marRight w:val="0"/>
          <w:marTop w:val="0"/>
          <w:marBottom w:val="0"/>
          <w:divBdr>
            <w:top w:val="none" w:sz="0" w:space="0" w:color="auto"/>
            <w:left w:val="none" w:sz="0" w:space="0" w:color="auto"/>
            <w:bottom w:val="none" w:sz="0" w:space="0" w:color="auto"/>
            <w:right w:val="none" w:sz="0" w:space="0" w:color="auto"/>
          </w:divBdr>
        </w:div>
        <w:div w:id="1805611962">
          <w:marLeft w:val="0"/>
          <w:marRight w:val="0"/>
          <w:marTop w:val="0"/>
          <w:marBottom w:val="0"/>
          <w:divBdr>
            <w:top w:val="none" w:sz="0" w:space="0" w:color="auto"/>
            <w:left w:val="none" w:sz="0" w:space="0" w:color="auto"/>
            <w:bottom w:val="none" w:sz="0" w:space="0" w:color="auto"/>
            <w:right w:val="none" w:sz="0" w:space="0" w:color="auto"/>
          </w:divBdr>
        </w:div>
        <w:div w:id="1827865688">
          <w:marLeft w:val="0"/>
          <w:marRight w:val="0"/>
          <w:marTop w:val="0"/>
          <w:marBottom w:val="0"/>
          <w:divBdr>
            <w:top w:val="none" w:sz="0" w:space="0" w:color="auto"/>
            <w:left w:val="none" w:sz="0" w:space="0" w:color="auto"/>
            <w:bottom w:val="none" w:sz="0" w:space="0" w:color="auto"/>
            <w:right w:val="none" w:sz="0" w:space="0" w:color="auto"/>
          </w:divBdr>
        </w:div>
        <w:div w:id="1869873262">
          <w:marLeft w:val="0"/>
          <w:marRight w:val="0"/>
          <w:marTop w:val="0"/>
          <w:marBottom w:val="0"/>
          <w:divBdr>
            <w:top w:val="none" w:sz="0" w:space="0" w:color="auto"/>
            <w:left w:val="none" w:sz="0" w:space="0" w:color="auto"/>
            <w:bottom w:val="none" w:sz="0" w:space="0" w:color="auto"/>
            <w:right w:val="none" w:sz="0" w:space="0" w:color="auto"/>
          </w:divBdr>
        </w:div>
        <w:div w:id="1934243961">
          <w:marLeft w:val="0"/>
          <w:marRight w:val="0"/>
          <w:marTop w:val="0"/>
          <w:marBottom w:val="0"/>
          <w:divBdr>
            <w:top w:val="none" w:sz="0" w:space="0" w:color="auto"/>
            <w:left w:val="none" w:sz="0" w:space="0" w:color="auto"/>
            <w:bottom w:val="none" w:sz="0" w:space="0" w:color="auto"/>
            <w:right w:val="none" w:sz="0" w:space="0" w:color="auto"/>
          </w:divBdr>
        </w:div>
        <w:div w:id="1938636694">
          <w:marLeft w:val="0"/>
          <w:marRight w:val="0"/>
          <w:marTop w:val="0"/>
          <w:marBottom w:val="0"/>
          <w:divBdr>
            <w:top w:val="none" w:sz="0" w:space="0" w:color="auto"/>
            <w:left w:val="none" w:sz="0" w:space="0" w:color="auto"/>
            <w:bottom w:val="none" w:sz="0" w:space="0" w:color="auto"/>
            <w:right w:val="none" w:sz="0" w:space="0" w:color="auto"/>
          </w:divBdr>
        </w:div>
        <w:div w:id="2006738971">
          <w:marLeft w:val="0"/>
          <w:marRight w:val="0"/>
          <w:marTop w:val="0"/>
          <w:marBottom w:val="0"/>
          <w:divBdr>
            <w:top w:val="none" w:sz="0" w:space="0" w:color="auto"/>
            <w:left w:val="none" w:sz="0" w:space="0" w:color="auto"/>
            <w:bottom w:val="none" w:sz="0" w:space="0" w:color="auto"/>
            <w:right w:val="none" w:sz="0" w:space="0" w:color="auto"/>
          </w:divBdr>
        </w:div>
        <w:div w:id="2010985187">
          <w:marLeft w:val="0"/>
          <w:marRight w:val="0"/>
          <w:marTop w:val="0"/>
          <w:marBottom w:val="0"/>
          <w:divBdr>
            <w:top w:val="none" w:sz="0" w:space="0" w:color="auto"/>
            <w:left w:val="none" w:sz="0" w:space="0" w:color="auto"/>
            <w:bottom w:val="none" w:sz="0" w:space="0" w:color="auto"/>
            <w:right w:val="none" w:sz="0" w:space="0" w:color="auto"/>
          </w:divBdr>
        </w:div>
        <w:div w:id="2102412491">
          <w:marLeft w:val="0"/>
          <w:marRight w:val="0"/>
          <w:marTop w:val="0"/>
          <w:marBottom w:val="0"/>
          <w:divBdr>
            <w:top w:val="none" w:sz="0" w:space="0" w:color="auto"/>
            <w:left w:val="none" w:sz="0" w:space="0" w:color="auto"/>
            <w:bottom w:val="none" w:sz="0" w:space="0" w:color="auto"/>
            <w:right w:val="none" w:sz="0" w:space="0" w:color="auto"/>
          </w:divBdr>
        </w:div>
        <w:div w:id="2119828592">
          <w:marLeft w:val="0"/>
          <w:marRight w:val="0"/>
          <w:marTop w:val="0"/>
          <w:marBottom w:val="0"/>
          <w:divBdr>
            <w:top w:val="none" w:sz="0" w:space="0" w:color="auto"/>
            <w:left w:val="none" w:sz="0" w:space="0" w:color="auto"/>
            <w:bottom w:val="none" w:sz="0" w:space="0" w:color="auto"/>
            <w:right w:val="none" w:sz="0" w:space="0" w:color="auto"/>
          </w:divBdr>
        </w:div>
      </w:divsChild>
    </w:div>
    <w:div w:id="497618043">
      <w:bodyDiv w:val="1"/>
      <w:marLeft w:val="0"/>
      <w:marRight w:val="0"/>
      <w:marTop w:val="0"/>
      <w:marBottom w:val="0"/>
      <w:divBdr>
        <w:top w:val="none" w:sz="0" w:space="0" w:color="auto"/>
        <w:left w:val="none" w:sz="0" w:space="0" w:color="auto"/>
        <w:bottom w:val="none" w:sz="0" w:space="0" w:color="auto"/>
        <w:right w:val="none" w:sz="0" w:space="0" w:color="auto"/>
      </w:divBdr>
    </w:div>
    <w:div w:id="498693968">
      <w:bodyDiv w:val="1"/>
      <w:marLeft w:val="0"/>
      <w:marRight w:val="0"/>
      <w:marTop w:val="0"/>
      <w:marBottom w:val="0"/>
      <w:divBdr>
        <w:top w:val="none" w:sz="0" w:space="0" w:color="auto"/>
        <w:left w:val="none" w:sz="0" w:space="0" w:color="auto"/>
        <w:bottom w:val="none" w:sz="0" w:space="0" w:color="auto"/>
        <w:right w:val="none" w:sz="0" w:space="0" w:color="auto"/>
      </w:divBdr>
    </w:div>
    <w:div w:id="501553554">
      <w:bodyDiv w:val="1"/>
      <w:marLeft w:val="0"/>
      <w:marRight w:val="0"/>
      <w:marTop w:val="0"/>
      <w:marBottom w:val="0"/>
      <w:divBdr>
        <w:top w:val="none" w:sz="0" w:space="0" w:color="auto"/>
        <w:left w:val="none" w:sz="0" w:space="0" w:color="auto"/>
        <w:bottom w:val="none" w:sz="0" w:space="0" w:color="auto"/>
        <w:right w:val="none" w:sz="0" w:space="0" w:color="auto"/>
      </w:divBdr>
    </w:div>
    <w:div w:id="501701360">
      <w:bodyDiv w:val="1"/>
      <w:marLeft w:val="0"/>
      <w:marRight w:val="0"/>
      <w:marTop w:val="0"/>
      <w:marBottom w:val="0"/>
      <w:divBdr>
        <w:top w:val="none" w:sz="0" w:space="0" w:color="auto"/>
        <w:left w:val="none" w:sz="0" w:space="0" w:color="auto"/>
        <w:bottom w:val="none" w:sz="0" w:space="0" w:color="auto"/>
        <w:right w:val="none" w:sz="0" w:space="0" w:color="auto"/>
      </w:divBdr>
    </w:div>
    <w:div w:id="502821731">
      <w:bodyDiv w:val="1"/>
      <w:marLeft w:val="0"/>
      <w:marRight w:val="0"/>
      <w:marTop w:val="0"/>
      <w:marBottom w:val="0"/>
      <w:divBdr>
        <w:top w:val="none" w:sz="0" w:space="0" w:color="auto"/>
        <w:left w:val="none" w:sz="0" w:space="0" w:color="auto"/>
        <w:bottom w:val="none" w:sz="0" w:space="0" w:color="auto"/>
        <w:right w:val="none" w:sz="0" w:space="0" w:color="auto"/>
      </w:divBdr>
    </w:div>
    <w:div w:id="504397408">
      <w:bodyDiv w:val="1"/>
      <w:marLeft w:val="0"/>
      <w:marRight w:val="0"/>
      <w:marTop w:val="0"/>
      <w:marBottom w:val="0"/>
      <w:divBdr>
        <w:top w:val="none" w:sz="0" w:space="0" w:color="auto"/>
        <w:left w:val="none" w:sz="0" w:space="0" w:color="auto"/>
        <w:bottom w:val="none" w:sz="0" w:space="0" w:color="auto"/>
        <w:right w:val="none" w:sz="0" w:space="0" w:color="auto"/>
      </w:divBdr>
    </w:div>
    <w:div w:id="505362789">
      <w:bodyDiv w:val="1"/>
      <w:marLeft w:val="0"/>
      <w:marRight w:val="0"/>
      <w:marTop w:val="0"/>
      <w:marBottom w:val="0"/>
      <w:divBdr>
        <w:top w:val="none" w:sz="0" w:space="0" w:color="auto"/>
        <w:left w:val="none" w:sz="0" w:space="0" w:color="auto"/>
        <w:bottom w:val="none" w:sz="0" w:space="0" w:color="auto"/>
        <w:right w:val="none" w:sz="0" w:space="0" w:color="auto"/>
      </w:divBdr>
    </w:div>
    <w:div w:id="505444365">
      <w:bodyDiv w:val="1"/>
      <w:marLeft w:val="0"/>
      <w:marRight w:val="0"/>
      <w:marTop w:val="0"/>
      <w:marBottom w:val="0"/>
      <w:divBdr>
        <w:top w:val="none" w:sz="0" w:space="0" w:color="auto"/>
        <w:left w:val="none" w:sz="0" w:space="0" w:color="auto"/>
        <w:bottom w:val="none" w:sz="0" w:space="0" w:color="auto"/>
        <w:right w:val="none" w:sz="0" w:space="0" w:color="auto"/>
      </w:divBdr>
    </w:div>
    <w:div w:id="505481658">
      <w:bodyDiv w:val="1"/>
      <w:marLeft w:val="0"/>
      <w:marRight w:val="0"/>
      <w:marTop w:val="0"/>
      <w:marBottom w:val="0"/>
      <w:divBdr>
        <w:top w:val="none" w:sz="0" w:space="0" w:color="auto"/>
        <w:left w:val="none" w:sz="0" w:space="0" w:color="auto"/>
        <w:bottom w:val="none" w:sz="0" w:space="0" w:color="auto"/>
        <w:right w:val="none" w:sz="0" w:space="0" w:color="auto"/>
      </w:divBdr>
    </w:div>
    <w:div w:id="505633186">
      <w:bodyDiv w:val="1"/>
      <w:marLeft w:val="0"/>
      <w:marRight w:val="0"/>
      <w:marTop w:val="0"/>
      <w:marBottom w:val="0"/>
      <w:divBdr>
        <w:top w:val="none" w:sz="0" w:space="0" w:color="auto"/>
        <w:left w:val="none" w:sz="0" w:space="0" w:color="auto"/>
        <w:bottom w:val="none" w:sz="0" w:space="0" w:color="auto"/>
        <w:right w:val="none" w:sz="0" w:space="0" w:color="auto"/>
      </w:divBdr>
    </w:div>
    <w:div w:id="506091452">
      <w:bodyDiv w:val="1"/>
      <w:marLeft w:val="0"/>
      <w:marRight w:val="0"/>
      <w:marTop w:val="0"/>
      <w:marBottom w:val="0"/>
      <w:divBdr>
        <w:top w:val="none" w:sz="0" w:space="0" w:color="auto"/>
        <w:left w:val="none" w:sz="0" w:space="0" w:color="auto"/>
        <w:bottom w:val="none" w:sz="0" w:space="0" w:color="auto"/>
        <w:right w:val="none" w:sz="0" w:space="0" w:color="auto"/>
      </w:divBdr>
    </w:div>
    <w:div w:id="506407942">
      <w:bodyDiv w:val="1"/>
      <w:marLeft w:val="0"/>
      <w:marRight w:val="0"/>
      <w:marTop w:val="0"/>
      <w:marBottom w:val="0"/>
      <w:divBdr>
        <w:top w:val="none" w:sz="0" w:space="0" w:color="auto"/>
        <w:left w:val="none" w:sz="0" w:space="0" w:color="auto"/>
        <w:bottom w:val="none" w:sz="0" w:space="0" w:color="auto"/>
        <w:right w:val="none" w:sz="0" w:space="0" w:color="auto"/>
      </w:divBdr>
    </w:div>
    <w:div w:id="506754313">
      <w:bodyDiv w:val="1"/>
      <w:marLeft w:val="0"/>
      <w:marRight w:val="0"/>
      <w:marTop w:val="0"/>
      <w:marBottom w:val="0"/>
      <w:divBdr>
        <w:top w:val="none" w:sz="0" w:space="0" w:color="auto"/>
        <w:left w:val="none" w:sz="0" w:space="0" w:color="auto"/>
        <w:bottom w:val="none" w:sz="0" w:space="0" w:color="auto"/>
        <w:right w:val="none" w:sz="0" w:space="0" w:color="auto"/>
      </w:divBdr>
    </w:div>
    <w:div w:id="513375469">
      <w:bodyDiv w:val="1"/>
      <w:marLeft w:val="0"/>
      <w:marRight w:val="0"/>
      <w:marTop w:val="0"/>
      <w:marBottom w:val="0"/>
      <w:divBdr>
        <w:top w:val="none" w:sz="0" w:space="0" w:color="auto"/>
        <w:left w:val="none" w:sz="0" w:space="0" w:color="auto"/>
        <w:bottom w:val="none" w:sz="0" w:space="0" w:color="auto"/>
        <w:right w:val="none" w:sz="0" w:space="0" w:color="auto"/>
      </w:divBdr>
    </w:div>
    <w:div w:id="513422565">
      <w:bodyDiv w:val="1"/>
      <w:marLeft w:val="0"/>
      <w:marRight w:val="0"/>
      <w:marTop w:val="0"/>
      <w:marBottom w:val="0"/>
      <w:divBdr>
        <w:top w:val="none" w:sz="0" w:space="0" w:color="auto"/>
        <w:left w:val="none" w:sz="0" w:space="0" w:color="auto"/>
        <w:bottom w:val="none" w:sz="0" w:space="0" w:color="auto"/>
        <w:right w:val="none" w:sz="0" w:space="0" w:color="auto"/>
      </w:divBdr>
    </w:div>
    <w:div w:id="515972034">
      <w:bodyDiv w:val="1"/>
      <w:marLeft w:val="0"/>
      <w:marRight w:val="0"/>
      <w:marTop w:val="0"/>
      <w:marBottom w:val="0"/>
      <w:divBdr>
        <w:top w:val="none" w:sz="0" w:space="0" w:color="auto"/>
        <w:left w:val="none" w:sz="0" w:space="0" w:color="auto"/>
        <w:bottom w:val="none" w:sz="0" w:space="0" w:color="auto"/>
        <w:right w:val="none" w:sz="0" w:space="0" w:color="auto"/>
      </w:divBdr>
    </w:div>
    <w:div w:id="516503665">
      <w:bodyDiv w:val="1"/>
      <w:marLeft w:val="0"/>
      <w:marRight w:val="0"/>
      <w:marTop w:val="0"/>
      <w:marBottom w:val="0"/>
      <w:divBdr>
        <w:top w:val="none" w:sz="0" w:space="0" w:color="auto"/>
        <w:left w:val="none" w:sz="0" w:space="0" w:color="auto"/>
        <w:bottom w:val="none" w:sz="0" w:space="0" w:color="auto"/>
        <w:right w:val="none" w:sz="0" w:space="0" w:color="auto"/>
      </w:divBdr>
      <w:divsChild>
        <w:div w:id="139033893">
          <w:marLeft w:val="0"/>
          <w:marRight w:val="0"/>
          <w:marTop w:val="0"/>
          <w:marBottom w:val="0"/>
          <w:divBdr>
            <w:top w:val="none" w:sz="0" w:space="0" w:color="auto"/>
            <w:left w:val="none" w:sz="0" w:space="0" w:color="auto"/>
            <w:bottom w:val="none" w:sz="0" w:space="0" w:color="auto"/>
            <w:right w:val="none" w:sz="0" w:space="0" w:color="auto"/>
          </w:divBdr>
        </w:div>
        <w:div w:id="887572882">
          <w:marLeft w:val="0"/>
          <w:marRight w:val="0"/>
          <w:marTop w:val="0"/>
          <w:marBottom w:val="0"/>
          <w:divBdr>
            <w:top w:val="none" w:sz="0" w:space="0" w:color="auto"/>
            <w:left w:val="none" w:sz="0" w:space="0" w:color="auto"/>
            <w:bottom w:val="none" w:sz="0" w:space="0" w:color="auto"/>
            <w:right w:val="none" w:sz="0" w:space="0" w:color="auto"/>
          </w:divBdr>
        </w:div>
        <w:div w:id="1450776989">
          <w:marLeft w:val="0"/>
          <w:marRight w:val="0"/>
          <w:marTop w:val="0"/>
          <w:marBottom w:val="0"/>
          <w:divBdr>
            <w:top w:val="none" w:sz="0" w:space="0" w:color="auto"/>
            <w:left w:val="none" w:sz="0" w:space="0" w:color="auto"/>
            <w:bottom w:val="none" w:sz="0" w:space="0" w:color="auto"/>
            <w:right w:val="none" w:sz="0" w:space="0" w:color="auto"/>
          </w:divBdr>
        </w:div>
      </w:divsChild>
    </w:div>
    <w:div w:id="517891201">
      <w:bodyDiv w:val="1"/>
      <w:marLeft w:val="0"/>
      <w:marRight w:val="0"/>
      <w:marTop w:val="0"/>
      <w:marBottom w:val="0"/>
      <w:divBdr>
        <w:top w:val="none" w:sz="0" w:space="0" w:color="auto"/>
        <w:left w:val="none" w:sz="0" w:space="0" w:color="auto"/>
        <w:bottom w:val="none" w:sz="0" w:space="0" w:color="auto"/>
        <w:right w:val="none" w:sz="0" w:space="0" w:color="auto"/>
      </w:divBdr>
    </w:div>
    <w:div w:id="522473029">
      <w:bodyDiv w:val="1"/>
      <w:marLeft w:val="0"/>
      <w:marRight w:val="0"/>
      <w:marTop w:val="0"/>
      <w:marBottom w:val="0"/>
      <w:divBdr>
        <w:top w:val="none" w:sz="0" w:space="0" w:color="auto"/>
        <w:left w:val="none" w:sz="0" w:space="0" w:color="auto"/>
        <w:bottom w:val="none" w:sz="0" w:space="0" w:color="auto"/>
        <w:right w:val="none" w:sz="0" w:space="0" w:color="auto"/>
      </w:divBdr>
    </w:div>
    <w:div w:id="525219148">
      <w:bodyDiv w:val="1"/>
      <w:marLeft w:val="0"/>
      <w:marRight w:val="0"/>
      <w:marTop w:val="0"/>
      <w:marBottom w:val="0"/>
      <w:divBdr>
        <w:top w:val="none" w:sz="0" w:space="0" w:color="auto"/>
        <w:left w:val="none" w:sz="0" w:space="0" w:color="auto"/>
        <w:bottom w:val="none" w:sz="0" w:space="0" w:color="auto"/>
        <w:right w:val="none" w:sz="0" w:space="0" w:color="auto"/>
      </w:divBdr>
    </w:div>
    <w:div w:id="526412358">
      <w:bodyDiv w:val="1"/>
      <w:marLeft w:val="0"/>
      <w:marRight w:val="0"/>
      <w:marTop w:val="0"/>
      <w:marBottom w:val="0"/>
      <w:divBdr>
        <w:top w:val="none" w:sz="0" w:space="0" w:color="auto"/>
        <w:left w:val="none" w:sz="0" w:space="0" w:color="auto"/>
        <w:bottom w:val="none" w:sz="0" w:space="0" w:color="auto"/>
        <w:right w:val="none" w:sz="0" w:space="0" w:color="auto"/>
      </w:divBdr>
      <w:divsChild>
        <w:div w:id="2122140731">
          <w:marLeft w:val="0"/>
          <w:marRight w:val="0"/>
          <w:marTop w:val="0"/>
          <w:marBottom w:val="0"/>
          <w:divBdr>
            <w:top w:val="none" w:sz="0" w:space="0" w:color="auto"/>
            <w:left w:val="none" w:sz="0" w:space="0" w:color="auto"/>
            <w:bottom w:val="none" w:sz="0" w:space="0" w:color="auto"/>
            <w:right w:val="none" w:sz="0" w:space="0" w:color="auto"/>
          </w:divBdr>
        </w:div>
        <w:div w:id="257520350">
          <w:marLeft w:val="0"/>
          <w:marRight w:val="0"/>
          <w:marTop w:val="0"/>
          <w:marBottom w:val="0"/>
          <w:divBdr>
            <w:top w:val="none" w:sz="0" w:space="0" w:color="auto"/>
            <w:left w:val="none" w:sz="0" w:space="0" w:color="auto"/>
            <w:bottom w:val="none" w:sz="0" w:space="0" w:color="auto"/>
            <w:right w:val="none" w:sz="0" w:space="0" w:color="auto"/>
          </w:divBdr>
        </w:div>
        <w:div w:id="1246913134">
          <w:marLeft w:val="0"/>
          <w:marRight w:val="0"/>
          <w:marTop w:val="0"/>
          <w:marBottom w:val="0"/>
          <w:divBdr>
            <w:top w:val="none" w:sz="0" w:space="0" w:color="auto"/>
            <w:left w:val="none" w:sz="0" w:space="0" w:color="auto"/>
            <w:bottom w:val="none" w:sz="0" w:space="0" w:color="auto"/>
            <w:right w:val="none" w:sz="0" w:space="0" w:color="auto"/>
          </w:divBdr>
        </w:div>
        <w:div w:id="943616176">
          <w:marLeft w:val="0"/>
          <w:marRight w:val="0"/>
          <w:marTop w:val="0"/>
          <w:marBottom w:val="0"/>
          <w:divBdr>
            <w:top w:val="none" w:sz="0" w:space="0" w:color="auto"/>
            <w:left w:val="none" w:sz="0" w:space="0" w:color="auto"/>
            <w:bottom w:val="none" w:sz="0" w:space="0" w:color="auto"/>
            <w:right w:val="none" w:sz="0" w:space="0" w:color="auto"/>
          </w:divBdr>
        </w:div>
        <w:div w:id="1281644609">
          <w:marLeft w:val="0"/>
          <w:marRight w:val="0"/>
          <w:marTop w:val="0"/>
          <w:marBottom w:val="0"/>
          <w:divBdr>
            <w:top w:val="none" w:sz="0" w:space="0" w:color="auto"/>
            <w:left w:val="none" w:sz="0" w:space="0" w:color="auto"/>
            <w:bottom w:val="none" w:sz="0" w:space="0" w:color="auto"/>
            <w:right w:val="none" w:sz="0" w:space="0" w:color="auto"/>
          </w:divBdr>
        </w:div>
        <w:div w:id="1413429361">
          <w:marLeft w:val="0"/>
          <w:marRight w:val="0"/>
          <w:marTop w:val="0"/>
          <w:marBottom w:val="0"/>
          <w:divBdr>
            <w:top w:val="none" w:sz="0" w:space="0" w:color="auto"/>
            <w:left w:val="none" w:sz="0" w:space="0" w:color="auto"/>
            <w:bottom w:val="none" w:sz="0" w:space="0" w:color="auto"/>
            <w:right w:val="none" w:sz="0" w:space="0" w:color="auto"/>
          </w:divBdr>
        </w:div>
        <w:div w:id="1438522944">
          <w:marLeft w:val="0"/>
          <w:marRight w:val="0"/>
          <w:marTop w:val="0"/>
          <w:marBottom w:val="0"/>
          <w:divBdr>
            <w:top w:val="none" w:sz="0" w:space="0" w:color="auto"/>
            <w:left w:val="none" w:sz="0" w:space="0" w:color="auto"/>
            <w:bottom w:val="none" w:sz="0" w:space="0" w:color="auto"/>
            <w:right w:val="none" w:sz="0" w:space="0" w:color="auto"/>
          </w:divBdr>
        </w:div>
      </w:divsChild>
    </w:div>
    <w:div w:id="526988193">
      <w:bodyDiv w:val="1"/>
      <w:marLeft w:val="0"/>
      <w:marRight w:val="0"/>
      <w:marTop w:val="0"/>
      <w:marBottom w:val="0"/>
      <w:divBdr>
        <w:top w:val="none" w:sz="0" w:space="0" w:color="auto"/>
        <w:left w:val="none" w:sz="0" w:space="0" w:color="auto"/>
        <w:bottom w:val="none" w:sz="0" w:space="0" w:color="auto"/>
        <w:right w:val="none" w:sz="0" w:space="0" w:color="auto"/>
      </w:divBdr>
    </w:div>
    <w:div w:id="528835193">
      <w:bodyDiv w:val="1"/>
      <w:marLeft w:val="0"/>
      <w:marRight w:val="0"/>
      <w:marTop w:val="0"/>
      <w:marBottom w:val="0"/>
      <w:divBdr>
        <w:top w:val="none" w:sz="0" w:space="0" w:color="auto"/>
        <w:left w:val="none" w:sz="0" w:space="0" w:color="auto"/>
        <w:bottom w:val="none" w:sz="0" w:space="0" w:color="auto"/>
        <w:right w:val="none" w:sz="0" w:space="0" w:color="auto"/>
      </w:divBdr>
    </w:div>
    <w:div w:id="529412245">
      <w:bodyDiv w:val="1"/>
      <w:marLeft w:val="0"/>
      <w:marRight w:val="0"/>
      <w:marTop w:val="0"/>
      <w:marBottom w:val="0"/>
      <w:divBdr>
        <w:top w:val="none" w:sz="0" w:space="0" w:color="auto"/>
        <w:left w:val="none" w:sz="0" w:space="0" w:color="auto"/>
        <w:bottom w:val="none" w:sz="0" w:space="0" w:color="auto"/>
        <w:right w:val="none" w:sz="0" w:space="0" w:color="auto"/>
      </w:divBdr>
    </w:div>
    <w:div w:id="529993655">
      <w:bodyDiv w:val="1"/>
      <w:marLeft w:val="0"/>
      <w:marRight w:val="0"/>
      <w:marTop w:val="0"/>
      <w:marBottom w:val="0"/>
      <w:divBdr>
        <w:top w:val="none" w:sz="0" w:space="0" w:color="auto"/>
        <w:left w:val="none" w:sz="0" w:space="0" w:color="auto"/>
        <w:bottom w:val="none" w:sz="0" w:space="0" w:color="auto"/>
        <w:right w:val="none" w:sz="0" w:space="0" w:color="auto"/>
      </w:divBdr>
    </w:div>
    <w:div w:id="531117584">
      <w:bodyDiv w:val="1"/>
      <w:marLeft w:val="0"/>
      <w:marRight w:val="0"/>
      <w:marTop w:val="0"/>
      <w:marBottom w:val="0"/>
      <w:divBdr>
        <w:top w:val="none" w:sz="0" w:space="0" w:color="auto"/>
        <w:left w:val="none" w:sz="0" w:space="0" w:color="auto"/>
        <w:bottom w:val="none" w:sz="0" w:space="0" w:color="auto"/>
        <w:right w:val="none" w:sz="0" w:space="0" w:color="auto"/>
      </w:divBdr>
    </w:div>
    <w:div w:id="532235782">
      <w:bodyDiv w:val="1"/>
      <w:marLeft w:val="0"/>
      <w:marRight w:val="0"/>
      <w:marTop w:val="0"/>
      <w:marBottom w:val="0"/>
      <w:divBdr>
        <w:top w:val="none" w:sz="0" w:space="0" w:color="auto"/>
        <w:left w:val="none" w:sz="0" w:space="0" w:color="auto"/>
        <w:bottom w:val="none" w:sz="0" w:space="0" w:color="auto"/>
        <w:right w:val="none" w:sz="0" w:space="0" w:color="auto"/>
      </w:divBdr>
      <w:divsChild>
        <w:div w:id="154762280">
          <w:marLeft w:val="0"/>
          <w:marRight w:val="0"/>
          <w:marTop w:val="0"/>
          <w:marBottom w:val="0"/>
          <w:divBdr>
            <w:top w:val="none" w:sz="0" w:space="0" w:color="auto"/>
            <w:left w:val="none" w:sz="0" w:space="0" w:color="auto"/>
            <w:bottom w:val="none" w:sz="0" w:space="0" w:color="auto"/>
            <w:right w:val="none" w:sz="0" w:space="0" w:color="auto"/>
          </w:divBdr>
        </w:div>
        <w:div w:id="362444879">
          <w:marLeft w:val="0"/>
          <w:marRight w:val="0"/>
          <w:marTop w:val="0"/>
          <w:marBottom w:val="0"/>
          <w:divBdr>
            <w:top w:val="none" w:sz="0" w:space="0" w:color="auto"/>
            <w:left w:val="none" w:sz="0" w:space="0" w:color="auto"/>
            <w:bottom w:val="none" w:sz="0" w:space="0" w:color="auto"/>
            <w:right w:val="none" w:sz="0" w:space="0" w:color="auto"/>
          </w:divBdr>
        </w:div>
        <w:div w:id="387919796">
          <w:marLeft w:val="0"/>
          <w:marRight w:val="0"/>
          <w:marTop w:val="0"/>
          <w:marBottom w:val="0"/>
          <w:divBdr>
            <w:top w:val="none" w:sz="0" w:space="0" w:color="auto"/>
            <w:left w:val="none" w:sz="0" w:space="0" w:color="auto"/>
            <w:bottom w:val="none" w:sz="0" w:space="0" w:color="auto"/>
            <w:right w:val="none" w:sz="0" w:space="0" w:color="auto"/>
          </w:divBdr>
        </w:div>
        <w:div w:id="446656049">
          <w:marLeft w:val="0"/>
          <w:marRight w:val="0"/>
          <w:marTop w:val="0"/>
          <w:marBottom w:val="0"/>
          <w:divBdr>
            <w:top w:val="none" w:sz="0" w:space="0" w:color="auto"/>
            <w:left w:val="none" w:sz="0" w:space="0" w:color="auto"/>
            <w:bottom w:val="none" w:sz="0" w:space="0" w:color="auto"/>
            <w:right w:val="none" w:sz="0" w:space="0" w:color="auto"/>
          </w:divBdr>
        </w:div>
        <w:div w:id="469596363">
          <w:marLeft w:val="0"/>
          <w:marRight w:val="0"/>
          <w:marTop w:val="0"/>
          <w:marBottom w:val="0"/>
          <w:divBdr>
            <w:top w:val="none" w:sz="0" w:space="0" w:color="auto"/>
            <w:left w:val="none" w:sz="0" w:space="0" w:color="auto"/>
            <w:bottom w:val="none" w:sz="0" w:space="0" w:color="auto"/>
            <w:right w:val="none" w:sz="0" w:space="0" w:color="auto"/>
          </w:divBdr>
        </w:div>
        <w:div w:id="496120746">
          <w:marLeft w:val="0"/>
          <w:marRight w:val="0"/>
          <w:marTop w:val="0"/>
          <w:marBottom w:val="0"/>
          <w:divBdr>
            <w:top w:val="none" w:sz="0" w:space="0" w:color="auto"/>
            <w:left w:val="none" w:sz="0" w:space="0" w:color="auto"/>
            <w:bottom w:val="none" w:sz="0" w:space="0" w:color="auto"/>
            <w:right w:val="none" w:sz="0" w:space="0" w:color="auto"/>
          </w:divBdr>
        </w:div>
        <w:div w:id="595407086">
          <w:marLeft w:val="0"/>
          <w:marRight w:val="0"/>
          <w:marTop w:val="0"/>
          <w:marBottom w:val="0"/>
          <w:divBdr>
            <w:top w:val="none" w:sz="0" w:space="0" w:color="auto"/>
            <w:left w:val="none" w:sz="0" w:space="0" w:color="auto"/>
            <w:bottom w:val="none" w:sz="0" w:space="0" w:color="auto"/>
            <w:right w:val="none" w:sz="0" w:space="0" w:color="auto"/>
          </w:divBdr>
        </w:div>
        <w:div w:id="624391432">
          <w:marLeft w:val="0"/>
          <w:marRight w:val="0"/>
          <w:marTop w:val="0"/>
          <w:marBottom w:val="0"/>
          <w:divBdr>
            <w:top w:val="none" w:sz="0" w:space="0" w:color="auto"/>
            <w:left w:val="none" w:sz="0" w:space="0" w:color="auto"/>
            <w:bottom w:val="none" w:sz="0" w:space="0" w:color="auto"/>
            <w:right w:val="none" w:sz="0" w:space="0" w:color="auto"/>
          </w:divBdr>
        </w:div>
        <w:div w:id="727647596">
          <w:marLeft w:val="0"/>
          <w:marRight w:val="0"/>
          <w:marTop w:val="0"/>
          <w:marBottom w:val="0"/>
          <w:divBdr>
            <w:top w:val="none" w:sz="0" w:space="0" w:color="auto"/>
            <w:left w:val="none" w:sz="0" w:space="0" w:color="auto"/>
            <w:bottom w:val="none" w:sz="0" w:space="0" w:color="auto"/>
            <w:right w:val="none" w:sz="0" w:space="0" w:color="auto"/>
          </w:divBdr>
        </w:div>
        <w:div w:id="832141944">
          <w:marLeft w:val="0"/>
          <w:marRight w:val="0"/>
          <w:marTop w:val="0"/>
          <w:marBottom w:val="0"/>
          <w:divBdr>
            <w:top w:val="none" w:sz="0" w:space="0" w:color="auto"/>
            <w:left w:val="none" w:sz="0" w:space="0" w:color="auto"/>
            <w:bottom w:val="none" w:sz="0" w:space="0" w:color="auto"/>
            <w:right w:val="none" w:sz="0" w:space="0" w:color="auto"/>
          </w:divBdr>
        </w:div>
        <w:div w:id="884946508">
          <w:marLeft w:val="0"/>
          <w:marRight w:val="0"/>
          <w:marTop w:val="0"/>
          <w:marBottom w:val="0"/>
          <w:divBdr>
            <w:top w:val="none" w:sz="0" w:space="0" w:color="auto"/>
            <w:left w:val="none" w:sz="0" w:space="0" w:color="auto"/>
            <w:bottom w:val="none" w:sz="0" w:space="0" w:color="auto"/>
            <w:right w:val="none" w:sz="0" w:space="0" w:color="auto"/>
          </w:divBdr>
        </w:div>
        <w:div w:id="1022560395">
          <w:marLeft w:val="0"/>
          <w:marRight w:val="0"/>
          <w:marTop w:val="0"/>
          <w:marBottom w:val="0"/>
          <w:divBdr>
            <w:top w:val="none" w:sz="0" w:space="0" w:color="auto"/>
            <w:left w:val="none" w:sz="0" w:space="0" w:color="auto"/>
            <w:bottom w:val="none" w:sz="0" w:space="0" w:color="auto"/>
            <w:right w:val="none" w:sz="0" w:space="0" w:color="auto"/>
          </w:divBdr>
        </w:div>
        <w:div w:id="1087775639">
          <w:marLeft w:val="0"/>
          <w:marRight w:val="0"/>
          <w:marTop w:val="0"/>
          <w:marBottom w:val="0"/>
          <w:divBdr>
            <w:top w:val="none" w:sz="0" w:space="0" w:color="auto"/>
            <w:left w:val="none" w:sz="0" w:space="0" w:color="auto"/>
            <w:bottom w:val="none" w:sz="0" w:space="0" w:color="auto"/>
            <w:right w:val="none" w:sz="0" w:space="0" w:color="auto"/>
          </w:divBdr>
        </w:div>
        <w:div w:id="1207794402">
          <w:marLeft w:val="0"/>
          <w:marRight w:val="0"/>
          <w:marTop w:val="0"/>
          <w:marBottom w:val="0"/>
          <w:divBdr>
            <w:top w:val="none" w:sz="0" w:space="0" w:color="auto"/>
            <w:left w:val="none" w:sz="0" w:space="0" w:color="auto"/>
            <w:bottom w:val="none" w:sz="0" w:space="0" w:color="auto"/>
            <w:right w:val="none" w:sz="0" w:space="0" w:color="auto"/>
          </w:divBdr>
        </w:div>
        <w:div w:id="1342048657">
          <w:marLeft w:val="0"/>
          <w:marRight w:val="0"/>
          <w:marTop w:val="0"/>
          <w:marBottom w:val="0"/>
          <w:divBdr>
            <w:top w:val="none" w:sz="0" w:space="0" w:color="auto"/>
            <w:left w:val="none" w:sz="0" w:space="0" w:color="auto"/>
            <w:bottom w:val="none" w:sz="0" w:space="0" w:color="auto"/>
            <w:right w:val="none" w:sz="0" w:space="0" w:color="auto"/>
          </w:divBdr>
        </w:div>
        <w:div w:id="1411346962">
          <w:marLeft w:val="0"/>
          <w:marRight w:val="0"/>
          <w:marTop w:val="0"/>
          <w:marBottom w:val="0"/>
          <w:divBdr>
            <w:top w:val="none" w:sz="0" w:space="0" w:color="auto"/>
            <w:left w:val="none" w:sz="0" w:space="0" w:color="auto"/>
            <w:bottom w:val="none" w:sz="0" w:space="0" w:color="auto"/>
            <w:right w:val="none" w:sz="0" w:space="0" w:color="auto"/>
          </w:divBdr>
        </w:div>
        <w:div w:id="1475559642">
          <w:marLeft w:val="0"/>
          <w:marRight w:val="0"/>
          <w:marTop w:val="0"/>
          <w:marBottom w:val="0"/>
          <w:divBdr>
            <w:top w:val="none" w:sz="0" w:space="0" w:color="auto"/>
            <w:left w:val="none" w:sz="0" w:space="0" w:color="auto"/>
            <w:bottom w:val="none" w:sz="0" w:space="0" w:color="auto"/>
            <w:right w:val="none" w:sz="0" w:space="0" w:color="auto"/>
          </w:divBdr>
        </w:div>
        <w:div w:id="1688675675">
          <w:marLeft w:val="0"/>
          <w:marRight w:val="0"/>
          <w:marTop w:val="0"/>
          <w:marBottom w:val="0"/>
          <w:divBdr>
            <w:top w:val="none" w:sz="0" w:space="0" w:color="auto"/>
            <w:left w:val="none" w:sz="0" w:space="0" w:color="auto"/>
            <w:bottom w:val="none" w:sz="0" w:space="0" w:color="auto"/>
            <w:right w:val="none" w:sz="0" w:space="0" w:color="auto"/>
          </w:divBdr>
        </w:div>
        <w:div w:id="2035691661">
          <w:marLeft w:val="0"/>
          <w:marRight w:val="0"/>
          <w:marTop w:val="0"/>
          <w:marBottom w:val="0"/>
          <w:divBdr>
            <w:top w:val="none" w:sz="0" w:space="0" w:color="auto"/>
            <w:left w:val="none" w:sz="0" w:space="0" w:color="auto"/>
            <w:bottom w:val="none" w:sz="0" w:space="0" w:color="auto"/>
            <w:right w:val="none" w:sz="0" w:space="0" w:color="auto"/>
          </w:divBdr>
        </w:div>
      </w:divsChild>
    </w:div>
    <w:div w:id="532622256">
      <w:bodyDiv w:val="1"/>
      <w:marLeft w:val="0"/>
      <w:marRight w:val="0"/>
      <w:marTop w:val="0"/>
      <w:marBottom w:val="0"/>
      <w:divBdr>
        <w:top w:val="none" w:sz="0" w:space="0" w:color="auto"/>
        <w:left w:val="none" w:sz="0" w:space="0" w:color="auto"/>
        <w:bottom w:val="none" w:sz="0" w:space="0" w:color="auto"/>
        <w:right w:val="none" w:sz="0" w:space="0" w:color="auto"/>
      </w:divBdr>
      <w:divsChild>
        <w:div w:id="275676020">
          <w:marLeft w:val="0"/>
          <w:marRight w:val="0"/>
          <w:marTop w:val="0"/>
          <w:marBottom w:val="0"/>
          <w:divBdr>
            <w:top w:val="none" w:sz="0" w:space="0" w:color="auto"/>
            <w:left w:val="none" w:sz="0" w:space="0" w:color="auto"/>
            <w:bottom w:val="none" w:sz="0" w:space="0" w:color="auto"/>
            <w:right w:val="none" w:sz="0" w:space="0" w:color="auto"/>
          </w:divBdr>
        </w:div>
        <w:div w:id="450634880">
          <w:marLeft w:val="0"/>
          <w:marRight w:val="0"/>
          <w:marTop w:val="0"/>
          <w:marBottom w:val="0"/>
          <w:divBdr>
            <w:top w:val="none" w:sz="0" w:space="0" w:color="auto"/>
            <w:left w:val="none" w:sz="0" w:space="0" w:color="auto"/>
            <w:bottom w:val="none" w:sz="0" w:space="0" w:color="auto"/>
            <w:right w:val="none" w:sz="0" w:space="0" w:color="auto"/>
          </w:divBdr>
        </w:div>
        <w:div w:id="766777853">
          <w:marLeft w:val="0"/>
          <w:marRight w:val="0"/>
          <w:marTop w:val="0"/>
          <w:marBottom w:val="0"/>
          <w:divBdr>
            <w:top w:val="none" w:sz="0" w:space="0" w:color="auto"/>
            <w:left w:val="none" w:sz="0" w:space="0" w:color="auto"/>
            <w:bottom w:val="none" w:sz="0" w:space="0" w:color="auto"/>
            <w:right w:val="none" w:sz="0" w:space="0" w:color="auto"/>
          </w:divBdr>
        </w:div>
        <w:div w:id="915944761">
          <w:marLeft w:val="0"/>
          <w:marRight w:val="0"/>
          <w:marTop w:val="0"/>
          <w:marBottom w:val="0"/>
          <w:divBdr>
            <w:top w:val="none" w:sz="0" w:space="0" w:color="auto"/>
            <w:left w:val="none" w:sz="0" w:space="0" w:color="auto"/>
            <w:bottom w:val="none" w:sz="0" w:space="0" w:color="auto"/>
            <w:right w:val="none" w:sz="0" w:space="0" w:color="auto"/>
          </w:divBdr>
        </w:div>
        <w:div w:id="1145053073">
          <w:marLeft w:val="0"/>
          <w:marRight w:val="0"/>
          <w:marTop w:val="0"/>
          <w:marBottom w:val="0"/>
          <w:divBdr>
            <w:top w:val="none" w:sz="0" w:space="0" w:color="auto"/>
            <w:left w:val="none" w:sz="0" w:space="0" w:color="auto"/>
            <w:bottom w:val="none" w:sz="0" w:space="0" w:color="auto"/>
            <w:right w:val="none" w:sz="0" w:space="0" w:color="auto"/>
          </w:divBdr>
        </w:div>
        <w:div w:id="1691953128">
          <w:marLeft w:val="0"/>
          <w:marRight w:val="0"/>
          <w:marTop w:val="0"/>
          <w:marBottom w:val="0"/>
          <w:divBdr>
            <w:top w:val="none" w:sz="0" w:space="0" w:color="auto"/>
            <w:left w:val="none" w:sz="0" w:space="0" w:color="auto"/>
            <w:bottom w:val="none" w:sz="0" w:space="0" w:color="auto"/>
            <w:right w:val="none" w:sz="0" w:space="0" w:color="auto"/>
          </w:divBdr>
        </w:div>
      </w:divsChild>
    </w:div>
    <w:div w:id="532694490">
      <w:bodyDiv w:val="1"/>
      <w:marLeft w:val="0"/>
      <w:marRight w:val="0"/>
      <w:marTop w:val="0"/>
      <w:marBottom w:val="0"/>
      <w:divBdr>
        <w:top w:val="none" w:sz="0" w:space="0" w:color="auto"/>
        <w:left w:val="none" w:sz="0" w:space="0" w:color="auto"/>
        <w:bottom w:val="none" w:sz="0" w:space="0" w:color="auto"/>
        <w:right w:val="none" w:sz="0" w:space="0" w:color="auto"/>
      </w:divBdr>
    </w:div>
    <w:div w:id="532697717">
      <w:bodyDiv w:val="1"/>
      <w:marLeft w:val="0"/>
      <w:marRight w:val="0"/>
      <w:marTop w:val="0"/>
      <w:marBottom w:val="0"/>
      <w:divBdr>
        <w:top w:val="none" w:sz="0" w:space="0" w:color="auto"/>
        <w:left w:val="none" w:sz="0" w:space="0" w:color="auto"/>
        <w:bottom w:val="none" w:sz="0" w:space="0" w:color="auto"/>
        <w:right w:val="none" w:sz="0" w:space="0" w:color="auto"/>
      </w:divBdr>
    </w:div>
    <w:div w:id="533468858">
      <w:bodyDiv w:val="1"/>
      <w:marLeft w:val="0"/>
      <w:marRight w:val="0"/>
      <w:marTop w:val="0"/>
      <w:marBottom w:val="0"/>
      <w:divBdr>
        <w:top w:val="none" w:sz="0" w:space="0" w:color="auto"/>
        <w:left w:val="none" w:sz="0" w:space="0" w:color="auto"/>
        <w:bottom w:val="none" w:sz="0" w:space="0" w:color="auto"/>
        <w:right w:val="none" w:sz="0" w:space="0" w:color="auto"/>
      </w:divBdr>
    </w:div>
    <w:div w:id="534343298">
      <w:bodyDiv w:val="1"/>
      <w:marLeft w:val="0"/>
      <w:marRight w:val="0"/>
      <w:marTop w:val="0"/>
      <w:marBottom w:val="0"/>
      <w:divBdr>
        <w:top w:val="none" w:sz="0" w:space="0" w:color="auto"/>
        <w:left w:val="none" w:sz="0" w:space="0" w:color="auto"/>
        <w:bottom w:val="none" w:sz="0" w:space="0" w:color="auto"/>
        <w:right w:val="none" w:sz="0" w:space="0" w:color="auto"/>
      </w:divBdr>
    </w:div>
    <w:div w:id="534542085">
      <w:bodyDiv w:val="1"/>
      <w:marLeft w:val="0"/>
      <w:marRight w:val="0"/>
      <w:marTop w:val="0"/>
      <w:marBottom w:val="0"/>
      <w:divBdr>
        <w:top w:val="none" w:sz="0" w:space="0" w:color="auto"/>
        <w:left w:val="none" w:sz="0" w:space="0" w:color="auto"/>
        <w:bottom w:val="none" w:sz="0" w:space="0" w:color="auto"/>
        <w:right w:val="none" w:sz="0" w:space="0" w:color="auto"/>
      </w:divBdr>
    </w:div>
    <w:div w:id="534855158">
      <w:bodyDiv w:val="1"/>
      <w:marLeft w:val="0"/>
      <w:marRight w:val="0"/>
      <w:marTop w:val="0"/>
      <w:marBottom w:val="0"/>
      <w:divBdr>
        <w:top w:val="none" w:sz="0" w:space="0" w:color="auto"/>
        <w:left w:val="none" w:sz="0" w:space="0" w:color="auto"/>
        <w:bottom w:val="none" w:sz="0" w:space="0" w:color="auto"/>
        <w:right w:val="none" w:sz="0" w:space="0" w:color="auto"/>
      </w:divBdr>
    </w:div>
    <w:div w:id="535193933">
      <w:bodyDiv w:val="1"/>
      <w:marLeft w:val="0"/>
      <w:marRight w:val="0"/>
      <w:marTop w:val="0"/>
      <w:marBottom w:val="0"/>
      <w:divBdr>
        <w:top w:val="none" w:sz="0" w:space="0" w:color="auto"/>
        <w:left w:val="none" w:sz="0" w:space="0" w:color="auto"/>
        <w:bottom w:val="none" w:sz="0" w:space="0" w:color="auto"/>
        <w:right w:val="none" w:sz="0" w:space="0" w:color="auto"/>
      </w:divBdr>
    </w:div>
    <w:div w:id="537669028">
      <w:bodyDiv w:val="1"/>
      <w:marLeft w:val="0"/>
      <w:marRight w:val="0"/>
      <w:marTop w:val="0"/>
      <w:marBottom w:val="0"/>
      <w:divBdr>
        <w:top w:val="none" w:sz="0" w:space="0" w:color="auto"/>
        <w:left w:val="none" w:sz="0" w:space="0" w:color="auto"/>
        <w:bottom w:val="none" w:sz="0" w:space="0" w:color="auto"/>
        <w:right w:val="none" w:sz="0" w:space="0" w:color="auto"/>
      </w:divBdr>
    </w:div>
    <w:div w:id="538081964">
      <w:bodyDiv w:val="1"/>
      <w:marLeft w:val="0"/>
      <w:marRight w:val="0"/>
      <w:marTop w:val="0"/>
      <w:marBottom w:val="0"/>
      <w:divBdr>
        <w:top w:val="none" w:sz="0" w:space="0" w:color="auto"/>
        <w:left w:val="none" w:sz="0" w:space="0" w:color="auto"/>
        <w:bottom w:val="none" w:sz="0" w:space="0" w:color="auto"/>
        <w:right w:val="none" w:sz="0" w:space="0" w:color="auto"/>
      </w:divBdr>
    </w:div>
    <w:div w:id="539368042">
      <w:bodyDiv w:val="1"/>
      <w:marLeft w:val="0"/>
      <w:marRight w:val="0"/>
      <w:marTop w:val="0"/>
      <w:marBottom w:val="0"/>
      <w:divBdr>
        <w:top w:val="none" w:sz="0" w:space="0" w:color="auto"/>
        <w:left w:val="none" w:sz="0" w:space="0" w:color="auto"/>
        <w:bottom w:val="none" w:sz="0" w:space="0" w:color="auto"/>
        <w:right w:val="none" w:sz="0" w:space="0" w:color="auto"/>
      </w:divBdr>
    </w:div>
    <w:div w:id="539702994">
      <w:bodyDiv w:val="1"/>
      <w:marLeft w:val="0"/>
      <w:marRight w:val="0"/>
      <w:marTop w:val="0"/>
      <w:marBottom w:val="0"/>
      <w:divBdr>
        <w:top w:val="none" w:sz="0" w:space="0" w:color="auto"/>
        <w:left w:val="none" w:sz="0" w:space="0" w:color="auto"/>
        <w:bottom w:val="none" w:sz="0" w:space="0" w:color="auto"/>
        <w:right w:val="none" w:sz="0" w:space="0" w:color="auto"/>
      </w:divBdr>
    </w:div>
    <w:div w:id="540823998">
      <w:bodyDiv w:val="1"/>
      <w:marLeft w:val="0"/>
      <w:marRight w:val="0"/>
      <w:marTop w:val="0"/>
      <w:marBottom w:val="0"/>
      <w:divBdr>
        <w:top w:val="none" w:sz="0" w:space="0" w:color="auto"/>
        <w:left w:val="none" w:sz="0" w:space="0" w:color="auto"/>
        <w:bottom w:val="none" w:sz="0" w:space="0" w:color="auto"/>
        <w:right w:val="none" w:sz="0" w:space="0" w:color="auto"/>
      </w:divBdr>
    </w:div>
    <w:div w:id="542056841">
      <w:bodyDiv w:val="1"/>
      <w:marLeft w:val="0"/>
      <w:marRight w:val="0"/>
      <w:marTop w:val="0"/>
      <w:marBottom w:val="0"/>
      <w:divBdr>
        <w:top w:val="none" w:sz="0" w:space="0" w:color="auto"/>
        <w:left w:val="none" w:sz="0" w:space="0" w:color="auto"/>
        <w:bottom w:val="none" w:sz="0" w:space="0" w:color="auto"/>
        <w:right w:val="none" w:sz="0" w:space="0" w:color="auto"/>
      </w:divBdr>
    </w:div>
    <w:div w:id="544292480">
      <w:bodyDiv w:val="1"/>
      <w:marLeft w:val="0"/>
      <w:marRight w:val="0"/>
      <w:marTop w:val="0"/>
      <w:marBottom w:val="0"/>
      <w:divBdr>
        <w:top w:val="none" w:sz="0" w:space="0" w:color="auto"/>
        <w:left w:val="none" w:sz="0" w:space="0" w:color="auto"/>
        <w:bottom w:val="none" w:sz="0" w:space="0" w:color="auto"/>
        <w:right w:val="none" w:sz="0" w:space="0" w:color="auto"/>
      </w:divBdr>
    </w:div>
    <w:div w:id="545408381">
      <w:bodyDiv w:val="1"/>
      <w:marLeft w:val="0"/>
      <w:marRight w:val="0"/>
      <w:marTop w:val="0"/>
      <w:marBottom w:val="0"/>
      <w:divBdr>
        <w:top w:val="none" w:sz="0" w:space="0" w:color="auto"/>
        <w:left w:val="none" w:sz="0" w:space="0" w:color="auto"/>
        <w:bottom w:val="none" w:sz="0" w:space="0" w:color="auto"/>
        <w:right w:val="none" w:sz="0" w:space="0" w:color="auto"/>
      </w:divBdr>
    </w:div>
    <w:div w:id="545683805">
      <w:bodyDiv w:val="1"/>
      <w:marLeft w:val="0"/>
      <w:marRight w:val="0"/>
      <w:marTop w:val="0"/>
      <w:marBottom w:val="0"/>
      <w:divBdr>
        <w:top w:val="none" w:sz="0" w:space="0" w:color="auto"/>
        <w:left w:val="none" w:sz="0" w:space="0" w:color="auto"/>
        <w:bottom w:val="none" w:sz="0" w:space="0" w:color="auto"/>
        <w:right w:val="none" w:sz="0" w:space="0" w:color="auto"/>
      </w:divBdr>
    </w:div>
    <w:div w:id="546530071">
      <w:bodyDiv w:val="1"/>
      <w:marLeft w:val="0"/>
      <w:marRight w:val="0"/>
      <w:marTop w:val="0"/>
      <w:marBottom w:val="0"/>
      <w:divBdr>
        <w:top w:val="none" w:sz="0" w:space="0" w:color="auto"/>
        <w:left w:val="none" w:sz="0" w:space="0" w:color="auto"/>
        <w:bottom w:val="none" w:sz="0" w:space="0" w:color="auto"/>
        <w:right w:val="none" w:sz="0" w:space="0" w:color="auto"/>
      </w:divBdr>
    </w:div>
    <w:div w:id="546643203">
      <w:bodyDiv w:val="1"/>
      <w:marLeft w:val="0"/>
      <w:marRight w:val="0"/>
      <w:marTop w:val="0"/>
      <w:marBottom w:val="0"/>
      <w:divBdr>
        <w:top w:val="none" w:sz="0" w:space="0" w:color="auto"/>
        <w:left w:val="none" w:sz="0" w:space="0" w:color="auto"/>
        <w:bottom w:val="none" w:sz="0" w:space="0" w:color="auto"/>
        <w:right w:val="none" w:sz="0" w:space="0" w:color="auto"/>
      </w:divBdr>
    </w:div>
    <w:div w:id="548029444">
      <w:bodyDiv w:val="1"/>
      <w:marLeft w:val="0"/>
      <w:marRight w:val="0"/>
      <w:marTop w:val="0"/>
      <w:marBottom w:val="0"/>
      <w:divBdr>
        <w:top w:val="none" w:sz="0" w:space="0" w:color="auto"/>
        <w:left w:val="none" w:sz="0" w:space="0" w:color="auto"/>
        <w:bottom w:val="none" w:sz="0" w:space="0" w:color="auto"/>
        <w:right w:val="none" w:sz="0" w:space="0" w:color="auto"/>
      </w:divBdr>
      <w:divsChild>
        <w:div w:id="40596175">
          <w:marLeft w:val="0"/>
          <w:marRight w:val="0"/>
          <w:marTop w:val="0"/>
          <w:marBottom w:val="0"/>
          <w:divBdr>
            <w:top w:val="none" w:sz="0" w:space="0" w:color="auto"/>
            <w:left w:val="none" w:sz="0" w:space="0" w:color="auto"/>
            <w:bottom w:val="none" w:sz="0" w:space="0" w:color="auto"/>
            <w:right w:val="none" w:sz="0" w:space="0" w:color="auto"/>
          </w:divBdr>
        </w:div>
        <w:div w:id="57213417">
          <w:marLeft w:val="0"/>
          <w:marRight w:val="0"/>
          <w:marTop w:val="0"/>
          <w:marBottom w:val="0"/>
          <w:divBdr>
            <w:top w:val="none" w:sz="0" w:space="0" w:color="auto"/>
            <w:left w:val="none" w:sz="0" w:space="0" w:color="auto"/>
            <w:bottom w:val="none" w:sz="0" w:space="0" w:color="auto"/>
            <w:right w:val="none" w:sz="0" w:space="0" w:color="auto"/>
          </w:divBdr>
        </w:div>
        <w:div w:id="71975593">
          <w:marLeft w:val="0"/>
          <w:marRight w:val="0"/>
          <w:marTop w:val="0"/>
          <w:marBottom w:val="0"/>
          <w:divBdr>
            <w:top w:val="none" w:sz="0" w:space="0" w:color="auto"/>
            <w:left w:val="none" w:sz="0" w:space="0" w:color="auto"/>
            <w:bottom w:val="none" w:sz="0" w:space="0" w:color="auto"/>
            <w:right w:val="none" w:sz="0" w:space="0" w:color="auto"/>
          </w:divBdr>
        </w:div>
        <w:div w:id="102771567">
          <w:marLeft w:val="0"/>
          <w:marRight w:val="0"/>
          <w:marTop w:val="0"/>
          <w:marBottom w:val="0"/>
          <w:divBdr>
            <w:top w:val="none" w:sz="0" w:space="0" w:color="auto"/>
            <w:left w:val="none" w:sz="0" w:space="0" w:color="auto"/>
            <w:bottom w:val="none" w:sz="0" w:space="0" w:color="auto"/>
            <w:right w:val="none" w:sz="0" w:space="0" w:color="auto"/>
          </w:divBdr>
        </w:div>
        <w:div w:id="135806041">
          <w:marLeft w:val="0"/>
          <w:marRight w:val="0"/>
          <w:marTop w:val="0"/>
          <w:marBottom w:val="0"/>
          <w:divBdr>
            <w:top w:val="none" w:sz="0" w:space="0" w:color="auto"/>
            <w:left w:val="none" w:sz="0" w:space="0" w:color="auto"/>
            <w:bottom w:val="none" w:sz="0" w:space="0" w:color="auto"/>
            <w:right w:val="none" w:sz="0" w:space="0" w:color="auto"/>
          </w:divBdr>
        </w:div>
        <w:div w:id="287401171">
          <w:marLeft w:val="0"/>
          <w:marRight w:val="0"/>
          <w:marTop w:val="0"/>
          <w:marBottom w:val="0"/>
          <w:divBdr>
            <w:top w:val="none" w:sz="0" w:space="0" w:color="auto"/>
            <w:left w:val="none" w:sz="0" w:space="0" w:color="auto"/>
            <w:bottom w:val="none" w:sz="0" w:space="0" w:color="auto"/>
            <w:right w:val="none" w:sz="0" w:space="0" w:color="auto"/>
          </w:divBdr>
        </w:div>
        <w:div w:id="304746187">
          <w:marLeft w:val="0"/>
          <w:marRight w:val="0"/>
          <w:marTop w:val="0"/>
          <w:marBottom w:val="0"/>
          <w:divBdr>
            <w:top w:val="none" w:sz="0" w:space="0" w:color="auto"/>
            <w:left w:val="none" w:sz="0" w:space="0" w:color="auto"/>
            <w:bottom w:val="none" w:sz="0" w:space="0" w:color="auto"/>
            <w:right w:val="none" w:sz="0" w:space="0" w:color="auto"/>
          </w:divBdr>
        </w:div>
        <w:div w:id="337080080">
          <w:marLeft w:val="0"/>
          <w:marRight w:val="0"/>
          <w:marTop w:val="0"/>
          <w:marBottom w:val="0"/>
          <w:divBdr>
            <w:top w:val="none" w:sz="0" w:space="0" w:color="auto"/>
            <w:left w:val="none" w:sz="0" w:space="0" w:color="auto"/>
            <w:bottom w:val="none" w:sz="0" w:space="0" w:color="auto"/>
            <w:right w:val="none" w:sz="0" w:space="0" w:color="auto"/>
          </w:divBdr>
        </w:div>
        <w:div w:id="359477463">
          <w:marLeft w:val="0"/>
          <w:marRight w:val="0"/>
          <w:marTop w:val="0"/>
          <w:marBottom w:val="0"/>
          <w:divBdr>
            <w:top w:val="none" w:sz="0" w:space="0" w:color="auto"/>
            <w:left w:val="none" w:sz="0" w:space="0" w:color="auto"/>
            <w:bottom w:val="none" w:sz="0" w:space="0" w:color="auto"/>
            <w:right w:val="none" w:sz="0" w:space="0" w:color="auto"/>
          </w:divBdr>
        </w:div>
        <w:div w:id="511384494">
          <w:marLeft w:val="0"/>
          <w:marRight w:val="0"/>
          <w:marTop w:val="0"/>
          <w:marBottom w:val="0"/>
          <w:divBdr>
            <w:top w:val="none" w:sz="0" w:space="0" w:color="auto"/>
            <w:left w:val="none" w:sz="0" w:space="0" w:color="auto"/>
            <w:bottom w:val="none" w:sz="0" w:space="0" w:color="auto"/>
            <w:right w:val="none" w:sz="0" w:space="0" w:color="auto"/>
          </w:divBdr>
        </w:div>
        <w:div w:id="632254243">
          <w:marLeft w:val="0"/>
          <w:marRight w:val="0"/>
          <w:marTop w:val="0"/>
          <w:marBottom w:val="0"/>
          <w:divBdr>
            <w:top w:val="none" w:sz="0" w:space="0" w:color="auto"/>
            <w:left w:val="none" w:sz="0" w:space="0" w:color="auto"/>
            <w:bottom w:val="none" w:sz="0" w:space="0" w:color="auto"/>
            <w:right w:val="none" w:sz="0" w:space="0" w:color="auto"/>
          </w:divBdr>
        </w:div>
        <w:div w:id="657805617">
          <w:marLeft w:val="0"/>
          <w:marRight w:val="0"/>
          <w:marTop w:val="0"/>
          <w:marBottom w:val="0"/>
          <w:divBdr>
            <w:top w:val="none" w:sz="0" w:space="0" w:color="auto"/>
            <w:left w:val="none" w:sz="0" w:space="0" w:color="auto"/>
            <w:bottom w:val="none" w:sz="0" w:space="0" w:color="auto"/>
            <w:right w:val="none" w:sz="0" w:space="0" w:color="auto"/>
          </w:divBdr>
        </w:div>
        <w:div w:id="671568655">
          <w:marLeft w:val="0"/>
          <w:marRight w:val="0"/>
          <w:marTop w:val="0"/>
          <w:marBottom w:val="0"/>
          <w:divBdr>
            <w:top w:val="none" w:sz="0" w:space="0" w:color="auto"/>
            <w:left w:val="none" w:sz="0" w:space="0" w:color="auto"/>
            <w:bottom w:val="none" w:sz="0" w:space="0" w:color="auto"/>
            <w:right w:val="none" w:sz="0" w:space="0" w:color="auto"/>
          </w:divBdr>
        </w:div>
        <w:div w:id="735011509">
          <w:marLeft w:val="0"/>
          <w:marRight w:val="0"/>
          <w:marTop w:val="0"/>
          <w:marBottom w:val="0"/>
          <w:divBdr>
            <w:top w:val="none" w:sz="0" w:space="0" w:color="auto"/>
            <w:left w:val="none" w:sz="0" w:space="0" w:color="auto"/>
            <w:bottom w:val="none" w:sz="0" w:space="0" w:color="auto"/>
            <w:right w:val="none" w:sz="0" w:space="0" w:color="auto"/>
          </w:divBdr>
        </w:div>
        <w:div w:id="895122356">
          <w:marLeft w:val="0"/>
          <w:marRight w:val="0"/>
          <w:marTop w:val="0"/>
          <w:marBottom w:val="0"/>
          <w:divBdr>
            <w:top w:val="none" w:sz="0" w:space="0" w:color="auto"/>
            <w:left w:val="none" w:sz="0" w:space="0" w:color="auto"/>
            <w:bottom w:val="none" w:sz="0" w:space="0" w:color="auto"/>
            <w:right w:val="none" w:sz="0" w:space="0" w:color="auto"/>
          </w:divBdr>
        </w:div>
        <w:div w:id="909929060">
          <w:marLeft w:val="0"/>
          <w:marRight w:val="0"/>
          <w:marTop w:val="0"/>
          <w:marBottom w:val="0"/>
          <w:divBdr>
            <w:top w:val="none" w:sz="0" w:space="0" w:color="auto"/>
            <w:left w:val="none" w:sz="0" w:space="0" w:color="auto"/>
            <w:bottom w:val="none" w:sz="0" w:space="0" w:color="auto"/>
            <w:right w:val="none" w:sz="0" w:space="0" w:color="auto"/>
          </w:divBdr>
        </w:div>
        <w:div w:id="982659863">
          <w:marLeft w:val="0"/>
          <w:marRight w:val="0"/>
          <w:marTop w:val="0"/>
          <w:marBottom w:val="0"/>
          <w:divBdr>
            <w:top w:val="none" w:sz="0" w:space="0" w:color="auto"/>
            <w:left w:val="none" w:sz="0" w:space="0" w:color="auto"/>
            <w:bottom w:val="none" w:sz="0" w:space="0" w:color="auto"/>
            <w:right w:val="none" w:sz="0" w:space="0" w:color="auto"/>
          </w:divBdr>
        </w:div>
        <w:div w:id="1101341514">
          <w:marLeft w:val="0"/>
          <w:marRight w:val="0"/>
          <w:marTop w:val="0"/>
          <w:marBottom w:val="0"/>
          <w:divBdr>
            <w:top w:val="none" w:sz="0" w:space="0" w:color="auto"/>
            <w:left w:val="none" w:sz="0" w:space="0" w:color="auto"/>
            <w:bottom w:val="none" w:sz="0" w:space="0" w:color="auto"/>
            <w:right w:val="none" w:sz="0" w:space="0" w:color="auto"/>
          </w:divBdr>
        </w:div>
        <w:div w:id="1184590641">
          <w:marLeft w:val="0"/>
          <w:marRight w:val="0"/>
          <w:marTop w:val="0"/>
          <w:marBottom w:val="0"/>
          <w:divBdr>
            <w:top w:val="none" w:sz="0" w:space="0" w:color="auto"/>
            <w:left w:val="none" w:sz="0" w:space="0" w:color="auto"/>
            <w:bottom w:val="none" w:sz="0" w:space="0" w:color="auto"/>
            <w:right w:val="none" w:sz="0" w:space="0" w:color="auto"/>
          </w:divBdr>
        </w:div>
        <w:div w:id="1297375482">
          <w:marLeft w:val="0"/>
          <w:marRight w:val="0"/>
          <w:marTop w:val="0"/>
          <w:marBottom w:val="0"/>
          <w:divBdr>
            <w:top w:val="none" w:sz="0" w:space="0" w:color="auto"/>
            <w:left w:val="none" w:sz="0" w:space="0" w:color="auto"/>
            <w:bottom w:val="none" w:sz="0" w:space="0" w:color="auto"/>
            <w:right w:val="none" w:sz="0" w:space="0" w:color="auto"/>
          </w:divBdr>
        </w:div>
        <w:div w:id="1377923585">
          <w:marLeft w:val="0"/>
          <w:marRight w:val="0"/>
          <w:marTop w:val="0"/>
          <w:marBottom w:val="0"/>
          <w:divBdr>
            <w:top w:val="none" w:sz="0" w:space="0" w:color="auto"/>
            <w:left w:val="none" w:sz="0" w:space="0" w:color="auto"/>
            <w:bottom w:val="none" w:sz="0" w:space="0" w:color="auto"/>
            <w:right w:val="none" w:sz="0" w:space="0" w:color="auto"/>
          </w:divBdr>
        </w:div>
        <w:div w:id="1409157730">
          <w:marLeft w:val="0"/>
          <w:marRight w:val="0"/>
          <w:marTop w:val="0"/>
          <w:marBottom w:val="0"/>
          <w:divBdr>
            <w:top w:val="none" w:sz="0" w:space="0" w:color="auto"/>
            <w:left w:val="none" w:sz="0" w:space="0" w:color="auto"/>
            <w:bottom w:val="none" w:sz="0" w:space="0" w:color="auto"/>
            <w:right w:val="none" w:sz="0" w:space="0" w:color="auto"/>
          </w:divBdr>
        </w:div>
        <w:div w:id="1500850846">
          <w:marLeft w:val="0"/>
          <w:marRight w:val="0"/>
          <w:marTop w:val="0"/>
          <w:marBottom w:val="0"/>
          <w:divBdr>
            <w:top w:val="none" w:sz="0" w:space="0" w:color="auto"/>
            <w:left w:val="none" w:sz="0" w:space="0" w:color="auto"/>
            <w:bottom w:val="none" w:sz="0" w:space="0" w:color="auto"/>
            <w:right w:val="none" w:sz="0" w:space="0" w:color="auto"/>
          </w:divBdr>
        </w:div>
        <w:div w:id="1636982450">
          <w:marLeft w:val="0"/>
          <w:marRight w:val="0"/>
          <w:marTop w:val="0"/>
          <w:marBottom w:val="0"/>
          <w:divBdr>
            <w:top w:val="none" w:sz="0" w:space="0" w:color="auto"/>
            <w:left w:val="none" w:sz="0" w:space="0" w:color="auto"/>
            <w:bottom w:val="none" w:sz="0" w:space="0" w:color="auto"/>
            <w:right w:val="none" w:sz="0" w:space="0" w:color="auto"/>
          </w:divBdr>
        </w:div>
        <w:div w:id="1764643012">
          <w:marLeft w:val="0"/>
          <w:marRight w:val="0"/>
          <w:marTop w:val="0"/>
          <w:marBottom w:val="0"/>
          <w:divBdr>
            <w:top w:val="none" w:sz="0" w:space="0" w:color="auto"/>
            <w:left w:val="none" w:sz="0" w:space="0" w:color="auto"/>
            <w:bottom w:val="none" w:sz="0" w:space="0" w:color="auto"/>
            <w:right w:val="none" w:sz="0" w:space="0" w:color="auto"/>
          </w:divBdr>
        </w:div>
        <w:div w:id="1793279315">
          <w:marLeft w:val="0"/>
          <w:marRight w:val="0"/>
          <w:marTop w:val="0"/>
          <w:marBottom w:val="0"/>
          <w:divBdr>
            <w:top w:val="none" w:sz="0" w:space="0" w:color="auto"/>
            <w:left w:val="none" w:sz="0" w:space="0" w:color="auto"/>
            <w:bottom w:val="none" w:sz="0" w:space="0" w:color="auto"/>
            <w:right w:val="none" w:sz="0" w:space="0" w:color="auto"/>
          </w:divBdr>
        </w:div>
        <w:div w:id="1810170963">
          <w:marLeft w:val="0"/>
          <w:marRight w:val="0"/>
          <w:marTop w:val="0"/>
          <w:marBottom w:val="0"/>
          <w:divBdr>
            <w:top w:val="none" w:sz="0" w:space="0" w:color="auto"/>
            <w:left w:val="none" w:sz="0" w:space="0" w:color="auto"/>
            <w:bottom w:val="none" w:sz="0" w:space="0" w:color="auto"/>
            <w:right w:val="none" w:sz="0" w:space="0" w:color="auto"/>
          </w:divBdr>
        </w:div>
        <w:div w:id="1845050600">
          <w:marLeft w:val="0"/>
          <w:marRight w:val="0"/>
          <w:marTop w:val="0"/>
          <w:marBottom w:val="0"/>
          <w:divBdr>
            <w:top w:val="none" w:sz="0" w:space="0" w:color="auto"/>
            <w:left w:val="none" w:sz="0" w:space="0" w:color="auto"/>
            <w:bottom w:val="none" w:sz="0" w:space="0" w:color="auto"/>
            <w:right w:val="none" w:sz="0" w:space="0" w:color="auto"/>
          </w:divBdr>
        </w:div>
        <w:div w:id="1864858393">
          <w:marLeft w:val="0"/>
          <w:marRight w:val="0"/>
          <w:marTop w:val="0"/>
          <w:marBottom w:val="0"/>
          <w:divBdr>
            <w:top w:val="none" w:sz="0" w:space="0" w:color="auto"/>
            <w:left w:val="none" w:sz="0" w:space="0" w:color="auto"/>
            <w:bottom w:val="none" w:sz="0" w:space="0" w:color="auto"/>
            <w:right w:val="none" w:sz="0" w:space="0" w:color="auto"/>
          </w:divBdr>
        </w:div>
        <w:div w:id="1868324884">
          <w:marLeft w:val="0"/>
          <w:marRight w:val="0"/>
          <w:marTop w:val="0"/>
          <w:marBottom w:val="0"/>
          <w:divBdr>
            <w:top w:val="none" w:sz="0" w:space="0" w:color="auto"/>
            <w:left w:val="none" w:sz="0" w:space="0" w:color="auto"/>
            <w:bottom w:val="none" w:sz="0" w:space="0" w:color="auto"/>
            <w:right w:val="none" w:sz="0" w:space="0" w:color="auto"/>
          </w:divBdr>
        </w:div>
        <w:div w:id="1886865616">
          <w:marLeft w:val="0"/>
          <w:marRight w:val="0"/>
          <w:marTop w:val="0"/>
          <w:marBottom w:val="0"/>
          <w:divBdr>
            <w:top w:val="none" w:sz="0" w:space="0" w:color="auto"/>
            <w:left w:val="none" w:sz="0" w:space="0" w:color="auto"/>
            <w:bottom w:val="none" w:sz="0" w:space="0" w:color="auto"/>
            <w:right w:val="none" w:sz="0" w:space="0" w:color="auto"/>
          </w:divBdr>
        </w:div>
        <w:div w:id="1891569323">
          <w:marLeft w:val="0"/>
          <w:marRight w:val="0"/>
          <w:marTop w:val="0"/>
          <w:marBottom w:val="0"/>
          <w:divBdr>
            <w:top w:val="none" w:sz="0" w:space="0" w:color="auto"/>
            <w:left w:val="none" w:sz="0" w:space="0" w:color="auto"/>
            <w:bottom w:val="none" w:sz="0" w:space="0" w:color="auto"/>
            <w:right w:val="none" w:sz="0" w:space="0" w:color="auto"/>
          </w:divBdr>
        </w:div>
        <w:div w:id="1983651838">
          <w:marLeft w:val="0"/>
          <w:marRight w:val="0"/>
          <w:marTop w:val="0"/>
          <w:marBottom w:val="0"/>
          <w:divBdr>
            <w:top w:val="none" w:sz="0" w:space="0" w:color="auto"/>
            <w:left w:val="none" w:sz="0" w:space="0" w:color="auto"/>
            <w:bottom w:val="none" w:sz="0" w:space="0" w:color="auto"/>
            <w:right w:val="none" w:sz="0" w:space="0" w:color="auto"/>
          </w:divBdr>
        </w:div>
        <w:div w:id="1997102244">
          <w:marLeft w:val="0"/>
          <w:marRight w:val="0"/>
          <w:marTop w:val="0"/>
          <w:marBottom w:val="0"/>
          <w:divBdr>
            <w:top w:val="none" w:sz="0" w:space="0" w:color="auto"/>
            <w:left w:val="none" w:sz="0" w:space="0" w:color="auto"/>
            <w:bottom w:val="none" w:sz="0" w:space="0" w:color="auto"/>
            <w:right w:val="none" w:sz="0" w:space="0" w:color="auto"/>
          </w:divBdr>
        </w:div>
        <w:div w:id="2104908540">
          <w:marLeft w:val="0"/>
          <w:marRight w:val="0"/>
          <w:marTop w:val="0"/>
          <w:marBottom w:val="0"/>
          <w:divBdr>
            <w:top w:val="none" w:sz="0" w:space="0" w:color="auto"/>
            <w:left w:val="none" w:sz="0" w:space="0" w:color="auto"/>
            <w:bottom w:val="none" w:sz="0" w:space="0" w:color="auto"/>
            <w:right w:val="none" w:sz="0" w:space="0" w:color="auto"/>
          </w:divBdr>
        </w:div>
      </w:divsChild>
    </w:div>
    <w:div w:id="548765109">
      <w:bodyDiv w:val="1"/>
      <w:marLeft w:val="0"/>
      <w:marRight w:val="0"/>
      <w:marTop w:val="0"/>
      <w:marBottom w:val="0"/>
      <w:divBdr>
        <w:top w:val="none" w:sz="0" w:space="0" w:color="auto"/>
        <w:left w:val="none" w:sz="0" w:space="0" w:color="auto"/>
        <w:bottom w:val="none" w:sz="0" w:space="0" w:color="auto"/>
        <w:right w:val="none" w:sz="0" w:space="0" w:color="auto"/>
      </w:divBdr>
    </w:div>
    <w:div w:id="548884932">
      <w:bodyDiv w:val="1"/>
      <w:marLeft w:val="0"/>
      <w:marRight w:val="0"/>
      <w:marTop w:val="0"/>
      <w:marBottom w:val="0"/>
      <w:divBdr>
        <w:top w:val="none" w:sz="0" w:space="0" w:color="auto"/>
        <w:left w:val="none" w:sz="0" w:space="0" w:color="auto"/>
        <w:bottom w:val="none" w:sz="0" w:space="0" w:color="auto"/>
        <w:right w:val="none" w:sz="0" w:space="0" w:color="auto"/>
      </w:divBdr>
      <w:divsChild>
        <w:div w:id="38163925">
          <w:marLeft w:val="0"/>
          <w:marRight w:val="0"/>
          <w:marTop w:val="0"/>
          <w:marBottom w:val="0"/>
          <w:divBdr>
            <w:top w:val="none" w:sz="0" w:space="0" w:color="auto"/>
            <w:left w:val="none" w:sz="0" w:space="0" w:color="auto"/>
            <w:bottom w:val="none" w:sz="0" w:space="0" w:color="auto"/>
            <w:right w:val="none" w:sz="0" w:space="0" w:color="auto"/>
          </w:divBdr>
        </w:div>
        <w:div w:id="65153196">
          <w:marLeft w:val="0"/>
          <w:marRight w:val="0"/>
          <w:marTop w:val="0"/>
          <w:marBottom w:val="0"/>
          <w:divBdr>
            <w:top w:val="none" w:sz="0" w:space="0" w:color="auto"/>
            <w:left w:val="none" w:sz="0" w:space="0" w:color="auto"/>
            <w:bottom w:val="none" w:sz="0" w:space="0" w:color="auto"/>
            <w:right w:val="none" w:sz="0" w:space="0" w:color="auto"/>
          </w:divBdr>
        </w:div>
        <w:div w:id="507714816">
          <w:marLeft w:val="0"/>
          <w:marRight w:val="0"/>
          <w:marTop w:val="0"/>
          <w:marBottom w:val="0"/>
          <w:divBdr>
            <w:top w:val="none" w:sz="0" w:space="0" w:color="auto"/>
            <w:left w:val="none" w:sz="0" w:space="0" w:color="auto"/>
            <w:bottom w:val="none" w:sz="0" w:space="0" w:color="auto"/>
            <w:right w:val="none" w:sz="0" w:space="0" w:color="auto"/>
          </w:divBdr>
        </w:div>
        <w:div w:id="1145664633">
          <w:marLeft w:val="0"/>
          <w:marRight w:val="0"/>
          <w:marTop w:val="0"/>
          <w:marBottom w:val="0"/>
          <w:divBdr>
            <w:top w:val="none" w:sz="0" w:space="0" w:color="auto"/>
            <w:left w:val="none" w:sz="0" w:space="0" w:color="auto"/>
            <w:bottom w:val="none" w:sz="0" w:space="0" w:color="auto"/>
            <w:right w:val="none" w:sz="0" w:space="0" w:color="auto"/>
          </w:divBdr>
        </w:div>
        <w:div w:id="1541477091">
          <w:marLeft w:val="0"/>
          <w:marRight w:val="0"/>
          <w:marTop w:val="0"/>
          <w:marBottom w:val="0"/>
          <w:divBdr>
            <w:top w:val="none" w:sz="0" w:space="0" w:color="auto"/>
            <w:left w:val="none" w:sz="0" w:space="0" w:color="auto"/>
            <w:bottom w:val="none" w:sz="0" w:space="0" w:color="auto"/>
            <w:right w:val="none" w:sz="0" w:space="0" w:color="auto"/>
          </w:divBdr>
        </w:div>
        <w:div w:id="1724792107">
          <w:marLeft w:val="0"/>
          <w:marRight w:val="0"/>
          <w:marTop w:val="0"/>
          <w:marBottom w:val="0"/>
          <w:divBdr>
            <w:top w:val="none" w:sz="0" w:space="0" w:color="auto"/>
            <w:left w:val="none" w:sz="0" w:space="0" w:color="auto"/>
            <w:bottom w:val="none" w:sz="0" w:space="0" w:color="auto"/>
            <w:right w:val="none" w:sz="0" w:space="0" w:color="auto"/>
          </w:divBdr>
        </w:div>
        <w:div w:id="1784425614">
          <w:marLeft w:val="0"/>
          <w:marRight w:val="0"/>
          <w:marTop w:val="0"/>
          <w:marBottom w:val="0"/>
          <w:divBdr>
            <w:top w:val="none" w:sz="0" w:space="0" w:color="auto"/>
            <w:left w:val="none" w:sz="0" w:space="0" w:color="auto"/>
            <w:bottom w:val="none" w:sz="0" w:space="0" w:color="auto"/>
            <w:right w:val="none" w:sz="0" w:space="0" w:color="auto"/>
          </w:divBdr>
        </w:div>
        <w:div w:id="1898280094">
          <w:marLeft w:val="0"/>
          <w:marRight w:val="0"/>
          <w:marTop w:val="0"/>
          <w:marBottom w:val="0"/>
          <w:divBdr>
            <w:top w:val="none" w:sz="0" w:space="0" w:color="auto"/>
            <w:left w:val="none" w:sz="0" w:space="0" w:color="auto"/>
            <w:bottom w:val="none" w:sz="0" w:space="0" w:color="auto"/>
            <w:right w:val="none" w:sz="0" w:space="0" w:color="auto"/>
          </w:divBdr>
        </w:div>
      </w:divsChild>
    </w:div>
    <w:div w:id="549155091">
      <w:bodyDiv w:val="1"/>
      <w:marLeft w:val="0"/>
      <w:marRight w:val="0"/>
      <w:marTop w:val="0"/>
      <w:marBottom w:val="0"/>
      <w:divBdr>
        <w:top w:val="none" w:sz="0" w:space="0" w:color="auto"/>
        <w:left w:val="none" w:sz="0" w:space="0" w:color="auto"/>
        <w:bottom w:val="none" w:sz="0" w:space="0" w:color="auto"/>
        <w:right w:val="none" w:sz="0" w:space="0" w:color="auto"/>
      </w:divBdr>
    </w:div>
    <w:div w:id="550192841">
      <w:bodyDiv w:val="1"/>
      <w:marLeft w:val="0"/>
      <w:marRight w:val="0"/>
      <w:marTop w:val="0"/>
      <w:marBottom w:val="0"/>
      <w:divBdr>
        <w:top w:val="none" w:sz="0" w:space="0" w:color="auto"/>
        <w:left w:val="none" w:sz="0" w:space="0" w:color="auto"/>
        <w:bottom w:val="none" w:sz="0" w:space="0" w:color="auto"/>
        <w:right w:val="none" w:sz="0" w:space="0" w:color="auto"/>
      </w:divBdr>
    </w:div>
    <w:div w:id="550504205">
      <w:bodyDiv w:val="1"/>
      <w:marLeft w:val="0"/>
      <w:marRight w:val="0"/>
      <w:marTop w:val="0"/>
      <w:marBottom w:val="0"/>
      <w:divBdr>
        <w:top w:val="none" w:sz="0" w:space="0" w:color="auto"/>
        <w:left w:val="none" w:sz="0" w:space="0" w:color="auto"/>
        <w:bottom w:val="none" w:sz="0" w:space="0" w:color="auto"/>
        <w:right w:val="none" w:sz="0" w:space="0" w:color="auto"/>
      </w:divBdr>
    </w:div>
    <w:div w:id="551311861">
      <w:bodyDiv w:val="1"/>
      <w:marLeft w:val="0"/>
      <w:marRight w:val="0"/>
      <w:marTop w:val="0"/>
      <w:marBottom w:val="0"/>
      <w:divBdr>
        <w:top w:val="none" w:sz="0" w:space="0" w:color="auto"/>
        <w:left w:val="none" w:sz="0" w:space="0" w:color="auto"/>
        <w:bottom w:val="none" w:sz="0" w:space="0" w:color="auto"/>
        <w:right w:val="none" w:sz="0" w:space="0" w:color="auto"/>
      </w:divBdr>
    </w:div>
    <w:div w:id="551698448">
      <w:bodyDiv w:val="1"/>
      <w:marLeft w:val="0"/>
      <w:marRight w:val="0"/>
      <w:marTop w:val="0"/>
      <w:marBottom w:val="0"/>
      <w:divBdr>
        <w:top w:val="none" w:sz="0" w:space="0" w:color="auto"/>
        <w:left w:val="none" w:sz="0" w:space="0" w:color="auto"/>
        <w:bottom w:val="none" w:sz="0" w:space="0" w:color="auto"/>
        <w:right w:val="none" w:sz="0" w:space="0" w:color="auto"/>
      </w:divBdr>
      <w:divsChild>
        <w:div w:id="88502811">
          <w:marLeft w:val="0"/>
          <w:marRight w:val="0"/>
          <w:marTop w:val="0"/>
          <w:marBottom w:val="0"/>
          <w:divBdr>
            <w:top w:val="none" w:sz="0" w:space="0" w:color="auto"/>
            <w:left w:val="none" w:sz="0" w:space="0" w:color="auto"/>
            <w:bottom w:val="none" w:sz="0" w:space="0" w:color="auto"/>
            <w:right w:val="none" w:sz="0" w:space="0" w:color="auto"/>
          </w:divBdr>
        </w:div>
        <w:div w:id="512575196">
          <w:marLeft w:val="0"/>
          <w:marRight w:val="0"/>
          <w:marTop w:val="0"/>
          <w:marBottom w:val="0"/>
          <w:divBdr>
            <w:top w:val="none" w:sz="0" w:space="0" w:color="auto"/>
            <w:left w:val="none" w:sz="0" w:space="0" w:color="auto"/>
            <w:bottom w:val="none" w:sz="0" w:space="0" w:color="auto"/>
            <w:right w:val="none" w:sz="0" w:space="0" w:color="auto"/>
          </w:divBdr>
        </w:div>
        <w:div w:id="755638930">
          <w:marLeft w:val="0"/>
          <w:marRight w:val="0"/>
          <w:marTop w:val="0"/>
          <w:marBottom w:val="0"/>
          <w:divBdr>
            <w:top w:val="none" w:sz="0" w:space="0" w:color="auto"/>
            <w:left w:val="none" w:sz="0" w:space="0" w:color="auto"/>
            <w:bottom w:val="none" w:sz="0" w:space="0" w:color="auto"/>
            <w:right w:val="none" w:sz="0" w:space="0" w:color="auto"/>
          </w:divBdr>
        </w:div>
        <w:div w:id="1204100962">
          <w:marLeft w:val="0"/>
          <w:marRight w:val="0"/>
          <w:marTop w:val="0"/>
          <w:marBottom w:val="0"/>
          <w:divBdr>
            <w:top w:val="none" w:sz="0" w:space="0" w:color="auto"/>
            <w:left w:val="none" w:sz="0" w:space="0" w:color="auto"/>
            <w:bottom w:val="none" w:sz="0" w:space="0" w:color="auto"/>
            <w:right w:val="none" w:sz="0" w:space="0" w:color="auto"/>
          </w:divBdr>
        </w:div>
        <w:div w:id="1555896988">
          <w:marLeft w:val="0"/>
          <w:marRight w:val="0"/>
          <w:marTop w:val="0"/>
          <w:marBottom w:val="0"/>
          <w:divBdr>
            <w:top w:val="none" w:sz="0" w:space="0" w:color="auto"/>
            <w:left w:val="none" w:sz="0" w:space="0" w:color="auto"/>
            <w:bottom w:val="none" w:sz="0" w:space="0" w:color="auto"/>
            <w:right w:val="none" w:sz="0" w:space="0" w:color="auto"/>
          </w:divBdr>
        </w:div>
        <w:div w:id="1830946217">
          <w:marLeft w:val="0"/>
          <w:marRight w:val="0"/>
          <w:marTop w:val="0"/>
          <w:marBottom w:val="0"/>
          <w:divBdr>
            <w:top w:val="none" w:sz="0" w:space="0" w:color="auto"/>
            <w:left w:val="none" w:sz="0" w:space="0" w:color="auto"/>
            <w:bottom w:val="none" w:sz="0" w:space="0" w:color="auto"/>
            <w:right w:val="none" w:sz="0" w:space="0" w:color="auto"/>
          </w:divBdr>
        </w:div>
        <w:div w:id="1889220430">
          <w:marLeft w:val="0"/>
          <w:marRight w:val="0"/>
          <w:marTop w:val="0"/>
          <w:marBottom w:val="0"/>
          <w:divBdr>
            <w:top w:val="none" w:sz="0" w:space="0" w:color="auto"/>
            <w:left w:val="none" w:sz="0" w:space="0" w:color="auto"/>
            <w:bottom w:val="none" w:sz="0" w:space="0" w:color="auto"/>
            <w:right w:val="none" w:sz="0" w:space="0" w:color="auto"/>
          </w:divBdr>
        </w:div>
        <w:div w:id="1952711517">
          <w:marLeft w:val="0"/>
          <w:marRight w:val="0"/>
          <w:marTop w:val="0"/>
          <w:marBottom w:val="0"/>
          <w:divBdr>
            <w:top w:val="none" w:sz="0" w:space="0" w:color="auto"/>
            <w:left w:val="none" w:sz="0" w:space="0" w:color="auto"/>
            <w:bottom w:val="none" w:sz="0" w:space="0" w:color="auto"/>
            <w:right w:val="none" w:sz="0" w:space="0" w:color="auto"/>
          </w:divBdr>
        </w:div>
      </w:divsChild>
    </w:div>
    <w:div w:id="556087256">
      <w:bodyDiv w:val="1"/>
      <w:marLeft w:val="0"/>
      <w:marRight w:val="0"/>
      <w:marTop w:val="0"/>
      <w:marBottom w:val="0"/>
      <w:divBdr>
        <w:top w:val="none" w:sz="0" w:space="0" w:color="auto"/>
        <w:left w:val="none" w:sz="0" w:space="0" w:color="auto"/>
        <w:bottom w:val="none" w:sz="0" w:space="0" w:color="auto"/>
        <w:right w:val="none" w:sz="0" w:space="0" w:color="auto"/>
      </w:divBdr>
    </w:div>
    <w:div w:id="556741767">
      <w:bodyDiv w:val="1"/>
      <w:marLeft w:val="0"/>
      <w:marRight w:val="0"/>
      <w:marTop w:val="0"/>
      <w:marBottom w:val="0"/>
      <w:divBdr>
        <w:top w:val="none" w:sz="0" w:space="0" w:color="auto"/>
        <w:left w:val="none" w:sz="0" w:space="0" w:color="auto"/>
        <w:bottom w:val="none" w:sz="0" w:space="0" w:color="auto"/>
        <w:right w:val="none" w:sz="0" w:space="0" w:color="auto"/>
      </w:divBdr>
    </w:div>
    <w:div w:id="558251121">
      <w:bodyDiv w:val="1"/>
      <w:marLeft w:val="0"/>
      <w:marRight w:val="0"/>
      <w:marTop w:val="0"/>
      <w:marBottom w:val="0"/>
      <w:divBdr>
        <w:top w:val="none" w:sz="0" w:space="0" w:color="auto"/>
        <w:left w:val="none" w:sz="0" w:space="0" w:color="auto"/>
        <w:bottom w:val="none" w:sz="0" w:space="0" w:color="auto"/>
        <w:right w:val="none" w:sz="0" w:space="0" w:color="auto"/>
      </w:divBdr>
    </w:div>
    <w:div w:id="560167328">
      <w:bodyDiv w:val="1"/>
      <w:marLeft w:val="0"/>
      <w:marRight w:val="0"/>
      <w:marTop w:val="0"/>
      <w:marBottom w:val="0"/>
      <w:divBdr>
        <w:top w:val="none" w:sz="0" w:space="0" w:color="auto"/>
        <w:left w:val="none" w:sz="0" w:space="0" w:color="auto"/>
        <w:bottom w:val="none" w:sz="0" w:space="0" w:color="auto"/>
        <w:right w:val="none" w:sz="0" w:space="0" w:color="auto"/>
      </w:divBdr>
    </w:div>
    <w:div w:id="561136513">
      <w:bodyDiv w:val="1"/>
      <w:marLeft w:val="0"/>
      <w:marRight w:val="0"/>
      <w:marTop w:val="0"/>
      <w:marBottom w:val="0"/>
      <w:divBdr>
        <w:top w:val="none" w:sz="0" w:space="0" w:color="auto"/>
        <w:left w:val="none" w:sz="0" w:space="0" w:color="auto"/>
        <w:bottom w:val="none" w:sz="0" w:space="0" w:color="auto"/>
        <w:right w:val="none" w:sz="0" w:space="0" w:color="auto"/>
      </w:divBdr>
    </w:div>
    <w:div w:id="562833863">
      <w:bodyDiv w:val="1"/>
      <w:marLeft w:val="0"/>
      <w:marRight w:val="0"/>
      <w:marTop w:val="0"/>
      <w:marBottom w:val="0"/>
      <w:divBdr>
        <w:top w:val="none" w:sz="0" w:space="0" w:color="auto"/>
        <w:left w:val="none" w:sz="0" w:space="0" w:color="auto"/>
        <w:bottom w:val="none" w:sz="0" w:space="0" w:color="auto"/>
        <w:right w:val="none" w:sz="0" w:space="0" w:color="auto"/>
      </w:divBdr>
    </w:div>
    <w:div w:id="563376303">
      <w:bodyDiv w:val="1"/>
      <w:marLeft w:val="0"/>
      <w:marRight w:val="0"/>
      <w:marTop w:val="0"/>
      <w:marBottom w:val="0"/>
      <w:divBdr>
        <w:top w:val="none" w:sz="0" w:space="0" w:color="auto"/>
        <w:left w:val="none" w:sz="0" w:space="0" w:color="auto"/>
        <w:bottom w:val="none" w:sz="0" w:space="0" w:color="auto"/>
        <w:right w:val="none" w:sz="0" w:space="0" w:color="auto"/>
      </w:divBdr>
    </w:div>
    <w:div w:id="564990417">
      <w:bodyDiv w:val="1"/>
      <w:marLeft w:val="0"/>
      <w:marRight w:val="0"/>
      <w:marTop w:val="0"/>
      <w:marBottom w:val="0"/>
      <w:divBdr>
        <w:top w:val="none" w:sz="0" w:space="0" w:color="auto"/>
        <w:left w:val="none" w:sz="0" w:space="0" w:color="auto"/>
        <w:bottom w:val="none" w:sz="0" w:space="0" w:color="auto"/>
        <w:right w:val="none" w:sz="0" w:space="0" w:color="auto"/>
      </w:divBdr>
    </w:div>
    <w:div w:id="566572148">
      <w:bodyDiv w:val="1"/>
      <w:marLeft w:val="0"/>
      <w:marRight w:val="0"/>
      <w:marTop w:val="0"/>
      <w:marBottom w:val="0"/>
      <w:divBdr>
        <w:top w:val="none" w:sz="0" w:space="0" w:color="auto"/>
        <w:left w:val="none" w:sz="0" w:space="0" w:color="auto"/>
        <w:bottom w:val="none" w:sz="0" w:space="0" w:color="auto"/>
        <w:right w:val="none" w:sz="0" w:space="0" w:color="auto"/>
      </w:divBdr>
    </w:div>
    <w:div w:id="568730339">
      <w:bodyDiv w:val="1"/>
      <w:marLeft w:val="0"/>
      <w:marRight w:val="0"/>
      <w:marTop w:val="0"/>
      <w:marBottom w:val="0"/>
      <w:divBdr>
        <w:top w:val="none" w:sz="0" w:space="0" w:color="auto"/>
        <w:left w:val="none" w:sz="0" w:space="0" w:color="auto"/>
        <w:bottom w:val="none" w:sz="0" w:space="0" w:color="auto"/>
        <w:right w:val="none" w:sz="0" w:space="0" w:color="auto"/>
      </w:divBdr>
    </w:div>
    <w:div w:id="570115711">
      <w:bodyDiv w:val="1"/>
      <w:marLeft w:val="0"/>
      <w:marRight w:val="0"/>
      <w:marTop w:val="0"/>
      <w:marBottom w:val="0"/>
      <w:divBdr>
        <w:top w:val="none" w:sz="0" w:space="0" w:color="auto"/>
        <w:left w:val="none" w:sz="0" w:space="0" w:color="auto"/>
        <w:bottom w:val="none" w:sz="0" w:space="0" w:color="auto"/>
        <w:right w:val="none" w:sz="0" w:space="0" w:color="auto"/>
      </w:divBdr>
    </w:div>
    <w:div w:id="570968416">
      <w:bodyDiv w:val="1"/>
      <w:marLeft w:val="0"/>
      <w:marRight w:val="0"/>
      <w:marTop w:val="0"/>
      <w:marBottom w:val="0"/>
      <w:divBdr>
        <w:top w:val="none" w:sz="0" w:space="0" w:color="auto"/>
        <w:left w:val="none" w:sz="0" w:space="0" w:color="auto"/>
        <w:bottom w:val="none" w:sz="0" w:space="0" w:color="auto"/>
        <w:right w:val="none" w:sz="0" w:space="0" w:color="auto"/>
      </w:divBdr>
    </w:div>
    <w:div w:id="571622554">
      <w:bodyDiv w:val="1"/>
      <w:marLeft w:val="0"/>
      <w:marRight w:val="0"/>
      <w:marTop w:val="0"/>
      <w:marBottom w:val="0"/>
      <w:divBdr>
        <w:top w:val="none" w:sz="0" w:space="0" w:color="auto"/>
        <w:left w:val="none" w:sz="0" w:space="0" w:color="auto"/>
        <w:bottom w:val="none" w:sz="0" w:space="0" w:color="auto"/>
        <w:right w:val="none" w:sz="0" w:space="0" w:color="auto"/>
      </w:divBdr>
    </w:div>
    <w:div w:id="572810691">
      <w:bodyDiv w:val="1"/>
      <w:marLeft w:val="0"/>
      <w:marRight w:val="0"/>
      <w:marTop w:val="0"/>
      <w:marBottom w:val="0"/>
      <w:divBdr>
        <w:top w:val="none" w:sz="0" w:space="0" w:color="auto"/>
        <w:left w:val="none" w:sz="0" w:space="0" w:color="auto"/>
        <w:bottom w:val="none" w:sz="0" w:space="0" w:color="auto"/>
        <w:right w:val="none" w:sz="0" w:space="0" w:color="auto"/>
      </w:divBdr>
    </w:div>
    <w:div w:id="572814108">
      <w:bodyDiv w:val="1"/>
      <w:marLeft w:val="0"/>
      <w:marRight w:val="0"/>
      <w:marTop w:val="0"/>
      <w:marBottom w:val="0"/>
      <w:divBdr>
        <w:top w:val="none" w:sz="0" w:space="0" w:color="auto"/>
        <w:left w:val="none" w:sz="0" w:space="0" w:color="auto"/>
        <w:bottom w:val="none" w:sz="0" w:space="0" w:color="auto"/>
        <w:right w:val="none" w:sz="0" w:space="0" w:color="auto"/>
      </w:divBdr>
    </w:div>
    <w:div w:id="573665226">
      <w:bodyDiv w:val="1"/>
      <w:marLeft w:val="0"/>
      <w:marRight w:val="0"/>
      <w:marTop w:val="0"/>
      <w:marBottom w:val="0"/>
      <w:divBdr>
        <w:top w:val="none" w:sz="0" w:space="0" w:color="auto"/>
        <w:left w:val="none" w:sz="0" w:space="0" w:color="auto"/>
        <w:bottom w:val="none" w:sz="0" w:space="0" w:color="auto"/>
        <w:right w:val="none" w:sz="0" w:space="0" w:color="auto"/>
      </w:divBdr>
    </w:div>
    <w:div w:id="573976173">
      <w:bodyDiv w:val="1"/>
      <w:marLeft w:val="0"/>
      <w:marRight w:val="0"/>
      <w:marTop w:val="0"/>
      <w:marBottom w:val="0"/>
      <w:divBdr>
        <w:top w:val="none" w:sz="0" w:space="0" w:color="auto"/>
        <w:left w:val="none" w:sz="0" w:space="0" w:color="auto"/>
        <w:bottom w:val="none" w:sz="0" w:space="0" w:color="auto"/>
        <w:right w:val="none" w:sz="0" w:space="0" w:color="auto"/>
      </w:divBdr>
    </w:div>
    <w:div w:id="574126348">
      <w:bodyDiv w:val="1"/>
      <w:marLeft w:val="0"/>
      <w:marRight w:val="0"/>
      <w:marTop w:val="0"/>
      <w:marBottom w:val="0"/>
      <w:divBdr>
        <w:top w:val="none" w:sz="0" w:space="0" w:color="auto"/>
        <w:left w:val="none" w:sz="0" w:space="0" w:color="auto"/>
        <w:bottom w:val="none" w:sz="0" w:space="0" w:color="auto"/>
        <w:right w:val="none" w:sz="0" w:space="0" w:color="auto"/>
      </w:divBdr>
    </w:div>
    <w:div w:id="575479424">
      <w:bodyDiv w:val="1"/>
      <w:marLeft w:val="0"/>
      <w:marRight w:val="0"/>
      <w:marTop w:val="0"/>
      <w:marBottom w:val="0"/>
      <w:divBdr>
        <w:top w:val="none" w:sz="0" w:space="0" w:color="auto"/>
        <w:left w:val="none" w:sz="0" w:space="0" w:color="auto"/>
        <w:bottom w:val="none" w:sz="0" w:space="0" w:color="auto"/>
        <w:right w:val="none" w:sz="0" w:space="0" w:color="auto"/>
      </w:divBdr>
      <w:divsChild>
        <w:div w:id="149493349">
          <w:marLeft w:val="0"/>
          <w:marRight w:val="0"/>
          <w:marTop w:val="0"/>
          <w:marBottom w:val="0"/>
          <w:divBdr>
            <w:top w:val="none" w:sz="0" w:space="0" w:color="auto"/>
            <w:left w:val="none" w:sz="0" w:space="0" w:color="auto"/>
            <w:bottom w:val="none" w:sz="0" w:space="0" w:color="auto"/>
            <w:right w:val="none" w:sz="0" w:space="0" w:color="auto"/>
          </w:divBdr>
        </w:div>
        <w:div w:id="235434609">
          <w:marLeft w:val="0"/>
          <w:marRight w:val="0"/>
          <w:marTop w:val="0"/>
          <w:marBottom w:val="0"/>
          <w:divBdr>
            <w:top w:val="none" w:sz="0" w:space="0" w:color="auto"/>
            <w:left w:val="none" w:sz="0" w:space="0" w:color="auto"/>
            <w:bottom w:val="none" w:sz="0" w:space="0" w:color="auto"/>
            <w:right w:val="none" w:sz="0" w:space="0" w:color="auto"/>
          </w:divBdr>
        </w:div>
        <w:div w:id="392198581">
          <w:marLeft w:val="0"/>
          <w:marRight w:val="0"/>
          <w:marTop w:val="0"/>
          <w:marBottom w:val="0"/>
          <w:divBdr>
            <w:top w:val="none" w:sz="0" w:space="0" w:color="auto"/>
            <w:left w:val="none" w:sz="0" w:space="0" w:color="auto"/>
            <w:bottom w:val="none" w:sz="0" w:space="0" w:color="auto"/>
            <w:right w:val="none" w:sz="0" w:space="0" w:color="auto"/>
          </w:divBdr>
        </w:div>
        <w:div w:id="520509071">
          <w:marLeft w:val="0"/>
          <w:marRight w:val="0"/>
          <w:marTop w:val="0"/>
          <w:marBottom w:val="0"/>
          <w:divBdr>
            <w:top w:val="none" w:sz="0" w:space="0" w:color="auto"/>
            <w:left w:val="none" w:sz="0" w:space="0" w:color="auto"/>
            <w:bottom w:val="none" w:sz="0" w:space="0" w:color="auto"/>
            <w:right w:val="none" w:sz="0" w:space="0" w:color="auto"/>
          </w:divBdr>
        </w:div>
        <w:div w:id="728697399">
          <w:marLeft w:val="0"/>
          <w:marRight w:val="0"/>
          <w:marTop w:val="0"/>
          <w:marBottom w:val="0"/>
          <w:divBdr>
            <w:top w:val="none" w:sz="0" w:space="0" w:color="auto"/>
            <w:left w:val="none" w:sz="0" w:space="0" w:color="auto"/>
            <w:bottom w:val="none" w:sz="0" w:space="0" w:color="auto"/>
            <w:right w:val="none" w:sz="0" w:space="0" w:color="auto"/>
          </w:divBdr>
        </w:div>
        <w:div w:id="861673777">
          <w:marLeft w:val="0"/>
          <w:marRight w:val="0"/>
          <w:marTop w:val="0"/>
          <w:marBottom w:val="0"/>
          <w:divBdr>
            <w:top w:val="none" w:sz="0" w:space="0" w:color="auto"/>
            <w:left w:val="none" w:sz="0" w:space="0" w:color="auto"/>
            <w:bottom w:val="none" w:sz="0" w:space="0" w:color="auto"/>
            <w:right w:val="none" w:sz="0" w:space="0" w:color="auto"/>
          </w:divBdr>
        </w:div>
        <w:div w:id="941181532">
          <w:marLeft w:val="0"/>
          <w:marRight w:val="0"/>
          <w:marTop w:val="0"/>
          <w:marBottom w:val="0"/>
          <w:divBdr>
            <w:top w:val="none" w:sz="0" w:space="0" w:color="auto"/>
            <w:left w:val="none" w:sz="0" w:space="0" w:color="auto"/>
            <w:bottom w:val="none" w:sz="0" w:space="0" w:color="auto"/>
            <w:right w:val="none" w:sz="0" w:space="0" w:color="auto"/>
          </w:divBdr>
        </w:div>
        <w:div w:id="1001078765">
          <w:marLeft w:val="0"/>
          <w:marRight w:val="0"/>
          <w:marTop w:val="0"/>
          <w:marBottom w:val="0"/>
          <w:divBdr>
            <w:top w:val="none" w:sz="0" w:space="0" w:color="auto"/>
            <w:left w:val="none" w:sz="0" w:space="0" w:color="auto"/>
            <w:bottom w:val="none" w:sz="0" w:space="0" w:color="auto"/>
            <w:right w:val="none" w:sz="0" w:space="0" w:color="auto"/>
          </w:divBdr>
        </w:div>
        <w:div w:id="1030062059">
          <w:marLeft w:val="0"/>
          <w:marRight w:val="0"/>
          <w:marTop w:val="0"/>
          <w:marBottom w:val="0"/>
          <w:divBdr>
            <w:top w:val="none" w:sz="0" w:space="0" w:color="auto"/>
            <w:left w:val="none" w:sz="0" w:space="0" w:color="auto"/>
            <w:bottom w:val="none" w:sz="0" w:space="0" w:color="auto"/>
            <w:right w:val="none" w:sz="0" w:space="0" w:color="auto"/>
          </w:divBdr>
        </w:div>
        <w:div w:id="1156720851">
          <w:marLeft w:val="0"/>
          <w:marRight w:val="0"/>
          <w:marTop w:val="0"/>
          <w:marBottom w:val="0"/>
          <w:divBdr>
            <w:top w:val="none" w:sz="0" w:space="0" w:color="auto"/>
            <w:left w:val="none" w:sz="0" w:space="0" w:color="auto"/>
            <w:bottom w:val="none" w:sz="0" w:space="0" w:color="auto"/>
            <w:right w:val="none" w:sz="0" w:space="0" w:color="auto"/>
          </w:divBdr>
        </w:div>
        <w:div w:id="1196575921">
          <w:marLeft w:val="0"/>
          <w:marRight w:val="0"/>
          <w:marTop w:val="0"/>
          <w:marBottom w:val="0"/>
          <w:divBdr>
            <w:top w:val="none" w:sz="0" w:space="0" w:color="auto"/>
            <w:left w:val="none" w:sz="0" w:space="0" w:color="auto"/>
            <w:bottom w:val="none" w:sz="0" w:space="0" w:color="auto"/>
            <w:right w:val="none" w:sz="0" w:space="0" w:color="auto"/>
          </w:divBdr>
        </w:div>
        <w:div w:id="1384911777">
          <w:marLeft w:val="0"/>
          <w:marRight w:val="0"/>
          <w:marTop w:val="0"/>
          <w:marBottom w:val="0"/>
          <w:divBdr>
            <w:top w:val="none" w:sz="0" w:space="0" w:color="auto"/>
            <w:left w:val="none" w:sz="0" w:space="0" w:color="auto"/>
            <w:bottom w:val="none" w:sz="0" w:space="0" w:color="auto"/>
            <w:right w:val="none" w:sz="0" w:space="0" w:color="auto"/>
          </w:divBdr>
        </w:div>
        <w:div w:id="1482767309">
          <w:marLeft w:val="0"/>
          <w:marRight w:val="0"/>
          <w:marTop w:val="0"/>
          <w:marBottom w:val="0"/>
          <w:divBdr>
            <w:top w:val="none" w:sz="0" w:space="0" w:color="auto"/>
            <w:left w:val="none" w:sz="0" w:space="0" w:color="auto"/>
            <w:bottom w:val="none" w:sz="0" w:space="0" w:color="auto"/>
            <w:right w:val="none" w:sz="0" w:space="0" w:color="auto"/>
          </w:divBdr>
        </w:div>
        <w:div w:id="1505046874">
          <w:marLeft w:val="0"/>
          <w:marRight w:val="0"/>
          <w:marTop w:val="0"/>
          <w:marBottom w:val="0"/>
          <w:divBdr>
            <w:top w:val="none" w:sz="0" w:space="0" w:color="auto"/>
            <w:left w:val="none" w:sz="0" w:space="0" w:color="auto"/>
            <w:bottom w:val="none" w:sz="0" w:space="0" w:color="auto"/>
            <w:right w:val="none" w:sz="0" w:space="0" w:color="auto"/>
          </w:divBdr>
        </w:div>
        <w:div w:id="1629583605">
          <w:marLeft w:val="0"/>
          <w:marRight w:val="0"/>
          <w:marTop w:val="0"/>
          <w:marBottom w:val="0"/>
          <w:divBdr>
            <w:top w:val="none" w:sz="0" w:space="0" w:color="auto"/>
            <w:left w:val="none" w:sz="0" w:space="0" w:color="auto"/>
            <w:bottom w:val="none" w:sz="0" w:space="0" w:color="auto"/>
            <w:right w:val="none" w:sz="0" w:space="0" w:color="auto"/>
          </w:divBdr>
        </w:div>
        <w:div w:id="1909220293">
          <w:marLeft w:val="0"/>
          <w:marRight w:val="0"/>
          <w:marTop w:val="0"/>
          <w:marBottom w:val="0"/>
          <w:divBdr>
            <w:top w:val="none" w:sz="0" w:space="0" w:color="auto"/>
            <w:left w:val="none" w:sz="0" w:space="0" w:color="auto"/>
            <w:bottom w:val="none" w:sz="0" w:space="0" w:color="auto"/>
            <w:right w:val="none" w:sz="0" w:space="0" w:color="auto"/>
          </w:divBdr>
        </w:div>
        <w:div w:id="1939487987">
          <w:marLeft w:val="0"/>
          <w:marRight w:val="0"/>
          <w:marTop w:val="0"/>
          <w:marBottom w:val="0"/>
          <w:divBdr>
            <w:top w:val="none" w:sz="0" w:space="0" w:color="auto"/>
            <w:left w:val="none" w:sz="0" w:space="0" w:color="auto"/>
            <w:bottom w:val="none" w:sz="0" w:space="0" w:color="auto"/>
            <w:right w:val="none" w:sz="0" w:space="0" w:color="auto"/>
          </w:divBdr>
        </w:div>
        <w:div w:id="1945991500">
          <w:marLeft w:val="0"/>
          <w:marRight w:val="0"/>
          <w:marTop w:val="0"/>
          <w:marBottom w:val="0"/>
          <w:divBdr>
            <w:top w:val="none" w:sz="0" w:space="0" w:color="auto"/>
            <w:left w:val="none" w:sz="0" w:space="0" w:color="auto"/>
            <w:bottom w:val="none" w:sz="0" w:space="0" w:color="auto"/>
            <w:right w:val="none" w:sz="0" w:space="0" w:color="auto"/>
          </w:divBdr>
        </w:div>
        <w:div w:id="2120684873">
          <w:marLeft w:val="0"/>
          <w:marRight w:val="0"/>
          <w:marTop w:val="0"/>
          <w:marBottom w:val="0"/>
          <w:divBdr>
            <w:top w:val="none" w:sz="0" w:space="0" w:color="auto"/>
            <w:left w:val="none" w:sz="0" w:space="0" w:color="auto"/>
            <w:bottom w:val="none" w:sz="0" w:space="0" w:color="auto"/>
            <w:right w:val="none" w:sz="0" w:space="0" w:color="auto"/>
          </w:divBdr>
        </w:div>
      </w:divsChild>
    </w:div>
    <w:div w:id="576063661">
      <w:bodyDiv w:val="1"/>
      <w:marLeft w:val="0"/>
      <w:marRight w:val="0"/>
      <w:marTop w:val="0"/>
      <w:marBottom w:val="0"/>
      <w:divBdr>
        <w:top w:val="none" w:sz="0" w:space="0" w:color="auto"/>
        <w:left w:val="none" w:sz="0" w:space="0" w:color="auto"/>
        <w:bottom w:val="none" w:sz="0" w:space="0" w:color="auto"/>
        <w:right w:val="none" w:sz="0" w:space="0" w:color="auto"/>
      </w:divBdr>
    </w:div>
    <w:div w:id="576718879">
      <w:bodyDiv w:val="1"/>
      <w:marLeft w:val="0"/>
      <w:marRight w:val="0"/>
      <w:marTop w:val="0"/>
      <w:marBottom w:val="0"/>
      <w:divBdr>
        <w:top w:val="none" w:sz="0" w:space="0" w:color="auto"/>
        <w:left w:val="none" w:sz="0" w:space="0" w:color="auto"/>
        <w:bottom w:val="none" w:sz="0" w:space="0" w:color="auto"/>
        <w:right w:val="none" w:sz="0" w:space="0" w:color="auto"/>
      </w:divBdr>
    </w:div>
    <w:div w:id="577138374">
      <w:bodyDiv w:val="1"/>
      <w:marLeft w:val="0"/>
      <w:marRight w:val="0"/>
      <w:marTop w:val="0"/>
      <w:marBottom w:val="0"/>
      <w:divBdr>
        <w:top w:val="none" w:sz="0" w:space="0" w:color="auto"/>
        <w:left w:val="none" w:sz="0" w:space="0" w:color="auto"/>
        <w:bottom w:val="none" w:sz="0" w:space="0" w:color="auto"/>
        <w:right w:val="none" w:sz="0" w:space="0" w:color="auto"/>
      </w:divBdr>
    </w:div>
    <w:div w:id="577909109">
      <w:bodyDiv w:val="1"/>
      <w:marLeft w:val="0"/>
      <w:marRight w:val="0"/>
      <w:marTop w:val="0"/>
      <w:marBottom w:val="0"/>
      <w:divBdr>
        <w:top w:val="none" w:sz="0" w:space="0" w:color="auto"/>
        <w:left w:val="none" w:sz="0" w:space="0" w:color="auto"/>
        <w:bottom w:val="none" w:sz="0" w:space="0" w:color="auto"/>
        <w:right w:val="none" w:sz="0" w:space="0" w:color="auto"/>
      </w:divBdr>
    </w:div>
    <w:div w:id="577986606">
      <w:bodyDiv w:val="1"/>
      <w:marLeft w:val="0"/>
      <w:marRight w:val="0"/>
      <w:marTop w:val="0"/>
      <w:marBottom w:val="0"/>
      <w:divBdr>
        <w:top w:val="none" w:sz="0" w:space="0" w:color="auto"/>
        <w:left w:val="none" w:sz="0" w:space="0" w:color="auto"/>
        <w:bottom w:val="none" w:sz="0" w:space="0" w:color="auto"/>
        <w:right w:val="none" w:sz="0" w:space="0" w:color="auto"/>
      </w:divBdr>
    </w:div>
    <w:div w:id="580140103">
      <w:bodyDiv w:val="1"/>
      <w:marLeft w:val="0"/>
      <w:marRight w:val="0"/>
      <w:marTop w:val="0"/>
      <w:marBottom w:val="0"/>
      <w:divBdr>
        <w:top w:val="none" w:sz="0" w:space="0" w:color="auto"/>
        <w:left w:val="none" w:sz="0" w:space="0" w:color="auto"/>
        <w:bottom w:val="none" w:sz="0" w:space="0" w:color="auto"/>
        <w:right w:val="none" w:sz="0" w:space="0" w:color="auto"/>
      </w:divBdr>
    </w:div>
    <w:div w:id="580795598">
      <w:bodyDiv w:val="1"/>
      <w:marLeft w:val="0"/>
      <w:marRight w:val="0"/>
      <w:marTop w:val="0"/>
      <w:marBottom w:val="0"/>
      <w:divBdr>
        <w:top w:val="none" w:sz="0" w:space="0" w:color="auto"/>
        <w:left w:val="none" w:sz="0" w:space="0" w:color="auto"/>
        <w:bottom w:val="none" w:sz="0" w:space="0" w:color="auto"/>
        <w:right w:val="none" w:sz="0" w:space="0" w:color="auto"/>
      </w:divBdr>
    </w:div>
    <w:div w:id="582111469">
      <w:bodyDiv w:val="1"/>
      <w:marLeft w:val="0"/>
      <w:marRight w:val="0"/>
      <w:marTop w:val="0"/>
      <w:marBottom w:val="0"/>
      <w:divBdr>
        <w:top w:val="none" w:sz="0" w:space="0" w:color="auto"/>
        <w:left w:val="none" w:sz="0" w:space="0" w:color="auto"/>
        <w:bottom w:val="none" w:sz="0" w:space="0" w:color="auto"/>
        <w:right w:val="none" w:sz="0" w:space="0" w:color="auto"/>
      </w:divBdr>
    </w:div>
    <w:div w:id="582296587">
      <w:bodyDiv w:val="1"/>
      <w:marLeft w:val="0"/>
      <w:marRight w:val="0"/>
      <w:marTop w:val="0"/>
      <w:marBottom w:val="0"/>
      <w:divBdr>
        <w:top w:val="none" w:sz="0" w:space="0" w:color="auto"/>
        <w:left w:val="none" w:sz="0" w:space="0" w:color="auto"/>
        <w:bottom w:val="none" w:sz="0" w:space="0" w:color="auto"/>
        <w:right w:val="none" w:sz="0" w:space="0" w:color="auto"/>
      </w:divBdr>
    </w:div>
    <w:div w:id="583338775">
      <w:bodyDiv w:val="1"/>
      <w:marLeft w:val="0"/>
      <w:marRight w:val="0"/>
      <w:marTop w:val="0"/>
      <w:marBottom w:val="0"/>
      <w:divBdr>
        <w:top w:val="none" w:sz="0" w:space="0" w:color="auto"/>
        <w:left w:val="none" w:sz="0" w:space="0" w:color="auto"/>
        <w:bottom w:val="none" w:sz="0" w:space="0" w:color="auto"/>
        <w:right w:val="none" w:sz="0" w:space="0" w:color="auto"/>
      </w:divBdr>
      <w:divsChild>
        <w:div w:id="405104545">
          <w:marLeft w:val="0"/>
          <w:marRight w:val="0"/>
          <w:marTop w:val="0"/>
          <w:marBottom w:val="0"/>
          <w:divBdr>
            <w:top w:val="none" w:sz="0" w:space="0" w:color="auto"/>
            <w:left w:val="none" w:sz="0" w:space="0" w:color="auto"/>
            <w:bottom w:val="none" w:sz="0" w:space="0" w:color="auto"/>
            <w:right w:val="none" w:sz="0" w:space="0" w:color="auto"/>
          </w:divBdr>
        </w:div>
        <w:div w:id="629477422">
          <w:marLeft w:val="0"/>
          <w:marRight w:val="0"/>
          <w:marTop w:val="0"/>
          <w:marBottom w:val="0"/>
          <w:divBdr>
            <w:top w:val="none" w:sz="0" w:space="0" w:color="auto"/>
            <w:left w:val="none" w:sz="0" w:space="0" w:color="auto"/>
            <w:bottom w:val="none" w:sz="0" w:space="0" w:color="auto"/>
            <w:right w:val="none" w:sz="0" w:space="0" w:color="auto"/>
          </w:divBdr>
        </w:div>
        <w:div w:id="1245266101">
          <w:marLeft w:val="0"/>
          <w:marRight w:val="0"/>
          <w:marTop w:val="0"/>
          <w:marBottom w:val="0"/>
          <w:divBdr>
            <w:top w:val="none" w:sz="0" w:space="0" w:color="auto"/>
            <w:left w:val="none" w:sz="0" w:space="0" w:color="auto"/>
            <w:bottom w:val="none" w:sz="0" w:space="0" w:color="auto"/>
            <w:right w:val="none" w:sz="0" w:space="0" w:color="auto"/>
          </w:divBdr>
        </w:div>
        <w:div w:id="1288049777">
          <w:marLeft w:val="0"/>
          <w:marRight w:val="0"/>
          <w:marTop w:val="0"/>
          <w:marBottom w:val="0"/>
          <w:divBdr>
            <w:top w:val="none" w:sz="0" w:space="0" w:color="auto"/>
            <w:left w:val="none" w:sz="0" w:space="0" w:color="auto"/>
            <w:bottom w:val="none" w:sz="0" w:space="0" w:color="auto"/>
            <w:right w:val="none" w:sz="0" w:space="0" w:color="auto"/>
          </w:divBdr>
        </w:div>
        <w:div w:id="1956673215">
          <w:marLeft w:val="0"/>
          <w:marRight w:val="0"/>
          <w:marTop w:val="0"/>
          <w:marBottom w:val="0"/>
          <w:divBdr>
            <w:top w:val="none" w:sz="0" w:space="0" w:color="auto"/>
            <w:left w:val="none" w:sz="0" w:space="0" w:color="auto"/>
            <w:bottom w:val="none" w:sz="0" w:space="0" w:color="auto"/>
            <w:right w:val="none" w:sz="0" w:space="0" w:color="auto"/>
          </w:divBdr>
        </w:div>
      </w:divsChild>
    </w:div>
    <w:div w:id="585966742">
      <w:bodyDiv w:val="1"/>
      <w:marLeft w:val="0"/>
      <w:marRight w:val="0"/>
      <w:marTop w:val="0"/>
      <w:marBottom w:val="0"/>
      <w:divBdr>
        <w:top w:val="none" w:sz="0" w:space="0" w:color="auto"/>
        <w:left w:val="none" w:sz="0" w:space="0" w:color="auto"/>
        <w:bottom w:val="none" w:sz="0" w:space="0" w:color="auto"/>
        <w:right w:val="none" w:sz="0" w:space="0" w:color="auto"/>
      </w:divBdr>
    </w:div>
    <w:div w:id="586233148">
      <w:bodyDiv w:val="1"/>
      <w:marLeft w:val="0"/>
      <w:marRight w:val="0"/>
      <w:marTop w:val="0"/>
      <w:marBottom w:val="0"/>
      <w:divBdr>
        <w:top w:val="none" w:sz="0" w:space="0" w:color="auto"/>
        <w:left w:val="none" w:sz="0" w:space="0" w:color="auto"/>
        <w:bottom w:val="none" w:sz="0" w:space="0" w:color="auto"/>
        <w:right w:val="none" w:sz="0" w:space="0" w:color="auto"/>
      </w:divBdr>
    </w:div>
    <w:div w:id="587079324">
      <w:bodyDiv w:val="1"/>
      <w:marLeft w:val="0"/>
      <w:marRight w:val="0"/>
      <w:marTop w:val="0"/>
      <w:marBottom w:val="0"/>
      <w:divBdr>
        <w:top w:val="none" w:sz="0" w:space="0" w:color="auto"/>
        <w:left w:val="none" w:sz="0" w:space="0" w:color="auto"/>
        <w:bottom w:val="none" w:sz="0" w:space="0" w:color="auto"/>
        <w:right w:val="none" w:sz="0" w:space="0" w:color="auto"/>
      </w:divBdr>
    </w:div>
    <w:div w:id="587275852">
      <w:bodyDiv w:val="1"/>
      <w:marLeft w:val="0"/>
      <w:marRight w:val="0"/>
      <w:marTop w:val="0"/>
      <w:marBottom w:val="0"/>
      <w:divBdr>
        <w:top w:val="none" w:sz="0" w:space="0" w:color="auto"/>
        <w:left w:val="none" w:sz="0" w:space="0" w:color="auto"/>
        <w:bottom w:val="none" w:sz="0" w:space="0" w:color="auto"/>
        <w:right w:val="none" w:sz="0" w:space="0" w:color="auto"/>
      </w:divBdr>
      <w:divsChild>
        <w:div w:id="588465208">
          <w:marLeft w:val="0"/>
          <w:marRight w:val="0"/>
          <w:marTop w:val="0"/>
          <w:marBottom w:val="0"/>
          <w:divBdr>
            <w:top w:val="none" w:sz="0" w:space="0" w:color="auto"/>
            <w:left w:val="none" w:sz="0" w:space="0" w:color="auto"/>
            <w:bottom w:val="none" w:sz="0" w:space="0" w:color="auto"/>
            <w:right w:val="none" w:sz="0" w:space="0" w:color="auto"/>
          </w:divBdr>
        </w:div>
        <w:div w:id="864442933">
          <w:marLeft w:val="0"/>
          <w:marRight w:val="0"/>
          <w:marTop w:val="0"/>
          <w:marBottom w:val="0"/>
          <w:divBdr>
            <w:top w:val="none" w:sz="0" w:space="0" w:color="auto"/>
            <w:left w:val="none" w:sz="0" w:space="0" w:color="auto"/>
            <w:bottom w:val="none" w:sz="0" w:space="0" w:color="auto"/>
            <w:right w:val="none" w:sz="0" w:space="0" w:color="auto"/>
          </w:divBdr>
        </w:div>
        <w:div w:id="1345015870">
          <w:marLeft w:val="0"/>
          <w:marRight w:val="0"/>
          <w:marTop w:val="0"/>
          <w:marBottom w:val="0"/>
          <w:divBdr>
            <w:top w:val="none" w:sz="0" w:space="0" w:color="auto"/>
            <w:left w:val="none" w:sz="0" w:space="0" w:color="auto"/>
            <w:bottom w:val="none" w:sz="0" w:space="0" w:color="auto"/>
            <w:right w:val="none" w:sz="0" w:space="0" w:color="auto"/>
          </w:divBdr>
        </w:div>
        <w:div w:id="1360085121">
          <w:marLeft w:val="0"/>
          <w:marRight w:val="0"/>
          <w:marTop w:val="0"/>
          <w:marBottom w:val="0"/>
          <w:divBdr>
            <w:top w:val="none" w:sz="0" w:space="0" w:color="auto"/>
            <w:left w:val="none" w:sz="0" w:space="0" w:color="auto"/>
            <w:bottom w:val="none" w:sz="0" w:space="0" w:color="auto"/>
            <w:right w:val="none" w:sz="0" w:space="0" w:color="auto"/>
          </w:divBdr>
        </w:div>
        <w:div w:id="2116558428">
          <w:marLeft w:val="0"/>
          <w:marRight w:val="0"/>
          <w:marTop w:val="0"/>
          <w:marBottom w:val="0"/>
          <w:divBdr>
            <w:top w:val="none" w:sz="0" w:space="0" w:color="auto"/>
            <w:left w:val="none" w:sz="0" w:space="0" w:color="auto"/>
            <w:bottom w:val="none" w:sz="0" w:space="0" w:color="auto"/>
            <w:right w:val="none" w:sz="0" w:space="0" w:color="auto"/>
          </w:divBdr>
        </w:div>
      </w:divsChild>
    </w:div>
    <w:div w:id="587740128">
      <w:bodyDiv w:val="1"/>
      <w:marLeft w:val="0"/>
      <w:marRight w:val="0"/>
      <w:marTop w:val="0"/>
      <w:marBottom w:val="0"/>
      <w:divBdr>
        <w:top w:val="none" w:sz="0" w:space="0" w:color="auto"/>
        <w:left w:val="none" w:sz="0" w:space="0" w:color="auto"/>
        <w:bottom w:val="none" w:sz="0" w:space="0" w:color="auto"/>
        <w:right w:val="none" w:sz="0" w:space="0" w:color="auto"/>
      </w:divBdr>
    </w:div>
    <w:div w:id="588733820">
      <w:bodyDiv w:val="1"/>
      <w:marLeft w:val="0"/>
      <w:marRight w:val="0"/>
      <w:marTop w:val="0"/>
      <w:marBottom w:val="0"/>
      <w:divBdr>
        <w:top w:val="none" w:sz="0" w:space="0" w:color="auto"/>
        <w:left w:val="none" w:sz="0" w:space="0" w:color="auto"/>
        <w:bottom w:val="none" w:sz="0" w:space="0" w:color="auto"/>
        <w:right w:val="none" w:sz="0" w:space="0" w:color="auto"/>
      </w:divBdr>
    </w:div>
    <w:div w:id="589504165">
      <w:bodyDiv w:val="1"/>
      <w:marLeft w:val="0"/>
      <w:marRight w:val="0"/>
      <w:marTop w:val="0"/>
      <w:marBottom w:val="0"/>
      <w:divBdr>
        <w:top w:val="none" w:sz="0" w:space="0" w:color="auto"/>
        <w:left w:val="none" w:sz="0" w:space="0" w:color="auto"/>
        <w:bottom w:val="none" w:sz="0" w:space="0" w:color="auto"/>
        <w:right w:val="none" w:sz="0" w:space="0" w:color="auto"/>
      </w:divBdr>
    </w:div>
    <w:div w:id="589898127">
      <w:bodyDiv w:val="1"/>
      <w:marLeft w:val="0"/>
      <w:marRight w:val="0"/>
      <w:marTop w:val="0"/>
      <w:marBottom w:val="0"/>
      <w:divBdr>
        <w:top w:val="none" w:sz="0" w:space="0" w:color="auto"/>
        <w:left w:val="none" w:sz="0" w:space="0" w:color="auto"/>
        <w:bottom w:val="none" w:sz="0" w:space="0" w:color="auto"/>
        <w:right w:val="none" w:sz="0" w:space="0" w:color="auto"/>
      </w:divBdr>
      <w:divsChild>
        <w:div w:id="186405877">
          <w:marLeft w:val="0"/>
          <w:marRight w:val="0"/>
          <w:marTop w:val="0"/>
          <w:marBottom w:val="0"/>
          <w:divBdr>
            <w:top w:val="none" w:sz="0" w:space="0" w:color="auto"/>
            <w:left w:val="none" w:sz="0" w:space="0" w:color="auto"/>
            <w:bottom w:val="none" w:sz="0" w:space="0" w:color="auto"/>
            <w:right w:val="none" w:sz="0" w:space="0" w:color="auto"/>
          </w:divBdr>
        </w:div>
        <w:div w:id="323433326">
          <w:marLeft w:val="0"/>
          <w:marRight w:val="0"/>
          <w:marTop w:val="0"/>
          <w:marBottom w:val="0"/>
          <w:divBdr>
            <w:top w:val="none" w:sz="0" w:space="0" w:color="auto"/>
            <w:left w:val="none" w:sz="0" w:space="0" w:color="auto"/>
            <w:bottom w:val="none" w:sz="0" w:space="0" w:color="auto"/>
            <w:right w:val="none" w:sz="0" w:space="0" w:color="auto"/>
          </w:divBdr>
        </w:div>
        <w:div w:id="371077758">
          <w:marLeft w:val="0"/>
          <w:marRight w:val="0"/>
          <w:marTop w:val="0"/>
          <w:marBottom w:val="0"/>
          <w:divBdr>
            <w:top w:val="none" w:sz="0" w:space="0" w:color="auto"/>
            <w:left w:val="none" w:sz="0" w:space="0" w:color="auto"/>
            <w:bottom w:val="none" w:sz="0" w:space="0" w:color="auto"/>
            <w:right w:val="none" w:sz="0" w:space="0" w:color="auto"/>
          </w:divBdr>
        </w:div>
        <w:div w:id="1150943582">
          <w:marLeft w:val="0"/>
          <w:marRight w:val="0"/>
          <w:marTop w:val="0"/>
          <w:marBottom w:val="0"/>
          <w:divBdr>
            <w:top w:val="none" w:sz="0" w:space="0" w:color="auto"/>
            <w:left w:val="none" w:sz="0" w:space="0" w:color="auto"/>
            <w:bottom w:val="none" w:sz="0" w:space="0" w:color="auto"/>
            <w:right w:val="none" w:sz="0" w:space="0" w:color="auto"/>
          </w:divBdr>
        </w:div>
        <w:div w:id="1217861359">
          <w:marLeft w:val="0"/>
          <w:marRight w:val="0"/>
          <w:marTop w:val="0"/>
          <w:marBottom w:val="0"/>
          <w:divBdr>
            <w:top w:val="none" w:sz="0" w:space="0" w:color="auto"/>
            <w:left w:val="none" w:sz="0" w:space="0" w:color="auto"/>
            <w:bottom w:val="none" w:sz="0" w:space="0" w:color="auto"/>
            <w:right w:val="none" w:sz="0" w:space="0" w:color="auto"/>
          </w:divBdr>
        </w:div>
        <w:div w:id="1317295629">
          <w:marLeft w:val="0"/>
          <w:marRight w:val="0"/>
          <w:marTop w:val="0"/>
          <w:marBottom w:val="0"/>
          <w:divBdr>
            <w:top w:val="none" w:sz="0" w:space="0" w:color="auto"/>
            <w:left w:val="none" w:sz="0" w:space="0" w:color="auto"/>
            <w:bottom w:val="none" w:sz="0" w:space="0" w:color="auto"/>
            <w:right w:val="none" w:sz="0" w:space="0" w:color="auto"/>
          </w:divBdr>
        </w:div>
        <w:div w:id="1326740279">
          <w:marLeft w:val="0"/>
          <w:marRight w:val="0"/>
          <w:marTop w:val="0"/>
          <w:marBottom w:val="0"/>
          <w:divBdr>
            <w:top w:val="none" w:sz="0" w:space="0" w:color="auto"/>
            <w:left w:val="none" w:sz="0" w:space="0" w:color="auto"/>
            <w:bottom w:val="none" w:sz="0" w:space="0" w:color="auto"/>
            <w:right w:val="none" w:sz="0" w:space="0" w:color="auto"/>
          </w:divBdr>
        </w:div>
        <w:div w:id="1351294589">
          <w:marLeft w:val="0"/>
          <w:marRight w:val="0"/>
          <w:marTop w:val="0"/>
          <w:marBottom w:val="0"/>
          <w:divBdr>
            <w:top w:val="none" w:sz="0" w:space="0" w:color="auto"/>
            <w:left w:val="none" w:sz="0" w:space="0" w:color="auto"/>
            <w:bottom w:val="none" w:sz="0" w:space="0" w:color="auto"/>
            <w:right w:val="none" w:sz="0" w:space="0" w:color="auto"/>
          </w:divBdr>
        </w:div>
        <w:div w:id="1352024669">
          <w:marLeft w:val="0"/>
          <w:marRight w:val="0"/>
          <w:marTop w:val="0"/>
          <w:marBottom w:val="0"/>
          <w:divBdr>
            <w:top w:val="none" w:sz="0" w:space="0" w:color="auto"/>
            <w:left w:val="none" w:sz="0" w:space="0" w:color="auto"/>
            <w:bottom w:val="none" w:sz="0" w:space="0" w:color="auto"/>
            <w:right w:val="none" w:sz="0" w:space="0" w:color="auto"/>
          </w:divBdr>
        </w:div>
        <w:div w:id="1415321781">
          <w:marLeft w:val="0"/>
          <w:marRight w:val="0"/>
          <w:marTop w:val="0"/>
          <w:marBottom w:val="0"/>
          <w:divBdr>
            <w:top w:val="none" w:sz="0" w:space="0" w:color="auto"/>
            <w:left w:val="none" w:sz="0" w:space="0" w:color="auto"/>
            <w:bottom w:val="none" w:sz="0" w:space="0" w:color="auto"/>
            <w:right w:val="none" w:sz="0" w:space="0" w:color="auto"/>
          </w:divBdr>
        </w:div>
        <w:div w:id="1441684947">
          <w:marLeft w:val="0"/>
          <w:marRight w:val="0"/>
          <w:marTop w:val="0"/>
          <w:marBottom w:val="0"/>
          <w:divBdr>
            <w:top w:val="none" w:sz="0" w:space="0" w:color="auto"/>
            <w:left w:val="none" w:sz="0" w:space="0" w:color="auto"/>
            <w:bottom w:val="none" w:sz="0" w:space="0" w:color="auto"/>
            <w:right w:val="none" w:sz="0" w:space="0" w:color="auto"/>
          </w:divBdr>
        </w:div>
        <w:div w:id="1591548568">
          <w:marLeft w:val="0"/>
          <w:marRight w:val="0"/>
          <w:marTop w:val="0"/>
          <w:marBottom w:val="0"/>
          <w:divBdr>
            <w:top w:val="none" w:sz="0" w:space="0" w:color="auto"/>
            <w:left w:val="none" w:sz="0" w:space="0" w:color="auto"/>
            <w:bottom w:val="none" w:sz="0" w:space="0" w:color="auto"/>
            <w:right w:val="none" w:sz="0" w:space="0" w:color="auto"/>
          </w:divBdr>
        </w:div>
        <w:div w:id="1743331679">
          <w:marLeft w:val="0"/>
          <w:marRight w:val="0"/>
          <w:marTop w:val="0"/>
          <w:marBottom w:val="0"/>
          <w:divBdr>
            <w:top w:val="none" w:sz="0" w:space="0" w:color="auto"/>
            <w:left w:val="none" w:sz="0" w:space="0" w:color="auto"/>
            <w:bottom w:val="none" w:sz="0" w:space="0" w:color="auto"/>
            <w:right w:val="none" w:sz="0" w:space="0" w:color="auto"/>
          </w:divBdr>
        </w:div>
        <w:div w:id="1857110356">
          <w:marLeft w:val="0"/>
          <w:marRight w:val="0"/>
          <w:marTop w:val="0"/>
          <w:marBottom w:val="0"/>
          <w:divBdr>
            <w:top w:val="none" w:sz="0" w:space="0" w:color="auto"/>
            <w:left w:val="none" w:sz="0" w:space="0" w:color="auto"/>
            <w:bottom w:val="none" w:sz="0" w:space="0" w:color="auto"/>
            <w:right w:val="none" w:sz="0" w:space="0" w:color="auto"/>
          </w:divBdr>
        </w:div>
        <w:div w:id="1857959041">
          <w:marLeft w:val="0"/>
          <w:marRight w:val="0"/>
          <w:marTop w:val="0"/>
          <w:marBottom w:val="0"/>
          <w:divBdr>
            <w:top w:val="none" w:sz="0" w:space="0" w:color="auto"/>
            <w:left w:val="none" w:sz="0" w:space="0" w:color="auto"/>
            <w:bottom w:val="none" w:sz="0" w:space="0" w:color="auto"/>
            <w:right w:val="none" w:sz="0" w:space="0" w:color="auto"/>
          </w:divBdr>
        </w:div>
        <w:div w:id="1871337614">
          <w:marLeft w:val="0"/>
          <w:marRight w:val="0"/>
          <w:marTop w:val="0"/>
          <w:marBottom w:val="0"/>
          <w:divBdr>
            <w:top w:val="none" w:sz="0" w:space="0" w:color="auto"/>
            <w:left w:val="none" w:sz="0" w:space="0" w:color="auto"/>
            <w:bottom w:val="none" w:sz="0" w:space="0" w:color="auto"/>
            <w:right w:val="none" w:sz="0" w:space="0" w:color="auto"/>
          </w:divBdr>
        </w:div>
        <w:div w:id="1997952695">
          <w:marLeft w:val="0"/>
          <w:marRight w:val="0"/>
          <w:marTop w:val="0"/>
          <w:marBottom w:val="0"/>
          <w:divBdr>
            <w:top w:val="none" w:sz="0" w:space="0" w:color="auto"/>
            <w:left w:val="none" w:sz="0" w:space="0" w:color="auto"/>
            <w:bottom w:val="none" w:sz="0" w:space="0" w:color="auto"/>
            <w:right w:val="none" w:sz="0" w:space="0" w:color="auto"/>
          </w:divBdr>
        </w:div>
        <w:div w:id="2110421223">
          <w:marLeft w:val="0"/>
          <w:marRight w:val="0"/>
          <w:marTop w:val="0"/>
          <w:marBottom w:val="0"/>
          <w:divBdr>
            <w:top w:val="none" w:sz="0" w:space="0" w:color="auto"/>
            <w:left w:val="none" w:sz="0" w:space="0" w:color="auto"/>
            <w:bottom w:val="none" w:sz="0" w:space="0" w:color="auto"/>
            <w:right w:val="none" w:sz="0" w:space="0" w:color="auto"/>
          </w:divBdr>
        </w:div>
        <w:div w:id="2131782965">
          <w:marLeft w:val="0"/>
          <w:marRight w:val="0"/>
          <w:marTop w:val="0"/>
          <w:marBottom w:val="0"/>
          <w:divBdr>
            <w:top w:val="none" w:sz="0" w:space="0" w:color="auto"/>
            <w:left w:val="none" w:sz="0" w:space="0" w:color="auto"/>
            <w:bottom w:val="none" w:sz="0" w:space="0" w:color="auto"/>
            <w:right w:val="none" w:sz="0" w:space="0" w:color="auto"/>
          </w:divBdr>
        </w:div>
      </w:divsChild>
    </w:div>
    <w:div w:id="590116523">
      <w:bodyDiv w:val="1"/>
      <w:marLeft w:val="0"/>
      <w:marRight w:val="0"/>
      <w:marTop w:val="0"/>
      <w:marBottom w:val="0"/>
      <w:divBdr>
        <w:top w:val="none" w:sz="0" w:space="0" w:color="auto"/>
        <w:left w:val="none" w:sz="0" w:space="0" w:color="auto"/>
        <w:bottom w:val="none" w:sz="0" w:space="0" w:color="auto"/>
        <w:right w:val="none" w:sz="0" w:space="0" w:color="auto"/>
      </w:divBdr>
      <w:divsChild>
        <w:div w:id="1563828155">
          <w:marLeft w:val="0"/>
          <w:marRight w:val="0"/>
          <w:marTop w:val="0"/>
          <w:marBottom w:val="0"/>
          <w:divBdr>
            <w:top w:val="none" w:sz="0" w:space="0" w:color="auto"/>
            <w:left w:val="none" w:sz="0" w:space="0" w:color="auto"/>
            <w:bottom w:val="none" w:sz="0" w:space="0" w:color="auto"/>
            <w:right w:val="none" w:sz="0" w:space="0" w:color="auto"/>
          </w:divBdr>
        </w:div>
        <w:div w:id="107434160">
          <w:marLeft w:val="0"/>
          <w:marRight w:val="0"/>
          <w:marTop w:val="0"/>
          <w:marBottom w:val="0"/>
          <w:divBdr>
            <w:top w:val="none" w:sz="0" w:space="0" w:color="auto"/>
            <w:left w:val="none" w:sz="0" w:space="0" w:color="auto"/>
            <w:bottom w:val="none" w:sz="0" w:space="0" w:color="auto"/>
            <w:right w:val="none" w:sz="0" w:space="0" w:color="auto"/>
          </w:divBdr>
        </w:div>
        <w:div w:id="2031905886">
          <w:marLeft w:val="0"/>
          <w:marRight w:val="0"/>
          <w:marTop w:val="0"/>
          <w:marBottom w:val="0"/>
          <w:divBdr>
            <w:top w:val="none" w:sz="0" w:space="0" w:color="auto"/>
            <w:left w:val="none" w:sz="0" w:space="0" w:color="auto"/>
            <w:bottom w:val="none" w:sz="0" w:space="0" w:color="auto"/>
            <w:right w:val="none" w:sz="0" w:space="0" w:color="auto"/>
          </w:divBdr>
        </w:div>
        <w:div w:id="121728839">
          <w:marLeft w:val="0"/>
          <w:marRight w:val="0"/>
          <w:marTop w:val="0"/>
          <w:marBottom w:val="0"/>
          <w:divBdr>
            <w:top w:val="none" w:sz="0" w:space="0" w:color="auto"/>
            <w:left w:val="none" w:sz="0" w:space="0" w:color="auto"/>
            <w:bottom w:val="none" w:sz="0" w:space="0" w:color="auto"/>
            <w:right w:val="none" w:sz="0" w:space="0" w:color="auto"/>
          </w:divBdr>
        </w:div>
        <w:div w:id="429280337">
          <w:marLeft w:val="0"/>
          <w:marRight w:val="0"/>
          <w:marTop w:val="0"/>
          <w:marBottom w:val="0"/>
          <w:divBdr>
            <w:top w:val="none" w:sz="0" w:space="0" w:color="auto"/>
            <w:left w:val="none" w:sz="0" w:space="0" w:color="auto"/>
            <w:bottom w:val="none" w:sz="0" w:space="0" w:color="auto"/>
            <w:right w:val="none" w:sz="0" w:space="0" w:color="auto"/>
          </w:divBdr>
        </w:div>
        <w:div w:id="1386761208">
          <w:marLeft w:val="0"/>
          <w:marRight w:val="0"/>
          <w:marTop w:val="0"/>
          <w:marBottom w:val="0"/>
          <w:divBdr>
            <w:top w:val="none" w:sz="0" w:space="0" w:color="auto"/>
            <w:left w:val="none" w:sz="0" w:space="0" w:color="auto"/>
            <w:bottom w:val="none" w:sz="0" w:space="0" w:color="auto"/>
            <w:right w:val="none" w:sz="0" w:space="0" w:color="auto"/>
          </w:divBdr>
        </w:div>
        <w:div w:id="440296646">
          <w:marLeft w:val="0"/>
          <w:marRight w:val="0"/>
          <w:marTop w:val="0"/>
          <w:marBottom w:val="0"/>
          <w:divBdr>
            <w:top w:val="none" w:sz="0" w:space="0" w:color="auto"/>
            <w:left w:val="none" w:sz="0" w:space="0" w:color="auto"/>
            <w:bottom w:val="none" w:sz="0" w:space="0" w:color="auto"/>
            <w:right w:val="none" w:sz="0" w:space="0" w:color="auto"/>
          </w:divBdr>
        </w:div>
        <w:div w:id="413089048">
          <w:marLeft w:val="0"/>
          <w:marRight w:val="0"/>
          <w:marTop w:val="0"/>
          <w:marBottom w:val="0"/>
          <w:divBdr>
            <w:top w:val="none" w:sz="0" w:space="0" w:color="auto"/>
            <w:left w:val="none" w:sz="0" w:space="0" w:color="auto"/>
            <w:bottom w:val="none" w:sz="0" w:space="0" w:color="auto"/>
            <w:right w:val="none" w:sz="0" w:space="0" w:color="auto"/>
          </w:divBdr>
        </w:div>
        <w:div w:id="1386904371">
          <w:marLeft w:val="0"/>
          <w:marRight w:val="0"/>
          <w:marTop w:val="0"/>
          <w:marBottom w:val="0"/>
          <w:divBdr>
            <w:top w:val="none" w:sz="0" w:space="0" w:color="auto"/>
            <w:left w:val="none" w:sz="0" w:space="0" w:color="auto"/>
            <w:bottom w:val="none" w:sz="0" w:space="0" w:color="auto"/>
            <w:right w:val="none" w:sz="0" w:space="0" w:color="auto"/>
          </w:divBdr>
        </w:div>
        <w:div w:id="261383625">
          <w:marLeft w:val="0"/>
          <w:marRight w:val="0"/>
          <w:marTop w:val="0"/>
          <w:marBottom w:val="0"/>
          <w:divBdr>
            <w:top w:val="none" w:sz="0" w:space="0" w:color="auto"/>
            <w:left w:val="none" w:sz="0" w:space="0" w:color="auto"/>
            <w:bottom w:val="none" w:sz="0" w:space="0" w:color="auto"/>
            <w:right w:val="none" w:sz="0" w:space="0" w:color="auto"/>
          </w:divBdr>
        </w:div>
        <w:div w:id="61874632">
          <w:marLeft w:val="0"/>
          <w:marRight w:val="0"/>
          <w:marTop w:val="0"/>
          <w:marBottom w:val="0"/>
          <w:divBdr>
            <w:top w:val="none" w:sz="0" w:space="0" w:color="auto"/>
            <w:left w:val="none" w:sz="0" w:space="0" w:color="auto"/>
            <w:bottom w:val="none" w:sz="0" w:space="0" w:color="auto"/>
            <w:right w:val="none" w:sz="0" w:space="0" w:color="auto"/>
          </w:divBdr>
        </w:div>
        <w:div w:id="1980378365">
          <w:marLeft w:val="0"/>
          <w:marRight w:val="0"/>
          <w:marTop w:val="0"/>
          <w:marBottom w:val="0"/>
          <w:divBdr>
            <w:top w:val="none" w:sz="0" w:space="0" w:color="auto"/>
            <w:left w:val="none" w:sz="0" w:space="0" w:color="auto"/>
            <w:bottom w:val="none" w:sz="0" w:space="0" w:color="auto"/>
            <w:right w:val="none" w:sz="0" w:space="0" w:color="auto"/>
          </w:divBdr>
        </w:div>
        <w:div w:id="19160626">
          <w:marLeft w:val="0"/>
          <w:marRight w:val="0"/>
          <w:marTop w:val="0"/>
          <w:marBottom w:val="0"/>
          <w:divBdr>
            <w:top w:val="none" w:sz="0" w:space="0" w:color="auto"/>
            <w:left w:val="none" w:sz="0" w:space="0" w:color="auto"/>
            <w:bottom w:val="none" w:sz="0" w:space="0" w:color="auto"/>
            <w:right w:val="none" w:sz="0" w:space="0" w:color="auto"/>
          </w:divBdr>
        </w:div>
        <w:div w:id="1169365971">
          <w:marLeft w:val="0"/>
          <w:marRight w:val="0"/>
          <w:marTop w:val="0"/>
          <w:marBottom w:val="0"/>
          <w:divBdr>
            <w:top w:val="none" w:sz="0" w:space="0" w:color="auto"/>
            <w:left w:val="none" w:sz="0" w:space="0" w:color="auto"/>
            <w:bottom w:val="none" w:sz="0" w:space="0" w:color="auto"/>
            <w:right w:val="none" w:sz="0" w:space="0" w:color="auto"/>
          </w:divBdr>
        </w:div>
        <w:div w:id="121653737">
          <w:marLeft w:val="0"/>
          <w:marRight w:val="0"/>
          <w:marTop w:val="0"/>
          <w:marBottom w:val="0"/>
          <w:divBdr>
            <w:top w:val="none" w:sz="0" w:space="0" w:color="auto"/>
            <w:left w:val="none" w:sz="0" w:space="0" w:color="auto"/>
            <w:bottom w:val="none" w:sz="0" w:space="0" w:color="auto"/>
            <w:right w:val="none" w:sz="0" w:space="0" w:color="auto"/>
          </w:divBdr>
        </w:div>
        <w:div w:id="173568374">
          <w:marLeft w:val="0"/>
          <w:marRight w:val="0"/>
          <w:marTop w:val="0"/>
          <w:marBottom w:val="0"/>
          <w:divBdr>
            <w:top w:val="none" w:sz="0" w:space="0" w:color="auto"/>
            <w:left w:val="none" w:sz="0" w:space="0" w:color="auto"/>
            <w:bottom w:val="none" w:sz="0" w:space="0" w:color="auto"/>
            <w:right w:val="none" w:sz="0" w:space="0" w:color="auto"/>
          </w:divBdr>
        </w:div>
        <w:div w:id="754672617">
          <w:marLeft w:val="0"/>
          <w:marRight w:val="0"/>
          <w:marTop w:val="0"/>
          <w:marBottom w:val="0"/>
          <w:divBdr>
            <w:top w:val="none" w:sz="0" w:space="0" w:color="auto"/>
            <w:left w:val="none" w:sz="0" w:space="0" w:color="auto"/>
            <w:bottom w:val="none" w:sz="0" w:space="0" w:color="auto"/>
            <w:right w:val="none" w:sz="0" w:space="0" w:color="auto"/>
          </w:divBdr>
        </w:div>
        <w:div w:id="1586110095">
          <w:marLeft w:val="0"/>
          <w:marRight w:val="0"/>
          <w:marTop w:val="0"/>
          <w:marBottom w:val="0"/>
          <w:divBdr>
            <w:top w:val="none" w:sz="0" w:space="0" w:color="auto"/>
            <w:left w:val="none" w:sz="0" w:space="0" w:color="auto"/>
            <w:bottom w:val="none" w:sz="0" w:space="0" w:color="auto"/>
            <w:right w:val="none" w:sz="0" w:space="0" w:color="auto"/>
          </w:divBdr>
        </w:div>
        <w:div w:id="505484290">
          <w:marLeft w:val="0"/>
          <w:marRight w:val="0"/>
          <w:marTop w:val="0"/>
          <w:marBottom w:val="0"/>
          <w:divBdr>
            <w:top w:val="none" w:sz="0" w:space="0" w:color="auto"/>
            <w:left w:val="none" w:sz="0" w:space="0" w:color="auto"/>
            <w:bottom w:val="none" w:sz="0" w:space="0" w:color="auto"/>
            <w:right w:val="none" w:sz="0" w:space="0" w:color="auto"/>
          </w:divBdr>
        </w:div>
        <w:div w:id="283581935">
          <w:marLeft w:val="0"/>
          <w:marRight w:val="0"/>
          <w:marTop w:val="0"/>
          <w:marBottom w:val="0"/>
          <w:divBdr>
            <w:top w:val="none" w:sz="0" w:space="0" w:color="auto"/>
            <w:left w:val="none" w:sz="0" w:space="0" w:color="auto"/>
            <w:bottom w:val="none" w:sz="0" w:space="0" w:color="auto"/>
            <w:right w:val="none" w:sz="0" w:space="0" w:color="auto"/>
          </w:divBdr>
        </w:div>
        <w:div w:id="1811094736">
          <w:marLeft w:val="0"/>
          <w:marRight w:val="0"/>
          <w:marTop w:val="0"/>
          <w:marBottom w:val="0"/>
          <w:divBdr>
            <w:top w:val="none" w:sz="0" w:space="0" w:color="auto"/>
            <w:left w:val="none" w:sz="0" w:space="0" w:color="auto"/>
            <w:bottom w:val="none" w:sz="0" w:space="0" w:color="auto"/>
            <w:right w:val="none" w:sz="0" w:space="0" w:color="auto"/>
          </w:divBdr>
        </w:div>
        <w:div w:id="1904099173">
          <w:marLeft w:val="0"/>
          <w:marRight w:val="0"/>
          <w:marTop w:val="0"/>
          <w:marBottom w:val="0"/>
          <w:divBdr>
            <w:top w:val="none" w:sz="0" w:space="0" w:color="auto"/>
            <w:left w:val="none" w:sz="0" w:space="0" w:color="auto"/>
            <w:bottom w:val="none" w:sz="0" w:space="0" w:color="auto"/>
            <w:right w:val="none" w:sz="0" w:space="0" w:color="auto"/>
          </w:divBdr>
        </w:div>
      </w:divsChild>
    </w:div>
    <w:div w:id="590434784">
      <w:bodyDiv w:val="1"/>
      <w:marLeft w:val="0"/>
      <w:marRight w:val="0"/>
      <w:marTop w:val="0"/>
      <w:marBottom w:val="0"/>
      <w:divBdr>
        <w:top w:val="none" w:sz="0" w:space="0" w:color="auto"/>
        <w:left w:val="none" w:sz="0" w:space="0" w:color="auto"/>
        <w:bottom w:val="none" w:sz="0" w:space="0" w:color="auto"/>
        <w:right w:val="none" w:sz="0" w:space="0" w:color="auto"/>
      </w:divBdr>
    </w:div>
    <w:div w:id="591470576">
      <w:bodyDiv w:val="1"/>
      <w:marLeft w:val="0"/>
      <w:marRight w:val="0"/>
      <w:marTop w:val="0"/>
      <w:marBottom w:val="0"/>
      <w:divBdr>
        <w:top w:val="none" w:sz="0" w:space="0" w:color="auto"/>
        <w:left w:val="none" w:sz="0" w:space="0" w:color="auto"/>
        <w:bottom w:val="none" w:sz="0" w:space="0" w:color="auto"/>
        <w:right w:val="none" w:sz="0" w:space="0" w:color="auto"/>
      </w:divBdr>
    </w:div>
    <w:div w:id="591471557">
      <w:bodyDiv w:val="1"/>
      <w:marLeft w:val="0"/>
      <w:marRight w:val="0"/>
      <w:marTop w:val="0"/>
      <w:marBottom w:val="0"/>
      <w:divBdr>
        <w:top w:val="none" w:sz="0" w:space="0" w:color="auto"/>
        <w:left w:val="none" w:sz="0" w:space="0" w:color="auto"/>
        <w:bottom w:val="none" w:sz="0" w:space="0" w:color="auto"/>
        <w:right w:val="none" w:sz="0" w:space="0" w:color="auto"/>
      </w:divBdr>
    </w:div>
    <w:div w:id="592319438">
      <w:bodyDiv w:val="1"/>
      <w:marLeft w:val="0"/>
      <w:marRight w:val="0"/>
      <w:marTop w:val="0"/>
      <w:marBottom w:val="0"/>
      <w:divBdr>
        <w:top w:val="none" w:sz="0" w:space="0" w:color="auto"/>
        <w:left w:val="none" w:sz="0" w:space="0" w:color="auto"/>
        <w:bottom w:val="none" w:sz="0" w:space="0" w:color="auto"/>
        <w:right w:val="none" w:sz="0" w:space="0" w:color="auto"/>
      </w:divBdr>
    </w:div>
    <w:div w:id="592978051">
      <w:bodyDiv w:val="1"/>
      <w:marLeft w:val="0"/>
      <w:marRight w:val="0"/>
      <w:marTop w:val="0"/>
      <w:marBottom w:val="0"/>
      <w:divBdr>
        <w:top w:val="none" w:sz="0" w:space="0" w:color="auto"/>
        <w:left w:val="none" w:sz="0" w:space="0" w:color="auto"/>
        <w:bottom w:val="none" w:sz="0" w:space="0" w:color="auto"/>
        <w:right w:val="none" w:sz="0" w:space="0" w:color="auto"/>
      </w:divBdr>
    </w:div>
    <w:div w:id="594024356">
      <w:bodyDiv w:val="1"/>
      <w:marLeft w:val="0"/>
      <w:marRight w:val="0"/>
      <w:marTop w:val="0"/>
      <w:marBottom w:val="0"/>
      <w:divBdr>
        <w:top w:val="none" w:sz="0" w:space="0" w:color="auto"/>
        <w:left w:val="none" w:sz="0" w:space="0" w:color="auto"/>
        <w:bottom w:val="none" w:sz="0" w:space="0" w:color="auto"/>
        <w:right w:val="none" w:sz="0" w:space="0" w:color="auto"/>
      </w:divBdr>
    </w:div>
    <w:div w:id="594050113">
      <w:bodyDiv w:val="1"/>
      <w:marLeft w:val="0"/>
      <w:marRight w:val="0"/>
      <w:marTop w:val="0"/>
      <w:marBottom w:val="0"/>
      <w:divBdr>
        <w:top w:val="none" w:sz="0" w:space="0" w:color="auto"/>
        <w:left w:val="none" w:sz="0" w:space="0" w:color="auto"/>
        <w:bottom w:val="none" w:sz="0" w:space="0" w:color="auto"/>
        <w:right w:val="none" w:sz="0" w:space="0" w:color="auto"/>
      </w:divBdr>
    </w:div>
    <w:div w:id="594169836">
      <w:bodyDiv w:val="1"/>
      <w:marLeft w:val="0"/>
      <w:marRight w:val="0"/>
      <w:marTop w:val="0"/>
      <w:marBottom w:val="0"/>
      <w:divBdr>
        <w:top w:val="none" w:sz="0" w:space="0" w:color="auto"/>
        <w:left w:val="none" w:sz="0" w:space="0" w:color="auto"/>
        <w:bottom w:val="none" w:sz="0" w:space="0" w:color="auto"/>
        <w:right w:val="none" w:sz="0" w:space="0" w:color="auto"/>
      </w:divBdr>
      <w:divsChild>
        <w:div w:id="696738601">
          <w:marLeft w:val="0"/>
          <w:marRight w:val="0"/>
          <w:marTop w:val="0"/>
          <w:marBottom w:val="0"/>
          <w:divBdr>
            <w:top w:val="none" w:sz="0" w:space="0" w:color="auto"/>
            <w:left w:val="none" w:sz="0" w:space="0" w:color="auto"/>
            <w:bottom w:val="none" w:sz="0" w:space="0" w:color="auto"/>
            <w:right w:val="none" w:sz="0" w:space="0" w:color="auto"/>
          </w:divBdr>
        </w:div>
        <w:div w:id="740754410">
          <w:marLeft w:val="0"/>
          <w:marRight w:val="0"/>
          <w:marTop w:val="0"/>
          <w:marBottom w:val="0"/>
          <w:divBdr>
            <w:top w:val="none" w:sz="0" w:space="0" w:color="auto"/>
            <w:left w:val="none" w:sz="0" w:space="0" w:color="auto"/>
            <w:bottom w:val="none" w:sz="0" w:space="0" w:color="auto"/>
            <w:right w:val="none" w:sz="0" w:space="0" w:color="auto"/>
          </w:divBdr>
        </w:div>
        <w:div w:id="1201896604">
          <w:marLeft w:val="0"/>
          <w:marRight w:val="0"/>
          <w:marTop w:val="0"/>
          <w:marBottom w:val="0"/>
          <w:divBdr>
            <w:top w:val="none" w:sz="0" w:space="0" w:color="auto"/>
            <w:left w:val="none" w:sz="0" w:space="0" w:color="auto"/>
            <w:bottom w:val="none" w:sz="0" w:space="0" w:color="auto"/>
            <w:right w:val="none" w:sz="0" w:space="0" w:color="auto"/>
          </w:divBdr>
        </w:div>
        <w:div w:id="1608193735">
          <w:marLeft w:val="0"/>
          <w:marRight w:val="0"/>
          <w:marTop w:val="0"/>
          <w:marBottom w:val="0"/>
          <w:divBdr>
            <w:top w:val="none" w:sz="0" w:space="0" w:color="auto"/>
            <w:left w:val="none" w:sz="0" w:space="0" w:color="auto"/>
            <w:bottom w:val="none" w:sz="0" w:space="0" w:color="auto"/>
            <w:right w:val="none" w:sz="0" w:space="0" w:color="auto"/>
          </w:divBdr>
        </w:div>
        <w:div w:id="1645046265">
          <w:marLeft w:val="0"/>
          <w:marRight w:val="0"/>
          <w:marTop w:val="0"/>
          <w:marBottom w:val="0"/>
          <w:divBdr>
            <w:top w:val="none" w:sz="0" w:space="0" w:color="auto"/>
            <w:left w:val="none" w:sz="0" w:space="0" w:color="auto"/>
            <w:bottom w:val="none" w:sz="0" w:space="0" w:color="auto"/>
            <w:right w:val="none" w:sz="0" w:space="0" w:color="auto"/>
          </w:divBdr>
        </w:div>
      </w:divsChild>
    </w:div>
    <w:div w:id="594679213">
      <w:bodyDiv w:val="1"/>
      <w:marLeft w:val="0"/>
      <w:marRight w:val="0"/>
      <w:marTop w:val="0"/>
      <w:marBottom w:val="0"/>
      <w:divBdr>
        <w:top w:val="none" w:sz="0" w:space="0" w:color="auto"/>
        <w:left w:val="none" w:sz="0" w:space="0" w:color="auto"/>
        <w:bottom w:val="none" w:sz="0" w:space="0" w:color="auto"/>
        <w:right w:val="none" w:sz="0" w:space="0" w:color="auto"/>
      </w:divBdr>
    </w:div>
    <w:div w:id="595796504">
      <w:bodyDiv w:val="1"/>
      <w:marLeft w:val="0"/>
      <w:marRight w:val="0"/>
      <w:marTop w:val="0"/>
      <w:marBottom w:val="0"/>
      <w:divBdr>
        <w:top w:val="none" w:sz="0" w:space="0" w:color="auto"/>
        <w:left w:val="none" w:sz="0" w:space="0" w:color="auto"/>
        <w:bottom w:val="none" w:sz="0" w:space="0" w:color="auto"/>
        <w:right w:val="none" w:sz="0" w:space="0" w:color="auto"/>
      </w:divBdr>
    </w:div>
    <w:div w:id="596711311">
      <w:bodyDiv w:val="1"/>
      <w:marLeft w:val="0"/>
      <w:marRight w:val="0"/>
      <w:marTop w:val="0"/>
      <w:marBottom w:val="0"/>
      <w:divBdr>
        <w:top w:val="none" w:sz="0" w:space="0" w:color="auto"/>
        <w:left w:val="none" w:sz="0" w:space="0" w:color="auto"/>
        <w:bottom w:val="none" w:sz="0" w:space="0" w:color="auto"/>
        <w:right w:val="none" w:sz="0" w:space="0" w:color="auto"/>
      </w:divBdr>
      <w:divsChild>
        <w:div w:id="493226474">
          <w:marLeft w:val="0"/>
          <w:marRight w:val="0"/>
          <w:marTop w:val="0"/>
          <w:marBottom w:val="0"/>
          <w:divBdr>
            <w:top w:val="none" w:sz="0" w:space="0" w:color="auto"/>
            <w:left w:val="none" w:sz="0" w:space="0" w:color="auto"/>
            <w:bottom w:val="none" w:sz="0" w:space="0" w:color="auto"/>
            <w:right w:val="none" w:sz="0" w:space="0" w:color="auto"/>
          </w:divBdr>
        </w:div>
        <w:div w:id="1385712059">
          <w:marLeft w:val="0"/>
          <w:marRight w:val="0"/>
          <w:marTop w:val="0"/>
          <w:marBottom w:val="0"/>
          <w:divBdr>
            <w:top w:val="none" w:sz="0" w:space="0" w:color="auto"/>
            <w:left w:val="none" w:sz="0" w:space="0" w:color="auto"/>
            <w:bottom w:val="none" w:sz="0" w:space="0" w:color="auto"/>
            <w:right w:val="none" w:sz="0" w:space="0" w:color="auto"/>
          </w:divBdr>
        </w:div>
        <w:div w:id="604968086">
          <w:marLeft w:val="0"/>
          <w:marRight w:val="0"/>
          <w:marTop w:val="0"/>
          <w:marBottom w:val="0"/>
          <w:divBdr>
            <w:top w:val="none" w:sz="0" w:space="0" w:color="auto"/>
            <w:left w:val="none" w:sz="0" w:space="0" w:color="auto"/>
            <w:bottom w:val="none" w:sz="0" w:space="0" w:color="auto"/>
            <w:right w:val="none" w:sz="0" w:space="0" w:color="auto"/>
          </w:divBdr>
        </w:div>
        <w:div w:id="981038983">
          <w:marLeft w:val="0"/>
          <w:marRight w:val="0"/>
          <w:marTop w:val="0"/>
          <w:marBottom w:val="0"/>
          <w:divBdr>
            <w:top w:val="none" w:sz="0" w:space="0" w:color="auto"/>
            <w:left w:val="none" w:sz="0" w:space="0" w:color="auto"/>
            <w:bottom w:val="none" w:sz="0" w:space="0" w:color="auto"/>
            <w:right w:val="none" w:sz="0" w:space="0" w:color="auto"/>
          </w:divBdr>
        </w:div>
      </w:divsChild>
    </w:div>
    <w:div w:id="597130715">
      <w:bodyDiv w:val="1"/>
      <w:marLeft w:val="0"/>
      <w:marRight w:val="0"/>
      <w:marTop w:val="0"/>
      <w:marBottom w:val="0"/>
      <w:divBdr>
        <w:top w:val="none" w:sz="0" w:space="0" w:color="auto"/>
        <w:left w:val="none" w:sz="0" w:space="0" w:color="auto"/>
        <w:bottom w:val="none" w:sz="0" w:space="0" w:color="auto"/>
        <w:right w:val="none" w:sz="0" w:space="0" w:color="auto"/>
      </w:divBdr>
    </w:div>
    <w:div w:id="597830648">
      <w:bodyDiv w:val="1"/>
      <w:marLeft w:val="0"/>
      <w:marRight w:val="0"/>
      <w:marTop w:val="0"/>
      <w:marBottom w:val="0"/>
      <w:divBdr>
        <w:top w:val="none" w:sz="0" w:space="0" w:color="auto"/>
        <w:left w:val="none" w:sz="0" w:space="0" w:color="auto"/>
        <w:bottom w:val="none" w:sz="0" w:space="0" w:color="auto"/>
        <w:right w:val="none" w:sz="0" w:space="0" w:color="auto"/>
      </w:divBdr>
    </w:div>
    <w:div w:id="598410950">
      <w:bodyDiv w:val="1"/>
      <w:marLeft w:val="0"/>
      <w:marRight w:val="0"/>
      <w:marTop w:val="0"/>
      <w:marBottom w:val="0"/>
      <w:divBdr>
        <w:top w:val="none" w:sz="0" w:space="0" w:color="auto"/>
        <w:left w:val="none" w:sz="0" w:space="0" w:color="auto"/>
        <w:bottom w:val="none" w:sz="0" w:space="0" w:color="auto"/>
        <w:right w:val="none" w:sz="0" w:space="0" w:color="auto"/>
      </w:divBdr>
    </w:div>
    <w:div w:id="599489363">
      <w:bodyDiv w:val="1"/>
      <w:marLeft w:val="0"/>
      <w:marRight w:val="0"/>
      <w:marTop w:val="0"/>
      <w:marBottom w:val="0"/>
      <w:divBdr>
        <w:top w:val="none" w:sz="0" w:space="0" w:color="auto"/>
        <w:left w:val="none" w:sz="0" w:space="0" w:color="auto"/>
        <w:bottom w:val="none" w:sz="0" w:space="0" w:color="auto"/>
        <w:right w:val="none" w:sz="0" w:space="0" w:color="auto"/>
      </w:divBdr>
    </w:div>
    <w:div w:id="600917353">
      <w:bodyDiv w:val="1"/>
      <w:marLeft w:val="0"/>
      <w:marRight w:val="0"/>
      <w:marTop w:val="0"/>
      <w:marBottom w:val="0"/>
      <w:divBdr>
        <w:top w:val="none" w:sz="0" w:space="0" w:color="auto"/>
        <w:left w:val="none" w:sz="0" w:space="0" w:color="auto"/>
        <w:bottom w:val="none" w:sz="0" w:space="0" w:color="auto"/>
        <w:right w:val="none" w:sz="0" w:space="0" w:color="auto"/>
      </w:divBdr>
    </w:div>
    <w:div w:id="601303306">
      <w:bodyDiv w:val="1"/>
      <w:marLeft w:val="0"/>
      <w:marRight w:val="0"/>
      <w:marTop w:val="0"/>
      <w:marBottom w:val="0"/>
      <w:divBdr>
        <w:top w:val="none" w:sz="0" w:space="0" w:color="auto"/>
        <w:left w:val="none" w:sz="0" w:space="0" w:color="auto"/>
        <w:bottom w:val="none" w:sz="0" w:space="0" w:color="auto"/>
        <w:right w:val="none" w:sz="0" w:space="0" w:color="auto"/>
      </w:divBdr>
    </w:div>
    <w:div w:id="601571391">
      <w:bodyDiv w:val="1"/>
      <w:marLeft w:val="0"/>
      <w:marRight w:val="0"/>
      <w:marTop w:val="0"/>
      <w:marBottom w:val="0"/>
      <w:divBdr>
        <w:top w:val="none" w:sz="0" w:space="0" w:color="auto"/>
        <w:left w:val="none" w:sz="0" w:space="0" w:color="auto"/>
        <w:bottom w:val="none" w:sz="0" w:space="0" w:color="auto"/>
        <w:right w:val="none" w:sz="0" w:space="0" w:color="auto"/>
      </w:divBdr>
    </w:div>
    <w:div w:id="604309689">
      <w:bodyDiv w:val="1"/>
      <w:marLeft w:val="0"/>
      <w:marRight w:val="0"/>
      <w:marTop w:val="0"/>
      <w:marBottom w:val="0"/>
      <w:divBdr>
        <w:top w:val="none" w:sz="0" w:space="0" w:color="auto"/>
        <w:left w:val="none" w:sz="0" w:space="0" w:color="auto"/>
        <w:bottom w:val="none" w:sz="0" w:space="0" w:color="auto"/>
        <w:right w:val="none" w:sz="0" w:space="0" w:color="auto"/>
      </w:divBdr>
    </w:div>
    <w:div w:id="604923354">
      <w:bodyDiv w:val="1"/>
      <w:marLeft w:val="0"/>
      <w:marRight w:val="0"/>
      <w:marTop w:val="0"/>
      <w:marBottom w:val="0"/>
      <w:divBdr>
        <w:top w:val="none" w:sz="0" w:space="0" w:color="auto"/>
        <w:left w:val="none" w:sz="0" w:space="0" w:color="auto"/>
        <w:bottom w:val="none" w:sz="0" w:space="0" w:color="auto"/>
        <w:right w:val="none" w:sz="0" w:space="0" w:color="auto"/>
      </w:divBdr>
    </w:div>
    <w:div w:id="606818089">
      <w:bodyDiv w:val="1"/>
      <w:marLeft w:val="0"/>
      <w:marRight w:val="0"/>
      <w:marTop w:val="0"/>
      <w:marBottom w:val="0"/>
      <w:divBdr>
        <w:top w:val="none" w:sz="0" w:space="0" w:color="auto"/>
        <w:left w:val="none" w:sz="0" w:space="0" w:color="auto"/>
        <w:bottom w:val="none" w:sz="0" w:space="0" w:color="auto"/>
        <w:right w:val="none" w:sz="0" w:space="0" w:color="auto"/>
      </w:divBdr>
    </w:div>
    <w:div w:id="607547151">
      <w:bodyDiv w:val="1"/>
      <w:marLeft w:val="0"/>
      <w:marRight w:val="0"/>
      <w:marTop w:val="0"/>
      <w:marBottom w:val="0"/>
      <w:divBdr>
        <w:top w:val="none" w:sz="0" w:space="0" w:color="auto"/>
        <w:left w:val="none" w:sz="0" w:space="0" w:color="auto"/>
        <w:bottom w:val="none" w:sz="0" w:space="0" w:color="auto"/>
        <w:right w:val="none" w:sz="0" w:space="0" w:color="auto"/>
      </w:divBdr>
      <w:divsChild>
        <w:div w:id="455754506">
          <w:marLeft w:val="0"/>
          <w:marRight w:val="0"/>
          <w:marTop w:val="0"/>
          <w:marBottom w:val="0"/>
          <w:divBdr>
            <w:top w:val="none" w:sz="0" w:space="0" w:color="auto"/>
            <w:left w:val="none" w:sz="0" w:space="0" w:color="auto"/>
            <w:bottom w:val="none" w:sz="0" w:space="0" w:color="auto"/>
            <w:right w:val="none" w:sz="0" w:space="0" w:color="auto"/>
          </w:divBdr>
        </w:div>
        <w:div w:id="1767310029">
          <w:marLeft w:val="0"/>
          <w:marRight w:val="0"/>
          <w:marTop w:val="0"/>
          <w:marBottom w:val="0"/>
          <w:divBdr>
            <w:top w:val="none" w:sz="0" w:space="0" w:color="auto"/>
            <w:left w:val="none" w:sz="0" w:space="0" w:color="auto"/>
            <w:bottom w:val="none" w:sz="0" w:space="0" w:color="auto"/>
            <w:right w:val="none" w:sz="0" w:space="0" w:color="auto"/>
          </w:divBdr>
        </w:div>
        <w:div w:id="1903175438">
          <w:marLeft w:val="0"/>
          <w:marRight w:val="0"/>
          <w:marTop w:val="0"/>
          <w:marBottom w:val="0"/>
          <w:divBdr>
            <w:top w:val="none" w:sz="0" w:space="0" w:color="auto"/>
            <w:left w:val="none" w:sz="0" w:space="0" w:color="auto"/>
            <w:bottom w:val="none" w:sz="0" w:space="0" w:color="auto"/>
            <w:right w:val="none" w:sz="0" w:space="0" w:color="auto"/>
          </w:divBdr>
        </w:div>
        <w:div w:id="1162040373">
          <w:marLeft w:val="0"/>
          <w:marRight w:val="0"/>
          <w:marTop w:val="0"/>
          <w:marBottom w:val="0"/>
          <w:divBdr>
            <w:top w:val="none" w:sz="0" w:space="0" w:color="auto"/>
            <w:left w:val="none" w:sz="0" w:space="0" w:color="auto"/>
            <w:bottom w:val="none" w:sz="0" w:space="0" w:color="auto"/>
            <w:right w:val="none" w:sz="0" w:space="0" w:color="auto"/>
          </w:divBdr>
        </w:div>
        <w:div w:id="121925279">
          <w:marLeft w:val="0"/>
          <w:marRight w:val="0"/>
          <w:marTop w:val="0"/>
          <w:marBottom w:val="0"/>
          <w:divBdr>
            <w:top w:val="none" w:sz="0" w:space="0" w:color="auto"/>
            <w:left w:val="none" w:sz="0" w:space="0" w:color="auto"/>
            <w:bottom w:val="none" w:sz="0" w:space="0" w:color="auto"/>
            <w:right w:val="none" w:sz="0" w:space="0" w:color="auto"/>
          </w:divBdr>
        </w:div>
        <w:div w:id="21516446">
          <w:marLeft w:val="0"/>
          <w:marRight w:val="0"/>
          <w:marTop w:val="0"/>
          <w:marBottom w:val="0"/>
          <w:divBdr>
            <w:top w:val="none" w:sz="0" w:space="0" w:color="auto"/>
            <w:left w:val="none" w:sz="0" w:space="0" w:color="auto"/>
            <w:bottom w:val="none" w:sz="0" w:space="0" w:color="auto"/>
            <w:right w:val="none" w:sz="0" w:space="0" w:color="auto"/>
          </w:divBdr>
        </w:div>
        <w:div w:id="1426610175">
          <w:marLeft w:val="0"/>
          <w:marRight w:val="0"/>
          <w:marTop w:val="0"/>
          <w:marBottom w:val="0"/>
          <w:divBdr>
            <w:top w:val="none" w:sz="0" w:space="0" w:color="auto"/>
            <w:left w:val="none" w:sz="0" w:space="0" w:color="auto"/>
            <w:bottom w:val="none" w:sz="0" w:space="0" w:color="auto"/>
            <w:right w:val="none" w:sz="0" w:space="0" w:color="auto"/>
          </w:divBdr>
        </w:div>
        <w:div w:id="1940673376">
          <w:marLeft w:val="0"/>
          <w:marRight w:val="0"/>
          <w:marTop w:val="0"/>
          <w:marBottom w:val="0"/>
          <w:divBdr>
            <w:top w:val="none" w:sz="0" w:space="0" w:color="auto"/>
            <w:left w:val="none" w:sz="0" w:space="0" w:color="auto"/>
            <w:bottom w:val="none" w:sz="0" w:space="0" w:color="auto"/>
            <w:right w:val="none" w:sz="0" w:space="0" w:color="auto"/>
          </w:divBdr>
        </w:div>
        <w:div w:id="526720349">
          <w:marLeft w:val="0"/>
          <w:marRight w:val="0"/>
          <w:marTop w:val="0"/>
          <w:marBottom w:val="0"/>
          <w:divBdr>
            <w:top w:val="none" w:sz="0" w:space="0" w:color="auto"/>
            <w:left w:val="none" w:sz="0" w:space="0" w:color="auto"/>
            <w:bottom w:val="none" w:sz="0" w:space="0" w:color="auto"/>
            <w:right w:val="none" w:sz="0" w:space="0" w:color="auto"/>
          </w:divBdr>
        </w:div>
        <w:div w:id="2052025043">
          <w:marLeft w:val="0"/>
          <w:marRight w:val="0"/>
          <w:marTop w:val="0"/>
          <w:marBottom w:val="0"/>
          <w:divBdr>
            <w:top w:val="none" w:sz="0" w:space="0" w:color="auto"/>
            <w:left w:val="none" w:sz="0" w:space="0" w:color="auto"/>
            <w:bottom w:val="none" w:sz="0" w:space="0" w:color="auto"/>
            <w:right w:val="none" w:sz="0" w:space="0" w:color="auto"/>
          </w:divBdr>
        </w:div>
        <w:div w:id="466242923">
          <w:marLeft w:val="0"/>
          <w:marRight w:val="0"/>
          <w:marTop w:val="0"/>
          <w:marBottom w:val="0"/>
          <w:divBdr>
            <w:top w:val="none" w:sz="0" w:space="0" w:color="auto"/>
            <w:left w:val="none" w:sz="0" w:space="0" w:color="auto"/>
            <w:bottom w:val="none" w:sz="0" w:space="0" w:color="auto"/>
            <w:right w:val="none" w:sz="0" w:space="0" w:color="auto"/>
          </w:divBdr>
        </w:div>
        <w:div w:id="417479894">
          <w:marLeft w:val="0"/>
          <w:marRight w:val="0"/>
          <w:marTop w:val="0"/>
          <w:marBottom w:val="0"/>
          <w:divBdr>
            <w:top w:val="none" w:sz="0" w:space="0" w:color="auto"/>
            <w:left w:val="none" w:sz="0" w:space="0" w:color="auto"/>
            <w:bottom w:val="none" w:sz="0" w:space="0" w:color="auto"/>
            <w:right w:val="none" w:sz="0" w:space="0" w:color="auto"/>
          </w:divBdr>
        </w:div>
        <w:div w:id="1795715387">
          <w:marLeft w:val="0"/>
          <w:marRight w:val="0"/>
          <w:marTop w:val="0"/>
          <w:marBottom w:val="0"/>
          <w:divBdr>
            <w:top w:val="none" w:sz="0" w:space="0" w:color="auto"/>
            <w:left w:val="none" w:sz="0" w:space="0" w:color="auto"/>
            <w:bottom w:val="none" w:sz="0" w:space="0" w:color="auto"/>
            <w:right w:val="none" w:sz="0" w:space="0" w:color="auto"/>
          </w:divBdr>
        </w:div>
        <w:div w:id="536820043">
          <w:marLeft w:val="0"/>
          <w:marRight w:val="0"/>
          <w:marTop w:val="0"/>
          <w:marBottom w:val="0"/>
          <w:divBdr>
            <w:top w:val="none" w:sz="0" w:space="0" w:color="auto"/>
            <w:left w:val="none" w:sz="0" w:space="0" w:color="auto"/>
            <w:bottom w:val="none" w:sz="0" w:space="0" w:color="auto"/>
            <w:right w:val="none" w:sz="0" w:space="0" w:color="auto"/>
          </w:divBdr>
        </w:div>
        <w:div w:id="66848768">
          <w:marLeft w:val="0"/>
          <w:marRight w:val="0"/>
          <w:marTop w:val="0"/>
          <w:marBottom w:val="0"/>
          <w:divBdr>
            <w:top w:val="none" w:sz="0" w:space="0" w:color="auto"/>
            <w:left w:val="none" w:sz="0" w:space="0" w:color="auto"/>
            <w:bottom w:val="none" w:sz="0" w:space="0" w:color="auto"/>
            <w:right w:val="none" w:sz="0" w:space="0" w:color="auto"/>
          </w:divBdr>
        </w:div>
        <w:div w:id="7946112">
          <w:marLeft w:val="0"/>
          <w:marRight w:val="0"/>
          <w:marTop w:val="0"/>
          <w:marBottom w:val="0"/>
          <w:divBdr>
            <w:top w:val="none" w:sz="0" w:space="0" w:color="auto"/>
            <w:left w:val="none" w:sz="0" w:space="0" w:color="auto"/>
            <w:bottom w:val="none" w:sz="0" w:space="0" w:color="auto"/>
            <w:right w:val="none" w:sz="0" w:space="0" w:color="auto"/>
          </w:divBdr>
        </w:div>
      </w:divsChild>
    </w:div>
    <w:div w:id="607591125">
      <w:bodyDiv w:val="1"/>
      <w:marLeft w:val="0"/>
      <w:marRight w:val="0"/>
      <w:marTop w:val="0"/>
      <w:marBottom w:val="0"/>
      <w:divBdr>
        <w:top w:val="none" w:sz="0" w:space="0" w:color="auto"/>
        <w:left w:val="none" w:sz="0" w:space="0" w:color="auto"/>
        <w:bottom w:val="none" w:sz="0" w:space="0" w:color="auto"/>
        <w:right w:val="none" w:sz="0" w:space="0" w:color="auto"/>
      </w:divBdr>
    </w:div>
    <w:div w:id="609897415">
      <w:bodyDiv w:val="1"/>
      <w:marLeft w:val="0"/>
      <w:marRight w:val="0"/>
      <w:marTop w:val="0"/>
      <w:marBottom w:val="0"/>
      <w:divBdr>
        <w:top w:val="none" w:sz="0" w:space="0" w:color="auto"/>
        <w:left w:val="none" w:sz="0" w:space="0" w:color="auto"/>
        <w:bottom w:val="none" w:sz="0" w:space="0" w:color="auto"/>
        <w:right w:val="none" w:sz="0" w:space="0" w:color="auto"/>
      </w:divBdr>
    </w:div>
    <w:div w:id="610207767">
      <w:bodyDiv w:val="1"/>
      <w:marLeft w:val="0"/>
      <w:marRight w:val="0"/>
      <w:marTop w:val="0"/>
      <w:marBottom w:val="0"/>
      <w:divBdr>
        <w:top w:val="none" w:sz="0" w:space="0" w:color="auto"/>
        <w:left w:val="none" w:sz="0" w:space="0" w:color="auto"/>
        <w:bottom w:val="none" w:sz="0" w:space="0" w:color="auto"/>
        <w:right w:val="none" w:sz="0" w:space="0" w:color="auto"/>
      </w:divBdr>
    </w:div>
    <w:div w:id="611327647">
      <w:bodyDiv w:val="1"/>
      <w:marLeft w:val="0"/>
      <w:marRight w:val="0"/>
      <w:marTop w:val="0"/>
      <w:marBottom w:val="0"/>
      <w:divBdr>
        <w:top w:val="none" w:sz="0" w:space="0" w:color="auto"/>
        <w:left w:val="none" w:sz="0" w:space="0" w:color="auto"/>
        <w:bottom w:val="none" w:sz="0" w:space="0" w:color="auto"/>
        <w:right w:val="none" w:sz="0" w:space="0" w:color="auto"/>
      </w:divBdr>
    </w:div>
    <w:div w:id="611405385">
      <w:bodyDiv w:val="1"/>
      <w:marLeft w:val="0"/>
      <w:marRight w:val="0"/>
      <w:marTop w:val="0"/>
      <w:marBottom w:val="0"/>
      <w:divBdr>
        <w:top w:val="none" w:sz="0" w:space="0" w:color="auto"/>
        <w:left w:val="none" w:sz="0" w:space="0" w:color="auto"/>
        <w:bottom w:val="none" w:sz="0" w:space="0" w:color="auto"/>
        <w:right w:val="none" w:sz="0" w:space="0" w:color="auto"/>
      </w:divBdr>
    </w:div>
    <w:div w:id="612060629">
      <w:bodyDiv w:val="1"/>
      <w:marLeft w:val="0"/>
      <w:marRight w:val="0"/>
      <w:marTop w:val="0"/>
      <w:marBottom w:val="0"/>
      <w:divBdr>
        <w:top w:val="none" w:sz="0" w:space="0" w:color="auto"/>
        <w:left w:val="none" w:sz="0" w:space="0" w:color="auto"/>
        <w:bottom w:val="none" w:sz="0" w:space="0" w:color="auto"/>
        <w:right w:val="none" w:sz="0" w:space="0" w:color="auto"/>
      </w:divBdr>
    </w:div>
    <w:div w:id="613055115">
      <w:bodyDiv w:val="1"/>
      <w:marLeft w:val="0"/>
      <w:marRight w:val="0"/>
      <w:marTop w:val="0"/>
      <w:marBottom w:val="0"/>
      <w:divBdr>
        <w:top w:val="none" w:sz="0" w:space="0" w:color="auto"/>
        <w:left w:val="none" w:sz="0" w:space="0" w:color="auto"/>
        <w:bottom w:val="none" w:sz="0" w:space="0" w:color="auto"/>
        <w:right w:val="none" w:sz="0" w:space="0" w:color="auto"/>
      </w:divBdr>
      <w:divsChild>
        <w:div w:id="1563057824">
          <w:marLeft w:val="0"/>
          <w:marRight w:val="0"/>
          <w:marTop w:val="0"/>
          <w:marBottom w:val="0"/>
          <w:divBdr>
            <w:top w:val="none" w:sz="0" w:space="0" w:color="auto"/>
            <w:left w:val="none" w:sz="0" w:space="0" w:color="auto"/>
            <w:bottom w:val="none" w:sz="0" w:space="0" w:color="auto"/>
            <w:right w:val="none" w:sz="0" w:space="0" w:color="auto"/>
          </w:divBdr>
        </w:div>
        <w:div w:id="1021128148">
          <w:marLeft w:val="0"/>
          <w:marRight w:val="0"/>
          <w:marTop w:val="0"/>
          <w:marBottom w:val="0"/>
          <w:divBdr>
            <w:top w:val="none" w:sz="0" w:space="0" w:color="auto"/>
            <w:left w:val="none" w:sz="0" w:space="0" w:color="auto"/>
            <w:bottom w:val="none" w:sz="0" w:space="0" w:color="auto"/>
            <w:right w:val="none" w:sz="0" w:space="0" w:color="auto"/>
          </w:divBdr>
        </w:div>
        <w:div w:id="1141533082">
          <w:marLeft w:val="0"/>
          <w:marRight w:val="0"/>
          <w:marTop w:val="0"/>
          <w:marBottom w:val="0"/>
          <w:divBdr>
            <w:top w:val="none" w:sz="0" w:space="0" w:color="auto"/>
            <w:left w:val="none" w:sz="0" w:space="0" w:color="auto"/>
            <w:bottom w:val="none" w:sz="0" w:space="0" w:color="auto"/>
            <w:right w:val="none" w:sz="0" w:space="0" w:color="auto"/>
          </w:divBdr>
        </w:div>
        <w:div w:id="1380857393">
          <w:marLeft w:val="0"/>
          <w:marRight w:val="0"/>
          <w:marTop w:val="0"/>
          <w:marBottom w:val="0"/>
          <w:divBdr>
            <w:top w:val="none" w:sz="0" w:space="0" w:color="auto"/>
            <w:left w:val="none" w:sz="0" w:space="0" w:color="auto"/>
            <w:bottom w:val="none" w:sz="0" w:space="0" w:color="auto"/>
            <w:right w:val="none" w:sz="0" w:space="0" w:color="auto"/>
          </w:divBdr>
        </w:div>
        <w:div w:id="358623371">
          <w:marLeft w:val="0"/>
          <w:marRight w:val="0"/>
          <w:marTop w:val="0"/>
          <w:marBottom w:val="0"/>
          <w:divBdr>
            <w:top w:val="none" w:sz="0" w:space="0" w:color="auto"/>
            <w:left w:val="none" w:sz="0" w:space="0" w:color="auto"/>
            <w:bottom w:val="none" w:sz="0" w:space="0" w:color="auto"/>
            <w:right w:val="none" w:sz="0" w:space="0" w:color="auto"/>
          </w:divBdr>
        </w:div>
        <w:div w:id="1910798327">
          <w:marLeft w:val="0"/>
          <w:marRight w:val="0"/>
          <w:marTop w:val="0"/>
          <w:marBottom w:val="0"/>
          <w:divBdr>
            <w:top w:val="none" w:sz="0" w:space="0" w:color="auto"/>
            <w:left w:val="none" w:sz="0" w:space="0" w:color="auto"/>
            <w:bottom w:val="none" w:sz="0" w:space="0" w:color="auto"/>
            <w:right w:val="none" w:sz="0" w:space="0" w:color="auto"/>
          </w:divBdr>
        </w:div>
        <w:div w:id="1706061380">
          <w:marLeft w:val="0"/>
          <w:marRight w:val="0"/>
          <w:marTop w:val="0"/>
          <w:marBottom w:val="0"/>
          <w:divBdr>
            <w:top w:val="none" w:sz="0" w:space="0" w:color="auto"/>
            <w:left w:val="none" w:sz="0" w:space="0" w:color="auto"/>
            <w:bottom w:val="none" w:sz="0" w:space="0" w:color="auto"/>
            <w:right w:val="none" w:sz="0" w:space="0" w:color="auto"/>
          </w:divBdr>
        </w:div>
        <w:div w:id="1455516113">
          <w:marLeft w:val="0"/>
          <w:marRight w:val="0"/>
          <w:marTop w:val="0"/>
          <w:marBottom w:val="0"/>
          <w:divBdr>
            <w:top w:val="none" w:sz="0" w:space="0" w:color="auto"/>
            <w:left w:val="none" w:sz="0" w:space="0" w:color="auto"/>
            <w:bottom w:val="none" w:sz="0" w:space="0" w:color="auto"/>
            <w:right w:val="none" w:sz="0" w:space="0" w:color="auto"/>
          </w:divBdr>
        </w:div>
        <w:div w:id="229508518">
          <w:marLeft w:val="0"/>
          <w:marRight w:val="0"/>
          <w:marTop w:val="0"/>
          <w:marBottom w:val="0"/>
          <w:divBdr>
            <w:top w:val="none" w:sz="0" w:space="0" w:color="auto"/>
            <w:left w:val="none" w:sz="0" w:space="0" w:color="auto"/>
            <w:bottom w:val="none" w:sz="0" w:space="0" w:color="auto"/>
            <w:right w:val="none" w:sz="0" w:space="0" w:color="auto"/>
          </w:divBdr>
        </w:div>
        <w:div w:id="937100558">
          <w:marLeft w:val="0"/>
          <w:marRight w:val="0"/>
          <w:marTop w:val="0"/>
          <w:marBottom w:val="0"/>
          <w:divBdr>
            <w:top w:val="none" w:sz="0" w:space="0" w:color="auto"/>
            <w:left w:val="none" w:sz="0" w:space="0" w:color="auto"/>
            <w:bottom w:val="none" w:sz="0" w:space="0" w:color="auto"/>
            <w:right w:val="none" w:sz="0" w:space="0" w:color="auto"/>
          </w:divBdr>
        </w:div>
        <w:div w:id="1044867181">
          <w:marLeft w:val="0"/>
          <w:marRight w:val="0"/>
          <w:marTop w:val="0"/>
          <w:marBottom w:val="0"/>
          <w:divBdr>
            <w:top w:val="none" w:sz="0" w:space="0" w:color="auto"/>
            <w:left w:val="none" w:sz="0" w:space="0" w:color="auto"/>
            <w:bottom w:val="none" w:sz="0" w:space="0" w:color="auto"/>
            <w:right w:val="none" w:sz="0" w:space="0" w:color="auto"/>
          </w:divBdr>
        </w:div>
        <w:div w:id="1022131345">
          <w:marLeft w:val="0"/>
          <w:marRight w:val="0"/>
          <w:marTop w:val="0"/>
          <w:marBottom w:val="0"/>
          <w:divBdr>
            <w:top w:val="none" w:sz="0" w:space="0" w:color="auto"/>
            <w:left w:val="none" w:sz="0" w:space="0" w:color="auto"/>
            <w:bottom w:val="none" w:sz="0" w:space="0" w:color="auto"/>
            <w:right w:val="none" w:sz="0" w:space="0" w:color="auto"/>
          </w:divBdr>
        </w:div>
        <w:div w:id="1713112207">
          <w:marLeft w:val="0"/>
          <w:marRight w:val="0"/>
          <w:marTop w:val="0"/>
          <w:marBottom w:val="0"/>
          <w:divBdr>
            <w:top w:val="none" w:sz="0" w:space="0" w:color="auto"/>
            <w:left w:val="none" w:sz="0" w:space="0" w:color="auto"/>
            <w:bottom w:val="none" w:sz="0" w:space="0" w:color="auto"/>
            <w:right w:val="none" w:sz="0" w:space="0" w:color="auto"/>
          </w:divBdr>
        </w:div>
        <w:div w:id="1573733424">
          <w:marLeft w:val="0"/>
          <w:marRight w:val="0"/>
          <w:marTop w:val="0"/>
          <w:marBottom w:val="0"/>
          <w:divBdr>
            <w:top w:val="none" w:sz="0" w:space="0" w:color="auto"/>
            <w:left w:val="none" w:sz="0" w:space="0" w:color="auto"/>
            <w:bottom w:val="none" w:sz="0" w:space="0" w:color="auto"/>
            <w:right w:val="none" w:sz="0" w:space="0" w:color="auto"/>
          </w:divBdr>
        </w:div>
        <w:div w:id="315762725">
          <w:marLeft w:val="0"/>
          <w:marRight w:val="0"/>
          <w:marTop w:val="0"/>
          <w:marBottom w:val="0"/>
          <w:divBdr>
            <w:top w:val="none" w:sz="0" w:space="0" w:color="auto"/>
            <w:left w:val="none" w:sz="0" w:space="0" w:color="auto"/>
            <w:bottom w:val="none" w:sz="0" w:space="0" w:color="auto"/>
            <w:right w:val="none" w:sz="0" w:space="0" w:color="auto"/>
          </w:divBdr>
        </w:div>
        <w:div w:id="719325242">
          <w:marLeft w:val="0"/>
          <w:marRight w:val="0"/>
          <w:marTop w:val="0"/>
          <w:marBottom w:val="0"/>
          <w:divBdr>
            <w:top w:val="none" w:sz="0" w:space="0" w:color="auto"/>
            <w:left w:val="none" w:sz="0" w:space="0" w:color="auto"/>
            <w:bottom w:val="none" w:sz="0" w:space="0" w:color="auto"/>
            <w:right w:val="none" w:sz="0" w:space="0" w:color="auto"/>
          </w:divBdr>
        </w:div>
        <w:div w:id="455367210">
          <w:marLeft w:val="0"/>
          <w:marRight w:val="0"/>
          <w:marTop w:val="0"/>
          <w:marBottom w:val="0"/>
          <w:divBdr>
            <w:top w:val="none" w:sz="0" w:space="0" w:color="auto"/>
            <w:left w:val="none" w:sz="0" w:space="0" w:color="auto"/>
            <w:bottom w:val="none" w:sz="0" w:space="0" w:color="auto"/>
            <w:right w:val="none" w:sz="0" w:space="0" w:color="auto"/>
          </w:divBdr>
        </w:div>
        <w:div w:id="556744940">
          <w:marLeft w:val="0"/>
          <w:marRight w:val="0"/>
          <w:marTop w:val="0"/>
          <w:marBottom w:val="0"/>
          <w:divBdr>
            <w:top w:val="none" w:sz="0" w:space="0" w:color="auto"/>
            <w:left w:val="none" w:sz="0" w:space="0" w:color="auto"/>
            <w:bottom w:val="none" w:sz="0" w:space="0" w:color="auto"/>
            <w:right w:val="none" w:sz="0" w:space="0" w:color="auto"/>
          </w:divBdr>
        </w:div>
        <w:div w:id="911430318">
          <w:marLeft w:val="0"/>
          <w:marRight w:val="0"/>
          <w:marTop w:val="0"/>
          <w:marBottom w:val="0"/>
          <w:divBdr>
            <w:top w:val="none" w:sz="0" w:space="0" w:color="auto"/>
            <w:left w:val="none" w:sz="0" w:space="0" w:color="auto"/>
            <w:bottom w:val="none" w:sz="0" w:space="0" w:color="auto"/>
            <w:right w:val="none" w:sz="0" w:space="0" w:color="auto"/>
          </w:divBdr>
        </w:div>
        <w:div w:id="2016876356">
          <w:marLeft w:val="0"/>
          <w:marRight w:val="0"/>
          <w:marTop w:val="0"/>
          <w:marBottom w:val="0"/>
          <w:divBdr>
            <w:top w:val="none" w:sz="0" w:space="0" w:color="auto"/>
            <w:left w:val="none" w:sz="0" w:space="0" w:color="auto"/>
            <w:bottom w:val="none" w:sz="0" w:space="0" w:color="auto"/>
            <w:right w:val="none" w:sz="0" w:space="0" w:color="auto"/>
          </w:divBdr>
        </w:div>
        <w:div w:id="154420197">
          <w:marLeft w:val="0"/>
          <w:marRight w:val="0"/>
          <w:marTop w:val="0"/>
          <w:marBottom w:val="0"/>
          <w:divBdr>
            <w:top w:val="none" w:sz="0" w:space="0" w:color="auto"/>
            <w:left w:val="none" w:sz="0" w:space="0" w:color="auto"/>
            <w:bottom w:val="none" w:sz="0" w:space="0" w:color="auto"/>
            <w:right w:val="none" w:sz="0" w:space="0" w:color="auto"/>
          </w:divBdr>
        </w:div>
        <w:div w:id="264382635">
          <w:marLeft w:val="0"/>
          <w:marRight w:val="0"/>
          <w:marTop w:val="0"/>
          <w:marBottom w:val="0"/>
          <w:divBdr>
            <w:top w:val="none" w:sz="0" w:space="0" w:color="auto"/>
            <w:left w:val="none" w:sz="0" w:space="0" w:color="auto"/>
            <w:bottom w:val="none" w:sz="0" w:space="0" w:color="auto"/>
            <w:right w:val="none" w:sz="0" w:space="0" w:color="auto"/>
          </w:divBdr>
        </w:div>
        <w:div w:id="1722629300">
          <w:marLeft w:val="0"/>
          <w:marRight w:val="0"/>
          <w:marTop w:val="0"/>
          <w:marBottom w:val="0"/>
          <w:divBdr>
            <w:top w:val="none" w:sz="0" w:space="0" w:color="auto"/>
            <w:left w:val="none" w:sz="0" w:space="0" w:color="auto"/>
            <w:bottom w:val="none" w:sz="0" w:space="0" w:color="auto"/>
            <w:right w:val="none" w:sz="0" w:space="0" w:color="auto"/>
          </w:divBdr>
        </w:div>
        <w:div w:id="1911453070">
          <w:marLeft w:val="0"/>
          <w:marRight w:val="0"/>
          <w:marTop w:val="0"/>
          <w:marBottom w:val="0"/>
          <w:divBdr>
            <w:top w:val="none" w:sz="0" w:space="0" w:color="auto"/>
            <w:left w:val="none" w:sz="0" w:space="0" w:color="auto"/>
            <w:bottom w:val="none" w:sz="0" w:space="0" w:color="auto"/>
            <w:right w:val="none" w:sz="0" w:space="0" w:color="auto"/>
          </w:divBdr>
        </w:div>
        <w:div w:id="1674918361">
          <w:marLeft w:val="0"/>
          <w:marRight w:val="0"/>
          <w:marTop w:val="0"/>
          <w:marBottom w:val="0"/>
          <w:divBdr>
            <w:top w:val="none" w:sz="0" w:space="0" w:color="auto"/>
            <w:left w:val="none" w:sz="0" w:space="0" w:color="auto"/>
            <w:bottom w:val="none" w:sz="0" w:space="0" w:color="auto"/>
            <w:right w:val="none" w:sz="0" w:space="0" w:color="auto"/>
          </w:divBdr>
        </w:div>
        <w:div w:id="259677348">
          <w:marLeft w:val="0"/>
          <w:marRight w:val="0"/>
          <w:marTop w:val="0"/>
          <w:marBottom w:val="0"/>
          <w:divBdr>
            <w:top w:val="none" w:sz="0" w:space="0" w:color="auto"/>
            <w:left w:val="none" w:sz="0" w:space="0" w:color="auto"/>
            <w:bottom w:val="none" w:sz="0" w:space="0" w:color="auto"/>
            <w:right w:val="none" w:sz="0" w:space="0" w:color="auto"/>
          </w:divBdr>
        </w:div>
        <w:div w:id="426074390">
          <w:marLeft w:val="0"/>
          <w:marRight w:val="0"/>
          <w:marTop w:val="0"/>
          <w:marBottom w:val="0"/>
          <w:divBdr>
            <w:top w:val="none" w:sz="0" w:space="0" w:color="auto"/>
            <w:left w:val="none" w:sz="0" w:space="0" w:color="auto"/>
            <w:bottom w:val="none" w:sz="0" w:space="0" w:color="auto"/>
            <w:right w:val="none" w:sz="0" w:space="0" w:color="auto"/>
          </w:divBdr>
        </w:div>
        <w:div w:id="1055663876">
          <w:marLeft w:val="0"/>
          <w:marRight w:val="0"/>
          <w:marTop w:val="0"/>
          <w:marBottom w:val="0"/>
          <w:divBdr>
            <w:top w:val="none" w:sz="0" w:space="0" w:color="auto"/>
            <w:left w:val="none" w:sz="0" w:space="0" w:color="auto"/>
            <w:bottom w:val="none" w:sz="0" w:space="0" w:color="auto"/>
            <w:right w:val="none" w:sz="0" w:space="0" w:color="auto"/>
          </w:divBdr>
        </w:div>
        <w:div w:id="1186598178">
          <w:marLeft w:val="0"/>
          <w:marRight w:val="0"/>
          <w:marTop w:val="0"/>
          <w:marBottom w:val="0"/>
          <w:divBdr>
            <w:top w:val="none" w:sz="0" w:space="0" w:color="auto"/>
            <w:left w:val="none" w:sz="0" w:space="0" w:color="auto"/>
            <w:bottom w:val="none" w:sz="0" w:space="0" w:color="auto"/>
            <w:right w:val="none" w:sz="0" w:space="0" w:color="auto"/>
          </w:divBdr>
        </w:div>
        <w:div w:id="1711489881">
          <w:marLeft w:val="0"/>
          <w:marRight w:val="0"/>
          <w:marTop w:val="0"/>
          <w:marBottom w:val="0"/>
          <w:divBdr>
            <w:top w:val="none" w:sz="0" w:space="0" w:color="auto"/>
            <w:left w:val="none" w:sz="0" w:space="0" w:color="auto"/>
            <w:bottom w:val="none" w:sz="0" w:space="0" w:color="auto"/>
            <w:right w:val="none" w:sz="0" w:space="0" w:color="auto"/>
          </w:divBdr>
        </w:div>
        <w:div w:id="1344477122">
          <w:marLeft w:val="0"/>
          <w:marRight w:val="0"/>
          <w:marTop w:val="0"/>
          <w:marBottom w:val="0"/>
          <w:divBdr>
            <w:top w:val="none" w:sz="0" w:space="0" w:color="auto"/>
            <w:left w:val="none" w:sz="0" w:space="0" w:color="auto"/>
            <w:bottom w:val="none" w:sz="0" w:space="0" w:color="auto"/>
            <w:right w:val="none" w:sz="0" w:space="0" w:color="auto"/>
          </w:divBdr>
        </w:div>
        <w:div w:id="25911798">
          <w:marLeft w:val="0"/>
          <w:marRight w:val="0"/>
          <w:marTop w:val="0"/>
          <w:marBottom w:val="0"/>
          <w:divBdr>
            <w:top w:val="none" w:sz="0" w:space="0" w:color="auto"/>
            <w:left w:val="none" w:sz="0" w:space="0" w:color="auto"/>
            <w:bottom w:val="none" w:sz="0" w:space="0" w:color="auto"/>
            <w:right w:val="none" w:sz="0" w:space="0" w:color="auto"/>
          </w:divBdr>
        </w:div>
        <w:div w:id="802238038">
          <w:marLeft w:val="0"/>
          <w:marRight w:val="0"/>
          <w:marTop w:val="0"/>
          <w:marBottom w:val="0"/>
          <w:divBdr>
            <w:top w:val="none" w:sz="0" w:space="0" w:color="auto"/>
            <w:left w:val="none" w:sz="0" w:space="0" w:color="auto"/>
            <w:bottom w:val="none" w:sz="0" w:space="0" w:color="auto"/>
            <w:right w:val="none" w:sz="0" w:space="0" w:color="auto"/>
          </w:divBdr>
        </w:div>
        <w:div w:id="571089558">
          <w:marLeft w:val="0"/>
          <w:marRight w:val="0"/>
          <w:marTop w:val="0"/>
          <w:marBottom w:val="0"/>
          <w:divBdr>
            <w:top w:val="none" w:sz="0" w:space="0" w:color="auto"/>
            <w:left w:val="none" w:sz="0" w:space="0" w:color="auto"/>
            <w:bottom w:val="none" w:sz="0" w:space="0" w:color="auto"/>
            <w:right w:val="none" w:sz="0" w:space="0" w:color="auto"/>
          </w:divBdr>
        </w:div>
        <w:div w:id="1950971562">
          <w:marLeft w:val="0"/>
          <w:marRight w:val="0"/>
          <w:marTop w:val="0"/>
          <w:marBottom w:val="0"/>
          <w:divBdr>
            <w:top w:val="none" w:sz="0" w:space="0" w:color="auto"/>
            <w:left w:val="none" w:sz="0" w:space="0" w:color="auto"/>
            <w:bottom w:val="none" w:sz="0" w:space="0" w:color="auto"/>
            <w:right w:val="none" w:sz="0" w:space="0" w:color="auto"/>
          </w:divBdr>
        </w:div>
        <w:div w:id="297341890">
          <w:marLeft w:val="0"/>
          <w:marRight w:val="0"/>
          <w:marTop w:val="0"/>
          <w:marBottom w:val="0"/>
          <w:divBdr>
            <w:top w:val="none" w:sz="0" w:space="0" w:color="auto"/>
            <w:left w:val="none" w:sz="0" w:space="0" w:color="auto"/>
            <w:bottom w:val="none" w:sz="0" w:space="0" w:color="auto"/>
            <w:right w:val="none" w:sz="0" w:space="0" w:color="auto"/>
          </w:divBdr>
        </w:div>
        <w:div w:id="185991631">
          <w:marLeft w:val="0"/>
          <w:marRight w:val="0"/>
          <w:marTop w:val="0"/>
          <w:marBottom w:val="0"/>
          <w:divBdr>
            <w:top w:val="none" w:sz="0" w:space="0" w:color="auto"/>
            <w:left w:val="none" w:sz="0" w:space="0" w:color="auto"/>
            <w:bottom w:val="none" w:sz="0" w:space="0" w:color="auto"/>
            <w:right w:val="none" w:sz="0" w:space="0" w:color="auto"/>
          </w:divBdr>
        </w:div>
        <w:div w:id="1920674873">
          <w:marLeft w:val="0"/>
          <w:marRight w:val="0"/>
          <w:marTop w:val="0"/>
          <w:marBottom w:val="0"/>
          <w:divBdr>
            <w:top w:val="none" w:sz="0" w:space="0" w:color="auto"/>
            <w:left w:val="none" w:sz="0" w:space="0" w:color="auto"/>
            <w:bottom w:val="none" w:sz="0" w:space="0" w:color="auto"/>
            <w:right w:val="none" w:sz="0" w:space="0" w:color="auto"/>
          </w:divBdr>
        </w:div>
        <w:div w:id="576325412">
          <w:marLeft w:val="0"/>
          <w:marRight w:val="0"/>
          <w:marTop w:val="0"/>
          <w:marBottom w:val="0"/>
          <w:divBdr>
            <w:top w:val="none" w:sz="0" w:space="0" w:color="auto"/>
            <w:left w:val="none" w:sz="0" w:space="0" w:color="auto"/>
            <w:bottom w:val="none" w:sz="0" w:space="0" w:color="auto"/>
            <w:right w:val="none" w:sz="0" w:space="0" w:color="auto"/>
          </w:divBdr>
        </w:div>
        <w:div w:id="218249428">
          <w:marLeft w:val="0"/>
          <w:marRight w:val="0"/>
          <w:marTop w:val="0"/>
          <w:marBottom w:val="0"/>
          <w:divBdr>
            <w:top w:val="none" w:sz="0" w:space="0" w:color="auto"/>
            <w:left w:val="none" w:sz="0" w:space="0" w:color="auto"/>
            <w:bottom w:val="none" w:sz="0" w:space="0" w:color="auto"/>
            <w:right w:val="none" w:sz="0" w:space="0" w:color="auto"/>
          </w:divBdr>
        </w:div>
        <w:div w:id="829296017">
          <w:marLeft w:val="0"/>
          <w:marRight w:val="0"/>
          <w:marTop w:val="0"/>
          <w:marBottom w:val="0"/>
          <w:divBdr>
            <w:top w:val="none" w:sz="0" w:space="0" w:color="auto"/>
            <w:left w:val="none" w:sz="0" w:space="0" w:color="auto"/>
            <w:bottom w:val="none" w:sz="0" w:space="0" w:color="auto"/>
            <w:right w:val="none" w:sz="0" w:space="0" w:color="auto"/>
          </w:divBdr>
        </w:div>
        <w:div w:id="2046559439">
          <w:marLeft w:val="0"/>
          <w:marRight w:val="0"/>
          <w:marTop w:val="0"/>
          <w:marBottom w:val="0"/>
          <w:divBdr>
            <w:top w:val="none" w:sz="0" w:space="0" w:color="auto"/>
            <w:left w:val="none" w:sz="0" w:space="0" w:color="auto"/>
            <w:bottom w:val="none" w:sz="0" w:space="0" w:color="auto"/>
            <w:right w:val="none" w:sz="0" w:space="0" w:color="auto"/>
          </w:divBdr>
        </w:div>
        <w:div w:id="2122912775">
          <w:marLeft w:val="0"/>
          <w:marRight w:val="0"/>
          <w:marTop w:val="0"/>
          <w:marBottom w:val="0"/>
          <w:divBdr>
            <w:top w:val="none" w:sz="0" w:space="0" w:color="auto"/>
            <w:left w:val="none" w:sz="0" w:space="0" w:color="auto"/>
            <w:bottom w:val="none" w:sz="0" w:space="0" w:color="auto"/>
            <w:right w:val="none" w:sz="0" w:space="0" w:color="auto"/>
          </w:divBdr>
        </w:div>
        <w:div w:id="1790202285">
          <w:marLeft w:val="0"/>
          <w:marRight w:val="0"/>
          <w:marTop w:val="0"/>
          <w:marBottom w:val="0"/>
          <w:divBdr>
            <w:top w:val="none" w:sz="0" w:space="0" w:color="auto"/>
            <w:left w:val="none" w:sz="0" w:space="0" w:color="auto"/>
            <w:bottom w:val="none" w:sz="0" w:space="0" w:color="auto"/>
            <w:right w:val="none" w:sz="0" w:space="0" w:color="auto"/>
          </w:divBdr>
        </w:div>
        <w:div w:id="2032687165">
          <w:marLeft w:val="0"/>
          <w:marRight w:val="0"/>
          <w:marTop w:val="0"/>
          <w:marBottom w:val="0"/>
          <w:divBdr>
            <w:top w:val="none" w:sz="0" w:space="0" w:color="auto"/>
            <w:left w:val="none" w:sz="0" w:space="0" w:color="auto"/>
            <w:bottom w:val="none" w:sz="0" w:space="0" w:color="auto"/>
            <w:right w:val="none" w:sz="0" w:space="0" w:color="auto"/>
          </w:divBdr>
        </w:div>
        <w:div w:id="555825700">
          <w:marLeft w:val="0"/>
          <w:marRight w:val="0"/>
          <w:marTop w:val="0"/>
          <w:marBottom w:val="0"/>
          <w:divBdr>
            <w:top w:val="none" w:sz="0" w:space="0" w:color="auto"/>
            <w:left w:val="none" w:sz="0" w:space="0" w:color="auto"/>
            <w:bottom w:val="none" w:sz="0" w:space="0" w:color="auto"/>
            <w:right w:val="none" w:sz="0" w:space="0" w:color="auto"/>
          </w:divBdr>
        </w:div>
        <w:div w:id="473453320">
          <w:marLeft w:val="0"/>
          <w:marRight w:val="0"/>
          <w:marTop w:val="0"/>
          <w:marBottom w:val="0"/>
          <w:divBdr>
            <w:top w:val="none" w:sz="0" w:space="0" w:color="auto"/>
            <w:left w:val="none" w:sz="0" w:space="0" w:color="auto"/>
            <w:bottom w:val="none" w:sz="0" w:space="0" w:color="auto"/>
            <w:right w:val="none" w:sz="0" w:space="0" w:color="auto"/>
          </w:divBdr>
        </w:div>
        <w:div w:id="1833065596">
          <w:marLeft w:val="0"/>
          <w:marRight w:val="0"/>
          <w:marTop w:val="0"/>
          <w:marBottom w:val="0"/>
          <w:divBdr>
            <w:top w:val="none" w:sz="0" w:space="0" w:color="auto"/>
            <w:left w:val="none" w:sz="0" w:space="0" w:color="auto"/>
            <w:bottom w:val="none" w:sz="0" w:space="0" w:color="auto"/>
            <w:right w:val="none" w:sz="0" w:space="0" w:color="auto"/>
          </w:divBdr>
        </w:div>
        <w:div w:id="854075093">
          <w:marLeft w:val="0"/>
          <w:marRight w:val="0"/>
          <w:marTop w:val="0"/>
          <w:marBottom w:val="0"/>
          <w:divBdr>
            <w:top w:val="none" w:sz="0" w:space="0" w:color="auto"/>
            <w:left w:val="none" w:sz="0" w:space="0" w:color="auto"/>
            <w:bottom w:val="none" w:sz="0" w:space="0" w:color="auto"/>
            <w:right w:val="none" w:sz="0" w:space="0" w:color="auto"/>
          </w:divBdr>
        </w:div>
        <w:div w:id="1383601355">
          <w:marLeft w:val="0"/>
          <w:marRight w:val="0"/>
          <w:marTop w:val="0"/>
          <w:marBottom w:val="0"/>
          <w:divBdr>
            <w:top w:val="none" w:sz="0" w:space="0" w:color="auto"/>
            <w:left w:val="none" w:sz="0" w:space="0" w:color="auto"/>
            <w:bottom w:val="none" w:sz="0" w:space="0" w:color="auto"/>
            <w:right w:val="none" w:sz="0" w:space="0" w:color="auto"/>
          </w:divBdr>
        </w:div>
        <w:div w:id="750545852">
          <w:marLeft w:val="0"/>
          <w:marRight w:val="0"/>
          <w:marTop w:val="0"/>
          <w:marBottom w:val="0"/>
          <w:divBdr>
            <w:top w:val="none" w:sz="0" w:space="0" w:color="auto"/>
            <w:left w:val="none" w:sz="0" w:space="0" w:color="auto"/>
            <w:bottom w:val="none" w:sz="0" w:space="0" w:color="auto"/>
            <w:right w:val="none" w:sz="0" w:space="0" w:color="auto"/>
          </w:divBdr>
        </w:div>
        <w:div w:id="840122438">
          <w:marLeft w:val="0"/>
          <w:marRight w:val="0"/>
          <w:marTop w:val="0"/>
          <w:marBottom w:val="0"/>
          <w:divBdr>
            <w:top w:val="none" w:sz="0" w:space="0" w:color="auto"/>
            <w:left w:val="none" w:sz="0" w:space="0" w:color="auto"/>
            <w:bottom w:val="none" w:sz="0" w:space="0" w:color="auto"/>
            <w:right w:val="none" w:sz="0" w:space="0" w:color="auto"/>
          </w:divBdr>
        </w:div>
        <w:div w:id="1247035356">
          <w:marLeft w:val="0"/>
          <w:marRight w:val="0"/>
          <w:marTop w:val="0"/>
          <w:marBottom w:val="0"/>
          <w:divBdr>
            <w:top w:val="none" w:sz="0" w:space="0" w:color="auto"/>
            <w:left w:val="none" w:sz="0" w:space="0" w:color="auto"/>
            <w:bottom w:val="none" w:sz="0" w:space="0" w:color="auto"/>
            <w:right w:val="none" w:sz="0" w:space="0" w:color="auto"/>
          </w:divBdr>
        </w:div>
        <w:div w:id="1995990667">
          <w:marLeft w:val="0"/>
          <w:marRight w:val="0"/>
          <w:marTop w:val="0"/>
          <w:marBottom w:val="0"/>
          <w:divBdr>
            <w:top w:val="none" w:sz="0" w:space="0" w:color="auto"/>
            <w:left w:val="none" w:sz="0" w:space="0" w:color="auto"/>
            <w:bottom w:val="none" w:sz="0" w:space="0" w:color="auto"/>
            <w:right w:val="none" w:sz="0" w:space="0" w:color="auto"/>
          </w:divBdr>
        </w:div>
        <w:div w:id="169105452">
          <w:marLeft w:val="0"/>
          <w:marRight w:val="0"/>
          <w:marTop w:val="0"/>
          <w:marBottom w:val="0"/>
          <w:divBdr>
            <w:top w:val="none" w:sz="0" w:space="0" w:color="auto"/>
            <w:left w:val="none" w:sz="0" w:space="0" w:color="auto"/>
            <w:bottom w:val="none" w:sz="0" w:space="0" w:color="auto"/>
            <w:right w:val="none" w:sz="0" w:space="0" w:color="auto"/>
          </w:divBdr>
        </w:div>
        <w:div w:id="636184005">
          <w:marLeft w:val="0"/>
          <w:marRight w:val="0"/>
          <w:marTop w:val="0"/>
          <w:marBottom w:val="0"/>
          <w:divBdr>
            <w:top w:val="none" w:sz="0" w:space="0" w:color="auto"/>
            <w:left w:val="none" w:sz="0" w:space="0" w:color="auto"/>
            <w:bottom w:val="none" w:sz="0" w:space="0" w:color="auto"/>
            <w:right w:val="none" w:sz="0" w:space="0" w:color="auto"/>
          </w:divBdr>
        </w:div>
        <w:div w:id="1608270557">
          <w:marLeft w:val="0"/>
          <w:marRight w:val="0"/>
          <w:marTop w:val="0"/>
          <w:marBottom w:val="0"/>
          <w:divBdr>
            <w:top w:val="none" w:sz="0" w:space="0" w:color="auto"/>
            <w:left w:val="none" w:sz="0" w:space="0" w:color="auto"/>
            <w:bottom w:val="none" w:sz="0" w:space="0" w:color="auto"/>
            <w:right w:val="none" w:sz="0" w:space="0" w:color="auto"/>
          </w:divBdr>
        </w:div>
      </w:divsChild>
    </w:div>
    <w:div w:id="613633234">
      <w:bodyDiv w:val="1"/>
      <w:marLeft w:val="0"/>
      <w:marRight w:val="0"/>
      <w:marTop w:val="0"/>
      <w:marBottom w:val="0"/>
      <w:divBdr>
        <w:top w:val="none" w:sz="0" w:space="0" w:color="auto"/>
        <w:left w:val="none" w:sz="0" w:space="0" w:color="auto"/>
        <w:bottom w:val="none" w:sz="0" w:space="0" w:color="auto"/>
        <w:right w:val="none" w:sz="0" w:space="0" w:color="auto"/>
      </w:divBdr>
    </w:div>
    <w:div w:id="614292906">
      <w:bodyDiv w:val="1"/>
      <w:marLeft w:val="0"/>
      <w:marRight w:val="0"/>
      <w:marTop w:val="0"/>
      <w:marBottom w:val="0"/>
      <w:divBdr>
        <w:top w:val="none" w:sz="0" w:space="0" w:color="auto"/>
        <w:left w:val="none" w:sz="0" w:space="0" w:color="auto"/>
        <w:bottom w:val="none" w:sz="0" w:space="0" w:color="auto"/>
        <w:right w:val="none" w:sz="0" w:space="0" w:color="auto"/>
      </w:divBdr>
    </w:div>
    <w:div w:id="615406100">
      <w:bodyDiv w:val="1"/>
      <w:marLeft w:val="0"/>
      <w:marRight w:val="0"/>
      <w:marTop w:val="0"/>
      <w:marBottom w:val="0"/>
      <w:divBdr>
        <w:top w:val="none" w:sz="0" w:space="0" w:color="auto"/>
        <w:left w:val="none" w:sz="0" w:space="0" w:color="auto"/>
        <w:bottom w:val="none" w:sz="0" w:space="0" w:color="auto"/>
        <w:right w:val="none" w:sz="0" w:space="0" w:color="auto"/>
      </w:divBdr>
    </w:div>
    <w:div w:id="616565475">
      <w:bodyDiv w:val="1"/>
      <w:marLeft w:val="0"/>
      <w:marRight w:val="0"/>
      <w:marTop w:val="0"/>
      <w:marBottom w:val="0"/>
      <w:divBdr>
        <w:top w:val="none" w:sz="0" w:space="0" w:color="auto"/>
        <w:left w:val="none" w:sz="0" w:space="0" w:color="auto"/>
        <w:bottom w:val="none" w:sz="0" w:space="0" w:color="auto"/>
        <w:right w:val="none" w:sz="0" w:space="0" w:color="auto"/>
      </w:divBdr>
    </w:div>
    <w:div w:id="616839740">
      <w:bodyDiv w:val="1"/>
      <w:marLeft w:val="0"/>
      <w:marRight w:val="0"/>
      <w:marTop w:val="0"/>
      <w:marBottom w:val="0"/>
      <w:divBdr>
        <w:top w:val="none" w:sz="0" w:space="0" w:color="auto"/>
        <w:left w:val="none" w:sz="0" w:space="0" w:color="auto"/>
        <w:bottom w:val="none" w:sz="0" w:space="0" w:color="auto"/>
        <w:right w:val="none" w:sz="0" w:space="0" w:color="auto"/>
      </w:divBdr>
    </w:div>
    <w:div w:id="617493373">
      <w:bodyDiv w:val="1"/>
      <w:marLeft w:val="0"/>
      <w:marRight w:val="0"/>
      <w:marTop w:val="0"/>
      <w:marBottom w:val="0"/>
      <w:divBdr>
        <w:top w:val="none" w:sz="0" w:space="0" w:color="auto"/>
        <w:left w:val="none" w:sz="0" w:space="0" w:color="auto"/>
        <w:bottom w:val="none" w:sz="0" w:space="0" w:color="auto"/>
        <w:right w:val="none" w:sz="0" w:space="0" w:color="auto"/>
      </w:divBdr>
    </w:div>
    <w:div w:id="618027154">
      <w:bodyDiv w:val="1"/>
      <w:marLeft w:val="0"/>
      <w:marRight w:val="0"/>
      <w:marTop w:val="0"/>
      <w:marBottom w:val="0"/>
      <w:divBdr>
        <w:top w:val="none" w:sz="0" w:space="0" w:color="auto"/>
        <w:left w:val="none" w:sz="0" w:space="0" w:color="auto"/>
        <w:bottom w:val="none" w:sz="0" w:space="0" w:color="auto"/>
        <w:right w:val="none" w:sz="0" w:space="0" w:color="auto"/>
      </w:divBdr>
    </w:div>
    <w:div w:id="618149888">
      <w:bodyDiv w:val="1"/>
      <w:marLeft w:val="0"/>
      <w:marRight w:val="0"/>
      <w:marTop w:val="0"/>
      <w:marBottom w:val="0"/>
      <w:divBdr>
        <w:top w:val="none" w:sz="0" w:space="0" w:color="auto"/>
        <w:left w:val="none" w:sz="0" w:space="0" w:color="auto"/>
        <w:bottom w:val="none" w:sz="0" w:space="0" w:color="auto"/>
        <w:right w:val="none" w:sz="0" w:space="0" w:color="auto"/>
      </w:divBdr>
    </w:div>
    <w:div w:id="618297869">
      <w:bodyDiv w:val="1"/>
      <w:marLeft w:val="0"/>
      <w:marRight w:val="0"/>
      <w:marTop w:val="0"/>
      <w:marBottom w:val="0"/>
      <w:divBdr>
        <w:top w:val="none" w:sz="0" w:space="0" w:color="auto"/>
        <w:left w:val="none" w:sz="0" w:space="0" w:color="auto"/>
        <w:bottom w:val="none" w:sz="0" w:space="0" w:color="auto"/>
        <w:right w:val="none" w:sz="0" w:space="0" w:color="auto"/>
      </w:divBdr>
    </w:div>
    <w:div w:id="619000043">
      <w:bodyDiv w:val="1"/>
      <w:marLeft w:val="0"/>
      <w:marRight w:val="0"/>
      <w:marTop w:val="0"/>
      <w:marBottom w:val="0"/>
      <w:divBdr>
        <w:top w:val="none" w:sz="0" w:space="0" w:color="auto"/>
        <w:left w:val="none" w:sz="0" w:space="0" w:color="auto"/>
        <w:bottom w:val="none" w:sz="0" w:space="0" w:color="auto"/>
        <w:right w:val="none" w:sz="0" w:space="0" w:color="auto"/>
      </w:divBdr>
    </w:div>
    <w:div w:id="619609735">
      <w:bodyDiv w:val="1"/>
      <w:marLeft w:val="0"/>
      <w:marRight w:val="0"/>
      <w:marTop w:val="0"/>
      <w:marBottom w:val="0"/>
      <w:divBdr>
        <w:top w:val="none" w:sz="0" w:space="0" w:color="auto"/>
        <w:left w:val="none" w:sz="0" w:space="0" w:color="auto"/>
        <w:bottom w:val="none" w:sz="0" w:space="0" w:color="auto"/>
        <w:right w:val="none" w:sz="0" w:space="0" w:color="auto"/>
      </w:divBdr>
    </w:div>
    <w:div w:id="619999461">
      <w:bodyDiv w:val="1"/>
      <w:marLeft w:val="0"/>
      <w:marRight w:val="0"/>
      <w:marTop w:val="0"/>
      <w:marBottom w:val="0"/>
      <w:divBdr>
        <w:top w:val="none" w:sz="0" w:space="0" w:color="auto"/>
        <w:left w:val="none" w:sz="0" w:space="0" w:color="auto"/>
        <w:bottom w:val="none" w:sz="0" w:space="0" w:color="auto"/>
        <w:right w:val="none" w:sz="0" w:space="0" w:color="auto"/>
      </w:divBdr>
      <w:divsChild>
        <w:div w:id="1365978662">
          <w:marLeft w:val="0"/>
          <w:marRight w:val="0"/>
          <w:marTop w:val="0"/>
          <w:marBottom w:val="0"/>
          <w:divBdr>
            <w:top w:val="none" w:sz="0" w:space="0" w:color="auto"/>
            <w:left w:val="none" w:sz="0" w:space="0" w:color="auto"/>
            <w:bottom w:val="none" w:sz="0" w:space="0" w:color="auto"/>
            <w:right w:val="none" w:sz="0" w:space="0" w:color="auto"/>
          </w:divBdr>
        </w:div>
        <w:div w:id="2041007014">
          <w:marLeft w:val="0"/>
          <w:marRight w:val="0"/>
          <w:marTop w:val="0"/>
          <w:marBottom w:val="0"/>
          <w:divBdr>
            <w:top w:val="none" w:sz="0" w:space="0" w:color="auto"/>
            <w:left w:val="none" w:sz="0" w:space="0" w:color="auto"/>
            <w:bottom w:val="none" w:sz="0" w:space="0" w:color="auto"/>
            <w:right w:val="none" w:sz="0" w:space="0" w:color="auto"/>
          </w:divBdr>
        </w:div>
        <w:div w:id="1333877140">
          <w:marLeft w:val="0"/>
          <w:marRight w:val="0"/>
          <w:marTop w:val="0"/>
          <w:marBottom w:val="0"/>
          <w:divBdr>
            <w:top w:val="none" w:sz="0" w:space="0" w:color="auto"/>
            <w:left w:val="none" w:sz="0" w:space="0" w:color="auto"/>
            <w:bottom w:val="none" w:sz="0" w:space="0" w:color="auto"/>
            <w:right w:val="none" w:sz="0" w:space="0" w:color="auto"/>
          </w:divBdr>
        </w:div>
        <w:div w:id="574127685">
          <w:marLeft w:val="0"/>
          <w:marRight w:val="0"/>
          <w:marTop w:val="0"/>
          <w:marBottom w:val="0"/>
          <w:divBdr>
            <w:top w:val="none" w:sz="0" w:space="0" w:color="auto"/>
            <w:left w:val="none" w:sz="0" w:space="0" w:color="auto"/>
            <w:bottom w:val="none" w:sz="0" w:space="0" w:color="auto"/>
            <w:right w:val="none" w:sz="0" w:space="0" w:color="auto"/>
          </w:divBdr>
        </w:div>
        <w:div w:id="946041456">
          <w:marLeft w:val="0"/>
          <w:marRight w:val="0"/>
          <w:marTop w:val="0"/>
          <w:marBottom w:val="0"/>
          <w:divBdr>
            <w:top w:val="none" w:sz="0" w:space="0" w:color="auto"/>
            <w:left w:val="none" w:sz="0" w:space="0" w:color="auto"/>
            <w:bottom w:val="none" w:sz="0" w:space="0" w:color="auto"/>
            <w:right w:val="none" w:sz="0" w:space="0" w:color="auto"/>
          </w:divBdr>
        </w:div>
        <w:div w:id="1726221939">
          <w:marLeft w:val="0"/>
          <w:marRight w:val="0"/>
          <w:marTop w:val="0"/>
          <w:marBottom w:val="0"/>
          <w:divBdr>
            <w:top w:val="none" w:sz="0" w:space="0" w:color="auto"/>
            <w:left w:val="none" w:sz="0" w:space="0" w:color="auto"/>
            <w:bottom w:val="none" w:sz="0" w:space="0" w:color="auto"/>
            <w:right w:val="none" w:sz="0" w:space="0" w:color="auto"/>
          </w:divBdr>
        </w:div>
        <w:div w:id="1452240622">
          <w:marLeft w:val="0"/>
          <w:marRight w:val="0"/>
          <w:marTop w:val="0"/>
          <w:marBottom w:val="0"/>
          <w:divBdr>
            <w:top w:val="none" w:sz="0" w:space="0" w:color="auto"/>
            <w:left w:val="none" w:sz="0" w:space="0" w:color="auto"/>
            <w:bottom w:val="none" w:sz="0" w:space="0" w:color="auto"/>
            <w:right w:val="none" w:sz="0" w:space="0" w:color="auto"/>
          </w:divBdr>
        </w:div>
        <w:div w:id="1217661385">
          <w:marLeft w:val="0"/>
          <w:marRight w:val="0"/>
          <w:marTop w:val="0"/>
          <w:marBottom w:val="0"/>
          <w:divBdr>
            <w:top w:val="none" w:sz="0" w:space="0" w:color="auto"/>
            <w:left w:val="none" w:sz="0" w:space="0" w:color="auto"/>
            <w:bottom w:val="none" w:sz="0" w:space="0" w:color="auto"/>
            <w:right w:val="none" w:sz="0" w:space="0" w:color="auto"/>
          </w:divBdr>
        </w:div>
        <w:div w:id="1752239688">
          <w:marLeft w:val="0"/>
          <w:marRight w:val="0"/>
          <w:marTop w:val="0"/>
          <w:marBottom w:val="0"/>
          <w:divBdr>
            <w:top w:val="none" w:sz="0" w:space="0" w:color="auto"/>
            <w:left w:val="none" w:sz="0" w:space="0" w:color="auto"/>
            <w:bottom w:val="none" w:sz="0" w:space="0" w:color="auto"/>
            <w:right w:val="none" w:sz="0" w:space="0" w:color="auto"/>
          </w:divBdr>
        </w:div>
        <w:div w:id="1887569400">
          <w:marLeft w:val="0"/>
          <w:marRight w:val="0"/>
          <w:marTop w:val="0"/>
          <w:marBottom w:val="0"/>
          <w:divBdr>
            <w:top w:val="none" w:sz="0" w:space="0" w:color="auto"/>
            <w:left w:val="none" w:sz="0" w:space="0" w:color="auto"/>
            <w:bottom w:val="none" w:sz="0" w:space="0" w:color="auto"/>
            <w:right w:val="none" w:sz="0" w:space="0" w:color="auto"/>
          </w:divBdr>
        </w:div>
        <w:div w:id="273053912">
          <w:marLeft w:val="0"/>
          <w:marRight w:val="0"/>
          <w:marTop w:val="0"/>
          <w:marBottom w:val="0"/>
          <w:divBdr>
            <w:top w:val="none" w:sz="0" w:space="0" w:color="auto"/>
            <w:left w:val="none" w:sz="0" w:space="0" w:color="auto"/>
            <w:bottom w:val="none" w:sz="0" w:space="0" w:color="auto"/>
            <w:right w:val="none" w:sz="0" w:space="0" w:color="auto"/>
          </w:divBdr>
        </w:div>
        <w:div w:id="413861190">
          <w:marLeft w:val="0"/>
          <w:marRight w:val="0"/>
          <w:marTop w:val="0"/>
          <w:marBottom w:val="0"/>
          <w:divBdr>
            <w:top w:val="none" w:sz="0" w:space="0" w:color="auto"/>
            <w:left w:val="none" w:sz="0" w:space="0" w:color="auto"/>
            <w:bottom w:val="none" w:sz="0" w:space="0" w:color="auto"/>
            <w:right w:val="none" w:sz="0" w:space="0" w:color="auto"/>
          </w:divBdr>
        </w:div>
        <w:div w:id="1594195294">
          <w:marLeft w:val="0"/>
          <w:marRight w:val="0"/>
          <w:marTop w:val="0"/>
          <w:marBottom w:val="0"/>
          <w:divBdr>
            <w:top w:val="none" w:sz="0" w:space="0" w:color="auto"/>
            <w:left w:val="none" w:sz="0" w:space="0" w:color="auto"/>
            <w:bottom w:val="none" w:sz="0" w:space="0" w:color="auto"/>
            <w:right w:val="none" w:sz="0" w:space="0" w:color="auto"/>
          </w:divBdr>
        </w:div>
        <w:div w:id="462774200">
          <w:marLeft w:val="0"/>
          <w:marRight w:val="0"/>
          <w:marTop w:val="0"/>
          <w:marBottom w:val="0"/>
          <w:divBdr>
            <w:top w:val="none" w:sz="0" w:space="0" w:color="auto"/>
            <w:left w:val="none" w:sz="0" w:space="0" w:color="auto"/>
            <w:bottom w:val="none" w:sz="0" w:space="0" w:color="auto"/>
            <w:right w:val="none" w:sz="0" w:space="0" w:color="auto"/>
          </w:divBdr>
        </w:div>
        <w:div w:id="1126968411">
          <w:marLeft w:val="0"/>
          <w:marRight w:val="0"/>
          <w:marTop w:val="0"/>
          <w:marBottom w:val="0"/>
          <w:divBdr>
            <w:top w:val="none" w:sz="0" w:space="0" w:color="auto"/>
            <w:left w:val="none" w:sz="0" w:space="0" w:color="auto"/>
            <w:bottom w:val="none" w:sz="0" w:space="0" w:color="auto"/>
            <w:right w:val="none" w:sz="0" w:space="0" w:color="auto"/>
          </w:divBdr>
        </w:div>
        <w:div w:id="1143306704">
          <w:marLeft w:val="0"/>
          <w:marRight w:val="0"/>
          <w:marTop w:val="0"/>
          <w:marBottom w:val="0"/>
          <w:divBdr>
            <w:top w:val="none" w:sz="0" w:space="0" w:color="auto"/>
            <w:left w:val="none" w:sz="0" w:space="0" w:color="auto"/>
            <w:bottom w:val="none" w:sz="0" w:space="0" w:color="auto"/>
            <w:right w:val="none" w:sz="0" w:space="0" w:color="auto"/>
          </w:divBdr>
        </w:div>
        <w:div w:id="998071300">
          <w:marLeft w:val="0"/>
          <w:marRight w:val="0"/>
          <w:marTop w:val="0"/>
          <w:marBottom w:val="0"/>
          <w:divBdr>
            <w:top w:val="none" w:sz="0" w:space="0" w:color="auto"/>
            <w:left w:val="none" w:sz="0" w:space="0" w:color="auto"/>
            <w:bottom w:val="none" w:sz="0" w:space="0" w:color="auto"/>
            <w:right w:val="none" w:sz="0" w:space="0" w:color="auto"/>
          </w:divBdr>
        </w:div>
        <w:div w:id="838496091">
          <w:marLeft w:val="0"/>
          <w:marRight w:val="0"/>
          <w:marTop w:val="0"/>
          <w:marBottom w:val="0"/>
          <w:divBdr>
            <w:top w:val="none" w:sz="0" w:space="0" w:color="auto"/>
            <w:left w:val="none" w:sz="0" w:space="0" w:color="auto"/>
            <w:bottom w:val="none" w:sz="0" w:space="0" w:color="auto"/>
            <w:right w:val="none" w:sz="0" w:space="0" w:color="auto"/>
          </w:divBdr>
        </w:div>
        <w:div w:id="685448854">
          <w:marLeft w:val="0"/>
          <w:marRight w:val="0"/>
          <w:marTop w:val="0"/>
          <w:marBottom w:val="0"/>
          <w:divBdr>
            <w:top w:val="none" w:sz="0" w:space="0" w:color="auto"/>
            <w:left w:val="none" w:sz="0" w:space="0" w:color="auto"/>
            <w:bottom w:val="none" w:sz="0" w:space="0" w:color="auto"/>
            <w:right w:val="none" w:sz="0" w:space="0" w:color="auto"/>
          </w:divBdr>
        </w:div>
        <w:div w:id="1605306952">
          <w:marLeft w:val="0"/>
          <w:marRight w:val="0"/>
          <w:marTop w:val="0"/>
          <w:marBottom w:val="0"/>
          <w:divBdr>
            <w:top w:val="none" w:sz="0" w:space="0" w:color="auto"/>
            <w:left w:val="none" w:sz="0" w:space="0" w:color="auto"/>
            <w:bottom w:val="none" w:sz="0" w:space="0" w:color="auto"/>
            <w:right w:val="none" w:sz="0" w:space="0" w:color="auto"/>
          </w:divBdr>
        </w:div>
        <w:div w:id="2112234705">
          <w:marLeft w:val="0"/>
          <w:marRight w:val="0"/>
          <w:marTop w:val="0"/>
          <w:marBottom w:val="0"/>
          <w:divBdr>
            <w:top w:val="none" w:sz="0" w:space="0" w:color="auto"/>
            <w:left w:val="none" w:sz="0" w:space="0" w:color="auto"/>
            <w:bottom w:val="none" w:sz="0" w:space="0" w:color="auto"/>
            <w:right w:val="none" w:sz="0" w:space="0" w:color="auto"/>
          </w:divBdr>
        </w:div>
        <w:div w:id="898369703">
          <w:marLeft w:val="0"/>
          <w:marRight w:val="0"/>
          <w:marTop w:val="0"/>
          <w:marBottom w:val="0"/>
          <w:divBdr>
            <w:top w:val="none" w:sz="0" w:space="0" w:color="auto"/>
            <w:left w:val="none" w:sz="0" w:space="0" w:color="auto"/>
            <w:bottom w:val="none" w:sz="0" w:space="0" w:color="auto"/>
            <w:right w:val="none" w:sz="0" w:space="0" w:color="auto"/>
          </w:divBdr>
        </w:div>
        <w:div w:id="963777296">
          <w:marLeft w:val="0"/>
          <w:marRight w:val="0"/>
          <w:marTop w:val="0"/>
          <w:marBottom w:val="0"/>
          <w:divBdr>
            <w:top w:val="none" w:sz="0" w:space="0" w:color="auto"/>
            <w:left w:val="none" w:sz="0" w:space="0" w:color="auto"/>
            <w:bottom w:val="none" w:sz="0" w:space="0" w:color="auto"/>
            <w:right w:val="none" w:sz="0" w:space="0" w:color="auto"/>
          </w:divBdr>
        </w:div>
        <w:div w:id="1567449474">
          <w:marLeft w:val="0"/>
          <w:marRight w:val="0"/>
          <w:marTop w:val="0"/>
          <w:marBottom w:val="0"/>
          <w:divBdr>
            <w:top w:val="none" w:sz="0" w:space="0" w:color="auto"/>
            <w:left w:val="none" w:sz="0" w:space="0" w:color="auto"/>
            <w:bottom w:val="none" w:sz="0" w:space="0" w:color="auto"/>
            <w:right w:val="none" w:sz="0" w:space="0" w:color="auto"/>
          </w:divBdr>
        </w:div>
        <w:div w:id="1271011442">
          <w:marLeft w:val="0"/>
          <w:marRight w:val="0"/>
          <w:marTop w:val="0"/>
          <w:marBottom w:val="0"/>
          <w:divBdr>
            <w:top w:val="none" w:sz="0" w:space="0" w:color="auto"/>
            <w:left w:val="none" w:sz="0" w:space="0" w:color="auto"/>
            <w:bottom w:val="none" w:sz="0" w:space="0" w:color="auto"/>
            <w:right w:val="none" w:sz="0" w:space="0" w:color="auto"/>
          </w:divBdr>
        </w:div>
        <w:div w:id="389692461">
          <w:marLeft w:val="0"/>
          <w:marRight w:val="0"/>
          <w:marTop w:val="0"/>
          <w:marBottom w:val="0"/>
          <w:divBdr>
            <w:top w:val="none" w:sz="0" w:space="0" w:color="auto"/>
            <w:left w:val="none" w:sz="0" w:space="0" w:color="auto"/>
            <w:bottom w:val="none" w:sz="0" w:space="0" w:color="auto"/>
            <w:right w:val="none" w:sz="0" w:space="0" w:color="auto"/>
          </w:divBdr>
        </w:div>
        <w:div w:id="1321037404">
          <w:marLeft w:val="0"/>
          <w:marRight w:val="0"/>
          <w:marTop w:val="0"/>
          <w:marBottom w:val="0"/>
          <w:divBdr>
            <w:top w:val="none" w:sz="0" w:space="0" w:color="auto"/>
            <w:left w:val="none" w:sz="0" w:space="0" w:color="auto"/>
            <w:bottom w:val="none" w:sz="0" w:space="0" w:color="auto"/>
            <w:right w:val="none" w:sz="0" w:space="0" w:color="auto"/>
          </w:divBdr>
        </w:div>
        <w:div w:id="1557743831">
          <w:marLeft w:val="0"/>
          <w:marRight w:val="0"/>
          <w:marTop w:val="0"/>
          <w:marBottom w:val="0"/>
          <w:divBdr>
            <w:top w:val="none" w:sz="0" w:space="0" w:color="auto"/>
            <w:left w:val="none" w:sz="0" w:space="0" w:color="auto"/>
            <w:bottom w:val="none" w:sz="0" w:space="0" w:color="auto"/>
            <w:right w:val="none" w:sz="0" w:space="0" w:color="auto"/>
          </w:divBdr>
        </w:div>
        <w:div w:id="1802841891">
          <w:marLeft w:val="0"/>
          <w:marRight w:val="0"/>
          <w:marTop w:val="0"/>
          <w:marBottom w:val="0"/>
          <w:divBdr>
            <w:top w:val="none" w:sz="0" w:space="0" w:color="auto"/>
            <w:left w:val="none" w:sz="0" w:space="0" w:color="auto"/>
            <w:bottom w:val="none" w:sz="0" w:space="0" w:color="auto"/>
            <w:right w:val="none" w:sz="0" w:space="0" w:color="auto"/>
          </w:divBdr>
        </w:div>
        <w:div w:id="1829400515">
          <w:marLeft w:val="0"/>
          <w:marRight w:val="0"/>
          <w:marTop w:val="0"/>
          <w:marBottom w:val="0"/>
          <w:divBdr>
            <w:top w:val="none" w:sz="0" w:space="0" w:color="auto"/>
            <w:left w:val="none" w:sz="0" w:space="0" w:color="auto"/>
            <w:bottom w:val="none" w:sz="0" w:space="0" w:color="auto"/>
            <w:right w:val="none" w:sz="0" w:space="0" w:color="auto"/>
          </w:divBdr>
        </w:div>
        <w:div w:id="871383849">
          <w:marLeft w:val="0"/>
          <w:marRight w:val="0"/>
          <w:marTop w:val="0"/>
          <w:marBottom w:val="0"/>
          <w:divBdr>
            <w:top w:val="none" w:sz="0" w:space="0" w:color="auto"/>
            <w:left w:val="none" w:sz="0" w:space="0" w:color="auto"/>
            <w:bottom w:val="none" w:sz="0" w:space="0" w:color="auto"/>
            <w:right w:val="none" w:sz="0" w:space="0" w:color="auto"/>
          </w:divBdr>
        </w:div>
        <w:div w:id="322321448">
          <w:marLeft w:val="0"/>
          <w:marRight w:val="0"/>
          <w:marTop w:val="0"/>
          <w:marBottom w:val="0"/>
          <w:divBdr>
            <w:top w:val="none" w:sz="0" w:space="0" w:color="auto"/>
            <w:left w:val="none" w:sz="0" w:space="0" w:color="auto"/>
            <w:bottom w:val="none" w:sz="0" w:space="0" w:color="auto"/>
            <w:right w:val="none" w:sz="0" w:space="0" w:color="auto"/>
          </w:divBdr>
        </w:div>
        <w:div w:id="1857191072">
          <w:marLeft w:val="0"/>
          <w:marRight w:val="0"/>
          <w:marTop w:val="0"/>
          <w:marBottom w:val="0"/>
          <w:divBdr>
            <w:top w:val="none" w:sz="0" w:space="0" w:color="auto"/>
            <w:left w:val="none" w:sz="0" w:space="0" w:color="auto"/>
            <w:bottom w:val="none" w:sz="0" w:space="0" w:color="auto"/>
            <w:right w:val="none" w:sz="0" w:space="0" w:color="auto"/>
          </w:divBdr>
        </w:div>
        <w:div w:id="1142426065">
          <w:marLeft w:val="0"/>
          <w:marRight w:val="0"/>
          <w:marTop w:val="0"/>
          <w:marBottom w:val="0"/>
          <w:divBdr>
            <w:top w:val="none" w:sz="0" w:space="0" w:color="auto"/>
            <w:left w:val="none" w:sz="0" w:space="0" w:color="auto"/>
            <w:bottom w:val="none" w:sz="0" w:space="0" w:color="auto"/>
            <w:right w:val="none" w:sz="0" w:space="0" w:color="auto"/>
          </w:divBdr>
        </w:div>
        <w:div w:id="780032248">
          <w:marLeft w:val="0"/>
          <w:marRight w:val="0"/>
          <w:marTop w:val="0"/>
          <w:marBottom w:val="0"/>
          <w:divBdr>
            <w:top w:val="none" w:sz="0" w:space="0" w:color="auto"/>
            <w:left w:val="none" w:sz="0" w:space="0" w:color="auto"/>
            <w:bottom w:val="none" w:sz="0" w:space="0" w:color="auto"/>
            <w:right w:val="none" w:sz="0" w:space="0" w:color="auto"/>
          </w:divBdr>
        </w:div>
        <w:div w:id="1096288217">
          <w:marLeft w:val="0"/>
          <w:marRight w:val="0"/>
          <w:marTop w:val="0"/>
          <w:marBottom w:val="0"/>
          <w:divBdr>
            <w:top w:val="none" w:sz="0" w:space="0" w:color="auto"/>
            <w:left w:val="none" w:sz="0" w:space="0" w:color="auto"/>
            <w:bottom w:val="none" w:sz="0" w:space="0" w:color="auto"/>
            <w:right w:val="none" w:sz="0" w:space="0" w:color="auto"/>
          </w:divBdr>
        </w:div>
        <w:div w:id="147326160">
          <w:marLeft w:val="0"/>
          <w:marRight w:val="0"/>
          <w:marTop w:val="0"/>
          <w:marBottom w:val="0"/>
          <w:divBdr>
            <w:top w:val="none" w:sz="0" w:space="0" w:color="auto"/>
            <w:left w:val="none" w:sz="0" w:space="0" w:color="auto"/>
            <w:bottom w:val="none" w:sz="0" w:space="0" w:color="auto"/>
            <w:right w:val="none" w:sz="0" w:space="0" w:color="auto"/>
          </w:divBdr>
        </w:div>
        <w:div w:id="511843380">
          <w:marLeft w:val="0"/>
          <w:marRight w:val="0"/>
          <w:marTop w:val="0"/>
          <w:marBottom w:val="0"/>
          <w:divBdr>
            <w:top w:val="none" w:sz="0" w:space="0" w:color="auto"/>
            <w:left w:val="none" w:sz="0" w:space="0" w:color="auto"/>
            <w:bottom w:val="none" w:sz="0" w:space="0" w:color="auto"/>
            <w:right w:val="none" w:sz="0" w:space="0" w:color="auto"/>
          </w:divBdr>
        </w:div>
        <w:div w:id="35742813">
          <w:marLeft w:val="0"/>
          <w:marRight w:val="0"/>
          <w:marTop w:val="0"/>
          <w:marBottom w:val="0"/>
          <w:divBdr>
            <w:top w:val="none" w:sz="0" w:space="0" w:color="auto"/>
            <w:left w:val="none" w:sz="0" w:space="0" w:color="auto"/>
            <w:bottom w:val="none" w:sz="0" w:space="0" w:color="auto"/>
            <w:right w:val="none" w:sz="0" w:space="0" w:color="auto"/>
          </w:divBdr>
        </w:div>
        <w:div w:id="2072145058">
          <w:marLeft w:val="0"/>
          <w:marRight w:val="0"/>
          <w:marTop w:val="0"/>
          <w:marBottom w:val="0"/>
          <w:divBdr>
            <w:top w:val="none" w:sz="0" w:space="0" w:color="auto"/>
            <w:left w:val="none" w:sz="0" w:space="0" w:color="auto"/>
            <w:bottom w:val="none" w:sz="0" w:space="0" w:color="auto"/>
            <w:right w:val="none" w:sz="0" w:space="0" w:color="auto"/>
          </w:divBdr>
        </w:div>
        <w:div w:id="824391886">
          <w:marLeft w:val="0"/>
          <w:marRight w:val="0"/>
          <w:marTop w:val="0"/>
          <w:marBottom w:val="0"/>
          <w:divBdr>
            <w:top w:val="none" w:sz="0" w:space="0" w:color="auto"/>
            <w:left w:val="none" w:sz="0" w:space="0" w:color="auto"/>
            <w:bottom w:val="none" w:sz="0" w:space="0" w:color="auto"/>
            <w:right w:val="none" w:sz="0" w:space="0" w:color="auto"/>
          </w:divBdr>
        </w:div>
        <w:div w:id="1374160013">
          <w:marLeft w:val="0"/>
          <w:marRight w:val="0"/>
          <w:marTop w:val="0"/>
          <w:marBottom w:val="0"/>
          <w:divBdr>
            <w:top w:val="none" w:sz="0" w:space="0" w:color="auto"/>
            <w:left w:val="none" w:sz="0" w:space="0" w:color="auto"/>
            <w:bottom w:val="none" w:sz="0" w:space="0" w:color="auto"/>
            <w:right w:val="none" w:sz="0" w:space="0" w:color="auto"/>
          </w:divBdr>
        </w:div>
        <w:div w:id="538668988">
          <w:marLeft w:val="0"/>
          <w:marRight w:val="0"/>
          <w:marTop w:val="0"/>
          <w:marBottom w:val="0"/>
          <w:divBdr>
            <w:top w:val="none" w:sz="0" w:space="0" w:color="auto"/>
            <w:left w:val="none" w:sz="0" w:space="0" w:color="auto"/>
            <w:bottom w:val="none" w:sz="0" w:space="0" w:color="auto"/>
            <w:right w:val="none" w:sz="0" w:space="0" w:color="auto"/>
          </w:divBdr>
        </w:div>
        <w:div w:id="791750360">
          <w:marLeft w:val="0"/>
          <w:marRight w:val="0"/>
          <w:marTop w:val="0"/>
          <w:marBottom w:val="0"/>
          <w:divBdr>
            <w:top w:val="none" w:sz="0" w:space="0" w:color="auto"/>
            <w:left w:val="none" w:sz="0" w:space="0" w:color="auto"/>
            <w:bottom w:val="none" w:sz="0" w:space="0" w:color="auto"/>
            <w:right w:val="none" w:sz="0" w:space="0" w:color="auto"/>
          </w:divBdr>
        </w:div>
        <w:div w:id="1101491661">
          <w:marLeft w:val="0"/>
          <w:marRight w:val="0"/>
          <w:marTop w:val="0"/>
          <w:marBottom w:val="0"/>
          <w:divBdr>
            <w:top w:val="none" w:sz="0" w:space="0" w:color="auto"/>
            <w:left w:val="none" w:sz="0" w:space="0" w:color="auto"/>
            <w:bottom w:val="none" w:sz="0" w:space="0" w:color="auto"/>
            <w:right w:val="none" w:sz="0" w:space="0" w:color="auto"/>
          </w:divBdr>
        </w:div>
        <w:div w:id="1584216010">
          <w:marLeft w:val="0"/>
          <w:marRight w:val="0"/>
          <w:marTop w:val="0"/>
          <w:marBottom w:val="0"/>
          <w:divBdr>
            <w:top w:val="none" w:sz="0" w:space="0" w:color="auto"/>
            <w:left w:val="none" w:sz="0" w:space="0" w:color="auto"/>
            <w:bottom w:val="none" w:sz="0" w:space="0" w:color="auto"/>
            <w:right w:val="none" w:sz="0" w:space="0" w:color="auto"/>
          </w:divBdr>
        </w:div>
        <w:div w:id="867990368">
          <w:marLeft w:val="0"/>
          <w:marRight w:val="0"/>
          <w:marTop w:val="0"/>
          <w:marBottom w:val="0"/>
          <w:divBdr>
            <w:top w:val="none" w:sz="0" w:space="0" w:color="auto"/>
            <w:left w:val="none" w:sz="0" w:space="0" w:color="auto"/>
            <w:bottom w:val="none" w:sz="0" w:space="0" w:color="auto"/>
            <w:right w:val="none" w:sz="0" w:space="0" w:color="auto"/>
          </w:divBdr>
        </w:div>
        <w:div w:id="1078329728">
          <w:marLeft w:val="0"/>
          <w:marRight w:val="0"/>
          <w:marTop w:val="0"/>
          <w:marBottom w:val="0"/>
          <w:divBdr>
            <w:top w:val="none" w:sz="0" w:space="0" w:color="auto"/>
            <w:left w:val="none" w:sz="0" w:space="0" w:color="auto"/>
            <w:bottom w:val="none" w:sz="0" w:space="0" w:color="auto"/>
            <w:right w:val="none" w:sz="0" w:space="0" w:color="auto"/>
          </w:divBdr>
        </w:div>
        <w:div w:id="590698957">
          <w:marLeft w:val="0"/>
          <w:marRight w:val="0"/>
          <w:marTop w:val="0"/>
          <w:marBottom w:val="0"/>
          <w:divBdr>
            <w:top w:val="none" w:sz="0" w:space="0" w:color="auto"/>
            <w:left w:val="none" w:sz="0" w:space="0" w:color="auto"/>
            <w:bottom w:val="none" w:sz="0" w:space="0" w:color="auto"/>
            <w:right w:val="none" w:sz="0" w:space="0" w:color="auto"/>
          </w:divBdr>
        </w:div>
        <w:div w:id="794250866">
          <w:marLeft w:val="0"/>
          <w:marRight w:val="0"/>
          <w:marTop w:val="0"/>
          <w:marBottom w:val="0"/>
          <w:divBdr>
            <w:top w:val="none" w:sz="0" w:space="0" w:color="auto"/>
            <w:left w:val="none" w:sz="0" w:space="0" w:color="auto"/>
            <w:bottom w:val="none" w:sz="0" w:space="0" w:color="auto"/>
            <w:right w:val="none" w:sz="0" w:space="0" w:color="auto"/>
          </w:divBdr>
        </w:div>
        <w:div w:id="52512707">
          <w:marLeft w:val="0"/>
          <w:marRight w:val="0"/>
          <w:marTop w:val="0"/>
          <w:marBottom w:val="0"/>
          <w:divBdr>
            <w:top w:val="none" w:sz="0" w:space="0" w:color="auto"/>
            <w:left w:val="none" w:sz="0" w:space="0" w:color="auto"/>
            <w:bottom w:val="none" w:sz="0" w:space="0" w:color="auto"/>
            <w:right w:val="none" w:sz="0" w:space="0" w:color="auto"/>
          </w:divBdr>
        </w:div>
        <w:div w:id="361050461">
          <w:marLeft w:val="0"/>
          <w:marRight w:val="0"/>
          <w:marTop w:val="0"/>
          <w:marBottom w:val="0"/>
          <w:divBdr>
            <w:top w:val="none" w:sz="0" w:space="0" w:color="auto"/>
            <w:left w:val="none" w:sz="0" w:space="0" w:color="auto"/>
            <w:bottom w:val="none" w:sz="0" w:space="0" w:color="auto"/>
            <w:right w:val="none" w:sz="0" w:space="0" w:color="auto"/>
          </w:divBdr>
        </w:div>
        <w:div w:id="1184513735">
          <w:marLeft w:val="0"/>
          <w:marRight w:val="0"/>
          <w:marTop w:val="0"/>
          <w:marBottom w:val="0"/>
          <w:divBdr>
            <w:top w:val="none" w:sz="0" w:space="0" w:color="auto"/>
            <w:left w:val="none" w:sz="0" w:space="0" w:color="auto"/>
            <w:bottom w:val="none" w:sz="0" w:space="0" w:color="auto"/>
            <w:right w:val="none" w:sz="0" w:space="0" w:color="auto"/>
          </w:divBdr>
        </w:div>
        <w:div w:id="1651521016">
          <w:marLeft w:val="0"/>
          <w:marRight w:val="0"/>
          <w:marTop w:val="0"/>
          <w:marBottom w:val="0"/>
          <w:divBdr>
            <w:top w:val="none" w:sz="0" w:space="0" w:color="auto"/>
            <w:left w:val="none" w:sz="0" w:space="0" w:color="auto"/>
            <w:bottom w:val="none" w:sz="0" w:space="0" w:color="auto"/>
            <w:right w:val="none" w:sz="0" w:space="0" w:color="auto"/>
          </w:divBdr>
        </w:div>
        <w:div w:id="306281029">
          <w:marLeft w:val="0"/>
          <w:marRight w:val="0"/>
          <w:marTop w:val="0"/>
          <w:marBottom w:val="0"/>
          <w:divBdr>
            <w:top w:val="none" w:sz="0" w:space="0" w:color="auto"/>
            <w:left w:val="none" w:sz="0" w:space="0" w:color="auto"/>
            <w:bottom w:val="none" w:sz="0" w:space="0" w:color="auto"/>
            <w:right w:val="none" w:sz="0" w:space="0" w:color="auto"/>
          </w:divBdr>
        </w:div>
        <w:div w:id="1683581621">
          <w:marLeft w:val="0"/>
          <w:marRight w:val="0"/>
          <w:marTop w:val="0"/>
          <w:marBottom w:val="0"/>
          <w:divBdr>
            <w:top w:val="none" w:sz="0" w:space="0" w:color="auto"/>
            <w:left w:val="none" w:sz="0" w:space="0" w:color="auto"/>
            <w:bottom w:val="none" w:sz="0" w:space="0" w:color="auto"/>
            <w:right w:val="none" w:sz="0" w:space="0" w:color="auto"/>
          </w:divBdr>
        </w:div>
        <w:div w:id="1259371700">
          <w:marLeft w:val="0"/>
          <w:marRight w:val="0"/>
          <w:marTop w:val="0"/>
          <w:marBottom w:val="0"/>
          <w:divBdr>
            <w:top w:val="none" w:sz="0" w:space="0" w:color="auto"/>
            <w:left w:val="none" w:sz="0" w:space="0" w:color="auto"/>
            <w:bottom w:val="none" w:sz="0" w:space="0" w:color="auto"/>
            <w:right w:val="none" w:sz="0" w:space="0" w:color="auto"/>
          </w:divBdr>
        </w:div>
      </w:divsChild>
    </w:div>
    <w:div w:id="620189785">
      <w:bodyDiv w:val="1"/>
      <w:marLeft w:val="0"/>
      <w:marRight w:val="0"/>
      <w:marTop w:val="0"/>
      <w:marBottom w:val="0"/>
      <w:divBdr>
        <w:top w:val="none" w:sz="0" w:space="0" w:color="auto"/>
        <w:left w:val="none" w:sz="0" w:space="0" w:color="auto"/>
        <w:bottom w:val="none" w:sz="0" w:space="0" w:color="auto"/>
        <w:right w:val="none" w:sz="0" w:space="0" w:color="auto"/>
      </w:divBdr>
    </w:div>
    <w:div w:id="620962600">
      <w:bodyDiv w:val="1"/>
      <w:marLeft w:val="0"/>
      <w:marRight w:val="0"/>
      <w:marTop w:val="0"/>
      <w:marBottom w:val="0"/>
      <w:divBdr>
        <w:top w:val="none" w:sz="0" w:space="0" w:color="auto"/>
        <w:left w:val="none" w:sz="0" w:space="0" w:color="auto"/>
        <w:bottom w:val="none" w:sz="0" w:space="0" w:color="auto"/>
        <w:right w:val="none" w:sz="0" w:space="0" w:color="auto"/>
      </w:divBdr>
    </w:div>
    <w:div w:id="621421420">
      <w:bodyDiv w:val="1"/>
      <w:marLeft w:val="0"/>
      <w:marRight w:val="0"/>
      <w:marTop w:val="0"/>
      <w:marBottom w:val="0"/>
      <w:divBdr>
        <w:top w:val="none" w:sz="0" w:space="0" w:color="auto"/>
        <w:left w:val="none" w:sz="0" w:space="0" w:color="auto"/>
        <w:bottom w:val="none" w:sz="0" w:space="0" w:color="auto"/>
        <w:right w:val="none" w:sz="0" w:space="0" w:color="auto"/>
      </w:divBdr>
      <w:divsChild>
        <w:div w:id="2125995997">
          <w:marLeft w:val="0"/>
          <w:marRight w:val="0"/>
          <w:marTop w:val="0"/>
          <w:marBottom w:val="0"/>
          <w:divBdr>
            <w:top w:val="none" w:sz="0" w:space="0" w:color="auto"/>
            <w:left w:val="none" w:sz="0" w:space="0" w:color="auto"/>
            <w:bottom w:val="none" w:sz="0" w:space="0" w:color="auto"/>
            <w:right w:val="none" w:sz="0" w:space="0" w:color="auto"/>
          </w:divBdr>
        </w:div>
        <w:div w:id="1951084044">
          <w:marLeft w:val="0"/>
          <w:marRight w:val="0"/>
          <w:marTop w:val="0"/>
          <w:marBottom w:val="0"/>
          <w:divBdr>
            <w:top w:val="none" w:sz="0" w:space="0" w:color="auto"/>
            <w:left w:val="none" w:sz="0" w:space="0" w:color="auto"/>
            <w:bottom w:val="none" w:sz="0" w:space="0" w:color="auto"/>
            <w:right w:val="none" w:sz="0" w:space="0" w:color="auto"/>
          </w:divBdr>
        </w:div>
      </w:divsChild>
    </w:div>
    <w:div w:id="621764058">
      <w:bodyDiv w:val="1"/>
      <w:marLeft w:val="0"/>
      <w:marRight w:val="0"/>
      <w:marTop w:val="0"/>
      <w:marBottom w:val="0"/>
      <w:divBdr>
        <w:top w:val="none" w:sz="0" w:space="0" w:color="auto"/>
        <w:left w:val="none" w:sz="0" w:space="0" w:color="auto"/>
        <w:bottom w:val="none" w:sz="0" w:space="0" w:color="auto"/>
        <w:right w:val="none" w:sz="0" w:space="0" w:color="auto"/>
      </w:divBdr>
    </w:div>
    <w:div w:id="623074909">
      <w:bodyDiv w:val="1"/>
      <w:marLeft w:val="0"/>
      <w:marRight w:val="0"/>
      <w:marTop w:val="0"/>
      <w:marBottom w:val="0"/>
      <w:divBdr>
        <w:top w:val="none" w:sz="0" w:space="0" w:color="auto"/>
        <w:left w:val="none" w:sz="0" w:space="0" w:color="auto"/>
        <w:bottom w:val="none" w:sz="0" w:space="0" w:color="auto"/>
        <w:right w:val="none" w:sz="0" w:space="0" w:color="auto"/>
      </w:divBdr>
    </w:div>
    <w:div w:id="623272777">
      <w:bodyDiv w:val="1"/>
      <w:marLeft w:val="0"/>
      <w:marRight w:val="0"/>
      <w:marTop w:val="0"/>
      <w:marBottom w:val="0"/>
      <w:divBdr>
        <w:top w:val="none" w:sz="0" w:space="0" w:color="auto"/>
        <w:left w:val="none" w:sz="0" w:space="0" w:color="auto"/>
        <w:bottom w:val="none" w:sz="0" w:space="0" w:color="auto"/>
        <w:right w:val="none" w:sz="0" w:space="0" w:color="auto"/>
      </w:divBdr>
    </w:div>
    <w:div w:id="626591524">
      <w:bodyDiv w:val="1"/>
      <w:marLeft w:val="0"/>
      <w:marRight w:val="0"/>
      <w:marTop w:val="0"/>
      <w:marBottom w:val="0"/>
      <w:divBdr>
        <w:top w:val="none" w:sz="0" w:space="0" w:color="auto"/>
        <w:left w:val="none" w:sz="0" w:space="0" w:color="auto"/>
        <w:bottom w:val="none" w:sz="0" w:space="0" w:color="auto"/>
        <w:right w:val="none" w:sz="0" w:space="0" w:color="auto"/>
      </w:divBdr>
    </w:div>
    <w:div w:id="627202967">
      <w:bodyDiv w:val="1"/>
      <w:marLeft w:val="0"/>
      <w:marRight w:val="0"/>
      <w:marTop w:val="0"/>
      <w:marBottom w:val="0"/>
      <w:divBdr>
        <w:top w:val="none" w:sz="0" w:space="0" w:color="auto"/>
        <w:left w:val="none" w:sz="0" w:space="0" w:color="auto"/>
        <w:bottom w:val="none" w:sz="0" w:space="0" w:color="auto"/>
        <w:right w:val="none" w:sz="0" w:space="0" w:color="auto"/>
      </w:divBdr>
    </w:div>
    <w:div w:id="627472327">
      <w:bodyDiv w:val="1"/>
      <w:marLeft w:val="0"/>
      <w:marRight w:val="0"/>
      <w:marTop w:val="0"/>
      <w:marBottom w:val="0"/>
      <w:divBdr>
        <w:top w:val="none" w:sz="0" w:space="0" w:color="auto"/>
        <w:left w:val="none" w:sz="0" w:space="0" w:color="auto"/>
        <w:bottom w:val="none" w:sz="0" w:space="0" w:color="auto"/>
        <w:right w:val="none" w:sz="0" w:space="0" w:color="auto"/>
      </w:divBdr>
    </w:div>
    <w:div w:id="627517854">
      <w:bodyDiv w:val="1"/>
      <w:marLeft w:val="0"/>
      <w:marRight w:val="0"/>
      <w:marTop w:val="0"/>
      <w:marBottom w:val="0"/>
      <w:divBdr>
        <w:top w:val="none" w:sz="0" w:space="0" w:color="auto"/>
        <w:left w:val="none" w:sz="0" w:space="0" w:color="auto"/>
        <w:bottom w:val="none" w:sz="0" w:space="0" w:color="auto"/>
        <w:right w:val="none" w:sz="0" w:space="0" w:color="auto"/>
      </w:divBdr>
    </w:div>
    <w:div w:id="627977160">
      <w:bodyDiv w:val="1"/>
      <w:marLeft w:val="0"/>
      <w:marRight w:val="0"/>
      <w:marTop w:val="0"/>
      <w:marBottom w:val="0"/>
      <w:divBdr>
        <w:top w:val="none" w:sz="0" w:space="0" w:color="auto"/>
        <w:left w:val="none" w:sz="0" w:space="0" w:color="auto"/>
        <w:bottom w:val="none" w:sz="0" w:space="0" w:color="auto"/>
        <w:right w:val="none" w:sz="0" w:space="0" w:color="auto"/>
      </w:divBdr>
    </w:div>
    <w:div w:id="629285386">
      <w:bodyDiv w:val="1"/>
      <w:marLeft w:val="0"/>
      <w:marRight w:val="0"/>
      <w:marTop w:val="0"/>
      <w:marBottom w:val="0"/>
      <w:divBdr>
        <w:top w:val="none" w:sz="0" w:space="0" w:color="auto"/>
        <w:left w:val="none" w:sz="0" w:space="0" w:color="auto"/>
        <w:bottom w:val="none" w:sz="0" w:space="0" w:color="auto"/>
        <w:right w:val="none" w:sz="0" w:space="0" w:color="auto"/>
      </w:divBdr>
    </w:div>
    <w:div w:id="629550415">
      <w:bodyDiv w:val="1"/>
      <w:marLeft w:val="0"/>
      <w:marRight w:val="0"/>
      <w:marTop w:val="0"/>
      <w:marBottom w:val="0"/>
      <w:divBdr>
        <w:top w:val="none" w:sz="0" w:space="0" w:color="auto"/>
        <w:left w:val="none" w:sz="0" w:space="0" w:color="auto"/>
        <w:bottom w:val="none" w:sz="0" w:space="0" w:color="auto"/>
        <w:right w:val="none" w:sz="0" w:space="0" w:color="auto"/>
      </w:divBdr>
    </w:div>
    <w:div w:id="630718543">
      <w:bodyDiv w:val="1"/>
      <w:marLeft w:val="0"/>
      <w:marRight w:val="0"/>
      <w:marTop w:val="0"/>
      <w:marBottom w:val="0"/>
      <w:divBdr>
        <w:top w:val="none" w:sz="0" w:space="0" w:color="auto"/>
        <w:left w:val="none" w:sz="0" w:space="0" w:color="auto"/>
        <w:bottom w:val="none" w:sz="0" w:space="0" w:color="auto"/>
        <w:right w:val="none" w:sz="0" w:space="0" w:color="auto"/>
      </w:divBdr>
    </w:div>
    <w:div w:id="630860887">
      <w:bodyDiv w:val="1"/>
      <w:marLeft w:val="0"/>
      <w:marRight w:val="0"/>
      <w:marTop w:val="0"/>
      <w:marBottom w:val="0"/>
      <w:divBdr>
        <w:top w:val="none" w:sz="0" w:space="0" w:color="auto"/>
        <w:left w:val="none" w:sz="0" w:space="0" w:color="auto"/>
        <w:bottom w:val="none" w:sz="0" w:space="0" w:color="auto"/>
        <w:right w:val="none" w:sz="0" w:space="0" w:color="auto"/>
      </w:divBdr>
    </w:div>
    <w:div w:id="630941917">
      <w:bodyDiv w:val="1"/>
      <w:marLeft w:val="0"/>
      <w:marRight w:val="0"/>
      <w:marTop w:val="0"/>
      <w:marBottom w:val="0"/>
      <w:divBdr>
        <w:top w:val="none" w:sz="0" w:space="0" w:color="auto"/>
        <w:left w:val="none" w:sz="0" w:space="0" w:color="auto"/>
        <w:bottom w:val="none" w:sz="0" w:space="0" w:color="auto"/>
        <w:right w:val="none" w:sz="0" w:space="0" w:color="auto"/>
      </w:divBdr>
      <w:divsChild>
        <w:div w:id="69817121">
          <w:marLeft w:val="0"/>
          <w:marRight w:val="0"/>
          <w:marTop w:val="0"/>
          <w:marBottom w:val="0"/>
          <w:divBdr>
            <w:top w:val="none" w:sz="0" w:space="0" w:color="auto"/>
            <w:left w:val="none" w:sz="0" w:space="0" w:color="auto"/>
            <w:bottom w:val="none" w:sz="0" w:space="0" w:color="auto"/>
            <w:right w:val="none" w:sz="0" w:space="0" w:color="auto"/>
          </w:divBdr>
        </w:div>
        <w:div w:id="121121572">
          <w:marLeft w:val="0"/>
          <w:marRight w:val="0"/>
          <w:marTop w:val="0"/>
          <w:marBottom w:val="0"/>
          <w:divBdr>
            <w:top w:val="none" w:sz="0" w:space="0" w:color="auto"/>
            <w:left w:val="none" w:sz="0" w:space="0" w:color="auto"/>
            <w:bottom w:val="none" w:sz="0" w:space="0" w:color="auto"/>
            <w:right w:val="none" w:sz="0" w:space="0" w:color="auto"/>
          </w:divBdr>
        </w:div>
        <w:div w:id="142822377">
          <w:marLeft w:val="0"/>
          <w:marRight w:val="0"/>
          <w:marTop w:val="0"/>
          <w:marBottom w:val="0"/>
          <w:divBdr>
            <w:top w:val="none" w:sz="0" w:space="0" w:color="auto"/>
            <w:left w:val="none" w:sz="0" w:space="0" w:color="auto"/>
            <w:bottom w:val="none" w:sz="0" w:space="0" w:color="auto"/>
            <w:right w:val="none" w:sz="0" w:space="0" w:color="auto"/>
          </w:divBdr>
        </w:div>
        <w:div w:id="299042718">
          <w:marLeft w:val="0"/>
          <w:marRight w:val="0"/>
          <w:marTop w:val="0"/>
          <w:marBottom w:val="0"/>
          <w:divBdr>
            <w:top w:val="none" w:sz="0" w:space="0" w:color="auto"/>
            <w:left w:val="none" w:sz="0" w:space="0" w:color="auto"/>
            <w:bottom w:val="none" w:sz="0" w:space="0" w:color="auto"/>
            <w:right w:val="none" w:sz="0" w:space="0" w:color="auto"/>
          </w:divBdr>
        </w:div>
        <w:div w:id="336465628">
          <w:marLeft w:val="0"/>
          <w:marRight w:val="0"/>
          <w:marTop w:val="0"/>
          <w:marBottom w:val="0"/>
          <w:divBdr>
            <w:top w:val="none" w:sz="0" w:space="0" w:color="auto"/>
            <w:left w:val="none" w:sz="0" w:space="0" w:color="auto"/>
            <w:bottom w:val="none" w:sz="0" w:space="0" w:color="auto"/>
            <w:right w:val="none" w:sz="0" w:space="0" w:color="auto"/>
          </w:divBdr>
        </w:div>
        <w:div w:id="577831905">
          <w:marLeft w:val="0"/>
          <w:marRight w:val="0"/>
          <w:marTop w:val="0"/>
          <w:marBottom w:val="0"/>
          <w:divBdr>
            <w:top w:val="none" w:sz="0" w:space="0" w:color="auto"/>
            <w:left w:val="none" w:sz="0" w:space="0" w:color="auto"/>
            <w:bottom w:val="none" w:sz="0" w:space="0" w:color="auto"/>
            <w:right w:val="none" w:sz="0" w:space="0" w:color="auto"/>
          </w:divBdr>
        </w:div>
        <w:div w:id="633098530">
          <w:marLeft w:val="0"/>
          <w:marRight w:val="0"/>
          <w:marTop w:val="0"/>
          <w:marBottom w:val="0"/>
          <w:divBdr>
            <w:top w:val="none" w:sz="0" w:space="0" w:color="auto"/>
            <w:left w:val="none" w:sz="0" w:space="0" w:color="auto"/>
            <w:bottom w:val="none" w:sz="0" w:space="0" w:color="auto"/>
            <w:right w:val="none" w:sz="0" w:space="0" w:color="auto"/>
          </w:divBdr>
        </w:div>
        <w:div w:id="676033605">
          <w:marLeft w:val="0"/>
          <w:marRight w:val="0"/>
          <w:marTop w:val="0"/>
          <w:marBottom w:val="0"/>
          <w:divBdr>
            <w:top w:val="none" w:sz="0" w:space="0" w:color="auto"/>
            <w:left w:val="none" w:sz="0" w:space="0" w:color="auto"/>
            <w:bottom w:val="none" w:sz="0" w:space="0" w:color="auto"/>
            <w:right w:val="none" w:sz="0" w:space="0" w:color="auto"/>
          </w:divBdr>
        </w:div>
        <w:div w:id="764617953">
          <w:marLeft w:val="0"/>
          <w:marRight w:val="0"/>
          <w:marTop w:val="0"/>
          <w:marBottom w:val="0"/>
          <w:divBdr>
            <w:top w:val="none" w:sz="0" w:space="0" w:color="auto"/>
            <w:left w:val="none" w:sz="0" w:space="0" w:color="auto"/>
            <w:bottom w:val="none" w:sz="0" w:space="0" w:color="auto"/>
            <w:right w:val="none" w:sz="0" w:space="0" w:color="auto"/>
          </w:divBdr>
        </w:div>
        <w:div w:id="954942906">
          <w:marLeft w:val="0"/>
          <w:marRight w:val="0"/>
          <w:marTop w:val="0"/>
          <w:marBottom w:val="0"/>
          <w:divBdr>
            <w:top w:val="none" w:sz="0" w:space="0" w:color="auto"/>
            <w:left w:val="none" w:sz="0" w:space="0" w:color="auto"/>
            <w:bottom w:val="none" w:sz="0" w:space="0" w:color="auto"/>
            <w:right w:val="none" w:sz="0" w:space="0" w:color="auto"/>
          </w:divBdr>
        </w:div>
        <w:div w:id="1257400995">
          <w:marLeft w:val="0"/>
          <w:marRight w:val="0"/>
          <w:marTop w:val="0"/>
          <w:marBottom w:val="0"/>
          <w:divBdr>
            <w:top w:val="none" w:sz="0" w:space="0" w:color="auto"/>
            <w:left w:val="none" w:sz="0" w:space="0" w:color="auto"/>
            <w:bottom w:val="none" w:sz="0" w:space="0" w:color="auto"/>
            <w:right w:val="none" w:sz="0" w:space="0" w:color="auto"/>
          </w:divBdr>
        </w:div>
        <w:div w:id="1872763430">
          <w:marLeft w:val="0"/>
          <w:marRight w:val="0"/>
          <w:marTop w:val="0"/>
          <w:marBottom w:val="0"/>
          <w:divBdr>
            <w:top w:val="none" w:sz="0" w:space="0" w:color="auto"/>
            <w:left w:val="none" w:sz="0" w:space="0" w:color="auto"/>
            <w:bottom w:val="none" w:sz="0" w:space="0" w:color="auto"/>
            <w:right w:val="none" w:sz="0" w:space="0" w:color="auto"/>
          </w:divBdr>
        </w:div>
      </w:divsChild>
    </w:div>
    <w:div w:id="631130039">
      <w:bodyDiv w:val="1"/>
      <w:marLeft w:val="0"/>
      <w:marRight w:val="0"/>
      <w:marTop w:val="0"/>
      <w:marBottom w:val="0"/>
      <w:divBdr>
        <w:top w:val="none" w:sz="0" w:space="0" w:color="auto"/>
        <w:left w:val="none" w:sz="0" w:space="0" w:color="auto"/>
        <w:bottom w:val="none" w:sz="0" w:space="0" w:color="auto"/>
        <w:right w:val="none" w:sz="0" w:space="0" w:color="auto"/>
      </w:divBdr>
    </w:div>
    <w:div w:id="632252551">
      <w:bodyDiv w:val="1"/>
      <w:marLeft w:val="0"/>
      <w:marRight w:val="0"/>
      <w:marTop w:val="0"/>
      <w:marBottom w:val="0"/>
      <w:divBdr>
        <w:top w:val="none" w:sz="0" w:space="0" w:color="auto"/>
        <w:left w:val="none" w:sz="0" w:space="0" w:color="auto"/>
        <w:bottom w:val="none" w:sz="0" w:space="0" w:color="auto"/>
        <w:right w:val="none" w:sz="0" w:space="0" w:color="auto"/>
      </w:divBdr>
    </w:div>
    <w:div w:id="633952453">
      <w:bodyDiv w:val="1"/>
      <w:marLeft w:val="0"/>
      <w:marRight w:val="0"/>
      <w:marTop w:val="0"/>
      <w:marBottom w:val="0"/>
      <w:divBdr>
        <w:top w:val="none" w:sz="0" w:space="0" w:color="auto"/>
        <w:left w:val="none" w:sz="0" w:space="0" w:color="auto"/>
        <w:bottom w:val="none" w:sz="0" w:space="0" w:color="auto"/>
        <w:right w:val="none" w:sz="0" w:space="0" w:color="auto"/>
      </w:divBdr>
    </w:div>
    <w:div w:id="634484661">
      <w:bodyDiv w:val="1"/>
      <w:marLeft w:val="0"/>
      <w:marRight w:val="0"/>
      <w:marTop w:val="0"/>
      <w:marBottom w:val="0"/>
      <w:divBdr>
        <w:top w:val="none" w:sz="0" w:space="0" w:color="auto"/>
        <w:left w:val="none" w:sz="0" w:space="0" w:color="auto"/>
        <w:bottom w:val="none" w:sz="0" w:space="0" w:color="auto"/>
        <w:right w:val="none" w:sz="0" w:space="0" w:color="auto"/>
      </w:divBdr>
    </w:div>
    <w:div w:id="636254100">
      <w:bodyDiv w:val="1"/>
      <w:marLeft w:val="0"/>
      <w:marRight w:val="0"/>
      <w:marTop w:val="0"/>
      <w:marBottom w:val="0"/>
      <w:divBdr>
        <w:top w:val="none" w:sz="0" w:space="0" w:color="auto"/>
        <w:left w:val="none" w:sz="0" w:space="0" w:color="auto"/>
        <w:bottom w:val="none" w:sz="0" w:space="0" w:color="auto"/>
        <w:right w:val="none" w:sz="0" w:space="0" w:color="auto"/>
      </w:divBdr>
    </w:div>
    <w:div w:id="636452331">
      <w:bodyDiv w:val="1"/>
      <w:marLeft w:val="0"/>
      <w:marRight w:val="0"/>
      <w:marTop w:val="0"/>
      <w:marBottom w:val="0"/>
      <w:divBdr>
        <w:top w:val="none" w:sz="0" w:space="0" w:color="auto"/>
        <w:left w:val="none" w:sz="0" w:space="0" w:color="auto"/>
        <w:bottom w:val="none" w:sz="0" w:space="0" w:color="auto"/>
        <w:right w:val="none" w:sz="0" w:space="0" w:color="auto"/>
      </w:divBdr>
    </w:div>
    <w:div w:id="637107877">
      <w:bodyDiv w:val="1"/>
      <w:marLeft w:val="0"/>
      <w:marRight w:val="0"/>
      <w:marTop w:val="0"/>
      <w:marBottom w:val="0"/>
      <w:divBdr>
        <w:top w:val="none" w:sz="0" w:space="0" w:color="auto"/>
        <w:left w:val="none" w:sz="0" w:space="0" w:color="auto"/>
        <w:bottom w:val="none" w:sz="0" w:space="0" w:color="auto"/>
        <w:right w:val="none" w:sz="0" w:space="0" w:color="auto"/>
      </w:divBdr>
    </w:div>
    <w:div w:id="637227109">
      <w:bodyDiv w:val="1"/>
      <w:marLeft w:val="0"/>
      <w:marRight w:val="0"/>
      <w:marTop w:val="0"/>
      <w:marBottom w:val="0"/>
      <w:divBdr>
        <w:top w:val="none" w:sz="0" w:space="0" w:color="auto"/>
        <w:left w:val="none" w:sz="0" w:space="0" w:color="auto"/>
        <w:bottom w:val="none" w:sz="0" w:space="0" w:color="auto"/>
        <w:right w:val="none" w:sz="0" w:space="0" w:color="auto"/>
      </w:divBdr>
    </w:div>
    <w:div w:id="637302107">
      <w:bodyDiv w:val="1"/>
      <w:marLeft w:val="0"/>
      <w:marRight w:val="0"/>
      <w:marTop w:val="0"/>
      <w:marBottom w:val="0"/>
      <w:divBdr>
        <w:top w:val="none" w:sz="0" w:space="0" w:color="auto"/>
        <w:left w:val="none" w:sz="0" w:space="0" w:color="auto"/>
        <w:bottom w:val="none" w:sz="0" w:space="0" w:color="auto"/>
        <w:right w:val="none" w:sz="0" w:space="0" w:color="auto"/>
      </w:divBdr>
      <w:divsChild>
        <w:div w:id="2145418952">
          <w:marLeft w:val="0"/>
          <w:marRight w:val="0"/>
          <w:marTop w:val="0"/>
          <w:marBottom w:val="0"/>
          <w:divBdr>
            <w:top w:val="none" w:sz="0" w:space="0" w:color="auto"/>
            <w:left w:val="none" w:sz="0" w:space="0" w:color="auto"/>
            <w:bottom w:val="none" w:sz="0" w:space="0" w:color="auto"/>
            <w:right w:val="none" w:sz="0" w:space="0" w:color="auto"/>
          </w:divBdr>
        </w:div>
        <w:div w:id="1585530641">
          <w:marLeft w:val="0"/>
          <w:marRight w:val="0"/>
          <w:marTop w:val="0"/>
          <w:marBottom w:val="0"/>
          <w:divBdr>
            <w:top w:val="none" w:sz="0" w:space="0" w:color="auto"/>
            <w:left w:val="none" w:sz="0" w:space="0" w:color="auto"/>
            <w:bottom w:val="none" w:sz="0" w:space="0" w:color="auto"/>
            <w:right w:val="none" w:sz="0" w:space="0" w:color="auto"/>
          </w:divBdr>
        </w:div>
        <w:div w:id="1838838535">
          <w:marLeft w:val="0"/>
          <w:marRight w:val="0"/>
          <w:marTop w:val="0"/>
          <w:marBottom w:val="0"/>
          <w:divBdr>
            <w:top w:val="none" w:sz="0" w:space="0" w:color="auto"/>
            <w:left w:val="none" w:sz="0" w:space="0" w:color="auto"/>
            <w:bottom w:val="none" w:sz="0" w:space="0" w:color="auto"/>
            <w:right w:val="none" w:sz="0" w:space="0" w:color="auto"/>
          </w:divBdr>
        </w:div>
        <w:div w:id="2100101481">
          <w:marLeft w:val="0"/>
          <w:marRight w:val="0"/>
          <w:marTop w:val="0"/>
          <w:marBottom w:val="0"/>
          <w:divBdr>
            <w:top w:val="none" w:sz="0" w:space="0" w:color="auto"/>
            <w:left w:val="none" w:sz="0" w:space="0" w:color="auto"/>
            <w:bottom w:val="none" w:sz="0" w:space="0" w:color="auto"/>
            <w:right w:val="none" w:sz="0" w:space="0" w:color="auto"/>
          </w:divBdr>
        </w:div>
        <w:div w:id="481626349">
          <w:marLeft w:val="0"/>
          <w:marRight w:val="0"/>
          <w:marTop w:val="0"/>
          <w:marBottom w:val="0"/>
          <w:divBdr>
            <w:top w:val="none" w:sz="0" w:space="0" w:color="auto"/>
            <w:left w:val="none" w:sz="0" w:space="0" w:color="auto"/>
            <w:bottom w:val="none" w:sz="0" w:space="0" w:color="auto"/>
            <w:right w:val="none" w:sz="0" w:space="0" w:color="auto"/>
          </w:divBdr>
        </w:div>
        <w:div w:id="1776712670">
          <w:marLeft w:val="0"/>
          <w:marRight w:val="0"/>
          <w:marTop w:val="0"/>
          <w:marBottom w:val="0"/>
          <w:divBdr>
            <w:top w:val="none" w:sz="0" w:space="0" w:color="auto"/>
            <w:left w:val="none" w:sz="0" w:space="0" w:color="auto"/>
            <w:bottom w:val="none" w:sz="0" w:space="0" w:color="auto"/>
            <w:right w:val="none" w:sz="0" w:space="0" w:color="auto"/>
          </w:divBdr>
        </w:div>
      </w:divsChild>
    </w:div>
    <w:div w:id="637960172">
      <w:bodyDiv w:val="1"/>
      <w:marLeft w:val="0"/>
      <w:marRight w:val="0"/>
      <w:marTop w:val="0"/>
      <w:marBottom w:val="0"/>
      <w:divBdr>
        <w:top w:val="none" w:sz="0" w:space="0" w:color="auto"/>
        <w:left w:val="none" w:sz="0" w:space="0" w:color="auto"/>
        <w:bottom w:val="none" w:sz="0" w:space="0" w:color="auto"/>
        <w:right w:val="none" w:sz="0" w:space="0" w:color="auto"/>
      </w:divBdr>
    </w:div>
    <w:div w:id="639304403">
      <w:bodyDiv w:val="1"/>
      <w:marLeft w:val="0"/>
      <w:marRight w:val="0"/>
      <w:marTop w:val="0"/>
      <w:marBottom w:val="0"/>
      <w:divBdr>
        <w:top w:val="none" w:sz="0" w:space="0" w:color="auto"/>
        <w:left w:val="none" w:sz="0" w:space="0" w:color="auto"/>
        <w:bottom w:val="none" w:sz="0" w:space="0" w:color="auto"/>
        <w:right w:val="none" w:sz="0" w:space="0" w:color="auto"/>
      </w:divBdr>
    </w:div>
    <w:div w:id="640233562">
      <w:bodyDiv w:val="1"/>
      <w:marLeft w:val="0"/>
      <w:marRight w:val="0"/>
      <w:marTop w:val="0"/>
      <w:marBottom w:val="0"/>
      <w:divBdr>
        <w:top w:val="none" w:sz="0" w:space="0" w:color="auto"/>
        <w:left w:val="none" w:sz="0" w:space="0" w:color="auto"/>
        <w:bottom w:val="none" w:sz="0" w:space="0" w:color="auto"/>
        <w:right w:val="none" w:sz="0" w:space="0" w:color="auto"/>
      </w:divBdr>
    </w:div>
    <w:div w:id="640617513">
      <w:bodyDiv w:val="1"/>
      <w:marLeft w:val="0"/>
      <w:marRight w:val="0"/>
      <w:marTop w:val="0"/>
      <w:marBottom w:val="0"/>
      <w:divBdr>
        <w:top w:val="none" w:sz="0" w:space="0" w:color="auto"/>
        <w:left w:val="none" w:sz="0" w:space="0" w:color="auto"/>
        <w:bottom w:val="none" w:sz="0" w:space="0" w:color="auto"/>
        <w:right w:val="none" w:sz="0" w:space="0" w:color="auto"/>
      </w:divBdr>
    </w:div>
    <w:div w:id="640888793">
      <w:bodyDiv w:val="1"/>
      <w:marLeft w:val="0"/>
      <w:marRight w:val="0"/>
      <w:marTop w:val="0"/>
      <w:marBottom w:val="0"/>
      <w:divBdr>
        <w:top w:val="none" w:sz="0" w:space="0" w:color="auto"/>
        <w:left w:val="none" w:sz="0" w:space="0" w:color="auto"/>
        <w:bottom w:val="none" w:sz="0" w:space="0" w:color="auto"/>
        <w:right w:val="none" w:sz="0" w:space="0" w:color="auto"/>
      </w:divBdr>
    </w:div>
    <w:div w:id="640960964">
      <w:bodyDiv w:val="1"/>
      <w:marLeft w:val="0"/>
      <w:marRight w:val="0"/>
      <w:marTop w:val="0"/>
      <w:marBottom w:val="0"/>
      <w:divBdr>
        <w:top w:val="none" w:sz="0" w:space="0" w:color="auto"/>
        <w:left w:val="none" w:sz="0" w:space="0" w:color="auto"/>
        <w:bottom w:val="none" w:sz="0" w:space="0" w:color="auto"/>
        <w:right w:val="none" w:sz="0" w:space="0" w:color="auto"/>
      </w:divBdr>
    </w:div>
    <w:div w:id="641083296">
      <w:bodyDiv w:val="1"/>
      <w:marLeft w:val="0"/>
      <w:marRight w:val="0"/>
      <w:marTop w:val="0"/>
      <w:marBottom w:val="0"/>
      <w:divBdr>
        <w:top w:val="none" w:sz="0" w:space="0" w:color="auto"/>
        <w:left w:val="none" w:sz="0" w:space="0" w:color="auto"/>
        <w:bottom w:val="none" w:sz="0" w:space="0" w:color="auto"/>
        <w:right w:val="none" w:sz="0" w:space="0" w:color="auto"/>
      </w:divBdr>
    </w:div>
    <w:div w:id="641540122">
      <w:bodyDiv w:val="1"/>
      <w:marLeft w:val="0"/>
      <w:marRight w:val="0"/>
      <w:marTop w:val="0"/>
      <w:marBottom w:val="0"/>
      <w:divBdr>
        <w:top w:val="none" w:sz="0" w:space="0" w:color="auto"/>
        <w:left w:val="none" w:sz="0" w:space="0" w:color="auto"/>
        <w:bottom w:val="none" w:sz="0" w:space="0" w:color="auto"/>
        <w:right w:val="none" w:sz="0" w:space="0" w:color="auto"/>
      </w:divBdr>
    </w:div>
    <w:div w:id="643118046">
      <w:bodyDiv w:val="1"/>
      <w:marLeft w:val="0"/>
      <w:marRight w:val="0"/>
      <w:marTop w:val="0"/>
      <w:marBottom w:val="0"/>
      <w:divBdr>
        <w:top w:val="none" w:sz="0" w:space="0" w:color="auto"/>
        <w:left w:val="none" w:sz="0" w:space="0" w:color="auto"/>
        <w:bottom w:val="none" w:sz="0" w:space="0" w:color="auto"/>
        <w:right w:val="none" w:sz="0" w:space="0" w:color="auto"/>
      </w:divBdr>
    </w:div>
    <w:div w:id="643119215">
      <w:bodyDiv w:val="1"/>
      <w:marLeft w:val="0"/>
      <w:marRight w:val="0"/>
      <w:marTop w:val="0"/>
      <w:marBottom w:val="0"/>
      <w:divBdr>
        <w:top w:val="none" w:sz="0" w:space="0" w:color="auto"/>
        <w:left w:val="none" w:sz="0" w:space="0" w:color="auto"/>
        <w:bottom w:val="none" w:sz="0" w:space="0" w:color="auto"/>
        <w:right w:val="none" w:sz="0" w:space="0" w:color="auto"/>
      </w:divBdr>
    </w:div>
    <w:div w:id="645012750">
      <w:bodyDiv w:val="1"/>
      <w:marLeft w:val="0"/>
      <w:marRight w:val="0"/>
      <w:marTop w:val="0"/>
      <w:marBottom w:val="0"/>
      <w:divBdr>
        <w:top w:val="none" w:sz="0" w:space="0" w:color="auto"/>
        <w:left w:val="none" w:sz="0" w:space="0" w:color="auto"/>
        <w:bottom w:val="none" w:sz="0" w:space="0" w:color="auto"/>
        <w:right w:val="none" w:sz="0" w:space="0" w:color="auto"/>
      </w:divBdr>
      <w:divsChild>
        <w:div w:id="916088622">
          <w:marLeft w:val="0"/>
          <w:marRight w:val="0"/>
          <w:marTop w:val="0"/>
          <w:marBottom w:val="0"/>
          <w:divBdr>
            <w:top w:val="none" w:sz="0" w:space="0" w:color="auto"/>
            <w:left w:val="none" w:sz="0" w:space="0" w:color="auto"/>
            <w:bottom w:val="none" w:sz="0" w:space="0" w:color="auto"/>
            <w:right w:val="none" w:sz="0" w:space="0" w:color="auto"/>
          </w:divBdr>
        </w:div>
        <w:div w:id="1372148190">
          <w:marLeft w:val="0"/>
          <w:marRight w:val="0"/>
          <w:marTop w:val="0"/>
          <w:marBottom w:val="0"/>
          <w:divBdr>
            <w:top w:val="none" w:sz="0" w:space="0" w:color="auto"/>
            <w:left w:val="none" w:sz="0" w:space="0" w:color="auto"/>
            <w:bottom w:val="none" w:sz="0" w:space="0" w:color="auto"/>
            <w:right w:val="none" w:sz="0" w:space="0" w:color="auto"/>
          </w:divBdr>
        </w:div>
        <w:div w:id="1653369204">
          <w:marLeft w:val="0"/>
          <w:marRight w:val="0"/>
          <w:marTop w:val="0"/>
          <w:marBottom w:val="0"/>
          <w:divBdr>
            <w:top w:val="none" w:sz="0" w:space="0" w:color="auto"/>
            <w:left w:val="none" w:sz="0" w:space="0" w:color="auto"/>
            <w:bottom w:val="none" w:sz="0" w:space="0" w:color="auto"/>
            <w:right w:val="none" w:sz="0" w:space="0" w:color="auto"/>
          </w:divBdr>
        </w:div>
        <w:div w:id="1700617664">
          <w:marLeft w:val="0"/>
          <w:marRight w:val="0"/>
          <w:marTop w:val="0"/>
          <w:marBottom w:val="0"/>
          <w:divBdr>
            <w:top w:val="none" w:sz="0" w:space="0" w:color="auto"/>
            <w:left w:val="none" w:sz="0" w:space="0" w:color="auto"/>
            <w:bottom w:val="none" w:sz="0" w:space="0" w:color="auto"/>
            <w:right w:val="none" w:sz="0" w:space="0" w:color="auto"/>
          </w:divBdr>
        </w:div>
        <w:div w:id="1778982149">
          <w:marLeft w:val="0"/>
          <w:marRight w:val="0"/>
          <w:marTop w:val="0"/>
          <w:marBottom w:val="0"/>
          <w:divBdr>
            <w:top w:val="none" w:sz="0" w:space="0" w:color="auto"/>
            <w:left w:val="none" w:sz="0" w:space="0" w:color="auto"/>
            <w:bottom w:val="none" w:sz="0" w:space="0" w:color="auto"/>
            <w:right w:val="none" w:sz="0" w:space="0" w:color="auto"/>
          </w:divBdr>
        </w:div>
      </w:divsChild>
    </w:div>
    <w:div w:id="645552810">
      <w:bodyDiv w:val="1"/>
      <w:marLeft w:val="0"/>
      <w:marRight w:val="0"/>
      <w:marTop w:val="0"/>
      <w:marBottom w:val="0"/>
      <w:divBdr>
        <w:top w:val="none" w:sz="0" w:space="0" w:color="auto"/>
        <w:left w:val="none" w:sz="0" w:space="0" w:color="auto"/>
        <w:bottom w:val="none" w:sz="0" w:space="0" w:color="auto"/>
        <w:right w:val="none" w:sz="0" w:space="0" w:color="auto"/>
      </w:divBdr>
    </w:div>
    <w:div w:id="645816482">
      <w:bodyDiv w:val="1"/>
      <w:marLeft w:val="0"/>
      <w:marRight w:val="0"/>
      <w:marTop w:val="0"/>
      <w:marBottom w:val="0"/>
      <w:divBdr>
        <w:top w:val="none" w:sz="0" w:space="0" w:color="auto"/>
        <w:left w:val="none" w:sz="0" w:space="0" w:color="auto"/>
        <w:bottom w:val="none" w:sz="0" w:space="0" w:color="auto"/>
        <w:right w:val="none" w:sz="0" w:space="0" w:color="auto"/>
      </w:divBdr>
    </w:div>
    <w:div w:id="647561555">
      <w:bodyDiv w:val="1"/>
      <w:marLeft w:val="0"/>
      <w:marRight w:val="0"/>
      <w:marTop w:val="0"/>
      <w:marBottom w:val="0"/>
      <w:divBdr>
        <w:top w:val="none" w:sz="0" w:space="0" w:color="auto"/>
        <w:left w:val="none" w:sz="0" w:space="0" w:color="auto"/>
        <w:bottom w:val="none" w:sz="0" w:space="0" w:color="auto"/>
        <w:right w:val="none" w:sz="0" w:space="0" w:color="auto"/>
      </w:divBdr>
    </w:div>
    <w:div w:id="648441368">
      <w:bodyDiv w:val="1"/>
      <w:marLeft w:val="0"/>
      <w:marRight w:val="0"/>
      <w:marTop w:val="0"/>
      <w:marBottom w:val="0"/>
      <w:divBdr>
        <w:top w:val="none" w:sz="0" w:space="0" w:color="auto"/>
        <w:left w:val="none" w:sz="0" w:space="0" w:color="auto"/>
        <w:bottom w:val="none" w:sz="0" w:space="0" w:color="auto"/>
        <w:right w:val="none" w:sz="0" w:space="0" w:color="auto"/>
      </w:divBdr>
      <w:divsChild>
        <w:div w:id="1311519581">
          <w:marLeft w:val="0"/>
          <w:marRight w:val="0"/>
          <w:marTop w:val="0"/>
          <w:marBottom w:val="0"/>
          <w:divBdr>
            <w:top w:val="none" w:sz="0" w:space="0" w:color="auto"/>
            <w:left w:val="none" w:sz="0" w:space="0" w:color="auto"/>
            <w:bottom w:val="none" w:sz="0" w:space="0" w:color="auto"/>
            <w:right w:val="none" w:sz="0" w:space="0" w:color="auto"/>
          </w:divBdr>
        </w:div>
        <w:div w:id="42682336">
          <w:marLeft w:val="0"/>
          <w:marRight w:val="0"/>
          <w:marTop w:val="0"/>
          <w:marBottom w:val="0"/>
          <w:divBdr>
            <w:top w:val="none" w:sz="0" w:space="0" w:color="auto"/>
            <w:left w:val="none" w:sz="0" w:space="0" w:color="auto"/>
            <w:bottom w:val="none" w:sz="0" w:space="0" w:color="auto"/>
            <w:right w:val="none" w:sz="0" w:space="0" w:color="auto"/>
          </w:divBdr>
        </w:div>
        <w:div w:id="1917200173">
          <w:marLeft w:val="0"/>
          <w:marRight w:val="0"/>
          <w:marTop w:val="0"/>
          <w:marBottom w:val="0"/>
          <w:divBdr>
            <w:top w:val="none" w:sz="0" w:space="0" w:color="auto"/>
            <w:left w:val="none" w:sz="0" w:space="0" w:color="auto"/>
            <w:bottom w:val="none" w:sz="0" w:space="0" w:color="auto"/>
            <w:right w:val="none" w:sz="0" w:space="0" w:color="auto"/>
          </w:divBdr>
        </w:div>
        <w:div w:id="72094711">
          <w:marLeft w:val="0"/>
          <w:marRight w:val="0"/>
          <w:marTop w:val="0"/>
          <w:marBottom w:val="0"/>
          <w:divBdr>
            <w:top w:val="none" w:sz="0" w:space="0" w:color="auto"/>
            <w:left w:val="none" w:sz="0" w:space="0" w:color="auto"/>
            <w:bottom w:val="none" w:sz="0" w:space="0" w:color="auto"/>
            <w:right w:val="none" w:sz="0" w:space="0" w:color="auto"/>
          </w:divBdr>
        </w:div>
        <w:div w:id="1916083689">
          <w:marLeft w:val="0"/>
          <w:marRight w:val="0"/>
          <w:marTop w:val="0"/>
          <w:marBottom w:val="0"/>
          <w:divBdr>
            <w:top w:val="none" w:sz="0" w:space="0" w:color="auto"/>
            <w:left w:val="none" w:sz="0" w:space="0" w:color="auto"/>
            <w:bottom w:val="none" w:sz="0" w:space="0" w:color="auto"/>
            <w:right w:val="none" w:sz="0" w:space="0" w:color="auto"/>
          </w:divBdr>
        </w:div>
        <w:div w:id="1939362593">
          <w:marLeft w:val="0"/>
          <w:marRight w:val="0"/>
          <w:marTop w:val="0"/>
          <w:marBottom w:val="0"/>
          <w:divBdr>
            <w:top w:val="none" w:sz="0" w:space="0" w:color="auto"/>
            <w:left w:val="none" w:sz="0" w:space="0" w:color="auto"/>
            <w:bottom w:val="none" w:sz="0" w:space="0" w:color="auto"/>
            <w:right w:val="none" w:sz="0" w:space="0" w:color="auto"/>
          </w:divBdr>
        </w:div>
        <w:div w:id="670376969">
          <w:marLeft w:val="0"/>
          <w:marRight w:val="0"/>
          <w:marTop w:val="0"/>
          <w:marBottom w:val="0"/>
          <w:divBdr>
            <w:top w:val="none" w:sz="0" w:space="0" w:color="auto"/>
            <w:left w:val="none" w:sz="0" w:space="0" w:color="auto"/>
            <w:bottom w:val="none" w:sz="0" w:space="0" w:color="auto"/>
            <w:right w:val="none" w:sz="0" w:space="0" w:color="auto"/>
          </w:divBdr>
        </w:div>
        <w:div w:id="51195659">
          <w:marLeft w:val="0"/>
          <w:marRight w:val="0"/>
          <w:marTop w:val="0"/>
          <w:marBottom w:val="0"/>
          <w:divBdr>
            <w:top w:val="none" w:sz="0" w:space="0" w:color="auto"/>
            <w:left w:val="none" w:sz="0" w:space="0" w:color="auto"/>
            <w:bottom w:val="none" w:sz="0" w:space="0" w:color="auto"/>
            <w:right w:val="none" w:sz="0" w:space="0" w:color="auto"/>
          </w:divBdr>
        </w:div>
        <w:div w:id="1261065496">
          <w:marLeft w:val="0"/>
          <w:marRight w:val="0"/>
          <w:marTop w:val="0"/>
          <w:marBottom w:val="0"/>
          <w:divBdr>
            <w:top w:val="none" w:sz="0" w:space="0" w:color="auto"/>
            <w:left w:val="none" w:sz="0" w:space="0" w:color="auto"/>
            <w:bottom w:val="none" w:sz="0" w:space="0" w:color="auto"/>
            <w:right w:val="none" w:sz="0" w:space="0" w:color="auto"/>
          </w:divBdr>
        </w:div>
      </w:divsChild>
    </w:div>
    <w:div w:id="649136328">
      <w:bodyDiv w:val="1"/>
      <w:marLeft w:val="0"/>
      <w:marRight w:val="0"/>
      <w:marTop w:val="0"/>
      <w:marBottom w:val="0"/>
      <w:divBdr>
        <w:top w:val="none" w:sz="0" w:space="0" w:color="auto"/>
        <w:left w:val="none" w:sz="0" w:space="0" w:color="auto"/>
        <w:bottom w:val="none" w:sz="0" w:space="0" w:color="auto"/>
        <w:right w:val="none" w:sz="0" w:space="0" w:color="auto"/>
      </w:divBdr>
    </w:div>
    <w:div w:id="650790576">
      <w:bodyDiv w:val="1"/>
      <w:marLeft w:val="0"/>
      <w:marRight w:val="0"/>
      <w:marTop w:val="0"/>
      <w:marBottom w:val="0"/>
      <w:divBdr>
        <w:top w:val="none" w:sz="0" w:space="0" w:color="auto"/>
        <w:left w:val="none" w:sz="0" w:space="0" w:color="auto"/>
        <w:bottom w:val="none" w:sz="0" w:space="0" w:color="auto"/>
        <w:right w:val="none" w:sz="0" w:space="0" w:color="auto"/>
      </w:divBdr>
    </w:div>
    <w:div w:id="651788127">
      <w:bodyDiv w:val="1"/>
      <w:marLeft w:val="0"/>
      <w:marRight w:val="0"/>
      <w:marTop w:val="0"/>
      <w:marBottom w:val="0"/>
      <w:divBdr>
        <w:top w:val="none" w:sz="0" w:space="0" w:color="auto"/>
        <w:left w:val="none" w:sz="0" w:space="0" w:color="auto"/>
        <w:bottom w:val="none" w:sz="0" w:space="0" w:color="auto"/>
        <w:right w:val="none" w:sz="0" w:space="0" w:color="auto"/>
      </w:divBdr>
    </w:div>
    <w:div w:id="651833913">
      <w:bodyDiv w:val="1"/>
      <w:marLeft w:val="0"/>
      <w:marRight w:val="0"/>
      <w:marTop w:val="0"/>
      <w:marBottom w:val="0"/>
      <w:divBdr>
        <w:top w:val="none" w:sz="0" w:space="0" w:color="auto"/>
        <w:left w:val="none" w:sz="0" w:space="0" w:color="auto"/>
        <w:bottom w:val="none" w:sz="0" w:space="0" w:color="auto"/>
        <w:right w:val="none" w:sz="0" w:space="0" w:color="auto"/>
      </w:divBdr>
    </w:div>
    <w:div w:id="652415846">
      <w:bodyDiv w:val="1"/>
      <w:marLeft w:val="0"/>
      <w:marRight w:val="0"/>
      <w:marTop w:val="0"/>
      <w:marBottom w:val="0"/>
      <w:divBdr>
        <w:top w:val="none" w:sz="0" w:space="0" w:color="auto"/>
        <w:left w:val="none" w:sz="0" w:space="0" w:color="auto"/>
        <w:bottom w:val="none" w:sz="0" w:space="0" w:color="auto"/>
        <w:right w:val="none" w:sz="0" w:space="0" w:color="auto"/>
      </w:divBdr>
    </w:div>
    <w:div w:id="652565611">
      <w:bodyDiv w:val="1"/>
      <w:marLeft w:val="0"/>
      <w:marRight w:val="0"/>
      <w:marTop w:val="0"/>
      <w:marBottom w:val="0"/>
      <w:divBdr>
        <w:top w:val="none" w:sz="0" w:space="0" w:color="auto"/>
        <w:left w:val="none" w:sz="0" w:space="0" w:color="auto"/>
        <w:bottom w:val="none" w:sz="0" w:space="0" w:color="auto"/>
        <w:right w:val="none" w:sz="0" w:space="0" w:color="auto"/>
      </w:divBdr>
    </w:div>
    <w:div w:id="653335871">
      <w:bodyDiv w:val="1"/>
      <w:marLeft w:val="0"/>
      <w:marRight w:val="0"/>
      <w:marTop w:val="0"/>
      <w:marBottom w:val="0"/>
      <w:divBdr>
        <w:top w:val="none" w:sz="0" w:space="0" w:color="auto"/>
        <w:left w:val="none" w:sz="0" w:space="0" w:color="auto"/>
        <w:bottom w:val="none" w:sz="0" w:space="0" w:color="auto"/>
        <w:right w:val="none" w:sz="0" w:space="0" w:color="auto"/>
      </w:divBdr>
    </w:div>
    <w:div w:id="654408710">
      <w:bodyDiv w:val="1"/>
      <w:marLeft w:val="0"/>
      <w:marRight w:val="0"/>
      <w:marTop w:val="0"/>
      <w:marBottom w:val="0"/>
      <w:divBdr>
        <w:top w:val="none" w:sz="0" w:space="0" w:color="auto"/>
        <w:left w:val="none" w:sz="0" w:space="0" w:color="auto"/>
        <w:bottom w:val="none" w:sz="0" w:space="0" w:color="auto"/>
        <w:right w:val="none" w:sz="0" w:space="0" w:color="auto"/>
      </w:divBdr>
    </w:div>
    <w:div w:id="655112596">
      <w:bodyDiv w:val="1"/>
      <w:marLeft w:val="0"/>
      <w:marRight w:val="0"/>
      <w:marTop w:val="0"/>
      <w:marBottom w:val="0"/>
      <w:divBdr>
        <w:top w:val="none" w:sz="0" w:space="0" w:color="auto"/>
        <w:left w:val="none" w:sz="0" w:space="0" w:color="auto"/>
        <w:bottom w:val="none" w:sz="0" w:space="0" w:color="auto"/>
        <w:right w:val="none" w:sz="0" w:space="0" w:color="auto"/>
      </w:divBdr>
    </w:div>
    <w:div w:id="655374252">
      <w:bodyDiv w:val="1"/>
      <w:marLeft w:val="0"/>
      <w:marRight w:val="0"/>
      <w:marTop w:val="0"/>
      <w:marBottom w:val="0"/>
      <w:divBdr>
        <w:top w:val="none" w:sz="0" w:space="0" w:color="auto"/>
        <w:left w:val="none" w:sz="0" w:space="0" w:color="auto"/>
        <w:bottom w:val="none" w:sz="0" w:space="0" w:color="auto"/>
        <w:right w:val="none" w:sz="0" w:space="0" w:color="auto"/>
      </w:divBdr>
    </w:div>
    <w:div w:id="655766737">
      <w:bodyDiv w:val="1"/>
      <w:marLeft w:val="0"/>
      <w:marRight w:val="0"/>
      <w:marTop w:val="0"/>
      <w:marBottom w:val="0"/>
      <w:divBdr>
        <w:top w:val="none" w:sz="0" w:space="0" w:color="auto"/>
        <w:left w:val="none" w:sz="0" w:space="0" w:color="auto"/>
        <w:bottom w:val="none" w:sz="0" w:space="0" w:color="auto"/>
        <w:right w:val="none" w:sz="0" w:space="0" w:color="auto"/>
      </w:divBdr>
    </w:div>
    <w:div w:id="655955420">
      <w:bodyDiv w:val="1"/>
      <w:marLeft w:val="0"/>
      <w:marRight w:val="0"/>
      <w:marTop w:val="0"/>
      <w:marBottom w:val="0"/>
      <w:divBdr>
        <w:top w:val="none" w:sz="0" w:space="0" w:color="auto"/>
        <w:left w:val="none" w:sz="0" w:space="0" w:color="auto"/>
        <w:bottom w:val="none" w:sz="0" w:space="0" w:color="auto"/>
        <w:right w:val="none" w:sz="0" w:space="0" w:color="auto"/>
      </w:divBdr>
    </w:div>
    <w:div w:id="656693753">
      <w:bodyDiv w:val="1"/>
      <w:marLeft w:val="0"/>
      <w:marRight w:val="0"/>
      <w:marTop w:val="0"/>
      <w:marBottom w:val="0"/>
      <w:divBdr>
        <w:top w:val="none" w:sz="0" w:space="0" w:color="auto"/>
        <w:left w:val="none" w:sz="0" w:space="0" w:color="auto"/>
        <w:bottom w:val="none" w:sz="0" w:space="0" w:color="auto"/>
        <w:right w:val="none" w:sz="0" w:space="0" w:color="auto"/>
      </w:divBdr>
    </w:div>
    <w:div w:id="657466289">
      <w:bodyDiv w:val="1"/>
      <w:marLeft w:val="0"/>
      <w:marRight w:val="0"/>
      <w:marTop w:val="0"/>
      <w:marBottom w:val="0"/>
      <w:divBdr>
        <w:top w:val="none" w:sz="0" w:space="0" w:color="auto"/>
        <w:left w:val="none" w:sz="0" w:space="0" w:color="auto"/>
        <w:bottom w:val="none" w:sz="0" w:space="0" w:color="auto"/>
        <w:right w:val="none" w:sz="0" w:space="0" w:color="auto"/>
      </w:divBdr>
    </w:div>
    <w:div w:id="657611765">
      <w:bodyDiv w:val="1"/>
      <w:marLeft w:val="0"/>
      <w:marRight w:val="0"/>
      <w:marTop w:val="0"/>
      <w:marBottom w:val="0"/>
      <w:divBdr>
        <w:top w:val="none" w:sz="0" w:space="0" w:color="auto"/>
        <w:left w:val="none" w:sz="0" w:space="0" w:color="auto"/>
        <w:bottom w:val="none" w:sz="0" w:space="0" w:color="auto"/>
        <w:right w:val="none" w:sz="0" w:space="0" w:color="auto"/>
      </w:divBdr>
    </w:div>
    <w:div w:id="658576306">
      <w:bodyDiv w:val="1"/>
      <w:marLeft w:val="0"/>
      <w:marRight w:val="0"/>
      <w:marTop w:val="0"/>
      <w:marBottom w:val="0"/>
      <w:divBdr>
        <w:top w:val="none" w:sz="0" w:space="0" w:color="auto"/>
        <w:left w:val="none" w:sz="0" w:space="0" w:color="auto"/>
        <w:bottom w:val="none" w:sz="0" w:space="0" w:color="auto"/>
        <w:right w:val="none" w:sz="0" w:space="0" w:color="auto"/>
      </w:divBdr>
    </w:div>
    <w:div w:id="658584247">
      <w:bodyDiv w:val="1"/>
      <w:marLeft w:val="0"/>
      <w:marRight w:val="0"/>
      <w:marTop w:val="0"/>
      <w:marBottom w:val="0"/>
      <w:divBdr>
        <w:top w:val="none" w:sz="0" w:space="0" w:color="auto"/>
        <w:left w:val="none" w:sz="0" w:space="0" w:color="auto"/>
        <w:bottom w:val="none" w:sz="0" w:space="0" w:color="auto"/>
        <w:right w:val="none" w:sz="0" w:space="0" w:color="auto"/>
      </w:divBdr>
    </w:div>
    <w:div w:id="659357893">
      <w:bodyDiv w:val="1"/>
      <w:marLeft w:val="0"/>
      <w:marRight w:val="0"/>
      <w:marTop w:val="0"/>
      <w:marBottom w:val="0"/>
      <w:divBdr>
        <w:top w:val="none" w:sz="0" w:space="0" w:color="auto"/>
        <w:left w:val="none" w:sz="0" w:space="0" w:color="auto"/>
        <w:bottom w:val="none" w:sz="0" w:space="0" w:color="auto"/>
        <w:right w:val="none" w:sz="0" w:space="0" w:color="auto"/>
      </w:divBdr>
    </w:div>
    <w:div w:id="659432610">
      <w:bodyDiv w:val="1"/>
      <w:marLeft w:val="0"/>
      <w:marRight w:val="0"/>
      <w:marTop w:val="0"/>
      <w:marBottom w:val="0"/>
      <w:divBdr>
        <w:top w:val="none" w:sz="0" w:space="0" w:color="auto"/>
        <w:left w:val="none" w:sz="0" w:space="0" w:color="auto"/>
        <w:bottom w:val="none" w:sz="0" w:space="0" w:color="auto"/>
        <w:right w:val="none" w:sz="0" w:space="0" w:color="auto"/>
      </w:divBdr>
      <w:divsChild>
        <w:div w:id="288711102">
          <w:marLeft w:val="0"/>
          <w:marRight w:val="0"/>
          <w:marTop w:val="0"/>
          <w:marBottom w:val="0"/>
          <w:divBdr>
            <w:top w:val="none" w:sz="0" w:space="0" w:color="auto"/>
            <w:left w:val="none" w:sz="0" w:space="0" w:color="auto"/>
            <w:bottom w:val="none" w:sz="0" w:space="0" w:color="auto"/>
            <w:right w:val="none" w:sz="0" w:space="0" w:color="auto"/>
          </w:divBdr>
        </w:div>
        <w:div w:id="300617352">
          <w:marLeft w:val="0"/>
          <w:marRight w:val="0"/>
          <w:marTop w:val="0"/>
          <w:marBottom w:val="0"/>
          <w:divBdr>
            <w:top w:val="none" w:sz="0" w:space="0" w:color="auto"/>
            <w:left w:val="none" w:sz="0" w:space="0" w:color="auto"/>
            <w:bottom w:val="none" w:sz="0" w:space="0" w:color="auto"/>
            <w:right w:val="none" w:sz="0" w:space="0" w:color="auto"/>
          </w:divBdr>
        </w:div>
        <w:div w:id="355035680">
          <w:marLeft w:val="0"/>
          <w:marRight w:val="0"/>
          <w:marTop w:val="0"/>
          <w:marBottom w:val="0"/>
          <w:divBdr>
            <w:top w:val="none" w:sz="0" w:space="0" w:color="auto"/>
            <w:left w:val="none" w:sz="0" w:space="0" w:color="auto"/>
            <w:bottom w:val="none" w:sz="0" w:space="0" w:color="auto"/>
            <w:right w:val="none" w:sz="0" w:space="0" w:color="auto"/>
          </w:divBdr>
        </w:div>
        <w:div w:id="503588239">
          <w:marLeft w:val="0"/>
          <w:marRight w:val="0"/>
          <w:marTop w:val="0"/>
          <w:marBottom w:val="0"/>
          <w:divBdr>
            <w:top w:val="none" w:sz="0" w:space="0" w:color="auto"/>
            <w:left w:val="none" w:sz="0" w:space="0" w:color="auto"/>
            <w:bottom w:val="none" w:sz="0" w:space="0" w:color="auto"/>
            <w:right w:val="none" w:sz="0" w:space="0" w:color="auto"/>
          </w:divBdr>
        </w:div>
        <w:div w:id="566914790">
          <w:marLeft w:val="0"/>
          <w:marRight w:val="0"/>
          <w:marTop w:val="0"/>
          <w:marBottom w:val="0"/>
          <w:divBdr>
            <w:top w:val="none" w:sz="0" w:space="0" w:color="auto"/>
            <w:left w:val="none" w:sz="0" w:space="0" w:color="auto"/>
            <w:bottom w:val="none" w:sz="0" w:space="0" w:color="auto"/>
            <w:right w:val="none" w:sz="0" w:space="0" w:color="auto"/>
          </w:divBdr>
        </w:div>
        <w:div w:id="795178361">
          <w:marLeft w:val="0"/>
          <w:marRight w:val="0"/>
          <w:marTop w:val="0"/>
          <w:marBottom w:val="0"/>
          <w:divBdr>
            <w:top w:val="none" w:sz="0" w:space="0" w:color="auto"/>
            <w:left w:val="none" w:sz="0" w:space="0" w:color="auto"/>
            <w:bottom w:val="none" w:sz="0" w:space="0" w:color="auto"/>
            <w:right w:val="none" w:sz="0" w:space="0" w:color="auto"/>
          </w:divBdr>
        </w:div>
        <w:div w:id="932668695">
          <w:marLeft w:val="0"/>
          <w:marRight w:val="0"/>
          <w:marTop w:val="0"/>
          <w:marBottom w:val="0"/>
          <w:divBdr>
            <w:top w:val="none" w:sz="0" w:space="0" w:color="auto"/>
            <w:left w:val="none" w:sz="0" w:space="0" w:color="auto"/>
            <w:bottom w:val="none" w:sz="0" w:space="0" w:color="auto"/>
            <w:right w:val="none" w:sz="0" w:space="0" w:color="auto"/>
          </w:divBdr>
        </w:div>
        <w:div w:id="1031883970">
          <w:marLeft w:val="0"/>
          <w:marRight w:val="0"/>
          <w:marTop w:val="0"/>
          <w:marBottom w:val="0"/>
          <w:divBdr>
            <w:top w:val="none" w:sz="0" w:space="0" w:color="auto"/>
            <w:left w:val="none" w:sz="0" w:space="0" w:color="auto"/>
            <w:bottom w:val="none" w:sz="0" w:space="0" w:color="auto"/>
            <w:right w:val="none" w:sz="0" w:space="0" w:color="auto"/>
          </w:divBdr>
        </w:div>
        <w:div w:id="1110507853">
          <w:marLeft w:val="0"/>
          <w:marRight w:val="0"/>
          <w:marTop w:val="0"/>
          <w:marBottom w:val="0"/>
          <w:divBdr>
            <w:top w:val="none" w:sz="0" w:space="0" w:color="auto"/>
            <w:left w:val="none" w:sz="0" w:space="0" w:color="auto"/>
            <w:bottom w:val="none" w:sz="0" w:space="0" w:color="auto"/>
            <w:right w:val="none" w:sz="0" w:space="0" w:color="auto"/>
          </w:divBdr>
        </w:div>
        <w:div w:id="1177578424">
          <w:marLeft w:val="0"/>
          <w:marRight w:val="0"/>
          <w:marTop w:val="0"/>
          <w:marBottom w:val="0"/>
          <w:divBdr>
            <w:top w:val="none" w:sz="0" w:space="0" w:color="auto"/>
            <w:left w:val="none" w:sz="0" w:space="0" w:color="auto"/>
            <w:bottom w:val="none" w:sz="0" w:space="0" w:color="auto"/>
            <w:right w:val="none" w:sz="0" w:space="0" w:color="auto"/>
          </w:divBdr>
        </w:div>
        <w:div w:id="1315837012">
          <w:marLeft w:val="0"/>
          <w:marRight w:val="0"/>
          <w:marTop w:val="0"/>
          <w:marBottom w:val="0"/>
          <w:divBdr>
            <w:top w:val="none" w:sz="0" w:space="0" w:color="auto"/>
            <w:left w:val="none" w:sz="0" w:space="0" w:color="auto"/>
            <w:bottom w:val="none" w:sz="0" w:space="0" w:color="auto"/>
            <w:right w:val="none" w:sz="0" w:space="0" w:color="auto"/>
          </w:divBdr>
        </w:div>
        <w:div w:id="1391920110">
          <w:marLeft w:val="0"/>
          <w:marRight w:val="0"/>
          <w:marTop w:val="0"/>
          <w:marBottom w:val="0"/>
          <w:divBdr>
            <w:top w:val="none" w:sz="0" w:space="0" w:color="auto"/>
            <w:left w:val="none" w:sz="0" w:space="0" w:color="auto"/>
            <w:bottom w:val="none" w:sz="0" w:space="0" w:color="auto"/>
            <w:right w:val="none" w:sz="0" w:space="0" w:color="auto"/>
          </w:divBdr>
        </w:div>
        <w:div w:id="1416317450">
          <w:marLeft w:val="0"/>
          <w:marRight w:val="0"/>
          <w:marTop w:val="0"/>
          <w:marBottom w:val="0"/>
          <w:divBdr>
            <w:top w:val="none" w:sz="0" w:space="0" w:color="auto"/>
            <w:left w:val="none" w:sz="0" w:space="0" w:color="auto"/>
            <w:bottom w:val="none" w:sz="0" w:space="0" w:color="auto"/>
            <w:right w:val="none" w:sz="0" w:space="0" w:color="auto"/>
          </w:divBdr>
        </w:div>
        <w:div w:id="1535800346">
          <w:marLeft w:val="0"/>
          <w:marRight w:val="0"/>
          <w:marTop w:val="0"/>
          <w:marBottom w:val="0"/>
          <w:divBdr>
            <w:top w:val="none" w:sz="0" w:space="0" w:color="auto"/>
            <w:left w:val="none" w:sz="0" w:space="0" w:color="auto"/>
            <w:bottom w:val="none" w:sz="0" w:space="0" w:color="auto"/>
            <w:right w:val="none" w:sz="0" w:space="0" w:color="auto"/>
          </w:divBdr>
        </w:div>
        <w:div w:id="1570454671">
          <w:marLeft w:val="0"/>
          <w:marRight w:val="0"/>
          <w:marTop w:val="0"/>
          <w:marBottom w:val="0"/>
          <w:divBdr>
            <w:top w:val="none" w:sz="0" w:space="0" w:color="auto"/>
            <w:left w:val="none" w:sz="0" w:space="0" w:color="auto"/>
            <w:bottom w:val="none" w:sz="0" w:space="0" w:color="auto"/>
            <w:right w:val="none" w:sz="0" w:space="0" w:color="auto"/>
          </w:divBdr>
        </w:div>
        <w:div w:id="1605188763">
          <w:marLeft w:val="0"/>
          <w:marRight w:val="0"/>
          <w:marTop w:val="0"/>
          <w:marBottom w:val="0"/>
          <w:divBdr>
            <w:top w:val="none" w:sz="0" w:space="0" w:color="auto"/>
            <w:left w:val="none" w:sz="0" w:space="0" w:color="auto"/>
            <w:bottom w:val="none" w:sz="0" w:space="0" w:color="auto"/>
            <w:right w:val="none" w:sz="0" w:space="0" w:color="auto"/>
          </w:divBdr>
        </w:div>
        <w:div w:id="1665628475">
          <w:marLeft w:val="0"/>
          <w:marRight w:val="0"/>
          <w:marTop w:val="0"/>
          <w:marBottom w:val="0"/>
          <w:divBdr>
            <w:top w:val="none" w:sz="0" w:space="0" w:color="auto"/>
            <w:left w:val="none" w:sz="0" w:space="0" w:color="auto"/>
            <w:bottom w:val="none" w:sz="0" w:space="0" w:color="auto"/>
            <w:right w:val="none" w:sz="0" w:space="0" w:color="auto"/>
          </w:divBdr>
        </w:div>
        <w:div w:id="1762138068">
          <w:marLeft w:val="0"/>
          <w:marRight w:val="0"/>
          <w:marTop w:val="0"/>
          <w:marBottom w:val="0"/>
          <w:divBdr>
            <w:top w:val="none" w:sz="0" w:space="0" w:color="auto"/>
            <w:left w:val="none" w:sz="0" w:space="0" w:color="auto"/>
            <w:bottom w:val="none" w:sz="0" w:space="0" w:color="auto"/>
            <w:right w:val="none" w:sz="0" w:space="0" w:color="auto"/>
          </w:divBdr>
        </w:div>
        <w:div w:id="1781753032">
          <w:marLeft w:val="0"/>
          <w:marRight w:val="0"/>
          <w:marTop w:val="0"/>
          <w:marBottom w:val="0"/>
          <w:divBdr>
            <w:top w:val="none" w:sz="0" w:space="0" w:color="auto"/>
            <w:left w:val="none" w:sz="0" w:space="0" w:color="auto"/>
            <w:bottom w:val="none" w:sz="0" w:space="0" w:color="auto"/>
            <w:right w:val="none" w:sz="0" w:space="0" w:color="auto"/>
          </w:divBdr>
        </w:div>
        <w:div w:id="1937444996">
          <w:marLeft w:val="0"/>
          <w:marRight w:val="0"/>
          <w:marTop w:val="0"/>
          <w:marBottom w:val="0"/>
          <w:divBdr>
            <w:top w:val="none" w:sz="0" w:space="0" w:color="auto"/>
            <w:left w:val="none" w:sz="0" w:space="0" w:color="auto"/>
            <w:bottom w:val="none" w:sz="0" w:space="0" w:color="auto"/>
            <w:right w:val="none" w:sz="0" w:space="0" w:color="auto"/>
          </w:divBdr>
        </w:div>
        <w:div w:id="1976137404">
          <w:marLeft w:val="0"/>
          <w:marRight w:val="0"/>
          <w:marTop w:val="0"/>
          <w:marBottom w:val="0"/>
          <w:divBdr>
            <w:top w:val="none" w:sz="0" w:space="0" w:color="auto"/>
            <w:left w:val="none" w:sz="0" w:space="0" w:color="auto"/>
            <w:bottom w:val="none" w:sz="0" w:space="0" w:color="auto"/>
            <w:right w:val="none" w:sz="0" w:space="0" w:color="auto"/>
          </w:divBdr>
        </w:div>
        <w:div w:id="2012173851">
          <w:marLeft w:val="0"/>
          <w:marRight w:val="0"/>
          <w:marTop w:val="0"/>
          <w:marBottom w:val="0"/>
          <w:divBdr>
            <w:top w:val="none" w:sz="0" w:space="0" w:color="auto"/>
            <w:left w:val="none" w:sz="0" w:space="0" w:color="auto"/>
            <w:bottom w:val="none" w:sz="0" w:space="0" w:color="auto"/>
            <w:right w:val="none" w:sz="0" w:space="0" w:color="auto"/>
          </w:divBdr>
        </w:div>
        <w:div w:id="2034767750">
          <w:marLeft w:val="0"/>
          <w:marRight w:val="0"/>
          <w:marTop w:val="0"/>
          <w:marBottom w:val="0"/>
          <w:divBdr>
            <w:top w:val="none" w:sz="0" w:space="0" w:color="auto"/>
            <w:left w:val="none" w:sz="0" w:space="0" w:color="auto"/>
            <w:bottom w:val="none" w:sz="0" w:space="0" w:color="auto"/>
            <w:right w:val="none" w:sz="0" w:space="0" w:color="auto"/>
          </w:divBdr>
        </w:div>
        <w:div w:id="2048019137">
          <w:marLeft w:val="0"/>
          <w:marRight w:val="0"/>
          <w:marTop w:val="0"/>
          <w:marBottom w:val="0"/>
          <w:divBdr>
            <w:top w:val="none" w:sz="0" w:space="0" w:color="auto"/>
            <w:left w:val="none" w:sz="0" w:space="0" w:color="auto"/>
            <w:bottom w:val="none" w:sz="0" w:space="0" w:color="auto"/>
            <w:right w:val="none" w:sz="0" w:space="0" w:color="auto"/>
          </w:divBdr>
        </w:div>
        <w:div w:id="2077775798">
          <w:marLeft w:val="0"/>
          <w:marRight w:val="0"/>
          <w:marTop w:val="0"/>
          <w:marBottom w:val="0"/>
          <w:divBdr>
            <w:top w:val="none" w:sz="0" w:space="0" w:color="auto"/>
            <w:left w:val="none" w:sz="0" w:space="0" w:color="auto"/>
            <w:bottom w:val="none" w:sz="0" w:space="0" w:color="auto"/>
            <w:right w:val="none" w:sz="0" w:space="0" w:color="auto"/>
          </w:divBdr>
        </w:div>
      </w:divsChild>
    </w:div>
    <w:div w:id="659963057">
      <w:bodyDiv w:val="1"/>
      <w:marLeft w:val="0"/>
      <w:marRight w:val="0"/>
      <w:marTop w:val="0"/>
      <w:marBottom w:val="0"/>
      <w:divBdr>
        <w:top w:val="none" w:sz="0" w:space="0" w:color="auto"/>
        <w:left w:val="none" w:sz="0" w:space="0" w:color="auto"/>
        <w:bottom w:val="none" w:sz="0" w:space="0" w:color="auto"/>
        <w:right w:val="none" w:sz="0" w:space="0" w:color="auto"/>
      </w:divBdr>
    </w:div>
    <w:div w:id="660818855">
      <w:bodyDiv w:val="1"/>
      <w:marLeft w:val="0"/>
      <w:marRight w:val="0"/>
      <w:marTop w:val="0"/>
      <w:marBottom w:val="0"/>
      <w:divBdr>
        <w:top w:val="none" w:sz="0" w:space="0" w:color="auto"/>
        <w:left w:val="none" w:sz="0" w:space="0" w:color="auto"/>
        <w:bottom w:val="none" w:sz="0" w:space="0" w:color="auto"/>
        <w:right w:val="none" w:sz="0" w:space="0" w:color="auto"/>
      </w:divBdr>
    </w:div>
    <w:div w:id="661011901">
      <w:bodyDiv w:val="1"/>
      <w:marLeft w:val="0"/>
      <w:marRight w:val="0"/>
      <w:marTop w:val="0"/>
      <w:marBottom w:val="0"/>
      <w:divBdr>
        <w:top w:val="none" w:sz="0" w:space="0" w:color="auto"/>
        <w:left w:val="none" w:sz="0" w:space="0" w:color="auto"/>
        <w:bottom w:val="none" w:sz="0" w:space="0" w:color="auto"/>
        <w:right w:val="none" w:sz="0" w:space="0" w:color="auto"/>
      </w:divBdr>
    </w:div>
    <w:div w:id="662702489">
      <w:bodyDiv w:val="1"/>
      <w:marLeft w:val="0"/>
      <w:marRight w:val="0"/>
      <w:marTop w:val="0"/>
      <w:marBottom w:val="0"/>
      <w:divBdr>
        <w:top w:val="none" w:sz="0" w:space="0" w:color="auto"/>
        <w:left w:val="none" w:sz="0" w:space="0" w:color="auto"/>
        <w:bottom w:val="none" w:sz="0" w:space="0" w:color="auto"/>
        <w:right w:val="none" w:sz="0" w:space="0" w:color="auto"/>
      </w:divBdr>
    </w:div>
    <w:div w:id="662776877">
      <w:bodyDiv w:val="1"/>
      <w:marLeft w:val="0"/>
      <w:marRight w:val="0"/>
      <w:marTop w:val="0"/>
      <w:marBottom w:val="0"/>
      <w:divBdr>
        <w:top w:val="none" w:sz="0" w:space="0" w:color="auto"/>
        <w:left w:val="none" w:sz="0" w:space="0" w:color="auto"/>
        <w:bottom w:val="none" w:sz="0" w:space="0" w:color="auto"/>
        <w:right w:val="none" w:sz="0" w:space="0" w:color="auto"/>
      </w:divBdr>
      <w:divsChild>
        <w:div w:id="308412438">
          <w:marLeft w:val="0"/>
          <w:marRight w:val="0"/>
          <w:marTop w:val="0"/>
          <w:marBottom w:val="0"/>
          <w:divBdr>
            <w:top w:val="none" w:sz="0" w:space="0" w:color="auto"/>
            <w:left w:val="none" w:sz="0" w:space="0" w:color="auto"/>
            <w:bottom w:val="none" w:sz="0" w:space="0" w:color="auto"/>
            <w:right w:val="none" w:sz="0" w:space="0" w:color="auto"/>
          </w:divBdr>
        </w:div>
        <w:div w:id="392504452">
          <w:marLeft w:val="0"/>
          <w:marRight w:val="0"/>
          <w:marTop w:val="0"/>
          <w:marBottom w:val="0"/>
          <w:divBdr>
            <w:top w:val="none" w:sz="0" w:space="0" w:color="auto"/>
            <w:left w:val="none" w:sz="0" w:space="0" w:color="auto"/>
            <w:bottom w:val="none" w:sz="0" w:space="0" w:color="auto"/>
            <w:right w:val="none" w:sz="0" w:space="0" w:color="auto"/>
          </w:divBdr>
        </w:div>
        <w:div w:id="476000390">
          <w:marLeft w:val="0"/>
          <w:marRight w:val="0"/>
          <w:marTop w:val="0"/>
          <w:marBottom w:val="0"/>
          <w:divBdr>
            <w:top w:val="none" w:sz="0" w:space="0" w:color="auto"/>
            <w:left w:val="none" w:sz="0" w:space="0" w:color="auto"/>
            <w:bottom w:val="none" w:sz="0" w:space="0" w:color="auto"/>
            <w:right w:val="none" w:sz="0" w:space="0" w:color="auto"/>
          </w:divBdr>
        </w:div>
        <w:div w:id="1444568133">
          <w:marLeft w:val="0"/>
          <w:marRight w:val="0"/>
          <w:marTop w:val="0"/>
          <w:marBottom w:val="0"/>
          <w:divBdr>
            <w:top w:val="none" w:sz="0" w:space="0" w:color="auto"/>
            <w:left w:val="none" w:sz="0" w:space="0" w:color="auto"/>
            <w:bottom w:val="none" w:sz="0" w:space="0" w:color="auto"/>
            <w:right w:val="none" w:sz="0" w:space="0" w:color="auto"/>
          </w:divBdr>
        </w:div>
        <w:div w:id="1493713084">
          <w:marLeft w:val="0"/>
          <w:marRight w:val="0"/>
          <w:marTop w:val="0"/>
          <w:marBottom w:val="0"/>
          <w:divBdr>
            <w:top w:val="none" w:sz="0" w:space="0" w:color="auto"/>
            <w:left w:val="none" w:sz="0" w:space="0" w:color="auto"/>
            <w:bottom w:val="none" w:sz="0" w:space="0" w:color="auto"/>
            <w:right w:val="none" w:sz="0" w:space="0" w:color="auto"/>
          </w:divBdr>
        </w:div>
        <w:div w:id="1594391927">
          <w:marLeft w:val="0"/>
          <w:marRight w:val="0"/>
          <w:marTop w:val="0"/>
          <w:marBottom w:val="0"/>
          <w:divBdr>
            <w:top w:val="none" w:sz="0" w:space="0" w:color="auto"/>
            <w:left w:val="none" w:sz="0" w:space="0" w:color="auto"/>
            <w:bottom w:val="none" w:sz="0" w:space="0" w:color="auto"/>
            <w:right w:val="none" w:sz="0" w:space="0" w:color="auto"/>
          </w:divBdr>
        </w:div>
        <w:div w:id="1799838672">
          <w:marLeft w:val="0"/>
          <w:marRight w:val="0"/>
          <w:marTop w:val="0"/>
          <w:marBottom w:val="0"/>
          <w:divBdr>
            <w:top w:val="none" w:sz="0" w:space="0" w:color="auto"/>
            <w:left w:val="none" w:sz="0" w:space="0" w:color="auto"/>
            <w:bottom w:val="none" w:sz="0" w:space="0" w:color="auto"/>
            <w:right w:val="none" w:sz="0" w:space="0" w:color="auto"/>
          </w:divBdr>
        </w:div>
        <w:div w:id="2126851089">
          <w:marLeft w:val="0"/>
          <w:marRight w:val="0"/>
          <w:marTop w:val="0"/>
          <w:marBottom w:val="0"/>
          <w:divBdr>
            <w:top w:val="none" w:sz="0" w:space="0" w:color="auto"/>
            <w:left w:val="none" w:sz="0" w:space="0" w:color="auto"/>
            <w:bottom w:val="none" w:sz="0" w:space="0" w:color="auto"/>
            <w:right w:val="none" w:sz="0" w:space="0" w:color="auto"/>
          </w:divBdr>
        </w:div>
      </w:divsChild>
    </w:div>
    <w:div w:id="663120636">
      <w:bodyDiv w:val="1"/>
      <w:marLeft w:val="0"/>
      <w:marRight w:val="0"/>
      <w:marTop w:val="0"/>
      <w:marBottom w:val="0"/>
      <w:divBdr>
        <w:top w:val="none" w:sz="0" w:space="0" w:color="auto"/>
        <w:left w:val="none" w:sz="0" w:space="0" w:color="auto"/>
        <w:bottom w:val="none" w:sz="0" w:space="0" w:color="auto"/>
        <w:right w:val="none" w:sz="0" w:space="0" w:color="auto"/>
      </w:divBdr>
    </w:div>
    <w:div w:id="663362803">
      <w:bodyDiv w:val="1"/>
      <w:marLeft w:val="0"/>
      <w:marRight w:val="0"/>
      <w:marTop w:val="0"/>
      <w:marBottom w:val="0"/>
      <w:divBdr>
        <w:top w:val="none" w:sz="0" w:space="0" w:color="auto"/>
        <w:left w:val="none" w:sz="0" w:space="0" w:color="auto"/>
        <w:bottom w:val="none" w:sz="0" w:space="0" w:color="auto"/>
        <w:right w:val="none" w:sz="0" w:space="0" w:color="auto"/>
      </w:divBdr>
      <w:divsChild>
        <w:div w:id="78017328">
          <w:marLeft w:val="0"/>
          <w:marRight w:val="0"/>
          <w:marTop w:val="0"/>
          <w:marBottom w:val="0"/>
          <w:divBdr>
            <w:top w:val="none" w:sz="0" w:space="0" w:color="auto"/>
            <w:left w:val="none" w:sz="0" w:space="0" w:color="auto"/>
            <w:bottom w:val="none" w:sz="0" w:space="0" w:color="auto"/>
            <w:right w:val="none" w:sz="0" w:space="0" w:color="auto"/>
          </w:divBdr>
        </w:div>
        <w:div w:id="125897598">
          <w:marLeft w:val="0"/>
          <w:marRight w:val="0"/>
          <w:marTop w:val="0"/>
          <w:marBottom w:val="0"/>
          <w:divBdr>
            <w:top w:val="none" w:sz="0" w:space="0" w:color="auto"/>
            <w:left w:val="none" w:sz="0" w:space="0" w:color="auto"/>
            <w:bottom w:val="none" w:sz="0" w:space="0" w:color="auto"/>
            <w:right w:val="none" w:sz="0" w:space="0" w:color="auto"/>
          </w:divBdr>
        </w:div>
        <w:div w:id="359669393">
          <w:marLeft w:val="0"/>
          <w:marRight w:val="0"/>
          <w:marTop w:val="0"/>
          <w:marBottom w:val="0"/>
          <w:divBdr>
            <w:top w:val="none" w:sz="0" w:space="0" w:color="auto"/>
            <w:left w:val="none" w:sz="0" w:space="0" w:color="auto"/>
            <w:bottom w:val="none" w:sz="0" w:space="0" w:color="auto"/>
            <w:right w:val="none" w:sz="0" w:space="0" w:color="auto"/>
          </w:divBdr>
        </w:div>
        <w:div w:id="527763587">
          <w:marLeft w:val="0"/>
          <w:marRight w:val="0"/>
          <w:marTop w:val="0"/>
          <w:marBottom w:val="0"/>
          <w:divBdr>
            <w:top w:val="none" w:sz="0" w:space="0" w:color="auto"/>
            <w:left w:val="none" w:sz="0" w:space="0" w:color="auto"/>
            <w:bottom w:val="none" w:sz="0" w:space="0" w:color="auto"/>
            <w:right w:val="none" w:sz="0" w:space="0" w:color="auto"/>
          </w:divBdr>
        </w:div>
        <w:div w:id="677927497">
          <w:marLeft w:val="0"/>
          <w:marRight w:val="0"/>
          <w:marTop w:val="0"/>
          <w:marBottom w:val="0"/>
          <w:divBdr>
            <w:top w:val="none" w:sz="0" w:space="0" w:color="auto"/>
            <w:left w:val="none" w:sz="0" w:space="0" w:color="auto"/>
            <w:bottom w:val="none" w:sz="0" w:space="0" w:color="auto"/>
            <w:right w:val="none" w:sz="0" w:space="0" w:color="auto"/>
          </w:divBdr>
        </w:div>
        <w:div w:id="707922876">
          <w:marLeft w:val="0"/>
          <w:marRight w:val="0"/>
          <w:marTop w:val="0"/>
          <w:marBottom w:val="0"/>
          <w:divBdr>
            <w:top w:val="none" w:sz="0" w:space="0" w:color="auto"/>
            <w:left w:val="none" w:sz="0" w:space="0" w:color="auto"/>
            <w:bottom w:val="none" w:sz="0" w:space="0" w:color="auto"/>
            <w:right w:val="none" w:sz="0" w:space="0" w:color="auto"/>
          </w:divBdr>
        </w:div>
        <w:div w:id="826432701">
          <w:marLeft w:val="0"/>
          <w:marRight w:val="0"/>
          <w:marTop w:val="0"/>
          <w:marBottom w:val="0"/>
          <w:divBdr>
            <w:top w:val="none" w:sz="0" w:space="0" w:color="auto"/>
            <w:left w:val="none" w:sz="0" w:space="0" w:color="auto"/>
            <w:bottom w:val="none" w:sz="0" w:space="0" w:color="auto"/>
            <w:right w:val="none" w:sz="0" w:space="0" w:color="auto"/>
          </w:divBdr>
        </w:div>
        <w:div w:id="907498724">
          <w:marLeft w:val="0"/>
          <w:marRight w:val="0"/>
          <w:marTop w:val="0"/>
          <w:marBottom w:val="0"/>
          <w:divBdr>
            <w:top w:val="none" w:sz="0" w:space="0" w:color="auto"/>
            <w:left w:val="none" w:sz="0" w:space="0" w:color="auto"/>
            <w:bottom w:val="none" w:sz="0" w:space="0" w:color="auto"/>
            <w:right w:val="none" w:sz="0" w:space="0" w:color="auto"/>
          </w:divBdr>
        </w:div>
        <w:div w:id="963774800">
          <w:marLeft w:val="0"/>
          <w:marRight w:val="0"/>
          <w:marTop w:val="0"/>
          <w:marBottom w:val="0"/>
          <w:divBdr>
            <w:top w:val="none" w:sz="0" w:space="0" w:color="auto"/>
            <w:left w:val="none" w:sz="0" w:space="0" w:color="auto"/>
            <w:bottom w:val="none" w:sz="0" w:space="0" w:color="auto"/>
            <w:right w:val="none" w:sz="0" w:space="0" w:color="auto"/>
          </w:divBdr>
        </w:div>
        <w:div w:id="987053241">
          <w:marLeft w:val="0"/>
          <w:marRight w:val="0"/>
          <w:marTop w:val="0"/>
          <w:marBottom w:val="0"/>
          <w:divBdr>
            <w:top w:val="none" w:sz="0" w:space="0" w:color="auto"/>
            <w:left w:val="none" w:sz="0" w:space="0" w:color="auto"/>
            <w:bottom w:val="none" w:sz="0" w:space="0" w:color="auto"/>
            <w:right w:val="none" w:sz="0" w:space="0" w:color="auto"/>
          </w:divBdr>
        </w:div>
        <w:div w:id="1024483823">
          <w:marLeft w:val="0"/>
          <w:marRight w:val="0"/>
          <w:marTop w:val="0"/>
          <w:marBottom w:val="0"/>
          <w:divBdr>
            <w:top w:val="none" w:sz="0" w:space="0" w:color="auto"/>
            <w:left w:val="none" w:sz="0" w:space="0" w:color="auto"/>
            <w:bottom w:val="none" w:sz="0" w:space="0" w:color="auto"/>
            <w:right w:val="none" w:sz="0" w:space="0" w:color="auto"/>
          </w:divBdr>
        </w:div>
        <w:div w:id="1200898930">
          <w:marLeft w:val="0"/>
          <w:marRight w:val="0"/>
          <w:marTop w:val="0"/>
          <w:marBottom w:val="0"/>
          <w:divBdr>
            <w:top w:val="none" w:sz="0" w:space="0" w:color="auto"/>
            <w:left w:val="none" w:sz="0" w:space="0" w:color="auto"/>
            <w:bottom w:val="none" w:sz="0" w:space="0" w:color="auto"/>
            <w:right w:val="none" w:sz="0" w:space="0" w:color="auto"/>
          </w:divBdr>
        </w:div>
        <w:div w:id="1202594497">
          <w:marLeft w:val="0"/>
          <w:marRight w:val="0"/>
          <w:marTop w:val="0"/>
          <w:marBottom w:val="0"/>
          <w:divBdr>
            <w:top w:val="none" w:sz="0" w:space="0" w:color="auto"/>
            <w:left w:val="none" w:sz="0" w:space="0" w:color="auto"/>
            <w:bottom w:val="none" w:sz="0" w:space="0" w:color="auto"/>
            <w:right w:val="none" w:sz="0" w:space="0" w:color="auto"/>
          </w:divBdr>
        </w:div>
        <w:div w:id="1365327499">
          <w:marLeft w:val="0"/>
          <w:marRight w:val="0"/>
          <w:marTop w:val="0"/>
          <w:marBottom w:val="0"/>
          <w:divBdr>
            <w:top w:val="none" w:sz="0" w:space="0" w:color="auto"/>
            <w:left w:val="none" w:sz="0" w:space="0" w:color="auto"/>
            <w:bottom w:val="none" w:sz="0" w:space="0" w:color="auto"/>
            <w:right w:val="none" w:sz="0" w:space="0" w:color="auto"/>
          </w:divBdr>
        </w:div>
        <w:div w:id="1451388944">
          <w:marLeft w:val="0"/>
          <w:marRight w:val="0"/>
          <w:marTop w:val="0"/>
          <w:marBottom w:val="0"/>
          <w:divBdr>
            <w:top w:val="none" w:sz="0" w:space="0" w:color="auto"/>
            <w:left w:val="none" w:sz="0" w:space="0" w:color="auto"/>
            <w:bottom w:val="none" w:sz="0" w:space="0" w:color="auto"/>
            <w:right w:val="none" w:sz="0" w:space="0" w:color="auto"/>
          </w:divBdr>
        </w:div>
        <w:div w:id="1654017898">
          <w:marLeft w:val="0"/>
          <w:marRight w:val="0"/>
          <w:marTop w:val="0"/>
          <w:marBottom w:val="0"/>
          <w:divBdr>
            <w:top w:val="none" w:sz="0" w:space="0" w:color="auto"/>
            <w:left w:val="none" w:sz="0" w:space="0" w:color="auto"/>
            <w:bottom w:val="none" w:sz="0" w:space="0" w:color="auto"/>
            <w:right w:val="none" w:sz="0" w:space="0" w:color="auto"/>
          </w:divBdr>
        </w:div>
        <w:div w:id="1811091460">
          <w:marLeft w:val="0"/>
          <w:marRight w:val="0"/>
          <w:marTop w:val="0"/>
          <w:marBottom w:val="0"/>
          <w:divBdr>
            <w:top w:val="none" w:sz="0" w:space="0" w:color="auto"/>
            <w:left w:val="none" w:sz="0" w:space="0" w:color="auto"/>
            <w:bottom w:val="none" w:sz="0" w:space="0" w:color="auto"/>
            <w:right w:val="none" w:sz="0" w:space="0" w:color="auto"/>
          </w:divBdr>
        </w:div>
        <w:div w:id="1855414345">
          <w:marLeft w:val="0"/>
          <w:marRight w:val="0"/>
          <w:marTop w:val="0"/>
          <w:marBottom w:val="0"/>
          <w:divBdr>
            <w:top w:val="none" w:sz="0" w:space="0" w:color="auto"/>
            <w:left w:val="none" w:sz="0" w:space="0" w:color="auto"/>
            <w:bottom w:val="none" w:sz="0" w:space="0" w:color="auto"/>
            <w:right w:val="none" w:sz="0" w:space="0" w:color="auto"/>
          </w:divBdr>
        </w:div>
        <w:div w:id="2089620138">
          <w:marLeft w:val="0"/>
          <w:marRight w:val="0"/>
          <w:marTop w:val="0"/>
          <w:marBottom w:val="0"/>
          <w:divBdr>
            <w:top w:val="none" w:sz="0" w:space="0" w:color="auto"/>
            <w:left w:val="none" w:sz="0" w:space="0" w:color="auto"/>
            <w:bottom w:val="none" w:sz="0" w:space="0" w:color="auto"/>
            <w:right w:val="none" w:sz="0" w:space="0" w:color="auto"/>
          </w:divBdr>
        </w:div>
        <w:div w:id="2093165448">
          <w:marLeft w:val="0"/>
          <w:marRight w:val="0"/>
          <w:marTop w:val="0"/>
          <w:marBottom w:val="0"/>
          <w:divBdr>
            <w:top w:val="none" w:sz="0" w:space="0" w:color="auto"/>
            <w:left w:val="none" w:sz="0" w:space="0" w:color="auto"/>
            <w:bottom w:val="none" w:sz="0" w:space="0" w:color="auto"/>
            <w:right w:val="none" w:sz="0" w:space="0" w:color="auto"/>
          </w:divBdr>
        </w:div>
      </w:divsChild>
    </w:div>
    <w:div w:id="664238219">
      <w:bodyDiv w:val="1"/>
      <w:marLeft w:val="0"/>
      <w:marRight w:val="0"/>
      <w:marTop w:val="0"/>
      <w:marBottom w:val="0"/>
      <w:divBdr>
        <w:top w:val="none" w:sz="0" w:space="0" w:color="auto"/>
        <w:left w:val="none" w:sz="0" w:space="0" w:color="auto"/>
        <w:bottom w:val="none" w:sz="0" w:space="0" w:color="auto"/>
        <w:right w:val="none" w:sz="0" w:space="0" w:color="auto"/>
      </w:divBdr>
    </w:div>
    <w:div w:id="664478397">
      <w:bodyDiv w:val="1"/>
      <w:marLeft w:val="0"/>
      <w:marRight w:val="0"/>
      <w:marTop w:val="0"/>
      <w:marBottom w:val="0"/>
      <w:divBdr>
        <w:top w:val="none" w:sz="0" w:space="0" w:color="auto"/>
        <w:left w:val="none" w:sz="0" w:space="0" w:color="auto"/>
        <w:bottom w:val="none" w:sz="0" w:space="0" w:color="auto"/>
        <w:right w:val="none" w:sz="0" w:space="0" w:color="auto"/>
      </w:divBdr>
    </w:div>
    <w:div w:id="665088052">
      <w:bodyDiv w:val="1"/>
      <w:marLeft w:val="0"/>
      <w:marRight w:val="0"/>
      <w:marTop w:val="0"/>
      <w:marBottom w:val="0"/>
      <w:divBdr>
        <w:top w:val="none" w:sz="0" w:space="0" w:color="auto"/>
        <w:left w:val="none" w:sz="0" w:space="0" w:color="auto"/>
        <w:bottom w:val="none" w:sz="0" w:space="0" w:color="auto"/>
        <w:right w:val="none" w:sz="0" w:space="0" w:color="auto"/>
      </w:divBdr>
    </w:div>
    <w:div w:id="665863469">
      <w:bodyDiv w:val="1"/>
      <w:marLeft w:val="0"/>
      <w:marRight w:val="0"/>
      <w:marTop w:val="0"/>
      <w:marBottom w:val="0"/>
      <w:divBdr>
        <w:top w:val="none" w:sz="0" w:space="0" w:color="auto"/>
        <w:left w:val="none" w:sz="0" w:space="0" w:color="auto"/>
        <w:bottom w:val="none" w:sz="0" w:space="0" w:color="auto"/>
        <w:right w:val="none" w:sz="0" w:space="0" w:color="auto"/>
      </w:divBdr>
    </w:div>
    <w:div w:id="666598461">
      <w:bodyDiv w:val="1"/>
      <w:marLeft w:val="0"/>
      <w:marRight w:val="0"/>
      <w:marTop w:val="0"/>
      <w:marBottom w:val="0"/>
      <w:divBdr>
        <w:top w:val="none" w:sz="0" w:space="0" w:color="auto"/>
        <w:left w:val="none" w:sz="0" w:space="0" w:color="auto"/>
        <w:bottom w:val="none" w:sz="0" w:space="0" w:color="auto"/>
        <w:right w:val="none" w:sz="0" w:space="0" w:color="auto"/>
      </w:divBdr>
    </w:div>
    <w:div w:id="667295959">
      <w:bodyDiv w:val="1"/>
      <w:marLeft w:val="0"/>
      <w:marRight w:val="0"/>
      <w:marTop w:val="0"/>
      <w:marBottom w:val="0"/>
      <w:divBdr>
        <w:top w:val="none" w:sz="0" w:space="0" w:color="auto"/>
        <w:left w:val="none" w:sz="0" w:space="0" w:color="auto"/>
        <w:bottom w:val="none" w:sz="0" w:space="0" w:color="auto"/>
        <w:right w:val="none" w:sz="0" w:space="0" w:color="auto"/>
      </w:divBdr>
    </w:div>
    <w:div w:id="667707095">
      <w:bodyDiv w:val="1"/>
      <w:marLeft w:val="0"/>
      <w:marRight w:val="0"/>
      <w:marTop w:val="0"/>
      <w:marBottom w:val="0"/>
      <w:divBdr>
        <w:top w:val="none" w:sz="0" w:space="0" w:color="auto"/>
        <w:left w:val="none" w:sz="0" w:space="0" w:color="auto"/>
        <w:bottom w:val="none" w:sz="0" w:space="0" w:color="auto"/>
        <w:right w:val="none" w:sz="0" w:space="0" w:color="auto"/>
      </w:divBdr>
    </w:div>
    <w:div w:id="670834580">
      <w:bodyDiv w:val="1"/>
      <w:marLeft w:val="0"/>
      <w:marRight w:val="0"/>
      <w:marTop w:val="0"/>
      <w:marBottom w:val="0"/>
      <w:divBdr>
        <w:top w:val="none" w:sz="0" w:space="0" w:color="auto"/>
        <w:left w:val="none" w:sz="0" w:space="0" w:color="auto"/>
        <w:bottom w:val="none" w:sz="0" w:space="0" w:color="auto"/>
        <w:right w:val="none" w:sz="0" w:space="0" w:color="auto"/>
      </w:divBdr>
    </w:div>
    <w:div w:id="671494215">
      <w:bodyDiv w:val="1"/>
      <w:marLeft w:val="0"/>
      <w:marRight w:val="0"/>
      <w:marTop w:val="0"/>
      <w:marBottom w:val="0"/>
      <w:divBdr>
        <w:top w:val="none" w:sz="0" w:space="0" w:color="auto"/>
        <w:left w:val="none" w:sz="0" w:space="0" w:color="auto"/>
        <w:bottom w:val="none" w:sz="0" w:space="0" w:color="auto"/>
        <w:right w:val="none" w:sz="0" w:space="0" w:color="auto"/>
      </w:divBdr>
    </w:div>
    <w:div w:id="673074619">
      <w:bodyDiv w:val="1"/>
      <w:marLeft w:val="0"/>
      <w:marRight w:val="0"/>
      <w:marTop w:val="0"/>
      <w:marBottom w:val="0"/>
      <w:divBdr>
        <w:top w:val="none" w:sz="0" w:space="0" w:color="auto"/>
        <w:left w:val="none" w:sz="0" w:space="0" w:color="auto"/>
        <w:bottom w:val="none" w:sz="0" w:space="0" w:color="auto"/>
        <w:right w:val="none" w:sz="0" w:space="0" w:color="auto"/>
      </w:divBdr>
    </w:div>
    <w:div w:id="673915915">
      <w:bodyDiv w:val="1"/>
      <w:marLeft w:val="0"/>
      <w:marRight w:val="0"/>
      <w:marTop w:val="0"/>
      <w:marBottom w:val="0"/>
      <w:divBdr>
        <w:top w:val="none" w:sz="0" w:space="0" w:color="auto"/>
        <w:left w:val="none" w:sz="0" w:space="0" w:color="auto"/>
        <w:bottom w:val="none" w:sz="0" w:space="0" w:color="auto"/>
        <w:right w:val="none" w:sz="0" w:space="0" w:color="auto"/>
      </w:divBdr>
    </w:div>
    <w:div w:id="673917918">
      <w:bodyDiv w:val="1"/>
      <w:marLeft w:val="0"/>
      <w:marRight w:val="0"/>
      <w:marTop w:val="0"/>
      <w:marBottom w:val="0"/>
      <w:divBdr>
        <w:top w:val="none" w:sz="0" w:space="0" w:color="auto"/>
        <w:left w:val="none" w:sz="0" w:space="0" w:color="auto"/>
        <w:bottom w:val="none" w:sz="0" w:space="0" w:color="auto"/>
        <w:right w:val="none" w:sz="0" w:space="0" w:color="auto"/>
      </w:divBdr>
      <w:divsChild>
        <w:div w:id="139808959">
          <w:marLeft w:val="0"/>
          <w:marRight w:val="0"/>
          <w:marTop w:val="0"/>
          <w:marBottom w:val="0"/>
          <w:divBdr>
            <w:top w:val="none" w:sz="0" w:space="0" w:color="auto"/>
            <w:left w:val="none" w:sz="0" w:space="0" w:color="auto"/>
            <w:bottom w:val="none" w:sz="0" w:space="0" w:color="auto"/>
            <w:right w:val="none" w:sz="0" w:space="0" w:color="auto"/>
          </w:divBdr>
        </w:div>
        <w:div w:id="188640148">
          <w:marLeft w:val="0"/>
          <w:marRight w:val="0"/>
          <w:marTop w:val="0"/>
          <w:marBottom w:val="0"/>
          <w:divBdr>
            <w:top w:val="none" w:sz="0" w:space="0" w:color="auto"/>
            <w:left w:val="none" w:sz="0" w:space="0" w:color="auto"/>
            <w:bottom w:val="none" w:sz="0" w:space="0" w:color="auto"/>
            <w:right w:val="none" w:sz="0" w:space="0" w:color="auto"/>
          </w:divBdr>
        </w:div>
        <w:div w:id="236020900">
          <w:marLeft w:val="0"/>
          <w:marRight w:val="0"/>
          <w:marTop w:val="0"/>
          <w:marBottom w:val="0"/>
          <w:divBdr>
            <w:top w:val="none" w:sz="0" w:space="0" w:color="auto"/>
            <w:left w:val="none" w:sz="0" w:space="0" w:color="auto"/>
            <w:bottom w:val="none" w:sz="0" w:space="0" w:color="auto"/>
            <w:right w:val="none" w:sz="0" w:space="0" w:color="auto"/>
          </w:divBdr>
        </w:div>
        <w:div w:id="895168704">
          <w:marLeft w:val="0"/>
          <w:marRight w:val="0"/>
          <w:marTop w:val="0"/>
          <w:marBottom w:val="0"/>
          <w:divBdr>
            <w:top w:val="none" w:sz="0" w:space="0" w:color="auto"/>
            <w:left w:val="none" w:sz="0" w:space="0" w:color="auto"/>
            <w:bottom w:val="none" w:sz="0" w:space="0" w:color="auto"/>
            <w:right w:val="none" w:sz="0" w:space="0" w:color="auto"/>
          </w:divBdr>
        </w:div>
        <w:div w:id="1119639150">
          <w:marLeft w:val="0"/>
          <w:marRight w:val="0"/>
          <w:marTop w:val="0"/>
          <w:marBottom w:val="0"/>
          <w:divBdr>
            <w:top w:val="none" w:sz="0" w:space="0" w:color="auto"/>
            <w:left w:val="none" w:sz="0" w:space="0" w:color="auto"/>
            <w:bottom w:val="none" w:sz="0" w:space="0" w:color="auto"/>
            <w:right w:val="none" w:sz="0" w:space="0" w:color="auto"/>
          </w:divBdr>
        </w:div>
        <w:div w:id="1165970944">
          <w:marLeft w:val="0"/>
          <w:marRight w:val="0"/>
          <w:marTop w:val="0"/>
          <w:marBottom w:val="0"/>
          <w:divBdr>
            <w:top w:val="none" w:sz="0" w:space="0" w:color="auto"/>
            <w:left w:val="none" w:sz="0" w:space="0" w:color="auto"/>
            <w:bottom w:val="none" w:sz="0" w:space="0" w:color="auto"/>
            <w:right w:val="none" w:sz="0" w:space="0" w:color="auto"/>
          </w:divBdr>
        </w:div>
        <w:div w:id="1395395057">
          <w:marLeft w:val="0"/>
          <w:marRight w:val="0"/>
          <w:marTop w:val="0"/>
          <w:marBottom w:val="0"/>
          <w:divBdr>
            <w:top w:val="none" w:sz="0" w:space="0" w:color="auto"/>
            <w:left w:val="none" w:sz="0" w:space="0" w:color="auto"/>
            <w:bottom w:val="none" w:sz="0" w:space="0" w:color="auto"/>
            <w:right w:val="none" w:sz="0" w:space="0" w:color="auto"/>
          </w:divBdr>
        </w:div>
        <w:div w:id="1963228697">
          <w:marLeft w:val="0"/>
          <w:marRight w:val="0"/>
          <w:marTop w:val="0"/>
          <w:marBottom w:val="0"/>
          <w:divBdr>
            <w:top w:val="none" w:sz="0" w:space="0" w:color="auto"/>
            <w:left w:val="none" w:sz="0" w:space="0" w:color="auto"/>
            <w:bottom w:val="none" w:sz="0" w:space="0" w:color="auto"/>
            <w:right w:val="none" w:sz="0" w:space="0" w:color="auto"/>
          </w:divBdr>
        </w:div>
      </w:divsChild>
    </w:div>
    <w:div w:id="675111095">
      <w:bodyDiv w:val="1"/>
      <w:marLeft w:val="0"/>
      <w:marRight w:val="0"/>
      <w:marTop w:val="0"/>
      <w:marBottom w:val="0"/>
      <w:divBdr>
        <w:top w:val="none" w:sz="0" w:space="0" w:color="auto"/>
        <w:left w:val="none" w:sz="0" w:space="0" w:color="auto"/>
        <w:bottom w:val="none" w:sz="0" w:space="0" w:color="auto"/>
        <w:right w:val="none" w:sz="0" w:space="0" w:color="auto"/>
      </w:divBdr>
    </w:div>
    <w:div w:id="679355476">
      <w:bodyDiv w:val="1"/>
      <w:marLeft w:val="0"/>
      <w:marRight w:val="0"/>
      <w:marTop w:val="0"/>
      <w:marBottom w:val="0"/>
      <w:divBdr>
        <w:top w:val="none" w:sz="0" w:space="0" w:color="auto"/>
        <w:left w:val="none" w:sz="0" w:space="0" w:color="auto"/>
        <w:bottom w:val="none" w:sz="0" w:space="0" w:color="auto"/>
        <w:right w:val="none" w:sz="0" w:space="0" w:color="auto"/>
      </w:divBdr>
    </w:div>
    <w:div w:id="679503795">
      <w:bodyDiv w:val="1"/>
      <w:marLeft w:val="0"/>
      <w:marRight w:val="0"/>
      <w:marTop w:val="0"/>
      <w:marBottom w:val="0"/>
      <w:divBdr>
        <w:top w:val="none" w:sz="0" w:space="0" w:color="auto"/>
        <w:left w:val="none" w:sz="0" w:space="0" w:color="auto"/>
        <w:bottom w:val="none" w:sz="0" w:space="0" w:color="auto"/>
        <w:right w:val="none" w:sz="0" w:space="0" w:color="auto"/>
      </w:divBdr>
    </w:div>
    <w:div w:id="680163766">
      <w:bodyDiv w:val="1"/>
      <w:marLeft w:val="0"/>
      <w:marRight w:val="0"/>
      <w:marTop w:val="0"/>
      <w:marBottom w:val="0"/>
      <w:divBdr>
        <w:top w:val="none" w:sz="0" w:space="0" w:color="auto"/>
        <w:left w:val="none" w:sz="0" w:space="0" w:color="auto"/>
        <w:bottom w:val="none" w:sz="0" w:space="0" w:color="auto"/>
        <w:right w:val="none" w:sz="0" w:space="0" w:color="auto"/>
      </w:divBdr>
    </w:div>
    <w:div w:id="681519333">
      <w:bodyDiv w:val="1"/>
      <w:marLeft w:val="0"/>
      <w:marRight w:val="0"/>
      <w:marTop w:val="0"/>
      <w:marBottom w:val="0"/>
      <w:divBdr>
        <w:top w:val="none" w:sz="0" w:space="0" w:color="auto"/>
        <w:left w:val="none" w:sz="0" w:space="0" w:color="auto"/>
        <w:bottom w:val="none" w:sz="0" w:space="0" w:color="auto"/>
        <w:right w:val="none" w:sz="0" w:space="0" w:color="auto"/>
      </w:divBdr>
    </w:div>
    <w:div w:id="683047835">
      <w:bodyDiv w:val="1"/>
      <w:marLeft w:val="0"/>
      <w:marRight w:val="0"/>
      <w:marTop w:val="0"/>
      <w:marBottom w:val="0"/>
      <w:divBdr>
        <w:top w:val="none" w:sz="0" w:space="0" w:color="auto"/>
        <w:left w:val="none" w:sz="0" w:space="0" w:color="auto"/>
        <w:bottom w:val="none" w:sz="0" w:space="0" w:color="auto"/>
        <w:right w:val="none" w:sz="0" w:space="0" w:color="auto"/>
      </w:divBdr>
    </w:div>
    <w:div w:id="683240962">
      <w:bodyDiv w:val="1"/>
      <w:marLeft w:val="0"/>
      <w:marRight w:val="0"/>
      <w:marTop w:val="0"/>
      <w:marBottom w:val="0"/>
      <w:divBdr>
        <w:top w:val="none" w:sz="0" w:space="0" w:color="auto"/>
        <w:left w:val="none" w:sz="0" w:space="0" w:color="auto"/>
        <w:bottom w:val="none" w:sz="0" w:space="0" w:color="auto"/>
        <w:right w:val="none" w:sz="0" w:space="0" w:color="auto"/>
      </w:divBdr>
    </w:div>
    <w:div w:id="685210537">
      <w:bodyDiv w:val="1"/>
      <w:marLeft w:val="0"/>
      <w:marRight w:val="0"/>
      <w:marTop w:val="0"/>
      <w:marBottom w:val="0"/>
      <w:divBdr>
        <w:top w:val="none" w:sz="0" w:space="0" w:color="auto"/>
        <w:left w:val="none" w:sz="0" w:space="0" w:color="auto"/>
        <w:bottom w:val="none" w:sz="0" w:space="0" w:color="auto"/>
        <w:right w:val="none" w:sz="0" w:space="0" w:color="auto"/>
      </w:divBdr>
    </w:div>
    <w:div w:id="685254137">
      <w:bodyDiv w:val="1"/>
      <w:marLeft w:val="0"/>
      <w:marRight w:val="0"/>
      <w:marTop w:val="0"/>
      <w:marBottom w:val="0"/>
      <w:divBdr>
        <w:top w:val="none" w:sz="0" w:space="0" w:color="auto"/>
        <w:left w:val="none" w:sz="0" w:space="0" w:color="auto"/>
        <w:bottom w:val="none" w:sz="0" w:space="0" w:color="auto"/>
        <w:right w:val="none" w:sz="0" w:space="0" w:color="auto"/>
      </w:divBdr>
    </w:div>
    <w:div w:id="686295723">
      <w:bodyDiv w:val="1"/>
      <w:marLeft w:val="0"/>
      <w:marRight w:val="0"/>
      <w:marTop w:val="0"/>
      <w:marBottom w:val="0"/>
      <w:divBdr>
        <w:top w:val="none" w:sz="0" w:space="0" w:color="auto"/>
        <w:left w:val="none" w:sz="0" w:space="0" w:color="auto"/>
        <w:bottom w:val="none" w:sz="0" w:space="0" w:color="auto"/>
        <w:right w:val="none" w:sz="0" w:space="0" w:color="auto"/>
      </w:divBdr>
    </w:div>
    <w:div w:id="686374740">
      <w:bodyDiv w:val="1"/>
      <w:marLeft w:val="0"/>
      <w:marRight w:val="0"/>
      <w:marTop w:val="0"/>
      <w:marBottom w:val="0"/>
      <w:divBdr>
        <w:top w:val="none" w:sz="0" w:space="0" w:color="auto"/>
        <w:left w:val="none" w:sz="0" w:space="0" w:color="auto"/>
        <w:bottom w:val="none" w:sz="0" w:space="0" w:color="auto"/>
        <w:right w:val="none" w:sz="0" w:space="0" w:color="auto"/>
      </w:divBdr>
      <w:divsChild>
        <w:div w:id="20395705">
          <w:marLeft w:val="0"/>
          <w:marRight w:val="0"/>
          <w:marTop w:val="0"/>
          <w:marBottom w:val="0"/>
          <w:divBdr>
            <w:top w:val="none" w:sz="0" w:space="0" w:color="auto"/>
            <w:left w:val="none" w:sz="0" w:space="0" w:color="auto"/>
            <w:bottom w:val="none" w:sz="0" w:space="0" w:color="auto"/>
            <w:right w:val="none" w:sz="0" w:space="0" w:color="auto"/>
          </w:divBdr>
        </w:div>
        <w:div w:id="105732001">
          <w:marLeft w:val="0"/>
          <w:marRight w:val="0"/>
          <w:marTop w:val="0"/>
          <w:marBottom w:val="0"/>
          <w:divBdr>
            <w:top w:val="none" w:sz="0" w:space="0" w:color="auto"/>
            <w:left w:val="none" w:sz="0" w:space="0" w:color="auto"/>
            <w:bottom w:val="none" w:sz="0" w:space="0" w:color="auto"/>
            <w:right w:val="none" w:sz="0" w:space="0" w:color="auto"/>
          </w:divBdr>
        </w:div>
        <w:div w:id="196092672">
          <w:marLeft w:val="0"/>
          <w:marRight w:val="0"/>
          <w:marTop w:val="0"/>
          <w:marBottom w:val="0"/>
          <w:divBdr>
            <w:top w:val="none" w:sz="0" w:space="0" w:color="auto"/>
            <w:left w:val="none" w:sz="0" w:space="0" w:color="auto"/>
            <w:bottom w:val="none" w:sz="0" w:space="0" w:color="auto"/>
            <w:right w:val="none" w:sz="0" w:space="0" w:color="auto"/>
          </w:divBdr>
        </w:div>
        <w:div w:id="222834318">
          <w:marLeft w:val="0"/>
          <w:marRight w:val="0"/>
          <w:marTop w:val="0"/>
          <w:marBottom w:val="0"/>
          <w:divBdr>
            <w:top w:val="none" w:sz="0" w:space="0" w:color="auto"/>
            <w:left w:val="none" w:sz="0" w:space="0" w:color="auto"/>
            <w:bottom w:val="none" w:sz="0" w:space="0" w:color="auto"/>
            <w:right w:val="none" w:sz="0" w:space="0" w:color="auto"/>
          </w:divBdr>
        </w:div>
        <w:div w:id="306518085">
          <w:marLeft w:val="0"/>
          <w:marRight w:val="0"/>
          <w:marTop w:val="0"/>
          <w:marBottom w:val="0"/>
          <w:divBdr>
            <w:top w:val="none" w:sz="0" w:space="0" w:color="auto"/>
            <w:left w:val="none" w:sz="0" w:space="0" w:color="auto"/>
            <w:bottom w:val="none" w:sz="0" w:space="0" w:color="auto"/>
            <w:right w:val="none" w:sz="0" w:space="0" w:color="auto"/>
          </w:divBdr>
        </w:div>
        <w:div w:id="306668546">
          <w:marLeft w:val="0"/>
          <w:marRight w:val="0"/>
          <w:marTop w:val="0"/>
          <w:marBottom w:val="0"/>
          <w:divBdr>
            <w:top w:val="none" w:sz="0" w:space="0" w:color="auto"/>
            <w:left w:val="none" w:sz="0" w:space="0" w:color="auto"/>
            <w:bottom w:val="none" w:sz="0" w:space="0" w:color="auto"/>
            <w:right w:val="none" w:sz="0" w:space="0" w:color="auto"/>
          </w:divBdr>
        </w:div>
        <w:div w:id="486943161">
          <w:marLeft w:val="0"/>
          <w:marRight w:val="0"/>
          <w:marTop w:val="0"/>
          <w:marBottom w:val="0"/>
          <w:divBdr>
            <w:top w:val="none" w:sz="0" w:space="0" w:color="auto"/>
            <w:left w:val="none" w:sz="0" w:space="0" w:color="auto"/>
            <w:bottom w:val="none" w:sz="0" w:space="0" w:color="auto"/>
            <w:right w:val="none" w:sz="0" w:space="0" w:color="auto"/>
          </w:divBdr>
        </w:div>
        <w:div w:id="495655486">
          <w:marLeft w:val="0"/>
          <w:marRight w:val="0"/>
          <w:marTop w:val="0"/>
          <w:marBottom w:val="0"/>
          <w:divBdr>
            <w:top w:val="none" w:sz="0" w:space="0" w:color="auto"/>
            <w:left w:val="none" w:sz="0" w:space="0" w:color="auto"/>
            <w:bottom w:val="none" w:sz="0" w:space="0" w:color="auto"/>
            <w:right w:val="none" w:sz="0" w:space="0" w:color="auto"/>
          </w:divBdr>
        </w:div>
        <w:div w:id="658314185">
          <w:marLeft w:val="0"/>
          <w:marRight w:val="0"/>
          <w:marTop w:val="0"/>
          <w:marBottom w:val="0"/>
          <w:divBdr>
            <w:top w:val="none" w:sz="0" w:space="0" w:color="auto"/>
            <w:left w:val="none" w:sz="0" w:space="0" w:color="auto"/>
            <w:bottom w:val="none" w:sz="0" w:space="0" w:color="auto"/>
            <w:right w:val="none" w:sz="0" w:space="0" w:color="auto"/>
          </w:divBdr>
        </w:div>
        <w:div w:id="717434725">
          <w:marLeft w:val="0"/>
          <w:marRight w:val="0"/>
          <w:marTop w:val="0"/>
          <w:marBottom w:val="0"/>
          <w:divBdr>
            <w:top w:val="none" w:sz="0" w:space="0" w:color="auto"/>
            <w:left w:val="none" w:sz="0" w:space="0" w:color="auto"/>
            <w:bottom w:val="none" w:sz="0" w:space="0" w:color="auto"/>
            <w:right w:val="none" w:sz="0" w:space="0" w:color="auto"/>
          </w:divBdr>
        </w:div>
        <w:div w:id="729160415">
          <w:marLeft w:val="0"/>
          <w:marRight w:val="0"/>
          <w:marTop w:val="0"/>
          <w:marBottom w:val="0"/>
          <w:divBdr>
            <w:top w:val="none" w:sz="0" w:space="0" w:color="auto"/>
            <w:left w:val="none" w:sz="0" w:space="0" w:color="auto"/>
            <w:bottom w:val="none" w:sz="0" w:space="0" w:color="auto"/>
            <w:right w:val="none" w:sz="0" w:space="0" w:color="auto"/>
          </w:divBdr>
        </w:div>
        <w:div w:id="807168589">
          <w:marLeft w:val="0"/>
          <w:marRight w:val="0"/>
          <w:marTop w:val="0"/>
          <w:marBottom w:val="0"/>
          <w:divBdr>
            <w:top w:val="none" w:sz="0" w:space="0" w:color="auto"/>
            <w:left w:val="none" w:sz="0" w:space="0" w:color="auto"/>
            <w:bottom w:val="none" w:sz="0" w:space="0" w:color="auto"/>
            <w:right w:val="none" w:sz="0" w:space="0" w:color="auto"/>
          </w:divBdr>
        </w:div>
        <w:div w:id="900016213">
          <w:marLeft w:val="0"/>
          <w:marRight w:val="0"/>
          <w:marTop w:val="0"/>
          <w:marBottom w:val="0"/>
          <w:divBdr>
            <w:top w:val="none" w:sz="0" w:space="0" w:color="auto"/>
            <w:left w:val="none" w:sz="0" w:space="0" w:color="auto"/>
            <w:bottom w:val="none" w:sz="0" w:space="0" w:color="auto"/>
            <w:right w:val="none" w:sz="0" w:space="0" w:color="auto"/>
          </w:divBdr>
        </w:div>
        <w:div w:id="922377039">
          <w:marLeft w:val="0"/>
          <w:marRight w:val="0"/>
          <w:marTop w:val="0"/>
          <w:marBottom w:val="0"/>
          <w:divBdr>
            <w:top w:val="none" w:sz="0" w:space="0" w:color="auto"/>
            <w:left w:val="none" w:sz="0" w:space="0" w:color="auto"/>
            <w:bottom w:val="none" w:sz="0" w:space="0" w:color="auto"/>
            <w:right w:val="none" w:sz="0" w:space="0" w:color="auto"/>
          </w:divBdr>
        </w:div>
        <w:div w:id="946037408">
          <w:marLeft w:val="0"/>
          <w:marRight w:val="0"/>
          <w:marTop w:val="0"/>
          <w:marBottom w:val="0"/>
          <w:divBdr>
            <w:top w:val="none" w:sz="0" w:space="0" w:color="auto"/>
            <w:left w:val="none" w:sz="0" w:space="0" w:color="auto"/>
            <w:bottom w:val="none" w:sz="0" w:space="0" w:color="auto"/>
            <w:right w:val="none" w:sz="0" w:space="0" w:color="auto"/>
          </w:divBdr>
        </w:div>
        <w:div w:id="973604908">
          <w:marLeft w:val="0"/>
          <w:marRight w:val="0"/>
          <w:marTop w:val="0"/>
          <w:marBottom w:val="0"/>
          <w:divBdr>
            <w:top w:val="none" w:sz="0" w:space="0" w:color="auto"/>
            <w:left w:val="none" w:sz="0" w:space="0" w:color="auto"/>
            <w:bottom w:val="none" w:sz="0" w:space="0" w:color="auto"/>
            <w:right w:val="none" w:sz="0" w:space="0" w:color="auto"/>
          </w:divBdr>
        </w:div>
        <w:div w:id="1089155369">
          <w:marLeft w:val="0"/>
          <w:marRight w:val="0"/>
          <w:marTop w:val="0"/>
          <w:marBottom w:val="0"/>
          <w:divBdr>
            <w:top w:val="none" w:sz="0" w:space="0" w:color="auto"/>
            <w:left w:val="none" w:sz="0" w:space="0" w:color="auto"/>
            <w:bottom w:val="none" w:sz="0" w:space="0" w:color="auto"/>
            <w:right w:val="none" w:sz="0" w:space="0" w:color="auto"/>
          </w:divBdr>
        </w:div>
        <w:div w:id="1089471470">
          <w:marLeft w:val="0"/>
          <w:marRight w:val="0"/>
          <w:marTop w:val="0"/>
          <w:marBottom w:val="0"/>
          <w:divBdr>
            <w:top w:val="none" w:sz="0" w:space="0" w:color="auto"/>
            <w:left w:val="none" w:sz="0" w:space="0" w:color="auto"/>
            <w:bottom w:val="none" w:sz="0" w:space="0" w:color="auto"/>
            <w:right w:val="none" w:sz="0" w:space="0" w:color="auto"/>
          </w:divBdr>
        </w:div>
        <w:div w:id="1113133502">
          <w:marLeft w:val="0"/>
          <w:marRight w:val="0"/>
          <w:marTop w:val="0"/>
          <w:marBottom w:val="0"/>
          <w:divBdr>
            <w:top w:val="none" w:sz="0" w:space="0" w:color="auto"/>
            <w:left w:val="none" w:sz="0" w:space="0" w:color="auto"/>
            <w:bottom w:val="none" w:sz="0" w:space="0" w:color="auto"/>
            <w:right w:val="none" w:sz="0" w:space="0" w:color="auto"/>
          </w:divBdr>
        </w:div>
        <w:div w:id="1115363479">
          <w:marLeft w:val="0"/>
          <w:marRight w:val="0"/>
          <w:marTop w:val="0"/>
          <w:marBottom w:val="0"/>
          <w:divBdr>
            <w:top w:val="none" w:sz="0" w:space="0" w:color="auto"/>
            <w:left w:val="none" w:sz="0" w:space="0" w:color="auto"/>
            <w:bottom w:val="none" w:sz="0" w:space="0" w:color="auto"/>
            <w:right w:val="none" w:sz="0" w:space="0" w:color="auto"/>
          </w:divBdr>
        </w:div>
        <w:div w:id="1257253074">
          <w:marLeft w:val="0"/>
          <w:marRight w:val="0"/>
          <w:marTop w:val="0"/>
          <w:marBottom w:val="0"/>
          <w:divBdr>
            <w:top w:val="none" w:sz="0" w:space="0" w:color="auto"/>
            <w:left w:val="none" w:sz="0" w:space="0" w:color="auto"/>
            <w:bottom w:val="none" w:sz="0" w:space="0" w:color="auto"/>
            <w:right w:val="none" w:sz="0" w:space="0" w:color="auto"/>
          </w:divBdr>
        </w:div>
        <w:div w:id="1298955772">
          <w:marLeft w:val="0"/>
          <w:marRight w:val="0"/>
          <w:marTop w:val="0"/>
          <w:marBottom w:val="0"/>
          <w:divBdr>
            <w:top w:val="none" w:sz="0" w:space="0" w:color="auto"/>
            <w:left w:val="none" w:sz="0" w:space="0" w:color="auto"/>
            <w:bottom w:val="none" w:sz="0" w:space="0" w:color="auto"/>
            <w:right w:val="none" w:sz="0" w:space="0" w:color="auto"/>
          </w:divBdr>
        </w:div>
        <w:div w:id="1333142949">
          <w:marLeft w:val="0"/>
          <w:marRight w:val="0"/>
          <w:marTop w:val="0"/>
          <w:marBottom w:val="0"/>
          <w:divBdr>
            <w:top w:val="none" w:sz="0" w:space="0" w:color="auto"/>
            <w:left w:val="none" w:sz="0" w:space="0" w:color="auto"/>
            <w:bottom w:val="none" w:sz="0" w:space="0" w:color="auto"/>
            <w:right w:val="none" w:sz="0" w:space="0" w:color="auto"/>
          </w:divBdr>
        </w:div>
        <w:div w:id="1356807659">
          <w:marLeft w:val="0"/>
          <w:marRight w:val="0"/>
          <w:marTop w:val="0"/>
          <w:marBottom w:val="0"/>
          <w:divBdr>
            <w:top w:val="none" w:sz="0" w:space="0" w:color="auto"/>
            <w:left w:val="none" w:sz="0" w:space="0" w:color="auto"/>
            <w:bottom w:val="none" w:sz="0" w:space="0" w:color="auto"/>
            <w:right w:val="none" w:sz="0" w:space="0" w:color="auto"/>
          </w:divBdr>
        </w:div>
        <w:div w:id="1480725796">
          <w:marLeft w:val="0"/>
          <w:marRight w:val="0"/>
          <w:marTop w:val="0"/>
          <w:marBottom w:val="0"/>
          <w:divBdr>
            <w:top w:val="none" w:sz="0" w:space="0" w:color="auto"/>
            <w:left w:val="none" w:sz="0" w:space="0" w:color="auto"/>
            <w:bottom w:val="none" w:sz="0" w:space="0" w:color="auto"/>
            <w:right w:val="none" w:sz="0" w:space="0" w:color="auto"/>
          </w:divBdr>
        </w:div>
        <w:div w:id="1774396028">
          <w:marLeft w:val="0"/>
          <w:marRight w:val="0"/>
          <w:marTop w:val="0"/>
          <w:marBottom w:val="0"/>
          <w:divBdr>
            <w:top w:val="none" w:sz="0" w:space="0" w:color="auto"/>
            <w:left w:val="none" w:sz="0" w:space="0" w:color="auto"/>
            <w:bottom w:val="none" w:sz="0" w:space="0" w:color="auto"/>
            <w:right w:val="none" w:sz="0" w:space="0" w:color="auto"/>
          </w:divBdr>
        </w:div>
        <w:div w:id="1779249152">
          <w:marLeft w:val="0"/>
          <w:marRight w:val="0"/>
          <w:marTop w:val="0"/>
          <w:marBottom w:val="0"/>
          <w:divBdr>
            <w:top w:val="none" w:sz="0" w:space="0" w:color="auto"/>
            <w:left w:val="none" w:sz="0" w:space="0" w:color="auto"/>
            <w:bottom w:val="none" w:sz="0" w:space="0" w:color="auto"/>
            <w:right w:val="none" w:sz="0" w:space="0" w:color="auto"/>
          </w:divBdr>
        </w:div>
        <w:div w:id="1801458442">
          <w:marLeft w:val="0"/>
          <w:marRight w:val="0"/>
          <w:marTop w:val="0"/>
          <w:marBottom w:val="0"/>
          <w:divBdr>
            <w:top w:val="none" w:sz="0" w:space="0" w:color="auto"/>
            <w:left w:val="none" w:sz="0" w:space="0" w:color="auto"/>
            <w:bottom w:val="none" w:sz="0" w:space="0" w:color="auto"/>
            <w:right w:val="none" w:sz="0" w:space="0" w:color="auto"/>
          </w:divBdr>
        </w:div>
        <w:div w:id="1858276117">
          <w:marLeft w:val="0"/>
          <w:marRight w:val="0"/>
          <w:marTop w:val="0"/>
          <w:marBottom w:val="0"/>
          <w:divBdr>
            <w:top w:val="none" w:sz="0" w:space="0" w:color="auto"/>
            <w:left w:val="none" w:sz="0" w:space="0" w:color="auto"/>
            <w:bottom w:val="none" w:sz="0" w:space="0" w:color="auto"/>
            <w:right w:val="none" w:sz="0" w:space="0" w:color="auto"/>
          </w:divBdr>
        </w:div>
        <w:div w:id="1924798341">
          <w:marLeft w:val="0"/>
          <w:marRight w:val="0"/>
          <w:marTop w:val="0"/>
          <w:marBottom w:val="0"/>
          <w:divBdr>
            <w:top w:val="none" w:sz="0" w:space="0" w:color="auto"/>
            <w:left w:val="none" w:sz="0" w:space="0" w:color="auto"/>
            <w:bottom w:val="none" w:sz="0" w:space="0" w:color="auto"/>
            <w:right w:val="none" w:sz="0" w:space="0" w:color="auto"/>
          </w:divBdr>
        </w:div>
        <w:div w:id="1946500311">
          <w:marLeft w:val="0"/>
          <w:marRight w:val="0"/>
          <w:marTop w:val="0"/>
          <w:marBottom w:val="0"/>
          <w:divBdr>
            <w:top w:val="none" w:sz="0" w:space="0" w:color="auto"/>
            <w:left w:val="none" w:sz="0" w:space="0" w:color="auto"/>
            <w:bottom w:val="none" w:sz="0" w:space="0" w:color="auto"/>
            <w:right w:val="none" w:sz="0" w:space="0" w:color="auto"/>
          </w:divBdr>
        </w:div>
        <w:div w:id="1958640261">
          <w:marLeft w:val="0"/>
          <w:marRight w:val="0"/>
          <w:marTop w:val="0"/>
          <w:marBottom w:val="0"/>
          <w:divBdr>
            <w:top w:val="none" w:sz="0" w:space="0" w:color="auto"/>
            <w:left w:val="none" w:sz="0" w:space="0" w:color="auto"/>
            <w:bottom w:val="none" w:sz="0" w:space="0" w:color="auto"/>
            <w:right w:val="none" w:sz="0" w:space="0" w:color="auto"/>
          </w:divBdr>
        </w:div>
        <w:div w:id="1985501220">
          <w:marLeft w:val="0"/>
          <w:marRight w:val="0"/>
          <w:marTop w:val="0"/>
          <w:marBottom w:val="0"/>
          <w:divBdr>
            <w:top w:val="none" w:sz="0" w:space="0" w:color="auto"/>
            <w:left w:val="none" w:sz="0" w:space="0" w:color="auto"/>
            <w:bottom w:val="none" w:sz="0" w:space="0" w:color="auto"/>
            <w:right w:val="none" w:sz="0" w:space="0" w:color="auto"/>
          </w:divBdr>
        </w:div>
        <w:div w:id="2100055830">
          <w:marLeft w:val="0"/>
          <w:marRight w:val="0"/>
          <w:marTop w:val="0"/>
          <w:marBottom w:val="0"/>
          <w:divBdr>
            <w:top w:val="none" w:sz="0" w:space="0" w:color="auto"/>
            <w:left w:val="none" w:sz="0" w:space="0" w:color="auto"/>
            <w:bottom w:val="none" w:sz="0" w:space="0" w:color="auto"/>
            <w:right w:val="none" w:sz="0" w:space="0" w:color="auto"/>
          </w:divBdr>
        </w:div>
        <w:div w:id="2119251732">
          <w:marLeft w:val="0"/>
          <w:marRight w:val="0"/>
          <w:marTop w:val="0"/>
          <w:marBottom w:val="0"/>
          <w:divBdr>
            <w:top w:val="none" w:sz="0" w:space="0" w:color="auto"/>
            <w:left w:val="none" w:sz="0" w:space="0" w:color="auto"/>
            <w:bottom w:val="none" w:sz="0" w:space="0" w:color="auto"/>
            <w:right w:val="none" w:sz="0" w:space="0" w:color="auto"/>
          </w:divBdr>
        </w:div>
      </w:divsChild>
    </w:div>
    <w:div w:id="686752222">
      <w:bodyDiv w:val="1"/>
      <w:marLeft w:val="0"/>
      <w:marRight w:val="0"/>
      <w:marTop w:val="0"/>
      <w:marBottom w:val="0"/>
      <w:divBdr>
        <w:top w:val="none" w:sz="0" w:space="0" w:color="auto"/>
        <w:left w:val="none" w:sz="0" w:space="0" w:color="auto"/>
        <w:bottom w:val="none" w:sz="0" w:space="0" w:color="auto"/>
        <w:right w:val="none" w:sz="0" w:space="0" w:color="auto"/>
      </w:divBdr>
    </w:div>
    <w:div w:id="688291337">
      <w:bodyDiv w:val="1"/>
      <w:marLeft w:val="0"/>
      <w:marRight w:val="0"/>
      <w:marTop w:val="0"/>
      <w:marBottom w:val="0"/>
      <w:divBdr>
        <w:top w:val="none" w:sz="0" w:space="0" w:color="auto"/>
        <w:left w:val="none" w:sz="0" w:space="0" w:color="auto"/>
        <w:bottom w:val="none" w:sz="0" w:space="0" w:color="auto"/>
        <w:right w:val="none" w:sz="0" w:space="0" w:color="auto"/>
      </w:divBdr>
    </w:div>
    <w:div w:id="692264619">
      <w:bodyDiv w:val="1"/>
      <w:marLeft w:val="0"/>
      <w:marRight w:val="0"/>
      <w:marTop w:val="0"/>
      <w:marBottom w:val="0"/>
      <w:divBdr>
        <w:top w:val="none" w:sz="0" w:space="0" w:color="auto"/>
        <w:left w:val="none" w:sz="0" w:space="0" w:color="auto"/>
        <w:bottom w:val="none" w:sz="0" w:space="0" w:color="auto"/>
        <w:right w:val="none" w:sz="0" w:space="0" w:color="auto"/>
      </w:divBdr>
    </w:div>
    <w:div w:id="695279286">
      <w:bodyDiv w:val="1"/>
      <w:marLeft w:val="0"/>
      <w:marRight w:val="0"/>
      <w:marTop w:val="0"/>
      <w:marBottom w:val="0"/>
      <w:divBdr>
        <w:top w:val="none" w:sz="0" w:space="0" w:color="auto"/>
        <w:left w:val="none" w:sz="0" w:space="0" w:color="auto"/>
        <w:bottom w:val="none" w:sz="0" w:space="0" w:color="auto"/>
        <w:right w:val="none" w:sz="0" w:space="0" w:color="auto"/>
      </w:divBdr>
    </w:div>
    <w:div w:id="698286348">
      <w:bodyDiv w:val="1"/>
      <w:marLeft w:val="0"/>
      <w:marRight w:val="0"/>
      <w:marTop w:val="0"/>
      <w:marBottom w:val="0"/>
      <w:divBdr>
        <w:top w:val="none" w:sz="0" w:space="0" w:color="auto"/>
        <w:left w:val="none" w:sz="0" w:space="0" w:color="auto"/>
        <w:bottom w:val="none" w:sz="0" w:space="0" w:color="auto"/>
        <w:right w:val="none" w:sz="0" w:space="0" w:color="auto"/>
      </w:divBdr>
    </w:div>
    <w:div w:id="700276932">
      <w:bodyDiv w:val="1"/>
      <w:marLeft w:val="0"/>
      <w:marRight w:val="0"/>
      <w:marTop w:val="0"/>
      <w:marBottom w:val="0"/>
      <w:divBdr>
        <w:top w:val="none" w:sz="0" w:space="0" w:color="auto"/>
        <w:left w:val="none" w:sz="0" w:space="0" w:color="auto"/>
        <w:bottom w:val="none" w:sz="0" w:space="0" w:color="auto"/>
        <w:right w:val="none" w:sz="0" w:space="0" w:color="auto"/>
      </w:divBdr>
    </w:div>
    <w:div w:id="700741447">
      <w:bodyDiv w:val="1"/>
      <w:marLeft w:val="0"/>
      <w:marRight w:val="0"/>
      <w:marTop w:val="0"/>
      <w:marBottom w:val="0"/>
      <w:divBdr>
        <w:top w:val="none" w:sz="0" w:space="0" w:color="auto"/>
        <w:left w:val="none" w:sz="0" w:space="0" w:color="auto"/>
        <w:bottom w:val="none" w:sz="0" w:space="0" w:color="auto"/>
        <w:right w:val="none" w:sz="0" w:space="0" w:color="auto"/>
      </w:divBdr>
    </w:div>
    <w:div w:id="700935411">
      <w:bodyDiv w:val="1"/>
      <w:marLeft w:val="0"/>
      <w:marRight w:val="0"/>
      <w:marTop w:val="0"/>
      <w:marBottom w:val="0"/>
      <w:divBdr>
        <w:top w:val="none" w:sz="0" w:space="0" w:color="auto"/>
        <w:left w:val="none" w:sz="0" w:space="0" w:color="auto"/>
        <w:bottom w:val="none" w:sz="0" w:space="0" w:color="auto"/>
        <w:right w:val="none" w:sz="0" w:space="0" w:color="auto"/>
      </w:divBdr>
    </w:div>
    <w:div w:id="701366967">
      <w:bodyDiv w:val="1"/>
      <w:marLeft w:val="0"/>
      <w:marRight w:val="0"/>
      <w:marTop w:val="0"/>
      <w:marBottom w:val="0"/>
      <w:divBdr>
        <w:top w:val="none" w:sz="0" w:space="0" w:color="auto"/>
        <w:left w:val="none" w:sz="0" w:space="0" w:color="auto"/>
        <w:bottom w:val="none" w:sz="0" w:space="0" w:color="auto"/>
        <w:right w:val="none" w:sz="0" w:space="0" w:color="auto"/>
      </w:divBdr>
    </w:div>
    <w:div w:id="702052011">
      <w:bodyDiv w:val="1"/>
      <w:marLeft w:val="0"/>
      <w:marRight w:val="0"/>
      <w:marTop w:val="0"/>
      <w:marBottom w:val="0"/>
      <w:divBdr>
        <w:top w:val="none" w:sz="0" w:space="0" w:color="auto"/>
        <w:left w:val="none" w:sz="0" w:space="0" w:color="auto"/>
        <w:bottom w:val="none" w:sz="0" w:space="0" w:color="auto"/>
        <w:right w:val="none" w:sz="0" w:space="0" w:color="auto"/>
      </w:divBdr>
    </w:div>
    <w:div w:id="702176317">
      <w:bodyDiv w:val="1"/>
      <w:marLeft w:val="0"/>
      <w:marRight w:val="0"/>
      <w:marTop w:val="0"/>
      <w:marBottom w:val="0"/>
      <w:divBdr>
        <w:top w:val="none" w:sz="0" w:space="0" w:color="auto"/>
        <w:left w:val="none" w:sz="0" w:space="0" w:color="auto"/>
        <w:bottom w:val="none" w:sz="0" w:space="0" w:color="auto"/>
        <w:right w:val="none" w:sz="0" w:space="0" w:color="auto"/>
      </w:divBdr>
    </w:div>
    <w:div w:id="702368383">
      <w:bodyDiv w:val="1"/>
      <w:marLeft w:val="0"/>
      <w:marRight w:val="0"/>
      <w:marTop w:val="0"/>
      <w:marBottom w:val="0"/>
      <w:divBdr>
        <w:top w:val="none" w:sz="0" w:space="0" w:color="auto"/>
        <w:left w:val="none" w:sz="0" w:space="0" w:color="auto"/>
        <w:bottom w:val="none" w:sz="0" w:space="0" w:color="auto"/>
        <w:right w:val="none" w:sz="0" w:space="0" w:color="auto"/>
      </w:divBdr>
    </w:div>
    <w:div w:id="704790886">
      <w:bodyDiv w:val="1"/>
      <w:marLeft w:val="0"/>
      <w:marRight w:val="0"/>
      <w:marTop w:val="0"/>
      <w:marBottom w:val="0"/>
      <w:divBdr>
        <w:top w:val="none" w:sz="0" w:space="0" w:color="auto"/>
        <w:left w:val="none" w:sz="0" w:space="0" w:color="auto"/>
        <w:bottom w:val="none" w:sz="0" w:space="0" w:color="auto"/>
        <w:right w:val="none" w:sz="0" w:space="0" w:color="auto"/>
      </w:divBdr>
    </w:div>
    <w:div w:id="704871196">
      <w:bodyDiv w:val="1"/>
      <w:marLeft w:val="0"/>
      <w:marRight w:val="0"/>
      <w:marTop w:val="0"/>
      <w:marBottom w:val="0"/>
      <w:divBdr>
        <w:top w:val="none" w:sz="0" w:space="0" w:color="auto"/>
        <w:left w:val="none" w:sz="0" w:space="0" w:color="auto"/>
        <w:bottom w:val="none" w:sz="0" w:space="0" w:color="auto"/>
        <w:right w:val="none" w:sz="0" w:space="0" w:color="auto"/>
      </w:divBdr>
    </w:div>
    <w:div w:id="706564911">
      <w:bodyDiv w:val="1"/>
      <w:marLeft w:val="0"/>
      <w:marRight w:val="0"/>
      <w:marTop w:val="0"/>
      <w:marBottom w:val="0"/>
      <w:divBdr>
        <w:top w:val="none" w:sz="0" w:space="0" w:color="auto"/>
        <w:left w:val="none" w:sz="0" w:space="0" w:color="auto"/>
        <w:bottom w:val="none" w:sz="0" w:space="0" w:color="auto"/>
        <w:right w:val="none" w:sz="0" w:space="0" w:color="auto"/>
      </w:divBdr>
      <w:divsChild>
        <w:div w:id="1314791148">
          <w:marLeft w:val="0"/>
          <w:marRight w:val="0"/>
          <w:marTop w:val="0"/>
          <w:marBottom w:val="0"/>
          <w:divBdr>
            <w:top w:val="none" w:sz="0" w:space="0" w:color="auto"/>
            <w:left w:val="none" w:sz="0" w:space="0" w:color="auto"/>
            <w:bottom w:val="none" w:sz="0" w:space="0" w:color="auto"/>
            <w:right w:val="none" w:sz="0" w:space="0" w:color="auto"/>
          </w:divBdr>
        </w:div>
        <w:div w:id="1175656164">
          <w:marLeft w:val="0"/>
          <w:marRight w:val="0"/>
          <w:marTop w:val="0"/>
          <w:marBottom w:val="0"/>
          <w:divBdr>
            <w:top w:val="none" w:sz="0" w:space="0" w:color="auto"/>
            <w:left w:val="none" w:sz="0" w:space="0" w:color="auto"/>
            <w:bottom w:val="none" w:sz="0" w:space="0" w:color="auto"/>
            <w:right w:val="none" w:sz="0" w:space="0" w:color="auto"/>
          </w:divBdr>
        </w:div>
        <w:div w:id="899096844">
          <w:marLeft w:val="0"/>
          <w:marRight w:val="0"/>
          <w:marTop w:val="0"/>
          <w:marBottom w:val="0"/>
          <w:divBdr>
            <w:top w:val="none" w:sz="0" w:space="0" w:color="auto"/>
            <w:left w:val="none" w:sz="0" w:space="0" w:color="auto"/>
            <w:bottom w:val="none" w:sz="0" w:space="0" w:color="auto"/>
            <w:right w:val="none" w:sz="0" w:space="0" w:color="auto"/>
          </w:divBdr>
        </w:div>
        <w:div w:id="1798913834">
          <w:marLeft w:val="0"/>
          <w:marRight w:val="0"/>
          <w:marTop w:val="0"/>
          <w:marBottom w:val="0"/>
          <w:divBdr>
            <w:top w:val="none" w:sz="0" w:space="0" w:color="auto"/>
            <w:left w:val="none" w:sz="0" w:space="0" w:color="auto"/>
            <w:bottom w:val="none" w:sz="0" w:space="0" w:color="auto"/>
            <w:right w:val="none" w:sz="0" w:space="0" w:color="auto"/>
          </w:divBdr>
        </w:div>
        <w:div w:id="1293753331">
          <w:marLeft w:val="0"/>
          <w:marRight w:val="0"/>
          <w:marTop w:val="0"/>
          <w:marBottom w:val="0"/>
          <w:divBdr>
            <w:top w:val="none" w:sz="0" w:space="0" w:color="auto"/>
            <w:left w:val="none" w:sz="0" w:space="0" w:color="auto"/>
            <w:bottom w:val="none" w:sz="0" w:space="0" w:color="auto"/>
            <w:right w:val="none" w:sz="0" w:space="0" w:color="auto"/>
          </w:divBdr>
        </w:div>
        <w:div w:id="1004549161">
          <w:marLeft w:val="0"/>
          <w:marRight w:val="0"/>
          <w:marTop w:val="0"/>
          <w:marBottom w:val="0"/>
          <w:divBdr>
            <w:top w:val="none" w:sz="0" w:space="0" w:color="auto"/>
            <w:left w:val="none" w:sz="0" w:space="0" w:color="auto"/>
            <w:bottom w:val="none" w:sz="0" w:space="0" w:color="auto"/>
            <w:right w:val="none" w:sz="0" w:space="0" w:color="auto"/>
          </w:divBdr>
        </w:div>
        <w:div w:id="590627846">
          <w:marLeft w:val="0"/>
          <w:marRight w:val="0"/>
          <w:marTop w:val="0"/>
          <w:marBottom w:val="0"/>
          <w:divBdr>
            <w:top w:val="none" w:sz="0" w:space="0" w:color="auto"/>
            <w:left w:val="none" w:sz="0" w:space="0" w:color="auto"/>
            <w:bottom w:val="none" w:sz="0" w:space="0" w:color="auto"/>
            <w:right w:val="none" w:sz="0" w:space="0" w:color="auto"/>
          </w:divBdr>
        </w:div>
        <w:div w:id="1082021295">
          <w:marLeft w:val="0"/>
          <w:marRight w:val="0"/>
          <w:marTop w:val="0"/>
          <w:marBottom w:val="0"/>
          <w:divBdr>
            <w:top w:val="none" w:sz="0" w:space="0" w:color="auto"/>
            <w:left w:val="none" w:sz="0" w:space="0" w:color="auto"/>
            <w:bottom w:val="none" w:sz="0" w:space="0" w:color="auto"/>
            <w:right w:val="none" w:sz="0" w:space="0" w:color="auto"/>
          </w:divBdr>
        </w:div>
      </w:divsChild>
    </w:div>
    <w:div w:id="709186103">
      <w:bodyDiv w:val="1"/>
      <w:marLeft w:val="0"/>
      <w:marRight w:val="0"/>
      <w:marTop w:val="0"/>
      <w:marBottom w:val="0"/>
      <w:divBdr>
        <w:top w:val="none" w:sz="0" w:space="0" w:color="auto"/>
        <w:left w:val="none" w:sz="0" w:space="0" w:color="auto"/>
        <w:bottom w:val="none" w:sz="0" w:space="0" w:color="auto"/>
        <w:right w:val="none" w:sz="0" w:space="0" w:color="auto"/>
      </w:divBdr>
    </w:div>
    <w:div w:id="710804718">
      <w:bodyDiv w:val="1"/>
      <w:marLeft w:val="0"/>
      <w:marRight w:val="0"/>
      <w:marTop w:val="0"/>
      <w:marBottom w:val="0"/>
      <w:divBdr>
        <w:top w:val="none" w:sz="0" w:space="0" w:color="auto"/>
        <w:left w:val="none" w:sz="0" w:space="0" w:color="auto"/>
        <w:bottom w:val="none" w:sz="0" w:space="0" w:color="auto"/>
        <w:right w:val="none" w:sz="0" w:space="0" w:color="auto"/>
      </w:divBdr>
    </w:div>
    <w:div w:id="711275144">
      <w:bodyDiv w:val="1"/>
      <w:marLeft w:val="0"/>
      <w:marRight w:val="0"/>
      <w:marTop w:val="0"/>
      <w:marBottom w:val="0"/>
      <w:divBdr>
        <w:top w:val="none" w:sz="0" w:space="0" w:color="auto"/>
        <w:left w:val="none" w:sz="0" w:space="0" w:color="auto"/>
        <w:bottom w:val="none" w:sz="0" w:space="0" w:color="auto"/>
        <w:right w:val="none" w:sz="0" w:space="0" w:color="auto"/>
      </w:divBdr>
    </w:div>
    <w:div w:id="712314705">
      <w:bodyDiv w:val="1"/>
      <w:marLeft w:val="0"/>
      <w:marRight w:val="0"/>
      <w:marTop w:val="0"/>
      <w:marBottom w:val="0"/>
      <w:divBdr>
        <w:top w:val="none" w:sz="0" w:space="0" w:color="auto"/>
        <w:left w:val="none" w:sz="0" w:space="0" w:color="auto"/>
        <w:bottom w:val="none" w:sz="0" w:space="0" w:color="auto"/>
        <w:right w:val="none" w:sz="0" w:space="0" w:color="auto"/>
      </w:divBdr>
    </w:div>
    <w:div w:id="714155502">
      <w:bodyDiv w:val="1"/>
      <w:marLeft w:val="0"/>
      <w:marRight w:val="0"/>
      <w:marTop w:val="0"/>
      <w:marBottom w:val="0"/>
      <w:divBdr>
        <w:top w:val="none" w:sz="0" w:space="0" w:color="auto"/>
        <w:left w:val="none" w:sz="0" w:space="0" w:color="auto"/>
        <w:bottom w:val="none" w:sz="0" w:space="0" w:color="auto"/>
        <w:right w:val="none" w:sz="0" w:space="0" w:color="auto"/>
      </w:divBdr>
    </w:div>
    <w:div w:id="715592749">
      <w:bodyDiv w:val="1"/>
      <w:marLeft w:val="0"/>
      <w:marRight w:val="0"/>
      <w:marTop w:val="0"/>
      <w:marBottom w:val="0"/>
      <w:divBdr>
        <w:top w:val="none" w:sz="0" w:space="0" w:color="auto"/>
        <w:left w:val="none" w:sz="0" w:space="0" w:color="auto"/>
        <w:bottom w:val="none" w:sz="0" w:space="0" w:color="auto"/>
        <w:right w:val="none" w:sz="0" w:space="0" w:color="auto"/>
      </w:divBdr>
    </w:div>
    <w:div w:id="717170981">
      <w:bodyDiv w:val="1"/>
      <w:marLeft w:val="0"/>
      <w:marRight w:val="0"/>
      <w:marTop w:val="0"/>
      <w:marBottom w:val="0"/>
      <w:divBdr>
        <w:top w:val="none" w:sz="0" w:space="0" w:color="auto"/>
        <w:left w:val="none" w:sz="0" w:space="0" w:color="auto"/>
        <w:bottom w:val="none" w:sz="0" w:space="0" w:color="auto"/>
        <w:right w:val="none" w:sz="0" w:space="0" w:color="auto"/>
      </w:divBdr>
    </w:div>
    <w:div w:id="717900339">
      <w:bodyDiv w:val="1"/>
      <w:marLeft w:val="0"/>
      <w:marRight w:val="0"/>
      <w:marTop w:val="0"/>
      <w:marBottom w:val="0"/>
      <w:divBdr>
        <w:top w:val="none" w:sz="0" w:space="0" w:color="auto"/>
        <w:left w:val="none" w:sz="0" w:space="0" w:color="auto"/>
        <w:bottom w:val="none" w:sz="0" w:space="0" w:color="auto"/>
        <w:right w:val="none" w:sz="0" w:space="0" w:color="auto"/>
      </w:divBdr>
    </w:div>
    <w:div w:id="718015898">
      <w:bodyDiv w:val="1"/>
      <w:marLeft w:val="0"/>
      <w:marRight w:val="0"/>
      <w:marTop w:val="0"/>
      <w:marBottom w:val="0"/>
      <w:divBdr>
        <w:top w:val="none" w:sz="0" w:space="0" w:color="auto"/>
        <w:left w:val="none" w:sz="0" w:space="0" w:color="auto"/>
        <w:bottom w:val="none" w:sz="0" w:space="0" w:color="auto"/>
        <w:right w:val="none" w:sz="0" w:space="0" w:color="auto"/>
      </w:divBdr>
    </w:div>
    <w:div w:id="718480620">
      <w:bodyDiv w:val="1"/>
      <w:marLeft w:val="0"/>
      <w:marRight w:val="0"/>
      <w:marTop w:val="0"/>
      <w:marBottom w:val="0"/>
      <w:divBdr>
        <w:top w:val="none" w:sz="0" w:space="0" w:color="auto"/>
        <w:left w:val="none" w:sz="0" w:space="0" w:color="auto"/>
        <w:bottom w:val="none" w:sz="0" w:space="0" w:color="auto"/>
        <w:right w:val="none" w:sz="0" w:space="0" w:color="auto"/>
      </w:divBdr>
    </w:div>
    <w:div w:id="719062371">
      <w:bodyDiv w:val="1"/>
      <w:marLeft w:val="0"/>
      <w:marRight w:val="0"/>
      <w:marTop w:val="0"/>
      <w:marBottom w:val="0"/>
      <w:divBdr>
        <w:top w:val="none" w:sz="0" w:space="0" w:color="auto"/>
        <w:left w:val="none" w:sz="0" w:space="0" w:color="auto"/>
        <w:bottom w:val="none" w:sz="0" w:space="0" w:color="auto"/>
        <w:right w:val="none" w:sz="0" w:space="0" w:color="auto"/>
      </w:divBdr>
    </w:div>
    <w:div w:id="719476103">
      <w:bodyDiv w:val="1"/>
      <w:marLeft w:val="0"/>
      <w:marRight w:val="0"/>
      <w:marTop w:val="0"/>
      <w:marBottom w:val="0"/>
      <w:divBdr>
        <w:top w:val="none" w:sz="0" w:space="0" w:color="auto"/>
        <w:left w:val="none" w:sz="0" w:space="0" w:color="auto"/>
        <w:bottom w:val="none" w:sz="0" w:space="0" w:color="auto"/>
        <w:right w:val="none" w:sz="0" w:space="0" w:color="auto"/>
      </w:divBdr>
    </w:div>
    <w:div w:id="719520077">
      <w:bodyDiv w:val="1"/>
      <w:marLeft w:val="0"/>
      <w:marRight w:val="0"/>
      <w:marTop w:val="0"/>
      <w:marBottom w:val="0"/>
      <w:divBdr>
        <w:top w:val="none" w:sz="0" w:space="0" w:color="auto"/>
        <w:left w:val="none" w:sz="0" w:space="0" w:color="auto"/>
        <w:bottom w:val="none" w:sz="0" w:space="0" w:color="auto"/>
        <w:right w:val="none" w:sz="0" w:space="0" w:color="auto"/>
      </w:divBdr>
    </w:div>
    <w:div w:id="719748829">
      <w:bodyDiv w:val="1"/>
      <w:marLeft w:val="0"/>
      <w:marRight w:val="0"/>
      <w:marTop w:val="0"/>
      <w:marBottom w:val="0"/>
      <w:divBdr>
        <w:top w:val="none" w:sz="0" w:space="0" w:color="auto"/>
        <w:left w:val="none" w:sz="0" w:space="0" w:color="auto"/>
        <w:bottom w:val="none" w:sz="0" w:space="0" w:color="auto"/>
        <w:right w:val="none" w:sz="0" w:space="0" w:color="auto"/>
      </w:divBdr>
    </w:div>
    <w:div w:id="720440199">
      <w:bodyDiv w:val="1"/>
      <w:marLeft w:val="0"/>
      <w:marRight w:val="0"/>
      <w:marTop w:val="0"/>
      <w:marBottom w:val="0"/>
      <w:divBdr>
        <w:top w:val="none" w:sz="0" w:space="0" w:color="auto"/>
        <w:left w:val="none" w:sz="0" w:space="0" w:color="auto"/>
        <w:bottom w:val="none" w:sz="0" w:space="0" w:color="auto"/>
        <w:right w:val="none" w:sz="0" w:space="0" w:color="auto"/>
      </w:divBdr>
    </w:div>
    <w:div w:id="721517040">
      <w:bodyDiv w:val="1"/>
      <w:marLeft w:val="0"/>
      <w:marRight w:val="0"/>
      <w:marTop w:val="0"/>
      <w:marBottom w:val="0"/>
      <w:divBdr>
        <w:top w:val="none" w:sz="0" w:space="0" w:color="auto"/>
        <w:left w:val="none" w:sz="0" w:space="0" w:color="auto"/>
        <w:bottom w:val="none" w:sz="0" w:space="0" w:color="auto"/>
        <w:right w:val="none" w:sz="0" w:space="0" w:color="auto"/>
      </w:divBdr>
    </w:div>
    <w:div w:id="722019580">
      <w:bodyDiv w:val="1"/>
      <w:marLeft w:val="0"/>
      <w:marRight w:val="0"/>
      <w:marTop w:val="0"/>
      <w:marBottom w:val="0"/>
      <w:divBdr>
        <w:top w:val="none" w:sz="0" w:space="0" w:color="auto"/>
        <w:left w:val="none" w:sz="0" w:space="0" w:color="auto"/>
        <w:bottom w:val="none" w:sz="0" w:space="0" w:color="auto"/>
        <w:right w:val="none" w:sz="0" w:space="0" w:color="auto"/>
      </w:divBdr>
    </w:div>
    <w:div w:id="722288936">
      <w:bodyDiv w:val="1"/>
      <w:marLeft w:val="0"/>
      <w:marRight w:val="0"/>
      <w:marTop w:val="0"/>
      <w:marBottom w:val="0"/>
      <w:divBdr>
        <w:top w:val="none" w:sz="0" w:space="0" w:color="auto"/>
        <w:left w:val="none" w:sz="0" w:space="0" w:color="auto"/>
        <w:bottom w:val="none" w:sz="0" w:space="0" w:color="auto"/>
        <w:right w:val="none" w:sz="0" w:space="0" w:color="auto"/>
      </w:divBdr>
      <w:divsChild>
        <w:div w:id="633945005">
          <w:marLeft w:val="0"/>
          <w:marRight w:val="0"/>
          <w:marTop w:val="0"/>
          <w:marBottom w:val="0"/>
          <w:divBdr>
            <w:top w:val="none" w:sz="0" w:space="0" w:color="auto"/>
            <w:left w:val="none" w:sz="0" w:space="0" w:color="auto"/>
            <w:bottom w:val="none" w:sz="0" w:space="0" w:color="auto"/>
            <w:right w:val="none" w:sz="0" w:space="0" w:color="auto"/>
          </w:divBdr>
          <w:divsChild>
            <w:div w:id="427623973">
              <w:marLeft w:val="0"/>
              <w:marRight w:val="0"/>
              <w:marTop w:val="0"/>
              <w:marBottom w:val="0"/>
              <w:divBdr>
                <w:top w:val="none" w:sz="0" w:space="0" w:color="auto"/>
                <w:left w:val="none" w:sz="0" w:space="0" w:color="auto"/>
                <w:bottom w:val="none" w:sz="0" w:space="0" w:color="auto"/>
                <w:right w:val="none" w:sz="0" w:space="0" w:color="auto"/>
              </w:divBdr>
            </w:div>
            <w:div w:id="915015248">
              <w:marLeft w:val="0"/>
              <w:marRight w:val="0"/>
              <w:marTop w:val="0"/>
              <w:marBottom w:val="0"/>
              <w:divBdr>
                <w:top w:val="none" w:sz="0" w:space="0" w:color="auto"/>
                <w:left w:val="none" w:sz="0" w:space="0" w:color="auto"/>
                <w:bottom w:val="none" w:sz="0" w:space="0" w:color="auto"/>
                <w:right w:val="none" w:sz="0" w:space="0" w:color="auto"/>
              </w:divBdr>
            </w:div>
            <w:div w:id="786585712">
              <w:marLeft w:val="0"/>
              <w:marRight w:val="0"/>
              <w:marTop w:val="0"/>
              <w:marBottom w:val="0"/>
              <w:divBdr>
                <w:top w:val="none" w:sz="0" w:space="0" w:color="auto"/>
                <w:left w:val="none" w:sz="0" w:space="0" w:color="auto"/>
                <w:bottom w:val="none" w:sz="0" w:space="0" w:color="auto"/>
                <w:right w:val="none" w:sz="0" w:space="0" w:color="auto"/>
              </w:divBdr>
            </w:div>
            <w:div w:id="1699627010">
              <w:marLeft w:val="0"/>
              <w:marRight w:val="0"/>
              <w:marTop w:val="0"/>
              <w:marBottom w:val="0"/>
              <w:divBdr>
                <w:top w:val="none" w:sz="0" w:space="0" w:color="auto"/>
                <w:left w:val="none" w:sz="0" w:space="0" w:color="auto"/>
                <w:bottom w:val="none" w:sz="0" w:space="0" w:color="auto"/>
                <w:right w:val="none" w:sz="0" w:space="0" w:color="auto"/>
              </w:divBdr>
            </w:div>
            <w:div w:id="897741003">
              <w:marLeft w:val="0"/>
              <w:marRight w:val="0"/>
              <w:marTop w:val="0"/>
              <w:marBottom w:val="0"/>
              <w:divBdr>
                <w:top w:val="none" w:sz="0" w:space="0" w:color="auto"/>
                <w:left w:val="none" w:sz="0" w:space="0" w:color="auto"/>
                <w:bottom w:val="none" w:sz="0" w:space="0" w:color="auto"/>
                <w:right w:val="none" w:sz="0" w:space="0" w:color="auto"/>
              </w:divBdr>
            </w:div>
            <w:div w:id="978077070">
              <w:marLeft w:val="0"/>
              <w:marRight w:val="0"/>
              <w:marTop w:val="0"/>
              <w:marBottom w:val="0"/>
              <w:divBdr>
                <w:top w:val="none" w:sz="0" w:space="0" w:color="auto"/>
                <w:left w:val="none" w:sz="0" w:space="0" w:color="auto"/>
                <w:bottom w:val="none" w:sz="0" w:space="0" w:color="auto"/>
                <w:right w:val="none" w:sz="0" w:space="0" w:color="auto"/>
              </w:divBdr>
            </w:div>
            <w:div w:id="1934588160">
              <w:marLeft w:val="0"/>
              <w:marRight w:val="0"/>
              <w:marTop w:val="0"/>
              <w:marBottom w:val="0"/>
              <w:divBdr>
                <w:top w:val="none" w:sz="0" w:space="0" w:color="auto"/>
                <w:left w:val="none" w:sz="0" w:space="0" w:color="auto"/>
                <w:bottom w:val="none" w:sz="0" w:space="0" w:color="auto"/>
                <w:right w:val="none" w:sz="0" w:space="0" w:color="auto"/>
              </w:divBdr>
            </w:div>
            <w:div w:id="332268453">
              <w:marLeft w:val="0"/>
              <w:marRight w:val="0"/>
              <w:marTop w:val="0"/>
              <w:marBottom w:val="0"/>
              <w:divBdr>
                <w:top w:val="none" w:sz="0" w:space="0" w:color="auto"/>
                <w:left w:val="none" w:sz="0" w:space="0" w:color="auto"/>
                <w:bottom w:val="none" w:sz="0" w:space="0" w:color="auto"/>
                <w:right w:val="none" w:sz="0" w:space="0" w:color="auto"/>
              </w:divBdr>
            </w:div>
            <w:div w:id="1404571724">
              <w:marLeft w:val="0"/>
              <w:marRight w:val="0"/>
              <w:marTop w:val="0"/>
              <w:marBottom w:val="0"/>
              <w:divBdr>
                <w:top w:val="none" w:sz="0" w:space="0" w:color="auto"/>
                <w:left w:val="none" w:sz="0" w:space="0" w:color="auto"/>
                <w:bottom w:val="none" w:sz="0" w:space="0" w:color="auto"/>
                <w:right w:val="none" w:sz="0" w:space="0" w:color="auto"/>
              </w:divBdr>
            </w:div>
            <w:div w:id="1094522362">
              <w:marLeft w:val="0"/>
              <w:marRight w:val="0"/>
              <w:marTop w:val="0"/>
              <w:marBottom w:val="0"/>
              <w:divBdr>
                <w:top w:val="none" w:sz="0" w:space="0" w:color="auto"/>
                <w:left w:val="none" w:sz="0" w:space="0" w:color="auto"/>
                <w:bottom w:val="none" w:sz="0" w:space="0" w:color="auto"/>
                <w:right w:val="none" w:sz="0" w:space="0" w:color="auto"/>
              </w:divBdr>
            </w:div>
          </w:divsChild>
        </w:div>
        <w:div w:id="886725836">
          <w:marLeft w:val="0"/>
          <w:marRight w:val="0"/>
          <w:marTop w:val="0"/>
          <w:marBottom w:val="0"/>
          <w:divBdr>
            <w:top w:val="none" w:sz="0" w:space="0" w:color="auto"/>
            <w:left w:val="none" w:sz="0" w:space="0" w:color="auto"/>
            <w:bottom w:val="none" w:sz="0" w:space="0" w:color="auto"/>
            <w:right w:val="none" w:sz="0" w:space="0" w:color="auto"/>
          </w:divBdr>
          <w:divsChild>
            <w:div w:id="1882134445">
              <w:marLeft w:val="0"/>
              <w:marRight w:val="0"/>
              <w:marTop w:val="0"/>
              <w:marBottom w:val="0"/>
              <w:divBdr>
                <w:top w:val="none" w:sz="0" w:space="0" w:color="auto"/>
                <w:left w:val="none" w:sz="0" w:space="0" w:color="auto"/>
                <w:bottom w:val="none" w:sz="0" w:space="0" w:color="auto"/>
                <w:right w:val="none" w:sz="0" w:space="0" w:color="auto"/>
              </w:divBdr>
            </w:div>
            <w:div w:id="1192450388">
              <w:marLeft w:val="0"/>
              <w:marRight w:val="0"/>
              <w:marTop w:val="0"/>
              <w:marBottom w:val="0"/>
              <w:divBdr>
                <w:top w:val="none" w:sz="0" w:space="0" w:color="auto"/>
                <w:left w:val="none" w:sz="0" w:space="0" w:color="auto"/>
                <w:bottom w:val="none" w:sz="0" w:space="0" w:color="auto"/>
                <w:right w:val="none" w:sz="0" w:space="0" w:color="auto"/>
              </w:divBdr>
            </w:div>
            <w:div w:id="645863385">
              <w:marLeft w:val="0"/>
              <w:marRight w:val="0"/>
              <w:marTop w:val="0"/>
              <w:marBottom w:val="0"/>
              <w:divBdr>
                <w:top w:val="none" w:sz="0" w:space="0" w:color="auto"/>
                <w:left w:val="none" w:sz="0" w:space="0" w:color="auto"/>
                <w:bottom w:val="none" w:sz="0" w:space="0" w:color="auto"/>
                <w:right w:val="none" w:sz="0" w:space="0" w:color="auto"/>
              </w:divBdr>
            </w:div>
            <w:div w:id="1924028608">
              <w:marLeft w:val="0"/>
              <w:marRight w:val="0"/>
              <w:marTop w:val="0"/>
              <w:marBottom w:val="0"/>
              <w:divBdr>
                <w:top w:val="none" w:sz="0" w:space="0" w:color="auto"/>
                <w:left w:val="none" w:sz="0" w:space="0" w:color="auto"/>
                <w:bottom w:val="none" w:sz="0" w:space="0" w:color="auto"/>
                <w:right w:val="none" w:sz="0" w:space="0" w:color="auto"/>
              </w:divBdr>
            </w:div>
            <w:div w:id="1683895701">
              <w:marLeft w:val="0"/>
              <w:marRight w:val="0"/>
              <w:marTop w:val="0"/>
              <w:marBottom w:val="0"/>
              <w:divBdr>
                <w:top w:val="none" w:sz="0" w:space="0" w:color="auto"/>
                <w:left w:val="none" w:sz="0" w:space="0" w:color="auto"/>
                <w:bottom w:val="none" w:sz="0" w:space="0" w:color="auto"/>
                <w:right w:val="none" w:sz="0" w:space="0" w:color="auto"/>
              </w:divBdr>
            </w:div>
            <w:div w:id="978149732">
              <w:marLeft w:val="0"/>
              <w:marRight w:val="0"/>
              <w:marTop w:val="0"/>
              <w:marBottom w:val="0"/>
              <w:divBdr>
                <w:top w:val="none" w:sz="0" w:space="0" w:color="auto"/>
                <w:left w:val="none" w:sz="0" w:space="0" w:color="auto"/>
                <w:bottom w:val="none" w:sz="0" w:space="0" w:color="auto"/>
                <w:right w:val="none" w:sz="0" w:space="0" w:color="auto"/>
              </w:divBdr>
            </w:div>
            <w:div w:id="1353073995">
              <w:marLeft w:val="0"/>
              <w:marRight w:val="0"/>
              <w:marTop w:val="0"/>
              <w:marBottom w:val="0"/>
              <w:divBdr>
                <w:top w:val="none" w:sz="0" w:space="0" w:color="auto"/>
                <w:left w:val="none" w:sz="0" w:space="0" w:color="auto"/>
                <w:bottom w:val="none" w:sz="0" w:space="0" w:color="auto"/>
                <w:right w:val="none" w:sz="0" w:space="0" w:color="auto"/>
              </w:divBdr>
            </w:div>
            <w:div w:id="1979995092">
              <w:marLeft w:val="0"/>
              <w:marRight w:val="0"/>
              <w:marTop w:val="0"/>
              <w:marBottom w:val="0"/>
              <w:divBdr>
                <w:top w:val="none" w:sz="0" w:space="0" w:color="auto"/>
                <w:left w:val="none" w:sz="0" w:space="0" w:color="auto"/>
                <w:bottom w:val="none" w:sz="0" w:space="0" w:color="auto"/>
                <w:right w:val="none" w:sz="0" w:space="0" w:color="auto"/>
              </w:divBdr>
            </w:div>
            <w:div w:id="493767830">
              <w:marLeft w:val="0"/>
              <w:marRight w:val="0"/>
              <w:marTop w:val="0"/>
              <w:marBottom w:val="0"/>
              <w:divBdr>
                <w:top w:val="none" w:sz="0" w:space="0" w:color="auto"/>
                <w:left w:val="none" w:sz="0" w:space="0" w:color="auto"/>
                <w:bottom w:val="none" w:sz="0" w:space="0" w:color="auto"/>
                <w:right w:val="none" w:sz="0" w:space="0" w:color="auto"/>
              </w:divBdr>
            </w:div>
            <w:div w:id="692342422">
              <w:marLeft w:val="0"/>
              <w:marRight w:val="0"/>
              <w:marTop w:val="0"/>
              <w:marBottom w:val="0"/>
              <w:divBdr>
                <w:top w:val="none" w:sz="0" w:space="0" w:color="auto"/>
                <w:left w:val="none" w:sz="0" w:space="0" w:color="auto"/>
                <w:bottom w:val="none" w:sz="0" w:space="0" w:color="auto"/>
                <w:right w:val="none" w:sz="0" w:space="0" w:color="auto"/>
              </w:divBdr>
            </w:div>
            <w:div w:id="1742944652">
              <w:marLeft w:val="0"/>
              <w:marRight w:val="0"/>
              <w:marTop w:val="0"/>
              <w:marBottom w:val="0"/>
              <w:divBdr>
                <w:top w:val="none" w:sz="0" w:space="0" w:color="auto"/>
                <w:left w:val="none" w:sz="0" w:space="0" w:color="auto"/>
                <w:bottom w:val="none" w:sz="0" w:space="0" w:color="auto"/>
                <w:right w:val="none" w:sz="0" w:space="0" w:color="auto"/>
              </w:divBdr>
            </w:div>
            <w:div w:id="1275094343">
              <w:marLeft w:val="0"/>
              <w:marRight w:val="0"/>
              <w:marTop w:val="0"/>
              <w:marBottom w:val="0"/>
              <w:divBdr>
                <w:top w:val="none" w:sz="0" w:space="0" w:color="auto"/>
                <w:left w:val="none" w:sz="0" w:space="0" w:color="auto"/>
                <w:bottom w:val="none" w:sz="0" w:space="0" w:color="auto"/>
                <w:right w:val="none" w:sz="0" w:space="0" w:color="auto"/>
              </w:divBdr>
            </w:div>
            <w:div w:id="198974832">
              <w:marLeft w:val="0"/>
              <w:marRight w:val="0"/>
              <w:marTop w:val="0"/>
              <w:marBottom w:val="0"/>
              <w:divBdr>
                <w:top w:val="none" w:sz="0" w:space="0" w:color="auto"/>
                <w:left w:val="none" w:sz="0" w:space="0" w:color="auto"/>
                <w:bottom w:val="none" w:sz="0" w:space="0" w:color="auto"/>
                <w:right w:val="none" w:sz="0" w:space="0" w:color="auto"/>
              </w:divBdr>
            </w:div>
            <w:div w:id="1668943481">
              <w:marLeft w:val="0"/>
              <w:marRight w:val="0"/>
              <w:marTop w:val="0"/>
              <w:marBottom w:val="0"/>
              <w:divBdr>
                <w:top w:val="none" w:sz="0" w:space="0" w:color="auto"/>
                <w:left w:val="none" w:sz="0" w:space="0" w:color="auto"/>
                <w:bottom w:val="none" w:sz="0" w:space="0" w:color="auto"/>
                <w:right w:val="none" w:sz="0" w:space="0" w:color="auto"/>
              </w:divBdr>
            </w:div>
            <w:div w:id="1298417320">
              <w:marLeft w:val="0"/>
              <w:marRight w:val="0"/>
              <w:marTop w:val="0"/>
              <w:marBottom w:val="0"/>
              <w:divBdr>
                <w:top w:val="none" w:sz="0" w:space="0" w:color="auto"/>
                <w:left w:val="none" w:sz="0" w:space="0" w:color="auto"/>
                <w:bottom w:val="none" w:sz="0" w:space="0" w:color="auto"/>
                <w:right w:val="none" w:sz="0" w:space="0" w:color="auto"/>
              </w:divBdr>
            </w:div>
            <w:div w:id="1005210571">
              <w:marLeft w:val="0"/>
              <w:marRight w:val="0"/>
              <w:marTop w:val="0"/>
              <w:marBottom w:val="0"/>
              <w:divBdr>
                <w:top w:val="none" w:sz="0" w:space="0" w:color="auto"/>
                <w:left w:val="none" w:sz="0" w:space="0" w:color="auto"/>
                <w:bottom w:val="none" w:sz="0" w:space="0" w:color="auto"/>
                <w:right w:val="none" w:sz="0" w:space="0" w:color="auto"/>
              </w:divBdr>
            </w:div>
            <w:div w:id="1337804788">
              <w:marLeft w:val="0"/>
              <w:marRight w:val="0"/>
              <w:marTop w:val="0"/>
              <w:marBottom w:val="0"/>
              <w:divBdr>
                <w:top w:val="none" w:sz="0" w:space="0" w:color="auto"/>
                <w:left w:val="none" w:sz="0" w:space="0" w:color="auto"/>
                <w:bottom w:val="none" w:sz="0" w:space="0" w:color="auto"/>
                <w:right w:val="none" w:sz="0" w:space="0" w:color="auto"/>
              </w:divBdr>
            </w:div>
            <w:div w:id="1791313436">
              <w:marLeft w:val="0"/>
              <w:marRight w:val="0"/>
              <w:marTop w:val="0"/>
              <w:marBottom w:val="0"/>
              <w:divBdr>
                <w:top w:val="none" w:sz="0" w:space="0" w:color="auto"/>
                <w:left w:val="none" w:sz="0" w:space="0" w:color="auto"/>
                <w:bottom w:val="none" w:sz="0" w:space="0" w:color="auto"/>
                <w:right w:val="none" w:sz="0" w:space="0" w:color="auto"/>
              </w:divBdr>
            </w:div>
            <w:div w:id="995959699">
              <w:marLeft w:val="0"/>
              <w:marRight w:val="0"/>
              <w:marTop w:val="0"/>
              <w:marBottom w:val="0"/>
              <w:divBdr>
                <w:top w:val="none" w:sz="0" w:space="0" w:color="auto"/>
                <w:left w:val="none" w:sz="0" w:space="0" w:color="auto"/>
                <w:bottom w:val="none" w:sz="0" w:space="0" w:color="auto"/>
                <w:right w:val="none" w:sz="0" w:space="0" w:color="auto"/>
              </w:divBdr>
            </w:div>
            <w:div w:id="1242830337">
              <w:marLeft w:val="0"/>
              <w:marRight w:val="0"/>
              <w:marTop w:val="0"/>
              <w:marBottom w:val="0"/>
              <w:divBdr>
                <w:top w:val="none" w:sz="0" w:space="0" w:color="auto"/>
                <w:left w:val="none" w:sz="0" w:space="0" w:color="auto"/>
                <w:bottom w:val="none" w:sz="0" w:space="0" w:color="auto"/>
                <w:right w:val="none" w:sz="0" w:space="0" w:color="auto"/>
              </w:divBdr>
            </w:div>
          </w:divsChild>
        </w:div>
        <w:div w:id="376975757">
          <w:marLeft w:val="0"/>
          <w:marRight w:val="0"/>
          <w:marTop w:val="0"/>
          <w:marBottom w:val="0"/>
          <w:divBdr>
            <w:top w:val="none" w:sz="0" w:space="0" w:color="auto"/>
            <w:left w:val="none" w:sz="0" w:space="0" w:color="auto"/>
            <w:bottom w:val="none" w:sz="0" w:space="0" w:color="auto"/>
            <w:right w:val="none" w:sz="0" w:space="0" w:color="auto"/>
          </w:divBdr>
        </w:div>
        <w:div w:id="9572304">
          <w:marLeft w:val="0"/>
          <w:marRight w:val="0"/>
          <w:marTop w:val="0"/>
          <w:marBottom w:val="0"/>
          <w:divBdr>
            <w:top w:val="none" w:sz="0" w:space="0" w:color="auto"/>
            <w:left w:val="none" w:sz="0" w:space="0" w:color="auto"/>
            <w:bottom w:val="none" w:sz="0" w:space="0" w:color="auto"/>
            <w:right w:val="none" w:sz="0" w:space="0" w:color="auto"/>
          </w:divBdr>
        </w:div>
        <w:div w:id="479468272">
          <w:marLeft w:val="0"/>
          <w:marRight w:val="0"/>
          <w:marTop w:val="0"/>
          <w:marBottom w:val="0"/>
          <w:divBdr>
            <w:top w:val="none" w:sz="0" w:space="0" w:color="auto"/>
            <w:left w:val="none" w:sz="0" w:space="0" w:color="auto"/>
            <w:bottom w:val="none" w:sz="0" w:space="0" w:color="auto"/>
            <w:right w:val="none" w:sz="0" w:space="0" w:color="auto"/>
          </w:divBdr>
        </w:div>
        <w:div w:id="81338062">
          <w:marLeft w:val="0"/>
          <w:marRight w:val="0"/>
          <w:marTop w:val="0"/>
          <w:marBottom w:val="0"/>
          <w:divBdr>
            <w:top w:val="none" w:sz="0" w:space="0" w:color="auto"/>
            <w:left w:val="none" w:sz="0" w:space="0" w:color="auto"/>
            <w:bottom w:val="none" w:sz="0" w:space="0" w:color="auto"/>
            <w:right w:val="none" w:sz="0" w:space="0" w:color="auto"/>
          </w:divBdr>
        </w:div>
        <w:div w:id="1241057683">
          <w:marLeft w:val="0"/>
          <w:marRight w:val="0"/>
          <w:marTop w:val="0"/>
          <w:marBottom w:val="0"/>
          <w:divBdr>
            <w:top w:val="none" w:sz="0" w:space="0" w:color="auto"/>
            <w:left w:val="none" w:sz="0" w:space="0" w:color="auto"/>
            <w:bottom w:val="none" w:sz="0" w:space="0" w:color="auto"/>
            <w:right w:val="none" w:sz="0" w:space="0" w:color="auto"/>
          </w:divBdr>
        </w:div>
        <w:div w:id="1176647663">
          <w:marLeft w:val="0"/>
          <w:marRight w:val="0"/>
          <w:marTop w:val="0"/>
          <w:marBottom w:val="0"/>
          <w:divBdr>
            <w:top w:val="none" w:sz="0" w:space="0" w:color="auto"/>
            <w:left w:val="none" w:sz="0" w:space="0" w:color="auto"/>
            <w:bottom w:val="none" w:sz="0" w:space="0" w:color="auto"/>
            <w:right w:val="none" w:sz="0" w:space="0" w:color="auto"/>
          </w:divBdr>
        </w:div>
        <w:div w:id="1702894707">
          <w:marLeft w:val="0"/>
          <w:marRight w:val="0"/>
          <w:marTop w:val="0"/>
          <w:marBottom w:val="0"/>
          <w:divBdr>
            <w:top w:val="none" w:sz="0" w:space="0" w:color="auto"/>
            <w:left w:val="none" w:sz="0" w:space="0" w:color="auto"/>
            <w:bottom w:val="none" w:sz="0" w:space="0" w:color="auto"/>
            <w:right w:val="none" w:sz="0" w:space="0" w:color="auto"/>
          </w:divBdr>
        </w:div>
        <w:div w:id="55864116">
          <w:marLeft w:val="0"/>
          <w:marRight w:val="0"/>
          <w:marTop w:val="0"/>
          <w:marBottom w:val="0"/>
          <w:divBdr>
            <w:top w:val="none" w:sz="0" w:space="0" w:color="auto"/>
            <w:left w:val="none" w:sz="0" w:space="0" w:color="auto"/>
            <w:bottom w:val="none" w:sz="0" w:space="0" w:color="auto"/>
            <w:right w:val="none" w:sz="0" w:space="0" w:color="auto"/>
          </w:divBdr>
        </w:div>
        <w:div w:id="1318877474">
          <w:marLeft w:val="0"/>
          <w:marRight w:val="0"/>
          <w:marTop w:val="0"/>
          <w:marBottom w:val="0"/>
          <w:divBdr>
            <w:top w:val="none" w:sz="0" w:space="0" w:color="auto"/>
            <w:left w:val="none" w:sz="0" w:space="0" w:color="auto"/>
            <w:bottom w:val="none" w:sz="0" w:space="0" w:color="auto"/>
            <w:right w:val="none" w:sz="0" w:space="0" w:color="auto"/>
          </w:divBdr>
        </w:div>
        <w:div w:id="656301085">
          <w:marLeft w:val="0"/>
          <w:marRight w:val="0"/>
          <w:marTop w:val="0"/>
          <w:marBottom w:val="0"/>
          <w:divBdr>
            <w:top w:val="none" w:sz="0" w:space="0" w:color="auto"/>
            <w:left w:val="none" w:sz="0" w:space="0" w:color="auto"/>
            <w:bottom w:val="none" w:sz="0" w:space="0" w:color="auto"/>
            <w:right w:val="none" w:sz="0" w:space="0" w:color="auto"/>
          </w:divBdr>
        </w:div>
        <w:div w:id="1956714908">
          <w:marLeft w:val="0"/>
          <w:marRight w:val="0"/>
          <w:marTop w:val="0"/>
          <w:marBottom w:val="0"/>
          <w:divBdr>
            <w:top w:val="none" w:sz="0" w:space="0" w:color="auto"/>
            <w:left w:val="none" w:sz="0" w:space="0" w:color="auto"/>
            <w:bottom w:val="none" w:sz="0" w:space="0" w:color="auto"/>
            <w:right w:val="none" w:sz="0" w:space="0" w:color="auto"/>
          </w:divBdr>
        </w:div>
        <w:div w:id="80102589">
          <w:marLeft w:val="0"/>
          <w:marRight w:val="0"/>
          <w:marTop w:val="0"/>
          <w:marBottom w:val="0"/>
          <w:divBdr>
            <w:top w:val="none" w:sz="0" w:space="0" w:color="auto"/>
            <w:left w:val="none" w:sz="0" w:space="0" w:color="auto"/>
            <w:bottom w:val="none" w:sz="0" w:space="0" w:color="auto"/>
            <w:right w:val="none" w:sz="0" w:space="0" w:color="auto"/>
          </w:divBdr>
        </w:div>
      </w:divsChild>
    </w:div>
    <w:div w:id="723262214">
      <w:bodyDiv w:val="1"/>
      <w:marLeft w:val="0"/>
      <w:marRight w:val="0"/>
      <w:marTop w:val="0"/>
      <w:marBottom w:val="0"/>
      <w:divBdr>
        <w:top w:val="none" w:sz="0" w:space="0" w:color="auto"/>
        <w:left w:val="none" w:sz="0" w:space="0" w:color="auto"/>
        <w:bottom w:val="none" w:sz="0" w:space="0" w:color="auto"/>
        <w:right w:val="none" w:sz="0" w:space="0" w:color="auto"/>
      </w:divBdr>
    </w:div>
    <w:div w:id="724446979">
      <w:bodyDiv w:val="1"/>
      <w:marLeft w:val="0"/>
      <w:marRight w:val="0"/>
      <w:marTop w:val="0"/>
      <w:marBottom w:val="0"/>
      <w:divBdr>
        <w:top w:val="none" w:sz="0" w:space="0" w:color="auto"/>
        <w:left w:val="none" w:sz="0" w:space="0" w:color="auto"/>
        <w:bottom w:val="none" w:sz="0" w:space="0" w:color="auto"/>
        <w:right w:val="none" w:sz="0" w:space="0" w:color="auto"/>
      </w:divBdr>
    </w:div>
    <w:div w:id="725683969">
      <w:bodyDiv w:val="1"/>
      <w:marLeft w:val="0"/>
      <w:marRight w:val="0"/>
      <w:marTop w:val="0"/>
      <w:marBottom w:val="0"/>
      <w:divBdr>
        <w:top w:val="none" w:sz="0" w:space="0" w:color="auto"/>
        <w:left w:val="none" w:sz="0" w:space="0" w:color="auto"/>
        <w:bottom w:val="none" w:sz="0" w:space="0" w:color="auto"/>
        <w:right w:val="none" w:sz="0" w:space="0" w:color="auto"/>
      </w:divBdr>
    </w:div>
    <w:div w:id="725686436">
      <w:bodyDiv w:val="1"/>
      <w:marLeft w:val="0"/>
      <w:marRight w:val="0"/>
      <w:marTop w:val="0"/>
      <w:marBottom w:val="0"/>
      <w:divBdr>
        <w:top w:val="none" w:sz="0" w:space="0" w:color="auto"/>
        <w:left w:val="none" w:sz="0" w:space="0" w:color="auto"/>
        <w:bottom w:val="none" w:sz="0" w:space="0" w:color="auto"/>
        <w:right w:val="none" w:sz="0" w:space="0" w:color="auto"/>
      </w:divBdr>
    </w:div>
    <w:div w:id="726420539">
      <w:bodyDiv w:val="1"/>
      <w:marLeft w:val="0"/>
      <w:marRight w:val="0"/>
      <w:marTop w:val="0"/>
      <w:marBottom w:val="0"/>
      <w:divBdr>
        <w:top w:val="none" w:sz="0" w:space="0" w:color="auto"/>
        <w:left w:val="none" w:sz="0" w:space="0" w:color="auto"/>
        <w:bottom w:val="none" w:sz="0" w:space="0" w:color="auto"/>
        <w:right w:val="none" w:sz="0" w:space="0" w:color="auto"/>
      </w:divBdr>
    </w:div>
    <w:div w:id="726532381">
      <w:bodyDiv w:val="1"/>
      <w:marLeft w:val="0"/>
      <w:marRight w:val="0"/>
      <w:marTop w:val="0"/>
      <w:marBottom w:val="0"/>
      <w:divBdr>
        <w:top w:val="none" w:sz="0" w:space="0" w:color="auto"/>
        <w:left w:val="none" w:sz="0" w:space="0" w:color="auto"/>
        <w:bottom w:val="none" w:sz="0" w:space="0" w:color="auto"/>
        <w:right w:val="none" w:sz="0" w:space="0" w:color="auto"/>
      </w:divBdr>
    </w:div>
    <w:div w:id="726759279">
      <w:bodyDiv w:val="1"/>
      <w:marLeft w:val="0"/>
      <w:marRight w:val="0"/>
      <w:marTop w:val="0"/>
      <w:marBottom w:val="0"/>
      <w:divBdr>
        <w:top w:val="none" w:sz="0" w:space="0" w:color="auto"/>
        <w:left w:val="none" w:sz="0" w:space="0" w:color="auto"/>
        <w:bottom w:val="none" w:sz="0" w:space="0" w:color="auto"/>
        <w:right w:val="none" w:sz="0" w:space="0" w:color="auto"/>
      </w:divBdr>
    </w:div>
    <w:div w:id="727996703">
      <w:bodyDiv w:val="1"/>
      <w:marLeft w:val="0"/>
      <w:marRight w:val="0"/>
      <w:marTop w:val="0"/>
      <w:marBottom w:val="0"/>
      <w:divBdr>
        <w:top w:val="none" w:sz="0" w:space="0" w:color="auto"/>
        <w:left w:val="none" w:sz="0" w:space="0" w:color="auto"/>
        <w:bottom w:val="none" w:sz="0" w:space="0" w:color="auto"/>
        <w:right w:val="none" w:sz="0" w:space="0" w:color="auto"/>
      </w:divBdr>
    </w:div>
    <w:div w:id="728303416">
      <w:bodyDiv w:val="1"/>
      <w:marLeft w:val="0"/>
      <w:marRight w:val="0"/>
      <w:marTop w:val="0"/>
      <w:marBottom w:val="0"/>
      <w:divBdr>
        <w:top w:val="none" w:sz="0" w:space="0" w:color="auto"/>
        <w:left w:val="none" w:sz="0" w:space="0" w:color="auto"/>
        <w:bottom w:val="none" w:sz="0" w:space="0" w:color="auto"/>
        <w:right w:val="none" w:sz="0" w:space="0" w:color="auto"/>
      </w:divBdr>
    </w:div>
    <w:div w:id="728503982">
      <w:bodyDiv w:val="1"/>
      <w:marLeft w:val="0"/>
      <w:marRight w:val="0"/>
      <w:marTop w:val="0"/>
      <w:marBottom w:val="0"/>
      <w:divBdr>
        <w:top w:val="none" w:sz="0" w:space="0" w:color="auto"/>
        <w:left w:val="none" w:sz="0" w:space="0" w:color="auto"/>
        <w:bottom w:val="none" w:sz="0" w:space="0" w:color="auto"/>
        <w:right w:val="none" w:sz="0" w:space="0" w:color="auto"/>
      </w:divBdr>
      <w:divsChild>
        <w:div w:id="1571186630">
          <w:marLeft w:val="0"/>
          <w:marRight w:val="0"/>
          <w:marTop w:val="0"/>
          <w:marBottom w:val="0"/>
          <w:divBdr>
            <w:top w:val="none" w:sz="0" w:space="0" w:color="auto"/>
            <w:left w:val="none" w:sz="0" w:space="0" w:color="auto"/>
            <w:bottom w:val="none" w:sz="0" w:space="0" w:color="auto"/>
            <w:right w:val="none" w:sz="0" w:space="0" w:color="auto"/>
          </w:divBdr>
        </w:div>
      </w:divsChild>
    </w:div>
    <w:div w:id="728845720">
      <w:bodyDiv w:val="1"/>
      <w:marLeft w:val="0"/>
      <w:marRight w:val="0"/>
      <w:marTop w:val="0"/>
      <w:marBottom w:val="0"/>
      <w:divBdr>
        <w:top w:val="none" w:sz="0" w:space="0" w:color="auto"/>
        <w:left w:val="none" w:sz="0" w:space="0" w:color="auto"/>
        <w:bottom w:val="none" w:sz="0" w:space="0" w:color="auto"/>
        <w:right w:val="none" w:sz="0" w:space="0" w:color="auto"/>
      </w:divBdr>
    </w:div>
    <w:div w:id="728920459">
      <w:bodyDiv w:val="1"/>
      <w:marLeft w:val="0"/>
      <w:marRight w:val="0"/>
      <w:marTop w:val="0"/>
      <w:marBottom w:val="0"/>
      <w:divBdr>
        <w:top w:val="none" w:sz="0" w:space="0" w:color="auto"/>
        <w:left w:val="none" w:sz="0" w:space="0" w:color="auto"/>
        <w:bottom w:val="none" w:sz="0" w:space="0" w:color="auto"/>
        <w:right w:val="none" w:sz="0" w:space="0" w:color="auto"/>
      </w:divBdr>
    </w:div>
    <w:div w:id="730661372">
      <w:bodyDiv w:val="1"/>
      <w:marLeft w:val="0"/>
      <w:marRight w:val="0"/>
      <w:marTop w:val="0"/>
      <w:marBottom w:val="0"/>
      <w:divBdr>
        <w:top w:val="none" w:sz="0" w:space="0" w:color="auto"/>
        <w:left w:val="none" w:sz="0" w:space="0" w:color="auto"/>
        <w:bottom w:val="none" w:sz="0" w:space="0" w:color="auto"/>
        <w:right w:val="none" w:sz="0" w:space="0" w:color="auto"/>
      </w:divBdr>
    </w:div>
    <w:div w:id="730690067">
      <w:bodyDiv w:val="1"/>
      <w:marLeft w:val="0"/>
      <w:marRight w:val="0"/>
      <w:marTop w:val="0"/>
      <w:marBottom w:val="0"/>
      <w:divBdr>
        <w:top w:val="none" w:sz="0" w:space="0" w:color="auto"/>
        <w:left w:val="none" w:sz="0" w:space="0" w:color="auto"/>
        <w:bottom w:val="none" w:sz="0" w:space="0" w:color="auto"/>
        <w:right w:val="none" w:sz="0" w:space="0" w:color="auto"/>
      </w:divBdr>
    </w:div>
    <w:div w:id="730889638">
      <w:bodyDiv w:val="1"/>
      <w:marLeft w:val="0"/>
      <w:marRight w:val="0"/>
      <w:marTop w:val="0"/>
      <w:marBottom w:val="0"/>
      <w:divBdr>
        <w:top w:val="none" w:sz="0" w:space="0" w:color="auto"/>
        <w:left w:val="none" w:sz="0" w:space="0" w:color="auto"/>
        <w:bottom w:val="none" w:sz="0" w:space="0" w:color="auto"/>
        <w:right w:val="none" w:sz="0" w:space="0" w:color="auto"/>
      </w:divBdr>
    </w:div>
    <w:div w:id="733309056">
      <w:bodyDiv w:val="1"/>
      <w:marLeft w:val="0"/>
      <w:marRight w:val="0"/>
      <w:marTop w:val="0"/>
      <w:marBottom w:val="0"/>
      <w:divBdr>
        <w:top w:val="none" w:sz="0" w:space="0" w:color="auto"/>
        <w:left w:val="none" w:sz="0" w:space="0" w:color="auto"/>
        <w:bottom w:val="none" w:sz="0" w:space="0" w:color="auto"/>
        <w:right w:val="none" w:sz="0" w:space="0" w:color="auto"/>
      </w:divBdr>
      <w:divsChild>
        <w:div w:id="1395810936">
          <w:marLeft w:val="0"/>
          <w:marRight w:val="0"/>
          <w:marTop w:val="0"/>
          <w:marBottom w:val="0"/>
          <w:divBdr>
            <w:top w:val="none" w:sz="0" w:space="0" w:color="auto"/>
            <w:left w:val="none" w:sz="0" w:space="0" w:color="auto"/>
            <w:bottom w:val="none" w:sz="0" w:space="0" w:color="auto"/>
            <w:right w:val="none" w:sz="0" w:space="0" w:color="auto"/>
          </w:divBdr>
        </w:div>
        <w:div w:id="829949341">
          <w:marLeft w:val="0"/>
          <w:marRight w:val="0"/>
          <w:marTop w:val="0"/>
          <w:marBottom w:val="0"/>
          <w:divBdr>
            <w:top w:val="none" w:sz="0" w:space="0" w:color="auto"/>
            <w:left w:val="none" w:sz="0" w:space="0" w:color="auto"/>
            <w:bottom w:val="none" w:sz="0" w:space="0" w:color="auto"/>
            <w:right w:val="none" w:sz="0" w:space="0" w:color="auto"/>
          </w:divBdr>
        </w:div>
        <w:div w:id="1057362301">
          <w:marLeft w:val="0"/>
          <w:marRight w:val="0"/>
          <w:marTop w:val="0"/>
          <w:marBottom w:val="0"/>
          <w:divBdr>
            <w:top w:val="none" w:sz="0" w:space="0" w:color="auto"/>
            <w:left w:val="none" w:sz="0" w:space="0" w:color="auto"/>
            <w:bottom w:val="none" w:sz="0" w:space="0" w:color="auto"/>
            <w:right w:val="none" w:sz="0" w:space="0" w:color="auto"/>
          </w:divBdr>
        </w:div>
        <w:div w:id="742874049">
          <w:marLeft w:val="0"/>
          <w:marRight w:val="0"/>
          <w:marTop w:val="0"/>
          <w:marBottom w:val="0"/>
          <w:divBdr>
            <w:top w:val="none" w:sz="0" w:space="0" w:color="auto"/>
            <w:left w:val="none" w:sz="0" w:space="0" w:color="auto"/>
            <w:bottom w:val="none" w:sz="0" w:space="0" w:color="auto"/>
            <w:right w:val="none" w:sz="0" w:space="0" w:color="auto"/>
          </w:divBdr>
        </w:div>
      </w:divsChild>
    </w:div>
    <w:div w:id="733821544">
      <w:bodyDiv w:val="1"/>
      <w:marLeft w:val="0"/>
      <w:marRight w:val="0"/>
      <w:marTop w:val="0"/>
      <w:marBottom w:val="0"/>
      <w:divBdr>
        <w:top w:val="none" w:sz="0" w:space="0" w:color="auto"/>
        <w:left w:val="none" w:sz="0" w:space="0" w:color="auto"/>
        <w:bottom w:val="none" w:sz="0" w:space="0" w:color="auto"/>
        <w:right w:val="none" w:sz="0" w:space="0" w:color="auto"/>
      </w:divBdr>
    </w:div>
    <w:div w:id="734474495">
      <w:bodyDiv w:val="1"/>
      <w:marLeft w:val="0"/>
      <w:marRight w:val="0"/>
      <w:marTop w:val="0"/>
      <w:marBottom w:val="0"/>
      <w:divBdr>
        <w:top w:val="none" w:sz="0" w:space="0" w:color="auto"/>
        <w:left w:val="none" w:sz="0" w:space="0" w:color="auto"/>
        <w:bottom w:val="none" w:sz="0" w:space="0" w:color="auto"/>
        <w:right w:val="none" w:sz="0" w:space="0" w:color="auto"/>
      </w:divBdr>
    </w:div>
    <w:div w:id="735014211">
      <w:bodyDiv w:val="1"/>
      <w:marLeft w:val="0"/>
      <w:marRight w:val="0"/>
      <w:marTop w:val="0"/>
      <w:marBottom w:val="0"/>
      <w:divBdr>
        <w:top w:val="none" w:sz="0" w:space="0" w:color="auto"/>
        <w:left w:val="none" w:sz="0" w:space="0" w:color="auto"/>
        <w:bottom w:val="none" w:sz="0" w:space="0" w:color="auto"/>
        <w:right w:val="none" w:sz="0" w:space="0" w:color="auto"/>
      </w:divBdr>
    </w:div>
    <w:div w:id="736637309">
      <w:bodyDiv w:val="1"/>
      <w:marLeft w:val="0"/>
      <w:marRight w:val="0"/>
      <w:marTop w:val="0"/>
      <w:marBottom w:val="0"/>
      <w:divBdr>
        <w:top w:val="none" w:sz="0" w:space="0" w:color="auto"/>
        <w:left w:val="none" w:sz="0" w:space="0" w:color="auto"/>
        <w:bottom w:val="none" w:sz="0" w:space="0" w:color="auto"/>
        <w:right w:val="none" w:sz="0" w:space="0" w:color="auto"/>
      </w:divBdr>
    </w:div>
    <w:div w:id="737749595">
      <w:bodyDiv w:val="1"/>
      <w:marLeft w:val="0"/>
      <w:marRight w:val="0"/>
      <w:marTop w:val="0"/>
      <w:marBottom w:val="0"/>
      <w:divBdr>
        <w:top w:val="none" w:sz="0" w:space="0" w:color="auto"/>
        <w:left w:val="none" w:sz="0" w:space="0" w:color="auto"/>
        <w:bottom w:val="none" w:sz="0" w:space="0" w:color="auto"/>
        <w:right w:val="none" w:sz="0" w:space="0" w:color="auto"/>
      </w:divBdr>
    </w:div>
    <w:div w:id="738330570">
      <w:bodyDiv w:val="1"/>
      <w:marLeft w:val="0"/>
      <w:marRight w:val="0"/>
      <w:marTop w:val="0"/>
      <w:marBottom w:val="0"/>
      <w:divBdr>
        <w:top w:val="none" w:sz="0" w:space="0" w:color="auto"/>
        <w:left w:val="none" w:sz="0" w:space="0" w:color="auto"/>
        <w:bottom w:val="none" w:sz="0" w:space="0" w:color="auto"/>
        <w:right w:val="none" w:sz="0" w:space="0" w:color="auto"/>
      </w:divBdr>
    </w:div>
    <w:div w:id="739450310">
      <w:bodyDiv w:val="1"/>
      <w:marLeft w:val="0"/>
      <w:marRight w:val="0"/>
      <w:marTop w:val="0"/>
      <w:marBottom w:val="0"/>
      <w:divBdr>
        <w:top w:val="none" w:sz="0" w:space="0" w:color="auto"/>
        <w:left w:val="none" w:sz="0" w:space="0" w:color="auto"/>
        <w:bottom w:val="none" w:sz="0" w:space="0" w:color="auto"/>
        <w:right w:val="none" w:sz="0" w:space="0" w:color="auto"/>
      </w:divBdr>
    </w:div>
    <w:div w:id="739719064">
      <w:bodyDiv w:val="1"/>
      <w:marLeft w:val="0"/>
      <w:marRight w:val="0"/>
      <w:marTop w:val="0"/>
      <w:marBottom w:val="0"/>
      <w:divBdr>
        <w:top w:val="none" w:sz="0" w:space="0" w:color="auto"/>
        <w:left w:val="none" w:sz="0" w:space="0" w:color="auto"/>
        <w:bottom w:val="none" w:sz="0" w:space="0" w:color="auto"/>
        <w:right w:val="none" w:sz="0" w:space="0" w:color="auto"/>
      </w:divBdr>
    </w:div>
    <w:div w:id="741100550">
      <w:bodyDiv w:val="1"/>
      <w:marLeft w:val="0"/>
      <w:marRight w:val="0"/>
      <w:marTop w:val="0"/>
      <w:marBottom w:val="0"/>
      <w:divBdr>
        <w:top w:val="none" w:sz="0" w:space="0" w:color="auto"/>
        <w:left w:val="none" w:sz="0" w:space="0" w:color="auto"/>
        <w:bottom w:val="none" w:sz="0" w:space="0" w:color="auto"/>
        <w:right w:val="none" w:sz="0" w:space="0" w:color="auto"/>
      </w:divBdr>
    </w:div>
    <w:div w:id="741148331">
      <w:bodyDiv w:val="1"/>
      <w:marLeft w:val="0"/>
      <w:marRight w:val="0"/>
      <w:marTop w:val="0"/>
      <w:marBottom w:val="0"/>
      <w:divBdr>
        <w:top w:val="none" w:sz="0" w:space="0" w:color="auto"/>
        <w:left w:val="none" w:sz="0" w:space="0" w:color="auto"/>
        <w:bottom w:val="none" w:sz="0" w:space="0" w:color="auto"/>
        <w:right w:val="none" w:sz="0" w:space="0" w:color="auto"/>
      </w:divBdr>
    </w:div>
    <w:div w:id="741946242">
      <w:bodyDiv w:val="1"/>
      <w:marLeft w:val="0"/>
      <w:marRight w:val="0"/>
      <w:marTop w:val="0"/>
      <w:marBottom w:val="0"/>
      <w:divBdr>
        <w:top w:val="none" w:sz="0" w:space="0" w:color="auto"/>
        <w:left w:val="none" w:sz="0" w:space="0" w:color="auto"/>
        <w:bottom w:val="none" w:sz="0" w:space="0" w:color="auto"/>
        <w:right w:val="none" w:sz="0" w:space="0" w:color="auto"/>
      </w:divBdr>
    </w:div>
    <w:div w:id="742607123">
      <w:bodyDiv w:val="1"/>
      <w:marLeft w:val="0"/>
      <w:marRight w:val="0"/>
      <w:marTop w:val="0"/>
      <w:marBottom w:val="0"/>
      <w:divBdr>
        <w:top w:val="none" w:sz="0" w:space="0" w:color="auto"/>
        <w:left w:val="none" w:sz="0" w:space="0" w:color="auto"/>
        <w:bottom w:val="none" w:sz="0" w:space="0" w:color="auto"/>
        <w:right w:val="none" w:sz="0" w:space="0" w:color="auto"/>
      </w:divBdr>
    </w:div>
    <w:div w:id="742607778">
      <w:bodyDiv w:val="1"/>
      <w:marLeft w:val="0"/>
      <w:marRight w:val="0"/>
      <w:marTop w:val="0"/>
      <w:marBottom w:val="0"/>
      <w:divBdr>
        <w:top w:val="none" w:sz="0" w:space="0" w:color="auto"/>
        <w:left w:val="none" w:sz="0" w:space="0" w:color="auto"/>
        <w:bottom w:val="none" w:sz="0" w:space="0" w:color="auto"/>
        <w:right w:val="none" w:sz="0" w:space="0" w:color="auto"/>
      </w:divBdr>
    </w:div>
    <w:div w:id="742800671">
      <w:bodyDiv w:val="1"/>
      <w:marLeft w:val="0"/>
      <w:marRight w:val="0"/>
      <w:marTop w:val="0"/>
      <w:marBottom w:val="0"/>
      <w:divBdr>
        <w:top w:val="none" w:sz="0" w:space="0" w:color="auto"/>
        <w:left w:val="none" w:sz="0" w:space="0" w:color="auto"/>
        <w:bottom w:val="none" w:sz="0" w:space="0" w:color="auto"/>
        <w:right w:val="none" w:sz="0" w:space="0" w:color="auto"/>
      </w:divBdr>
    </w:div>
    <w:div w:id="743333543">
      <w:bodyDiv w:val="1"/>
      <w:marLeft w:val="0"/>
      <w:marRight w:val="0"/>
      <w:marTop w:val="0"/>
      <w:marBottom w:val="0"/>
      <w:divBdr>
        <w:top w:val="none" w:sz="0" w:space="0" w:color="auto"/>
        <w:left w:val="none" w:sz="0" w:space="0" w:color="auto"/>
        <w:bottom w:val="none" w:sz="0" w:space="0" w:color="auto"/>
        <w:right w:val="none" w:sz="0" w:space="0" w:color="auto"/>
      </w:divBdr>
    </w:div>
    <w:div w:id="743599733">
      <w:bodyDiv w:val="1"/>
      <w:marLeft w:val="0"/>
      <w:marRight w:val="0"/>
      <w:marTop w:val="0"/>
      <w:marBottom w:val="0"/>
      <w:divBdr>
        <w:top w:val="none" w:sz="0" w:space="0" w:color="auto"/>
        <w:left w:val="none" w:sz="0" w:space="0" w:color="auto"/>
        <w:bottom w:val="none" w:sz="0" w:space="0" w:color="auto"/>
        <w:right w:val="none" w:sz="0" w:space="0" w:color="auto"/>
      </w:divBdr>
    </w:div>
    <w:div w:id="743645411">
      <w:bodyDiv w:val="1"/>
      <w:marLeft w:val="0"/>
      <w:marRight w:val="0"/>
      <w:marTop w:val="0"/>
      <w:marBottom w:val="0"/>
      <w:divBdr>
        <w:top w:val="none" w:sz="0" w:space="0" w:color="auto"/>
        <w:left w:val="none" w:sz="0" w:space="0" w:color="auto"/>
        <w:bottom w:val="none" w:sz="0" w:space="0" w:color="auto"/>
        <w:right w:val="none" w:sz="0" w:space="0" w:color="auto"/>
      </w:divBdr>
    </w:div>
    <w:div w:id="743648342">
      <w:bodyDiv w:val="1"/>
      <w:marLeft w:val="0"/>
      <w:marRight w:val="0"/>
      <w:marTop w:val="0"/>
      <w:marBottom w:val="0"/>
      <w:divBdr>
        <w:top w:val="none" w:sz="0" w:space="0" w:color="auto"/>
        <w:left w:val="none" w:sz="0" w:space="0" w:color="auto"/>
        <w:bottom w:val="none" w:sz="0" w:space="0" w:color="auto"/>
        <w:right w:val="none" w:sz="0" w:space="0" w:color="auto"/>
      </w:divBdr>
    </w:div>
    <w:div w:id="745146584">
      <w:bodyDiv w:val="1"/>
      <w:marLeft w:val="0"/>
      <w:marRight w:val="0"/>
      <w:marTop w:val="0"/>
      <w:marBottom w:val="0"/>
      <w:divBdr>
        <w:top w:val="none" w:sz="0" w:space="0" w:color="auto"/>
        <w:left w:val="none" w:sz="0" w:space="0" w:color="auto"/>
        <w:bottom w:val="none" w:sz="0" w:space="0" w:color="auto"/>
        <w:right w:val="none" w:sz="0" w:space="0" w:color="auto"/>
      </w:divBdr>
    </w:div>
    <w:div w:id="747074879">
      <w:bodyDiv w:val="1"/>
      <w:marLeft w:val="0"/>
      <w:marRight w:val="0"/>
      <w:marTop w:val="0"/>
      <w:marBottom w:val="0"/>
      <w:divBdr>
        <w:top w:val="none" w:sz="0" w:space="0" w:color="auto"/>
        <w:left w:val="none" w:sz="0" w:space="0" w:color="auto"/>
        <w:bottom w:val="none" w:sz="0" w:space="0" w:color="auto"/>
        <w:right w:val="none" w:sz="0" w:space="0" w:color="auto"/>
      </w:divBdr>
      <w:divsChild>
        <w:div w:id="139932006">
          <w:marLeft w:val="0"/>
          <w:marRight w:val="0"/>
          <w:marTop w:val="0"/>
          <w:marBottom w:val="0"/>
          <w:divBdr>
            <w:top w:val="none" w:sz="0" w:space="0" w:color="auto"/>
            <w:left w:val="none" w:sz="0" w:space="0" w:color="auto"/>
            <w:bottom w:val="none" w:sz="0" w:space="0" w:color="auto"/>
            <w:right w:val="none" w:sz="0" w:space="0" w:color="auto"/>
          </w:divBdr>
        </w:div>
        <w:div w:id="218396513">
          <w:marLeft w:val="0"/>
          <w:marRight w:val="0"/>
          <w:marTop w:val="0"/>
          <w:marBottom w:val="0"/>
          <w:divBdr>
            <w:top w:val="none" w:sz="0" w:space="0" w:color="auto"/>
            <w:left w:val="none" w:sz="0" w:space="0" w:color="auto"/>
            <w:bottom w:val="none" w:sz="0" w:space="0" w:color="auto"/>
            <w:right w:val="none" w:sz="0" w:space="0" w:color="auto"/>
          </w:divBdr>
        </w:div>
        <w:div w:id="1000767223">
          <w:marLeft w:val="0"/>
          <w:marRight w:val="0"/>
          <w:marTop w:val="0"/>
          <w:marBottom w:val="0"/>
          <w:divBdr>
            <w:top w:val="none" w:sz="0" w:space="0" w:color="auto"/>
            <w:left w:val="none" w:sz="0" w:space="0" w:color="auto"/>
            <w:bottom w:val="none" w:sz="0" w:space="0" w:color="auto"/>
            <w:right w:val="none" w:sz="0" w:space="0" w:color="auto"/>
          </w:divBdr>
        </w:div>
        <w:div w:id="1055854528">
          <w:marLeft w:val="0"/>
          <w:marRight w:val="0"/>
          <w:marTop w:val="0"/>
          <w:marBottom w:val="0"/>
          <w:divBdr>
            <w:top w:val="none" w:sz="0" w:space="0" w:color="auto"/>
            <w:left w:val="none" w:sz="0" w:space="0" w:color="auto"/>
            <w:bottom w:val="none" w:sz="0" w:space="0" w:color="auto"/>
            <w:right w:val="none" w:sz="0" w:space="0" w:color="auto"/>
          </w:divBdr>
        </w:div>
        <w:div w:id="1941526584">
          <w:marLeft w:val="0"/>
          <w:marRight w:val="0"/>
          <w:marTop w:val="0"/>
          <w:marBottom w:val="0"/>
          <w:divBdr>
            <w:top w:val="none" w:sz="0" w:space="0" w:color="auto"/>
            <w:left w:val="none" w:sz="0" w:space="0" w:color="auto"/>
            <w:bottom w:val="none" w:sz="0" w:space="0" w:color="auto"/>
            <w:right w:val="none" w:sz="0" w:space="0" w:color="auto"/>
          </w:divBdr>
        </w:div>
        <w:div w:id="2103452435">
          <w:marLeft w:val="0"/>
          <w:marRight w:val="0"/>
          <w:marTop w:val="0"/>
          <w:marBottom w:val="0"/>
          <w:divBdr>
            <w:top w:val="none" w:sz="0" w:space="0" w:color="auto"/>
            <w:left w:val="none" w:sz="0" w:space="0" w:color="auto"/>
            <w:bottom w:val="none" w:sz="0" w:space="0" w:color="auto"/>
            <w:right w:val="none" w:sz="0" w:space="0" w:color="auto"/>
          </w:divBdr>
        </w:div>
      </w:divsChild>
    </w:div>
    <w:div w:id="747196722">
      <w:bodyDiv w:val="1"/>
      <w:marLeft w:val="0"/>
      <w:marRight w:val="0"/>
      <w:marTop w:val="0"/>
      <w:marBottom w:val="0"/>
      <w:divBdr>
        <w:top w:val="none" w:sz="0" w:space="0" w:color="auto"/>
        <w:left w:val="none" w:sz="0" w:space="0" w:color="auto"/>
        <w:bottom w:val="none" w:sz="0" w:space="0" w:color="auto"/>
        <w:right w:val="none" w:sz="0" w:space="0" w:color="auto"/>
      </w:divBdr>
    </w:div>
    <w:div w:id="747464985">
      <w:bodyDiv w:val="1"/>
      <w:marLeft w:val="0"/>
      <w:marRight w:val="0"/>
      <w:marTop w:val="0"/>
      <w:marBottom w:val="0"/>
      <w:divBdr>
        <w:top w:val="none" w:sz="0" w:space="0" w:color="auto"/>
        <w:left w:val="none" w:sz="0" w:space="0" w:color="auto"/>
        <w:bottom w:val="none" w:sz="0" w:space="0" w:color="auto"/>
        <w:right w:val="none" w:sz="0" w:space="0" w:color="auto"/>
      </w:divBdr>
    </w:div>
    <w:div w:id="747536165">
      <w:bodyDiv w:val="1"/>
      <w:marLeft w:val="0"/>
      <w:marRight w:val="0"/>
      <w:marTop w:val="0"/>
      <w:marBottom w:val="0"/>
      <w:divBdr>
        <w:top w:val="none" w:sz="0" w:space="0" w:color="auto"/>
        <w:left w:val="none" w:sz="0" w:space="0" w:color="auto"/>
        <w:bottom w:val="none" w:sz="0" w:space="0" w:color="auto"/>
        <w:right w:val="none" w:sz="0" w:space="0" w:color="auto"/>
      </w:divBdr>
    </w:div>
    <w:div w:id="748617760">
      <w:bodyDiv w:val="1"/>
      <w:marLeft w:val="0"/>
      <w:marRight w:val="0"/>
      <w:marTop w:val="0"/>
      <w:marBottom w:val="0"/>
      <w:divBdr>
        <w:top w:val="none" w:sz="0" w:space="0" w:color="auto"/>
        <w:left w:val="none" w:sz="0" w:space="0" w:color="auto"/>
        <w:bottom w:val="none" w:sz="0" w:space="0" w:color="auto"/>
        <w:right w:val="none" w:sz="0" w:space="0" w:color="auto"/>
      </w:divBdr>
    </w:div>
    <w:div w:id="749347415">
      <w:bodyDiv w:val="1"/>
      <w:marLeft w:val="0"/>
      <w:marRight w:val="0"/>
      <w:marTop w:val="0"/>
      <w:marBottom w:val="0"/>
      <w:divBdr>
        <w:top w:val="none" w:sz="0" w:space="0" w:color="auto"/>
        <w:left w:val="none" w:sz="0" w:space="0" w:color="auto"/>
        <w:bottom w:val="none" w:sz="0" w:space="0" w:color="auto"/>
        <w:right w:val="none" w:sz="0" w:space="0" w:color="auto"/>
      </w:divBdr>
    </w:div>
    <w:div w:id="749351061">
      <w:bodyDiv w:val="1"/>
      <w:marLeft w:val="0"/>
      <w:marRight w:val="0"/>
      <w:marTop w:val="0"/>
      <w:marBottom w:val="0"/>
      <w:divBdr>
        <w:top w:val="none" w:sz="0" w:space="0" w:color="auto"/>
        <w:left w:val="none" w:sz="0" w:space="0" w:color="auto"/>
        <w:bottom w:val="none" w:sz="0" w:space="0" w:color="auto"/>
        <w:right w:val="none" w:sz="0" w:space="0" w:color="auto"/>
      </w:divBdr>
    </w:div>
    <w:div w:id="749541185">
      <w:bodyDiv w:val="1"/>
      <w:marLeft w:val="0"/>
      <w:marRight w:val="0"/>
      <w:marTop w:val="0"/>
      <w:marBottom w:val="0"/>
      <w:divBdr>
        <w:top w:val="none" w:sz="0" w:space="0" w:color="auto"/>
        <w:left w:val="none" w:sz="0" w:space="0" w:color="auto"/>
        <w:bottom w:val="none" w:sz="0" w:space="0" w:color="auto"/>
        <w:right w:val="none" w:sz="0" w:space="0" w:color="auto"/>
      </w:divBdr>
    </w:div>
    <w:div w:id="750086133">
      <w:bodyDiv w:val="1"/>
      <w:marLeft w:val="0"/>
      <w:marRight w:val="0"/>
      <w:marTop w:val="0"/>
      <w:marBottom w:val="0"/>
      <w:divBdr>
        <w:top w:val="none" w:sz="0" w:space="0" w:color="auto"/>
        <w:left w:val="none" w:sz="0" w:space="0" w:color="auto"/>
        <w:bottom w:val="none" w:sz="0" w:space="0" w:color="auto"/>
        <w:right w:val="none" w:sz="0" w:space="0" w:color="auto"/>
      </w:divBdr>
    </w:div>
    <w:div w:id="752825251">
      <w:bodyDiv w:val="1"/>
      <w:marLeft w:val="0"/>
      <w:marRight w:val="0"/>
      <w:marTop w:val="0"/>
      <w:marBottom w:val="0"/>
      <w:divBdr>
        <w:top w:val="none" w:sz="0" w:space="0" w:color="auto"/>
        <w:left w:val="none" w:sz="0" w:space="0" w:color="auto"/>
        <w:bottom w:val="none" w:sz="0" w:space="0" w:color="auto"/>
        <w:right w:val="none" w:sz="0" w:space="0" w:color="auto"/>
      </w:divBdr>
    </w:div>
    <w:div w:id="754597759">
      <w:bodyDiv w:val="1"/>
      <w:marLeft w:val="0"/>
      <w:marRight w:val="0"/>
      <w:marTop w:val="0"/>
      <w:marBottom w:val="0"/>
      <w:divBdr>
        <w:top w:val="none" w:sz="0" w:space="0" w:color="auto"/>
        <w:left w:val="none" w:sz="0" w:space="0" w:color="auto"/>
        <w:bottom w:val="none" w:sz="0" w:space="0" w:color="auto"/>
        <w:right w:val="none" w:sz="0" w:space="0" w:color="auto"/>
      </w:divBdr>
    </w:div>
    <w:div w:id="755513418">
      <w:bodyDiv w:val="1"/>
      <w:marLeft w:val="0"/>
      <w:marRight w:val="0"/>
      <w:marTop w:val="0"/>
      <w:marBottom w:val="0"/>
      <w:divBdr>
        <w:top w:val="none" w:sz="0" w:space="0" w:color="auto"/>
        <w:left w:val="none" w:sz="0" w:space="0" w:color="auto"/>
        <w:bottom w:val="none" w:sz="0" w:space="0" w:color="auto"/>
        <w:right w:val="none" w:sz="0" w:space="0" w:color="auto"/>
      </w:divBdr>
    </w:div>
    <w:div w:id="756824171">
      <w:bodyDiv w:val="1"/>
      <w:marLeft w:val="0"/>
      <w:marRight w:val="0"/>
      <w:marTop w:val="0"/>
      <w:marBottom w:val="0"/>
      <w:divBdr>
        <w:top w:val="none" w:sz="0" w:space="0" w:color="auto"/>
        <w:left w:val="none" w:sz="0" w:space="0" w:color="auto"/>
        <w:bottom w:val="none" w:sz="0" w:space="0" w:color="auto"/>
        <w:right w:val="none" w:sz="0" w:space="0" w:color="auto"/>
      </w:divBdr>
    </w:div>
    <w:div w:id="757481711">
      <w:bodyDiv w:val="1"/>
      <w:marLeft w:val="0"/>
      <w:marRight w:val="0"/>
      <w:marTop w:val="0"/>
      <w:marBottom w:val="0"/>
      <w:divBdr>
        <w:top w:val="none" w:sz="0" w:space="0" w:color="auto"/>
        <w:left w:val="none" w:sz="0" w:space="0" w:color="auto"/>
        <w:bottom w:val="none" w:sz="0" w:space="0" w:color="auto"/>
        <w:right w:val="none" w:sz="0" w:space="0" w:color="auto"/>
      </w:divBdr>
    </w:div>
    <w:div w:id="757562387">
      <w:bodyDiv w:val="1"/>
      <w:marLeft w:val="0"/>
      <w:marRight w:val="0"/>
      <w:marTop w:val="0"/>
      <w:marBottom w:val="0"/>
      <w:divBdr>
        <w:top w:val="none" w:sz="0" w:space="0" w:color="auto"/>
        <w:left w:val="none" w:sz="0" w:space="0" w:color="auto"/>
        <w:bottom w:val="none" w:sz="0" w:space="0" w:color="auto"/>
        <w:right w:val="none" w:sz="0" w:space="0" w:color="auto"/>
      </w:divBdr>
    </w:div>
    <w:div w:id="758141025">
      <w:bodyDiv w:val="1"/>
      <w:marLeft w:val="0"/>
      <w:marRight w:val="0"/>
      <w:marTop w:val="0"/>
      <w:marBottom w:val="0"/>
      <w:divBdr>
        <w:top w:val="none" w:sz="0" w:space="0" w:color="auto"/>
        <w:left w:val="none" w:sz="0" w:space="0" w:color="auto"/>
        <w:bottom w:val="none" w:sz="0" w:space="0" w:color="auto"/>
        <w:right w:val="none" w:sz="0" w:space="0" w:color="auto"/>
      </w:divBdr>
    </w:div>
    <w:div w:id="758477549">
      <w:bodyDiv w:val="1"/>
      <w:marLeft w:val="0"/>
      <w:marRight w:val="0"/>
      <w:marTop w:val="0"/>
      <w:marBottom w:val="0"/>
      <w:divBdr>
        <w:top w:val="none" w:sz="0" w:space="0" w:color="auto"/>
        <w:left w:val="none" w:sz="0" w:space="0" w:color="auto"/>
        <w:bottom w:val="none" w:sz="0" w:space="0" w:color="auto"/>
        <w:right w:val="none" w:sz="0" w:space="0" w:color="auto"/>
      </w:divBdr>
    </w:div>
    <w:div w:id="760491692">
      <w:bodyDiv w:val="1"/>
      <w:marLeft w:val="0"/>
      <w:marRight w:val="0"/>
      <w:marTop w:val="0"/>
      <w:marBottom w:val="0"/>
      <w:divBdr>
        <w:top w:val="none" w:sz="0" w:space="0" w:color="auto"/>
        <w:left w:val="none" w:sz="0" w:space="0" w:color="auto"/>
        <w:bottom w:val="none" w:sz="0" w:space="0" w:color="auto"/>
        <w:right w:val="none" w:sz="0" w:space="0" w:color="auto"/>
      </w:divBdr>
    </w:div>
    <w:div w:id="762729157">
      <w:bodyDiv w:val="1"/>
      <w:marLeft w:val="0"/>
      <w:marRight w:val="0"/>
      <w:marTop w:val="0"/>
      <w:marBottom w:val="0"/>
      <w:divBdr>
        <w:top w:val="none" w:sz="0" w:space="0" w:color="auto"/>
        <w:left w:val="none" w:sz="0" w:space="0" w:color="auto"/>
        <w:bottom w:val="none" w:sz="0" w:space="0" w:color="auto"/>
        <w:right w:val="none" w:sz="0" w:space="0" w:color="auto"/>
      </w:divBdr>
      <w:divsChild>
        <w:div w:id="92631437">
          <w:marLeft w:val="0"/>
          <w:marRight w:val="0"/>
          <w:marTop w:val="0"/>
          <w:marBottom w:val="0"/>
          <w:divBdr>
            <w:top w:val="none" w:sz="0" w:space="0" w:color="auto"/>
            <w:left w:val="none" w:sz="0" w:space="0" w:color="auto"/>
            <w:bottom w:val="none" w:sz="0" w:space="0" w:color="auto"/>
            <w:right w:val="none" w:sz="0" w:space="0" w:color="auto"/>
          </w:divBdr>
        </w:div>
        <w:div w:id="678890488">
          <w:marLeft w:val="0"/>
          <w:marRight w:val="0"/>
          <w:marTop w:val="0"/>
          <w:marBottom w:val="0"/>
          <w:divBdr>
            <w:top w:val="none" w:sz="0" w:space="0" w:color="auto"/>
            <w:left w:val="none" w:sz="0" w:space="0" w:color="auto"/>
            <w:bottom w:val="none" w:sz="0" w:space="0" w:color="auto"/>
            <w:right w:val="none" w:sz="0" w:space="0" w:color="auto"/>
          </w:divBdr>
        </w:div>
        <w:div w:id="891698845">
          <w:marLeft w:val="0"/>
          <w:marRight w:val="0"/>
          <w:marTop w:val="0"/>
          <w:marBottom w:val="0"/>
          <w:divBdr>
            <w:top w:val="none" w:sz="0" w:space="0" w:color="auto"/>
            <w:left w:val="none" w:sz="0" w:space="0" w:color="auto"/>
            <w:bottom w:val="none" w:sz="0" w:space="0" w:color="auto"/>
            <w:right w:val="none" w:sz="0" w:space="0" w:color="auto"/>
          </w:divBdr>
        </w:div>
        <w:div w:id="1188833910">
          <w:marLeft w:val="0"/>
          <w:marRight w:val="0"/>
          <w:marTop w:val="0"/>
          <w:marBottom w:val="0"/>
          <w:divBdr>
            <w:top w:val="none" w:sz="0" w:space="0" w:color="auto"/>
            <w:left w:val="none" w:sz="0" w:space="0" w:color="auto"/>
            <w:bottom w:val="none" w:sz="0" w:space="0" w:color="auto"/>
            <w:right w:val="none" w:sz="0" w:space="0" w:color="auto"/>
          </w:divBdr>
        </w:div>
        <w:div w:id="1792437002">
          <w:marLeft w:val="0"/>
          <w:marRight w:val="0"/>
          <w:marTop w:val="0"/>
          <w:marBottom w:val="0"/>
          <w:divBdr>
            <w:top w:val="none" w:sz="0" w:space="0" w:color="auto"/>
            <w:left w:val="none" w:sz="0" w:space="0" w:color="auto"/>
            <w:bottom w:val="none" w:sz="0" w:space="0" w:color="auto"/>
            <w:right w:val="none" w:sz="0" w:space="0" w:color="auto"/>
          </w:divBdr>
        </w:div>
        <w:div w:id="2057927589">
          <w:marLeft w:val="0"/>
          <w:marRight w:val="0"/>
          <w:marTop w:val="0"/>
          <w:marBottom w:val="0"/>
          <w:divBdr>
            <w:top w:val="none" w:sz="0" w:space="0" w:color="auto"/>
            <w:left w:val="none" w:sz="0" w:space="0" w:color="auto"/>
            <w:bottom w:val="none" w:sz="0" w:space="0" w:color="auto"/>
            <w:right w:val="none" w:sz="0" w:space="0" w:color="auto"/>
          </w:divBdr>
        </w:div>
      </w:divsChild>
    </w:div>
    <w:div w:id="763112602">
      <w:bodyDiv w:val="1"/>
      <w:marLeft w:val="0"/>
      <w:marRight w:val="0"/>
      <w:marTop w:val="0"/>
      <w:marBottom w:val="0"/>
      <w:divBdr>
        <w:top w:val="none" w:sz="0" w:space="0" w:color="auto"/>
        <w:left w:val="none" w:sz="0" w:space="0" w:color="auto"/>
        <w:bottom w:val="none" w:sz="0" w:space="0" w:color="auto"/>
        <w:right w:val="none" w:sz="0" w:space="0" w:color="auto"/>
      </w:divBdr>
    </w:div>
    <w:div w:id="764302900">
      <w:bodyDiv w:val="1"/>
      <w:marLeft w:val="0"/>
      <w:marRight w:val="0"/>
      <w:marTop w:val="0"/>
      <w:marBottom w:val="0"/>
      <w:divBdr>
        <w:top w:val="none" w:sz="0" w:space="0" w:color="auto"/>
        <w:left w:val="none" w:sz="0" w:space="0" w:color="auto"/>
        <w:bottom w:val="none" w:sz="0" w:space="0" w:color="auto"/>
        <w:right w:val="none" w:sz="0" w:space="0" w:color="auto"/>
      </w:divBdr>
      <w:divsChild>
        <w:div w:id="805243122">
          <w:marLeft w:val="0"/>
          <w:marRight w:val="0"/>
          <w:marTop w:val="0"/>
          <w:marBottom w:val="0"/>
          <w:divBdr>
            <w:top w:val="none" w:sz="0" w:space="0" w:color="auto"/>
            <w:left w:val="none" w:sz="0" w:space="0" w:color="auto"/>
            <w:bottom w:val="none" w:sz="0" w:space="0" w:color="auto"/>
            <w:right w:val="none" w:sz="0" w:space="0" w:color="auto"/>
          </w:divBdr>
        </w:div>
        <w:div w:id="1815560473">
          <w:marLeft w:val="0"/>
          <w:marRight w:val="0"/>
          <w:marTop w:val="0"/>
          <w:marBottom w:val="0"/>
          <w:divBdr>
            <w:top w:val="none" w:sz="0" w:space="0" w:color="auto"/>
            <w:left w:val="none" w:sz="0" w:space="0" w:color="auto"/>
            <w:bottom w:val="none" w:sz="0" w:space="0" w:color="auto"/>
            <w:right w:val="none" w:sz="0" w:space="0" w:color="auto"/>
          </w:divBdr>
        </w:div>
        <w:div w:id="2018265788">
          <w:marLeft w:val="0"/>
          <w:marRight w:val="0"/>
          <w:marTop w:val="0"/>
          <w:marBottom w:val="0"/>
          <w:divBdr>
            <w:top w:val="none" w:sz="0" w:space="0" w:color="auto"/>
            <w:left w:val="none" w:sz="0" w:space="0" w:color="auto"/>
            <w:bottom w:val="none" w:sz="0" w:space="0" w:color="auto"/>
            <w:right w:val="none" w:sz="0" w:space="0" w:color="auto"/>
          </w:divBdr>
        </w:div>
      </w:divsChild>
    </w:div>
    <w:div w:id="765153261">
      <w:bodyDiv w:val="1"/>
      <w:marLeft w:val="0"/>
      <w:marRight w:val="0"/>
      <w:marTop w:val="0"/>
      <w:marBottom w:val="0"/>
      <w:divBdr>
        <w:top w:val="none" w:sz="0" w:space="0" w:color="auto"/>
        <w:left w:val="none" w:sz="0" w:space="0" w:color="auto"/>
        <w:bottom w:val="none" w:sz="0" w:space="0" w:color="auto"/>
        <w:right w:val="none" w:sz="0" w:space="0" w:color="auto"/>
      </w:divBdr>
    </w:div>
    <w:div w:id="766389004">
      <w:bodyDiv w:val="1"/>
      <w:marLeft w:val="0"/>
      <w:marRight w:val="0"/>
      <w:marTop w:val="0"/>
      <w:marBottom w:val="0"/>
      <w:divBdr>
        <w:top w:val="none" w:sz="0" w:space="0" w:color="auto"/>
        <w:left w:val="none" w:sz="0" w:space="0" w:color="auto"/>
        <w:bottom w:val="none" w:sz="0" w:space="0" w:color="auto"/>
        <w:right w:val="none" w:sz="0" w:space="0" w:color="auto"/>
      </w:divBdr>
      <w:divsChild>
        <w:div w:id="486867085">
          <w:marLeft w:val="0"/>
          <w:marRight w:val="0"/>
          <w:marTop w:val="0"/>
          <w:marBottom w:val="0"/>
          <w:divBdr>
            <w:top w:val="none" w:sz="0" w:space="0" w:color="auto"/>
            <w:left w:val="none" w:sz="0" w:space="0" w:color="auto"/>
            <w:bottom w:val="none" w:sz="0" w:space="0" w:color="auto"/>
            <w:right w:val="none" w:sz="0" w:space="0" w:color="auto"/>
          </w:divBdr>
        </w:div>
        <w:div w:id="784008831">
          <w:marLeft w:val="0"/>
          <w:marRight w:val="0"/>
          <w:marTop w:val="0"/>
          <w:marBottom w:val="0"/>
          <w:divBdr>
            <w:top w:val="none" w:sz="0" w:space="0" w:color="auto"/>
            <w:left w:val="none" w:sz="0" w:space="0" w:color="auto"/>
            <w:bottom w:val="none" w:sz="0" w:space="0" w:color="auto"/>
            <w:right w:val="none" w:sz="0" w:space="0" w:color="auto"/>
          </w:divBdr>
        </w:div>
        <w:div w:id="799686699">
          <w:marLeft w:val="0"/>
          <w:marRight w:val="0"/>
          <w:marTop w:val="0"/>
          <w:marBottom w:val="0"/>
          <w:divBdr>
            <w:top w:val="none" w:sz="0" w:space="0" w:color="auto"/>
            <w:left w:val="none" w:sz="0" w:space="0" w:color="auto"/>
            <w:bottom w:val="none" w:sz="0" w:space="0" w:color="auto"/>
            <w:right w:val="none" w:sz="0" w:space="0" w:color="auto"/>
          </w:divBdr>
        </w:div>
        <w:div w:id="1090782960">
          <w:marLeft w:val="0"/>
          <w:marRight w:val="0"/>
          <w:marTop w:val="0"/>
          <w:marBottom w:val="0"/>
          <w:divBdr>
            <w:top w:val="none" w:sz="0" w:space="0" w:color="auto"/>
            <w:left w:val="none" w:sz="0" w:space="0" w:color="auto"/>
            <w:bottom w:val="none" w:sz="0" w:space="0" w:color="auto"/>
            <w:right w:val="none" w:sz="0" w:space="0" w:color="auto"/>
          </w:divBdr>
        </w:div>
        <w:div w:id="1563784247">
          <w:marLeft w:val="0"/>
          <w:marRight w:val="0"/>
          <w:marTop w:val="0"/>
          <w:marBottom w:val="0"/>
          <w:divBdr>
            <w:top w:val="none" w:sz="0" w:space="0" w:color="auto"/>
            <w:left w:val="none" w:sz="0" w:space="0" w:color="auto"/>
            <w:bottom w:val="none" w:sz="0" w:space="0" w:color="auto"/>
            <w:right w:val="none" w:sz="0" w:space="0" w:color="auto"/>
          </w:divBdr>
        </w:div>
      </w:divsChild>
    </w:div>
    <w:div w:id="767193590">
      <w:bodyDiv w:val="1"/>
      <w:marLeft w:val="0"/>
      <w:marRight w:val="0"/>
      <w:marTop w:val="0"/>
      <w:marBottom w:val="0"/>
      <w:divBdr>
        <w:top w:val="none" w:sz="0" w:space="0" w:color="auto"/>
        <w:left w:val="none" w:sz="0" w:space="0" w:color="auto"/>
        <w:bottom w:val="none" w:sz="0" w:space="0" w:color="auto"/>
        <w:right w:val="none" w:sz="0" w:space="0" w:color="auto"/>
      </w:divBdr>
    </w:div>
    <w:div w:id="768352895">
      <w:bodyDiv w:val="1"/>
      <w:marLeft w:val="0"/>
      <w:marRight w:val="0"/>
      <w:marTop w:val="0"/>
      <w:marBottom w:val="0"/>
      <w:divBdr>
        <w:top w:val="none" w:sz="0" w:space="0" w:color="auto"/>
        <w:left w:val="none" w:sz="0" w:space="0" w:color="auto"/>
        <w:bottom w:val="none" w:sz="0" w:space="0" w:color="auto"/>
        <w:right w:val="none" w:sz="0" w:space="0" w:color="auto"/>
      </w:divBdr>
    </w:div>
    <w:div w:id="770249407">
      <w:bodyDiv w:val="1"/>
      <w:marLeft w:val="0"/>
      <w:marRight w:val="0"/>
      <w:marTop w:val="0"/>
      <w:marBottom w:val="0"/>
      <w:divBdr>
        <w:top w:val="none" w:sz="0" w:space="0" w:color="auto"/>
        <w:left w:val="none" w:sz="0" w:space="0" w:color="auto"/>
        <w:bottom w:val="none" w:sz="0" w:space="0" w:color="auto"/>
        <w:right w:val="none" w:sz="0" w:space="0" w:color="auto"/>
      </w:divBdr>
    </w:div>
    <w:div w:id="770396889">
      <w:bodyDiv w:val="1"/>
      <w:marLeft w:val="0"/>
      <w:marRight w:val="0"/>
      <w:marTop w:val="0"/>
      <w:marBottom w:val="0"/>
      <w:divBdr>
        <w:top w:val="none" w:sz="0" w:space="0" w:color="auto"/>
        <w:left w:val="none" w:sz="0" w:space="0" w:color="auto"/>
        <w:bottom w:val="none" w:sz="0" w:space="0" w:color="auto"/>
        <w:right w:val="none" w:sz="0" w:space="0" w:color="auto"/>
      </w:divBdr>
    </w:div>
    <w:div w:id="770517914">
      <w:bodyDiv w:val="1"/>
      <w:marLeft w:val="0"/>
      <w:marRight w:val="0"/>
      <w:marTop w:val="0"/>
      <w:marBottom w:val="0"/>
      <w:divBdr>
        <w:top w:val="none" w:sz="0" w:space="0" w:color="auto"/>
        <w:left w:val="none" w:sz="0" w:space="0" w:color="auto"/>
        <w:bottom w:val="none" w:sz="0" w:space="0" w:color="auto"/>
        <w:right w:val="none" w:sz="0" w:space="0" w:color="auto"/>
      </w:divBdr>
    </w:div>
    <w:div w:id="772625476">
      <w:bodyDiv w:val="1"/>
      <w:marLeft w:val="0"/>
      <w:marRight w:val="0"/>
      <w:marTop w:val="0"/>
      <w:marBottom w:val="0"/>
      <w:divBdr>
        <w:top w:val="none" w:sz="0" w:space="0" w:color="auto"/>
        <w:left w:val="none" w:sz="0" w:space="0" w:color="auto"/>
        <w:bottom w:val="none" w:sz="0" w:space="0" w:color="auto"/>
        <w:right w:val="none" w:sz="0" w:space="0" w:color="auto"/>
      </w:divBdr>
    </w:div>
    <w:div w:id="773523446">
      <w:bodyDiv w:val="1"/>
      <w:marLeft w:val="0"/>
      <w:marRight w:val="0"/>
      <w:marTop w:val="0"/>
      <w:marBottom w:val="0"/>
      <w:divBdr>
        <w:top w:val="none" w:sz="0" w:space="0" w:color="auto"/>
        <w:left w:val="none" w:sz="0" w:space="0" w:color="auto"/>
        <w:bottom w:val="none" w:sz="0" w:space="0" w:color="auto"/>
        <w:right w:val="none" w:sz="0" w:space="0" w:color="auto"/>
      </w:divBdr>
      <w:divsChild>
        <w:div w:id="1051267153">
          <w:marLeft w:val="0"/>
          <w:marRight w:val="0"/>
          <w:marTop w:val="0"/>
          <w:marBottom w:val="0"/>
          <w:divBdr>
            <w:top w:val="none" w:sz="0" w:space="0" w:color="auto"/>
            <w:left w:val="none" w:sz="0" w:space="0" w:color="auto"/>
            <w:bottom w:val="none" w:sz="0" w:space="0" w:color="auto"/>
            <w:right w:val="none" w:sz="0" w:space="0" w:color="auto"/>
          </w:divBdr>
        </w:div>
        <w:div w:id="1714423282">
          <w:marLeft w:val="0"/>
          <w:marRight w:val="0"/>
          <w:marTop w:val="0"/>
          <w:marBottom w:val="0"/>
          <w:divBdr>
            <w:top w:val="none" w:sz="0" w:space="0" w:color="auto"/>
            <w:left w:val="none" w:sz="0" w:space="0" w:color="auto"/>
            <w:bottom w:val="none" w:sz="0" w:space="0" w:color="auto"/>
            <w:right w:val="none" w:sz="0" w:space="0" w:color="auto"/>
          </w:divBdr>
        </w:div>
        <w:div w:id="1761296153">
          <w:marLeft w:val="0"/>
          <w:marRight w:val="0"/>
          <w:marTop w:val="0"/>
          <w:marBottom w:val="0"/>
          <w:divBdr>
            <w:top w:val="none" w:sz="0" w:space="0" w:color="auto"/>
            <w:left w:val="none" w:sz="0" w:space="0" w:color="auto"/>
            <w:bottom w:val="none" w:sz="0" w:space="0" w:color="auto"/>
            <w:right w:val="none" w:sz="0" w:space="0" w:color="auto"/>
          </w:divBdr>
        </w:div>
        <w:div w:id="1904291673">
          <w:marLeft w:val="0"/>
          <w:marRight w:val="0"/>
          <w:marTop w:val="0"/>
          <w:marBottom w:val="0"/>
          <w:divBdr>
            <w:top w:val="none" w:sz="0" w:space="0" w:color="auto"/>
            <w:left w:val="none" w:sz="0" w:space="0" w:color="auto"/>
            <w:bottom w:val="none" w:sz="0" w:space="0" w:color="auto"/>
            <w:right w:val="none" w:sz="0" w:space="0" w:color="auto"/>
          </w:divBdr>
        </w:div>
        <w:div w:id="1932080258">
          <w:marLeft w:val="0"/>
          <w:marRight w:val="0"/>
          <w:marTop w:val="0"/>
          <w:marBottom w:val="0"/>
          <w:divBdr>
            <w:top w:val="none" w:sz="0" w:space="0" w:color="auto"/>
            <w:left w:val="none" w:sz="0" w:space="0" w:color="auto"/>
            <w:bottom w:val="none" w:sz="0" w:space="0" w:color="auto"/>
            <w:right w:val="none" w:sz="0" w:space="0" w:color="auto"/>
          </w:divBdr>
        </w:div>
      </w:divsChild>
    </w:div>
    <w:div w:id="774325887">
      <w:bodyDiv w:val="1"/>
      <w:marLeft w:val="0"/>
      <w:marRight w:val="0"/>
      <w:marTop w:val="0"/>
      <w:marBottom w:val="0"/>
      <w:divBdr>
        <w:top w:val="none" w:sz="0" w:space="0" w:color="auto"/>
        <w:left w:val="none" w:sz="0" w:space="0" w:color="auto"/>
        <w:bottom w:val="none" w:sz="0" w:space="0" w:color="auto"/>
        <w:right w:val="none" w:sz="0" w:space="0" w:color="auto"/>
      </w:divBdr>
    </w:div>
    <w:div w:id="774793575">
      <w:bodyDiv w:val="1"/>
      <w:marLeft w:val="0"/>
      <w:marRight w:val="0"/>
      <w:marTop w:val="0"/>
      <w:marBottom w:val="0"/>
      <w:divBdr>
        <w:top w:val="none" w:sz="0" w:space="0" w:color="auto"/>
        <w:left w:val="none" w:sz="0" w:space="0" w:color="auto"/>
        <w:bottom w:val="none" w:sz="0" w:space="0" w:color="auto"/>
        <w:right w:val="none" w:sz="0" w:space="0" w:color="auto"/>
      </w:divBdr>
    </w:div>
    <w:div w:id="778329457">
      <w:bodyDiv w:val="1"/>
      <w:marLeft w:val="0"/>
      <w:marRight w:val="0"/>
      <w:marTop w:val="0"/>
      <w:marBottom w:val="0"/>
      <w:divBdr>
        <w:top w:val="none" w:sz="0" w:space="0" w:color="auto"/>
        <w:left w:val="none" w:sz="0" w:space="0" w:color="auto"/>
        <w:bottom w:val="none" w:sz="0" w:space="0" w:color="auto"/>
        <w:right w:val="none" w:sz="0" w:space="0" w:color="auto"/>
      </w:divBdr>
    </w:div>
    <w:div w:id="779565833">
      <w:bodyDiv w:val="1"/>
      <w:marLeft w:val="0"/>
      <w:marRight w:val="0"/>
      <w:marTop w:val="0"/>
      <w:marBottom w:val="0"/>
      <w:divBdr>
        <w:top w:val="none" w:sz="0" w:space="0" w:color="auto"/>
        <w:left w:val="none" w:sz="0" w:space="0" w:color="auto"/>
        <w:bottom w:val="none" w:sz="0" w:space="0" w:color="auto"/>
        <w:right w:val="none" w:sz="0" w:space="0" w:color="auto"/>
      </w:divBdr>
    </w:div>
    <w:div w:id="780615355">
      <w:bodyDiv w:val="1"/>
      <w:marLeft w:val="0"/>
      <w:marRight w:val="0"/>
      <w:marTop w:val="0"/>
      <w:marBottom w:val="0"/>
      <w:divBdr>
        <w:top w:val="none" w:sz="0" w:space="0" w:color="auto"/>
        <w:left w:val="none" w:sz="0" w:space="0" w:color="auto"/>
        <w:bottom w:val="none" w:sz="0" w:space="0" w:color="auto"/>
        <w:right w:val="none" w:sz="0" w:space="0" w:color="auto"/>
      </w:divBdr>
    </w:div>
    <w:div w:id="782650792">
      <w:bodyDiv w:val="1"/>
      <w:marLeft w:val="0"/>
      <w:marRight w:val="0"/>
      <w:marTop w:val="0"/>
      <w:marBottom w:val="0"/>
      <w:divBdr>
        <w:top w:val="none" w:sz="0" w:space="0" w:color="auto"/>
        <w:left w:val="none" w:sz="0" w:space="0" w:color="auto"/>
        <w:bottom w:val="none" w:sz="0" w:space="0" w:color="auto"/>
        <w:right w:val="none" w:sz="0" w:space="0" w:color="auto"/>
      </w:divBdr>
    </w:div>
    <w:div w:id="786267509">
      <w:bodyDiv w:val="1"/>
      <w:marLeft w:val="0"/>
      <w:marRight w:val="0"/>
      <w:marTop w:val="0"/>
      <w:marBottom w:val="0"/>
      <w:divBdr>
        <w:top w:val="none" w:sz="0" w:space="0" w:color="auto"/>
        <w:left w:val="none" w:sz="0" w:space="0" w:color="auto"/>
        <w:bottom w:val="none" w:sz="0" w:space="0" w:color="auto"/>
        <w:right w:val="none" w:sz="0" w:space="0" w:color="auto"/>
      </w:divBdr>
    </w:div>
    <w:div w:id="786387736">
      <w:bodyDiv w:val="1"/>
      <w:marLeft w:val="0"/>
      <w:marRight w:val="0"/>
      <w:marTop w:val="0"/>
      <w:marBottom w:val="0"/>
      <w:divBdr>
        <w:top w:val="none" w:sz="0" w:space="0" w:color="auto"/>
        <w:left w:val="none" w:sz="0" w:space="0" w:color="auto"/>
        <w:bottom w:val="none" w:sz="0" w:space="0" w:color="auto"/>
        <w:right w:val="none" w:sz="0" w:space="0" w:color="auto"/>
      </w:divBdr>
      <w:divsChild>
        <w:div w:id="62220205">
          <w:marLeft w:val="0"/>
          <w:marRight w:val="0"/>
          <w:marTop w:val="0"/>
          <w:marBottom w:val="0"/>
          <w:divBdr>
            <w:top w:val="none" w:sz="0" w:space="0" w:color="auto"/>
            <w:left w:val="none" w:sz="0" w:space="0" w:color="auto"/>
            <w:bottom w:val="none" w:sz="0" w:space="0" w:color="auto"/>
            <w:right w:val="none" w:sz="0" w:space="0" w:color="auto"/>
          </w:divBdr>
        </w:div>
        <w:div w:id="226306579">
          <w:marLeft w:val="0"/>
          <w:marRight w:val="0"/>
          <w:marTop w:val="0"/>
          <w:marBottom w:val="0"/>
          <w:divBdr>
            <w:top w:val="none" w:sz="0" w:space="0" w:color="auto"/>
            <w:left w:val="none" w:sz="0" w:space="0" w:color="auto"/>
            <w:bottom w:val="none" w:sz="0" w:space="0" w:color="auto"/>
            <w:right w:val="none" w:sz="0" w:space="0" w:color="auto"/>
          </w:divBdr>
        </w:div>
        <w:div w:id="1839224688">
          <w:marLeft w:val="0"/>
          <w:marRight w:val="0"/>
          <w:marTop w:val="0"/>
          <w:marBottom w:val="0"/>
          <w:divBdr>
            <w:top w:val="none" w:sz="0" w:space="0" w:color="auto"/>
            <w:left w:val="none" w:sz="0" w:space="0" w:color="auto"/>
            <w:bottom w:val="none" w:sz="0" w:space="0" w:color="auto"/>
            <w:right w:val="none" w:sz="0" w:space="0" w:color="auto"/>
          </w:divBdr>
        </w:div>
        <w:div w:id="1965573999">
          <w:marLeft w:val="0"/>
          <w:marRight w:val="0"/>
          <w:marTop w:val="0"/>
          <w:marBottom w:val="0"/>
          <w:divBdr>
            <w:top w:val="none" w:sz="0" w:space="0" w:color="auto"/>
            <w:left w:val="none" w:sz="0" w:space="0" w:color="auto"/>
            <w:bottom w:val="none" w:sz="0" w:space="0" w:color="auto"/>
            <w:right w:val="none" w:sz="0" w:space="0" w:color="auto"/>
          </w:divBdr>
        </w:div>
        <w:div w:id="1968506597">
          <w:marLeft w:val="0"/>
          <w:marRight w:val="0"/>
          <w:marTop w:val="0"/>
          <w:marBottom w:val="0"/>
          <w:divBdr>
            <w:top w:val="none" w:sz="0" w:space="0" w:color="auto"/>
            <w:left w:val="none" w:sz="0" w:space="0" w:color="auto"/>
            <w:bottom w:val="none" w:sz="0" w:space="0" w:color="auto"/>
            <w:right w:val="none" w:sz="0" w:space="0" w:color="auto"/>
          </w:divBdr>
        </w:div>
        <w:div w:id="2028292551">
          <w:marLeft w:val="0"/>
          <w:marRight w:val="0"/>
          <w:marTop w:val="0"/>
          <w:marBottom w:val="0"/>
          <w:divBdr>
            <w:top w:val="none" w:sz="0" w:space="0" w:color="auto"/>
            <w:left w:val="none" w:sz="0" w:space="0" w:color="auto"/>
            <w:bottom w:val="none" w:sz="0" w:space="0" w:color="auto"/>
            <w:right w:val="none" w:sz="0" w:space="0" w:color="auto"/>
          </w:divBdr>
        </w:div>
      </w:divsChild>
    </w:div>
    <w:div w:id="786891980">
      <w:bodyDiv w:val="1"/>
      <w:marLeft w:val="0"/>
      <w:marRight w:val="0"/>
      <w:marTop w:val="0"/>
      <w:marBottom w:val="0"/>
      <w:divBdr>
        <w:top w:val="none" w:sz="0" w:space="0" w:color="auto"/>
        <w:left w:val="none" w:sz="0" w:space="0" w:color="auto"/>
        <w:bottom w:val="none" w:sz="0" w:space="0" w:color="auto"/>
        <w:right w:val="none" w:sz="0" w:space="0" w:color="auto"/>
      </w:divBdr>
    </w:div>
    <w:div w:id="787091448">
      <w:bodyDiv w:val="1"/>
      <w:marLeft w:val="0"/>
      <w:marRight w:val="0"/>
      <w:marTop w:val="0"/>
      <w:marBottom w:val="0"/>
      <w:divBdr>
        <w:top w:val="none" w:sz="0" w:space="0" w:color="auto"/>
        <w:left w:val="none" w:sz="0" w:space="0" w:color="auto"/>
        <w:bottom w:val="none" w:sz="0" w:space="0" w:color="auto"/>
        <w:right w:val="none" w:sz="0" w:space="0" w:color="auto"/>
      </w:divBdr>
    </w:div>
    <w:div w:id="787966228">
      <w:bodyDiv w:val="1"/>
      <w:marLeft w:val="0"/>
      <w:marRight w:val="0"/>
      <w:marTop w:val="0"/>
      <w:marBottom w:val="0"/>
      <w:divBdr>
        <w:top w:val="none" w:sz="0" w:space="0" w:color="auto"/>
        <w:left w:val="none" w:sz="0" w:space="0" w:color="auto"/>
        <w:bottom w:val="none" w:sz="0" w:space="0" w:color="auto"/>
        <w:right w:val="none" w:sz="0" w:space="0" w:color="auto"/>
      </w:divBdr>
    </w:div>
    <w:div w:id="788359424">
      <w:bodyDiv w:val="1"/>
      <w:marLeft w:val="0"/>
      <w:marRight w:val="0"/>
      <w:marTop w:val="0"/>
      <w:marBottom w:val="0"/>
      <w:divBdr>
        <w:top w:val="none" w:sz="0" w:space="0" w:color="auto"/>
        <w:left w:val="none" w:sz="0" w:space="0" w:color="auto"/>
        <w:bottom w:val="none" w:sz="0" w:space="0" w:color="auto"/>
        <w:right w:val="none" w:sz="0" w:space="0" w:color="auto"/>
      </w:divBdr>
    </w:div>
    <w:div w:id="790126221">
      <w:bodyDiv w:val="1"/>
      <w:marLeft w:val="0"/>
      <w:marRight w:val="0"/>
      <w:marTop w:val="0"/>
      <w:marBottom w:val="0"/>
      <w:divBdr>
        <w:top w:val="none" w:sz="0" w:space="0" w:color="auto"/>
        <w:left w:val="none" w:sz="0" w:space="0" w:color="auto"/>
        <w:bottom w:val="none" w:sz="0" w:space="0" w:color="auto"/>
        <w:right w:val="none" w:sz="0" w:space="0" w:color="auto"/>
      </w:divBdr>
    </w:div>
    <w:div w:id="790394208">
      <w:bodyDiv w:val="1"/>
      <w:marLeft w:val="0"/>
      <w:marRight w:val="0"/>
      <w:marTop w:val="0"/>
      <w:marBottom w:val="0"/>
      <w:divBdr>
        <w:top w:val="none" w:sz="0" w:space="0" w:color="auto"/>
        <w:left w:val="none" w:sz="0" w:space="0" w:color="auto"/>
        <w:bottom w:val="none" w:sz="0" w:space="0" w:color="auto"/>
        <w:right w:val="none" w:sz="0" w:space="0" w:color="auto"/>
      </w:divBdr>
      <w:divsChild>
        <w:div w:id="454104645">
          <w:marLeft w:val="0"/>
          <w:marRight w:val="0"/>
          <w:marTop w:val="0"/>
          <w:marBottom w:val="0"/>
          <w:divBdr>
            <w:top w:val="none" w:sz="0" w:space="0" w:color="auto"/>
            <w:left w:val="none" w:sz="0" w:space="0" w:color="auto"/>
            <w:bottom w:val="none" w:sz="0" w:space="0" w:color="auto"/>
            <w:right w:val="none" w:sz="0" w:space="0" w:color="auto"/>
          </w:divBdr>
        </w:div>
        <w:div w:id="1568225857">
          <w:marLeft w:val="0"/>
          <w:marRight w:val="0"/>
          <w:marTop w:val="0"/>
          <w:marBottom w:val="0"/>
          <w:divBdr>
            <w:top w:val="none" w:sz="0" w:space="0" w:color="auto"/>
            <w:left w:val="none" w:sz="0" w:space="0" w:color="auto"/>
            <w:bottom w:val="none" w:sz="0" w:space="0" w:color="auto"/>
            <w:right w:val="none" w:sz="0" w:space="0" w:color="auto"/>
          </w:divBdr>
        </w:div>
        <w:div w:id="1990792392">
          <w:marLeft w:val="0"/>
          <w:marRight w:val="0"/>
          <w:marTop w:val="0"/>
          <w:marBottom w:val="0"/>
          <w:divBdr>
            <w:top w:val="none" w:sz="0" w:space="0" w:color="auto"/>
            <w:left w:val="none" w:sz="0" w:space="0" w:color="auto"/>
            <w:bottom w:val="none" w:sz="0" w:space="0" w:color="auto"/>
            <w:right w:val="none" w:sz="0" w:space="0" w:color="auto"/>
          </w:divBdr>
        </w:div>
        <w:div w:id="1118647511">
          <w:marLeft w:val="0"/>
          <w:marRight w:val="0"/>
          <w:marTop w:val="0"/>
          <w:marBottom w:val="0"/>
          <w:divBdr>
            <w:top w:val="none" w:sz="0" w:space="0" w:color="auto"/>
            <w:left w:val="none" w:sz="0" w:space="0" w:color="auto"/>
            <w:bottom w:val="none" w:sz="0" w:space="0" w:color="auto"/>
            <w:right w:val="none" w:sz="0" w:space="0" w:color="auto"/>
          </w:divBdr>
        </w:div>
        <w:div w:id="1137531159">
          <w:marLeft w:val="0"/>
          <w:marRight w:val="0"/>
          <w:marTop w:val="0"/>
          <w:marBottom w:val="0"/>
          <w:divBdr>
            <w:top w:val="none" w:sz="0" w:space="0" w:color="auto"/>
            <w:left w:val="none" w:sz="0" w:space="0" w:color="auto"/>
            <w:bottom w:val="none" w:sz="0" w:space="0" w:color="auto"/>
            <w:right w:val="none" w:sz="0" w:space="0" w:color="auto"/>
          </w:divBdr>
        </w:div>
        <w:div w:id="1953979053">
          <w:marLeft w:val="0"/>
          <w:marRight w:val="0"/>
          <w:marTop w:val="0"/>
          <w:marBottom w:val="0"/>
          <w:divBdr>
            <w:top w:val="none" w:sz="0" w:space="0" w:color="auto"/>
            <w:left w:val="none" w:sz="0" w:space="0" w:color="auto"/>
            <w:bottom w:val="none" w:sz="0" w:space="0" w:color="auto"/>
            <w:right w:val="none" w:sz="0" w:space="0" w:color="auto"/>
          </w:divBdr>
        </w:div>
        <w:div w:id="919485675">
          <w:marLeft w:val="0"/>
          <w:marRight w:val="0"/>
          <w:marTop w:val="0"/>
          <w:marBottom w:val="0"/>
          <w:divBdr>
            <w:top w:val="none" w:sz="0" w:space="0" w:color="auto"/>
            <w:left w:val="none" w:sz="0" w:space="0" w:color="auto"/>
            <w:bottom w:val="none" w:sz="0" w:space="0" w:color="auto"/>
            <w:right w:val="none" w:sz="0" w:space="0" w:color="auto"/>
          </w:divBdr>
        </w:div>
      </w:divsChild>
    </w:div>
    <w:div w:id="791247271">
      <w:bodyDiv w:val="1"/>
      <w:marLeft w:val="0"/>
      <w:marRight w:val="0"/>
      <w:marTop w:val="0"/>
      <w:marBottom w:val="0"/>
      <w:divBdr>
        <w:top w:val="none" w:sz="0" w:space="0" w:color="auto"/>
        <w:left w:val="none" w:sz="0" w:space="0" w:color="auto"/>
        <w:bottom w:val="none" w:sz="0" w:space="0" w:color="auto"/>
        <w:right w:val="none" w:sz="0" w:space="0" w:color="auto"/>
      </w:divBdr>
    </w:div>
    <w:div w:id="791480959">
      <w:bodyDiv w:val="1"/>
      <w:marLeft w:val="0"/>
      <w:marRight w:val="0"/>
      <w:marTop w:val="0"/>
      <w:marBottom w:val="0"/>
      <w:divBdr>
        <w:top w:val="none" w:sz="0" w:space="0" w:color="auto"/>
        <w:left w:val="none" w:sz="0" w:space="0" w:color="auto"/>
        <w:bottom w:val="none" w:sz="0" w:space="0" w:color="auto"/>
        <w:right w:val="none" w:sz="0" w:space="0" w:color="auto"/>
      </w:divBdr>
    </w:div>
    <w:div w:id="793986011">
      <w:bodyDiv w:val="1"/>
      <w:marLeft w:val="0"/>
      <w:marRight w:val="0"/>
      <w:marTop w:val="0"/>
      <w:marBottom w:val="0"/>
      <w:divBdr>
        <w:top w:val="none" w:sz="0" w:space="0" w:color="auto"/>
        <w:left w:val="none" w:sz="0" w:space="0" w:color="auto"/>
        <w:bottom w:val="none" w:sz="0" w:space="0" w:color="auto"/>
        <w:right w:val="none" w:sz="0" w:space="0" w:color="auto"/>
      </w:divBdr>
    </w:div>
    <w:div w:id="794056881">
      <w:bodyDiv w:val="1"/>
      <w:marLeft w:val="0"/>
      <w:marRight w:val="0"/>
      <w:marTop w:val="0"/>
      <w:marBottom w:val="0"/>
      <w:divBdr>
        <w:top w:val="none" w:sz="0" w:space="0" w:color="auto"/>
        <w:left w:val="none" w:sz="0" w:space="0" w:color="auto"/>
        <w:bottom w:val="none" w:sz="0" w:space="0" w:color="auto"/>
        <w:right w:val="none" w:sz="0" w:space="0" w:color="auto"/>
      </w:divBdr>
    </w:div>
    <w:div w:id="794448203">
      <w:bodyDiv w:val="1"/>
      <w:marLeft w:val="0"/>
      <w:marRight w:val="0"/>
      <w:marTop w:val="0"/>
      <w:marBottom w:val="0"/>
      <w:divBdr>
        <w:top w:val="none" w:sz="0" w:space="0" w:color="auto"/>
        <w:left w:val="none" w:sz="0" w:space="0" w:color="auto"/>
        <w:bottom w:val="none" w:sz="0" w:space="0" w:color="auto"/>
        <w:right w:val="none" w:sz="0" w:space="0" w:color="auto"/>
      </w:divBdr>
      <w:divsChild>
        <w:div w:id="238054173">
          <w:marLeft w:val="0"/>
          <w:marRight w:val="0"/>
          <w:marTop w:val="0"/>
          <w:marBottom w:val="0"/>
          <w:divBdr>
            <w:top w:val="none" w:sz="0" w:space="0" w:color="auto"/>
            <w:left w:val="none" w:sz="0" w:space="0" w:color="auto"/>
            <w:bottom w:val="none" w:sz="0" w:space="0" w:color="auto"/>
            <w:right w:val="none" w:sz="0" w:space="0" w:color="auto"/>
          </w:divBdr>
        </w:div>
        <w:div w:id="448478550">
          <w:marLeft w:val="0"/>
          <w:marRight w:val="0"/>
          <w:marTop w:val="0"/>
          <w:marBottom w:val="0"/>
          <w:divBdr>
            <w:top w:val="none" w:sz="0" w:space="0" w:color="auto"/>
            <w:left w:val="none" w:sz="0" w:space="0" w:color="auto"/>
            <w:bottom w:val="none" w:sz="0" w:space="0" w:color="auto"/>
            <w:right w:val="none" w:sz="0" w:space="0" w:color="auto"/>
          </w:divBdr>
        </w:div>
        <w:div w:id="849760246">
          <w:marLeft w:val="0"/>
          <w:marRight w:val="0"/>
          <w:marTop w:val="0"/>
          <w:marBottom w:val="0"/>
          <w:divBdr>
            <w:top w:val="none" w:sz="0" w:space="0" w:color="auto"/>
            <w:left w:val="none" w:sz="0" w:space="0" w:color="auto"/>
            <w:bottom w:val="none" w:sz="0" w:space="0" w:color="auto"/>
            <w:right w:val="none" w:sz="0" w:space="0" w:color="auto"/>
          </w:divBdr>
        </w:div>
        <w:div w:id="998994143">
          <w:marLeft w:val="0"/>
          <w:marRight w:val="0"/>
          <w:marTop w:val="0"/>
          <w:marBottom w:val="0"/>
          <w:divBdr>
            <w:top w:val="none" w:sz="0" w:space="0" w:color="auto"/>
            <w:left w:val="none" w:sz="0" w:space="0" w:color="auto"/>
            <w:bottom w:val="none" w:sz="0" w:space="0" w:color="auto"/>
            <w:right w:val="none" w:sz="0" w:space="0" w:color="auto"/>
          </w:divBdr>
        </w:div>
        <w:div w:id="1216355649">
          <w:marLeft w:val="0"/>
          <w:marRight w:val="0"/>
          <w:marTop w:val="0"/>
          <w:marBottom w:val="0"/>
          <w:divBdr>
            <w:top w:val="none" w:sz="0" w:space="0" w:color="auto"/>
            <w:left w:val="none" w:sz="0" w:space="0" w:color="auto"/>
            <w:bottom w:val="none" w:sz="0" w:space="0" w:color="auto"/>
            <w:right w:val="none" w:sz="0" w:space="0" w:color="auto"/>
          </w:divBdr>
        </w:div>
        <w:div w:id="1364556567">
          <w:marLeft w:val="0"/>
          <w:marRight w:val="0"/>
          <w:marTop w:val="0"/>
          <w:marBottom w:val="0"/>
          <w:divBdr>
            <w:top w:val="none" w:sz="0" w:space="0" w:color="auto"/>
            <w:left w:val="none" w:sz="0" w:space="0" w:color="auto"/>
            <w:bottom w:val="none" w:sz="0" w:space="0" w:color="auto"/>
            <w:right w:val="none" w:sz="0" w:space="0" w:color="auto"/>
          </w:divBdr>
        </w:div>
        <w:div w:id="1455900714">
          <w:marLeft w:val="0"/>
          <w:marRight w:val="0"/>
          <w:marTop w:val="0"/>
          <w:marBottom w:val="0"/>
          <w:divBdr>
            <w:top w:val="none" w:sz="0" w:space="0" w:color="auto"/>
            <w:left w:val="none" w:sz="0" w:space="0" w:color="auto"/>
            <w:bottom w:val="none" w:sz="0" w:space="0" w:color="auto"/>
            <w:right w:val="none" w:sz="0" w:space="0" w:color="auto"/>
          </w:divBdr>
        </w:div>
        <w:div w:id="1614366962">
          <w:marLeft w:val="0"/>
          <w:marRight w:val="0"/>
          <w:marTop w:val="0"/>
          <w:marBottom w:val="0"/>
          <w:divBdr>
            <w:top w:val="none" w:sz="0" w:space="0" w:color="auto"/>
            <w:left w:val="none" w:sz="0" w:space="0" w:color="auto"/>
            <w:bottom w:val="none" w:sz="0" w:space="0" w:color="auto"/>
            <w:right w:val="none" w:sz="0" w:space="0" w:color="auto"/>
          </w:divBdr>
        </w:div>
      </w:divsChild>
    </w:div>
    <w:div w:id="795295357">
      <w:bodyDiv w:val="1"/>
      <w:marLeft w:val="0"/>
      <w:marRight w:val="0"/>
      <w:marTop w:val="0"/>
      <w:marBottom w:val="0"/>
      <w:divBdr>
        <w:top w:val="none" w:sz="0" w:space="0" w:color="auto"/>
        <w:left w:val="none" w:sz="0" w:space="0" w:color="auto"/>
        <w:bottom w:val="none" w:sz="0" w:space="0" w:color="auto"/>
        <w:right w:val="none" w:sz="0" w:space="0" w:color="auto"/>
      </w:divBdr>
    </w:div>
    <w:div w:id="796335117">
      <w:bodyDiv w:val="1"/>
      <w:marLeft w:val="0"/>
      <w:marRight w:val="0"/>
      <w:marTop w:val="0"/>
      <w:marBottom w:val="0"/>
      <w:divBdr>
        <w:top w:val="none" w:sz="0" w:space="0" w:color="auto"/>
        <w:left w:val="none" w:sz="0" w:space="0" w:color="auto"/>
        <w:bottom w:val="none" w:sz="0" w:space="0" w:color="auto"/>
        <w:right w:val="none" w:sz="0" w:space="0" w:color="auto"/>
      </w:divBdr>
    </w:div>
    <w:div w:id="797182372">
      <w:bodyDiv w:val="1"/>
      <w:marLeft w:val="0"/>
      <w:marRight w:val="0"/>
      <w:marTop w:val="0"/>
      <w:marBottom w:val="0"/>
      <w:divBdr>
        <w:top w:val="none" w:sz="0" w:space="0" w:color="auto"/>
        <w:left w:val="none" w:sz="0" w:space="0" w:color="auto"/>
        <w:bottom w:val="none" w:sz="0" w:space="0" w:color="auto"/>
        <w:right w:val="none" w:sz="0" w:space="0" w:color="auto"/>
      </w:divBdr>
    </w:div>
    <w:div w:id="797528382">
      <w:bodyDiv w:val="1"/>
      <w:marLeft w:val="0"/>
      <w:marRight w:val="0"/>
      <w:marTop w:val="0"/>
      <w:marBottom w:val="0"/>
      <w:divBdr>
        <w:top w:val="none" w:sz="0" w:space="0" w:color="auto"/>
        <w:left w:val="none" w:sz="0" w:space="0" w:color="auto"/>
        <w:bottom w:val="none" w:sz="0" w:space="0" w:color="auto"/>
        <w:right w:val="none" w:sz="0" w:space="0" w:color="auto"/>
      </w:divBdr>
    </w:div>
    <w:div w:id="800609165">
      <w:bodyDiv w:val="1"/>
      <w:marLeft w:val="0"/>
      <w:marRight w:val="0"/>
      <w:marTop w:val="0"/>
      <w:marBottom w:val="0"/>
      <w:divBdr>
        <w:top w:val="none" w:sz="0" w:space="0" w:color="auto"/>
        <w:left w:val="none" w:sz="0" w:space="0" w:color="auto"/>
        <w:bottom w:val="none" w:sz="0" w:space="0" w:color="auto"/>
        <w:right w:val="none" w:sz="0" w:space="0" w:color="auto"/>
      </w:divBdr>
    </w:div>
    <w:div w:id="801118099">
      <w:bodyDiv w:val="1"/>
      <w:marLeft w:val="0"/>
      <w:marRight w:val="0"/>
      <w:marTop w:val="0"/>
      <w:marBottom w:val="0"/>
      <w:divBdr>
        <w:top w:val="none" w:sz="0" w:space="0" w:color="auto"/>
        <w:left w:val="none" w:sz="0" w:space="0" w:color="auto"/>
        <w:bottom w:val="none" w:sz="0" w:space="0" w:color="auto"/>
        <w:right w:val="none" w:sz="0" w:space="0" w:color="auto"/>
      </w:divBdr>
    </w:div>
    <w:div w:id="802574611">
      <w:bodyDiv w:val="1"/>
      <w:marLeft w:val="0"/>
      <w:marRight w:val="0"/>
      <w:marTop w:val="0"/>
      <w:marBottom w:val="0"/>
      <w:divBdr>
        <w:top w:val="none" w:sz="0" w:space="0" w:color="auto"/>
        <w:left w:val="none" w:sz="0" w:space="0" w:color="auto"/>
        <w:bottom w:val="none" w:sz="0" w:space="0" w:color="auto"/>
        <w:right w:val="none" w:sz="0" w:space="0" w:color="auto"/>
      </w:divBdr>
    </w:div>
    <w:div w:id="803038707">
      <w:bodyDiv w:val="1"/>
      <w:marLeft w:val="0"/>
      <w:marRight w:val="0"/>
      <w:marTop w:val="0"/>
      <w:marBottom w:val="0"/>
      <w:divBdr>
        <w:top w:val="none" w:sz="0" w:space="0" w:color="auto"/>
        <w:left w:val="none" w:sz="0" w:space="0" w:color="auto"/>
        <w:bottom w:val="none" w:sz="0" w:space="0" w:color="auto"/>
        <w:right w:val="none" w:sz="0" w:space="0" w:color="auto"/>
      </w:divBdr>
    </w:div>
    <w:div w:id="803471681">
      <w:bodyDiv w:val="1"/>
      <w:marLeft w:val="0"/>
      <w:marRight w:val="0"/>
      <w:marTop w:val="0"/>
      <w:marBottom w:val="0"/>
      <w:divBdr>
        <w:top w:val="none" w:sz="0" w:space="0" w:color="auto"/>
        <w:left w:val="none" w:sz="0" w:space="0" w:color="auto"/>
        <w:bottom w:val="none" w:sz="0" w:space="0" w:color="auto"/>
        <w:right w:val="none" w:sz="0" w:space="0" w:color="auto"/>
      </w:divBdr>
    </w:div>
    <w:div w:id="803473913">
      <w:bodyDiv w:val="1"/>
      <w:marLeft w:val="0"/>
      <w:marRight w:val="0"/>
      <w:marTop w:val="0"/>
      <w:marBottom w:val="0"/>
      <w:divBdr>
        <w:top w:val="none" w:sz="0" w:space="0" w:color="auto"/>
        <w:left w:val="none" w:sz="0" w:space="0" w:color="auto"/>
        <w:bottom w:val="none" w:sz="0" w:space="0" w:color="auto"/>
        <w:right w:val="none" w:sz="0" w:space="0" w:color="auto"/>
      </w:divBdr>
    </w:div>
    <w:div w:id="803962161">
      <w:bodyDiv w:val="1"/>
      <w:marLeft w:val="0"/>
      <w:marRight w:val="0"/>
      <w:marTop w:val="0"/>
      <w:marBottom w:val="0"/>
      <w:divBdr>
        <w:top w:val="none" w:sz="0" w:space="0" w:color="auto"/>
        <w:left w:val="none" w:sz="0" w:space="0" w:color="auto"/>
        <w:bottom w:val="none" w:sz="0" w:space="0" w:color="auto"/>
        <w:right w:val="none" w:sz="0" w:space="0" w:color="auto"/>
      </w:divBdr>
    </w:div>
    <w:div w:id="805591053">
      <w:bodyDiv w:val="1"/>
      <w:marLeft w:val="0"/>
      <w:marRight w:val="0"/>
      <w:marTop w:val="0"/>
      <w:marBottom w:val="0"/>
      <w:divBdr>
        <w:top w:val="none" w:sz="0" w:space="0" w:color="auto"/>
        <w:left w:val="none" w:sz="0" w:space="0" w:color="auto"/>
        <w:bottom w:val="none" w:sz="0" w:space="0" w:color="auto"/>
        <w:right w:val="none" w:sz="0" w:space="0" w:color="auto"/>
      </w:divBdr>
    </w:div>
    <w:div w:id="805777613">
      <w:bodyDiv w:val="1"/>
      <w:marLeft w:val="0"/>
      <w:marRight w:val="0"/>
      <w:marTop w:val="0"/>
      <w:marBottom w:val="0"/>
      <w:divBdr>
        <w:top w:val="none" w:sz="0" w:space="0" w:color="auto"/>
        <w:left w:val="none" w:sz="0" w:space="0" w:color="auto"/>
        <w:bottom w:val="none" w:sz="0" w:space="0" w:color="auto"/>
        <w:right w:val="none" w:sz="0" w:space="0" w:color="auto"/>
      </w:divBdr>
      <w:divsChild>
        <w:div w:id="213546789">
          <w:marLeft w:val="0"/>
          <w:marRight w:val="0"/>
          <w:marTop w:val="0"/>
          <w:marBottom w:val="0"/>
          <w:divBdr>
            <w:top w:val="none" w:sz="0" w:space="0" w:color="auto"/>
            <w:left w:val="none" w:sz="0" w:space="0" w:color="auto"/>
            <w:bottom w:val="none" w:sz="0" w:space="0" w:color="auto"/>
            <w:right w:val="none" w:sz="0" w:space="0" w:color="auto"/>
          </w:divBdr>
        </w:div>
        <w:div w:id="370693790">
          <w:marLeft w:val="0"/>
          <w:marRight w:val="0"/>
          <w:marTop w:val="0"/>
          <w:marBottom w:val="0"/>
          <w:divBdr>
            <w:top w:val="none" w:sz="0" w:space="0" w:color="auto"/>
            <w:left w:val="none" w:sz="0" w:space="0" w:color="auto"/>
            <w:bottom w:val="none" w:sz="0" w:space="0" w:color="auto"/>
            <w:right w:val="none" w:sz="0" w:space="0" w:color="auto"/>
          </w:divBdr>
        </w:div>
        <w:div w:id="444234625">
          <w:marLeft w:val="0"/>
          <w:marRight w:val="0"/>
          <w:marTop w:val="0"/>
          <w:marBottom w:val="0"/>
          <w:divBdr>
            <w:top w:val="none" w:sz="0" w:space="0" w:color="auto"/>
            <w:left w:val="none" w:sz="0" w:space="0" w:color="auto"/>
            <w:bottom w:val="none" w:sz="0" w:space="0" w:color="auto"/>
            <w:right w:val="none" w:sz="0" w:space="0" w:color="auto"/>
          </w:divBdr>
        </w:div>
        <w:div w:id="466627265">
          <w:marLeft w:val="0"/>
          <w:marRight w:val="0"/>
          <w:marTop w:val="0"/>
          <w:marBottom w:val="0"/>
          <w:divBdr>
            <w:top w:val="none" w:sz="0" w:space="0" w:color="auto"/>
            <w:left w:val="none" w:sz="0" w:space="0" w:color="auto"/>
            <w:bottom w:val="none" w:sz="0" w:space="0" w:color="auto"/>
            <w:right w:val="none" w:sz="0" w:space="0" w:color="auto"/>
          </w:divBdr>
        </w:div>
        <w:div w:id="512958366">
          <w:marLeft w:val="0"/>
          <w:marRight w:val="0"/>
          <w:marTop w:val="0"/>
          <w:marBottom w:val="0"/>
          <w:divBdr>
            <w:top w:val="none" w:sz="0" w:space="0" w:color="auto"/>
            <w:left w:val="none" w:sz="0" w:space="0" w:color="auto"/>
            <w:bottom w:val="none" w:sz="0" w:space="0" w:color="auto"/>
            <w:right w:val="none" w:sz="0" w:space="0" w:color="auto"/>
          </w:divBdr>
        </w:div>
        <w:div w:id="633683163">
          <w:marLeft w:val="0"/>
          <w:marRight w:val="0"/>
          <w:marTop w:val="0"/>
          <w:marBottom w:val="0"/>
          <w:divBdr>
            <w:top w:val="none" w:sz="0" w:space="0" w:color="auto"/>
            <w:left w:val="none" w:sz="0" w:space="0" w:color="auto"/>
            <w:bottom w:val="none" w:sz="0" w:space="0" w:color="auto"/>
            <w:right w:val="none" w:sz="0" w:space="0" w:color="auto"/>
          </w:divBdr>
        </w:div>
        <w:div w:id="778915357">
          <w:marLeft w:val="0"/>
          <w:marRight w:val="0"/>
          <w:marTop w:val="0"/>
          <w:marBottom w:val="0"/>
          <w:divBdr>
            <w:top w:val="none" w:sz="0" w:space="0" w:color="auto"/>
            <w:left w:val="none" w:sz="0" w:space="0" w:color="auto"/>
            <w:bottom w:val="none" w:sz="0" w:space="0" w:color="auto"/>
            <w:right w:val="none" w:sz="0" w:space="0" w:color="auto"/>
          </w:divBdr>
        </w:div>
        <w:div w:id="859392261">
          <w:marLeft w:val="0"/>
          <w:marRight w:val="0"/>
          <w:marTop w:val="0"/>
          <w:marBottom w:val="0"/>
          <w:divBdr>
            <w:top w:val="none" w:sz="0" w:space="0" w:color="auto"/>
            <w:left w:val="none" w:sz="0" w:space="0" w:color="auto"/>
            <w:bottom w:val="none" w:sz="0" w:space="0" w:color="auto"/>
            <w:right w:val="none" w:sz="0" w:space="0" w:color="auto"/>
          </w:divBdr>
        </w:div>
        <w:div w:id="878273940">
          <w:marLeft w:val="0"/>
          <w:marRight w:val="0"/>
          <w:marTop w:val="0"/>
          <w:marBottom w:val="0"/>
          <w:divBdr>
            <w:top w:val="none" w:sz="0" w:space="0" w:color="auto"/>
            <w:left w:val="none" w:sz="0" w:space="0" w:color="auto"/>
            <w:bottom w:val="none" w:sz="0" w:space="0" w:color="auto"/>
            <w:right w:val="none" w:sz="0" w:space="0" w:color="auto"/>
          </w:divBdr>
        </w:div>
        <w:div w:id="879585054">
          <w:marLeft w:val="0"/>
          <w:marRight w:val="0"/>
          <w:marTop w:val="0"/>
          <w:marBottom w:val="0"/>
          <w:divBdr>
            <w:top w:val="none" w:sz="0" w:space="0" w:color="auto"/>
            <w:left w:val="none" w:sz="0" w:space="0" w:color="auto"/>
            <w:bottom w:val="none" w:sz="0" w:space="0" w:color="auto"/>
            <w:right w:val="none" w:sz="0" w:space="0" w:color="auto"/>
          </w:divBdr>
        </w:div>
        <w:div w:id="1110974970">
          <w:marLeft w:val="0"/>
          <w:marRight w:val="0"/>
          <w:marTop w:val="0"/>
          <w:marBottom w:val="0"/>
          <w:divBdr>
            <w:top w:val="none" w:sz="0" w:space="0" w:color="auto"/>
            <w:left w:val="none" w:sz="0" w:space="0" w:color="auto"/>
            <w:bottom w:val="none" w:sz="0" w:space="0" w:color="auto"/>
            <w:right w:val="none" w:sz="0" w:space="0" w:color="auto"/>
          </w:divBdr>
        </w:div>
        <w:div w:id="1251936601">
          <w:marLeft w:val="0"/>
          <w:marRight w:val="0"/>
          <w:marTop w:val="0"/>
          <w:marBottom w:val="0"/>
          <w:divBdr>
            <w:top w:val="none" w:sz="0" w:space="0" w:color="auto"/>
            <w:left w:val="none" w:sz="0" w:space="0" w:color="auto"/>
            <w:bottom w:val="none" w:sz="0" w:space="0" w:color="auto"/>
            <w:right w:val="none" w:sz="0" w:space="0" w:color="auto"/>
          </w:divBdr>
        </w:div>
        <w:div w:id="1319503674">
          <w:marLeft w:val="0"/>
          <w:marRight w:val="0"/>
          <w:marTop w:val="0"/>
          <w:marBottom w:val="0"/>
          <w:divBdr>
            <w:top w:val="none" w:sz="0" w:space="0" w:color="auto"/>
            <w:left w:val="none" w:sz="0" w:space="0" w:color="auto"/>
            <w:bottom w:val="none" w:sz="0" w:space="0" w:color="auto"/>
            <w:right w:val="none" w:sz="0" w:space="0" w:color="auto"/>
          </w:divBdr>
        </w:div>
        <w:div w:id="1433358129">
          <w:marLeft w:val="0"/>
          <w:marRight w:val="0"/>
          <w:marTop w:val="0"/>
          <w:marBottom w:val="0"/>
          <w:divBdr>
            <w:top w:val="none" w:sz="0" w:space="0" w:color="auto"/>
            <w:left w:val="none" w:sz="0" w:space="0" w:color="auto"/>
            <w:bottom w:val="none" w:sz="0" w:space="0" w:color="auto"/>
            <w:right w:val="none" w:sz="0" w:space="0" w:color="auto"/>
          </w:divBdr>
        </w:div>
        <w:div w:id="1520197157">
          <w:marLeft w:val="0"/>
          <w:marRight w:val="0"/>
          <w:marTop w:val="0"/>
          <w:marBottom w:val="0"/>
          <w:divBdr>
            <w:top w:val="none" w:sz="0" w:space="0" w:color="auto"/>
            <w:left w:val="none" w:sz="0" w:space="0" w:color="auto"/>
            <w:bottom w:val="none" w:sz="0" w:space="0" w:color="auto"/>
            <w:right w:val="none" w:sz="0" w:space="0" w:color="auto"/>
          </w:divBdr>
        </w:div>
        <w:div w:id="1534028154">
          <w:marLeft w:val="0"/>
          <w:marRight w:val="0"/>
          <w:marTop w:val="0"/>
          <w:marBottom w:val="0"/>
          <w:divBdr>
            <w:top w:val="none" w:sz="0" w:space="0" w:color="auto"/>
            <w:left w:val="none" w:sz="0" w:space="0" w:color="auto"/>
            <w:bottom w:val="none" w:sz="0" w:space="0" w:color="auto"/>
            <w:right w:val="none" w:sz="0" w:space="0" w:color="auto"/>
          </w:divBdr>
        </w:div>
        <w:div w:id="1791582067">
          <w:marLeft w:val="0"/>
          <w:marRight w:val="0"/>
          <w:marTop w:val="0"/>
          <w:marBottom w:val="0"/>
          <w:divBdr>
            <w:top w:val="none" w:sz="0" w:space="0" w:color="auto"/>
            <w:left w:val="none" w:sz="0" w:space="0" w:color="auto"/>
            <w:bottom w:val="none" w:sz="0" w:space="0" w:color="auto"/>
            <w:right w:val="none" w:sz="0" w:space="0" w:color="auto"/>
          </w:divBdr>
        </w:div>
        <w:div w:id="1823737996">
          <w:marLeft w:val="0"/>
          <w:marRight w:val="0"/>
          <w:marTop w:val="0"/>
          <w:marBottom w:val="0"/>
          <w:divBdr>
            <w:top w:val="none" w:sz="0" w:space="0" w:color="auto"/>
            <w:left w:val="none" w:sz="0" w:space="0" w:color="auto"/>
            <w:bottom w:val="none" w:sz="0" w:space="0" w:color="auto"/>
            <w:right w:val="none" w:sz="0" w:space="0" w:color="auto"/>
          </w:divBdr>
        </w:div>
        <w:div w:id="1829664641">
          <w:marLeft w:val="0"/>
          <w:marRight w:val="0"/>
          <w:marTop w:val="0"/>
          <w:marBottom w:val="0"/>
          <w:divBdr>
            <w:top w:val="none" w:sz="0" w:space="0" w:color="auto"/>
            <w:left w:val="none" w:sz="0" w:space="0" w:color="auto"/>
            <w:bottom w:val="none" w:sz="0" w:space="0" w:color="auto"/>
            <w:right w:val="none" w:sz="0" w:space="0" w:color="auto"/>
          </w:divBdr>
        </w:div>
        <w:div w:id="1887062618">
          <w:marLeft w:val="0"/>
          <w:marRight w:val="0"/>
          <w:marTop w:val="0"/>
          <w:marBottom w:val="0"/>
          <w:divBdr>
            <w:top w:val="none" w:sz="0" w:space="0" w:color="auto"/>
            <w:left w:val="none" w:sz="0" w:space="0" w:color="auto"/>
            <w:bottom w:val="none" w:sz="0" w:space="0" w:color="auto"/>
            <w:right w:val="none" w:sz="0" w:space="0" w:color="auto"/>
          </w:divBdr>
        </w:div>
        <w:div w:id="1937900234">
          <w:marLeft w:val="0"/>
          <w:marRight w:val="0"/>
          <w:marTop w:val="0"/>
          <w:marBottom w:val="0"/>
          <w:divBdr>
            <w:top w:val="none" w:sz="0" w:space="0" w:color="auto"/>
            <w:left w:val="none" w:sz="0" w:space="0" w:color="auto"/>
            <w:bottom w:val="none" w:sz="0" w:space="0" w:color="auto"/>
            <w:right w:val="none" w:sz="0" w:space="0" w:color="auto"/>
          </w:divBdr>
        </w:div>
        <w:div w:id="1945113468">
          <w:marLeft w:val="0"/>
          <w:marRight w:val="0"/>
          <w:marTop w:val="0"/>
          <w:marBottom w:val="0"/>
          <w:divBdr>
            <w:top w:val="none" w:sz="0" w:space="0" w:color="auto"/>
            <w:left w:val="none" w:sz="0" w:space="0" w:color="auto"/>
            <w:bottom w:val="none" w:sz="0" w:space="0" w:color="auto"/>
            <w:right w:val="none" w:sz="0" w:space="0" w:color="auto"/>
          </w:divBdr>
        </w:div>
        <w:div w:id="1977641984">
          <w:marLeft w:val="0"/>
          <w:marRight w:val="0"/>
          <w:marTop w:val="0"/>
          <w:marBottom w:val="0"/>
          <w:divBdr>
            <w:top w:val="none" w:sz="0" w:space="0" w:color="auto"/>
            <w:left w:val="none" w:sz="0" w:space="0" w:color="auto"/>
            <w:bottom w:val="none" w:sz="0" w:space="0" w:color="auto"/>
            <w:right w:val="none" w:sz="0" w:space="0" w:color="auto"/>
          </w:divBdr>
        </w:div>
        <w:div w:id="2068802418">
          <w:marLeft w:val="0"/>
          <w:marRight w:val="0"/>
          <w:marTop w:val="0"/>
          <w:marBottom w:val="0"/>
          <w:divBdr>
            <w:top w:val="none" w:sz="0" w:space="0" w:color="auto"/>
            <w:left w:val="none" w:sz="0" w:space="0" w:color="auto"/>
            <w:bottom w:val="none" w:sz="0" w:space="0" w:color="auto"/>
            <w:right w:val="none" w:sz="0" w:space="0" w:color="auto"/>
          </w:divBdr>
        </w:div>
        <w:div w:id="2137983748">
          <w:marLeft w:val="0"/>
          <w:marRight w:val="0"/>
          <w:marTop w:val="0"/>
          <w:marBottom w:val="0"/>
          <w:divBdr>
            <w:top w:val="none" w:sz="0" w:space="0" w:color="auto"/>
            <w:left w:val="none" w:sz="0" w:space="0" w:color="auto"/>
            <w:bottom w:val="none" w:sz="0" w:space="0" w:color="auto"/>
            <w:right w:val="none" w:sz="0" w:space="0" w:color="auto"/>
          </w:divBdr>
        </w:div>
      </w:divsChild>
    </w:div>
    <w:div w:id="806703597">
      <w:bodyDiv w:val="1"/>
      <w:marLeft w:val="0"/>
      <w:marRight w:val="0"/>
      <w:marTop w:val="0"/>
      <w:marBottom w:val="0"/>
      <w:divBdr>
        <w:top w:val="none" w:sz="0" w:space="0" w:color="auto"/>
        <w:left w:val="none" w:sz="0" w:space="0" w:color="auto"/>
        <w:bottom w:val="none" w:sz="0" w:space="0" w:color="auto"/>
        <w:right w:val="none" w:sz="0" w:space="0" w:color="auto"/>
      </w:divBdr>
      <w:divsChild>
        <w:div w:id="34233481">
          <w:marLeft w:val="0"/>
          <w:marRight w:val="0"/>
          <w:marTop w:val="0"/>
          <w:marBottom w:val="0"/>
          <w:divBdr>
            <w:top w:val="none" w:sz="0" w:space="0" w:color="auto"/>
            <w:left w:val="none" w:sz="0" w:space="0" w:color="auto"/>
            <w:bottom w:val="none" w:sz="0" w:space="0" w:color="auto"/>
            <w:right w:val="none" w:sz="0" w:space="0" w:color="auto"/>
          </w:divBdr>
        </w:div>
        <w:div w:id="34887520">
          <w:marLeft w:val="0"/>
          <w:marRight w:val="0"/>
          <w:marTop w:val="0"/>
          <w:marBottom w:val="0"/>
          <w:divBdr>
            <w:top w:val="none" w:sz="0" w:space="0" w:color="auto"/>
            <w:left w:val="none" w:sz="0" w:space="0" w:color="auto"/>
            <w:bottom w:val="none" w:sz="0" w:space="0" w:color="auto"/>
            <w:right w:val="none" w:sz="0" w:space="0" w:color="auto"/>
          </w:divBdr>
        </w:div>
        <w:div w:id="165025522">
          <w:marLeft w:val="0"/>
          <w:marRight w:val="0"/>
          <w:marTop w:val="0"/>
          <w:marBottom w:val="0"/>
          <w:divBdr>
            <w:top w:val="none" w:sz="0" w:space="0" w:color="auto"/>
            <w:left w:val="none" w:sz="0" w:space="0" w:color="auto"/>
            <w:bottom w:val="none" w:sz="0" w:space="0" w:color="auto"/>
            <w:right w:val="none" w:sz="0" w:space="0" w:color="auto"/>
          </w:divBdr>
        </w:div>
        <w:div w:id="294526909">
          <w:marLeft w:val="0"/>
          <w:marRight w:val="0"/>
          <w:marTop w:val="0"/>
          <w:marBottom w:val="0"/>
          <w:divBdr>
            <w:top w:val="none" w:sz="0" w:space="0" w:color="auto"/>
            <w:left w:val="none" w:sz="0" w:space="0" w:color="auto"/>
            <w:bottom w:val="none" w:sz="0" w:space="0" w:color="auto"/>
            <w:right w:val="none" w:sz="0" w:space="0" w:color="auto"/>
          </w:divBdr>
        </w:div>
        <w:div w:id="358091232">
          <w:marLeft w:val="0"/>
          <w:marRight w:val="0"/>
          <w:marTop w:val="0"/>
          <w:marBottom w:val="0"/>
          <w:divBdr>
            <w:top w:val="none" w:sz="0" w:space="0" w:color="auto"/>
            <w:left w:val="none" w:sz="0" w:space="0" w:color="auto"/>
            <w:bottom w:val="none" w:sz="0" w:space="0" w:color="auto"/>
            <w:right w:val="none" w:sz="0" w:space="0" w:color="auto"/>
          </w:divBdr>
        </w:div>
        <w:div w:id="369645547">
          <w:marLeft w:val="0"/>
          <w:marRight w:val="0"/>
          <w:marTop w:val="0"/>
          <w:marBottom w:val="0"/>
          <w:divBdr>
            <w:top w:val="none" w:sz="0" w:space="0" w:color="auto"/>
            <w:left w:val="none" w:sz="0" w:space="0" w:color="auto"/>
            <w:bottom w:val="none" w:sz="0" w:space="0" w:color="auto"/>
            <w:right w:val="none" w:sz="0" w:space="0" w:color="auto"/>
          </w:divBdr>
        </w:div>
        <w:div w:id="379136172">
          <w:marLeft w:val="0"/>
          <w:marRight w:val="0"/>
          <w:marTop w:val="0"/>
          <w:marBottom w:val="0"/>
          <w:divBdr>
            <w:top w:val="none" w:sz="0" w:space="0" w:color="auto"/>
            <w:left w:val="none" w:sz="0" w:space="0" w:color="auto"/>
            <w:bottom w:val="none" w:sz="0" w:space="0" w:color="auto"/>
            <w:right w:val="none" w:sz="0" w:space="0" w:color="auto"/>
          </w:divBdr>
        </w:div>
        <w:div w:id="403262166">
          <w:marLeft w:val="0"/>
          <w:marRight w:val="0"/>
          <w:marTop w:val="0"/>
          <w:marBottom w:val="0"/>
          <w:divBdr>
            <w:top w:val="none" w:sz="0" w:space="0" w:color="auto"/>
            <w:left w:val="none" w:sz="0" w:space="0" w:color="auto"/>
            <w:bottom w:val="none" w:sz="0" w:space="0" w:color="auto"/>
            <w:right w:val="none" w:sz="0" w:space="0" w:color="auto"/>
          </w:divBdr>
        </w:div>
        <w:div w:id="435101042">
          <w:marLeft w:val="0"/>
          <w:marRight w:val="0"/>
          <w:marTop w:val="0"/>
          <w:marBottom w:val="0"/>
          <w:divBdr>
            <w:top w:val="none" w:sz="0" w:space="0" w:color="auto"/>
            <w:left w:val="none" w:sz="0" w:space="0" w:color="auto"/>
            <w:bottom w:val="none" w:sz="0" w:space="0" w:color="auto"/>
            <w:right w:val="none" w:sz="0" w:space="0" w:color="auto"/>
          </w:divBdr>
        </w:div>
        <w:div w:id="559512656">
          <w:marLeft w:val="0"/>
          <w:marRight w:val="0"/>
          <w:marTop w:val="0"/>
          <w:marBottom w:val="0"/>
          <w:divBdr>
            <w:top w:val="none" w:sz="0" w:space="0" w:color="auto"/>
            <w:left w:val="none" w:sz="0" w:space="0" w:color="auto"/>
            <w:bottom w:val="none" w:sz="0" w:space="0" w:color="auto"/>
            <w:right w:val="none" w:sz="0" w:space="0" w:color="auto"/>
          </w:divBdr>
        </w:div>
        <w:div w:id="649097095">
          <w:marLeft w:val="0"/>
          <w:marRight w:val="0"/>
          <w:marTop w:val="0"/>
          <w:marBottom w:val="0"/>
          <w:divBdr>
            <w:top w:val="none" w:sz="0" w:space="0" w:color="auto"/>
            <w:left w:val="none" w:sz="0" w:space="0" w:color="auto"/>
            <w:bottom w:val="none" w:sz="0" w:space="0" w:color="auto"/>
            <w:right w:val="none" w:sz="0" w:space="0" w:color="auto"/>
          </w:divBdr>
        </w:div>
        <w:div w:id="703140526">
          <w:marLeft w:val="0"/>
          <w:marRight w:val="0"/>
          <w:marTop w:val="0"/>
          <w:marBottom w:val="0"/>
          <w:divBdr>
            <w:top w:val="none" w:sz="0" w:space="0" w:color="auto"/>
            <w:left w:val="none" w:sz="0" w:space="0" w:color="auto"/>
            <w:bottom w:val="none" w:sz="0" w:space="0" w:color="auto"/>
            <w:right w:val="none" w:sz="0" w:space="0" w:color="auto"/>
          </w:divBdr>
        </w:div>
        <w:div w:id="803237257">
          <w:marLeft w:val="0"/>
          <w:marRight w:val="0"/>
          <w:marTop w:val="0"/>
          <w:marBottom w:val="0"/>
          <w:divBdr>
            <w:top w:val="none" w:sz="0" w:space="0" w:color="auto"/>
            <w:left w:val="none" w:sz="0" w:space="0" w:color="auto"/>
            <w:bottom w:val="none" w:sz="0" w:space="0" w:color="auto"/>
            <w:right w:val="none" w:sz="0" w:space="0" w:color="auto"/>
          </w:divBdr>
        </w:div>
        <w:div w:id="913592090">
          <w:marLeft w:val="0"/>
          <w:marRight w:val="0"/>
          <w:marTop w:val="0"/>
          <w:marBottom w:val="0"/>
          <w:divBdr>
            <w:top w:val="none" w:sz="0" w:space="0" w:color="auto"/>
            <w:left w:val="none" w:sz="0" w:space="0" w:color="auto"/>
            <w:bottom w:val="none" w:sz="0" w:space="0" w:color="auto"/>
            <w:right w:val="none" w:sz="0" w:space="0" w:color="auto"/>
          </w:divBdr>
        </w:div>
        <w:div w:id="924221365">
          <w:marLeft w:val="0"/>
          <w:marRight w:val="0"/>
          <w:marTop w:val="0"/>
          <w:marBottom w:val="0"/>
          <w:divBdr>
            <w:top w:val="none" w:sz="0" w:space="0" w:color="auto"/>
            <w:left w:val="none" w:sz="0" w:space="0" w:color="auto"/>
            <w:bottom w:val="none" w:sz="0" w:space="0" w:color="auto"/>
            <w:right w:val="none" w:sz="0" w:space="0" w:color="auto"/>
          </w:divBdr>
        </w:div>
        <w:div w:id="981038376">
          <w:marLeft w:val="0"/>
          <w:marRight w:val="0"/>
          <w:marTop w:val="0"/>
          <w:marBottom w:val="0"/>
          <w:divBdr>
            <w:top w:val="none" w:sz="0" w:space="0" w:color="auto"/>
            <w:left w:val="none" w:sz="0" w:space="0" w:color="auto"/>
            <w:bottom w:val="none" w:sz="0" w:space="0" w:color="auto"/>
            <w:right w:val="none" w:sz="0" w:space="0" w:color="auto"/>
          </w:divBdr>
        </w:div>
        <w:div w:id="989598085">
          <w:marLeft w:val="0"/>
          <w:marRight w:val="0"/>
          <w:marTop w:val="0"/>
          <w:marBottom w:val="0"/>
          <w:divBdr>
            <w:top w:val="none" w:sz="0" w:space="0" w:color="auto"/>
            <w:left w:val="none" w:sz="0" w:space="0" w:color="auto"/>
            <w:bottom w:val="none" w:sz="0" w:space="0" w:color="auto"/>
            <w:right w:val="none" w:sz="0" w:space="0" w:color="auto"/>
          </w:divBdr>
        </w:div>
        <w:div w:id="1128742543">
          <w:marLeft w:val="0"/>
          <w:marRight w:val="0"/>
          <w:marTop w:val="0"/>
          <w:marBottom w:val="0"/>
          <w:divBdr>
            <w:top w:val="none" w:sz="0" w:space="0" w:color="auto"/>
            <w:left w:val="none" w:sz="0" w:space="0" w:color="auto"/>
            <w:bottom w:val="none" w:sz="0" w:space="0" w:color="auto"/>
            <w:right w:val="none" w:sz="0" w:space="0" w:color="auto"/>
          </w:divBdr>
        </w:div>
        <w:div w:id="1142117104">
          <w:marLeft w:val="0"/>
          <w:marRight w:val="0"/>
          <w:marTop w:val="0"/>
          <w:marBottom w:val="0"/>
          <w:divBdr>
            <w:top w:val="none" w:sz="0" w:space="0" w:color="auto"/>
            <w:left w:val="none" w:sz="0" w:space="0" w:color="auto"/>
            <w:bottom w:val="none" w:sz="0" w:space="0" w:color="auto"/>
            <w:right w:val="none" w:sz="0" w:space="0" w:color="auto"/>
          </w:divBdr>
        </w:div>
        <w:div w:id="1187521178">
          <w:marLeft w:val="0"/>
          <w:marRight w:val="0"/>
          <w:marTop w:val="0"/>
          <w:marBottom w:val="0"/>
          <w:divBdr>
            <w:top w:val="none" w:sz="0" w:space="0" w:color="auto"/>
            <w:left w:val="none" w:sz="0" w:space="0" w:color="auto"/>
            <w:bottom w:val="none" w:sz="0" w:space="0" w:color="auto"/>
            <w:right w:val="none" w:sz="0" w:space="0" w:color="auto"/>
          </w:divBdr>
        </w:div>
        <w:div w:id="1223296724">
          <w:marLeft w:val="0"/>
          <w:marRight w:val="0"/>
          <w:marTop w:val="0"/>
          <w:marBottom w:val="0"/>
          <w:divBdr>
            <w:top w:val="none" w:sz="0" w:space="0" w:color="auto"/>
            <w:left w:val="none" w:sz="0" w:space="0" w:color="auto"/>
            <w:bottom w:val="none" w:sz="0" w:space="0" w:color="auto"/>
            <w:right w:val="none" w:sz="0" w:space="0" w:color="auto"/>
          </w:divBdr>
        </w:div>
        <w:div w:id="1245073603">
          <w:marLeft w:val="0"/>
          <w:marRight w:val="0"/>
          <w:marTop w:val="0"/>
          <w:marBottom w:val="0"/>
          <w:divBdr>
            <w:top w:val="none" w:sz="0" w:space="0" w:color="auto"/>
            <w:left w:val="none" w:sz="0" w:space="0" w:color="auto"/>
            <w:bottom w:val="none" w:sz="0" w:space="0" w:color="auto"/>
            <w:right w:val="none" w:sz="0" w:space="0" w:color="auto"/>
          </w:divBdr>
        </w:div>
        <w:div w:id="1256129728">
          <w:marLeft w:val="0"/>
          <w:marRight w:val="0"/>
          <w:marTop w:val="0"/>
          <w:marBottom w:val="0"/>
          <w:divBdr>
            <w:top w:val="none" w:sz="0" w:space="0" w:color="auto"/>
            <w:left w:val="none" w:sz="0" w:space="0" w:color="auto"/>
            <w:bottom w:val="none" w:sz="0" w:space="0" w:color="auto"/>
            <w:right w:val="none" w:sz="0" w:space="0" w:color="auto"/>
          </w:divBdr>
        </w:div>
        <w:div w:id="1341200440">
          <w:marLeft w:val="0"/>
          <w:marRight w:val="0"/>
          <w:marTop w:val="0"/>
          <w:marBottom w:val="0"/>
          <w:divBdr>
            <w:top w:val="none" w:sz="0" w:space="0" w:color="auto"/>
            <w:left w:val="none" w:sz="0" w:space="0" w:color="auto"/>
            <w:bottom w:val="none" w:sz="0" w:space="0" w:color="auto"/>
            <w:right w:val="none" w:sz="0" w:space="0" w:color="auto"/>
          </w:divBdr>
        </w:div>
        <w:div w:id="1502815158">
          <w:marLeft w:val="0"/>
          <w:marRight w:val="0"/>
          <w:marTop w:val="0"/>
          <w:marBottom w:val="0"/>
          <w:divBdr>
            <w:top w:val="none" w:sz="0" w:space="0" w:color="auto"/>
            <w:left w:val="none" w:sz="0" w:space="0" w:color="auto"/>
            <w:bottom w:val="none" w:sz="0" w:space="0" w:color="auto"/>
            <w:right w:val="none" w:sz="0" w:space="0" w:color="auto"/>
          </w:divBdr>
        </w:div>
        <w:div w:id="1586914083">
          <w:marLeft w:val="0"/>
          <w:marRight w:val="0"/>
          <w:marTop w:val="0"/>
          <w:marBottom w:val="0"/>
          <w:divBdr>
            <w:top w:val="none" w:sz="0" w:space="0" w:color="auto"/>
            <w:left w:val="none" w:sz="0" w:space="0" w:color="auto"/>
            <w:bottom w:val="none" w:sz="0" w:space="0" w:color="auto"/>
            <w:right w:val="none" w:sz="0" w:space="0" w:color="auto"/>
          </w:divBdr>
        </w:div>
        <w:div w:id="1612131731">
          <w:marLeft w:val="0"/>
          <w:marRight w:val="0"/>
          <w:marTop w:val="0"/>
          <w:marBottom w:val="0"/>
          <w:divBdr>
            <w:top w:val="none" w:sz="0" w:space="0" w:color="auto"/>
            <w:left w:val="none" w:sz="0" w:space="0" w:color="auto"/>
            <w:bottom w:val="none" w:sz="0" w:space="0" w:color="auto"/>
            <w:right w:val="none" w:sz="0" w:space="0" w:color="auto"/>
          </w:divBdr>
        </w:div>
        <w:div w:id="1619292096">
          <w:marLeft w:val="0"/>
          <w:marRight w:val="0"/>
          <w:marTop w:val="0"/>
          <w:marBottom w:val="0"/>
          <w:divBdr>
            <w:top w:val="none" w:sz="0" w:space="0" w:color="auto"/>
            <w:left w:val="none" w:sz="0" w:space="0" w:color="auto"/>
            <w:bottom w:val="none" w:sz="0" w:space="0" w:color="auto"/>
            <w:right w:val="none" w:sz="0" w:space="0" w:color="auto"/>
          </w:divBdr>
        </w:div>
        <w:div w:id="1681664672">
          <w:marLeft w:val="0"/>
          <w:marRight w:val="0"/>
          <w:marTop w:val="0"/>
          <w:marBottom w:val="0"/>
          <w:divBdr>
            <w:top w:val="none" w:sz="0" w:space="0" w:color="auto"/>
            <w:left w:val="none" w:sz="0" w:space="0" w:color="auto"/>
            <w:bottom w:val="none" w:sz="0" w:space="0" w:color="auto"/>
            <w:right w:val="none" w:sz="0" w:space="0" w:color="auto"/>
          </w:divBdr>
        </w:div>
        <w:div w:id="1786970722">
          <w:marLeft w:val="0"/>
          <w:marRight w:val="0"/>
          <w:marTop w:val="0"/>
          <w:marBottom w:val="0"/>
          <w:divBdr>
            <w:top w:val="none" w:sz="0" w:space="0" w:color="auto"/>
            <w:left w:val="none" w:sz="0" w:space="0" w:color="auto"/>
            <w:bottom w:val="none" w:sz="0" w:space="0" w:color="auto"/>
            <w:right w:val="none" w:sz="0" w:space="0" w:color="auto"/>
          </w:divBdr>
        </w:div>
        <w:div w:id="1790970010">
          <w:marLeft w:val="0"/>
          <w:marRight w:val="0"/>
          <w:marTop w:val="0"/>
          <w:marBottom w:val="0"/>
          <w:divBdr>
            <w:top w:val="none" w:sz="0" w:space="0" w:color="auto"/>
            <w:left w:val="none" w:sz="0" w:space="0" w:color="auto"/>
            <w:bottom w:val="none" w:sz="0" w:space="0" w:color="auto"/>
            <w:right w:val="none" w:sz="0" w:space="0" w:color="auto"/>
          </w:divBdr>
        </w:div>
        <w:div w:id="1815757478">
          <w:marLeft w:val="0"/>
          <w:marRight w:val="0"/>
          <w:marTop w:val="0"/>
          <w:marBottom w:val="0"/>
          <w:divBdr>
            <w:top w:val="none" w:sz="0" w:space="0" w:color="auto"/>
            <w:left w:val="none" w:sz="0" w:space="0" w:color="auto"/>
            <w:bottom w:val="none" w:sz="0" w:space="0" w:color="auto"/>
            <w:right w:val="none" w:sz="0" w:space="0" w:color="auto"/>
          </w:divBdr>
        </w:div>
        <w:div w:id="1879465011">
          <w:marLeft w:val="0"/>
          <w:marRight w:val="0"/>
          <w:marTop w:val="0"/>
          <w:marBottom w:val="0"/>
          <w:divBdr>
            <w:top w:val="none" w:sz="0" w:space="0" w:color="auto"/>
            <w:left w:val="none" w:sz="0" w:space="0" w:color="auto"/>
            <w:bottom w:val="none" w:sz="0" w:space="0" w:color="auto"/>
            <w:right w:val="none" w:sz="0" w:space="0" w:color="auto"/>
          </w:divBdr>
        </w:div>
        <w:div w:id="1892811598">
          <w:marLeft w:val="0"/>
          <w:marRight w:val="0"/>
          <w:marTop w:val="0"/>
          <w:marBottom w:val="0"/>
          <w:divBdr>
            <w:top w:val="none" w:sz="0" w:space="0" w:color="auto"/>
            <w:left w:val="none" w:sz="0" w:space="0" w:color="auto"/>
            <w:bottom w:val="none" w:sz="0" w:space="0" w:color="auto"/>
            <w:right w:val="none" w:sz="0" w:space="0" w:color="auto"/>
          </w:divBdr>
        </w:div>
        <w:div w:id="2142335699">
          <w:marLeft w:val="0"/>
          <w:marRight w:val="0"/>
          <w:marTop w:val="0"/>
          <w:marBottom w:val="0"/>
          <w:divBdr>
            <w:top w:val="none" w:sz="0" w:space="0" w:color="auto"/>
            <w:left w:val="none" w:sz="0" w:space="0" w:color="auto"/>
            <w:bottom w:val="none" w:sz="0" w:space="0" w:color="auto"/>
            <w:right w:val="none" w:sz="0" w:space="0" w:color="auto"/>
          </w:divBdr>
        </w:div>
      </w:divsChild>
    </w:div>
    <w:div w:id="806893798">
      <w:bodyDiv w:val="1"/>
      <w:marLeft w:val="0"/>
      <w:marRight w:val="0"/>
      <w:marTop w:val="0"/>
      <w:marBottom w:val="0"/>
      <w:divBdr>
        <w:top w:val="none" w:sz="0" w:space="0" w:color="auto"/>
        <w:left w:val="none" w:sz="0" w:space="0" w:color="auto"/>
        <w:bottom w:val="none" w:sz="0" w:space="0" w:color="auto"/>
        <w:right w:val="none" w:sz="0" w:space="0" w:color="auto"/>
      </w:divBdr>
    </w:div>
    <w:div w:id="807359784">
      <w:bodyDiv w:val="1"/>
      <w:marLeft w:val="0"/>
      <w:marRight w:val="0"/>
      <w:marTop w:val="0"/>
      <w:marBottom w:val="0"/>
      <w:divBdr>
        <w:top w:val="none" w:sz="0" w:space="0" w:color="auto"/>
        <w:left w:val="none" w:sz="0" w:space="0" w:color="auto"/>
        <w:bottom w:val="none" w:sz="0" w:space="0" w:color="auto"/>
        <w:right w:val="none" w:sz="0" w:space="0" w:color="auto"/>
      </w:divBdr>
    </w:div>
    <w:div w:id="807892612">
      <w:bodyDiv w:val="1"/>
      <w:marLeft w:val="0"/>
      <w:marRight w:val="0"/>
      <w:marTop w:val="0"/>
      <w:marBottom w:val="0"/>
      <w:divBdr>
        <w:top w:val="none" w:sz="0" w:space="0" w:color="auto"/>
        <w:left w:val="none" w:sz="0" w:space="0" w:color="auto"/>
        <w:bottom w:val="none" w:sz="0" w:space="0" w:color="auto"/>
        <w:right w:val="none" w:sz="0" w:space="0" w:color="auto"/>
      </w:divBdr>
    </w:div>
    <w:div w:id="807939620">
      <w:bodyDiv w:val="1"/>
      <w:marLeft w:val="0"/>
      <w:marRight w:val="0"/>
      <w:marTop w:val="0"/>
      <w:marBottom w:val="0"/>
      <w:divBdr>
        <w:top w:val="none" w:sz="0" w:space="0" w:color="auto"/>
        <w:left w:val="none" w:sz="0" w:space="0" w:color="auto"/>
        <w:bottom w:val="none" w:sz="0" w:space="0" w:color="auto"/>
        <w:right w:val="none" w:sz="0" w:space="0" w:color="auto"/>
      </w:divBdr>
    </w:div>
    <w:div w:id="808131654">
      <w:bodyDiv w:val="1"/>
      <w:marLeft w:val="0"/>
      <w:marRight w:val="0"/>
      <w:marTop w:val="0"/>
      <w:marBottom w:val="0"/>
      <w:divBdr>
        <w:top w:val="none" w:sz="0" w:space="0" w:color="auto"/>
        <w:left w:val="none" w:sz="0" w:space="0" w:color="auto"/>
        <w:bottom w:val="none" w:sz="0" w:space="0" w:color="auto"/>
        <w:right w:val="none" w:sz="0" w:space="0" w:color="auto"/>
      </w:divBdr>
    </w:div>
    <w:div w:id="808329211">
      <w:bodyDiv w:val="1"/>
      <w:marLeft w:val="0"/>
      <w:marRight w:val="0"/>
      <w:marTop w:val="0"/>
      <w:marBottom w:val="0"/>
      <w:divBdr>
        <w:top w:val="none" w:sz="0" w:space="0" w:color="auto"/>
        <w:left w:val="none" w:sz="0" w:space="0" w:color="auto"/>
        <w:bottom w:val="none" w:sz="0" w:space="0" w:color="auto"/>
        <w:right w:val="none" w:sz="0" w:space="0" w:color="auto"/>
      </w:divBdr>
    </w:div>
    <w:div w:id="808517912">
      <w:bodyDiv w:val="1"/>
      <w:marLeft w:val="0"/>
      <w:marRight w:val="0"/>
      <w:marTop w:val="0"/>
      <w:marBottom w:val="0"/>
      <w:divBdr>
        <w:top w:val="none" w:sz="0" w:space="0" w:color="auto"/>
        <w:left w:val="none" w:sz="0" w:space="0" w:color="auto"/>
        <w:bottom w:val="none" w:sz="0" w:space="0" w:color="auto"/>
        <w:right w:val="none" w:sz="0" w:space="0" w:color="auto"/>
      </w:divBdr>
    </w:div>
    <w:div w:id="809707489">
      <w:bodyDiv w:val="1"/>
      <w:marLeft w:val="0"/>
      <w:marRight w:val="0"/>
      <w:marTop w:val="0"/>
      <w:marBottom w:val="0"/>
      <w:divBdr>
        <w:top w:val="none" w:sz="0" w:space="0" w:color="auto"/>
        <w:left w:val="none" w:sz="0" w:space="0" w:color="auto"/>
        <w:bottom w:val="none" w:sz="0" w:space="0" w:color="auto"/>
        <w:right w:val="none" w:sz="0" w:space="0" w:color="auto"/>
      </w:divBdr>
      <w:divsChild>
        <w:div w:id="201945107">
          <w:marLeft w:val="0"/>
          <w:marRight w:val="0"/>
          <w:marTop w:val="0"/>
          <w:marBottom w:val="0"/>
          <w:divBdr>
            <w:top w:val="none" w:sz="0" w:space="0" w:color="auto"/>
            <w:left w:val="none" w:sz="0" w:space="0" w:color="auto"/>
            <w:bottom w:val="none" w:sz="0" w:space="0" w:color="auto"/>
            <w:right w:val="none" w:sz="0" w:space="0" w:color="auto"/>
          </w:divBdr>
        </w:div>
        <w:div w:id="468283108">
          <w:marLeft w:val="0"/>
          <w:marRight w:val="0"/>
          <w:marTop w:val="0"/>
          <w:marBottom w:val="0"/>
          <w:divBdr>
            <w:top w:val="none" w:sz="0" w:space="0" w:color="auto"/>
            <w:left w:val="none" w:sz="0" w:space="0" w:color="auto"/>
            <w:bottom w:val="none" w:sz="0" w:space="0" w:color="auto"/>
            <w:right w:val="none" w:sz="0" w:space="0" w:color="auto"/>
          </w:divBdr>
        </w:div>
        <w:div w:id="511798603">
          <w:marLeft w:val="0"/>
          <w:marRight w:val="0"/>
          <w:marTop w:val="0"/>
          <w:marBottom w:val="0"/>
          <w:divBdr>
            <w:top w:val="none" w:sz="0" w:space="0" w:color="auto"/>
            <w:left w:val="none" w:sz="0" w:space="0" w:color="auto"/>
            <w:bottom w:val="none" w:sz="0" w:space="0" w:color="auto"/>
            <w:right w:val="none" w:sz="0" w:space="0" w:color="auto"/>
          </w:divBdr>
        </w:div>
        <w:div w:id="585263183">
          <w:marLeft w:val="0"/>
          <w:marRight w:val="0"/>
          <w:marTop w:val="0"/>
          <w:marBottom w:val="0"/>
          <w:divBdr>
            <w:top w:val="none" w:sz="0" w:space="0" w:color="auto"/>
            <w:left w:val="none" w:sz="0" w:space="0" w:color="auto"/>
            <w:bottom w:val="none" w:sz="0" w:space="0" w:color="auto"/>
            <w:right w:val="none" w:sz="0" w:space="0" w:color="auto"/>
          </w:divBdr>
        </w:div>
        <w:div w:id="690687577">
          <w:marLeft w:val="0"/>
          <w:marRight w:val="0"/>
          <w:marTop w:val="0"/>
          <w:marBottom w:val="0"/>
          <w:divBdr>
            <w:top w:val="none" w:sz="0" w:space="0" w:color="auto"/>
            <w:left w:val="none" w:sz="0" w:space="0" w:color="auto"/>
            <w:bottom w:val="none" w:sz="0" w:space="0" w:color="auto"/>
            <w:right w:val="none" w:sz="0" w:space="0" w:color="auto"/>
          </w:divBdr>
        </w:div>
        <w:div w:id="792790787">
          <w:marLeft w:val="0"/>
          <w:marRight w:val="0"/>
          <w:marTop w:val="0"/>
          <w:marBottom w:val="0"/>
          <w:divBdr>
            <w:top w:val="none" w:sz="0" w:space="0" w:color="auto"/>
            <w:left w:val="none" w:sz="0" w:space="0" w:color="auto"/>
            <w:bottom w:val="none" w:sz="0" w:space="0" w:color="auto"/>
            <w:right w:val="none" w:sz="0" w:space="0" w:color="auto"/>
          </w:divBdr>
        </w:div>
        <w:div w:id="822965857">
          <w:marLeft w:val="0"/>
          <w:marRight w:val="0"/>
          <w:marTop w:val="0"/>
          <w:marBottom w:val="0"/>
          <w:divBdr>
            <w:top w:val="none" w:sz="0" w:space="0" w:color="auto"/>
            <w:left w:val="none" w:sz="0" w:space="0" w:color="auto"/>
            <w:bottom w:val="none" w:sz="0" w:space="0" w:color="auto"/>
            <w:right w:val="none" w:sz="0" w:space="0" w:color="auto"/>
          </w:divBdr>
        </w:div>
        <w:div w:id="1164206497">
          <w:marLeft w:val="0"/>
          <w:marRight w:val="0"/>
          <w:marTop w:val="0"/>
          <w:marBottom w:val="0"/>
          <w:divBdr>
            <w:top w:val="none" w:sz="0" w:space="0" w:color="auto"/>
            <w:left w:val="none" w:sz="0" w:space="0" w:color="auto"/>
            <w:bottom w:val="none" w:sz="0" w:space="0" w:color="auto"/>
            <w:right w:val="none" w:sz="0" w:space="0" w:color="auto"/>
          </w:divBdr>
        </w:div>
        <w:div w:id="1261572175">
          <w:marLeft w:val="0"/>
          <w:marRight w:val="0"/>
          <w:marTop w:val="0"/>
          <w:marBottom w:val="0"/>
          <w:divBdr>
            <w:top w:val="none" w:sz="0" w:space="0" w:color="auto"/>
            <w:left w:val="none" w:sz="0" w:space="0" w:color="auto"/>
            <w:bottom w:val="none" w:sz="0" w:space="0" w:color="auto"/>
            <w:right w:val="none" w:sz="0" w:space="0" w:color="auto"/>
          </w:divBdr>
        </w:div>
        <w:div w:id="1498421454">
          <w:marLeft w:val="0"/>
          <w:marRight w:val="0"/>
          <w:marTop w:val="0"/>
          <w:marBottom w:val="0"/>
          <w:divBdr>
            <w:top w:val="none" w:sz="0" w:space="0" w:color="auto"/>
            <w:left w:val="none" w:sz="0" w:space="0" w:color="auto"/>
            <w:bottom w:val="none" w:sz="0" w:space="0" w:color="auto"/>
            <w:right w:val="none" w:sz="0" w:space="0" w:color="auto"/>
          </w:divBdr>
        </w:div>
        <w:div w:id="1865433797">
          <w:marLeft w:val="0"/>
          <w:marRight w:val="0"/>
          <w:marTop w:val="0"/>
          <w:marBottom w:val="0"/>
          <w:divBdr>
            <w:top w:val="none" w:sz="0" w:space="0" w:color="auto"/>
            <w:left w:val="none" w:sz="0" w:space="0" w:color="auto"/>
            <w:bottom w:val="none" w:sz="0" w:space="0" w:color="auto"/>
            <w:right w:val="none" w:sz="0" w:space="0" w:color="auto"/>
          </w:divBdr>
        </w:div>
        <w:div w:id="2016031779">
          <w:marLeft w:val="0"/>
          <w:marRight w:val="0"/>
          <w:marTop w:val="0"/>
          <w:marBottom w:val="0"/>
          <w:divBdr>
            <w:top w:val="none" w:sz="0" w:space="0" w:color="auto"/>
            <w:left w:val="none" w:sz="0" w:space="0" w:color="auto"/>
            <w:bottom w:val="none" w:sz="0" w:space="0" w:color="auto"/>
            <w:right w:val="none" w:sz="0" w:space="0" w:color="auto"/>
          </w:divBdr>
        </w:div>
        <w:div w:id="2114131086">
          <w:marLeft w:val="0"/>
          <w:marRight w:val="0"/>
          <w:marTop w:val="0"/>
          <w:marBottom w:val="0"/>
          <w:divBdr>
            <w:top w:val="none" w:sz="0" w:space="0" w:color="auto"/>
            <w:left w:val="none" w:sz="0" w:space="0" w:color="auto"/>
            <w:bottom w:val="none" w:sz="0" w:space="0" w:color="auto"/>
            <w:right w:val="none" w:sz="0" w:space="0" w:color="auto"/>
          </w:divBdr>
        </w:div>
      </w:divsChild>
    </w:div>
    <w:div w:id="812791415">
      <w:bodyDiv w:val="1"/>
      <w:marLeft w:val="0"/>
      <w:marRight w:val="0"/>
      <w:marTop w:val="0"/>
      <w:marBottom w:val="0"/>
      <w:divBdr>
        <w:top w:val="none" w:sz="0" w:space="0" w:color="auto"/>
        <w:left w:val="none" w:sz="0" w:space="0" w:color="auto"/>
        <w:bottom w:val="none" w:sz="0" w:space="0" w:color="auto"/>
        <w:right w:val="none" w:sz="0" w:space="0" w:color="auto"/>
      </w:divBdr>
    </w:div>
    <w:div w:id="814106010">
      <w:bodyDiv w:val="1"/>
      <w:marLeft w:val="0"/>
      <w:marRight w:val="0"/>
      <w:marTop w:val="0"/>
      <w:marBottom w:val="0"/>
      <w:divBdr>
        <w:top w:val="none" w:sz="0" w:space="0" w:color="auto"/>
        <w:left w:val="none" w:sz="0" w:space="0" w:color="auto"/>
        <w:bottom w:val="none" w:sz="0" w:space="0" w:color="auto"/>
        <w:right w:val="none" w:sz="0" w:space="0" w:color="auto"/>
      </w:divBdr>
      <w:divsChild>
        <w:div w:id="225645607">
          <w:marLeft w:val="0"/>
          <w:marRight w:val="0"/>
          <w:marTop w:val="0"/>
          <w:marBottom w:val="0"/>
          <w:divBdr>
            <w:top w:val="none" w:sz="0" w:space="0" w:color="auto"/>
            <w:left w:val="none" w:sz="0" w:space="0" w:color="auto"/>
            <w:bottom w:val="none" w:sz="0" w:space="0" w:color="auto"/>
            <w:right w:val="none" w:sz="0" w:space="0" w:color="auto"/>
          </w:divBdr>
        </w:div>
        <w:div w:id="361825148">
          <w:marLeft w:val="0"/>
          <w:marRight w:val="0"/>
          <w:marTop w:val="0"/>
          <w:marBottom w:val="0"/>
          <w:divBdr>
            <w:top w:val="none" w:sz="0" w:space="0" w:color="auto"/>
            <w:left w:val="none" w:sz="0" w:space="0" w:color="auto"/>
            <w:bottom w:val="none" w:sz="0" w:space="0" w:color="auto"/>
            <w:right w:val="none" w:sz="0" w:space="0" w:color="auto"/>
          </w:divBdr>
        </w:div>
        <w:div w:id="929002766">
          <w:marLeft w:val="0"/>
          <w:marRight w:val="0"/>
          <w:marTop w:val="0"/>
          <w:marBottom w:val="0"/>
          <w:divBdr>
            <w:top w:val="none" w:sz="0" w:space="0" w:color="auto"/>
            <w:left w:val="none" w:sz="0" w:space="0" w:color="auto"/>
            <w:bottom w:val="none" w:sz="0" w:space="0" w:color="auto"/>
            <w:right w:val="none" w:sz="0" w:space="0" w:color="auto"/>
          </w:divBdr>
        </w:div>
        <w:div w:id="978992017">
          <w:marLeft w:val="0"/>
          <w:marRight w:val="0"/>
          <w:marTop w:val="0"/>
          <w:marBottom w:val="0"/>
          <w:divBdr>
            <w:top w:val="none" w:sz="0" w:space="0" w:color="auto"/>
            <w:left w:val="none" w:sz="0" w:space="0" w:color="auto"/>
            <w:bottom w:val="none" w:sz="0" w:space="0" w:color="auto"/>
            <w:right w:val="none" w:sz="0" w:space="0" w:color="auto"/>
          </w:divBdr>
        </w:div>
        <w:div w:id="1383138368">
          <w:marLeft w:val="0"/>
          <w:marRight w:val="0"/>
          <w:marTop w:val="0"/>
          <w:marBottom w:val="0"/>
          <w:divBdr>
            <w:top w:val="none" w:sz="0" w:space="0" w:color="auto"/>
            <w:left w:val="none" w:sz="0" w:space="0" w:color="auto"/>
            <w:bottom w:val="none" w:sz="0" w:space="0" w:color="auto"/>
            <w:right w:val="none" w:sz="0" w:space="0" w:color="auto"/>
          </w:divBdr>
        </w:div>
        <w:div w:id="2026393907">
          <w:marLeft w:val="0"/>
          <w:marRight w:val="0"/>
          <w:marTop w:val="0"/>
          <w:marBottom w:val="0"/>
          <w:divBdr>
            <w:top w:val="none" w:sz="0" w:space="0" w:color="auto"/>
            <w:left w:val="none" w:sz="0" w:space="0" w:color="auto"/>
            <w:bottom w:val="none" w:sz="0" w:space="0" w:color="auto"/>
            <w:right w:val="none" w:sz="0" w:space="0" w:color="auto"/>
          </w:divBdr>
        </w:div>
      </w:divsChild>
    </w:div>
    <w:div w:id="815296397">
      <w:bodyDiv w:val="1"/>
      <w:marLeft w:val="0"/>
      <w:marRight w:val="0"/>
      <w:marTop w:val="0"/>
      <w:marBottom w:val="0"/>
      <w:divBdr>
        <w:top w:val="none" w:sz="0" w:space="0" w:color="auto"/>
        <w:left w:val="none" w:sz="0" w:space="0" w:color="auto"/>
        <w:bottom w:val="none" w:sz="0" w:space="0" w:color="auto"/>
        <w:right w:val="none" w:sz="0" w:space="0" w:color="auto"/>
      </w:divBdr>
    </w:div>
    <w:div w:id="815534210">
      <w:bodyDiv w:val="1"/>
      <w:marLeft w:val="0"/>
      <w:marRight w:val="0"/>
      <w:marTop w:val="0"/>
      <w:marBottom w:val="0"/>
      <w:divBdr>
        <w:top w:val="none" w:sz="0" w:space="0" w:color="auto"/>
        <w:left w:val="none" w:sz="0" w:space="0" w:color="auto"/>
        <w:bottom w:val="none" w:sz="0" w:space="0" w:color="auto"/>
        <w:right w:val="none" w:sz="0" w:space="0" w:color="auto"/>
      </w:divBdr>
    </w:div>
    <w:div w:id="818423021">
      <w:bodyDiv w:val="1"/>
      <w:marLeft w:val="0"/>
      <w:marRight w:val="0"/>
      <w:marTop w:val="0"/>
      <w:marBottom w:val="0"/>
      <w:divBdr>
        <w:top w:val="none" w:sz="0" w:space="0" w:color="auto"/>
        <w:left w:val="none" w:sz="0" w:space="0" w:color="auto"/>
        <w:bottom w:val="none" w:sz="0" w:space="0" w:color="auto"/>
        <w:right w:val="none" w:sz="0" w:space="0" w:color="auto"/>
      </w:divBdr>
    </w:div>
    <w:div w:id="819229264">
      <w:bodyDiv w:val="1"/>
      <w:marLeft w:val="0"/>
      <w:marRight w:val="0"/>
      <w:marTop w:val="0"/>
      <w:marBottom w:val="0"/>
      <w:divBdr>
        <w:top w:val="none" w:sz="0" w:space="0" w:color="auto"/>
        <w:left w:val="none" w:sz="0" w:space="0" w:color="auto"/>
        <w:bottom w:val="none" w:sz="0" w:space="0" w:color="auto"/>
        <w:right w:val="none" w:sz="0" w:space="0" w:color="auto"/>
      </w:divBdr>
    </w:div>
    <w:div w:id="819271524">
      <w:bodyDiv w:val="1"/>
      <w:marLeft w:val="0"/>
      <w:marRight w:val="0"/>
      <w:marTop w:val="0"/>
      <w:marBottom w:val="0"/>
      <w:divBdr>
        <w:top w:val="none" w:sz="0" w:space="0" w:color="auto"/>
        <w:left w:val="none" w:sz="0" w:space="0" w:color="auto"/>
        <w:bottom w:val="none" w:sz="0" w:space="0" w:color="auto"/>
        <w:right w:val="none" w:sz="0" w:space="0" w:color="auto"/>
      </w:divBdr>
    </w:div>
    <w:div w:id="821584485">
      <w:bodyDiv w:val="1"/>
      <w:marLeft w:val="0"/>
      <w:marRight w:val="0"/>
      <w:marTop w:val="0"/>
      <w:marBottom w:val="0"/>
      <w:divBdr>
        <w:top w:val="none" w:sz="0" w:space="0" w:color="auto"/>
        <w:left w:val="none" w:sz="0" w:space="0" w:color="auto"/>
        <w:bottom w:val="none" w:sz="0" w:space="0" w:color="auto"/>
        <w:right w:val="none" w:sz="0" w:space="0" w:color="auto"/>
      </w:divBdr>
    </w:div>
    <w:div w:id="822356163">
      <w:bodyDiv w:val="1"/>
      <w:marLeft w:val="0"/>
      <w:marRight w:val="0"/>
      <w:marTop w:val="0"/>
      <w:marBottom w:val="0"/>
      <w:divBdr>
        <w:top w:val="none" w:sz="0" w:space="0" w:color="auto"/>
        <w:left w:val="none" w:sz="0" w:space="0" w:color="auto"/>
        <w:bottom w:val="none" w:sz="0" w:space="0" w:color="auto"/>
        <w:right w:val="none" w:sz="0" w:space="0" w:color="auto"/>
      </w:divBdr>
    </w:div>
    <w:div w:id="824275462">
      <w:bodyDiv w:val="1"/>
      <w:marLeft w:val="0"/>
      <w:marRight w:val="0"/>
      <w:marTop w:val="0"/>
      <w:marBottom w:val="0"/>
      <w:divBdr>
        <w:top w:val="none" w:sz="0" w:space="0" w:color="auto"/>
        <w:left w:val="none" w:sz="0" w:space="0" w:color="auto"/>
        <w:bottom w:val="none" w:sz="0" w:space="0" w:color="auto"/>
        <w:right w:val="none" w:sz="0" w:space="0" w:color="auto"/>
      </w:divBdr>
      <w:divsChild>
        <w:div w:id="96608674">
          <w:marLeft w:val="0"/>
          <w:marRight w:val="0"/>
          <w:marTop w:val="0"/>
          <w:marBottom w:val="0"/>
          <w:divBdr>
            <w:top w:val="none" w:sz="0" w:space="0" w:color="auto"/>
            <w:left w:val="none" w:sz="0" w:space="0" w:color="auto"/>
            <w:bottom w:val="none" w:sz="0" w:space="0" w:color="auto"/>
            <w:right w:val="none" w:sz="0" w:space="0" w:color="auto"/>
          </w:divBdr>
        </w:div>
        <w:div w:id="122238850">
          <w:marLeft w:val="0"/>
          <w:marRight w:val="0"/>
          <w:marTop w:val="0"/>
          <w:marBottom w:val="0"/>
          <w:divBdr>
            <w:top w:val="none" w:sz="0" w:space="0" w:color="auto"/>
            <w:left w:val="none" w:sz="0" w:space="0" w:color="auto"/>
            <w:bottom w:val="none" w:sz="0" w:space="0" w:color="auto"/>
            <w:right w:val="none" w:sz="0" w:space="0" w:color="auto"/>
          </w:divBdr>
        </w:div>
        <w:div w:id="131557189">
          <w:marLeft w:val="0"/>
          <w:marRight w:val="0"/>
          <w:marTop w:val="0"/>
          <w:marBottom w:val="0"/>
          <w:divBdr>
            <w:top w:val="none" w:sz="0" w:space="0" w:color="auto"/>
            <w:left w:val="none" w:sz="0" w:space="0" w:color="auto"/>
            <w:bottom w:val="none" w:sz="0" w:space="0" w:color="auto"/>
            <w:right w:val="none" w:sz="0" w:space="0" w:color="auto"/>
          </w:divBdr>
        </w:div>
        <w:div w:id="145707557">
          <w:marLeft w:val="0"/>
          <w:marRight w:val="0"/>
          <w:marTop w:val="0"/>
          <w:marBottom w:val="0"/>
          <w:divBdr>
            <w:top w:val="none" w:sz="0" w:space="0" w:color="auto"/>
            <w:left w:val="none" w:sz="0" w:space="0" w:color="auto"/>
            <w:bottom w:val="none" w:sz="0" w:space="0" w:color="auto"/>
            <w:right w:val="none" w:sz="0" w:space="0" w:color="auto"/>
          </w:divBdr>
        </w:div>
        <w:div w:id="467475540">
          <w:marLeft w:val="0"/>
          <w:marRight w:val="0"/>
          <w:marTop w:val="0"/>
          <w:marBottom w:val="0"/>
          <w:divBdr>
            <w:top w:val="none" w:sz="0" w:space="0" w:color="auto"/>
            <w:left w:val="none" w:sz="0" w:space="0" w:color="auto"/>
            <w:bottom w:val="none" w:sz="0" w:space="0" w:color="auto"/>
            <w:right w:val="none" w:sz="0" w:space="0" w:color="auto"/>
          </w:divBdr>
        </w:div>
        <w:div w:id="488711959">
          <w:marLeft w:val="0"/>
          <w:marRight w:val="0"/>
          <w:marTop w:val="0"/>
          <w:marBottom w:val="0"/>
          <w:divBdr>
            <w:top w:val="none" w:sz="0" w:space="0" w:color="auto"/>
            <w:left w:val="none" w:sz="0" w:space="0" w:color="auto"/>
            <w:bottom w:val="none" w:sz="0" w:space="0" w:color="auto"/>
            <w:right w:val="none" w:sz="0" w:space="0" w:color="auto"/>
          </w:divBdr>
        </w:div>
        <w:div w:id="497506629">
          <w:marLeft w:val="0"/>
          <w:marRight w:val="0"/>
          <w:marTop w:val="0"/>
          <w:marBottom w:val="0"/>
          <w:divBdr>
            <w:top w:val="none" w:sz="0" w:space="0" w:color="auto"/>
            <w:left w:val="none" w:sz="0" w:space="0" w:color="auto"/>
            <w:bottom w:val="none" w:sz="0" w:space="0" w:color="auto"/>
            <w:right w:val="none" w:sz="0" w:space="0" w:color="auto"/>
          </w:divBdr>
        </w:div>
        <w:div w:id="506789945">
          <w:marLeft w:val="0"/>
          <w:marRight w:val="0"/>
          <w:marTop w:val="0"/>
          <w:marBottom w:val="0"/>
          <w:divBdr>
            <w:top w:val="none" w:sz="0" w:space="0" w:color="auto"/>
            <w:left w:val="none" w:sz="0" w:space="0" w:color="auto"/>
            <w:bottom w:val="none" w:sz="0" w:space="0" w:color="auto"/>
            <w:right w:val="none" w:sz="0" w:space="0" w:color="auto"/>
          </w:divBdr>
        </w:div>
        <w:div w:id="601031104">
          <w:marLeft w:val="0"/>
          <w:marRight w:val="0"/>
          <w:marTop w:val="0"/>
          <w:marBottom w:val="0"/>
          <w:divBdr>
            <w:top w:val="none" w:sz="0" w:space="0" w:color="auto"/>
            <w:left w:val="none" w:sz="0" w:space="0" w:color="auto"/>
            <w:bottom w:val="none" w:sz="0" w:space="0" w:color="auto"/>
            <w:right w:val="none" w:sz="0" w:space="0" w:color="auto"/>
          </w:divBdr>
        </w:div>
        <w:div w:id="647249777">
          <w:marLeft w:val="0"/>
          <w:marRight w:val="0"/>
          <w:marTop w:val="0"/>
          <w:marBottom w:val="0"/>
          <w:divBdr>
            <w:top w:val="none" w:sz="0" w:space="0" w:color="auto"/>
            <w:left w:val="none" w:sz="0" w:space="0" w:color="auto"/>
            <w:bottom w:val="none" w:sz="0" w:space="0" w:color="auto"/>
            <w:right w:val="none" w:sz="0" w:space="0" w:color="auto"/>
          </w:divBdr>
        </w:div>
        <w:div w:id="707412313">
          <w:marLeft w:val="0"/>
          <w:marRight w:val="0"/>
          <w:marTop w:val="0"/>
          <w:marBottom w:val="0"/>
          <w:divBdr>
            <w:top w:val="none" w:sz="0" w:space="0" w:color="auto"/>
            <w:left w:val="none" w:sz="0" w:space="0" w:color="auto"/>
            <w:bottom w:val="none" w:sz="0" w:space="0" w:color="auto"/>
            <w:right w:val="none" w:sz="0" w:space="0" w:color="auto"/>
          </w:divBdr>
        </w:div>
        <w:div w:id="713039442">
          <w:marLeft w:val="0"/>
          <w:marRight w:val="0"/>
          <w:marTop w:val="0"/>
          <w:marBottom w:val="0"/>
          <w:divBdr>
            <w:top w:val="none" w:sz="0" w:space="0" w:color="auto"/>
            <w:left w:val="none" w:sz="0" w:space="0" w:color="auto"/>
            <w:bottom w:val="none" w:sz="0" w:space="0" w:color="auto"/>
            <w:right w:val="none" w:sz="0" w:space="0" w:color="auto"/>
          </w:divBdr>
        </w:div>
        <w:div w:id="838692032">
          <w:marLeft w:val="0"/>
          <w:marRight w:val="0"/>
          <w:marTop w:val="0"/>
          <w:marBottom w:val="0"/>
          <w:divBdr>
            <w:top w:val="none" w:sz="0" w:space="0" w:color="auto"/>
            <w:left w:val="none" w:sz="0" w:space="0" w:color="auto"/>
            <w:bottom w:val="none" w:sz="0" w:space="0" w:color="auto"/>
            <w:right w:val="none" w:sz="0" w:space="0" w:color="auto"/>
          </w:divBdr>
        </w:div>
        <w:div w:id="890456120">
          <w:marLeft w:val="0"/>
          <w:marRight w:val="0"/>
          <w:marTop w:val="0"/>
          <w:marBottom w:val="0"/>
          <w:divBdr>
            <w:top w:val="none" w:sz="0" w:space="0" w:color="auto"/>
            <w:left w:val="none" w:sz="0" w:space="0" w:color="auto"/>
            <w:bottom w:val="none" w:sz="0" w:space="0" w:color="auto"/>
            <w:right w:val="none" w:sz="0" w:space="0" w:color="auto"/>
          </w:divBdr>
        </w:div>
        <w:div w:id="927077323">
          <w:marLeft w:val="0"/>
          <w:marRight w:val="0"/>
          <w:marTop w:val="0"/>
          <w:marBottom w:val="0"/>
          <w:divBdr>
            <w:top w:val="none" w:sz="0" w:space="0" w:color="auto"/>
            <w:left w:val="none" w:sz="0" w:space="0" w:color="auto"/>
            <w:bottom w:val="none" w:sz="0" w:space="0" w:color="auto"/>
            <w:right w:val="none" w:sz="0" w:space="0" w:color="auto"/>
          </w:divBdr>
        </w:div>
        <w:div w:id="1025209392">
          <w:marLeft w:val="0"/>
          <w:marRight w:val="0"/>
          <w:marTop w:val="0"/>
          <w:marBottom w:val="0"/>
          <w:divBdr>
            <w:top w:val="none" w:sz="0" w:space="0" w:color="auto"/>
            <w:left w:val="none" w:sz="0" w:space="0" w:color="auto"/>
            <w:bottom w:val="none" w:sz="0" w:space="0" w:color="auto"/>
            <w:right w:val="none" w:sz="0" w:space="0" w:color="auto"/>
          </w:divBdr>
        </w:div>
        <w:div w:id="1074738432">
          <w:marLeft w:val="0"/>
          <w:marRight w:val="0"/>
          <w:marTop w:val="0"/>
          <w:marBottom w:val="0"/>
          <w:divBdr>
            <w:top w:val="none" w:sz="0" w:space="0" w:color="auto"/>
            <w:left w:val="none" w:sz="0" w:space="0" w:color="auto"/>
            <w:bottom w:val="none" w:sz="0" w:space="0" w:color="auto"/>
            <w:right w:val="none" w:sz="0" w:space="0" w:color="auto"/>
          </w:divBdr>
        </w:div>
        <w:div w:id="1154689122">
          <w:marLeft w:val="0"/>
          <w:marRight w:val="0"/>
          <w:marTop w:val="0"/>
          <w:marBottom w:val="0"/>
          <w:divBdr>
            <w:top w:val="none" w:sz="0" w:space="0" w:color="auto"/>
            <w:left w:val="none" w:sz="0" w:space="0" w:color="auto"/>
            <w:bottom w:val="none" w:sz="0" w:space="0" w:color="auto"/>
            <w:right w:val="none" w:sz="0" w:space="0" w:color="auto"/>
          </w:divBdr>
        </w:div>
        <w:div w:id="1386176800">
          <w:marLeft w:val="0"/>
          <w:marRight w:val="0"/>
          <w:marTop w:val="0"/>
          <w:marBottom w:val="0"/>
          <w:divBdr>
            <w:top w:val="none" w:sz="0" w:space="0" w:color="auto"/>
            <w:left w:val="none" w:sz="0" w:space="0" w:color="auto"/>
            <w:bottom w:val="none" w:sz="0" w:space="0" w:color="auto"/>
            <w:right w:val="none" w:sz="0" w:space="0" w:color="auto"/>
          </w:divBdr>
        </w:div>
        <w:div w:id="1429814712">
          <w:marLeft w:val="0"/>
          <w:marRight w:val="0"/>
          <w:marTop w:val="0"/>
          <w:marBottom w:val="0"/>
          <w:divBdr>
            <w:top w:val="none" w:sz="0" w:space="0" w:color="auto"/>
            <w:left w:val="none" w:sz="0" w:space="0" w:color="auto"/>
            <w:bottom w:val="none" w:sz="0" w:space="0" w:color="auto"/>
            <w:right w:val="none" w:sz="0" w:space="0" w:color="auto"/>
          </w:divBdr>
        </w:div>
        <w:div w:id="1449734297">
          <w:marLeft w:val="0"/>
          <w:marRight w:val="0"/>
          <w:marTop w:val="0"/>
          <w:marBottom w:val="0"/>
          <w:divBdr>
            <w:top w:val="none" w:sz="0" w:space="0" w:color="auto"/>
            <w:left w:val="none" w:sz="0" w:space="0" w:color="auto"/>
            <w:bottom w:val="none" w:sz="0" w:space="0" w:color="auto"/>
            <w:right w:val="none" w:sz="0" w:space="0" w:color="auto"/>
          </w:divBdr>
        </w:div>
        <w:div w:id="1512261805">
          <w:marLeft w:val="0"/>
          <w:marRight w:val="0"/>
          <w:marTop w:val="0"/>
          <w:marBottom w:val="0"/>
          <w:divBdr>
            <w:top w:val="none" w:sz="0" w:space="0" w:color="auto"/>
            <w:left w:val="none" w:sz="0" w:space="0" w:color="auto"/>
            <w:bottom w:val="none" w:sz="0" w:space="0" w:color="auto"/>
            <w:right w:val="none" w:sz="0" w:space="0" w:color="auto"/>
          </w:divBdr>
        </w:div>
        <w:div w:id="1544519648">
          <w:marLeft w:val="0"/>
          <w:marRight w:val="0"/>
          <w:marTop w:val="0"/>
          <w:marBottom w:val="0"/>
          <w:divBdr>
            <w:top w:val="none" w:sz="0" w:space="0" w:color="auto"/>
            <w:left w:val="none" w:sz="0" w:space="0" w:color="auto"/>
            <w:bottom w:val="none" w:sz="0" w:space="0" w:color="auto"/>
            <w:right w:val="none" w:sz="0" w:space="0" w:color="auto"/>
          </w:divBdr>
        </w:div>
        <w:div w:id="1552039039">
          <w:marLeft w:val="0"/>
          <w:marRight w:val="0"/>
          <w:marTop w:val="0"/>
          <w:marBottom w:val="0"/>
          <w:divBdr>
            <w:top w:val="none" w:sz="0" w:space="0" w:color="auto"/>
            <w:left w:val="none" w:sz="0" w:space="0" w:color="auto"/>
            <w:bottom w:val="none" w:sz="0" w:space="0" w:color="auto"/>
            <w:right w:val="none" w:sz="0" w:space="0" w:color="auto"/>
          </w:divBdr>
        </w:div>
        <w:div w:id="1615404775">
          <w:marLeft w:val="0"/>
          <w:marRight w:val="0"/>
          <w:marTop w:val="0"/>
          <w:marBottom w:val="0"/>
          <w:divBdr>
            <w:top w:val="none" w:sz="0" w:space="0" w:color="auto"/>
            <w:left w:val="none" w:sz="0" w:space="0" w:color="auto"/>
            <w:bottom w:val="none" w:sz="0" w:space="0" w:color="auto"/>
            <w:right w:val="none" w:sz="0" w:space="0" w:color="auto"/>
          </w:divBdr>
        </w:div>
        <w:div w:id="1633442389">
          <w:marLeft w:val="0"/>
          <w:marRight w:val="0"/>
          <w:marTop w:val="0"/>
          <w:marBottom w:val="0"/>
          <w:divBdr>
            <w:top w:val="none" w:sz="0" w:space="0" w:color="auto"/>
            <w:left w:val="none" w:sz="0" w:space="0" w:color="auto"/>
            <w:bottom w:val="none" w:sz="0" w:space="0" w:color="auto"/>
            <w:right w:val="none" w:sz="0" w:space="0" w:color="auto"/>
          </w:divBdr>
        </w:div>
        <w:div w:id="1707636195">
          <w:marLeft w:val="0"/>
          <w:marRight w:val="0"/>
          <w:marTop w:val="0"/>
          <w:marBottom w:val="0"/>
          <w:divBdr>
            <w:top w:val="none" w:sz="0" w:space="0" w:color="auto"/>
            <w:left w:val="none" w:sz="0" w:space="0" w:color="auto"/>
            <w:bottom w:val="none" w:sz="0" w:space="0" w:color="auto"/>
            <w:right w:val="none" w:sz="0" w:space="0" w:color="auto"/>
          </w:divBdr>
        </w:div>
        <w:div w:id="1909612575">
          <w:marLeft w:val="0"/>
          <w:marRight w:val="0"/>
          <w:marTop w:val="0"/>
          <w:marBottom w:val="0"/>
          <w:divBdr>
            <w:top w:val="none" w:sz="0" w:space="0" w:color="auto"/>
            <w:left w:val="none" w:sz="0" w:space="0" w:color="auto"/>
            <w:bottom w:val="none" w:sz="0" w:space="0" w:color="auto"/>
            <w:right w:val="none" w:sz="0" w:space="0" w:color="auto"/>
          </w:divBdr>
        </w:div>
        <w:div w:id="1966959627">
          <w:marLeft w:val="0"/>
          <w:marRight w:val="0"/>
          <w:marTop w:val="0"/>
          <w:marBottom w:val="0"/>
          <w:divBdr>
            <w:top w:val="none" w:sz="0" w:space="0" w:color="auto"/>
            <w:left w:val="none" w:sz="0" w:space="0" w:color="auto"/>
            <w:bottom w:val="none" w:sz="0" w:space="0" w:color="auto"/>
            <w:right w:val="none" w:sz="0" w:space="0" w:color="auto"/>
          </w:divBdr>
        </w:div>
        <w:div w:id="1982727828">
          <w:marLeft w:val="0"/>
          <w:marRight w:val="0"/>
          <w:marTop w:val="0"/>
          <w:marBottom w:val="0"/>
          <w:divBdr>
            <w:top w:val="none" w:sz="0" w:space="0" w:color="auto"/>
            <w:left w:val="none" w:sz="0" w:space="0" w:color="auto"/>
            <w:bottom w:val="none" w:sz="0" w:space="0" w:color="auto"/>
            <w:right w:val="none" w:sz="0" w:space="0" w:color="auto"/>
          </w:divBdr>
        </w:div>
        <w:div w:id="2069644587">
          <w:marLeft w:val="0"/>
          <w:marRight w:val="0"/>
          <w:marTop w:val="0"/>
          <w:marBottom w:val="0"/>
          <w:divBdr>
            <w:top w:val="none" w:sz="0" w:space="0" w:color="auto"/>
            <w:left w:val="none" w:sz="0" w:space="0" w:color="auto"/>
            <w:bottom w:val="none" w:sz="0" w:space="0" w:color="auto"/>
            <w:right w:val="none" w:sz="0" w:space="0" w:color="auto"/>
          </w:divBdr>
        </w:div>
        <w:div w:id="2095084489">
          <w:marLeft w:val="0"/>
          <w:marRight w:val="0"/>
          <w:marTop w:val="0"/>
          <w:marBottom w:val="0"/>
          <w:divBdr>
            <w:top w:val="none" w:sz="0" w:space="0" w:color="auto"/>
            <w:left w:val="none" w:sz="0" w:space="0" w:color="auto"/>
            <w:bottom w:val="none" w:sz="0" w:space="0" w:color="auto"/>
            <w:right w:val="none" w:sz="0" w:space="0" w:color="auto"/>
          </w:divBdr>
        </w:div>
      </w:divsChild>
    </w:div>
    <w:div w:id="824513810">
      <w:bodyDiv w:val="1"/>
      <w:marLeft w:val="0"/>
      <w:marRight w:val="0"/>
      <w:marTop w:val="0"/>
      <w:marBottom w:val="0"/>
      <w:divBdr>
        <w:top w:val="none" w:sz="0" w:space="0" w:color="auto"/>
        <w:left w:val="none" w:sz="0" w:space="0" w:color="auto"/>
        <w:bottom w:val="none" w:sz="0" w:space="0" w:color="auto"/>
        <w:right w:val="none" w:sz="0" w:space="0" w:color="auto"/>
      </w:divBdr>
    </w:div>
    <w:div w:id="825165956">
      <w:bodyDiv w:val="1"/>
      <w:marLeft w:val="0"/>
      <w:marRight w:val="0"/>
      <w:marTop w:val="0"/>
      <w:marBottom w:val="0"/>
      <w:divBdr>
        <w:top w:val="none" w:sz="0" w:space="0" w:color="auto"/>
        <w:left w:val="none" w:sz="0" w:space="0" w:color="auto"/>
        <w:bottom w:val="none" w:sz="0" w:space="0" w:color="auto"/>
        <w:right w:val="none" w:sz="0" w:space="0" w:color="auto"/>
      </w:divBdr>
    </w:div>
    <w:div w:id="825317371">
      <w:bodyDiv w:val="1"/>
      <w:marLeft w:val="0"/>
      <w:marRight w:val="0"/>
      <w:marTop w:val="0"/>
      <w:marBottom w:val="0"/>
      <w:divBdr>
        <w:top w:val="none" w:sz="0" w:space="0" w:color="auto"/>
        <w:left w:val="none" w:sz="0" w:space="0" w:color="auto"/>
        <w:bottom w:val="none" w:sz="0" w:space="0" w:color="auto"/>
        <w:right w:val="none" w:sz="0" w:space="0" w:color="auto"/>
      </w:divBdr>
    </w:div>
    <w:div w:id="825632929">
      <w:bodyDiv w:val="1"/>
      <w:marLeft w:val="0"/>
      <w:marRight w:val="0"/>
      <w:marTop w:val="0"/>
      <w:marBottom w:val="0"/>
      <w:divBdr>
        <w:top w:val="none" w:sz="0" w:space="0" w:color="auto"/>
        <w:left w:val="none" w:sz="0" w:space="0" w:color="auto"/>
        <w:bottom w:val="none" w:sz="0" w:space="0" w:color="auto"/>
        <w:right w:val="none" w:sz="0" w:space="0" w:color="auto"/>
      </w:divBdr>
    </w:div>
    <w:div w:id="826097610">
      <w:bodyDiv w:val="1"/>
      <w:marLeft w:val="0"/>
      <w:marRight w:val="0"/>
      <w:marTop w:val="0"/>
      <w:marBottom w:val="0"/>
      <w:divBdr>
        <w:top w:val="none" w:sz="0" w:space="0" w:color="auto"/>
        <w:left w:val="none" w:sz="0" w:space="0" w:color="auto"/>
        <w:bottom w:val="none" w:sz="0" w:space="0" w:color="auto"/>
        <w:right w:val="none" w:sz="0" w:space="0" w:color="auto"/>
      </w:divBdr>
      <w:divsChild>
        <w:div w:id="1832598887">
          <w:marLeft w:val="0"/>
          <w:marRight w:val="0"/>
          <w:marTop w:val="0"/>
          <w:marBottom w:val="0"/>
          <w:divBdr>
            <w:top w:val="none" w:sz="0" w:space="0" w:color="auto"/>
            <w:left w:val="none" w:sz="0" w:space="0" w:color="auto"/>
            <w:bottom w:val="none" w:sz="0" w:space="0" w:color="auto"/>
            <w:right w:val="none" w:sz="0" w:space="0" w:color="auto"/>
          </w:divBdr>
        </w:div>
      </w:divsChild>
    </w:div>
    <w:div w:id="826243189">
      <w:bodyDiv w:val="1"/>
      <w:marLeft w:val="0"/>
      <w:marRight w:val="0"/>
      <w:marTop w:val="0"/>
      <w:marBottom w:val="0"/>
      <w:divBdr>
        <w:top w:val="none" w:sz="0" w:space="0" w:color="auto"/>
        <w:left w:val="none" w:sz="0" w:space="0" w:color="auto"/>
        <w:bottom w:val="none" w:sz="0" w:space="0" w:color="auto"/>
        <w:right w:val="none" w:sz="0" w:space="0" w:color="auto"/>
      </w:divBdr>
    </w:div>
    <w:div w:id="826359658">
      <w:bodyDiv w:val="1"/>
      <w:marLeft w:val="0"/>
      <w:marRight w:val="0"/>
      <w:marTop w:val="0"/>
      <w:marBottom w:val="0"/>
      <w:divBdr>
        <w:top w:val="none" w:sz="0" w:space="0" w:color="auto"/>
        <w:left w:val="none" w:sz="0" w:space="0" w:color="auto"/>
        <w:bottom w:val="none" w:sz="0" w:space="0" w:color="auto"/>
        <w:right w:val="none" w:sz="0" w:space="0" w:color="auto"/>
      </w:divBdr>
    </w:div>
    <w:div w:id="826703211">
      <w:bodyDiv w:val="1"/>
      <w:marLeft w:val="0"/>
      <w:marRight w:val="0"/>
      <w:marTop w:val="0"/>
      <w:marBottom w:val="0"/>
      <w:divBdr>
        <w:top w:val="none" w:sz="0" w:space="0" w:color="auto"/>
        <w:left w:val="none" w:sz="0" w:space="0" w:color="auto"/>
        <w:bottom w:val="none" w:sz="0" w:space="0" w:color="auto"/>
        <w:right w:val="none" w:sz="0" w:space="0" w:color="auto"/>
      </w:divBdr>
    </w:div>
    <w:div w:id="827138264">
      <w:bodyDiv w:val="1"/>
      <w:marLeft w:val="0"/>
      <w:marRight w:val="0"/>
      <w:marTop w:val="0"/>
      <w:marBottom w:val="0"/>
      <w:divBdr>
        <w:top w:val="none" w:sz="0" w:space="0" w:color="auto"/>
        <w:left w:val="none" w:sz="0" w:space="0" w:color="auto"/>
        <w:bottom w:val="none" w:sz="0" w:space="0" w:color="auto"/>
        <w:right w:val="none" w:sz="0" w:space="0" w:color="auto"/>
      </w:divBdr>
    </w:div>
    <w:div w:id="827667786">
      <w:bodyDiv w:val="1"/>
      <w:marLeft w:val="0"/>
      <w:marRight w:val="0"/>
      <w:marTop w:val="0"/>
      <w:marBottom w:val="0"/>
      <w:divBdr>
        <w:top w:val="none" w:sz="0" w:space="0" w:color="auto"/>
        <w:left w:val="none" w:sz="0" w:space="0" w:color="auto"/>
        <w:bottom w:val="none" w:sz="0" w:space="0" w:color="auto"/>
        <w:right w:val="none" w:sz="0" w:space="0" w:color="auto"/>
      </w:divBdr>
    </w:div>
    <w:div w:id="828056229">
      <w:bodyDiv w:val="1"/>
      <w:marLeft w:val="0"/>
      <w:marRight w:val="0"/>
      <w:marTop w:val="0"/>
      <w:marBottom w:val="0"/>
      <w:divBdr>
        <w:top w:val="none" w:sz="0" w:space="0" w:color="auto"/>
        <w:left w:val="none" w:sz="0" w:space="0" w:color="auto"/>
        <w:bottom w:val="none" w:sz="0" w:space="0" w:color="auto"/>
        <w:right w:val="none" w:sz="0" w:space="0" w:color="auto"/>
      </w:divBdr>
    </w:div>
    <w:div w:id="828252649">
      <w:bodyDiv w:val="1"/>
      <w:marLeft w:val="0"/>
      <w:marRight w:val="0"/>
      <w:marTop w:val="0"/>
      <w:marBottom w:val="0"/>
      <w:divBdr>
        <w:top w:val="none" w:sz="0" w:space="0" w:color="auto"/>
        <w:left w:val="none" w:sz="0" w:space="0" w:color="auto"/>
        <w:bottom w:val="none" w:sz="0" w:space="0" w:color="auto"/>
        <w:right w:val="none" w:sz="0" w:space="0" w:color="auto"/>
      </w:divBdr>
      <w:divsChild>
        <w:div w:id="88241961">
          <w:marLeft w:val="0"/>
          <w:marRight w:val="0"/>
          <w:marTop w:val="0"/>
          <w:marBottom w:val="0"/>
          <w:divBdr>
            <w:top w:val="none" w:sz="0" w:space="0" w:color="auto"/>
            <w:left w:val="none" w:sz="0" w:space="0" w:color="auto"/>
            <w:bottom w:val="none" w:sz="0" w:space="0" w:color="auto"/>
            <w:right w:val="none" w:sz="0" w:space="0" w:color="auto"/>
          </w:divBdr>
        </w:div>
        <w:div w:id="159196715">
          <w:marLeft w:val="0"/>
          <w:marRight w:val="0"/>
          <w:marTop w:val="0"/>
          <w:marBottom w:val="0"/>
          <w:divBdr>
            <w:top w:val="none" w:sz="0" w:space="0" w:color="auto"/>
            <w:left w:val="none" w:sz="0" w:space="0" w:color="auto"/>
            <w:bottom w:val="none" w:sz="0" w:space="0" w:color="auto"/>
            <w:right w:val="none" w:sz="0" w:space="0" w:color="auto"/>
          </w:divBdr>
        </w:div>
        <w:div w:id="475876711">
          <w:marLeft w:val="0"/>
          <w:marRight w:val="0"/>
          <w:marTop w:val="0"/>
          <w:marBottom w:val="0"/>
          <w:divBdr>
            <w:top w:val="none" w:sz="0" w:space="0" w:color="auto"/>
            <w:left w:val="none" w:sz="0" w:space="0" w:color="auto"/>
            <w:bottom w:val="none" w:sz="0" w:space="0" w:color="auto"/>
            <w:right w:val="none" w:sz="0" w:space="0" w:color="auto"/>
          </w:divBdr>
        </w:div>
        <w:div w:id="741871158">
          <w:marLeft w:val="0"/>
          <w:marRight w:val="0"/>
          <w:marTop w:val="0"/>
          <w:marBottom w:val="0"/>
          <w:divBdr>
            <w:top w:val="none" w:sz="0" w:space="0" w:color="auto"/>
            <w:left w:val="none" w:sz="0" w:space="0" w:color="auto"/>
            <w:bottom w:val="none" w:sz="0" w:space="0" w:color="auto"/>
            <w:right w:val="none" w:sz="0" w:space="0" w:color="auto"/>
          </w:divBdr>
        </w:div>
        <w:div w:id="970288307">
          <w:marLeft w:val="0"/>
          <w:marRight w:val="0"/>
          <w:marTop w:val="0"/>
          <w:marBottom w:val="0"/>
          <w:divBdr>
            <w:top w:val="none" w:sz="0" w:space="0" w:color="auto"/>
            <w:left w:val="none" w:sz="0" w:space="0" w:color="auto"/>
            <w:bottom w:val="none" w:sz="0" w:space="0" w:color="auto"/>
            <w:right w:val="none" w:sz="0" w:space="0" w:color="auto"/>
          </w:divBdr>
        </w:div>
        <w:div w:id="1359545974">
          <w:marLeft w:val="0"/>
          <w:marRight w:val="0"/>
          <w:marTop w:val="0"/>
          <w:marBottom w:val="0"/>
          <w:divBdr>
            <w:top w:val="none" w:sz="0" w:space="0" w:color="auto"/>
            <w:left w:val="none" w:sz="0" w:space="0" w:color="auto"/>
            <w:bottom w:val="none" w:sz="0" w:space="0" w:color="auto"/>
            <w:right w:val="none" w:sz="0" w:space="0" w:color="auto"/>
          </w:divBdr>
        </w:div>
        <w:div w:id="1376273924">
          <w:marLeft w:val="0"/>
          <w:marRight w:val="0"/>
          <w:marTop w:val="0"/>
          <w:marBottom w:val="0"/>
          <w:divBdr>
            <w:top w:val="none" w:sz="0" w:space="0" w:color="auto"/>
            <w:left w:val="none" w:sz="0" w:space="0" w:color="auto"/>
            <w:bottom w:val="none" w:sz="0" w:space="0" w:color="auto"/>
            <w:right w:val="none" w:sz="0" w:space="0" w:color="auto"/>
          </w:divBdr>
        </w:div>
        <w:div w:id="1561018252">
          <w:marLeft w:val="0"/>
          <w:marRight w:val="0"/>
          <w:marTop w:val="0"/>
          <w:marBottom w:val="0"/>
          <w:divBdr>
            <w:top w:val="none" w:sz="0" w:space="0" w:color="auto"/>
            <w:left w:val="none" w:sz="0" w:space="0" w:color="auto"/>
            <w:bottom w:val="none" w:sz="0" w:space="0" w:color="auto"/>
            <w:right w:val="none" w:sz="0" w:space="0" w:color="auto"/>
          </w:divBdr>
        </w:div>
        <w:div w:id="1896433837">
          <w:marLeft w:val="0"/>
          <w:marRight w:val="0"/>
          <w:marTop w:val="0"/>
          <w:marBottom w:val="0"/>
          <w:divBdr>
            <w:top w:val="none" w:sz="0" w:space="0" w:color="auto"/>
            <w:left w:val="none" w:sz="0" w:space="0" w:color="auto"/>
            <w:bottom w:val="none" w:sz="0" w:space="0" w:color="auto"/>
            <w:right w:val="none" w:sz="0" w:space="0" w:color="auto"/>
          </w:divBdr>
        </w:div>
        <w:div w:id="1994022564">
          <w:marLeft w:val="0"/>
          <w:marRight w:val="0"/>
          <w:marTop w:val="0"/>
          <w:marBottom w:val="0"/>
          <w:divBdr>
            <w:top w:val="none" w:sz="0" w:space="0" w:color="auto"/>
            <w:left w:val="none" w:sz="0" w:space="0" w:color="auto"/>
            <w:bottom w:val="none" w:sz="0" w:space="0" w:color="auto"/>
            <w:right w:val="none" w:sz="0" w:space="0" w:color="auto"/>
          </w:divBdr>
        </w:div>
        <w:div w:id="2098288196">
          <w:marLeft w:val="0"/>
          <w:marRight w:val="0"/>
          <w:marTop w:val="0"/>
          <w:marBottom w:val="0"/>
          <w:divBdr>
            <w:top w:val="none" w:sz="0" w:space="0" w:color="auto"/>
            <w:left w:val="none" w:sz="0" w:space="0" w:color="auto"/>
            <w:bottom w:val="none" w:sz="0" w:space="0" w:color="auto"/>
            <w:right w:val="none" w:sz="0" w:space="0" w:color="auto"/>
          </w:divBdr>
        </w:div>
      </w:divsChild>
    </w:div>
    <w:div w:id="828448741">
      <w:bodyDiv w:val="1"/>
      <w:marLeft w:val="0"/>
      <w:marRight w:val="0"/>
      <w:marTop w:val="0"/>
      <w:marBottom w:val="0"/>
      <w:divBdr>
        <w:top w:val="none" w:sz="0" w:space="0" w:color="auto"/>
        <w:left w:val="none" w:sz="0" w:space="0" w:color="auto"/>
        <w:bottom w:val="none" w:sz="0" w:space="0" w:color="auto"/>
        <w:right w:val="none" w:sz="0" w:space="0" w:color="auto"/>
      </w:divBdr>
    </w:div>
    <w:div w:id="830145929">
      <w:bodyDiv w:val="1"/>
      <w:marLeft w:val="0"/>
      <w:marRight w:val="0"/>
      <w:marTop w:val="0"/>
      <w:marBottom w:val="0"/>
      <w:divBdr>
        <w:top w:val="none" w:sz="0" w:space="0" w:color="auto"/>
        <w:left w:val="none" w:sz="0" w:space="0" w:color="auto"/>
        <w:bottom w:val="none" w:sz="0" w:space="0" w:color="auto"/>
        <w:right w:val="none" w:sz="0" w:space="0" w:color="auto"/>
      </w:divBdr>
    </w:div>
    <w:div w:id="832457048">
      <w:bodyDiv w:val="1"/>
      <w:marLeft w:val="0"/>
      <w:marRight w:val="0"/>
      <w:marTop w:val="0"/>
      <w:marBottom w:val="0"/>
      <w:divBdr>
        <w:top w:val="none" w:sz="0" w:space="0" w:color="auto"/>
        <w:left w:val="none" w:sz="0" w:space="0" w:color="auto"/>
        <w:bottom w:val="none" w:sz="0" w:space="0" w:color="auto"/>
        <w:right w:val="none" w:sz="0" w:space="0" w:color="auto"/>
      </w:divBdr>
    </w:div>
    <w:div w:id="832528096">
      <w:bodyDiv w:val="1"/>
      <w:marLeft w:val="0"/>
      <w:marRight w:val="0"/>
      <w:marTop w:val="0"/>
      <w:marBottom w:val="0"/>
      <w:divBdr>
        <w:top w:val="none" w:sz="0" w:space="0" w:color="auto"/>
        <w:left w:val="none" w:sz="0" w:space="0" w:color="auto"/>
        <w:bottom w:val="none" w:sz="0" w:space="0" w:color="auto"/>
        <w:right w:val="none" w:sz="0" w:space="0" w:color="auto"/>
      </w:divBdr>
      <w:divsChild>
        <w:div w:id="159202325">
          <w:marLeft w:val="0"/>
          <w:marRight w:val="0"/>
          <w:marTop w:val="0"/>
          <w:marBottom w:val="0"/>
          <w:divBdr>
            <w:top w:val="none" w:sz="0" w:space="0" w:color="auto"/>
            <w:left w:val="none" w:sz="0" w:space="0" w:color="auto"/>
            <w:bottom w:val="none" w:sz="0" w:space="0" w:color="auto"/>
            <w:right w:val="none" w:sz="0" w:space="0" w:color="auto"/>
          </w:divBdr>
        </w:div>
        <w:div w:id="162016687">
          <w:marLeft w:val="0"/>
          <w:marRight w:val="0"/>
          <w:marTop w:val="0"/>
          <w:marBottom w:val="0"/>
          <w:divBdr>
            <w:top w:val="none" w:sz="0" w:space="0" w:color="auto"/>
            <w:left w:val="none" w:sz="0" w:space="0" w:color="auto"/>
            <w:bottom w:val="none" w:sz="0" w:space="0" w:color="auto"/>
            <w:right w:val="none" w:sz="0" w:space="0" w:color="auto"/>
          </w:divBdr>
        </w:div>
        <w:div w:id="210388520">
          <w:marLeft w:val="0"/>
          <w:marRight w:val="0"/>
          <w:marTop w:val="0"/>
          <w:marBottom w:val="0"/>
          <w:divBdr>
            <w:top w:val="none" w:sz="0" w:space="0" w:color="auto"/>
            <w:left w:val="none" w:sz="0" w:space="0" w:color="auto"/>
            <w:bottom w:val="none" w:sz="0" w:space="0" w:color="auto"/>
            <w:right w:val="none" w:sz="0" w:space="0" w:color="auto"/>
          </w:divBdr>
        </w:div>
        <w:div w:id="252785862">
          <w:marLeft w:val="0"/>
          <w:marRight w:val="0"/>
          <w:marTop w:val="0"/>
          <w:marBottom w:val="0"/>
          <w:divBdr>
            <w:top w:val="none" w:sz="0" w:space="0" w:color="auto"/>
            <w:left w:val="none" w:sz="0" w:space="0" w:color="auto"/>
            <w:bottom w:val="none" w:sz="0" w:space="0" w:color="auto"/>
            <w:right w:val="none" w:sz="0" w:space="0" w:color="auto"/>
          </w:divBdr>
        </w:div>
        <w:div w:id="286855297">
          <w:marLeft w:val="0"/>
          <w:marRight w:val="0"/>
          <w:marTop w:val="0"/>
          <w:marBottom w:val="0"/>
          <w:divBdr>
            <w:top w:val="none" w:sz="0" w:space="0" w:color="auto"/>
            <w:left w:val="none" w:sz="0" w:space="0" w:color="auto"/>
            <w:bottom w:val="none" w:sz="0" w:space="0" w:color="auto"/>
            <w:right w:val="none" w:sz="0" w:space="0" w:color="auto"/>
          </w:divBdr>
        </w:div>
        <w:div w:id="318967473">
          <w:marLeft w:val="0"/>
          <w:marRight w:val="0"/>
          <w:marTop w:val="0"/>
          <w:marBottom w:val="0"/>
          <w:divBdr>
            <w:top w:val="none" w:sz="0" w:space="0" w:color="auto"/>
            <w:left w:val="none" w:sz="0" w:space="0" w:color="auto"/>
            <w:bottom w:val="none" w:sz="0" w:space="0" w:color="auto"/>
            <w:right w:val="none" w:sz="0" w:space="0" w:color="auto"/>
          </w:divBdr>
        </w:div>
        <w:div w:id="399136198">
          <w:marLeft w:val="0"/>
          <w:marRight w:val="0"/>
          <w:marTop w:val="0"/>
          <w:marBottom w:val="0"/>
          <w:divBdr>
            <w:top w:val="none" w:sz="0" w:space="0" w:color="auto"/>
            <w:left w:val="none" w:sz="0" w:space="0" w:color="auto"/>
            <w:bottom w:val="none" w:sz="0" w:space="0" w:color="auto"/>
            <w:right w:val="none" w:sz="0" w:space="0" w:color="auto"/>
          </w:divBdr>
        </w:div>
        <w:div w:id="531843286">
          <w:marLeft w:val="0"/>
          <w:marRight w:val="0"/>
          <w:marTop w:val="0"/>
          <w:marBottom w:val="0"/>
          <w:divBdr>
            <w:top w:val="none" w:sz="0" w:space="0" w:color="auto"/>
            <w:left w:val="none" w:sz="0" w:space="0" w:color="auto"/>
            <w:bottom w:val="none" w:sz="0" w:space="0" w:color="auto"/>
            <w:right w:val="none" w:sz="0" w:space="0" w:color="auto"/>
          </w:divBdr>
        </w:div>
        <w:div w:id="534972302">
          <w:marLeft w:val="0"/>
          <w:marRight w:val="0"/>
          <w:marTop w:val="0"/>
          <w:marBottom w:val="0"/>
          <w:divBdr>
            <w:top w:val="none" w:sz="0" w:space="0" w:color="auto"/>
            <w:left w:val="none" w:sz="0" w:space="0" w:color="auto"/>
            <w:bottom w:val="none" w:sz="0" w:space="0" w:color="auto"/>
            <w:right w:val="none" w:sz="0" w:space="0" w:color="auto"/>
          </w:divBdr>
        </w:div>
        <w:div w:id="536088888">
          <w:marLeft w:val="0"/>
          <w:marRight w:val="0"/>
          <w:marTop w:val="0"/>
          <w:marBottom w:val="0"/>
          <w:divBdr>
            <w:top w:val="none" w:sz="0" w:space="0" w:color="auto"/>
            <w:left w:val="none" w:sz="0" w:space="0" w:color="auto"/>
            <w:bottom w:val="none" w:sz="0" w:space="0" w:color="auto"/>
            <w:right w:val="none" w:sz="0" w:space="0" w:color="auto"/>
          </w:divBdr>
        </w:div>
        <w:div w:id="559830159">
          <w:marLeft w:val="0"/>
          <w:marRight w:val="0"/>
          <w:marTop w:val="0"/>
          <w:marBottom w:val="0"/>
          <w:divBdr>
            <w:top w:val="none" w:sz="0" w:space="0" w:color="auto"/>
            <w:left w:val="none" w:sz="0" w:space="0" w:color="auto"/>
            <w:bottom w:val="none" w:sz="0" w:space="0" w:color="auto"/>
            <w:right w:val="none" w:sz="0" w:space="0" w:color="auto"/>
          </w:divBdr>
        </w:div>
        <w:div w:id="567494260">
          <w:marLeft w:val="0"/>
          <w:marRight w:val="0"/>
          <w:marTop w:val="0"/>
          <w:marBottom w:val="0"/>
          <w:divBdr>
            <w:top w:val="none" w:sz="0" w:space="0" w:color="auto"/>
            <w:left w:val="none" w:sz="0" w:space="0" w:color="auto"/>
            <w:bottom w:val="none" w:sz="0" w:space="0" w:color="auto"/>
            <w:right w:val="none" w:sz="0" w:space="0" w:color="auto"/>
          </w:divBdr>
        </w:div>
        <w:div w:id="568270782">
          <w:marLeft w:val="0"/>
          <w:marRight w:val="0"/>
          <w:marTop w:val="0"/>
          <w:marBottom w:val="0"/>
          <w:divBdr>
            <w:top w:val="none" w:sz="0" w:space="0" w:color="auto"/>
            <w:left w:val="none" w:sz="0" w:space="0" w:color="auto"/>
            <w:bottom w:val="none" w:sz="0" w:space="0" w:color="auto"/>
            <w:right w:val="none" w:sz="0" w:space="0" w:color="auto"/>
          </w:divBdr>
        </w:div>
        <w:div w:id="601305853">
          <w:marLeft w:val="0"/>
          <w:marRight w:val="0"/>
          <w:marTop w:val="0"/>
          <w:marBottom w:val="0"/>
          <w:divBdr>
            <w:top w:val="none" w:sz="0" w:space="0" w:color="auto"/>
            <w:left w:val="none" w:sz="0" w:space="0" w:color="auto"/>
            <w:bottom w:val="none" w:sz="0" w:space="0" w:color="auto"/>
            <w:right w:val="none" w:sz="0" w:space="0" w:color="auto"/>
          </w:divBdr>
        </w:div>
        <w:div w:id="624043294">
          <w:marLeft w:val="0"/>
          <w:marRight w:val="0"/>
          <w:marTop w:val="0"/>
          <w:marBottom w:val="0"/>
          <w:divBdr>
            <w:top w:val="none" w:sz="0" w:space="0" w:color="auto"/>
            <w:left w:val="none" w:sz="0" w:space="0" w:color="auto"/>
            <w:bottom w:val="none" w:sz="0" w:space="0" w:color="auto"/>
            <w:right w:val="none" w:sz="0" w:space="0" w:color="auto"/>
          </w:divBdr>
        </w:div>
        <w:div w:id="687875816">
          <w:marLeft w:val="0"/>
          <w:marRight w:val="0"/>
          <w:marTop w:val="0"/>
          <w:marBottom w:val="0"/>
          <w:divBdr>
            <w:top w:val="none" w:sz="0" w:space="0" w:color="auto"/>
            <w:left w:val="none" w:sz="0" w:space="0" w:color="auto"/>
            <w:bottom w:val="none" w:sz="0" w:space="0" w:color="auto"/>
            <w:right w:val="none" w:sz="0" w:space="0" w:color="auto"/>
          </w:divBdr>
        </w:div>
        <w:div w:id="688875203">
          <w:marLeft w:val="0"/>
          <w:marRight w:val="0"/>
          <w:marTop w:val="0"/>
          <w:marBottom w:val="0"/>
          <w:divBdr>
            <w:top w:val="none" w:sz="0" w:space="0" w:color="auto"/>
            <w:left w:val="none" w:sz="0" w:space="0" w:color="auto"/>
            <w:bottom w:val="none" w:sz="0" w:space="0" w:color="auto"/>
            <w:right w:val="none" w:sz="0" w:space="0" w:color="auto"/>
          </w:divBdr>
        </w:div>
        <w:div w:id="750738572">
          <w:marLeft w:val="0"/>
          <w:marRight w:val="0"/>
          <w:marTop w:val="0"/>
          <w:marBottom w:val="0"/>
          <w:divBdr>
            <w:top w:val="none" w:sz="0" w:space="0" w:color="auto"/>
            <w:left w:val="none" w:sz="0" w:space="0" w:color="auto"/>
            <w:bottom w:val="none" w:sz="0" w:space="0" w:color="auto"/>
            <w:right w:val="none" w:sz="0" w:space="0" w:color="auto"/>
          </w:divBdr>
        </w:div>
        <w:div w:id="759063673">
          <w:marLeft w:val="0"/>
          <w:marRight w:val="0"/>
          <w:marTop w:val="0"/>
          <w:marBottom w:val="0"/>
          <w:divBdr>
            <w:top w:val="none" w:sz="0" w:space="0" w:color="auto"/>
            <w:left w:val="none" w:sz="0" w:space="0" w:color="auto"/>
            <w:bottom w:val="none" w:sz="0" w:space="0" w:color="auto"/>
            <w:right w:val="none" w:sz="0" w:space="0" w:color="auto"/>
          </w:divBdr>
        </w:div>
        <w:div w:id="764418835">
          <w:marLeft w:val="0"/>
          <w:marRight w:val="0"/>
          <w:marTop w:val="0"/>
          <w:marBottom w:val="0"/>
          <w:divBdr>
            <w:top w:val="none" w:sz="0" w:space="0" w:color="auto"/>
            <w:left w:val="none" w:sz="0" w:space="0" w:color="auto"/>
            <w:bottom w:val="none" w:sz="0" w:space="0" w:color="auto"/>
            <w:right w:val="none" w:sz="0" w:space="0" w:color="auto"/>
          </w:divBdr>
        </w:div>
        <w:div w:id="848104301">
          <w:marLeft w:val="0"/>
          <w:marRight w:val="0"/>
          <w:marTop w:val="0"/>
          <w:marBottom w:val="0"/>
          <w:divBdr>
            <w:top w:val="none" w:sz="0" w:space="0" w:color="auto"/>
            <w:left w:val="none" w:sz="0" w:space="0" w:color="auto"/>
            <w:bottom w:val="none" w:sz="0" w:space="0" w:color="auto"/>
            <w:right w:val="none" w:sz="0" w:space="0" w:color="auto"/>
          </w:divBdr>
        </w:div>
        <w:div w:id="872772653">
          <w:marLeft w:val="0"/>
          <w:marRight w:val="0"/>
          <w:marTop w:val="0"/>
          <w:marBottom w:val="0"/>
          <w:divBdr>
            <w:top w:val="none" w:sz="0" w:space="0" w:color="auto"/>
            <w:left w:val="none" w:sz="0" w:space="0" w:color="auto"/>
            <w:bottom w:val="none" w:sz="0" w:space="0" w:color="auto"/>
            <w:right w:val="none" w:sz="0" w:space="0" w:color="auto"/>
          </w:divBdr>
        </w:div>
        <w:div w:id="915673187">
          <w:marLeft w:val="0"/>
          <w:marRight w:val="0"/>
          <w:marTop w:val="0"/>
          <w:marBottom w:val="0"/>
          <w:divBdr>
            <w:top w:val="none" w:sz="0" w:space="0" w:color="auto"/>
            <w:left w:val="none" w:sz="0" w:space="0" w:color="auto"/>
            <w:bottom w:val="none" w:sz="0" w:space="0" w:color="auto"/>
            <w:right w:val="none" w:sz="0" w:space="0" w:color="auto"/>
          </w:divBdr>
        </w:div>
        <w:div w:id="925192262">
          <w:marLeft w:val="0"/>
          <w:marRight w:val="0"/>
          <w:marTop w:val="0"/>
          <w:marBottom w:val="0"/>
          <w:divBdr>
            <w:top w:val="none" w:sz="0" w:space="0" w:color="auto"/>
            <w:left w:val="none" w:sz="0" w:space="0" w:color="auto"/>
            <w:bottom w:val="none" w:sz="0" w:space="0" w:color="auto"/>
            <w:right w:val="none" w:sz="0" w:space="0" w:color="auto"/>
          </w:divBdr>
        </w:div>
        <w:div w:id="1026980137">
          <w:marLeft w:val="0"/>
          <w:marRight w:val="0"/>
          <w:marTop w:val="0"/>
          <w:marBottom w:val="0"/>
          <w:divBdr>
            <w:top w:val="none" w:sz="0" w:space="0" w:color="auto"/>
            <w:left w:val="none" w:sz="0" w:space="0" w:color="auto"/>
            <w:bottom w:val="none" w:sz="0" w:space="0" w:color="auto"/>
            <w:right w:val="none" w:sz="0" w:space="0" w:color="auto"/>
          </w:divBdr>
        </w:div>
        <w:div w:id="1078358583">
          <w:marLeft w:val="0"/>
          <w:marRight w:val="0"/>
          <w:marTop w:val="0"/>
          <w:marBottom w:val="0"/>
          <w:divBdr>
            <w:top w:val="none" w:sz="0" w:space="0" w:color="auto"/>
            <w:left w:val="none" w:sz="0" w:space="0" w:color="auto"/>
            <w:bottom w:val="none" w:sz="0" w:space="0" w:color="auto"/>
            <w:right w:val="none" w:sz="0" w:space="0" w:color="auto"/>
          </w:divBdr>
        </w:div>
        <w:div w:id="1095634214">
          <w:marLeft w:val="0"/>
          <w:marRight w:val="0"/>
          <w:marTop w:val="0"/>
          <w:marBottom w:val="0"/>
          <w:divBdr>
            <w:top w:val="none" w:sz="0" w:space="0" w:color="auto"/>
            <w:left w:val="none" w:sz="0" w:space="0" w:color="auto"/>
            <w:bottom w:val="none" w:sz="0" w:space="0" w:color="auto"/>
            <w:right w:val="none" w:sz="0" w:space="0" w:color="auto"/>
          </w:divBdr>
        </w:div>
        <w:div w:id="1351637509">
          <w:marLeft w:val="0"/>
          <w:marRight w:val="0"/>
          <w:marTop w:val="0"/>
          <w:marBottom w:val="0"/>
          <w:divBdr>
            <w:top w:val="none" w:sz="0" w:space="0" w:color="auto"/>
            <w:left w:val="none" w:sz="0" w:space="0" w:color="auto"/>
            <w:bottom w:val="none" w:sz="0" w:space="0" w:color="auto"/>
            <w:right w:val="none" w:sz="0" w:space="0" w:color="auto"/>
          </w:divBdr>
        </w:div>
        <w:div w:id="1523860385">
          <w:marLeft w:val="0"/>
          <w:marRight w:val="0"/>
          <w:marTop w:val="0"/>
          <w:marBottom w:val="0"/>
          <w:divBdr>
            <w:top w:val="none" w:sz="0" w:space="0" w:color="auto"/>
            <w:left w:val="none" w:sz="0" w:space="0" w:color="auto"/>
            <w:bottom w:val="none" w:sz="0" w:space="0" w:color="auto"/>
            <w:right w:val="none" w:sz="0" w:space="0" w:color="auto"/>
          </w:divBdr>
        </w:div>
        <w:div w:id="1562324648">
          <w:marLeft w:val="0"/>
          <w:marRight w:val="0"/>
          <w:marTop w:val="0"/>
          <w:marBottom w:val="0"/>
          <w:divBdr>
            <w:top w:val="none" w:sz="0" w:space="0" w:color="auto"/>
            <w:left w:val="none" w:sz="0" w:space="0" w:color="auto"/>
            <w:bottom w:val="none" w:sz="0" w:space="0" w:color="auto"/>
            <w:right w:val="none" w:sz="0" w:space="0" w:color="auto"/>
          </w:divBdr>
        </w:div>
        <w:div w:id="1644503185">
          <w:marLeft w:val="0"/>
          <w:marRight w:val="0"/>
          <w:marTop w:val="0"/>
          <w:marBottom w:val="0"/>
          <w:divBdr>
            <w:top w:val="none" w:sz="0" w:space="0" w:color="auto"/>
            <w:left w:val="none" w:sz="0" w:space="0" w:color="auto"/>
            <w:bottom w:val="none" w:sz="0" w:space="0" w:color="auto"/>
            <w:right w:val="none" w:sz="0" w:space="0" w:color="auto"/>
          </w:divBdr>
        </w:div>
        <w:div w:id="1872648632">
          <w:marLeft w:val="0"/>
          <w:marRight w:val="0"/>
          <w:marTop w:val="0"/>
          <w:marBottom w:val="0"/>
          <w:divBdr>
            <w:top w:val="none" w:sz="0" w:space="0" w:color="auto"/>
            <w:left w:val="none" w:sz="0" w:space="0" w:color="auto"/>
            <w:bottom w:val="none" w:sz="0" w:space="0" w:color="auto"/>
            <w:right w:val="none" w:sz="0" w:space="0" w:color="auto"/>
          </w:divBdr>
        </w:div>
        <w:div w:id="1947351058">
          <w:marLeft w:val="0"/>
          <w:marRight w:val="0"/>
          <w:marTop w:val="0"/>
          <w:marBottom w:val="0"/>
          <w:divBdr>
            <w:top w:val="none" w:sz="0" w:space="0" w:color="auto"/>
            <w:left w:val="none" w:sz="0" w:space="0" w:color="auto"/>
            <w:bottom w:val="none" w:sz="0" w:space="0" w:color="auto"/>
            <w:right w:val="none" w:sz="0" w:space="0" w:color="auto"/>
          </w:divBdr>
        </w:div>
        <w:div w:id="2019699856">
          <w:marLeft w:val="0"/>
          <w:marRight w:val="0"/>
          <w:marTop w:val="0"/>
          <w:marBottom w:val="0"/>
          <w:divBdr>
            <w:top w:val="none" w:sz="0" w:space="0" w:color="auto"/>
            <w:left w:val="none" w:sz="0" w:space="0" w:color="auto"/>
            <w:bottom w:val="none" w:sz="0" w:space="0" w:color="auto"/>
            <w:right w:val="none" w:sz="0" w:space="0" w:color="auto"/>
          </w:divBdr>
        </w:div>
        <w:div w:id="2088794852">
          <w:marLeft w:val="0"/>
          <w:marRight w:val="0"/>
          <w:marTop w:val="0"/>
          <w:marBottom w:val="0"/>
          <w:divBdr>
            <w:top w:val="none" w:sz="0" w:space="0" w:color="auto"/>
            <w:left w:val="none" w:sz="0" w:space="0" w:color="auto"/>
            <w:bottom w:val="none" w:sz="0" w:space="0" w:color="auto"/>
            <w:right w:val="none" w:sz="0" w:space="0" w:color="auto"/>
          </w:divBdr>
        </w:div>
      </w:divsChild>
    </w:div>
    <w:div w:id="833767326">
      <w:bodyDiv w:val="1"/>
      <w:marLeft w:val="0"/>
      <w:marRight w:val="0"/>
      <w:marTop w:val="0"/>
      <w:marBottom w:val="0"/>
      <w:divBdr>
        <w:top w:val="none" w:sz="0" w:space="0" w:color="auto"/>
        <w:left w:val="none" w:sz="0" w:space="0" w:color="auto"/>
        <w:bottom w:val="none" w:sz="0" w:space="0" w:color="auto"/>
        <w:right w:val="none" w:sz="0" w:space="0" w:color="auto"/>
      </w:divBdr>
    </w:div>
    <w:div w:id="836462546">
      <w:bodyDiv w:val="1"/>
      <w:marLeft w:val="0"/>
      <w:marRight w:val="0"/>
      <w:marTop w:val="0"/>
      <w:marBottom w:val="0"/>
      <w:divBdr>
        <w:top w:val="none" w:sz="0" w:space="0" w:color="auto"/>
        <w:left w:val="none" w:sz="0" w:space="0" w:color="auto"/>
        <w:bottom w:val="none" w:sz="0" w:space="0" w:color="auto"/>
        <w:right w:val="none" w:sz="0" w:space="0" w:color="auto"/>
      </w:divBdr>
    </w:div>
    <w:div w:id="837615899">
      <w:bodyDiv w:val="1"/>
      <w:marLeft w:val="0"/>
      <w:marRight w:val="0"/>
      <w:marTop w:val="0"/>
      <w:marBottom w:val="0"/>
      <w:divBdr>
        <w:top w:val="none" w:sz="0" w:space="0" w:color="auto"/>
        <w:left w:val="none" w:sz="0" w:space="0" w:color="auto"/>
        <w:bottom w:val="none" w:sz="0" w:space="0" w:color="auto"/>
        <w:right w:val="none" w:sz="0" w:space="0" w:color="auto"/>
      </w:divBdr>
    </w:div>
    <w:div w:id="837648233">
      <w:bodyDiv w:val="1"/>
      <w:marLeft w:val="0"/>
      <w:marRight w:val="0"/>
      <w:marTop w:val="0"/>
      <w:marBottom w:val="0"/>
      <w:divBdr>
        <w:top w:val="none" w:sz="0" w:space="0" w:color="auto"/>
        <w:left w:val="none" w:sz="0" w:space="0" w:color="auto"/>
        <w:bottom w:val="none" w:sz="0" w:space="0" w:color="auto"/>
        <w:right w:val="none" w:sz="0" w:space="0" w:color="auto"/>
      </w:divBdr>
    </w:div>
    <w:div w:id="837844511">
      <w:bodyDiv w:val="1"/>
      <w:marLeft w:val="0"/>
      <w:marRight w:val="0"/>
      <w:marTop w:val="0"/>
      <w:marBottom w:val="0"/>
      <w:divBdr>
        <w:top w:val="none" w:sz="0" w:space="0" w:color="auto"/>
        <w:left w:val="none" w:sz="0" w:space="0" w:color="auto"/>
        <w:bottom w:val="none" w:sz="0" w:space="0" w:color="auto"/>
        <w:right w:val="none" w:sz="0" w:space="0" w:color="auto"/>
      </w:divBdr>
    </w:div>
    <w:div w:id="838813367">
      <w:bodyDiv w:val="1"/>
      <w:marLeft w:val="0"/>
      <w:marRight w:val="0"/>
      <w:marTop w:val="0"/>
      <w:marBottom w:val="0"/>
      <w:divBdr>
        <w:top w:val="none" w:sz="0" w:space="0" w:color="auto"/>
        <w:left w:val="none" w:sz="0" w:space="0" w:color="auto"/>
        <w:bottom w:val="none" w:sz="0" w:space="0" w:color="auto"/>
        <w:right w:val="none" w:sz="0" w:space="0" w:color="auto"/>
      </w:divBdr>
    </w:div>
    <w:div w:id="839270795">
      <w:bodyDiv w:val="1"/>
      <w:marLeft w:val="0"/>
      <w:marRight w:val="0"/>
      <w:marTop w:val="0"/>
      <w:marBottom w:val="0"/>
      <w:divBdr>
        <w:top w:val="none" w:sz="0" w:space="0" w:color="auto"/>
        <w:left w:val="none" w:sz="0" w:space="0" w:color="auto"/>
        <w:bottom w:val="none" w:sz="0" w:space="0" w:color="auto"/>
        <w:right w:val="none" w:sz="0" w:space="0" w:color="auto"/>
      </w:divBdr>
    </w:div>
    <w:div w:id="839924715">
      <w:bodyDiv w:val="1"/>
      <w:marLeft w:val="0"/>
      <w:marRight w:val="0"/>
      <w:marTop w:val="0"/>
      <w:marBottom w:val="0"/>
      <w:divBdr>
        <w:top w:val="none" w:sz="0" w:space="0" w:color="auto"/>
        <w:left w:val="none" w:sz="0" w:space="0" w:color="auto"/>
        <w:bottom w:val="none" w:sz="0" w:space="0" w:color="auto"/>
        <w:right w:val="none" w:sz="0" w:space="0" w:color="auto"/>
      </w:divBdr>
      <w:divsChild>
        <w:div w:id="20471627">
          <w:marLeft w:val="0"/>
          <w:marRight w:val="0"/>
          <w:marTop w:val="0"/>
          <w:marBottom w:val="0"/>
          <w:divBdr>
            <w:top w:val="none" w:sz="0" w:space="0" w:color="auto"/>
            <w:left w:val="none" w:sz="0" w:space="0" w:color="auto"/>
            <w:bottom w:val="none" w:sz="0" w:space="0" w:color="auto"/>
            <w:right w:val="none" w:sz="0" w:space="0" w:color="auto"/>
          </w:divBdr>
        </w:div>
        <w:div w:id="97213366">
          <w:marLeft w:val="0"/>
          <w:marRight w:val="0"/>
          <w:marTop w:val="0"/>
          <w:marBottom w:val="0"/>
          <w:divBdr>
            <w:top w:val="none" w:sz="0" w:space="0" w:color="auto"/>
            <w:left w:val="none" w:sz="0" w:space="0" w:color="auto"/>
            <w:bottom w:val="none" w:sz="0" w:space="0" w:color="auto"/>
            <w:right w:val="none" w:sz="0" w:space="0" w:color="auto"/>
          </w:divBdr>
        </w:div>
        <w:div w:id="226301556">
          <w:marLeft w:val="0"/>
          <w:marRight w:val="0"/>
          <w:marTop w:val="0"/>
          <w:marBottom w:val="0"/>
          <w:divBdr>
            <w:top w:val="none" w:sz="0" w:space="0" w:color="auto"/>
            <w:left w:val="none" w:sz="0" w:space="0" w:color="auto"/>
            <w:bottom w:val="none" w:sz="0" w:space="0" w:color="auto"/>
            <w:right w:val="none" w:sz="0" w:space="0" w:color="auto"/>
          </w:divBdr>
        </w:div>
        <w:div w:id="382561304">
          <w:marLeft w:val="0"/>
          <w:marRight w:val="0"/>
          <w:marTop w:val="0"/>
          <w:marBottom w:val="0"/>
          <w:divBdr>
            <w:top w:val="none" w:sz="0" w:space="0" w:color="auto"/>
            <w:left w:val="none" w:sz="0" w:space="0" w:color="auto"/>
            <w:bottom w:val="none" w:sz="0" w:space="0" w:color="auto"/>
            <w:right w:val="none" w:sz="0" w:space="0" w:color="auto"/>
          </w:divBdr>
        </w:div>
        <w:div w:id="382599342">
          <w:marLeft w:val="0"/>
          <w:marRight w:val="0"/>
          <w:marTop w:val="0"/>
          <w:marBottom w:val="0"/>
          <w:divBdr>
            <w:top w:val="none" w:sz="0" w:space="0" w:color="auto"/>
            <w:left w:val="none" w:sz="0" w:space="0" w:color="auto"/>
            <w:bottom w:val="none" w:sz="0" w:space="0" w:color="auto"/>
            <w:right w:val="none" w:sz="0" w:space="0" w:color="auto"/>
          </w:divBdr>
        </w:div>
        <w:div w:id="522867137">
          <w:marLeft w:val="0"/>
          <w:marRight w:val="0"/>
          <w:marTop w:val="0"/>
          <w:marBottom w:val="0"/>
          <w:divBdr>
            <w:top w:val="none" w:sz="0" w:space="0" w:color="auto"/>
            <w:left w:val="none" w:sz="0" w:space="0" w:color="auto"/>
            <w:bottom w:val="none" w:sz="0" w:space="0" w:color="auto"/>
            <w:right w:val="none" w:sz="0" w:space="0" w:color="auto"/>
          </w:divBdr>
        </w:div>
        <w:div w:id="643509373">
          <w:marLeft w:val="0"/>
          <w:marRight w:val="0"/>
          <w:marTop w:val="0"/>
          <w:marBottom w:val="0"/>
          <w:divBdr>
            <w:top w:val="none" w:sz="0" w:space="0" w:color="auto"/>
            <w:left w:val="none" w:sz="0" w:space="0" w:color="auto"/>
            <w:bottom w:val="none" w:sz="0" w:space="0" w:color="auto"/>
            <w:right w:val="none" w:sz="0" w:space="0" w:color="auto"/>
          </w:divBdr>
        </w:div>
        <w:div w:id="832186067">
          <w:marLeft w:val="0"/>
          <w:marRight w:val="0"/>
          <w:marTop w:val="0"/>
          <w:marBottom w:val="0"/>
          <w:divBdr>
            <w:top w:val="none" w:sz="0" w:space="0" w:color="auto"/>
            <w:left w:val="none" w:sz="0" w:space="0" w:color="auto"/>
            <w:bottom w:val="none" w:sz="0" w:space="0" w:color="auto"/>
            <w:right w:val="none" w:sz="0" w:space="0" w:color="auto"/>
          </w:divBdr>
        </w:div>
        <w:div w:id="1081104958">
          <w:marLeft w:val="0"/>
          <w:marRight w:val="0"/>
          <w:marTop w:val="0"/>
          <w:marBottom w:val="0"/>
          <w:divBdr>
            <w:top w:val="none" w:sz="0" w:space="0" w:color="auto"/>
            <w:left w:val="none" w:sz="0" w:space="0" w:color="auto"/>
            <w:bottom w:val="none" w:sz="0" w:space="0" w:color="auto"/>
            <w:right w:val="none" w:sz="0" w:space="0" w:color="auto"/>
          </w:divBdr>
        </w:div>
        <w:div w:id="1371761693">
          <w:marLeft w:val="0"/>
          <w:marRight w:val="0"/>
          <w:marTop w:val="0"/>
          <w:marBottom w:val="0"/>
          <w:divBdr>
            <w:top w:val="none" w:sz="0" w:space="0" w:color="auto"/>
            <w:left w:val="none" w:sz="0" w:space="0" w:color="auto"/>
            <w:bottom w:val="none" w:sz="0" w:space="0" w:color="auto"/>
            <w:right w:val="none" w:sz="0" w:space="0" w:color="auto"/>
          </w:divBdr>
        </w:div>
        <w:div w:id="1384669336">
          <w:marLeft w:val="0"/>
          <w:marRight w:val="0"/>
          <w:marTop w:val="0"/>
          <w:marBottom w:val="0"/>
          <w:divBdr>
            <w:top w:val="none" w:sz="0" w:space="0" w:color="auto"/>
            <w:left w:val="none" w:sz="0" w:space="0" w:color="auto"/>
            <w:bottom w:val="none" w:sz="0" w:space="0" w:color="auto"/>
            <w:right w:val="none" w:sz="0" w:space="0" w:color="auto"/>
          </w:divBdr>
        </w:div>
        <w:div w:id="1403258616">
          <w:marLeft w:val="0"/>
          <w:marRight w:val="0"/>
          <w:marTop w:val="0"/>
          <w:marBottom w:val="0"/>
          <w:divBdr>
            <w:top w:val="none" w:sz="0" w:space="0" w:color="auto"/>
            <w:left w:val="none" w:sz="0" w:space="0" w:color="auto"/>
            <w:bottom w:val="none" w:sz="0" w:space="0" w:color="auto"/>
            <w:right w:val="none" w:sz="0" w:space="0" w:color="auto"/>
          </w:divBdr>
        </w:div>
        <w:div w:id="1466044545">
          <w:marLeft w:val="0"/>
          <w:marRight w:val="0"/>
          <w:marTop w:val="0"/>
          <w:marBottom w:val="0"/>
          <w:divBdr>
            <w:top w:val="none" w:sz="0" w:space="0" w:color="auto"/>
            <w:left w:val="none" w:sz="0" w:space="0" w:color="auto"/>
            <w:bottom w:val="none" w:sz="0" w:space="0" w:color="auto"/>
            <w:right w:val="none" w:sz="0" w:space="0" w:color="auto"/>
          </w:divBdr>
        </w:div>
        <w:div w:id="1717121674">
          <w:marLeft w:val="0"/>
          <w:marRight w:val="0"/>
          <w:marTop w:val="0"/>
          <w:marBottom w:val="0"/>
          <w:divBdr>
            <w:top w:val="none" w:sz="0" w:space="0" w:color="auto"/>
            <w:left w:val="none" w:sz="0" w:space="0" w:color="auto"/>
            <w:bottom w:val="none" w:sz="0" w:space="0" w:color="auto"/>
            <w:right w:val="none" w:sz="0" w:space="0" w:color="auto"/>
          </w:divBdr>
        </w:div>
        <w:div w:id="1757483518">
          <w:marLeft w:val="0"/>
          <w:marRight w:val="0"/>
          <w:marTop w:val="0"/>
          <w:marBottom w:val="0"/>
          <w:divBdr>
            <w:top w:val="none" w:sz="0" w:space="0" w:color="auto"/>
            <w:left w:val="none" w:sz="0" w:space="0" w:color="auto"/>
            <w:bottom w:val="none" w:sz="0" w:space="0" w:color="auto"/>
            <w:right w:val="none" w:sz="0" w:space="0" w:color="auto"/>
          </w:divBdr>
        </w:div>
        <w:div w:id="1757747787">
          <w:marLeft w:val="0"/>
          <w:marRight w:val="0"/>
          <w:marTop w:val="0"/>
          <w:marBottom w:val="0"/>
          <w:divBdr>
            <w:top w:val="none" w:sz="0" w:space="0" w:color="auto"/>
            <w:left w:val="none" w:sz="0" w:space="0" w:color="auto"/>
            <w:bottom w:val="none" w:sz="0" w:space="0" w:color="auto"/>
            <w:right w:val="none" w:sz="0" w:space="0" w:color="auto"/>
          </w:divBdr>
        </w:div>
        <w:div w:id="1759518058">
          <w:marLeft w:val="0"/>
          <w:marRight w:val="0"/>
          <w:marTop w:val="0"/>
          <w:marBottom w:val="0"/>
          <w:divBdr>
            <w:top w:val="none" w:sz="0" w:space="0" w:color="auto"/>
            <w:left w:val="none" w:sz="0" w:space="0" w:color="auto"/>
            <w:bottom w:val="none" w:sz="0" w:space="0" w:color="auto"/>
            <w:right w:val="none" w:sz="0" w:space="0" w:color="auto"/>
          </w:divBdr>
        </w:div>
        <w:div w:id="1860196077">
          <w:marLeft w:val="0"/>
          <w:marRight w:val="0"/>
          <w:marTop w:val="0"/>
          <w:marBottom w:val="0"/>
          <w:divBdr>
            <w:top w:val="none" w:sz="0" w:space="0" w:color="auto"/>
            <w:left w:val="none" w:sz="0" w:space="0" w:color="auto"/>
            <w:bottom w:val="none" w:sz="0" w:space="0" w:color="auto"/>
            <w:right w:val="none" w:sz="0" w:space="0" w:color="auto"/>
          </w:divBdr>
        </w:div>
        <w:div w:id="1907257960">
          <w:marLeft w:val="0"/>
          <w:marRight w:val="0"/>
          <w:marTop w:val="0"/>
          <w:marBottom w:val="0"/>
          <w:divBdr>
            <w:top w:val="none" w:sz="0" w:space="0" w:color="auto"/>
            <w:left w:val="none" w:sz="0" w:space="0" w:color="auto"/>
            <w:bottom w:val="none" w:sz="0" w:space="0" w:color="auto"/>
            <w:right w:val="none" w:sz="0" w:space="0" w:color="auto"/>
          </w:divBdr>
        </w:div>
        <w:div w:id="1908804131">
          <w:marLeft w:val="0"/>
          <w:marRight w:val="0"/>
          <w:marTop w:val="0"/>
          <w:marBottom w:val="0"/>
          <w:divBdr>
            <w:top w:val="none" w:sz="0" w:space="0" w:color="auto"/>
            <w:left w:val="none" w:sz="0" w:space="0" w:color="auto"/>
            <w:bottom w:val="none" w:sz="0" w:space="0" w:color="auto"/>
            <w:right w:val="none" w:sz="0" w:space="0" w:color="auto"/>
          </w:divBdr>
        </w:div>
        <w:div w:id="1910798649">
          <w:marLeft w:val="0"/>
          <w:marRight w:val="0"/>
          <w:marTop w:val="0"/>
          <w:marBottom w:val="0"/>
          <w:divBdr>
            <w:top w:val="none" w:sz="0" w:space="0" w:color="auto"/>
            <w:left w:val="none" w:sz="0" w:space="0" w:color="auto"/>
            <w:bottom w:val="none" w:sz="0" w:space="0" w:color="auto"/>
            <w:right w:val="none" w:sz="0" w:space="0" w:color="auto"/>
          </w:divBdr>
        </w:div>
        <w:div w:id="1982610173">
          <w:marLeft w:val="0"/>
          <w:marRight w:val="0"/>
          <w:marTop w:val="0"/>
          <w:marBottom w:val="0"/>
          <w:divBdr>
            <w:top w:val="none" w:sz="0" w:space="0" w:color="auto"/>
            <w:left w:val="none" w:sz="0" w:space="0" w:color="auto"/>
            <w:bottom w:val="none" w:sz="0" w:space="0" w:color="auto"/>
            <w:right w:val="none" w:sz="0" w:space="0" w:color="auto"/>
          </w:divBdr>
        </w:div>
        <w:div w:id="2051414995">
          <w:marLeft w:val="0"/>
          <w:marRight w:val="0"/>
          <w:marTop w:val="0"/>
          <w:marBottom w:val="0"/>
          <w:divBdr>
            <w:top w:val="none" w:sz="0" w:space="0" w:color="auto"/>
            <w:left w:val="none" w:sz="0" w:space="0" w:color="auto"/>
            <w:bottom w:val="none" w:sz="0" w:space="0" w:color="auto"/>
            <w:right w:val="none" w:sz="0" w:space="0" w:color="auto"/>
          </w:divBdr>
        </w:div>
        <w:div w:id="2057124231">
          <w:marLeft w:val="0"/>
          <w:marRight w:val="0"/>
          <w:marTop w:val="0"/>
          <w:marBottom w:val="0"/>
          <w:divBdr>
            <w:top w:val="none" w:sz="0" w:space="0" w:color="auto"/>
            <w:left w:val="none" w:sz="0" w:space="0" w:color="auto"/>
            <w:bottom w:val="none" w:sz="0" w:space="0" w:color="auto"/>
            <w:right w:val="none" w:sz="0" w:space="0" w:color="auto"/>
          </w:divBdr>
        </w:div>
      </w:divsChild>
    </w:div>
    <w:div w:id="841310496">
      <w:bodyDiv w:val="1"/>
      <w:marLeft w:val="0"/>
      <w:marRight w:val="0"/>
      <w:marTop w:val="0"/>
      <w:marBottom w:val="0"/>
      <w:divBdr>
        <w:top w:val="none" w:sz="0" w:space="0" w:color="auto"/>
        <w:left w:val="none" w:sz="0" w:space="0" w:color="auto"/>
        <w:bottom w:val="none" w:sz="0" w:space="0" w:color="auto"/>
        <w:right w:val="none" w:sz="0" w:space="0" w:color="auto"/>
      </w:divBdr>
    </w:div>
    <w:div w:id="842401272">
      <w:bodyDiv w:val="1"/>
      <w:marLeft w:val="0"/>
      <w:marRight w:val="0"/>
      <w:marTop w:val="0"/>
      <w:marBottom w:val="0"/>
      <w:divBdr>
        <w:top w:val="none" w:sz="0" w:space="0" w:color="auto"/>
        <w:left w:val="none" w:sz="0" w:space="0" w:color="auto"/>
        <w:bottom w:val="none" w:sz="0" w:space="0" w:color="auto"/>
        <w:right w:val="none" w:sz="0" w:space="0" w:color="auto"/>
      </w:divBdr>
    </w:div>
    <w:div w:id="843402583">
      <w:bodyDiv w:val="1"/>
      <w:marLeft w:val="0"/>
      <w:marRight w:val="0"/>
      <w:marTop w:val="0"/>
      <w:marBottom w:val="0"/>
      <w:divBdr>
        <w:top w:val="none" w:sz="0" w:space="0" w:color="auto"/>
        <w:left w:val="none" w:sz="0" w:space="0" w:color="auto"/>
        <w:bottom w:val="none" w:sz="0" w:space="0" w:color="auto"/>
        <w:right w:val="none" w:sz="0" w:space="0" w:color="auto"/>
      </w:divBdr>
    </w:div>
    <w:div w:id="843855918">
      <w:bodyDiv w:val="1"/>
      <w:marLeft w:val="0"/>
      <w:marRight w:val="0"/>
      <w:marTop w:val="0"/>
      <w:marBottom w:val="0"/>
      <w:divBdr>
        <w:top w:val="none" w:sz="0" w:space="0" w:color="auto"/>
        <w:left w:val="none" w:sz="0" w:space="0" w:color="auto"/>
        <w:bottom w:val="none" w:sz="0" w:space="0" w:color="auto"/>
        <w:right w:val="none" w:sz="0" w:space="0" w:color="auto"/>
      </w:divBdr>
    </w:div>
    <w:div w:id="843936096">
      <w:bodyDiv w:val="1"/>
      <w:marLeft w:val="0"/>
      <w:marRight w:val="0"/>
      <w:marTop w:val="0"/>
      <w:marBottom w:val="0"/>
      <w:divBdr>
        <w:top w:val="none" w:sz="0" w:space="0" w:color="auto"/>
        <w:left w:val="none" w:sz="0" w:space="0" w:color="auto"/>
        <w:bottom w:val="none" w:sz="0" w:space="0" w:color="auto"/>
        <w:right w:val="none" w:sz="0" w:space="0" w:color="auto"/>
      </w:divBdr>
    </w:div>
    <w:div w:id="844712521">
      <w:bodyDiv w:val="1"/>
      <w:marLeft w:val="0"/>
      <w:marRight w:val="0"/>
      <w:marTop w:val="0"/>
      <w:marBottom w:val="0"/>
      <w:divBdr>
        <w:top w:val="none" w:sz="0" w:space="0" w:color="auto"/>
        <w:left w:val="none" w:sz="0" w:space="0" w:color="auto"/>
        <w:bottom w:val="none" w:sz="0" w:space="0" w:color="auto"/>
        <w:right w:val="none" w:sz="0" w:space="0" w:color="auto"/>
      </w:divBdr>
    </w:div>
    <w:div w:id="844828622">
      <w:bodyDiv w:val="1"/>
      <w:marLeft w:val="0"/>
      <w:marRight w:val="0"/>
      <w:marTop w:val="0"/>
      <w:marBottom w:val="0"/>
      <w:divBdr>
        <w:top w:val="none" w:sz="0" w:space="0" w:color="auto"/>
        <w:left w:val="none" w:sz="0" w:space="0" w:color="auto"/>
        <w:bottom w:val="none" w:sz="0" w:space="0" w:color="auto"/>
        <w:right w:val="none" w:sz="0" w:space="0" w:color="auto"/>
      </w:divBdr>
    </w:div>
    <w:div w:id="844898843">
      <w:bodyDiv w:val="1"/>
      <w:marLeft w:val="0"/>
      <w:marRight w:val="0"/>
      <w:marTop w:val="0"/>
      <w:marBottom w:val="0"/>
      <w:divBdr>
        <w:top w:val="none" w:sz="0" w:space="0" w:color="auto"/>
        <w:left w:val="none" w:sz="0" w:space="0" w:color="auto"/>
        <w:bottom w:val="none" w:sz="0" w:space="0" w:color="auto"/>
        <w:right w:val="none" w:sz="0" w:space="0" w:color="auto"/>
      </w:divBdr>
    </w:div>
    <w:div w:id="846676570">
      <w:bodyDiv w:val="1"/>
      <w:marLeft w:val="0"/>
      <w:marRight w:val="0"/>
      <w:marTop w:val="0"/>
      <w:marBottom w:val="0"/>
      <w:divBdr>
        <w:top w:val="none" w:sz="0" w:space="0" w:color="auto"/>
        <w:left w:val="none" w:sz="0" w:space="0" w:color="auto"/>
        <w:bottom w:val="none" w:sz="0" w:space="0" w:color="auto"/>
        <w:right w:val="none" w:sz="0" w:space="0" w:color="auto"/>
      </w:divBdr>
    </w:div>
    <w:div w:id="846821863">
      <w:bodyDiv w:val="1"/>
      <w:marLeft w:val="0"/>
      <w:marRight w:val="0"/>
      <w:marTop w:val="0"/>
      <w:marBottom w:val="0"/>
      <w:divBdr>
        <w:top w:val="none" w:sz="0" w:space="0" w:color="auto"/>
        <w:left w:val="none" w:sz="0" w:space="0" w:color="auto"/>
        <w:bottom w:val="none" w:sz="0" w:space="0" w:color="auto"/>
        <w:right w:val="none" w:sz="0" w:space="0" w:color="auto"/>
      </w:divBdr>
    </w:div>
    <w:div w:id="847016322">
      <w:bodyDiv w:val="1"/>
      <w:marLeft w:val="0"/>
      <w:marRight w:val="0"/>
      <w:marTop w:val="0"/>
      <w:marBottom w:val="0"/>
      <w:divBdr>
        <w:top w:val="none" w:sz="0" w:space="0" w:color="auto"/>
        <w:left w:val="none" w:sz="0" w:space="0" w:color="auto"/>
        <w:bottom w:val="none" w:sz="0" w:space="0" w:color="auto"/>
        <w:right w:val="none" w:sz="0" w:space="0" w:color="auto"/>
      </w:divBdr>
      <w:divsChild>
        <w:div w:id="1049381027">
          <w:marLeft w:val="0"/>
          <w:marRight w:val="0"/>
          <w:marTop w:val="0"/>
          <w:marBottom w:val="0"/>
          <w:divBdr>
            <w:top w:val="none" w:sz="0" w:space="0" w:color="auto"/>
            <w:left w:val="none" w:sz="0" w:space="0" w:color="auto"/>
            <w:bottom w:val="none" w:sz="0" w:space="0" w:color="auto"/>
            <w:right w:val="none" w:sz="0" w:space="0" w:color="auto"/>
          </w:divBdr>
        </w:div>
        <w:div w:id="1091119502">
          <w:marLeft w:val="0"/>
          <w:marRight w:val="0"/>
          <w:marTop w:val="0"/>
          <w:marBottom w:val="0"/>
          <w:divBdr>
            <w:top w:val="none" w:sz="0" w:space="0" w:color="auto"/>
            <w:left w:val="none" w:sz="0" w:space="0" w:color="auto"/>
            <w:bottom w:val="none" w:sz="0" w:space="0" w:color="auto"/>
            <w:right w:val="none" w:sz="0" w:space="0" w:color="auto"/>
          </w:divBdr>
        </w:div>
        <w:div w:id="1330324966">
          <w:marLeft w:val="0"/>
          <w:marRight w:val="0"/>
          <w:marTop w:val="0"/>
          <w:marBottom w:val="0"/>
          <w:divBdr>
            <w:top w:val="none" w:sz="0" w:space="0" w:color="auto"/>
            <w:left w:val="none" w:sz="0" w:space="0" w:color="auto"/>
            <w:bottom w:val="none" w:sz="0" w:space="0" w:color="auto"/>
            <w:right w:val="none" w:sz="0" w:space="0" w:color="auto"/>
          </w:divBdr>
        </w:div>
        <w:div w:id="1944222541">
          <w:marLeft w:val="0"/>
          <w:marRight w:val="0"/>
          <w:marTop w:val="0"/>
          <w:marBottom w:val="0"/>
          <w:divBdr>
            <w:top w:val="none" w:sz="0" w:space="0" w:color="auto"/>
            <w:left w:val="none" w:sz="0" w:space="0" w:color="auto"/>
            <w:bottom w:val="none" w:sz="0" w:space="0" w:color="auto"/>
            <w:right w:val="none" w:sz="0" w:space="0" w:color="auto"/>
          </w:divBdr>
        </w:div>
        <w:div w:id="2025983979">
          <w:marLeft w:val="0"/>
          <w:marRight w:val="0"/>
          <w:marTop w:val="0"/>
          <w:marBottom w:val="0"/>
          <w:divBdr>
            <w:top w:val="none" w:sz="0" w:space="0" w:color="auto"/>
            <w:left w:val="none" w:sz="0" w:space="0" w:color="auto"/>
            <w:bottom w:val="none" w:sz="0" w:space="0" w:color="auto"/>
            <w:right w:val="none" w:sz="0" w:space="0" w:color="auto"/>
          </w:divBdr>
        </w:div>
      </w:divsChild>
    </w:div>
    <w:div w:id="850219788">
      <w:bodyDiv w:val="1"/>
      <w:marLeft w:val="0"/>
      <w:marRight w:val="0"/>
      <w:marTop w:val="0"/>
      <w:marBottom w:val="0"/>
      <w:divBdr>
        <w:top w:val="none" w:sz="0" w:space="0" w:color="auto"/>
        <w:left w:val="none" w:sz="0" w:space="0" w:color="auto"/>
        <w:bottom w:val="none" w:sz="0" w:space="0" w:color="auto"/>
        <w:right w:val="none" w:sz="0" w:space="0" w:color="auto"/>
      </w:divBdr>
    </w:div>
    <w:div w:id="850489457">
      <w:bodyDiv w:val="1"/>
      <w:marLeft w:val="0"/>
      <w:marRight w:val="0"/>
      <w:marTop w:val="0"/>
      <w:marBottom w:val="0"/>
      <w:divBdr>
        <w:top w:val="none" w:sz="0" w:space="0" w:color="auto"/>
        <w:left w:val="none" w:sz="0" w:space="0" w:color="auto"/>
        <w:bottom w:val="none" w:sz="0" w:space="0" w:color="auto"/>
        <w:right w:val="none" w:sz="0" w:space="0" w:color="auto"/>
      </w:divBdr>
    </w:div>
    <w:div w:id="852915579">
      <w:bodyDiv w:val="1"/>
      <w:marLeft w:val="0"/>
      <w:marRight w:val="0"/>
      <w:marTop w:val="0"/>
      <w:marBottom w:val="0"/>
      <w:divBdr>
        <w:top w:val="none" w:sz="0" w:space="0" w:color="auto"/>
        <w:left w:val="none" w:sz="0" w:space="0" w:color="auto"/>
        <w:bottom w:val="none" w:sz="0" w:space="0" w:color="auto"/>
        <w:right w:val="none" w:sz="0" w:space="0" w:color="auto"/>
      </w:divBdr>
    </w:div>
    <w:div w:id="853232162">
      <w:bodyDiv w:val="1"/>
      <w:marLeft w:val="0"/>
      <w:marRight w:val="0"/>
      <w:marTop w:val="0"/>
      <w:marBottom w:val="0"/>
      <w:divBdr>
        <w:top w:val="none" w:sz="0" w:space="0" w:color="auto"/>
        <w:left w:val="none" w:sz="0" w:space="0" w:color="auto"/>
        <w:bottom w:val="none" w:sz="0" w:space="0" w:color="auto"/>
        <w:right w:val="none" w:sz="0" w:space="0" w:color="auto"/>
      </w:divBdr>
    </w:div>
    <w:div w:id="854534463">
      <w:bodyDiv w:val="1"/>
      <w:marLeft w:val="0"/>
      <w:marRight w:val="0"/>
      <w:marTop w:val="0"/>
      <w:marBottom w:val="0"/>
      <w:divBdr>
        <w:top w:val="none" w:sz="0" w:space="0" w:color="auto"/>
        <w:left w:val="none" w:sz="0" w:space="0" w:color="auto"/>
        <w:bottom w:val="none" w:sz="0" w:space="0" w:color="auto"/>
        <w:right w:val="none" w:sz="0" w:space="0" w:color="auto"/>
      </w:divBdr>
    </w:div>
    <w:div w:id="854684984">
      <w:bodyDiv w:val="1"/>
      <w:marLeft w:val="0"/>
      <w:marRight w:val="0"/>
      <w:marTop w:val="0"/>
      <w:marBottom w:val="0"/>
      <w:divBdr>
        <w:top w:val="none" w:sz="0" w:space="0" w:color="auto"/>
        <w:left w:val="none" w:sz="0" w:space="0" w:color="auto"/>
        <w:bottom w:val="none" w:sz="0" w:space="0" w:color="auto"/>
        <w:right w:val="none" w:sz="0" w:space="0" w:color="auto"/>
      </w:divBdr>
    </w:div>
    <w:div w:id="855728431">
      <w:bodyDiv w:val="1"/>
      <w:marLeft w:val="0"/>
      <w:marRight w:val="0"/>
      <w:marTop w:val="0"/>
      <w:marBottom w:val="0"/>
      <w:divBdr>
        <w:top w:val="none" w:sz="0" w:space="0" w:color="auto"/>
        <w:left w:val="none" w:sz="0" w:space="0" w:color="auto"/>
        <w:bottom w:val="none" w:sz="0" w:space="0" w:color="auto"/>
        <w:right w:val="none" w:sz="0" w:space="0" w:color="auto"/>
      </w:divBdr>
    </w:div>
    <w:div w:id="856583258">
      <w:bodyDiv w:val="1"/>
      <w:marLeft w:val="0"/>
      <w:marRight w:val="0"/>
      <w:marTop w:val="0"/>
      <w:marBottom w:val="0"/>
      <w:divBdr>
        <w:top w:val="none" w:sz="0" w:space="0" w:color="auto"/>
        <w:left w:val="none" w:sz="0" w:space="0" w:color="auto"/>
        <w:bottom w:val="none" w:sz="0" w:space="0" w:color="auto"/>
        <w:right w:val="none" w:sz="0" w:space="0" w:color="auto"/>
      </w:divBdr>
    </w:div>
    <w:div w:id="857503874">
      <w:bodyDiv w:val="1"/>
      <w:marLeft w:val="0"/>
      <w:marRight w:val="0"/>
      <w:marTop w:val="0"/>
      <w:marBottom w:val="0"/>
      <w:divBdr>
        <w:top w:val="none" w:sz="0" w:space="0" w:color="auto"/>
        <w:left w:val="none" w:sz="0" w:space="0" w:color="auto"/>
        <w:bottom w:val="none" w:sz="0" w:space="0" w:color="auto"/>
        <w:right w:val="none" w:sz="0" w:space="0" w:color="auto"/>
      </w:divBdr>
    </w:div>
    <w:div w:id="858160959">
      <w:bodyDiv w:val="1"/>
      <w:marLeft w:val="0"/>
      <w:marRight w:val="0"/>
      <w:marTop w:val="0"/>
      <w:marBottom w:val="0"/>
      <w:divBdr>
        <w:top w:val="none" w:sz="0" w:space="0" w:color="auto"/>
        <w:left w:val="none" w:sz="0" w:space="0" w:color="auto"/>
        <w:bottom w:val="none" w:sz="0" w:space="0" w:color="auto"/>
        <w:right w:val="none" w:sz="0" w:space="0" w:color="auto"/>
      </w:divBdr>
    </w:div>
    <w:div w:id="859121000">
      <w:bodyDiv w:val="1"/>
      <w:marLeft w:val="0"/>
      <w:marRight w:val="0"/>
      <w:marTop w:val="0"/>
      <w:marBottom w:val="0"/>
      <w:divBdr>
        <w:top w:val="none" w:sz="0" w:space="0" w:color="auto"/>
        <w:left w:val="none" w:sz="0" w:space="0" w:color="auto"/>
        <w:bottom w:val="none" w:sz="0" w:space="0" w:color="auto"/>
        <w:right w:val="none" w:sz="0" w:space="0" w:color="auto"/>
      </w:divBdr>
    </w:div>
    <w:div w:id="860432733">
      <w:bodyDiv w:val="1"/>
      <w:marLeft w:val="0"/>
      <w:marRight w:val="0"/>
      <w:marTop w:val="0"/>
      <w:marBottom w:val="0"/>
      <w:divBdr>
        <w:top w:val="none" w:sz="0" w:space="0" w:color="auto"/>
        <w:left w:val="none" w:sz="0" w:space="0" w:color="auto"/>
        <w:bottom w:val="none" w:sz="0" w:space="0" w:color="auto"/>
        <w:right w:val="none" w:sz="0" w:space="0" w:color="auto"/>
      </w:divBdr>
    </w:div>
    <w:div w:id="861746417">
      <w:bodyDiv w:val="1"/>
      <w:marLeft w:val="0"/>
      <w:marRight w:val="0"/>
      <w:marTop w:val="0"/>
      <w:marBottom w:val="0"/>
      <w:divBdr>
        <w:top w:val="none" w:sz="0" w:space="0" w:color="auto"/>
        <w:left w:val="none" w:sz="0" w:space="0" w:color="auto"/>
        <w:bottom w:val="none" w:sz="0" w:space="0" w:color="auto"/>
        <w:right w:val="none" w:sz="0" w:space="0" w:color="auto"/>
      </w:divBdr>
    </w:div>
    <w:div w:id="862206805">
      <w:bodyDiv w:val="1"/>
      <w:marLeft w:val="0"/>
      <w:marRight w:val="0"/>
      <w:marTop w:val="0"/>
      <w:marBottom w:val="0"/>
      <w:divBdr>
        <w:top w:val="none" w:sz="0" w:space="0" w:color="auto"/>
        <w:left w:val="none" w:sz="0" w:space="0" w:color="auto"/>
        <w:bottom w:val="none" w:sz="0" w:space="0" w:color="auto"/>
        <w:right w:val="none" w:sz="0" w:space="0" w:color="auto"/>
      </w:divBdr>
    </w:div>
    <w:div w:id="862788943">
      <w:bodyDiv w:val="1"/>
      <w:marLeft w:val="0"/>
      <w:marRight w:val="0"/>
      <w:marTop w:val="0"/>
      <w:marBottom w:val="0"/>
      <w:divBdr>
        <w:top w:val="none" w:sz="0" w:space="0" w:color="auto"/>
        <w:left w:val="none" w:sz="0" w:space="0" w:color="auto"/>
        <w:bottom w:val="none" w:sz="0" w:space="0" w:color="auto"/>
        <w:right w:val="none" w:sz="0" w:space="0" w:color="auto"/>
      </w:divBdr>
    </w:div>
    <w:div w:id="863136905">
      <w:bodyDiv w:val="1"/>
      <w:marLeft w:val="0"/>
      <w:marRight w:val="0"/>
      <w:marTop w:val="0"/>
      <w:marBottom w:val="0"/>
      <w:divBdr>
        <w:top w:val="none" w:sz="0" w:space="0" w:color="auto"/>
        <w:left w:val="none" w:sz="0" w:space="0" w:color="auto"/>
        <w:bottom w:val="none" w:sz="0" w:space="0" w:color="auto"/>
        <w:right w:val="none" w:sz="0" w:space="0" w:color="auto"/>
      </w:divBdr>
      <w:divsChild>
        <w:div w:id="371538743">
          <w:marLeft w:val="0"/>
          <w:marRight w:val="0"/>
          <w:marTop w:val="0"/>
          <w:marBottom w:val="0"/>
          <w:divBdr>
            <w:top w:val="none" w:sz="0" w:space="0" w:color="auto"/>
            <w:left w:val="none" w:sz="0" w:space="0" w:color="auto"/>
            <w:bottom w:val="none" w:sz="0" w:space="0" w:color="auto"/>
            <w:right w:val="none" w:sz="0" w:space="0" w:color="auto"/>
          </w:divBdr>
        </w:div>
        <w:div w:id="873227324">
          <w:marLeft w:val="0"/>
          <w:marRight w:val="0"/>
          <w:marTop w:val="0"/>
          <w:marBottom w:val="0"/>
          <w:divBdr>
            <w:top w:val="none" w:sz="0" w:space="0" w:color="auto"/>
            <w:left w:val="none" w:sz="0" w:space="0" w:color="auto"/>
            <w:bottom w:val="none" w:sz="0" w:space="0" w:color="auto"/>
            <w:right w:val="none" w:sz="0" w:space="0" w:color="auto"/>
          </w:divBdr>
        </w:div>
        <w:div w:id="2076775087">
          <w:marLeft w:val="0"/>
          <w:marRight w:val="0"/>
          <w:marTop w:val="0"/>
          <w:marBottom w:val="0"/>
          <w:divBdr>
            <w:top w:val="none" w:sz="0" w:space="0" w:color="auto"/>
            <w:left w:val="none" w:sz="0" w:space="0" w:color="auto"/>
            <w:bottom w:val="none" w:sz="0" w:space="0" w:color="auto"/>
            <w:right w:val="none" w:sz="0" w:space="0" w:color="auto"/>
          </w:divBdr>
        </w:div>
        <w:div w:id="1846359200">
          <w:marLeft w:val="0"/>
          <w:marRight w:val="0"/>
          <w:marTop w:val="0"/>
          <w:marBottom w:val="0"/>
          <w:divBdr>
            <w:top w:val="none" w:sz="0" w:space="0" w:color="auto"/>
            <w:left w:val="none" w:sz="0" w:space="0" w:color="auto"/>
            <w:bottom w:val="none" w:sz="0" w:space="0" w:color="auto"/>
            <w:right w:val="none" w:sz="0" w:space="0" w:color="auto"/>
          </w:divBdr>
        </w:div>
        <w:div w:id="1084767944">
          <w:marLeft w:val="0"/>
          <w:marRight w:val="0"/>
          <w:marTop w:val="0"/>
          <w:marBottom w:val="0"/>
          <w:divBdr>
            <w:top w:val="none" w:sz="0" w:space="0" w:color="auto"/>
            <w:left w:val="none" w:sz="0" w:space="0" w:color="auto"/>
            <w:bottom w:val="none" w:sz="0" w:space="0" w:color="auto"/>
            <w:right w:val="none" w:sz="0" w:space="0" w:color="auto"/>
          </w:divBdr>
        </w:div>
        <w:div w:id="257182124">
          <w:marLeft w:val="0"/>
          <w:marRight w:val="0"/>
          <w:marTop w:val="0"/>
          <w:marBottom w:val="0"/>
          <w:divBdr>
            <w:top w:val="none" w:sz="0" w:space="0" w:color="auto"/>
            <w:left w:val="none" w:sz="0" w:space="0" w:color="auto"/>
            <w:bottom w:val="none" w:sz="0" w:space="0" w:color="auto"/>
            <w:right w:val="none" w:sz="0" w:space="0" w:color="auto"/>
          </w:divBdr>
        </w:div>
        <w:div w:id="2066442725">
          <w:marLeft w:val="0"/>
          <w:marRight w:val="0"/>
          <w:marTop w:val="0"/>
          <w:marBottom w:val="0"/>
          <w:divBdr>
            <w:top w:val="none" w:sz="0" w:space="0" w:color="auto"/>
            <w:left w:val="none" w:sz="0" w:space="0" w:color="auto"/>
            <w:bottom w:val="none" w:sz="0" w:space="0" w:color="auto"/>
            <w:right w:val="none" w:sz="0" w:space="0" w:color="auto"/>
          </w:divBdr>
        </w:div>
        <w:div w:id="639264459">
          <w:marLeft w:val="0"/>
          <w:marRight w:val="0"/>
          <w:marTop w:val="0"/>
          <w:marBottom w:val="0"/>
          <w:divBdr>
            <w:top w:val="none" w:sz="0" w:space="0" w:color="auto"/>
            <w:left w:val="none" w:sz="0" w:space="0" w:color="auto"/>
            <w:bottom w:val="none" w:sz="0" w:space="0" w:color="auto"/>
            <w:right w:val="none" w:sz="0" w:space="0" w:color="auto"/>
          </w:divBdr>
        </w:div>
        <w:div w:id="2082484704">
          <w:marLeft w:val="0"/>
          <w:marRight w:val="0"/>
          <w:marTop w:val="0"/>
          <w:marBottom w:val="0"/>
          <w:divBdr>
            <w:top w:val="none" w:sz="0" w:space="0" w:color="auto"/>
            <w:left w:val="none" w:sz="0" w:space="0" w:color="auto"/>
            <w:bottom w:val="none" w:sz="0" w:space="0" w:color="auto"/>
            <w:right w:val="none" w:sz="0" w:space="0" w:color="auto"/>
          </w:divBdr>
        </w:div>
        <w:div w:id="1228107234">
          <w:marLeft w:val="0"/>
          <w:marRight w:val="0"/>
          <w:marTop w:val="0"/>
          <w:marBottom w:val="0"/>
          <w:divBdr>
            <w:top w:val="none" w:sz="0" w:space="0" w:color="auto"/>
            <w:left w:val="none" w:sz="0" w:space="0" w:color="auto"/>
            <w:bottom w:val="none" w:sz="0" w:space="0" w:color="auto"/>
            <w:right w:val="none" w:sz="0" w:space="0" w:color="auto"/>
          </w:divBdr>
        </w:div>
        <w:div w:id="1271813274">
          <w:marLeft w:val="0"/>
          <w:marRight w:val="0"/>
          <w:marTop w:val="0"/>
          <w:marBottom w:val="0"/>
          <w:divBdr>
            <w:top w:val="none" w:sz="0" w:space="0" w:color="auto"/>
            <w:left w:val="none" w:sz="0" w:space="0" w:color="auto"/>
            <w:bottom w:val="none" w:sz="0" w:space="0" w:color="auto"/>
            <w:right w:val="none" w:sz="0" w:space="0" w:color="auto"/>
          </w:divBdr>
        </w:div>
        <w:div w:id="1038313377">
          <w:marLeft w:val="0"/>
          <w:marRight w:val="0"/>
          <w:marTop w:val="0"/>
          <w:marBottom w:val="0"/>
          <w:divBdr>
            <w:top w:val="none" w:sz="0" w:space="0" w:color="auto"/>
            <w:left w:val="none" w:sz="0" w:space="0" w:color="auto"/>
            <w:bottom w:val="none" w:sz="0" w:space="0" w:color="auto"/>
            <w:right w:val="none" w:sz="0" w:space="0" w:color="auto"/>
          </w:divBdr>
        </w:div>
        <w:div w:id="574586377">
          <w:marLeft w:val="0"/>
          <w:marRight w:val="0"/>
          <w:marTop w:val="0"/>
          <w:marBottom w:val="0"/>
          <w:divBdr>
            <w:top w:val="none" w:sz="0" w:space="0" w:color="auto"/>
            <w:left w:val="none" w:sz="0" w:space="0" w:color="auto"/>
            <w:bottom w:val="none" w:sz="0" w:space="0" w:color="auto"/>
            <w:right w:val="none" w:sz="0" w:space="0" w:color="auto"/>
          </w:divBdr>
        </w:div>
        <w:div w:id="1555970697">
          <w:marLeft w:val="0"/>
          <w:marRight w:val="0"/>
          <w:marTop w:val="0"/>
          <w:marBottom w:val="0"/>
          <w:divBdr>
            <w:top w:val="none" w:sz="0" w:space="0" w:color="auto"/>
            <w:left w:val="none" w:sz="0" w:space="0" w:color="auto"/>
            <w:bottom w:val="none" w:sz="0" w:space="0" w:color="auto"/>
            <w:right w:val="none" w:sz="0" w:space="0" w:color="auto"/>
          </w:divBdr>
        </w:div>
        <w:div w:id="733159759">
          <w:marLeft w:val="0"/>
          <w:marRight w:val="0"/>
          <w:marTop w:val="0"/>
          <w:marBottom w:val="0"/>
          <w:divBdr>
            <w:top w:val="none" w:sz="0" w:space="0" w:color="auto"/>
            <w:left w:val="none" w:sz="0" w:space="0" w:color="auto"/>
            <w:bottom w:val="none" w:sz="0" w:space="0" w:color="auto"/>
            <w:right w:val="none" w:sz="0" w:space="0" w:color="auto"/>
          </w:divBdr>
        </w:div>
        <w:div w:id="1392582482">
          <w:marLeft w:val="0"/>
          <w:marRight w:val="0"/>
          <w:marTop w:val="0"/>
          <w:marBottom w:val="0"/>
          <w:divBdr>
            <w:top w:val="none" w:sz="0" w:space="0" w:color="auto"/>
            <w:left w:val="none" w:sz="0" w:space="0" w:color="auto"/>
            <w:bottom w:val="none" w:sz="0" w:space="0" w:color="auto"/>
            <w:right w:val="none" w:sz="0" w:space="0" w:color="auto"/>
          </w:divBdr>
        </w:div>
        <w:div w:id="676276674">
          <w:marLeft w:val="0"/>
          <w:marRight w:val="0"/>
          <w:marTop w:val="0"/>
          <w:marBottom w:val="0"/>
          <w:divBdr>
            <w:top w:val="none" w:sz="0" w:space="0" w:color="auto"/>
            <w:left w:val="none" w:sz="0" w:space="0" w:color="auto"/>
            <w:bottom w:val="none" w:sz="0" w:space="0" w:color="auto"/>
            <w:right w:val="none" w:sz="0" w:space="0" w:color="auto"/>
          </w:divBdr>
        </w:div>
        <w:div w:id="445005643">
          <w:marLeft w:val="0"/>
          <w:marRight w:val="0"/>
          <w:marTop w:val="0"/>
          <w:marBottom w:val="0"/>
          <w:divBdr>
            <w:top w:val="none" w:sz="0" w:space="0" w:color="auto"/>
            <w:left w:val="none" w:sz="0" w:space="0" w:color="auto"/>
            <w:bottom w:val="none" w:sz="0" w:space="0" w:color="auto"/>
            <w:right w:val="none" w:sz="0" w:space="0" w:color="auto"/>
          </w:divBdr>
        </w:div>
      </w:divsChild>
    </w:div>
    <w:div w:id="863439625">
      <w:bodyDiv w:val="1"/>
      <w:marLeft w:val="0"/>
      <w:marRight w:val="0"/>
      <w:marTop w:val="0"/>
      <w:marBottom w:val="0"/>
      <w:divBdr>
        <w:top w:val="none" w:sz="0" w:space="0" w:color="auto"/>
        <w:left w:val="none" w:sz="0" w:space="0" w:color="auto"/>
        <w:bottom w:val="none" w:sz="0" w:space="0" w:color="auto"/>
        <w:right w:val="none" w:sz="0" w:space="0" w:color="auto"/>
      </w:divBdr>
    </w:div>
    <w:div w:id="863786375">
      <w:bodyDiv w:val="1"/>
      <w:marLeft w:val="0"/>
      <w:marRight w:val="0"/>
      <w:marTop w:val="0"/>
      <w:marBottom w:val="0"/>
      <w:divBdr>
        <w:top w:val="none" w:sz="0" w:space="0" w:color="auto"/>
        <w:left w:val="none" w:sz="0" w:space="0" w:color="auto"/>
        <w:bottom w:val="none" w:sz="0" w:space="0" w:color="auto"/>
        <w:right w:val="none" w:sz="0" w:space="0" w:color="auto"/>
      </w:divBdr>
    </w:div>
    <w:div w:id="864294813">
      <w:bodyDiv w:val="1"/>
      <w:marLeft w:val="0"/>
      <w:marRight w:val="0"/>
      <w:marTop w:val="0"/>
      <w:marBottom w:val="0"/>
      <w:divBdr>
        <w:top w:val="none" w:sz="0" w:space="0" w:color="auto"/>
        <w:left w:val="none" w:sz="0" w:space="0" w:color="auto"/>
        <w:bottom w:val="none" w:sz="0" w:space="0" w:color="auto"/>
        <w:right w:val="none" w:sz="0" w:space="0" w:color="auto"/>
      </w:divBdr>
      <w:divsChild>
        <w:div w:id="120420695">
          <w:marLeft w:val="0"/>
          <w:marRight w:val="0"/>
          <w:marTop w:val="0"/>
          <w:marBottom w:val="0"/>
          <w:divBdr>
            <w:top w:val="none" w:sz="0" w:space="0" w:color="auto"/>
            <w:left w:val="none" w:sz="0" w:space="0" w:color="auto"/>
            <w:bottom w:val="none" w:sz="0" w:space="0" w:color="auto"/>
            <w:right w:val="none" w:sz="0" w:space="0" w:color="auto"/>
          </w:divBdr>
        </w:div>
        <w:div w:id="482822060">
          <w:marLeft w:val="0"/>
          <w:marRight w:val="0"/>
          <w:marTop w:val="0"/>
          <w:marBottom w:val="0"/>
          <w:divBdr>
            <w:top w:val="none" w:sz="0" w:space="0" w:color="auto"/>
            <w:left w:val="none" w:sz="0" w:space="0" w:color="auto"/>
            <w:bottom w:val="none" w:sz="0" w:space="0" w:color="auto"/>
            <w:right w:val="none" w:sz="0" w:space="0" w:color="auto"/>
          </w:divBdr>
        </w:div>
        <w:div w:id="501237601">
          <w:marLeft w:val="0"/>
          <w:marRight w:val="0"/>
          <w:marTop w:val="0"/>
          <w:marBottom w:val="0"/>
          <w:divBdr>
            <w:top w:val="none" w:sz="0" w:space="0" w:color="auto"/>
            <w:left w:val="none" w:sz="0" w:space="0" w:color="auto"/>
            <w:bottom w:val="none" w:sz="0" w:space="0" w:color="auto"/>
            <w:right w:val="none" w:sz="0" w:space="0" w:color="auto"/>
          </w:divBdr>
        </w:div>
        <w:div w:id="586228104">
          <w:marLeft w:val="0"/>
          <w:marRight w:val="0"/>
          <w:marTop w:val="0"/>
          <w:marBottom w:val="0"/>
          <w:divBdr>
            <w:top w:val="none" w:sz="0" w:space="0" w:color="auto"/>
            <w:left w:val="none" w:sz="0" w:space="0" w:color="auto"/>
            <w:bottom w:val="none" w:sz="0" w:space="0" w:color="auto"/>
            <w:right w:val="none" w:sz="0" w:space="0" w:color="auto"/>
          </w:divBdr>
        </w:div>
        <w:div w:id="589511673">
          <w:marLeft w:val="0"/>
          <w:marRight w:val="0"/>
          <w:marTop w:val="0"/>
          <w:marBottom w:val="0"/>
          <w:divBdr>
            <w:top w:val="none" w:sz="0" w:space="0" w:color="auto"/>
            <w:left w:val="none" w:sz="0" w:space="0" w:color="auto"/>
            <w:bottom w:val="none" w:sz="0" w:space="0" w:color="auto"/>
            <w:right w:val="none" w:sz="0" w:space="0" w:color="auto"/>
          </w:divBdr>
        </w:div>
        <w:div w:id="731656611">
          <w:marLeft w:val="0"/>
          <w:marRight w:val="0"/>
          <w:marTop w:val="0"/>
          <w:marBottom w:val="0"/>
          <w:divBdr>
            <w:top w:val="none" w:sz="0" w:space="0" w:color="auto"/>
            <w:left w:val="none" w:sz="0" w:space="0" w:color="auto"/>
            <w:bottom w:val="none" w:sz="0" w:space="0" w:color="auto"/>
            <w:right w:val="none" w:sz="0" w:space="0" w:color="auto"/>
          </w:divBdr>
        </w:div>
        <w:div w:id="884413730">
          <w:marLeft w:val="0"/>
          <w:marRight w:val="0"/>
          <w:marTop w:val="0"/>
          <w:marBottom w:val="0"/>
          <w:divBdr>
            <w:top w:val="none" w:sz="0" w:space="0" w:color="auto"/>
            <w:left w:val="none" w:sz="0" w:space="0" w:color="auto"/>
            <w:bottom w:val="none" w:sz="0" w:space="0" w:color="auto"/>
            <w:right w:val="none" w:sz="0" w:space="0" w:color="auto"/>
          </w:divBdr>
        </w:div>
        <w:div w:id="1086732350">
          <w:marLeft w:val="0"/>
          <w:marRight w:val="0"/>
          <w:marTop w:val="0"/>
          <w:marBottom w:val="0"/>
          <w:divBdr>
            <w:top w:val="none" w:sz="0" w:space="0" w:color="auto"/>
            <w:left w:val="none" w:sz="0" w:space="0" w:color="auto"/>
            <w:bottom w:val="none" w:sz="0" w:space="0" w:color="auto"/>
            <w:right w:val="none" w:sz="0" w:space="0" w:color="auto"/>
          </w:divBdr>
        </w:div>
        <w:div w:id="1231117572">
          <w:marLeft w:val="0"/>
          <w:marRight w:val="0"/>
          <w:marTop w:val="0"/>
          <w:marBottom w:val="0"/>
          <w:divBdr>
            <w:top w:val="none" w:sz="0" w:space="0" w:color="auto"/>
            <w:left w:val="none" w:sz="0" w:space="0" w:color="auto"/>
            <w:bottom w:val="none" w:sz="0" w:space="0" w:color="auto"/>
            <w:right w:val="none" w:sz="0" w:space="0" w:color="auto"/>
          </w:divBdr>
        </w:div>
        <w:div w:id="1272401196">
          <w:marLeft w:val="0"/>
          <w:marRight w:val="0"/>
          <w:marTop w:val="0"/>
          <w:marBottom w:val="0"/>
          <w:divBdr>
            <w:top w:val="none" w:sz="0" w:space="0" w:color="auto"/>
            <w:left w:val="none" w:sz="0" w:space="0" w:color="auto"/>
            <w:bottom w:val="none" w:sz="0" w:space="0" w:color="auto"/>
            <w:right w:val="none" w:sz="0" w:space="0" w:color="auto"/>
          </w:divBdr>
        </w:div>
        <w:div w:id="1396901426">
          <w:marLeft w:val="0"/>
          <w:marRight w:val="0"/>
          <w:marTop w:val="0"/>
          <w:marBottom w:val="0"/>
          <w:divBdr>
            <w:top w:val="none" w:sz="0" w:space="0" w:color="auto"/>
            <w:left w:val="none" w:sz="0" w:space="0" w:color="auto"/>
            <w:bottom w:val="none" w:sz="0" w:space="0" w:color="auto"/>
            <w:right w:val="none" w:sz="0" w:space="0" w:color="auto"/>
          </w:divBdr>
        </w:div>
        <w:div w:id="1510365687">
          <w:marLeft w:val="0"/>
          <w:marRight w:val="0"/>
          <w:marTop w:val="0"/>
          <w:marBottom w:val="0"/>
          <w:divBdr>
            <w:top w:val="none" w:sz="0" w:space="0" w:color="auto"/>
            <w:left w:val="none" w:sz="0" w:space="0" w:color="auto"/>
            <w:bottom w:val="none" w:sz="0" w:space="0" w:color="auto"/>
            <w:right w:val="none" w:sz="0" w:space="0" w:color="auto"/>
          </w:divBdr>
        </w:div>
        <w:div w:id="1603605636">
          <w:marLeft w:val="0"/>
          <w:marRight w:val="0"/>
          <w:marTop w:val="0"/>
          <w:marBottom w:val="0"/>
          <w:divBdr>
            <w:top w:val="none" w:sz="0" w:space="0" w:color="auto"/>
            <w:left w:val="none" w:sz="0" w:space="0" w:color="auto"/>
            <w:bottom w:val="none" w:sz="0" w:space="0" w:color="auto"/>
            <w:right w:val="none" w:sz="0" w:space="0" w:color="auto"/>
          </w:divBdr>
        </w:div>
        <w:div w:id="1645427405">
          <w:marLeft w:val="0"/>
          <w:marRight w:val="0"/>
          <w:marTop w:val="0"/>
          <w:marBottom w:val="0"/>
          <w:divBdr>
            <w:top w:val="none" w:sz="0" w:space="0" w:color="auto"/>
            <w:left w:val="none" w:sz="0" w:space="0" w:color="auto"/>
            <w:bottom w:val="none" w:sz="0" w:space="0" w:color="auto"/>
            <w:right w:val="none" w:sz="0" w:space="0" w:color="auto"/>
          </w:divBdr>
        </w:div>
        <w:div w:id="1664702186">
          <w:marLeft w:val="0"/>
          <w:marRight w:val="0"/>
          <w:marTop w:val="0"/>
          <w:marBottom w:val="0"/>
          <w:divBdr>
            <w:top w:val="none" w:sz="0" w:space="0" w:color="auto"/>
            <w:left w:val="none" w:sz="0" w:space="0" w:color="auto"/>
            <w:bottom w:val="none" w:sz="0" w:space="0" w:color="auto"/>
            <w:right w:val="none" w:sz="0" w:space="0" w:color="auto"/>
          </w:divBdr>
        </w:div>
        <w:div w:id="1673068779">
          <w:marLeft w:val="0"/>
          <w:marRight w:val="0"/>
          <w:marTop w:val="0"/>
          <w:marBottom w:val="0"/>
          <w:divBdr>
            <w:top w:val="none" w:sz="0" w:space="0" w:color="auto"/>
            <w:left w:val="none" w:sz="0" w:space="0" w:color="auto"/>
            <w:bottom w:val="none" w:sz="0" w:space="0" w:color="auto"/>
            <w:right w:val="none" w:sz="0" w:space="0" w:color="auto"/>
          </w:divBdr>
        </w:div>
        <w:div w:id="1677884096">
          <w:marLeft w:val="0"/>
          <w:marRight w:val="0"/>
          <w:marTop w:val="0"/>
          <w:marBottom w:val="0"/>
          <w:divBdr>
            <w:top w:val="none" w:sz="0" w:space="0" w:color="auto"/>
            <w:left w:val="none" w:sz="0" w:space="0" w:color="auto"/>
            <w:bottom w:val="none" w:sz="0" w:space="0" w:color="auto"/>
            <w:right w:val="none" w:sz="0" w:space="0" w:color="auto"/>
          </w:divBdr>
        </w:div>
        <w:div w:id="1817066813">
          <w:marLeft w:val="0"/>
          <w:marRight w:val="0"/>
          <w:marTop w:val="0"/>
          <w:marBottom w:val="0"/>
          <w:divBdr>
            <w:top w:val="none" w:sz="0" w:space="0" w:color="auto"/>
            <w:left w:val="none" w:sz="0" w:space="0" w:color="auto"/>
            <w:bottom w:val="none" w:sz="0" w:space="0" w:color="auto"/>
            <w:right w:val="none" w:sz="0" w:space="0" w:color="auto"/>
          </w:divBdr>
        </w:div>
        <w:div w:id="2111467438">
          <w:marLeft w:val="0"/>
          <w:marRight w:val="0"/>
          <w:marTop w:val="0"/>
          <w:marBottom w:val="0"/>
          <w:divBdr>
            <w:top w:val="none" w:sz="0" w:space="0" w:color="auto"/>
            <w:left w:val="none" w:sz="0" w:space="0" w:color="auto"/>
            <w:bottom w:val="none" w:sz="0" w:space="0" w:color="auto"/>
            <w:right w:val="none" w:sz="0" w:space="0" w:color="auto"/>
          </w:divBdr>
        </w:div>
        <w:div w:id="2127695594">
          <w:marLeft w:val="0"/>
          <w:marRight w:val="0"/>
          <w:marTop w:val="0"/>
          <w:marBottom w:val="0"/>
          <w:divBdr>
            <w:top w:val="none" w:sz="0" w:space="0" w:color="auto"/>
            <w:left w:val="none" w:sz="0" w:space="0" w:color="auto"/>
            <w:bottom w:val="none" w:sz="0" w:space="0" w:color="auto"/>
            <w:right w:val="none" w:sz="0" w:space="0" w:color="auto"/>
          </w:divBdr>
        </w:div>
      </w:divsChild>
    </w:div>
    <w:div w:id="865948054">
      <w:bodyDiv w:val="1"/>
      <w:marLeft w:val="0"/>
      <w:marRight w:val="0"/>
      <w:marTop w:val="0"/>
      <w:marBottom w:val="0"/>
      <w:divBdr>
        <w:top w:val="none" w:sz="0" w:space="0" w:color="auto"/>
        <w:left w:val="none" w:sz="0" w:space="0" w:color="auto"/>
        <w:bottom w:val="none" w:sz="0" w:space="0" w:color="auto"/>
        <w:right w:val="none" w:sz="0" w:space="0" w:color="auto"/>
      </w:divBdr>
    </w:div>
    <w:div w:id="866915268">
      <w:bodyDiv w:val="1"/>
      <w:marLeft w:val="0"/>
      <w:marRight w:val="0"/>
      <w:marTop w:val="0"/>
      <w:marBottom w:val="0"/>
      <w:divBdr>
        <w:top w:val="none" w:sz="0" w:space="0" w:color="auto"/>
        <w:left w:val="none" w:sz="0" w:space="0" w:color="auto"/>
        <w:bottom w:val="none" w:sz="0" w:space="0" w:color="auto"/>
        <w:right w:val="none" w:sz="0" w:space="0" w:color="auto"/>
      </w:divBdr>
    </w:div>
    <w:div w:id="868448729">
      <w:bodyDiv w:val="1"/>
      <w:marLeft w:val="0"/>
      <w:marRight w:val="0"/>
      <w:marTop w:val="0"/>
      <w:marBottom w:val="0"/>
      <w:divBdr>
        <w:top w:val="none" w:sz="0" w:space="0" w:color="auto"/>
        <w:left w:val="none" w:sz="0" w:space="0" w:color="auto"/>
        <w:bottom w:val="none" w:sz="0" w:space="0" w:color="auto"/>
        <w:right w:val="none" w:sz="0" w:space="0" w:color="auto"/>
      </w:divBdr>
    </w:div>
    <w:div w:id="869604906">
      <w:bodyDiv w:val="1"/>
      <w:marLeft w:val="0"/>
      <w:marRight w:val="0"/>
      <w:marTop w:val="0"/>
      <w:marBottom w:val="0"/>
      <w:divBdr>
        <w:top w:val="none" w:sz="0" w:space="0" w:color="auto"/>
        <w:left w:val="none" w:sz="0" w:space="0" w:color="auto"/>
        <w:bottom w:val="none" w:sz="0" w:space="0" w:color="auto"/>
        <w:right w:val="none" w:sz="0" w:space="0" w:color="auto"/>
      </w:divBdr>
    </w:div>
    <w:div w:id="869684095">
      <w:bodyDiv w:val="1"/>
      <w:marLeft w:val="0"/>
      <w:marRight w:val="0"/>
      <w:marTop w:val="0"/>
      <w:marBottom w:val="0"/>
      <w:divBdr>
        <w:top w:val="none" w:sz="0" w:space="0" w:color="auto"/>
        <w:left w:val="none" w:sz="0" w:space="0" w:color="auto"/>
        <w:bottom w:val="none" w:sz="0" w:space="0" w:color="auto"/>
        <w:right w:val="none" w:sz="0" w:space="0" w:color="auto"/>
      </w:divBdr>
    </w:div>
    <w:div w:id="869951450">
      <w:bodyDiv w:val="1"/>
      <w:marLeft w:val="0"/>
      <w:marRight w:val="0"/>
      <w:marTop w:val="0"/>
      <w:marBottom w:val="0"/>
      <w:divBdr>
        <w:top w:val="none" w:sz="0" w:space="0" w:color="auto"/>
        <w:left w:val="none" w:sz="0" w:space="0" w:color="auto"/>
        <w:bottom w:val="none" w:sz="0" w:space="0" w:color="auto"/>
        <w:right w:val="none" w:sz="0" w:space="0" w:color="auto"/>
      </w:divBdr>
    </w:div>
    <w:div w:id="870921912">
      <w:bodyDiv w:val="1"/>
      <w:marLeft w:val="0"/>
      <w:marRight w:val="0"/>
      <w:marTop w:val="0"/>
      <w:marBottom w:val="0"/>
      <w:divBdr>
        <w:top w:val="none" w:sz="0" w:space="0" w:color="auto"/>
        <w:left w:val="none" w:sz="0" w:space="0" w:color="auto"/>
        <w:bottom w:val="none" w:sz="0" w:space="0" w:color="auto"/>
        <w:right w:val="none" w:sz="0" w:space="0" w:color="auto"/>
      </w:divBdr>
    </w:div>
    <w:div w:id="873082160">
      <w:bodyDiv w:val="1"/>
      <w:marLeft w:val="0"/>
      <w:marRight w:val="0"/>
      <w:marTop w:val="0"/>
      <w:marBottom w:val="0"/>
      <w:divBdr>
        <w:top w:val="none" w:sz="0" w:space="0" w:color="auto"/>
        <w:left w:val="none" w:sz="0" w:space="0" w:color="auto"/>
        <w:bottom w:val="none" w:sz="0" w:space="0" w:color="auto"/>
        <w:right w:val="none" w:sz="0" w:space="0" w:color="auto"/>
      </w:divBdr>
    </w:div>
    <w:div w:id="873346712">
      <w:bodyDiv w:val="1"/>
      <w:marLeft w:val="0"/>
      <w:marRight w:val="0"/>
      <w:marTop w:val="0"/>
      <w:marBottom w:val="0"/>
      <w:divBdr>
        <w:top w:val="none" w:sz="0" w:space="0" w:color="auto"/>
        <w:left w:val="none" w:sz="0" w:space="0" w:color="auto"/>
        <w:bottom w:val="none" w:sz="0" w:space="0" w:color="auto"/>
        <w:right w:val="none" w:sz="0" w:space="0" w:color="auto"/>
      </w:divBdr>
    </w:div>
    <w:div w:id="874075108">
      <w:bodyDiv w:val="1"/>
      <w:marLeft w:val="0"/>
      <w:marRight w:val="0"/>
      <w:marTop w:val="0"/>
      <w:marBottom w:val="0"/>
      <w:divBdr>
        <w:top w:val="none" w:sz="0" w:space="0" w:color="auto"/>
        <w:left w:val="none" w:sz="0" w:space="0" w:color="auto"/>
        <w:bottom w:val="none" w:sz="0" w:space="0" w:color="auto"/>
        <w:right w:val="none" w:sz="0" w:space="0" w:color="auto"/>
      </w:divBdr>
    </w:div>
    <w:div w:id="876048042">
      <w:bodyDiv w:val="1"/>
      <w:marLeft w:val="0"/>
      <w:marRight w:val="0"/>
      <w:marTop w:val="0"/>
      <w:marBottom w:val="0"/>
      <w:divBdr>
        <w:top w:val="none" w:sz="0" w:space="0" w:color="auto"/>
        <w:left w:val="none" w:sz="0" w:space="0" w:color="auto"/>
        <w:bottom w:val="none" w:sz="0" w:space="0" w:color="auto"/>
        <w:right w:val="none" w:sz="0" w:space="0" w:color="auto"/>
      </w:divBdr>
    </w:div>
    <w:div w:id="876115435">
      <w:bodyDiv w:val="1"/>
      <w:marLeft w:val="0"/>
      <w:marRight w:val="0"/>
      <w:marTop w:val="0"/>
      <w:marBottom w:val="0"/>
      <w:divBdr>
        <w:top w:val="none" w:sz="0" w:space="0" w:color="auto"/>
        <w:left w:val="none" w:sz="0" w:space="0" w:color="auto"/>
        <w:bottom w:val="none" w:sz="0" w:space="0" w:color="auto"/>
        <w:right w:val="none" w:sz="0" w:space="0" w:color="auto"/>
      </w:divBdr>
    </w:div>
    <w:div w:id="876162809">
      <w:bodyDiv w:val="1"/>
      <w:marLeft w:val="0"/>
      <w:marRight w:val="0"/>
      <w:marTop w:val="0"/>
      <w:marBottom w:val="0"/>
      <w:divBdr>
        <w:top w:val="none" w:sz="0" w:space="0" w:color="auto"/>
        <w:left w:val="none" w:sz="0" w:space="0" w:color="auto"/>
        <w:bottom w:val="none" w:sz="0" w:space="0" w:color="auto"/>
        <w:right w:val="none" w:sz="0" w:space="0" w:color="auto"/>
      </w:divBdr>
    </w:div>
    <w:div w:id="876435241">
      <w:bodyDiv w:val="1"/>
      <w:marLeft w:val="0"/>
      <w:marRight w:val="0"/>
      <w:marTop w:val="0"/>
      <w:marBottom w:val="0"/>
      <w:divBdr>
        <w:top w:val="none" w:sz="0" w:space="0" w:color="auto"/>
        <w:left w:val="none" w:sz="0" w:space="0" w:color="auto"/>
        <w:bottom w:val="none" w:sz="0" w:space="0" w:color="auto"/>
        <w:right w:val="none" w:sz="0" w:space="0" w:color="auto"/>
      </w:divBdr>
    </w:div>
    <w:div w:id="876623171">
      <w:bodyDiv w:val="1"/>
      <w:marLeft w:val="0"/>
      <w:marRight w:val="0"/>
      <w:marTop w:val="0"/>
      <w:marBottom w:val="0"/>
      <w:divBdr>
        <w:top w:val="none" w:sz="0" w:space="0" w:color="auto"/>
        <w:left w:val="none" w:sz="0" w:space="0" w:color="auto"/>
        <w:bottom w:val="none" w:sz="0" w:space="0" w:color="auto"/>
        <w:right w:val="none" w:sz="0" w:space="0" w:color="auto"/>
      </w:divBdr>
      <w:divsChild>
        <w:div w:id="54939471">
          <w:marLeft w:val="0"/>
          <w:marRight w:val="0"/>
          <w:marTop w:val="0"/>
          <w:marBottom w:val="0"/>
          <w:divBdr>
            <w:top w:val="none" w:sz="0" w:space="0" w:color="auto"/>
            <w:left w:val="none" w:sz="0" w:space="0" w:color="auto"/>
            <w:bottom w:val="none" w:sz="0" w:space="0" w:color="auto"/>
            <w:right w:val="none" w:sz="0" w:space="0" w:color="auto"/>
          </w:divBdr>
        </w:div>
        <w:div w:id="180819821">
          <w:marLeft w:val="0"/>
          <w:marRight w:val="0"/>
          <w:marTop w:val="0"/>
          <w:marBottom w:val="0"/>
          <w:divBdr>
            <w:top w:val="none" w:sz="0" w:space="0" w:color="auto"/>
            <w:left w:val="none" w:sz="0" w:space="0" w:color="auto"/>
            <w:bottom w:val="none" w:sz="0" w:space="0" w:color="auto"/>
            <w:right w:val="none" w:sz="0" w:space="0" w:color="auto"/>
          </w:divBdr>
        </w:div>
        <w:div w:id="192228575">
          <w:marLeft w:val="0"/>
          <w:marRight w:val="0"/>
          <w:marTop w:val="0"/>
          <w:marBottom w:val="0"/>
          <w:divBdr>
            <w:top w:val="none" w:sz="0" w:space="0" w:color="auto"/>
            <w:left w:val="none" w:sz="0" w:space="0" w:color="auto"/>
            <w:bottom w:val="none" w:sz="0" w:space="0" w:color="auto"/>
            <w:right w:val="none" w:sz="0" w:space="0" w:color="auto"/>
          </w:divBdr>
        </w:div>
        <w:div w:id="277222806">
          <w:marLeft w:val="0"/>
          <w:marRight w:val="0"/>
          <w:marTop w:val="0"/>
          <w:marBottom w:val="0"/>
          <w:divBdr>
            <w:top w:val="none" w:sz="0" w:space="0" w:color="auto"/>
            <w:left w:val="none" w:sz="0" w:space="0" w:color="auto"/>
            <w:bottom w:val="none" w:sz="0" w:space="0" w:color="auto"/>
            <w:right w:val="none" w:sz="0" w:space="0" w:color="auto"/>
          </w:divBdr>
        </w:div>
        <w:div w:id="424151842">
          <w:marLeft w:val="0"/>
          <w:marRight w:val="0"/>
          <w:marTop w:val="0"/>
          <w:marBottom w:val="0"/>
          <w:divBdr>
            <w:top w:val="none" w:sz="0" w:space="0" w:color="auto"/>
            <w:left w:val="none" w:sz="0" w:space="0" w:color="auto"/>
            <w:bottom w:val="none" w:sz="0" w:space="0" w:color="auto"/>
            <w:right w:val="none" w:sz="0" w:space="0" w:color="auto"/>
          </w:divBdr>
        </w:div>
        <w:div w:id="424813485">
          <w:marLeft w:val="0"/>
          <w:marRight w:val="0"/>
          <w:marTop w:val="0"/>
          <w:marBottom w:val="0"/>
          <w:divBdr>
            <w:top w:val="none" w:sz="0" w:space="0" w:color="auto"/>
            <w:left w:val="none" w:sz="0" w:space="0" w:color="auto"/>
            <w:bottom w:val="none" w:sz="0" w:space="0" w:color="auto"/>
            <w:right w:val="none" w:sz="0" w:space="0" w:color="auto"/>
          </w:divBdr>
        </w:div>
        <w:div w:id="455875728">
          <w:marLeft w:val="0"/>
          <w:marRight w:val="0"/>
          <w:marTop w:val="0"/>
          <w:marBottom w:val="0"/>
          <w:divBdr>
            <w:top w:val="none" w:sz="0" w:space="0" w:color="auto"/>
            <w:left w:val="none" w:sz="0" w:space="0" w:color="auto"/>
            <w:bottom w:val="none" w:sz="0" w:space="0" w:color="auto"/>
            <w:right w:val="none" w:sz="0" w:space="0" w:color="auto"/>
          </w:divBdr>
        </w:div>
        <w:div w:id="533419287">
          <w:marLeft w:val="0"/>
          <w:marRight w:val="0"/>
          <w:marTop w:val="0"/>
          <w:marBottom w:val="0"/>
          <w:divBdr>
            <w:top w:val="none" w:sz="0" w:space="0" w:color="auto"/>
            <w:left w:val="none" w:sz="0" w:space="0" w:color="auto"/>
            <w:bottom w:val="none" w:sz="0" w:space="0" w:color="auto"/>
            <w:right w:val="none" w:sz="0" w:space="0" w:color="auto"/>
          </w:divBdr>
        </w:div>
        <w:div w:id="534390751">
          <w:marLeft w:val="0"/>
          <w:marRight w:val="0"/>
          <w:marTop w:val="0"/>
          <w:marBottom w:val="0"/>
          <w:divBdr>
            <w:top w:val="none" w:sz="0" w:space="0" w:color="auto"/>
            <w:left w:val="none" w:sz="0" w:space="0" w:color="auto"/>
            <w:bottom w:val="none" w:sz="0" w:space="0" w:color="auto"/>
            <w:right w:val="none" w:sz="0" w:space="0" w:color="auto"/>
          </w:divBdr>
        </w:div>
        <w:div w:id="668677908">
          <w:marLeft w:val="0"/>
          <w:marRight w:val="0"/>
          <w:marTop w:val="0"/>
          <w:marBottom w:val="0"/>
          <w:divBdr>
            <w:top w:val="none" w:sz="0" w:space="0" w:color="auto"/>
            <w:left w:val="none" w:sz="0" w:space="0" w:color="auto"/>
            <w:bottom w:val="none" w:sz="0" w:space="0" w:color="auto"/>
            <w:right w:val="none" w:sz="0" w:space="0" w:color="auto"/>
          </w:divBdr>
        </w:div>
        <w:div w:id="807744480">
          <w:marLeft w:val="0"/>
          <w:marRight w:val="0"/>
          <w:marTop w:val="0"/>
          <w:marBottom w:val="0"/>
          <w:divBdr>
            <w:top w:val="none" w:sz="0" w:space="0" w:color="auto"/>
            <w:left w:val="none" w:sz="0" w:space="0" w:color="auto"/>
            <w:bottom w:val="none" w:sz="0" w:space="0" w:color="auto"/>
            <w:right w:val="none" w:sz="0" w:space="0" w:color="auto"/>
          </w:divBdr>
        </w:div>
        <w:div w:id="882403351">
          <w:marLeft w:val="0"/>
          <w:marRight w:val="0"/>
          <w:marTop w:val="0"/>
          <w:marBottom w:val="0"/>
          <w:divBdr>
            <w:top w:val="none" w:sz="0" w:space="0" w:color="auto"/>
            <w:left w:val="none" w:sz="0" w:space="0" w:color="auto"/>
            <w:bottom w:val="none" w:sz="0" w:space="0" w:color="auto"/>
            <w:right w:val="none" w:sz="0" w:space="0" w:color="auto"/>
          </w:divBdr>
        </w:div>
        <w:div w:id="901478790">
          <w:marLeft w:val="0"/>
          <w:marRight w:val="0"/>
          <w:marTop w:val="0"/>
          <w:marBottom w:val="0"/>
          <w:divBdr>
            <w:top w:val="none" w:sz="0" w:space="0" w:color="auto"/>
            <w:left w:val="none" w:sz="0" w:space="0" w:color="auto"/>
            <w:bottom w:val="none" w:sz="0" w:space="0" w:color="auto"/>
            <w:right w:val="none" w:sz="0" w:space="0" w:color="auto"/>
          </w:divBdr>
        </w:div>
        <w:div w:id="924192662">
          <w:marLeft w:val="0"/>
          <w:marRight w:val="0"/>
          <w:marTop w:val="0"/>
          <w:marBottom w:val="0"/>
          <w:divBdr>
            <w:top w:val="none" w:sz="0" w:space="0" w:color="auto"/>
            <w:left w:val="none" w:sz="0" w:space="0" w:color="auto"/>
            <w:bottom w:val="none" w:sz="0" w:space="0" w:color="auto"/>
            <w:right w:val="none" w:sz="0" w:space="0" w:color="auto"/>
          </w:divBdr>
        </w:div>
        <w:div w:id="966591527">
          <w:marLeft w:val="0"/>
          <w:marRight w:val="0"/>
          <w:marTop w:val="0"/>
          <w:marBottom w:val="0"/>
          <w:divBdr>
            <w:top w:val="none" w:sz="0" w:space="0" w:color="auto"/>
            <w:left w:val="none" w:sz="0" w:space="0" w:color="auto"/>
            <w:bottom w:val="none" w:sz="0" w:space="0" w:color="auto"/>
            <w:right w:val="none" w:sz="0" w:space="0" w:color="auto"/>
          </w:divBdr>
        </w:div>
        <w:div w:id="974335473">
          <w:marLeft w:val="0"/>
          <w:marRight w:val="0"/>
          <w:marTop w:val="0"/>
          <w:marBottom w:val="0"/>
          <w:divBdr>
            <w:top w:val="none" w:sz="0" w:space="0" w:color="auto"/>
            <w:left w:val="none" w:sz="0" w:space="0" w:color="auto"/>
            <w:bottom w:val="none" w:sz="0" w:space="0" w:color="auto"/>
            <w:right w:val="none" w:sz="0" w:space="0" w:color="auto"/>
          </w:divBdr>
        </w:div>
        <w:div w:id="1050810235">
          <w:marLeft w:val="0"/>
          <w:marRight w:val="0"/>
          <w:marTop w:val="0"/>
          <w:marBottom w:val="0"/>
          <w:divBdr>
            <w:top w:val="none" w:sz="0" w:space="0" w:color="auto"/>
            <w:left w:val="none" w:sz="0" w:space="0" w:color="auto"/>
            <w:bottom w:val="none" w:sz="0" w:space="0" w:color="auto"/>
            <w:right w:val="none" w:sz="0" w:space="0" w:color="auto"/>
          </w:divBdr>
        </w:div>
        <w:div w:id="1066689358">
          <w:marLeft w:val="0"/>
          <w:marRight w:val="0"/>
          <w:marTop w:val="0"/>
          <w:marBottom w:val="0"/>
          <w:divBdr>
            <w:top w:val="none" w:sz="0" w:space="0" w:color="auto"/>
            <w:left w:val="none" w:sz="0" w:space="0" w:color="auto"/>
            <w:bottom w:val="none" w:sz="0" w:space="0" w:color="auto"/>
            <w:right w:val="none" w:sz="0" w:space="0" w:color="auto"/>
          </w:divBdr>
        </w:div>
        <w:div w:id="1076363983">
          <w:marLeft w:val="0"/>
          <w:marRight w:val="0"/>
          <w:marTop w:val="0"/>
          <w:marBottom w:val="0"/>
          <w:divBdr>
            <w:top w:val="none" w:sz="0" w:space="0" w:color="auto"/>
            <w:left w:val="none" w:sz="0" w:space="0" w:color="auto"/>
            <w:bottom w:val="none" w:sz="0" w:space="0" w:color="auto"/>
            <w:right w:val="none" w:sz="0" w:space="0" w:color="auto"/>
          </w:divBdr>
        </w:div>
        <w:div w:id="1177423275">
          <w:marLeft w:val="0"/>
          <w:marRight w:val="0"/>
          <w:marTop w:val="0"/>
          <w:marBottom w:val="0"/>
          <w:divBdr>
            <w:top w:val="none" w:sz="0" w:space="0" w:color="auto"/>
            <w:left w:val="none" w:sz="0" w:space="0" w:color="auto"/>
            <w:bottom w:val="none" w:sz="0" w:space="0" w:color="auto"/>
            <w:right w:val="none" w:sz="0" w:space="0" w:color="auto"/>
          </w:divBdr>
        </w:div>
        <w:div w:id="1208372585">
          <w:marLeft w:val="0"/>
          <w:marRight w:val="0"/>
          <w:marTop w:val="0"/>
          <w:marBottom w:val="0"/>
          <w:divBdr>
            <w:top w:val="none" w:sz="0" w:space="0" w:color="auto"/>
            <w:left w:val="none" w:sz="0" w:space="0" w:color="auto"/>
            <w:bottom w:val="none" w:sz="0" w:space="0" w:color="auto"/>
            <w:right w:val="none" w:sz="0" w:space="0" w:color="auto"/>
          </w:divBdr>
        </w:div>
        <w:div w:id="1225411115">
          <w:marLeft w:val="0"/>
          <w:marRight w:val="0"/>
          <w:marTop w:val="0"/>
          <w:marBottom w:val="0"/>
          <w:divBdr>
            <w:top w:val="none" w:sz="0" w:space="0" w:color="auto"/>
            <w:left w:val="none" w:sz="0" w:space="0" w:color="auto"/>
            <w:bottom w:val="none" w:sz="0" w:space="0" w:color="auto"/>
            <w:right w:val="none" w:sz="0" w:space="0" w:color="auto"/>
          </w:divBdr>
        </w:div>
        <w:div w:id="1348822656">
          <w:marLeft w:val="0"/>
          <w:marRight w:val="0"/>
          <w:marTop w:val="0"/>
          <w:marBottom w:val="0"/>
          <w:divBdr>
            <w:top w:val="none" w:sz="0" w:space="0" w:color="auto"/>
            <w:left w:val="none" w:sz="0" w:space="0" w:color="auto"/>
            <w:bottom w:val="none" w:sz="0" w:space="0" w:color="auto"/>
            <w:right w:val="none" w:sz="0" w:space="0" w:color="auto"/>
          </w:divBdr>
        </w:div>
        <w:div w:id="1393767488">
          <w:marLeft w:val="0"/>
          <w:marRight w:val="0"/>
          <w:marTop w:val="0"/>
          <w:marBottom w:val="0"/>
          <w:divBdr>
            <w:top w:val="none" w:sz="0" w:space="0" w:color="auto"/>
            <w:left w:val="none" w:sz="0" w:space="0" w:color="auto"/>
            <w:bottom w:val="none" w:sz="0" w:space="0" w:color="auto"/>
            <w:right w:val="none" w:sz="0" w:space="0" w:color="auto"/>
          </w:divBdr>
        </w:div>
        <w:div w:id="1465461006">
          <w:marLeft w:val="0"/>
          <w:marRight w:val="0"/>
          <w:marTop w:val="0"/>
          <w:marBottom w:val="0"/>
          <w:divBdr>
            <w:top w:val="none" w:sz="0" w:space="0" w:color="auto"/>
            <w:left w:val="none" w:sz="0" w:space="0" w:color="auto"/>
            <w:bottom w:val="none" w:sz="0" w:space="0" w:color="auto"/>
            <w:right w:val="none" w:sz="0" w:space="0" w:color="auto"/>
          </w:divBdr>
        </w:div>
        <w:div w:id="1546791943">
          <w:marLeft w:val="0"/>
          <w:marRight w:val="0"/>
          <w:marTop w:val="0"/>
          <w:marBottom w:val="0"/>
          <w:divBdr>
            <w:top w:val="none" w:sz="0" w:space="0" w:color="auto"/>
            <w:left w:val="none" w:sz="0" w:space="0" w:color="auto"/>
            <w:bottom w:val="none" w:sz="0" w:space="0" w:color="auto"/>
            <w:right w:val="none" w:sz="0" w:space="0" w:color="auto"/>
          </w:divBdr>
        </w:div>
        <w:div w:id="1574975386">
          <w:marLeft w:val="0"/>
          <w:marRight w:val="0"/>
          <w:marTop w:val="0"/>
          <w:marBottom w:val="0"/>
          <w:divBdr>
            <w:top w:val="none" w:sz="0" w:space="0" w:color="auto"/>
            <w:left w:val="none" w:sz="0" w:space="0" w:color="auto"/>
            <w:bottom w:val="none" w:sz="0" w:space="0" w:color="auto"/>
            <w:right w:val="none" w:sz="0" w:space="0" w:color="auto"/>
          </w:divBdr>
        </w:div>
        <w:div w:id="1806119247">
          <w:marLeft w:val="0"/>
          <w:marRight w:val="0"/>
          <w:marTop w:val="0"/>
          <w:marBottom w:val="0"/>
          <w:divBdr>
            <w:top w:val="none" w:sz="0" w:space="0" w:color="auto"/>
            <w:left w:val="none" w:sz="0" w:space="0" w:color="auto"/>
            <w:bottom w:val="none" w:sz="0" w:space="0" w:color="auto"/>
            <w:right w:val="none" w:sz="0" w:space="0" w:color="auto"/>
          </w:divBdr>
        </w:div>
        <w:div w:id="1827210578">
          <w:marLeft w:val="0"/>
          <w:marRight w:val="0"/>
          <w:marTop w:val="0"/>
          <w:marBottom w:val="0"/>
          <w:divBdr>
            <w:top w:val="none" w:sz="0" w:space="0" w:color="auto"/>
            <w:left w:val="none" w:sz="0" w:space="0" w:color="auto"/>
            <w:bottom w:val="none" w:sz="0" w:space="0" w:color="auto"/>
            <w:right w:val="none" w:sz="0" w:space="0" w:color="auto"/>
          </w:divBdr>
        </w:div>
        <w:div w:id="1864129646">
          <w:marLeft w:val="0"/>
          <w:marRight w:val="0"/>
          <w:marTop w:val="0"/>
          <w:marBottom w:val="0"/>
          <w:divBdr>
            <w:top w:val="none" w:sz="0" w:space="0" w:color="auto"/>
            <w:left w:val="none" w:sz="0" w:space="0" w:color="auto"/>
            <w:bottom w:val="none" w:sz="0" w:space="0" w:color="auto"/>
            <w:right w:val="none" w:sz="0" w:space="0" w:color="auto"/>
          </w:divBdr>
        </w:div>
        <w:div w:id="1931544019">
          <w:marLeft w:val="0"/>
          <w:marRight w:val="0"/>
          <w:marTop w:val="0"/>
          <w:marBottom w:val="0"/>
          <w:divBdr>
            <w:top w:val="none" w:sz="0" w:space="0" w:color="auto"/>
            <w:left w:val="none" w:sz="0" w:space="0" w:color="auto"/>
            <w:bottom w:val="none" w:sz="0" w:space="0" w:color="auto"/>
            <w:right w:val="none" w:sz="0" w:space="0" w:color="auto"/>
          </w:divBdr>
        </w:div>
        <w:div w:id="1941840569">
          <w:marLeft w:val="0"/>
          <w:marRight w:val="0"/>
          <w:marTop w:val="0"/>
          <w:marBottom w:val="0"/>
          <w:divBdr>
            <w:top w:val="none" w:sz="0" w:space="0" w:color="auto"/>
            <w:left w:val="none" w:sz="0" w:space="0" w:color="auto"/>
            <w:bottom w:val="none" w:sz="0" w:space="0" w:color="auto"/>
            <w:right w:val="none" w:sz="0" w:space="0" w:color="auto"/>
          </w:divBdr>
        </w:div>
        <w:div w:id="2051345614">
          <w:marLeft w:val="0"/>
          <w:marRight w:val="0"/>
          <w:marTop w:val="0"/>
          <w:marBottom w:val="0"/>
          <w:divBdr>
            <w:top w:val="none" w:sz="0" w:space="0" w:color="auto"/>
            <w:left w:val="none" w:sz="0" w:space="0" w:color="auto"/>
            <w:bottom w:val="none" w:sz="0" w:space="0" w:color="auto"/>
            <w:right w:val="none" w:sz="0" w:space="0" w:color="auto"/>
          </w:divBdr>
        </w:div>
        <w:div w:id="2051689432">
          <w:marLeft w:val="0"/>
          <w:marRight w:val="0"/>
          <w:marTop w:val="0"/>
          <w:marBottom w:val="0"/>
          <w:divBdr>
            <w:top w:val="none" w:sz="0" w:space="0" w:color="auto"/>
            <w:left w:val="none" w:sz="0" w:space="0" w:color="auto"/>
            <w:bottom w:val="none" w:sz="0" w:space="0" w:color="auto"/>
            <w:right w:val="none" w:sz="0" w:space="0" w:color="auto"/>
          </w:divBdr>
        </w:div>
        <w:div w:id="2137795722">
          <w:marLeft w:val="0"/>
          <w:marRight w:val="0"/>
          <w:marTop w:val="0"/>
          <w:marBottom w:val="0"/>
          <w:divBdr>
            <w:top w:val="none" w:sz="0" w:space="0" w:color="auto"/>
            <w:left w:val="none" w:sz="0" w:space="0" w:color="auto"/>
            <w:bottom w:val="none" w:sz="0" w:space="0" w:color="auto"/>
            <w:right w:val="none" w:sz="0" w:space="0" w:color="auto"/>
          </w:divBdr>
        </w:div>
      </w:divsChild>
    </w:div>
    <w:div w:id="877399690">
      <w:bodyDiv w:val="1"/>
      <w:marLeft w:val="0"/>
      <w:marRight w:val="0"/>
      <w:marTop w:val="0"/>
      <w:marBottom w:val="0"/>
      <w:divBdr>
        <w:top w:val="none" w:sz="0" w:space="0" w:color="auto"/>
        <w:left w:val="none" w:sz="0" w:space="0" w:color="auto"/>
        <w:bottom w:val="none" w:sz="0" w:space="0" w:color="auto"/>
        <w:right w:val="none" w:sz="0" w:space="0" w:color="auto"/>
      </w:divBdr>
    </w:div>
    <w:div w:id="877856659">
      <w:bodyDiv w:val="1"/>
      <w:marLeft w:val="0"/>
      <w:marRight w:val="0"/>
      <w:marTop w:val="0"/>
      <w:marBottom w:val="0"/>
      <w:divBdr>
        <w:top w:val="none" w:sz="0" w:space="0" w:color="auto"/>
        <w:left w:val="none" w:sz="0" w:space="0" w:color="auto"/>
        <w:bottom w:val="none" w:sz="0" w:space="0" w:color="auto"/>
        <w:right w:val="none" w:sz="0" w:space="0" w:color="auto"/>
      </w:divBdr>
    </w:div>
    <w:div w:id="878467652">
      <w:bodyDiv w:val="1"/>
      <w:marLeft w:val="0"/>
      <w:marRight w:val="0"/>
      <w:marTop w:val="0"/>
      <w:marBottom w:val="0"/>
      <w:divBdr>
        <w:top w:val="none" w:sz="0" w:space="0" w:color="auto"/>
        <w:left w:val="none" w:sz="0" w:space="0" w:color="auto"/>
        <w:bottom w:val="none" w:sz="0" w:space="0" w:color="auto"/>
        <w:right w:val="none" w:sz="0" w:space="0" w:color="auto"/>
      </w:divBdr>
    </w:div>
    <w:div w:id="878707873">
      <w:bodyDiv w:val="1"/>
      <w:marLeft w:val="0"/>
      <w:marRight w:val="0"/>
      <w:marTop w:val="0"/>
      <w:marBottom w:val="0"/>
      <w:divBdr>
        <w:top w:val="none" w:sz="0" w:space="0" w:color="auto"/>
        <w:left w:val="none" w:sz="0" w:space="0" w:color="auto"/>
        <w:bottom w:val="none" w:sz="0" w:space="0" w:color="auto"/>
        <w:right w:val="none" w:sz="0" w:space="0" w:color="auto"/>
      </w:divBdr>
      <w:divsChild>
        <w:div w:id="990018816">
          <w:marLeft w:val="0"/>
          <w:marRight w:val="0"/>
          <w:marTop w:val="0"/>
          <w:marBottom w:val="0"/>
          <w:divBdr>
            <w:top w:val="none" w:sz="0" w:space="0" w:color="auto"/>
            <w:left w:val="none" w:sz="0" w:space="0" w:color="auto"/>
            <w:bottom w:val="none" w:sz="0" w:space="0" w:color="auto"/>
            <w:right w:val="none" w:sz="0" w:space="0" w:color="auto"/>
          </w:divBdr>
        </w:div>
        <w:div w:id="304556022">
          <w:marLeft w:val="0"/>
          <w:marRight w:val="0"/>
          <w:marTop w:val="0"/>
          <w:marBottom w:val="0"/>
          <w:divBdr>
            <w:top w:val="none" w:sz="0" w:space="0" w:color="auto"/>
            <w:left w:val="none" w:sz="0" w:space="0" w:color="auto"/>
            <w:bottom w:val="none" w:sz="0" w:space="0" w:color="auto"/>
            <w:right w:val="none" w:sz="0" w:space="0" w:color="auto"/>
          </w:divBdr>
        </w:div>
        <w:div w:id="254704068">
          <w:marLeft w:val="0"/>
          <w:marRight w:val="0"/>
          <w:marTop w:val="0"/>
          <w:marBottom w:val="0"/>
          <w:divBdr>
            <w:top w:val="none" w:sz="0" w:space="0" w:color="auto"/>
            <w:left w:val="none" w:sz="0" w:space="0" w:color="auto"/>
            <w:bottom w:val="none" w:sz="0" w:space="0" w:color="auto"/>
            <w:right w:val="none" w:sz="0" w:space="0" w:color="auto"/>
          </w:divBdr>
        </w:div>
        <w:div w:id="236716178">
          <w:marLeft w:val="0"/>
          <w:marRight w:val="0"/>
          <w:marTop w:val="0"/>
          <w:marBottom w:val="0"/>
          <w:divBdr>
            <w:top w:val="none" w:sz="0" w:space="0" w:color="auto"/>
            <w:left w:val="none" w:sz="0" w:space="0" w:color="auto"/>
            <w:bottom w:val="none" w:sz="0" w:space="0" w:color="auto"/>
            <w:right w:val="none" w:sz="0" w:space="0" w:color="auto"/>
          </w:divBdr>
        </w:div>
        <w:div w:id="1779712885">
          <w:marLeft w:val="0"/>
          <w:marRight w:val="0"/>
          <w:marTop w:val="0"/>
          <w:marBottom w:val="0"/>
          <w:divBdr>
            <w:top w:val="none" w:sz="0" w:space="0" w:color="auto"/>
            <w:left w:val="none" w:sz="0" w:space="0" w:color="auto"/>
            <w:bottom w:val="none" w:sz="0" w:space="0" w:color="auto"/>
            <w:right w:val="none" w:sz="0" w:space="0" w:color="auto"/>
          </w:divBdr>
        </w:div>
        <w:div w:id="2082604771">
          <w:marLeft w:val="0"/>
          <w:marRight w:val="0"/>
          <w:marTop w:val="0"/>
          <w:marBottom w:val="0"/>
          <w:divBdr>
            <w:top w:val="none" w:sz="0" w:space="0" w:color="auto"/>
            <w:left w:val="none" w:sz="0" w:space="0" w:color="auto"/>
            <w:bottom w:val="none" w:sz="0" w:space="0" w:color="auto"/>
            <w:right w:val="none" w:sz="0" w:space="0" w:color="auto"/>
          </w:divBdr>
        </w:div>
      </w:divsChild>
    </w:div>
    <w:div w:id="880284291">
      <w:bodyDiv w:val="1"/>
      <w:marLeft w:val="0"/>
      <w:marRight w:val="0"/>
      <w:marTop w:val="0"/>
      <w:marBottom w:val="0"/>
      <w:divBdr>
        <w:top w:val="none" w:sz="0" w:space="0" w:color="auto"/>
        <w:left w:val="none" w:sz="0" w:space="0" w:color="auto"/>
        <w:bottom w:val="none" w:sz="0" w:space="0" w:color="auto"/>
        <w:right w:val="none" w:sz="0" w:space="0" w:color="auto"/>
      </w:divBdr>
    </w:div>
    <w:div w:id="881215280">
      <w:bodyDiv w:val="1"/>
      <w:marLeft w:val="0"/>
      <w:marRight w:val="0"/>
      <w:marTop w:val="0"/>
      <w:marBottom w:val="0"/>
      <w:divBdr>
        <w:top w:val="none" w:sz="0" w:space="0" w:color="auto"/>
        <w:left w:val="none" w:sz="0" w:space="0" w:color="auto"/>
        <w:bottom w:val="none" w:sz="0" w:space="0" w:color="auto"/>
        <w:right w:val="none" w:sz="0" w:space="0" w:color="auto"/>
      </w:divBdr>
    </w:div>
    <w:div w:id="881863648">
      <w:bodyDiv w:val="1"/>
      <w:marLeft w:val="0"/>
      <w:marRight w:val="0"/>
      <w:marTop w:val="0"/>
      <w:marBottom w:val="0"/>
      <w:divBdr>
        <w:top w:val="none" w:sz="0" w:space="0" w:color="auto"/>
        <w:left w:val="none" w:sz="0" w:space="0" w:color="auto"/>
        <w:bottom w:val="none" w:sz="0" w:space="0" w:color="auto"/>
        <w:right w:val="none" w:sz="0" w:space="0" w:color="auto"/>
      </w:divBdr>
      <w:divsChild>
        <w:div w:id="132597512">
          <w:marLeft w:val="0"/>
          <w:marRight w:val="0"/>
          <w:marTop w:val="0"/>
          <w:marBottom w:val="0"/>
          <w:divBdr>
            <w:top w:val="none" w:sz="0" w:space="0" w:color="auto"/>
            <w:left w:val="none" w:sz="0" w:space="0" w:color="auto"/>
            <w:bottom w:val="none" w:sz="0" w:space="0" w:color="auto"/>
            <w:right w:val="none" w:sz="0" w:space="0" w:color="auto"/>
          </w:divBdr>
        </w:div>
        <w:div w:id="152794618">
          <w:marLeft w:val="0"/>
          <w:marRight w:val="0"/>
          <w:marTop w:val="0"/>
          <w:marBottom w:val="0"/>
          <w:divBdr>
            <w:top w:val="none" w:sz="0" w:space="0" w:color="auto"/>
            <w:left w:val="none" w:sz="0" w:space="0" w:color="auto"/>
            <w:bottom w:val="none" w:sz="0" w:space="0" w:color="auto"/>
            <w:right w:val="none" w:sz="0" w:space="0" w:color="auto"/>
          </w:divBdr>
        </w:div>
        <w:div w:id="163403754">
          <w:marLeft w:val="0"/>
          <w:marRight w:val="0"/>
          <w:marTop w:val="0"/>
          <w:marBottom w:val="0"/>
          <w:divBdr>
            <w:top w:val="none" w:sz="0" w:space="0" w:color="auto"/>
            <w:left w:val="none" w:sz="0" w:space="0" w:color="auto"/>
            <w:bottom w:val="none" w:sz="0" w:space="0" w:color="auto"/>
            <w:right w:val="none" w:sz="0" w:space="0" w:color="auto"/>
          </w:divBdr>
        </w:div>
        <w:div w:id="314647733">
          <w:marLeft w:val="0"/>
          <w:marRight w:val="0"/>
          <w:marTop w:val="0"/>
          <w:marBottom w:val="0"/>
          <w:divBdr>
            <w:top w:val="none" w:sz="0" w:space="0" w:color="auto"/>
            <w:left w:val="none" w:sz="0" w:space="0" w:color="auto"/>
            <w:bottom w:val="none" w:sz="0" w:space="0" w:color="auto"/>
            <w:right w:val="none" w:sz="0" w:space="0" w:color="auto"/>
          </w:divBdr>
        </w:div>
        <w:div w:id="444077274">
          <w:marLeft w:val="0"/>
          <w:marRight w:val="0"/>
          <w:marTop w:val="0"/>
          <w:marBottom w:val="0"/>
          <w:divBdr>
            <w:top w:val="none" w:sz="0" w:space="0" w:color="auto"/>
            <w:left w:val="none" w:sz="0" w:space="0" w:color="auto"/>
            <w:bottom w:val="none" w:sz="0" w:space="0" w:color="auto"/>
            <w:right w:val="none" w:sz="0" w:space="0" w:color="auto"/>
          </w:divBdr>
        </w:div>
        <w:div w:id="971135999">
          <w:marLeft w:val="0"/>
          <w:marRight w:val="0"/>
          <w:marTop w:val="0"/>
          <w:marBottom w:val="0"/>
          <w:divBdr>
            <w:top w:val="none" w:sz="0" w:space="0" w:color="auto"/>
            <w:left w:val="none" w:sz="0" w:space="0" w:color="auto"/>
            <w:bottom w:val="none" w:sz="0" w:space="0" w:color="auto"/>
            <w:right w:val="none" w:sz="0" w:space="0" w:color="auto"/>
          </w:divBdr>
        </w:div>
        <w:div w:id="1158114748">
          <w:marLeft w:val="0"/>
          <w:marRight w:val="0"/>
          <w:marTop w:val="0"/>
          <w:marBottom w:val="0"/>
          <w:divBdr>
            <w:top w:val="none" w:sz="0" w:space="0" w:color="auto"/>
            <w:left w:val="none" w:sz="0" w:space="0" w:color="auto"/>
            <w:bottom w:val="none" w:sz="0" w:space="0" w:color="auto"/>
            <w:right w:val="none" w:sz="0" w:space="0" w:color="auto"/>
          </w:divBdr>
        </w:div>
        <w:div w:id="1186017957">
          <w:marLeft w:val="0"/>
          <w:marRight w:val="0"/>
          <w:marTop w:val="0"/>
          <w:marBottom w:val="0"/>
          <w:divBdr>
            <w:top w:val="none" w:sz="0" w:space="0" w:color="auto"/>
            <w:left w:val="none" w:sz="0" w:space="0" w:color="auto"/>
            <w:bottom w:val="none" w:sz="0" w:space="0" w:color="auto"/>
            <w:right w:val="none" w:sz="0" w:space="0" w:color="auto"/>
          </w:divBdr>
        </w:div>
        <w:div w:id="1309674233">
          <w:marLeft w:val="0"/>
          <w:marRight w:val="0"/>
          <w:marTop w:val="0"/>
          <w:marBottom w:val="0"/>
          <w:divBdr>
            <w:top w:val="none" w:sz="0" w:space="0" w:color="auto"/>
            <w:left w:val="none" w:sz="0" w:space="0" w:color="auto"/>
            <w:bottom w:val="none" w:sz="0" w:space="0" w:color="auto"/>
            <w:right w:val="none" w:sz="0" w:space="0" w:color="auto"/>
          </w:divBdr>
        </w:div>
        <w:div w:id="1356350796">
          <w:marLeft w:val="0"/>
          <w:marRight w:val="0"/>
          <w:marTop w:val="0"/>
          <w:marBottom w:val="0"/>
          <w:divBdr>
            <w:top w:val="none" w:sz="0" w:space="0" w:color="auto"/>
            <w:left w:val="none" w:sz="0" w:space="0" w:color="auto"/>
            <w:bottom w:val="none" w:sz="0" w:space="0" w:color="auto"/>
            <w:right w:val="none" w:sz="0" w:space="0" w:color="auto"/>
          </w:divBdr>
        </w:div>
        <w:div w:id="1429079575">
          <w:marLeft w:val="0"/>
          <w:marRight w:val="0"/>
          <w:marTop w:val="0"/>
          <w:marBottom w:val="0"/>
          <w:divBdr>
            <w:top w:val="none" w:sz="0" w:space="0" w:color="auto"/>
            <w:left w:val="none" w:sz="0" w:space="0" w:color="auto"/>
            <w:bottom w:val="none" w:sz="0" w:space="0" w:color="auto"/>
            <w:right w:val="none" w:sz="0" w:space="0" w:color="auto"/>
          </w:divBdr>
        </w:div>
        <w:div w:id="1527020502">
          <w:marLeft w:val="0"/>
          <w:marRight w:val="0"/>
          <w:marTop w:val="0"/>
          <w:marBottom w:val="0"/>
          <w:divBdr>
            <w:top w:val="none" w:sz="0" w:space="0" w:color="auto"/>
            <w:left w:val="none" w:sz="0" w:space="0" w:color="auto"/>
            <w:bottom w:val="none" w:sz="0" w:space="0" w:color="auto"/>
            <w:right w:val="none" w:sz="0" w:space="0" w:color="auto"/>
          </w:divBdr>
        </w:div>
        <w:div w:id="1577125565">
          <w:marLeft w:val="0"/>
          <w:marRight w:val="0"/>
          <w:marTop w:val="0"/>
          <w:marBottom w:val="0"/>
          <w:divBdr>
            <w:top w:val="none" w:sz="0" w:space="0" w:color="auto"/>
            <w:left w:val="none" w:sz="0" w:space="0" w:color="auto"/>
            <w:bottom w:val="none" w:sz="0" w:space="0" w:color="auto"/>
            <w:right w:val="none" w:sz="0" w:space="0" w:color="auto"/>
          </w:divBdr>
        </w:div>
        <w:div w:id="1582523282">
          <w:marLeft w:val="0"/>
          <w:marRight w:val="0"/>
          <w:marTop w:val="0"/>
          <w:marBottom w:val="0"/>
          <w:divBdr>
            <w:top w:val="none" w:sz="0" w:space="0" w:color="auto"/>
            <w:left w:val="none" w:sz="0" w:space="0" w:color="auto"/>
            <w:bottom w:val="none" w:sz="0" w:space="0" w:color="auto"/>
            <w:right w:val="none" w:sz="0" w:space="0" w:color="auto"/>
          </w:divBdr>
        </w:div>
        <w:div w:id="1620380509">
          <w:marLeft w:val="0"/>
          <w:marRight w:val="0"/>
          <w:marTop w:val="0"/>
          <w:marBottom w:val="0"/>
          <w:divBdr>
            <w:top w:val="none" w:sz="0" w:space="0" w:color="auto"/>
            <w:left w:val="none" w:sz="0" w:space="0" w:color="auto"/>
            <w:bottom w:val="none" w:sz="0" w:space="0" w:color="auto"/>
            <w:right w:val="none" w:sz="0" w:space="0" w:color="auto"/>
          </w:divBdr>
        </w:div>
        <w:div w:id="1804033538">
          <w:marLeft w:val="0"/>
          <w:marRight w:val="0"/>
          <w:marTop w:val="0"/>
          <w:marBottom w:val="0"/>
          <w:divBdr>
            <w:top w:val="none" w:sz="0" w:space="0" w:color="auto"/>
            <w:left w:val="none" w:sz="0" w:space="0" w:color="auto"/>
            <w:bottom w:val="none" w:sz="0" w:space="0" w:color="auto"/>
            <w:right w:val="none" w:sz="0" w:space="0" w:color="auto"/>
          </w:divBdr>
        </w:div>
        <w:div w:id="1837727012">
          <w:marLeft w:val="0"/>
          <w:marRight w:val="0"/>
          <w:marTop w:val="0"/>
          <w:marBottom w:val="0"/>
          <w:divBdr>
            <w:top w:val="none" w:sz="0" w:space="0" w:color="auto"/>
            <w:left w:val="none" w:sz="0" w:space="0" w:color="auto"/>
            <w:bottom w:val="none" w:sz="0" w:space="0" w:color="auto"/>
            <w:right w:val="none" w:sz="0" w:space="0" w:color="auto"/>
          </w:divBdr>
        </w:div>
        <w:div w:id="1845395006">
          <w:marLeft w:val="0"/>
          <w:marRight w:val="0"/>
          <w:marTop w:val="0"/>
          <w:marBottom w:val="0"/>
          <w:divBdr>
            <w:top w:val="none" w:sz="0" w:space="0" w:color="auto"/>
            <w:left w:val="none" w:sz="0" w:space="0" w:color="auto"/>
            <w:bottom w:val="none" w:sz="0" w:space="0" w:color="auto"/>
            <w:right w:val="none" w:sz="0" w:space="0" w:color="auto"/>
          </w:divBdr>
        </w:div>
        <w:div w:id="1865291287">
          <w:marLeft w:val="0"/>
          <w:marRight w:val="0"/>
          <w:marTop w:val="0"/>
          <w:marBottom w:val="0"/>
          <w:divBdr>
            <w:top w:val="none" w:sz="0" w:space="0" w:color="auto"/>
            <w:left w:val="none" w:sz="0" w:space="0" w:color="auto"/>
            <w:bottom w:val="none" w:sz="0" w:space="0" w:color="auto"/>
            <w:right w:val="none" w:sz="0" w:space="0" w:color="auto"/>
          </w:divBdr>
        </w:div>
        <w:div w:id="1999535442">
          <w:marLeft w:val="0"/>
          <w:marRight w:val="0"/>
          <w:marTop w:val="0"/>
          <w:marBottom w:val="0"/>
          <w:divBdr>
            <w:top w:val="none" w:sz="0" w:space="0" w:color="auto"/>
            <w:left w:val="none" w:sz="0" w:space="0" w:color="auto"/>
            <w:bottom w:val="none" w:sz="0" w:space="0" w:color="auto"/>
            <w:right w:val="none" w:sz="0" w:space="0" w:color="auto"/>
          </w:divBdr>
        </w:div>
      </w:divsChild>
    </w:div>
    <w:div w:id="883566542">
      <w:bodyDiv w:val="1"/>
      <w:marLeft w:val="0"/>
      <w:marRight w:val="0"/>
      <w:marTop w:val="0"/>
      <w:marBottom w:val="0"/>
      <w:divBdr>
        <w:top w:val="none" w:sz="0" w:space="0" w:color="auto"/>
        <w:left w:val="none" w:sz="0" w:space="0" w:color="auto"/>
        <w:bottom w:val="none" w:sz="0" w:space="0" w:color="auto"/>
        <w:right w:val="none" w:sz="0" w:space="0" w:color="auto"/>
      </w:divBdr>
    </w:div>
    <w:div w:id="884634220">
      <w:bodyDiv w:val="1"/>
      <w:marLeft w:val="0"/>
      <w:marRight w:val="0"/>
      <w:marTop w:val="0"/>
      <w:marBottom w:val="0"/>
      <w:divBdr>
        <w:top w:val="none" w:sz="0" w:space="0" w:color="auto"/>
        <w:left w:val="none" w:sz="0" w:space="0" w:color="auto"/>
        <w:bottom w:val="none" w:sz="0" w:space="0" w:color="auto"/>
        <w:right w:val="none" w:sz="0" w:space="0" w:color="auto"/>
      </w:divBdr>
    </w:div>
    <w:div w:id="884759434">
      <w:bodyDiv w:val="1"/>
      <w:marLeft w:val="0"/>
      <w:marRight w:val="0"/>
      <w:marTop w:val="0"/>
      <w:marBottom w:val="0"/>
      <w:divBdr>
        <w:top w:val="none" w:sz="0" w:space="0" w:color="auto"/>
        <w:left w:val="none" w:sz="0" w:space="0" w:color="auto"/>
        <w:bottom w:val="none" w:sz="0" w:space="0" w:color="auto"/>
        <w:right w:val="none" w:sz="0" w:space="0" w:color="auto"/>
      </w:divBdr>
      <w:divsChild>
        <w:div w:id="70397669">
          <w:marLeft w:val="0"/>
          <w:marRight w:val="0"/>
          <w:marTop w:val="0"/>
          <w:marBottom w:val="0"/>
          <w:divBdr>
            <w:top w:val="none" w:sz="0" w:space="0" w:color="auto"/>
            <w:left w:val="none" w:sz="0" w:space="0" w:color="auto"/>
            <w:bottom w:val="none" w:sz="0" w:space="0" w:color="auto"/>
            <w:right w:val="none" w:sz="0" w:space="0" w:color="auto"/>
          </w:divBdr>
        </w:div>
        <w:div w:id="506331922">
          <w:marLeft w:val="0"/>
          <w:marRight w:val="0"/>
          <w:marTop w:val="0"/>
          <w:marBottom w:val="0"/>
          <w:divBdr>
            <w:top w:val="none" w:sz="0" w:space="0" w:color="auto"/>
            <w:left w:val="none" w:sz="0" w:space="0" w:color="auto"/>
            <w:bottom w:val="none" w:sz="0" w:space="0" w:color="auto"/>
            <w:right w:val="none" w:sz="0" w:space="0" w:color="auto"/>
          </w:divBdr>
        </w:div>
        <w:div w:id="1336490707">
          <w:marLeft w:val="0"/>
          <w:marRight w:val="0"/>
          <w:marTop w:val="0"/>
          <w:marBottom w:val="0"/>
          <w:divBdr>
            <w:top w:val="none" w:sz="0" w:space="0" w:color="auto"/>
            <w:left w:val="none" w:sz="0" w:space="0" w:color="auto"/>
            <w:bottom w:val="none" w:sz="0" w:space="0" w:color="auto"/>
            <w:right w:val="none" w:sz="0" w:space="0" w:color="auto"/>
          </w:divBdr>
        </w:div>
        <w:div w:id="1417365477">
          <w:marLeft w:val="0"/>
          <w:marRight w:val="0"/>
          <w:marTop w:val="0"/>
          <w:marBottom w:val="0"/>
          <w:divBdr>
            <w:top w:val="none" w:sz="0" w:space="0" w:color="auto"/>
            <w:left w:val="none" w:sz="0" w:space="0" w:color="auto"/>
            <w:bottom w:val="none" w:sz="0" w:space="0" w:color="auto"/>
            <w:right w:val="none" w:sz="0" w:space="0" w:color="auto"/>
          </w:divBdr>
        </w:div>
        <w:div w:id="1585259950">
          <w:marLeft w:val="0"/>
          <w:marRight w:val="0"/>
          <w:marTop w:val="0"/>
          <w:marBottom w:val="0"/>
          <w:divBdr>
            <w:top w:val="none" w:sz="0" w:space="0" w:color="auto"/>
            <w:left w:val="none" w:sz="0" w:space="0" w:color="auto"/>
            <w:bottom w:val="none" w:sz="0" w:space="0" w:color="auto"/>
            <w:right w:val="none" w:sz="0" w:space="0" w:color="auto"/>
          </w:divBdr>
        </w:div>
      </w:divsChild>
    </w:div>
    <w:div w:id="885063694">
      <w:bodyDiv w:val="1"/>
      <w:marLeft w:val="0"/>
      <w:marRight w:val="0"/>
      <w:marTop w:val="0"/>
      <w:marBottom w:val="0"/>
      <w:divBdr>
        <w:top w:val="none" w:sz="0" w:space="0" w:color="auto"/>
        <w:left w:val="none" w:sz="0" w:space="0" w:color="auto"/>
        <w:bottom w:val="none" w:sz="0" w:space="0" w:color="auto"/>
        <w:right w:val="none" w:sz="0" w:space="0" w:color="auto"/>
      </w:divBdr>
    </w:div>
    <w:div w:id="886525446">
      <w:bodyDiv w:val="1"/>
      <w:marLeft w:val="0"/>
      <w:marRight w:val="0"/>
      <w:marTop w:val="0"/>
      <w:marBottom w:val="0"/>
      <w:divBdr>
        <w:top w:val="none" w:sz="0" w:space="0" w:color="auto"/>
        <w:left w:val="none" w:sz="0" w:space="0" w:color="auto"/>
        <w:bottom w:val="none" w:sz="0" w:space="0" w:color="auto"/>
        <w:right w:val="none" w:sz="0" w:space="0" w:color="auto"/>
      </w:divBdr>
    </w:div>
    <w:div w:id="886650521">
      <w:bodyDiv w:val="1"/>
      <w:marLeft w:val="0"/>
      <w:marRight w:val="0"/>
      <w:marTop w:val="0"/>
      <w:marBottom w:val="0"/>
      <w:divBdr>
        <w:top w:val="none" w:sz="0" w:space="0" w:color="auto"/>
        <w:left w:val="none" w:sz="0" w:space="0" w:color="auto"/>
        <w:bottom w:val="none" w:sz="0" w:space="0" w:color="auto"/>
        <w:right w:val="none" w:sz="0" w:space="0" w:color="auto"/>
      </w:divBdr>
    </w:div>
    <w:div w:id="887183732">
      <w:bodyDiv w:val="1"/>
      <w:marLeft w:val="0"/>
      <w:marRight w:val="0"/>
      <w:marTop w:val="0"/>
      <w:marBottom w:val="0"/>
      <w:divBdr>
        <w:top w:val="none" w:sz="0" w:space="0" w:color="auto"/>
        <w:left w:val="none" w:sz="0" w:space="0" w:color="auto"/>
        <w:bottom w:val="none" w:sz="0" w:space="0" w:color="auto"/>
        <w:right w:val="none" w:sz="0" w:space="0" w:color="auto"/>
      </w:divBdr>
    </w:div>
    <w:div w:id="889028199">
      <w:bodyDiv w:val="1"/>
      <w:marLeft w:val="0"/>
      <w:marRight w:val="0"/>
      <w:marTop w:val="0"/>
      <w:marBottom w:val="0"/>
      <w:divBdr>
        <w:top w:val="none" w:sz="0" w:space="0" w:color="auto"/>
        <w:left w:val="none" w:sz="0" w:space="0" w:color="auto"/>
        <w:bottom w:val="none" w:sz="0" w:space="0" w:color="auto"/>
        <w:right w:val="none" w:sz="0" w:space="0" w:color="auto"/>
      </w:divBdr>
    </w:div>
    <w:div w:id="889146797">
      <w:bodyDiv w:val="1"/>
      <w:marLeft w:val="0"/>
      <w:marRight w:val="0"/>
      <w:marTop w:val="0"/>
      <w:marBottom w:val="0"/>
      <w:divBdr>
        <w:top w:val="none" w:sz="0" w:space="0" w:color="auto"/>
        <w:left w:val="none" w:sz="0" w:space="0" w:color="auto"/>
        <w:bottom w:val="none" w:sz="0" w:space="0" w:color="auto"/>
        <w:right w:val="none" w:sz="0" w:space="0" w:color="auto"/>
      </w:divBdr>
      <w:divsChild>
        <w:div w:id="1011879814">
          <w:marLeft w:val="0"/>
          <w:marRight w:val="0"/>
          <w:marTop w:val="0"/>
          <w:marBottom w:val="0"/>
          <w:divBdr>
            <w:top w:val="none" w:sz="0" w:space="0" w:color="auto"/>
            <w:left w:val="none" w:sz="0" w:space="0" w:color="auto"/>
            <w:bottom w:val="none" w:sz="0" w:space="0" w:color="auto"/>
            <w:right w:val="none" w:sz="0" w:space="0" w:color="auto"/>
          </w:divBdr>
        </w:div>
        <w:div w:id="201334362">
          <w:marLeft w:val="0"/>
          <w:marRight w:val="0"/>
          <w:marTop w:val="0"/>
          <w:marBottom w:val="0"/>
          <w:divBdr>
            <w:top w:val="none" w:sz="0" w:space="0" w:color="auto"/>
            <w:left w:val="none" w:sz="0" w:space="0" w:color="auto"/>
            <w:bottom w:val="none" w:sz="0" w:space="0" w:color="auto"/>
            <w:right w:val="none" w:sz="0" w:space="0" w:color="auto"/>
          </w:divBdr>
        </w:div>
        <w:div w:id="2052611171">
          <w:marLeft w:val="0"/>
          <w:marRight w:val="0"/>
          <w:marTop w:val="0"/>
          <w:marBottom w:val="0"/>
          <w:divBdr>
            <w:top w:val="none" w:sz="0" w:space="0" w:color="auto"/>
            <w:left w:val="none" w:sz="0" w:space="0" w:color="auto"/>
            <w:bottom w:val="none" w:sz="0" w:space="0" w:color="auto"/>
            <w:right w:val="none" w:sz="0" w:space="0" w:color="auto"/>
          </w:divBdr>
        </w:div>
        <w:div w:id="1788163459">
          <w:marLeft w:val="0"/>
          <w:marRight w:val="0"/>
          <w:marTop w:val="0"/>
          <w:marBottom w:val="0"/>
          <w:divBdr>
            <w:top w:val="none" w:sz="0" w:space="0" w:color="auto"/>
            <w:left w:val="none" w:sz="0" w:space="0" w:color="auto"/>
            <w:bottom w:val="none" w:sz="0" w:space="0" w:color="auto"/>
            <w:right w:val="none" w:sz="0" w:space="0" w:color="auto"/>
          </w:divBdr>
        </w:div>
        <w:div w:id="61367325">
          <w:marLeft w:val="0"/>
          <w:marRight w:val="0"/>
          <w:marTop w:val="0"/>
          <w:marBottom w:val="0"/>
          <w:divBdr>
            <w:top w:val="none" w:sz="0" w:space="0" w:color="auto"/>
            <w:left w:val="none" w:sz="0" w:space="0" w:color="auto"/>
            <w:bottom w:val="none" w:sz="0" w:space="0" w:color="auto"/>
            <w:right w:val="none" w:sz="0" w:space="0" w:color="auto"/>
          </w:divBdr>
        </w:div>
        <w:div w:id="1267731008">
          <w:marLeft w:val="0"/>
          <w:marRight w:val="0"/>
          <w:marTop w:val="0"/>
          <w:marBottom w:val="0"/>
          <w:divBdr>
            <w:top w:val="none" w:sz="0" w:space="0" w:color="auto"/>
            <w:left w:val="none" w:sz="0" w:space="0" w:color="auto"/>
            <w:bottom w:val="none" w:sz="0" w:space="0" w:color="auto"/>
            <w:right w:val="none" w:sz="0" w:space="0" w:color="auto"/>
          </w:divBdr>
        </w:div>
        <w:div w:id="1282344918">
          <w:marLeft w:val="0"/>
          <w:marRight w:val="0"/>
          <w:marTop w:val="0"/>
          <w:marBottom w:val="0"/>
          <w:divBdr>
            <w:top w:val="none" w:sz="0" w:space="0" w:color="auto"/>
            <w:left w:val="none" w:sz="0" w:space="0" w:color="auto"/>
            <w:bottom w:val="none" w:sz="0" w:space="0" w:color="auto"/>
            <w:right w:val="none" w:sz="0" w:space="0" w:color="auto"/>
          </w:divBdr>
        </w:div>
      </w:divsChild>
    </w:div>
    <w:div w:id="889608457">
      <w:bodyDiv w:val="1"/>
      <w:marLeft w:val="0"/>
      <w:marRight w:val="0"/>
      <w:marTop w:val="0"/>
      <w:marBottom w:val="0"/>
      <w:divBdr>
        <w:top w:val="none" w:sz="0" w:space="0" w:color="auto"/>
        <w:left w:val="none" w:sz="0" w:space="0" w:color="auto"/>
        <w:bottom w:val="none" w:sz="0" w:space="0" w:color="auto"/>
        <w:right w:val="none" w:sz="0" w:space="0" w:color="auto"/>
      </w:divBdr>
    </w:div>
    <w:div w:id="890993593">
      <w:bodyDiv w:val="1"/>
      <w:marLeft w:val="0"/>
      <w:marRight w:val="0"/>
      <w:marTop w:val="0"/>
      <w:marBottom w:val="0"/>
      <w:divBdr>
        <w:top w:val="none" w:sz="0" w:space="0" w:color="auto"/>
        <w:left w:val="none" w:sz="0" w:space="0" w:color="auto"/>
        <w:bottom w:val="none" w:sz="0" w:space="0" w:color="auto"/>
        <w:right w:val="none" w:sz="0" w:space="0" w:color="auto"/>
      </w:divBdr>
    </w:div>
    <w:div w:id="891884679">
      <w:bodyDiv w:val="1"/>
      <w:marLeft w:val="0"/>
      <w:marRight w:val="0"/>
      <w:marTop w:val="0"/>
      <w:marBottom w:val="0"/>
      <w:divBdr>
        <w:top w:val="none" w:sz="0" w:space="0" w:color="auto"/>
        <w:left w:val="none" w:sz="0" w:space="0" w:color="auto"/>
        <w:bottom w:val="none" w:sz="0" w:space="0" w:color="auto"/>
        <w:right w:val="none" w:sz="0" w:space="0" w:color="auto"/>
      </w:divBdr>
    </w:div>
    <w:div w:id="892353668">
      <w:bodyDiv w:val="1"/>
      <w:marLeft w:val="0"/>
      <w:marRight w:val="0"/>
      <w:marTop w:val="0"/>
      <w:marBottom w:val="0"/>
      <w:divBdr>
        <w:top w:val="none" w:sz="0" w:space="0" w:color="auto"/>
        <w:left w:val="none" w:sz="0" w:space="0" w:color="auto"/>
        <w:bottom w:val="none" w:sz="0" w:space="0" w:color="auto"/>
        <w:right w:val="none" w:sz="0" w:space="0" w:color="auto"/>
      </w:divBdr>
    </w:div>
    <w:div w:id="892430078">
      <w:bodyDiv w:val="1"/>
      <w:marLeft w:val="0"/>
      <w:marRight w:val="0"/>
      <w:marTop w:val="0"/>
      <w:marBottom w:val="0"/>
      <w:divBdr>
        <w:top w:val="none" w:sz="0" w:space="0" w:color="auto"/>
        <w:left w:val="none" w:sz="0" w:space="0" w:color="auto"/>
        <w:bottom w:val="none" w:sz="0" w:space="0" w:color="auto"/>
        <w:right w:val="none" w:sz="0" w:space="0" w:color="auto"/>
      </w:divBdr>
      <w:divsChild>
        <w:div w:id="709493718">
          <w:marLeft w:val="0"/>
          <w:marRight w:val="0"/>
          <w:marTop w:val="0"/>
          <w:marBottom w:val="0"/>
          <w:divBdr>
            <w:top w:val="none" w:sz="0" w:space="0" w:color="auto"/>
            <w:left w:val="none" w:sz="0" w:space="0" w:color="auto"/>
            <w:bottom w:val="none" w:sz="0" w:space="0" w:color="auto"/>
            <w:right w:val="none" w:sz="0" w:space="0" w:color="auto"/>
          </w:divBdr>
        </w:div>
        <w:div w:id="1106383062">
          <w:marLeft w:val="0"/>
          <w:marRight w:val="0"/>
          <w:marTop w:val="0"/>
          <w:marBottom w:val="0"/>
          <w:divBdr>
            <w:top w:val="none" w:sz="0" w:space="0" w:color="auto"/>
            <w:left w:val="none" w:sz="0" w:space="0" w:color="auto"/>
            <w:bottom w:val="none" w:sz="0" w:space="0" w:color="auto"/>
            <w:right w:val="none" w:sz="0" w:space="0" w:color="auto"/>
          </w:divBdr>
        </w:div>
        <w:div w:id="1816681030">
          <w:marLeft w:val="0"/>
          <w:marRight w:val="0"/>
          <w:marTop w:val="0"/>
          <w:marBottom w:val="0"/>
          <w:divBdr>
            <w:top w:val="none" w:sz="0" w:space="0" w:color="auto"/>
            <w:left w:val="none" w:sz="0" w:space="0" w:color="auto"/>
            <w:bottom w:val="none" w:sz="0" w:space="0" w:color="auto"/>
            <w:right w:val="none" w:sz="0" w:space="0" w:color="auto"/>
          </w:divBdr>
        </w:div>
        <w:div w:id="1299457950">
          <w:marLeft w:val="0"/>
          <w:marRight w:val="0"/>
          <w:marTop w:val="0"/>
          <w:marBottom w:val="0"/>
          <w:divBdr>
            <w:top w:val="none" w:sz="0" w:space="0" w:color="auto"/>
            <w:left w:val="none" w:sz="0" w:space="0" w:color="auto"/>
            <w:bottom w:val="none" w:sz="0" w:space="0" w:color="auto"/>
            <w:right w:val="none" w:sz="0" w:space="0" w:color="auto"/>
          </w:divBdr>
        </w:div>
        <w:div w:id="1876846500">
          <w:marLeft w:val="0"/>
          <w:marRight w:val="0"/>
          <w:marTop w:val="0"/>
          <w:marBottom w:val="0"/>
          <w:divBdr>
            <w:top w:val="none" w:sz="0" w:space="0" w:color="auto"/>
            <w:left w:val="none" w:sz="0" w:space="0" w:color="auto"/>
            <w:bottom w:val="none" w:sz="0" w:space="0" w:color="auto"/>
            <w:right w:val="none" w:sz="0" w:space="0" w:color="auto"/>
          </w:divBdr>
        </w:div>
      </w:divsChild>
    </w:div>
    <w:div w:id="892813382">
      <w:bodyDiv w:val="1"/>
      <w:marLeft w:val="0"/>
      <w:marRight w:val="0"/>
      <w:marTop w:val="0"/>
      <w:marBottom w:val="0"/>
      <w:divBdr>
        <w:top w:val="none" w:sz="0" w:space="0" w:color="auto"/>
        <w:left w:val="none" w:sz="0" w:space="0" w:color="auto"/>
        <w:bottom w:val="none" w:sz="0" w:space="0" w:color="auto"/>
        <w:right w:val="none" w:sz="0" w:space="0" w:color="auto"/>
      </w:divBdr>
    </w:div>
    <w:div w:id="893125650">
      <w:bodyDiv w:val="1"/>
      <w:marLeft w:val="0"/>
      <w:marRight w:val="0"/>
      <w:marTop w:val="0"/>
      <w:marBottom w:val="0"/>
      <w:divBdr>
        <w:top w:val="none" w:sz="0" w:space="0" w:color="auto"/>
        <w:left w:val="none" w:sz="0" w:space="0" w:color="auto"/>
        <w:bottom w:val="none" w:sz="0" w:space="0" w:color="auto"/>
        <w:right w:val="none" w:sz="0" w:space="0" w:color="auto"/>
      </w:divBdr>
    </w:div>
    <w:div w:id="893351616">
      <w:bodyDiv w:val="1"/>
      <w:marLeft w:val="0"/>
      <w:marRight w:val="0"/>
      <w:marTop w:val="0"/>
      <w:marBottom w:val="0"/>
      <w:divBdr>
        <w:top w:val="none" w:sz="0" w:space="0" w:color="auto"/>
        <w:left w:val="none" w:sz="0" w:space="0" w:color="auto"/>
        <w:bottom w:val="none" w:sz="0" w:space="0" w:color="auto"/>
        <w:right w:val="none" w:sz="0" w:space="0" w:color="auto"/>
      </w:divBdr>
    </w:div>
    <w:div w:id="893470214">
      <w:bodyDiv w:val="1"/>
      <w:marLeft w:val="0"/>
      <w:marRight w:val="0"/>
      <w:marTop w:val="0"/>
      <w:marBottom w:val="0"/>
      <w:divBdr>
        <w:top w:val="none" w:sz="0" w:space="0" w:color="auto"/>
        <w:left w:val="none" w:sz="0" w:space="0" w:color="auto"/>
        <w:bottom w:val="none" w:sz="0" w:space="0" w:color="auto"/>
        <w:right w:val="none" w:sz="0" w:space="0" w:color="auto"/>
      </w:divBdr>
    </w:div>
    <w:div w:id="894582327">
      <w:bodyDiv w:val="1"/>
      <w:marLeft w:val="0"/>
      <w:marRight w:val="0"/>
      <w:marTop w:val="0"/>
      <w:marBottom w:val="0"/>
      <w:divBdr>
        <w:top w:val="none" w:sz="0" w:space="0" w:color="auto"/>
        <w:left w:val="none" w:sz="0" w:space="0" w:color="auto"/>
        <w:bottom w:val="none" w:sz="0" w:space="0" w:color="auto"/>
        <w:right w:val="none" w:sz="0" w:space="0" w:color="auto"/>
      </w:divBdr>
    </w:div>
    <w:div w:id="896284700">
      <w:bodyDiv w:val="1"/>
      <w:marLeft w:val="0"/>
      <w:marRight w:val="0"/>
      <w:marTop w:val="0"/>
      <w:marBottom w:val="0"/>
      <w:divBdr>
        <w:top w:val="none" w:sz="0" w:space="0" w:color="auto"/>
        <w:left w:val="none" w:sz="0" w:space="0" w:color="auto"/>
        <w:bottom w:val="none" w:sz="0" w:space="0" w:color="auto"/>
        <w:right w:val="none" w:sz="0" w:space="0" w:color="auto"/>
      </w:divBdr>
      <w:divsChild>
        <w:div w:id="429280105">
          <w:marLeft w:val="0"/>
          <w:marRight w:val="0"/>
          <w:marTop w:val="0"/>
          <w:marBottom w:val="0"/>
          <w:divBdr>
            <w:top w:val="none" w:sz="0" w:space="0" w:color="auto"/>
            <w:left w:val="none" w:sz="0" w:space="0" w:color="auto"/>
            <w:bottom w:val="none" w:sz="0" w:space="0" w:color="auto"/>
            <w:right w:val="none" w:sz="0" w:space="0" w:color="auto"/>
          </w:divBdr>
        </w:div>
        <w:div w:id="433985564">
          <w:marLeft w:val="0"/>
          <w:marRight w:val="0"/>
          <w:marTop w:val="0"/>
          <w:marBottom w:val="0"/>
          <w:divBdr>
            <w:top w:val="none" w:sz="0" w:space="0" w:color="auto"/>
            <w:left w:val="none" w:sz="0" w:space="0" w:color="auto"/>
            <w:bottom w:val="none" w:sz="0" w:space="0" w:color="auto"/>
            <w:right w:val="none" w:sz="0" w:space="0" w:color="auto"/>
          </w:divBdr>
        </w:div>
        <w:div w:id="1629121741">
          <w:marLeft w:val="0"/>
          <w:marRight w:val="0"/>
          <w:marTop w:val="0"/>
          <w:marBottom w:val="0"/>
          <w:divBdr>
            <w:top w:val="none" w:sz="0" w:space="0" w:color="auto"/>
            <w:left w:val="none" w:sz="0" w:space="0" w:color="auto"/>
            <w:bottom w:val="none" w:sz="0" w:space="0" w:color="auto"/>
            <w:right w:val="none" w:sz="0" w:space="0" w:color="auto"/>
          </w:divBdr>
        </w:div>
        <w:div w:id="1726104517">
          <w:marLeft w:val="0"/>
          <w:marRight w:val="0"/>
          <w:marTop w:val="0"/>
          <w:marBottom w:val="0"/>
          <w:divBdr>
            <w:top w:val="none" w:sz="0" w:space="0" w:color="auto"/>
            <w:left w:val="none" w:sz="0" w:space="0" w:color="auto"/>
            <w:bottom w:val="none" w:sz="0" w:space="0" w:color="auto"/>
            <w:right w:val="none" w:sz="0" w:space="0" w:color="auto"/>
          </w:divBdr>
        </w:div>
        <w:div w:id="2049446417">
          <w:marLeft w:val="0"/>
          <w:marRight w:val="0"/>
          <w:marTop w:val="0"/>
          <w:marBottom w:val="0"/>
          <w:divBdr>
            <w:top w:val="none" w:sz="0" w:space="0" w:color="auto"/>
            <w:left w:val="none" w:sz="0" w:space="0" w:color="auto"/>
            <w:bottom w:val="none" w:sz="0" w:space="0" w:color="auto"/>
            <w:right w:val="none" w:sz="0" w:space="0" w:color="auto"/>
          </w:divBdr>
        </w:div>
      </w:divsChild>
    </w:div>
    <w:div w:id="898827584">
      <w:bodyDiv w:val="1"/>
      <w:marLeft w:val="0"/>
      <w:marRight w:val="0"/>
      <w:marTop w:val="0"/>
      <w:marBottom w:val="0"/>
      <w:divBdr>
        <w:top w:val="none" w:sz="0" w:space="0" w:color="auto"/>
        <w:left w:val="none" w:sz="0" w:space="0" w:color="auto"/>
        <w:bottom w:val="none" w:sz="0" w:space="0" w:color="auto"/>
        <w:right w:val="none" w:sz="0" w:space="0" w:color="auto"/>
      </w:divBdr>
    </w:div>
    <w:div w:id="899094954">
      <w:bodyDiv w:val="1"/>
      <w:marLeft w:val="0"/>
      <w:marRight w:val="0"/>
      <w:marTop w:val="0"/>
      <w:marBottom w:val="0"/>
      <w:divBdr>
        <w:top w:val="none" w:sz="0" w:space="0" w:color="auto"/>
        <w:left w:val="none" w:sz="0" w:space="0" w:color="auto"/>
        <w:bottom w:val="none" w:sz="0" w:space="0" w:color="auto"/>
        <w:right w:val="none" w:sz="0" w:space="0" w:color="auto"/>
      </w:divBdr>
    </w:div>
    <w:div w:id="900137459">
      <w:bodyDiv w:val="1"/>
      <w:marLeft w:val="0"/>
      <w:marRight w:val="0"/>
      <w:marTop w:val="0"/>
      <w:marBottom w:val="0"/>
      <w:divBdr>
        <w:top w:val="none" w:sz="0" w:space="0" w:color="auto"/>
        <w:left w:val="none" w:sz="0" w:space="0" w:color="auto"/>
        <w:bottom w:val="none" w:sz="0" w:space="0" w:color="auto"/>
        <w:right w:val="none" w:sz="0" w:space="0" w:color="auto"/>
      </w:divBdr>
      <w:divsChild>
        <w:div w:id="36197693">
          <w:marLeft w:val="0"/>
          <w:marRight w:val="0"/>
          <w:marTop w:val="0"/>
          <w:marBottom w:val="0"/>
          <w:divBdr>
            <w:top w:val="none" w:sz="0" w:space="0" w:color="auto"/>
            <w:left w:val="none" w:sz="0" w:space="0" w:color="auto"/>
            <w:bottom w:val="none" w:sz="0" w:space="0" w:color="auto"/>
            <w:right w:val="none" w:sz="0" w:space="0" w:color="auto"/>
          </w:divBdr>
        </w:div>
        <w:div w:id="710882496">
          <w:marLeft w:val="0"/>
          <w:marRight w:val="0"/>
          <w:marTop w:val="0"/>
          <w:marBottom w:val="0"/>
          <w:divBdr>
            <w:top w:val="none" w:sz="0" w:space="0" w:color="auto"/>
            <w:left w:val="none" w:sz="0" w:space="0" w:color="auto"/>
            <w:bottom w:val="none" w:sz="0" w:space="0" w:color="auto"/>
            <w:right w:val="none" w:sz="0" w:space="0" w:color="auto"/>
          </w:divBdr>
        </w:div>
        <w:div w:id="939144117">
          <w:marLeft w:val="0"/>
          <w:marRight w:val="0"/>
          <w:marTop w:val="0"/>
          <w:marBottom w:val="0"/>
          <w:divBdr>
            <w:top w:val="none" w:sz="0" w:space="0" w:color="auto"/>
            <w:left w:val="none" w:sz="0" w:space="0" w:color="auto"/>
            <w:bottom w:val="none" w:sz="0" w:space="0" w:color="auto"/>
            <w:right w:val="none" w:sz="0" w:space="0" w:color="auto"/>
          </w:divBdr>
        </w:div>
        <w:div w:id="1028140920">
          <w:marLeft w:val="0"/>
          <w:marRight w:val="0"/>
          <w:marTop w:val="0"/>
          <w:marBottom w:val="0"/>
          <w:divBdr>
            <w:top w:val="none" w:sz="0" w:space="0" w:color="auto"/>
            <w:left w:val="none" w:sz="0" w:space="0" w:color="auto"/>
            <w:bottom w:val="none" w:sz="0" w:space="0" w:color="auto"/>
            <w:right w:val="none" w:sz="0" w:space="0" w:color="auto"/>
          </w:divBdr>
        </w:div>
        <w:div w:id="1673877447">
          <w:marLeft w:val="0"/>
          <w:marRight w:val="0"/>
          <w:marTop w:val="0"/>
          <w:marBottom w:val="0"/>
          <w:divBdr>
            <w:top w:val="none" w:sz="0" w:space="0" w:color="auto"/>
            <w:left w:val="none" w:sz="0" w:space="0" w:color="auto"/>
            <w:bottom w:val="none" w:sz="0" w:space="0" w:color="auto"/>
            <w:right w:val="none" w:sz="0" w:space="0" w:color="auto"/>
          </w:divBdr>
        </w:div>
        <w:div w:id="1907834803">
          <w:marLeft w:val="0"/>
          <w:marRight w:val="0"/>
          <w:marTop w:val="0"/>
          <w:marBottom w:val="0"/>
          <w:divBdr>
            <w:top w:val="none" w:sz="0" w:space="0" w:color="auto"/>
            <w:left w:val="none" w:sz="0" w:space="0" w:color="auto"/>
            <w:bottom w:val="none" w:sz="0" w:space="0" w:color="auto"/>
            <w:right w:val="none" w:sz="0" w:space="0" w:color="auto"/>
          </w:divBdr>
        </w:div>
      </w:divsChild>
    </w:div>
    <w:div w:id="900872278">
      <w:bodyDiv w:val="1"/>
      <w:marLeft w:val="0"/>
      <w:marRight w:val="0"/>
      <w:marTop w:val="0"/>
      <w:marBottom w:val="0"/>
      <w:divBdr>
        <w:top w:val="none" w:sz="0" w:space="0" w:color="auto"/>
        <w:left w:val="none" w:sz="0" w:space="0" w:color="auto"/>
        <w:bottom w:val="none" w:sz="0" w:space="0" w:color="auto"/>
        <w:right w:val="none" w:sz="0" w:space="0" w:color="auto"/>
      </w:divBdr>
    </w:div>
    <w:div w:id="902107322">
      <w:bodyDiv w:val="1"/>
      <w:marLeft w:val="0"/>
      <w:marRight w:val="0"/>
      <w:marTop w:val="0"/>
      <w:marBottom w:val="0"/>
      <w:divBdr>
        <w:top w:val="none" w:sz="0" w:space="0" w:color="auto"/>
        <w:left w:val="none" w:sz="0" w:space="0" w:color="auto"/>
        <w:bottom w:val="none" w:sz="0" w:space="0" w:color="auto"/>
        <w:right w:val="none" w:sz="0" w:space="0" w:color="auto"/>
      </w:divBdr>
      <w:divsChild>
        <w:div w:id="198859216">
          <w:marLeft w:val="0"/>
          <w:marRight w:val="0"/>
          <w:marTop w:val="0"/>
          <w:marBottom w:val="0"/>
          <w:divBdr>
            <w:top w:val="none" w:sz="0" w:space="0" w:color="auto"/>
            <w:left w:val="none" w:sz="0" w:space="0" w:color="auto"/>
            <w:bottom w:val="none" w:sz="0" w:space="0" w:color="auto"/>
            <w:right w:val="none" w:sz="0" w:space="0" w:color="auto"/>
          </w:divBdr>
        </w:div>
        <w:div w:id="218397017">
          <w:marLeft w:val="0"/>
          <w:marRight w:val="0"/>
          <w:marTop w:val="0"/>
          <w:marBottom w:val="0"/>
          <w:divBdr>
            <w:top w:val="none" w:sz="0" w:space="0" w:color="auto"/>
            <w:left w:val="none" w:sz="0" w:space="0" w:color="auto"/>
            <w:bottom w:val="none" w:sz="0" w:space="0" w:color="auto"/>
            <w:right w:val="none" w:sz="0" w:space="0" w:color="auto"/>
          </w:divBdr>
        </w:div>
        <w:div w:id="227153167">
          <w:marLeft w:val="0"/>
          <w:marRight w:val="0"/>
          <w:marTop w:val="0"/>
          <w:marBottom w:val="0"/>
          <w:divBdr>
            <w:top w:val="none" w:sz="0" w:space="0" w:color="auto"/>
            <w:left w:val="none" w:sz="0" w:space="0" w:color="auto"/>
            <w:bottom w:val="none" w:sz="0" w:space="0" w:color="auto"/>
            <w:right w:val="none" w:sz="0" w:space="0" w:color="auto"/>
          </w:divBdr>
        </w:div>
        <w:div w:id="287204928">
          <w:marLeft w:val="0"/>
          <w:marRight w:val="0"/>
          <w:marTop w:val="0"/>
          <w:marBottom w:val="0"/>
          <w:divBdr>
            <w:top w:val="none" w:sz="0" w:space="0" w:color="auto"/>
            <w:left w:val="none" w:sz="0" w:space="0" w:color="auto"/>
            <w:bottom w:val="none" w:sz="0" w:space="0" w:color="auto"/>
            <w:right w:val="none" w:sz="0" w:space="0" w:color="auto"/>
          </w:divBdr>
        </w:div>
        <w:div w:id="400953671">
          <w:marLeft w:val="0"/>
          <w:marRight w:val="0"/>
          <w:marTop w:val="0"/>
          <w:marBottom w:val="0"/>
          <w:divBdr>
            <w:top w:val="none" w:sz="0" w:space="0" w:color="auto"/>
            <w:left w:val="none" w:sz="0" w:space="0" w:color="auto"/>
            <w:bottom w:val="none" w:sz="0" w:space="0" w:color="auto"/>
            <w:right w:val="none" w:sz="0" w:space="0" w:color="auto"/>
          </w:divBdr>
        </w:div>
        <w:div w:id="498817174">
          <w:marLeft w:val="0"/>
          <w:marRight w:val="0"/>
          <w:marTop w:val="0"/>
          <w:marBottom w:val="0"/>
          <w:divBdr>
            <w:top w:val="none" w:sz="0" w:space="0" w:color="auto"/>
            <w:left w:val="none" w:sz="0" w:space="0" w:color="auto"/>
            <w:bottom w:val="none" w:sz="0" w:space="0" w:color="auto"/>
            <w:right w:val="none" w:sz="0" w:space="0" w:color="auto"/>
          </w:divBdr>
        </w:div>
        <w:div w:id="586497144">
          <w:marLeft w:val="0"/>
          <w:marRight w:val="0"/>
          <w:marTop w:val="0"/>
          <w:marBottom w:val="0"/>
          <w:divBdr>
            <w:top w:val="none" w:sz="0" w:space="0" w:color="auto"/>
            <w:left w:val="none" w:sz="0" w:space="0" w:color="auto"/>
            <w:bottom w:val="none" w:sz="0" w:space="0" w:color="auto"/>
            <w:right w:val="none" w:sz="0" w:space="0" w:color="auto"/>
          </w:divBdr>
        </w:div>
        <w:div w:id="633296944">
          <w:marLeft w:val="0"/>
          <w:marRight w:val="0"/>
          <w:marTop w:val="0"/>
          <w:marBottom w:val="0"/>
          <w:divBdr>
            <w:top w:val="none" w:sz="0" w:space="0" w:color="auto"/>
            <w:left w:val="none" w:sz="0" w:space="0" w:color="auto"/>
            <w:bottom w:val="none" w:sz="0" w:space="0" w:color="auto"/>
            <w:right w:val="none" w:sz="0" w:space="0" w:color="auto"/>
          </w:divBdr>
        </w:div>
        <w:div w:id="757672709">
          <w:marLeft w:val="0"/>
          <w:marRight w:val="0"/>
          <w:marTop w:val="0"/>
          <w:marBottom w:val="0"/>
          <w:divBdr>
            <w:top w:val="none" w:sz="0" w:space="0" w:color="auto"/>
            <w:left w:val="none" w:sz="0" w:space="0" w:color="auto"/>
            <w:bottom w:val="none" w:sz="0" w:space="0" w:color="auto"/>
            <w:right w:val="none" w:sz="0" w:space="0" w:color="auto"/>
          </w:divBdr>
        </w:div>
        <w:div w:id="804398595">
          <w:marLeft w:val="0"/>
          <w:marRight w:val="0"/>
          <w:marTop w:val="0"/>
          <w:marBottom w:val="0"/>
          <w:divBdr>
            <w:top w:val="none" w:sz="0" w:space="0" w:color="auto"/>
            <w:left w:val="none" w:sz="0" w:space="0" w:color="auto"/>
            <w:bottom w:val="none" w:sz="0" w:space="0" w:color="auto"/>
            <w:right w:val="none" w:sz="0" w:space="0" w:color="auto"/>
          </w:divBdr>
        </w:div>
        <w:div w:id="851265557">
          <w:marLeft w:val="0"/>
          <w:marRight w:val="0"/>
          <w:marTop w:val="0"/>
          <w:marBottom w:val="0"/>
          <w:divBdr>
            <w:top w:val="none" w:sz="0" w:space="0" w:color="auto"/>
            <w:left w:val="none" w:sz="0" w:space="0" w:color="auto"/>
            <w:bottom w:val="none" w:sz="0" w:space="0" w:color="auto"/>
            <w:right w:val="none" w:sz="0" w:space="0" w:color="auto"/>
          </w:divBdr>
        </w:div>
        <w:div w:id="901137912">
          <w:marLeft w:val="0"/>
          <w:marRight w:val="0"/>
          <w:marTop w:val="0"/>
          <w:marBottom w:val="0"/>
          <w:divBdr>
            <w:top w:val="none" w:sz="0" w:space="0" w:color="auto"/>
            <w:left w:val="none" w:sz="0" w:space="0" w:color="auto"/>
            <w:bottom w:val="none" w:sz="0" w:space="0" w:color="auto"/>
            <w:right w:val="none" w:sz="0" w:space="0" w:color="auto"/>
          </w:divBdr>
        </w:div>
        <w:div w:id="1063870252">
          <w:marLeft w:val="0"/>
          <w:marRight w:val="0"/>
          <w:marTop w:val="0"/>
          <w:marBottom w:val="0"/>
          <w:divBdr>
            <w:top w:val="none" w:sz="0" w:space="0" w:color="auto"/>
            <w:left w:val="none" w:sz="0" w:space="0" w:color="auto"/>
            <w:bottom w:val="none" w:sz="0" w:space="0" w:color="auto"/>
            <w:right w:val="none" w:sz="0" w:space="0" w:color="auto"/>
          </w:divBdr>
        </w:div>
        <w:div w:id="1237940209">
          <w:marLeft w:val="0"/>
          <w:marRight w:val="0"/>
          <w:marTop w:val="0"/>
          <w:marBottom w:val="0"/>
          <w:divBdr>
            <w:top w:val="none" w:sz="0" w:space="0" w:color="auto"/>
            <w:left w:val="none" w:sz="0" w:space="0" w:color="auto"/>
            <w:bottom w:val="none" w:sz="0" w:space="0" w:color="auto"/>
            <w:right w:val="none" w:sz="0" w:space="0" w:color="auto"/>
          </w:divBdr>
        </w:div>
        <w:div w:id="1386445383">
          <w:marLeft w:val="0"/>
          <w:marRight w:val="0"/>
          <w:marTop w:val="0"/>
          <w:marBottom w:val="0"/>
          <w:divBdr>
            <w:top w:val="none" w:sz="0" w:space="0" w:color="auto"/>
            <w:left w:val="none" w:sz="0" w:space="0" w:color="auto"/>
            <w:bottom w:val="none" w:sz="0" w:space="0" w:color="auto"/>
            <w:right w:val="none" w:sz="0" w:space="0" w:color="auto"/>
          </w:divBdr>
        </w:div>
        <w:div w:id="1472752187">
          <w:marLeft w:val="0"/>
          <w:marRight w:val="0"/>
          <w:marTop w:val="0"/>
          <w:marBottom w:val="0"/>
          <w:divBdr>
            <w:top w:val="none" w:sz="0" w:space="0" w:color="auto"/>
            <w:left w:val="none" w:sz="0" w:space="0" w:color="auto"/>
            <w:bottom w:val="none" w:sz="0" w:space="0" w:color="auto"/>
            <w:right w:val="none" w:sz="0" w:space="0" w:color="auto"/>
          </w:divBdr>
        </w:div>
        <w:div w:id="1547792224">
          <w:marLeft w:val="0"/>
          <w:marRight w:val="0"/>
          <w:marTop w:val="0"/>
          <w:marBottom w:val="0"/>
          <w:divBdr>
            <w:top w:val="none" w:sz="0" w:space="0" w:color="auto"/>
            <w:left w:val="none" w:sz="0" w:space="0" w:color="auto"/>
            <w:bottom w:val="none" w:sz="0" w:space="0" w:color="auto"/>
            <w:right w:val="none" w:sz="0" w:space="0" w:color="auto"/>
          </w:divBdr>
        </w:div>
        <w:div w:id="1551913906">
          <w:marLeft w:val="0"/>
          <w:marRight w:val="0"/>
          <w:marTop w:val="0"/>
          <w:marBottom w:val="0"/>
          <w:divBdr>
            <w:top w:val="none" w:sz="0" w:space="0" w:color="auto"/>
            <w:left w:val="none" w:sz="0" w:space="0" w:color="auto"/>
            <w:bottom w:val="none" w:sz="0" w:space="0" w:color="auto"/>
            <w:right w:val="none" w:sz="0" w:space="0" w:color="auto"/>
          </w:divBdr>
        </w:div>
        <w:div w:id="1565219449">
          <w:marLeft w:val="0"/>
          <w:marRight w:val="0"/>
          <w:marTop w:val="0"/>
          <w:marBottom w:val="0"/>
          <w:divBdr>
            <w:top w:val="none" w:sz="0" w:space="0" w:color="auto"/>
            <w:left w:val="none" w:sz="0" w:space="0" w:color="auto"/>
            <w:bottom w:val="none" w:sz="0" w:space="0" w:color="auto"/>
            <w:right w:val="none" w:sz="0" w:space="0" w:color="auto"/>
          </w:divBdr>
        </w:div>
        <w:div w:id="1693339228">
          <w:marLeft w:val="0"/>
          <w:marRight w:val="0"/>
          <w:marTop w:val="0"/>
          <w:marBottom w:val="0"/>
          <w:divBdr>
            <w:top w:val="none" w:sz="0" w:space="0" w:color="auto"/>
            <w:left w:val="none" w:sz="0" w:space="0" w:color="auto"/>
            <w:bottom w:val="none" w:sz="0" w:space="0" w:color="auto"/>
            <w:right w:val="none" w:sz="0" w:space="0" w:color="auto"/>
          </w:divBdr>
        </w:div>
        <w:div w:id="1958757524">
          <w:marLeft w:val="0"/>
          <w:marRight w:val="0"/>
          <w:marTop w:val="0"/>
          <w:marBottom w:val="0"/>
          <w:divBdr>
            <w:top w:val="none" w:sz="0" w:space="0" w:color="auto"/>
            <w:left w:val="none" w:sz="0" w:space="0" w:color="auto"/>
            <w:bottom w:val="none" w:sz="0" w:space="0" w:color="auto"/>
            <w:right w:val="none" w:sz="0" w:space="0" w:color="auto"/>
          </w:divBdr>
        </w:div>
        <w:div w:id="2096395471">
          <w:marLeft w:val="0"/>
          <w:marRight w:val="0"/>
          <w:marTop w:val="0"/>
          <w:marBottom w:val="0"/>
          <w:divBdr>
            <w:top w:val="none" w:sz="0" w:space="0" w:color="auto"/>
            <w:left w:val="none" w:sz="0" w:space="0" w:color="auto"/>
            <w:bottom w:val="none" w:sz="0" w:space="0" w:color="auto"/>
            <w:right w:val="none" w:sz="0" w:space="0" w:color="auto"/>
          </w:divBdr>
        </w:div>
        <w:div w:id="2107190461">
          <w:marLeft w:val="0"/>
          <w:marRight w:val="0"/>
          <w:marTop w:val="0"/>
          <w:marBottom w:val="0"/>
          <w:divBdr>
            <w:top w:val="none" w:sz="0" w:space="0" w:color="auto"/>
            <w:left w:val="none" w:sz="0" w:space="0" w:color="auto"/>
            <w:bottom w:val="none" w:sz="0" w:space="0" w:color="auto"/>
            <w:right w:val="none" w:sz="0" w:space="0" w:color="auto"/>
          </w:divBdr>
        </w:div>
        <w:div w:id="2114276516">
          <w:marLeft w:val="0"/>
          <w:marRight w:val="0"/>
          <w:marTop w:val="0"/>
          <w:marBottom w:val="0"/>
          <w:divBdr>
            <w:top w:val="none" w:sz="0" w:space="0" w:color="auto"/>
            <w:left w:val="none" w:sz="0" w:space="0" w:color="auto"/>
            <w:bottom w:val="none" w:sz="0" w:space="0" w:color="auto"/>
            <w:right w:val="none" w:sz="0" w:space="0" w:color="auto"/>
          </w:divBdr>
        </w:div>
        <w:div w:id="2121409540">
          <w:marLeft w:val="0"/>
          <w:marRight w:val="0"/>
          <w:marTop w:val="0"/>
          <w:marBottom w:val="0"/>
          <w:divBdr>
            <w:top w:val="none" w:sz="0" w:space="0" w:color="auto"/>
            <w:left w:val="none" w:sz="0" w:space="0" w:color="auto"/>
            <w:bottom w:val="none" w:sz="0" w:space="0" w:color="auto"/>
            <w:right w:val="none" w:sz="0" w:space="0" w:color="auto"/>
          </w:divBdr>
        </w:div>
      </w:divsChild>
    </w:div>
    <w:div w:id="902301027">
      <w:bodyDiv w:val="1"/>
      <w:marLeft w:val="0"/>
      <w:marRight w:val="0"/>
      <w:marTop w:val="0"/>
      <w:marBottom w:val="0"/>
      <w:divBdr>
        <w:top w:val="none" w:sz="0" w:space="0" w:color="auto"/>
        <w:left w:val="none" w:sz="0" w:space="0" w:color="auto"/>
        <w:bottom w:val="none" w:sz="0" w:space="0" w:color="auto"/>
        <w:right w:val="none" w:sz="0" w:space="0" w:color="auto"/>
      </w:divBdr>
    </w:div>
    <w:div w:id="902640384">
      <w:bodyDiv w:val="1"/>
      <w:marLeft w:val="0"/>
      <w:marRight w:val="0"/>
      <w:marTop w:val="0"/>
      <w:marBottom w:val="0"/>
      <w:divBdr>
        <w:top w:val="none" w:sz="0" w:space="0" w:color="auto"/>
        <w:left w:val="none" w:sz="0" w:space="0" w:color="auto"/>
        <w:bottom w:val="none" w:sz="0" w:space="0" w:color="auto"/>
        <w:right w:val="none" w:sz="0" w:space="0" w:color="auto"/>
      </w:divBdr>
    </w:div>
    <w:div w:id="902642302">
      <w:bodyDiv w:val="1"/>
      <w:marLeft w:val="0"/>
      <w:marRight w:val="0"/>
      <w:marTop w:val="0"/>
      <w:marBottom w:val="0"/>
      <w:divBdr>
        <w:top w:val="none" w:sz="0" w:space="0" w:color="auto"/>
        <w:left w:val="none" w:sz="0" w:space="0" w:color="auto"/>
        <w:bottom w:val="none" w:sz="0" w:space="0" w:color="auto"/>
        <w:right w:val="none" w:sz="0" w:space="0" w:color="auto"/>
      </w:divBdr>
    </w:div>
    <w:div w:id="902838719">
      <w:bodyDiv w:val="1"/>
      <w:marLeft w:val="0"/>
      <w:marRight w:val="0"/>
      <w:marTop w:val="0"/>
      <w:marBottom w:val="0"/>
      <w:divBdr>
        <w:top w:val="none" w:sz="0" w:space="0" w:color="auto"/>
        <w:left w:val="none" w:sz="0" w:space="0" w:color="auto"/>
        <w:bottom w:val="none" w:sz="0" w:space="0" w:color="auto"/>
        <w:right w:val="none" w:sz="0" w:space="0" w:color="auto"/>
      </w:divBdr>
    </w:div>
    <w:div w:id="903369756">
      <w:bodyDiv w:val="1"/>
      <w:marLeft w:val="0"/>
      <w:marRight w:val="0"/>
      <w:marTop w:val="0"/>
      <w:marBottom w:val="0"/>
      <w:divBdr>
        <w:top w:val="none" w:sz="0" w:space="0" w:color="auto"/>
        <w:left w:val="none" w:sz="0" w:space="0" w:color="auto"/>
        <w:bottom w:val="none" w:sz="0" w:space="0" w:color="auto"/>
        <w:right w:val="none" w:sz="0" w:space="0" w:color="auto"/>
      </w:divBdr>
      <w:divsChild>
        <w:div w:id="1914467553">
          <w:marLeft w:val="0"/>
          <w:marRight w:val="0"/>
          <w:marTop w:val="0"/>
          <w:marBottom w:val="0"/>
          <w:divBdr>
            <w:top w:val="none" w:sz="0" w:space="0" w:color="auto"/>
            <w:left w:val="none" w:sz="0" w:space="0" w:color="auto"/>
            <w:bottom w:val="none" w:sz="0" w:space="0" w:color="auto"/>
            <w:right w:val="none" w:sz="0" w:space="0" w:color="auto"/>
          </w:divBdr>
        </w:div>
        <w:div w:id="100300986">
          <w:marLeft w:val="0"/>
          <w:marRight w:val="0"/>
          <w:marTop w:val="0"/>
          <w:marBottom w:val="0"/>
          <w:divBdr>
            <w:top w:val="none" w:sz="0" w:space="0" w:color="auto"/>
            <w:left w:val="none" w:sz="0" w:space="0" w:color="auto"/>
            <w:bottom w:val="none" w:sz="0" w:space="0" w:color="auto"/>
            <w:right w:val="none" w:sz="0" w:space="0" w:color="auto"/>
          </w:divBdr>
        </w:div>
        <w:div w:id="447554158">
          <w:marLeft w:val="0"/>
          <w:marRight w:val="0"/>
          <w:marTop w:val="0"/>
          <w:marBottom w:val="0"/>
          <w:divBdr>
            <w:top w:val="none" w:sz="0" w:space="0" w:color="auto"/>
            <w:left w:val="none" w:sz="0" w:space="0" w:color="auto"/>
            <w:bottom w:val="none" w:sz="0" w:space="0" w:color="auto"/>
            <w:right w:val="none" w:sz="0" w:space="0" w:color="auto"/>
          </w:divBdr>
        </w:div>
        <w:div w:id="2000159619">
          <w:marLeft w:val="0"/>
          <w:marRight w:val="0"/>
          <w:marTop w:val="0"/>
          <w:marBottom w:val="0"/>
          <w:divBdr>
            <w:top w:val="none" w:sz="0" w:space="0" w:color="auto"/>
            <w:left w:val="none" w:sz="0" w:space="0" w:color="auto"/>
            <w:bottom w:val="none" w:sz="0" w:space="0" w:color="auto"/>
            <w:right w:val="none" w:sz="0" w:space="0" w:color="auto"/>
          </w:divBdr>
        </w:div>
        <w:div w:id="1301377894">
          <w:marLeft w:val="0"/>
          <w:marRight w:val="0"/>
          <w:marTop w:val="0"/>
          <w:marBottom w:val="0"/>
          <w:divBdr>
            <w:top w:val="none" w:sz="0" w:space="0" w:color="auto"/>
            <w:left w:val="none" w:sz="0" w:space="0" w:color="auto"/>
            <w:bottom w:val="none" w:sz="0" w:space="0" w:color="auto"/>
            <w:right w:val="none" w:sz="0" w:space="0" w:color="auto"/>
          </w:divBdr>
        </w:div>
        <w:div w:id="1840386941">
          <w:marLeft w:val="0"/>
          <w:marRight w:val="0"/>
          <w:marTop w:val="0"/>
          <w:marBottom w:val="0"/>
          <w:divBdr>
            <w:top w:val="none" w:sz="0" w:space="0" w:color="auto"/>
            <w:left w:val="none" w:sz="0" w:space="0" w:color="auto"/>
            <w:bottom w:val="none" w:sz="0" w:space="0" w:color="auto"/>
            <w:right w:val="none" w:sz="0" w:space="0" w:color="auto"/>
          </w:divBdr>
        </w:div>
        <w:div w:id="1801261295">
          <w:marLeft w:val="0"/>
          <w:marRight w:val="0"/>
          <w:marTop w:val="0"/>
          <w:marBottom w:val="0"/>
          <w:divBdr>
            <w:top w:val="none" w:sz="0" w:space="0" w:color="auto"/>
            <w:left w:val="none" w:sz="0" w:space="0" w:color="auto"/>
            <w:bottom w:val="none" w:sz="0" w:space="0" w:color="auto"/>
            <w:right w:val="none" w:sz="0" w:space="0" w:color="auto"/>
          </w:divBdr>
        </w:div>
        <w:div w:id="49311560">
          <w:marLeft w:val="0"/>
          <w:marRight w:val="0"/>
          <w:marTop w:val="0"/>
          <w:marBottom w:val="0"/>
          <w:divBdr>
            <w:top w:val="none" w:sz="0" w:space="0" w:color="auto"/>
            <w:left w:val="none" w:sz="0" w:space="0" w:color="auto"/>
            <w:bottom w:val="none" w:sz="0" w:space="0" w:color="auto"/>
            <w:right w:val="none" w:sz="0" w:space="0" w:color="auto"/>
          </w:divBdr>
        </w:div>
        <w:div w:id="2028361499">
          <w:marLeft w:val="0"/>
          <w:marRight w:val="0"/>
          <w:marTop w:val="0"/>
          <w:marBottom w:val="0"/>
          <w:divBdr>
            <w:top w:val="none" w:sz="0" w:space="0" w:color="auto"/>
            <w:left w:val="none" w:sz="0" w:space="0" w:color="auto"/>
            <w:bottom w:val="none" w:sz="0" w:space="0" w:color="auto"/>
            <w:right w:val="none" w:sz="0" w:space="0" w:color="auto"/>
          </w:divBdr>
        </w:div>
        <w:div w:id="1972244672">
          <w:marLeft w:val="0"/>
          <w:marRight w:val="0"/>
          <w:marTop w:val="0"/>
          <w:marBottom w:val="0"/>
          <w:divBdr>
            <w:top w:val="none" w:sz="0" w:space="0" w:color="auto"/>
            <w:left w:val="none" w:sz="0" w:space="0" w:color="auto"/>
            <w:bottom w:val="none" w:sz="0" w:space="0" w:color="auto"/>
            <w:right w:val="none" w:sz="0" w:space="0" w:color="auto"/>
          </w:divBdr>
        </w:div>
        <w:div w:id="903104619">
          <w:marLeft w:val="0"/>
          <w:marRight w:val="0"/>
          <w:marTop w:val="0"/>
          <w:marBottom w:val="0"/>
          <w:divBdr>
            <w:top w:val="none" w:sz="0" w:space="0" w:color="auto"/>
            <w:left w:val="none" w:sz="0" w:space="0" w:color="auto"/>
            <w:bottom w:val="none" w:sz="0" w:space="0" w:color="auto"/>
            <w:right w:val="none" w:sz="0" w:space="0" w:color="auto"/>
          </w:divBdr>
        </w:div>
        <w:div w:id="443622463">
          <w:marLeft w:val="0"/>
          <w:marRight w:val="0"/>
          <w:marTop w:val="0"/>
          <w:marBottom w:val="0"/>
          <w:divBdr>
            <w:top w:val="none" w:sz="0" w:space="0" w:color="auto"/>
            <w:left w:val="none" w:sz="0" w:space="0" w:color="auto"/>
            <w:bottom w:val="none" w:sz="0" w:space="0" w:color="auto"/>
            <w:right w:val="none" w:sz="0" w:space="0" w:color="auto"/>
          </w:divBdr>
        </w:div>
        <w:div w:id="728771343">
          <w:marLeft w:val="0"/>
          <w:marRight w:val="0"/>
          <w:marTop w:val="0"/>
          <w:marBottom w:val="0"/>
          <w:divBdr>
            <w:top w:val="none" w:sz="0" w:space="0" w:color="auto"/>
            <w:left w:val="none" w:sz="0" w:space="0" w:color="auto"/>
            <w:bottom w:val="none" w:sz="0" w:space="0" w:color="auto"/>
            <w:right w:val="none" w:sz="0" w:space="0" w:color="auto"/>
          </w:divBdr>
        </w:div>
        <w:div w:id="920017897">
          <w:marLeft w:val="0"/>
          <w:marRight w:val="0"/>
          <w:marTop w:val="0"/>
          <w:marBottom w:val="0"/>
          <w:divBdr>
            <w:top w:val="none" w:sz="0" w:space="0" w:color="auto"/>
            <w:left w:val="none" w:sz="0" w:space="0" w:color="auto"/>
            <w:bottom w:val="none" w:sz="0" w:space="0" w:color="auto"/>
            <w:right w:val="none" w:sz="0" w:space="0" w:color="auto"/>
          </w:divBdr>
        </w:div>
        <w:div w:id="250705733">
          <w:marLeft w:val="0"/>
          <w:marRight w:val="0"/>
          <w:marTop w:val="0"/>
          <w:marBottom w:val="0"/>
          <w:divBdr>
            <w:top w:val="none" w:sz="0" w:space="0" w:color="auto"/>
            <w:left w:val="none" w:sz="0" w:space="0" w:color="auto"/>
            <w:bottom w:val="none" w:sz="0" w:space="0" w:color="auto"/>
            <w:right w:val="none" w:sz="0" w:space="0" w:color="auto"/>
          </w:divBdr>
        </w:div>
        <w:div w:id="949510396">
          <w:marLeft w:val="0"/>
          <w:marRight w:val="0"/>
          <w:marTop w:val="0"/>
          <w:marBottom w:val="0"/>
          <w:divBdr>
            <w:top w:val="none" w:sz="0" w:space="0" w:color="auto"/>
            <w:left w:val="none" w:sz="0" w:space="0" w:color="auto"/>
            <w:bottom w:val="none" w:sz="0" w:space="0" w:color="auto"/>
            <w:right w:val="none" w:sz="0" w:space="0" w:color="auto"/>
          </w:divBdr>
        </w:div>
      </w:divsChild>
    </w:div>
    <w:div w:id="904529477">
      <w:bodyDiv w:val="1"/>
      <w:marLeft w:val="0"/>
      <w:marRight w:val="0"/>
      <w:marTop w:val="0"/>
      <w:marBottom w:val="0"/>
      <w:divBdr>
        <w:top w:val="none" w:sz="0" w:space="0" w:color="auto"/>
        <w:left w:val="none" w:sz="0" w:space="0" w:color="auto"/>
        <w:bottom w:val="none" w:sz="0" w:space="0" w:color="auto"/>
        <w:right w:val="none" w:sz="0" w:space="0" w:color="auto"/>
      </w:divBdr>
    </w:div>
    <w:div w:id="904728521">
      <w:bodyDiv w:val="1"/>
      <w:marLeft w:val="0"/>
      <w:marRight w:val="0"/>
      <w:marTop w:val="0"/>
      <w:marBottom w:val="0"/>
      <w:divBdr>
        <w:top w:val="none" w:sz="0" w:space="0" w:color="auto"/>
        <w:left w:val="none" w:sz="0" w:space="0" w:color="auto"/>
        <w:bottom w:val="none" w:sz="0" w:space="0" w:color="auto"/>
        <w:right w:val="none" w:sz="0" w:space="0" w:color="auto"/>
      </w:divBdr>
    </w:div>
    <w:div w:id="905605325">
      <w:bodyDiv w:val="1"/>
      <w:marLeft w:val="0"/>
      <w:marRight w:val="0"/>
      <w:marTop w:val="0"/>
      <w:marBottom w:val="0"/>
      <w:divBdr>
        <w:top w:val="none" w:sz="0" w:space="0" w:color="auto"/>
        <w:left w:val="none" w:sz="0" w:space="0" w:color="auto"/>
        <w:bottom w:val="none" w:sz="0" w:space="0" w:color="auto"/>
        <w:right w:val="none" w:sz="0" w:space="0" w:color="auto"/>
      </w:divBdr>
    </w:div>
    <w:div w:id="905799790">
      <w:bodyDiv w:val="1"/>
      <w:marLeft w:val="0"/>
      <w:marRight w:val="0"/>
      <w:marTop w:val="0"/>
      <w:marBottom w:val="0"/>
      <w:divBdr>
        <w:top w:val="none" w:sz="0" w:space="0" w:color="auto"/>
        <w:left w:val="none" w:sz="0" w:space="0" w:color="auto"/>
        <w:bottom w:val="none" w:sz="0" w:space="0" w:color="auto"/>
        <w:right w:val="none" w:sz="0" w:space="0" w:color="auto"/>
      </w:divBdr>
    </w:div>
    <w:div w:id="906186108">
      <w:bodyDiv w:val="1"/>
      <w:marLeft w:val="0"/>
      <w:marRight w:val="0"/>
      <w:marTop w:val="0"/>
      <w:marBottom w:val="0"/>
      <w:divBdr>
        <w:top w:val="none" w:sz="0" w:space="0" w:color="auto"/>
        <w:left w:val="none" w:sz="0" w:space="0" w:color="auto"/>
        <w:bottom w:val="none" w:sz="0" w:space="0" w:color="auto"/>
        <w:right w:val="none" w:sz="0" w:space="0" w:color="auto"/>
      </w:divBdr>
    </w:div>
    <w:div w:id="906839859">
      <w:bodyDiv w:val="1"/>
      <w:marLeft w:val="0"/>
      <w:marRight w:val="0"/>
      <w:marTop w:val="0"/>
      <w:marBottom w:val="0"/>
      <w:divBdr>
        <w:top w:val="none" w:sz="0" w:space="0" w:color="auto"/>
        <w:left w:val="none" w:sz="0" w:space="0" w:color="auto"/>
        <w:bottom w:val="none" w:sz="0" w:space="0" w:color="auto"/>
        <w:right w:val="none" w:sz="0" w:space="0" w:color="auto"/>
      </w:divBdr>
    </w:div>
    <w:div w:id="906959026">
      <w:bodyDiv w:val="1"/>
      <w:marLeft w:val="0"/>
      <w:marRight w:val="0"/>
      <w:marTop w:val="0"/>
      <w:marBottom w:val="0"/>
      <w:divBdr>
        <w:top w:val="none" w:sz="0" w:space="0" w:color="auto"/>
        <w:left w:val="none" w:sz="0" w:space="0" w:color="auto"/>
        <w:bottom w:val="none" w:sz="0" w:space="0" w:color="auto"/>
        <w:right w:val="none" w:sz="0" w:space="0" w:color="auto"/>
      </w:divBdr>
    </w:div>
    <w:div w:id="907350206">
      <w:bodyDiv w:val="1"/>
      <w:marLeft w:val="0"/>
      <w:marRight w:val="0"/>
      <w:marTop w:val="0"/>
      <w:marBottom w:val="0"/>
      <w:divBdr>
        <w:top w:val="none" w:sz="0" w:space="0" w:color="auto"/>
        <w:left w:val="none" w:sz="0" w:space="0" w:color="auto"/>
        <w:bottom w:val="none" w:sz="0" w:space="0" w:color="auto"/>
        <w:right w:val="none" w:sz="0" w:space="0" w:color="auto"/>
      </w:divBdr>
    </w:div>
    <w:div w:id="907766535">
      <w:bodyDiv w:val="1"/>
      <w:marLeft w:val="0"/>
      <w:marRight w:val="0"/>
      <w:marTop w:val="0"/>
      <w:marBottom w:val="0"/>
      <w:divBdr>
        <w:top w:val="none" w:sz="0" w:space="0" w:color="auto"/>
        <w:left w:val="none" w:sz="0" w:space="0" w:color="auto"/>
        <w:bottom w:val="none" w:sz="0" w:space="0" w:color="auto"/>
        <w:right w:val="none" w:sz="0" w:space="0" w:color="auto"/>
      </w:divBdr>
      <w:divsChild>
        <w:div w:id="424963548">
          <w:marLeft w:val="0"/>
          <w:marRight w:val="0"/>
          <w:marTop w:val="0"/>
          <w:marBottom w:val="0"/>
          <w:divBdr>
            <w:top w:val="none" w:sz="0" w:space="0" w:color="auto"/>
            <w:left w:val="none" w:sz="0" w:space="0" w:color="auto"/>
            <w:bottom w:val="none" w:sz="0" w:space="0" w:color="auto"/>
            <w:right w:val="none" w:sz="0" w:space="0" w:color="auto"/>
          </w:divBdr>
        </w:div>
        <w:div w:id="434591509">
          <w:marLeft w:val="0"/>
          <w:marRight w:val="0"/>
          <w:marTop w:val="0"/>
          <w:marBottom w:val="0"/>
          <w:divBdr>
            <w:top w:val="none" w:sz="0" w:space="0" w:color="auto"/>
            <w:left w:val="none" w:sz="0" w:space="0" w:color="auto"/>
            <w:bottom w:val="none" w:sz="0" w:space="0" w:color="auto"/>
            <w:right w:val="none" w:sz="0" w:space="0" w:color="auto"/>
          </w:divBdr>
        </w:div>
        <w:div w:id="739136193">
          <w:marLeft w:val="0"/>
          <w:marRight w:val="0"/>
          <w:marTop w:val="0"/>
          <w:marBottom w:val="0"/>
          <w:divBdr>
            <w:top w:val="none" w:sz="0" w:space="0" w:color="auto"/>
            <w:left w:val="none" w:sz="0" w:space="0" w:color="auto"/>
            <w:bottom w:val="none" w:sz="0" w:space="0" w:color="auto"/>
            <w:right w:val="none" w:sz="0" w:space="0" w:color="auto"/>
          </w:divBdr>
        </w:div>
        <w:div w:id="1282033373">
          <w:marLeft w:val="0"/>
          <w:marRight w:val="0"/>
          <w:marTop w:val="0"/>
          <w:marBottom w:val="0"/>
          <w:divBdr>
            <w:top w:val="none" w:sz="0" w:space="0" w:color="auto"/>
            <w:left w:val="none" w:sz="0" w:space="0" w:color="auto"/>
            <w:bottom w:val="none" w:sz="0" w:space="0" w:color="auto"/>
            <w:right w:val="none" w:sz="0" w:space="0" w:color="auto"/>
          </w:divBdr>
        </w:div>
        <w:div w:id="1323780696">
          <w:marLeft w:val="0"/>
          <w:marRight w:val="0"/>
          <w:marTop w:val="0"/>
          <w:marBottom w:val="0"/>
          <w:divBdr>
            <w:top w:val="none" w:sz="0" w:space="0" w:color="auto"/>
            <w:left w:val="none" w:sz="0" w:space="0" w:color="auto"/>
            <w:bottom w:val="none" w:sz="0" w:space="0" w:color="auto"/>
            <w:right w:val="none" w:sz="0" w:space="0" w:color="auto"/>
          </w:divBdr>
        </w:div>
        <w:div w:id="1407532312">
          <w:marLeft w:val="0"/>
          <w:marRight w:val="0"/>
          <w:marTop w:val="0"/>
          <w:marBottom w:val="0"/>
          <w:divBdr>
            <w:top w:val="none" w:sz="0" w:space="0" w:color="auto"/>
            <w:left w:val="none" w:sz="0" w:space="0" w:color="auto"/>
            <w:bottom w:val="none" w:sz="0" w:space="0" w:color="auto"/>
            <w:right w:val="none" w:sz="0" w:space="0" w:color="auto"/>
          </w:divBdr>
        </w:div>
        <w:div w:id="1443913348">
          <w:marLeft w:val="0"/>
          <w:marRight w:val="0"/>
          <w:marTop w:val="0"/>
          <w:marBottom w:val="0"/>
          <w:divBdr>
            <w:top w:val="none" w:sz="0" w:space="0" w:color="auto"/>
            <w:left w:val="none" w:sz="0" w:space="0" w:color="auto"/>
            <w:bottom w:val="none" w:sz="0" w:space="0" w:color="auto"/>
            <w:right w:val="none" w:sz="0" w:space="0" w:color="auto"/>
          </w:divBdr>
        </w:div>
        <w:div w:id="2064017771">
          <w:marLeft w:val="0"/>
          <w:marRight w:val="0"/>
          <w:marTop w:val="0"/>
          <w:marBottom w:val="0"/>
          <w:divBdr>
            <w:top w:val="none" w:sz="0" w:space="0" w:color="auto"/>
            <w:left w:val="none" w:sz="0" w:space="0" w:color="auto"/>
            <w:bottom w:val="none" w:sz="0" w:space="0" w:color="auto"/>
            <w:right w:val="none" w:sz="0" w:space="0" w:color="auto"/>
          </w:divBdr>
        </w:div>
      </w:divsChild>
    </w:div>
    <w:div w:id="908152004">
      <w:bodyDiv w:val="1"/>
      <w:marLeft w:val="0"/>
      <w:marRight w:val="0"/>
      <w:marTop w:val="0"/>
      <w:marBottom w:val="0"/>
      <w:divBdr>
        <w:top w:val="none" w:sz="0" w:space="0" w:color="auto"/>
        <w:left w:val="none" w:sz="0" w:space="0" w:color="auto"/>
        <w:bottom w:val="none" w:sz="0" w:space="0" w:color="auto"/>
        <w:right w:val="none" w:sz="0" w:space="0" w:color="auto"/>
      </w:divBdr>
    </w:div>
    <w:div w:id="908270095">
      <w:bodyDiv w:val="1"/>
      <w:marLeft w:val="0"/>
      <w:marRight w:val="0"/>
      <w:marTop w:val="0"/>
      <w:marBottom w:val="0"/>
      <w:divBdr>
        <w:top w:val="none" w:sz="0" w:space="0" w:color="auto"/>
        <w:left w:val="none" w:sz="0" w:space="0" w:color="auto"/>
        <w:bottom w:val="none" w:sz="0" w:space="0" w:color="auto"/>
        <w:right w:val="none" w:sz="0" w:space="0" w:color="auto"/>
      </w:divBdr>
    </w:div>
    <w:div w:id="908616674">
      <w:bodyDiv w:val="1"/>
      <w:marLeft w:val="0"/>
      <w:marRight w:val="0"/>
      <w:marTop w:val="0"/>
      <w:marBottom w:val="0"/>
      <w:divBdr>
        <w:top w:val="none" w:sz="0" w:space="0" w:color="auto"/>
        <w:left w:val="none" w:sz="0" w:space="0" w:color="auto"/>
        <w:bottom w:val="none" w:sz="0" w:space="0" w:color="auto"/>
        <w:right w:val="none" w:sz="0" w:space="0" w:color="auto"/>
      </w:divBdr>
    </w:div>
    <w:div w:id="909121237">
      <w:bodyDiv w:val="1"/>
      <w:marLeft w:val="0"/>
      <w:marRight w:val="0"/>
      <w:marTop w:val="0"/>
      <w:marBottom w:val="0"/>
      <w:divBdr>
        <w:top w:val="none" w:sz="0" w:space="0" w:color="auto"/>
        <w:left w:val="none" w:sz="0" w:space="0" w:color="auto"/>
        <w:bottom w:val="none" w:sz="0" w:space="0" w:color="auto"/>
        <w:right w:val="none" w:sz="0" w:space="0" w:color="auto"/>
      </w:divBdr>
    </w:div>
    <w:div w:id="909773936">
      <w:bodyDiv w:val="1"/>
      <w:marLeft w:val="0"/>
      <w:marRight w:val="0"/>
      <w:marTop w:val="0"/>
      <w:marBottom w:val="0"/>
      <w:divBdr>
        <w:top w:val="none" w:sz="0" w:space="0" w:color="auto"/>
        <w:left w:val="none" w:sz="0" w:space="0" w:color="auto"/>
        <w:bottom w:val="none" w:sz="0" w:space="0" w:color="auto"/>
        <w:right w:val="none" w:sz="0" w:space="0" w:color="auto"/>
      </w:divBdr>
    </w:div>
    <w:div w:id="909853933">
      <w:bodyDiv w:val="1"/>
      <w:marLeft w:val="0"/>
      <w:marRight w:val="0"/>
      <w:marTop w:val="0"/>
      <w:marBottom w:val="0"/>
      <w:divBdr>
        <w:top w:val="none" w:sz="0" w:space="0" w:color="auto"/>
        <w:left w:val="none" w:sz="0" w:space="0" w:color="auto"/>
        <w:bottom w:val="none" w:sz="0" w:space="0" w:color="auto"/>
        <w:right w:val="none" w:sz="0" w:space="0" w:color="auto"/>
      </w:divBdr>
    </w:div>
    <w:div w:id="911310215">
      <w:bodyDiv w:val="1"/>
      <w:marLeft w:val="0"/>
      <w:marRight w:val="0"/>
      <w:marTop w:val="0"/>
      <w:marBottom w:val="0"/>
      <w:divBdr>
        <w:top w:val="none" w:sz="0" w:space="0" w:color="auto"/>
        <w:left w:val="none" w:sz="0" w:space="0" w:color="auto"/>
        <w:bottom w:val="none" w:sz="0" w:space="0" w:color="auto"/>
        <w:right w:val="none" w:sz="0" w:space="0" w:color="auto"/>
      </w:divBdr>
    </w:div>
    <w:div w:id="912853135">
      <w:bodyDiv w:val="1"/>
      <w:marLeft w:val="0"/>
      <w:marRight w:val="0"/>
      <w:marTop w:val="0"/>
      <w:marBottom w:val="0"/>
      <w:divBdr>
        <w:top w:val="none" w:sz="0" w:space="0" w:color="auto"/>
        <w:left w:val="none" w:sz="0" w:space="0" w:color="auto"/>
        <w:bottom w:val="none" w:sz="0" w:space="0" w:color="auto"/>
        <w:right w:val="none" w:sz="0" w:space="0" w:color="auto"/>
      </w:divBdr>
      <w:divsChild>
        <w:div w:id="178080105">
          <w:marLeft w:val="0"/>
          <w:marRight w:val="0"/>
          <w:marTop w:val="0"/>
          <w:marBottom w:val="0"/>
          <w:divBdr>
            <w:top w:val="none" w:sz="0" w:space="0" w:color="auto"/>
            <w:left w:val="none" w:sz="0" w:space="0" w:color="auto"/>
            <w:bottom w:val="none" w:sz="0" w:space="0" w:color="auto"/>
            <w:right w:val="none" w:sz="0" w:space="0" w:color="auto"/>
          </w:divBdr>
        </w:div>
        <w:div w:id="627399951">
          <w:marLeft w:val="0"/>
          <w:marRight w:val="0"/>
          <w:marTop w:val="0"/>
          <w:marBottom w:val="0"/>
          <w:divBdr>
            <w:top w:val="none" w:sz="0" w:space="0" w:color="auto"/>
            <w:left w:val="none" w:sz="0" w:space="0" w:color="auto"/>
            <w:bottom w:val="none" w:sz="0" w:space="0" w:color="auto"/>
            <w:right w:val="none" w:sz="0" w:space="0" w:color="auto"/>
          </w:divBdr>
        </w:div>
        <w:div w:id="818494918">
          <w:marLeft w:val="0"/>
          <w:marRight w:val="0"/>
          <w:marTop w:val="0"/>
          <w:marBottom w:val="0"/>
          <w:divBdr>
            <w:top w:val="none" w:sz="0" w:space="0" w:color="auto"/>
            <w:left w:val="none" w:sz="0" w:space="0" w:color="auto"/>
            <w:bottom w:val="none" w:sz="0" w:space="0" w:color="auto"/>
            <w:right w:val="none" w:sz="0" w:space="0" w:color="auto"/>
          </w:divBdr>
        </w:div>
        <w:div w:id="1283613286">
          <w:marLeft w:val="0"/>
          <w:marRight w:val="0"/>
          <w:marTop w:val="0"/>
          <w:marBottom w:val="0"/>
          <w:divBdr>
            <w:top w:val="none" w:sz="0" w:space="0" w:color="auto"/>
            <w:left w:val="none" w:sz="0" w:space="0" w:color="auto"/>
            <w:bottom w:val="none" w:sz="0" w:space="0" w:color="auto"/>
            <w:right w:val="none" w:sz="0" w:space="0" w:color="auto"/>
          </w:divBdr>
        </w:div>
        <w:div w:id="1516769342">
          <w:marLeft w:val="0"/>
          <w:marRight w:val="0"/>
          <w:marTop w:val="0"/>
          <w:marBottom w:val="0"/>
          <w:divBdr>
            <w:top w:val="none" w:sz="0" w:space="0" w:color="auto"/>
            <w:left w:val="none" w:sz="0" w:space="0" w:color="auto"/>
            <w:bottom w:val="none" w:sz="0" w:space="0" w:color="auto"/>
            <w:right w:val="none" w:sz="0" w:space="0" w:color="auto"/>
          </w:divBdr>
        </w:div>
        <w:div w:id="1859661198">
          <w:marLeft w:val="0"/>
          <w:marRight w:val="0"/>
          <w:marTop w:val="0"/>
          <w:marBottom w:val="0"/>
          <w:divBdr>
            <w:top w:val="none" w:sz="0" w:space="0" w:color="auto"/>
            <w:left w:val="none" w:sz="0" w:space="0" w:color="auto"/>
            <w:bottom w:val="none" w:sz="0" w:space="0" w:color="auto"/>
            <w:right w:val="none" w:sz="0" w:space="0" w:color="auto"/>
          </w:divBdr>
        </w:div>
        <w:div w:id="2114397352">
          <w:marLeft w:val="0"/>
          <w:marRight w:val="0"/>
          <w:marTop w:val="0"/>
          <w:marBottom w:val="0"/>
          <w:divBdr>
            <w:top w:val="none" w:sz="0" w:space="0" w:color="auto"/>
            <w:left w:val="none" w:sz="0" w:space="0" w:color="auto"/>
            <w:bottom w:val="none" w:sz="0" w:space="0" w:color="auto"/>
            <w:right w:val="none" w:sz="0" w:space="0" w:color="auto"/>
          </w:divBdr>
        </w:div>
      </w:divsChild>
    </w:div>
    <w:div w:id="913121248">
      <w:bodyDiv w:val="1"/>
      <w:marLeft w:val="0"/>
      <w:marRight w:val="0"/>
      <w:marTop w:val="0"/>
      <w:marBottom w:val="0"/>
      <w:divBdr>
        <w:top w:val="none" w:sz="0" w:space="0" w:color="auto"/>
        <w:left w:val="none" w:sz="0" w:space="0" w:color="auto"/>
        <w:bottom w:val="none" w:sz="0" w:space="0" w:color="auto"/>
        <w:right w:val="none" w:sz="0" w:space="0" w:color="auto"/>
      </w:divBdr>
      <w:divsChild>
        <w:div w:id="81342977">
          <w:marLeft w:val="0"/>
          <w:marRight w:val="0"/>
          <w:marTop w:val="0"/>
          <w:marBottom w:val="0"/>
          <w:divBdr>
            <w:top w:val="none" w:sz="0" w:space="0" w:color="auto"/>
            <w:left w:val="none" w:sz="0" w:space="0" w:color="auto"/>
            <w:bottom w:val="none" w:sz="0" w:space="0" w:color="auto"/>
            <w:right w:val="none" w:sz="0" w:space="0" w:color="auto"/>
          </w:divBdr>
        </w:div>
        <w:div w:id="1739522810">
          <w:marLeft w:val="0"/>
          <w:marRight w:val="0"/>
          <w:marTop w:val="0"/>
          <w:marBottom w:val="0"/>
          <w:divBdr>
            <w:top w:val="none" w:sz="0" w:space="0" w:color="auto"/>
            <w:left w:val="none" w:sz="0" w:space="0" w:color="auto"/>
            <w:bottom w:val="none" w:sz="0" w:space="0" w:color="auto"/>
            <w:right w:val="none" w:sz="0" w:space="0" w:color="auto"/>
          </w:divBdr>
        </w:div>
        <w:div w:id="731126480">
          <w:marLeft w:val="0"/>
          <w:marRight w:val="0"/>
          <w:marTop w:val="0"/>
          <w:marBottom w:val="0"/>
          <w:divBdr>
            <w:top w:val="none" w:sz="0" w:space="0" w:color="auto"/>
            <w:left w:val="none" w:sz="0" w:space="0" w:color="auto"/>
            <w:bottom w:val="none" w:sz="0" w:space="0" w:color="auto"/>
            <w:right w:val="none" w:sz="0" w:space="0" w:color="auto"/>
          </w:divBdr>
        </w:div>
        <w:div w:id="1028144668">
          <w:marLeft w:val="0"/>
          <w:marRight w:val="0"/>
          <w:marTop w:val="0"/>
          <w:marBottom w:val="0"/>
          <w:divBdr>
            <w:top w:val="none" w:sz="0" w:space="0" w:color="auto"/>
            <w:left w:val="none" w:sz="0" w:space="0" w:color="auto"/>
            <w:bottom w:val="none" w:sz="0" w:space="0" w:color="auto"/>
            <w:right w:val="none" w:sz="0" w:space="0" w:color="auto"/>
          </w:divBdr>
        </w:div>
        <w:div w:id="1568875303">
          <w:marLeft w:val="0"/>
          <w:marRight w:val="0"/>
          <w:marTop w:val="0"/>
          <w:marBottom w:val="0"/>
          <w:divBdr>
            <w:top w:val="none" w:sz="0" w:space="0" w:color="auto"/>
            <w:left w:val="none" w:sz="0" w:space="0" w:color="auto"/>
            <w:bottom w:val="none" w:sz="0" w:space="0" w:color="auto"/>
            <w:right w:val="none" w:sz="0" w:space="0" w:color="auto"/>
          </w:divBdr>
        </w:div>
        <w:div w:id="797377811">
          <w:marLeft w:val="0"/>
          <w:marRight w:val="0"/>
          <w:marTop w:val="0"/>
          <w:marBottom w:val="0"/>
          <w:divBdr>
            <w:top w:val="none" w:sz="0" w:space="0" w:color="auto"/>
            <w:left w:val="none" w:sz="0" w:space="0" w:color="auto"/>
            <w:bottom w:val="none" w:sz="0" w:space="0" w:color="auto"/>
            <w:right w:val="none" w:sz="0" w:space="0" w:color="auto"/>
          </w:divBdr>
        </w:div>
        <w:div w:id="900289963">
          <w:marLeft w:val="0"/>
          <w:marRight w:val="0"/>
          <w:marTop w:val="0"/>
          <w:marBottom w:val="0"/>
          <w:divBdr>
            <w:top w:val="none" w:sz="0" w:space="0" w:color="auto"/>
            <w:left w:val="none" w:sz="0" w:space="0" w:color="auto"/>
            <w:bottom w:val="none" w:sz="0" w:space="0" w:color="auto"/>
            <w:right w:val="none" w:sz="0" w:space="0" w:color="auto"/>
          </w:divBdr>
        </w:div>
        <w:div w:id="337392196">
          <w:marLeft w:val="0"/>
          <w:marRight w:val="0"/>
          <w:marTop w:val="0"/>
          <w:marBottom w:val="0"/>
          <w:divBdr>
            <w:top w:val="none" w:sz="0" w:space="0" w:color="auto"/>
            <w:left w:val="none" w:sz="0" w:space="0" w:color="auto"/>
            <w:bottom w:val="none" w:sz="0" w:space="0" w:color="auto"/>
            <w:right w:val="none" w:sz="0" w:space="0" w:color="auto"/>
          </w:divBdr>
        </w:div>
        <w:div w:id="1946956182">
          <w:marLeft w:val="0"/>
          <w:marRight w:val="0"/>
          <w:marTop w:val="0"/>
          <w:marBottom w:val="0"/>
          <w:divBdr>
            <w:top w:val="none" w:sz="0" w:space="0" w:color="auto"/>
            <w:left w:val="none" w:sz="0" w:space="0" w:color="auto"/>
            <w:bottom w:val="none" w:sz="0" w:space="0" w:color="auto"/>
            <w:right w:val="none" w:sz="0" w:space="0" w:color="auto"/>
          </w:divBdr>
        </w:div>
        <w:div w:id="1833597444">
          <w:marLeft w:val="0"/>
          <w:marRight w:val="0"/>
          <w:marTop w:val="0"/>
          <w:marBottom w:val="0"/>
          <w:divBdr>
            <w:top w:val="none" w:sz="0" w:space="0" w:color="auto"/>
            <w:left w:val="none" w:sz="0" w:space="0" w:color="auto"/>
            <w:bottom w:val="none" w:sz="0" w:space="0" w:color="auto"/>
            <w:right w:val="none" w:sz="0" w:space="0" w:color="auto"/>
          </w:divBdr>
        </w:div>
        <w:div w:id="2021613621">
          <w:marLeft w:val="0"/>
          <w:marRight w:val="0"/>
          <w:marTop w:val="0"/>
          <w:marBottom w:val="0"/>
          <w:divBdr>
            <w:top w:val="none" w:sz="0" w:space="0" w:color="auto"/>
            <w:left w:val="none" w:sz="0" w:space="0" w:color="auto"/>
            <w:bottom w:val="none" w:sz="0" w:space="0" w:color="auto"/>
            <w:right w:val="none" w:sz="0" w:space="0" w:color="auto"/>
          </w:divBdr>
        </w:div>
        <w:div w:id="2017999181">
          <w:marLeft w:val="0"/>
          <w:marRight w:val="0"/>
          <w:marTop w:val="0"/>
          <w:marBottom w:val="0"/>
          <w:divBdr>
            <w:top w:val="none" w:sz="0" w:space="0" w:color="auto"/>
            <w:left w:val="none" w:sz="0" w:space="0" w:color="auto"/>
            <w:bottom w:val="none" w:sz="0" w:space="0" w:color="auto"/>
            <w:right w:val="none" w:sz="0" w:space="0" w:color="auto"/>
          </w:divBdr>
        </w:div>
        <w:div w:id="1676033199">
          <w:marLeft w:val="0"/>
          <w:marRight w:val="0"/>
          <w:marTop w:val="0"/>
          <w:marBottom w:val="0"/>
          <w:divBdr>
            <w:top w:val="none" w:sz="0" w:space="0" w:color="auto"/>
            <w:left w:val="none" w:sz="0" w:space="0" w:color="auto"/>
            <w:bottom w:val="none" w:sz="0" w:space="0" w:color="auto"/>
            <w:right w:val="none" w:sz="0" w:space="0" w:color="auto"/>
          </w:divBdr>
        </w:div>
        <w:div w:id="546457412">
          <w:marLeft w:val="0"/>
          <w:marRight w:val="0"/>
          <w:marTop w:val="0"/>
          <w:marBottom w:val="0"/>
          <w:divBdr>
            <w:top w:val="none" w:sz="0" w:space="0" w:color="auto"/>
            <w:left w:val="none" w:sz="0" w:space="0" w:color="auto"/>
            <w:bottom w:val="none" w:sz="0" w:space="0" w:color="auto"/>
            <w:right w:val="none" w:sz="0" w:space="0" w:color="auto"/>
          </w:divBdr>
        </w:div>
        <w:div w:id="114252020">
          <w:marLeft w:val="0"/>
          <w:marRight w:val="0"/>
          <w:marTop w:val="0"/>
          <w:marBottom w:val="0"/>
          <w:divBdr>
            <w:top w:val="none" w:sz="0" w:space="0" w:color="auto"/>
            <w:left w:val="none" w:sz="0" w:space="0" w:color="auto"/>
            <w:bottom w:val="none" w:sz="0" w:space="0" w:color="auto"/>
            <w:right w:val="none" w:sz="0" w:space="0" w:color="auto"/>
          </w:divBdr>
        </w:div>
        <w:div w:id="691541198">
          <w:marLeft w:val="0"/>
          <w:marRight w:val="0"/>
          <w:marTop w:val="0"/>
          <w:marBottom w:val="0"/>
          <w:divBdr>
            <w:top w:val="none" w:sz="0" w:space="0" w:color="auto"/>
            <w:left w:val="none" w:sz="0" w:space="0" w:color="auto"/>
            <w:bottom w:val="none" w:sz="0" w:space="0" w:color="auto"/>
            <w:right w:val="none" w:sz="0" w:space="0" w:color="auto"/>
          </w:divBdr>
        </w:div>
        <w:div w:id="653073796">
          <w:marLeft w:val="0"/>
          <w:marRight w:val="0"/>
          <w:marTop w:val="0"/>
          <w:marBottom w:val="0"/>
          <w:divBdr>
            <w:top w:val="none" w:sz="0" w:space="0" w:color="auto"/>
            <w:left w:val="none" w:sz="0" w:space="0" w:color="auto"/>
            <w:bottom w:val="none" w:sz="0" w:space="0" w:color="auto"/>
            <w:right w:val="none" w:sz="0" w:space="0" w:color="auto"/>
          </w:divBdr>
        </w:div>
        <w:div w:id="1707216455">
          <w:marLeft w:val="0"/>
          <w:marRight w:val="0"/>
          <w:marTop w:val="0"/>
          <w:marBottom w:val="0"/>
          <w:divBdr>
            <w:top w:val="none" w:sz="0" w:space="0" w:color="auto"/>
            <w:left w:val="none" w:sz="0" w:space="0" w:color="auto"/>
            <w:bottom w:val="none" w:sz="0" w:space="0" w:color="auto"/>
            <w:right w:val="none" w:sz="0" w:space="0" w:color="auto"/>
          </w:divBdr>
        </w:div>
        <w:div w:id="1475563899">
          <w:marLeft w:val="0"/>
          <w:marRight w:val="0"/>
          <w:marTop w:val="0"/>
          <w:marBottom w:val="0"/>
          <w:divBdr>
            <w:top w:val="none" w:sz="0" w:space="0" w:color="auto"/>
            <w:left w:val="none" w:sz="0" w:space="0" w:color="auto"/>
            <w:bottom w:val="none" w:sz="0" w:space="0" w:color="auto"/>
            <w:right w:val="none" w:sz="0" w:space="0" w:color="auto"/>
          </w:divBdr>
        </w:div>
        <w:div w:id="1821574312">
          <w:marLeft w:val="0"/>
          <w:marRight w:val="0"/>
          <w:marTop w:val="0"/>
          <w:marBottom w:val="0"/>
          <w:divBdr>
            <w:top w:val="none" w:sz="0" w:space="0" w:color="auto"/>
            <w:left w:val="none" w:sz="0" w:space="0" w:color="auto"/>
            <w:bottom w:val="none" w:sz="0" w:space="0" w:color="auto"/>
            <w:right w:val="none" w:sz="0" w:space="0" w:color="auto"/>
          </w:divBdr>
        </w:div>
        <w:div w:id="659121200">
          <w:marLeft w:val="0"/>
          <w:marRight w:val="0"/>
          <w:marTop w:val="0"/>
          <w:marBottom w:val="0"/>
          <w:divBdr>
            <w:top w:val="none" w:sz="0" w:space="0" w:color="auto"/>
            <w:left w:val="none" w:sz="0" w:space="0" w:color="auto"/>
            <w:bottom w:val="none" w:sz="0" w:space="0" w:color="auto"/>
            <w:right w:val="none" w:sz="0" w:space="0" w:color="auto"/>
          </w:divBdr>
        </w:div>
        <w:div w:id="88501541">
          <w:marLeft w:val="0"/>
          <w:marRight w:val="0"/>
          <w:marTop w:val="0"/>
          <w:marBottom w:val="0"/>
          <w:divBdr>
            <w:top w:val="none" w:sz="0" w:space="0" w:color="auto"/>
            <w:left w:val="none" w:sz="0" w:space="0" w:color="auto"/>
            <w:bottom w:val="none" w:sz="0" w:space="0" w:color="auto"/>
            <w:right w:val="none" w:sz="0" w:space="0" w:color="auto"/>
          </w:divBdr>
        </w:div>
        <w:div w:id="2074962748">
          <w:marLeft w:val="0"/>
          <w:marRight w:val="0"/>
          <w:marTop w:val="0"/>
          <w:marBottom w:val="0"/>
          <w:divBdr>
            <w:top w:val="none" w:sz="0" w:space="0" w:color="auto"/>
            <w:left w:val="none" w:sz="0" w:space="0" w:color="auto"/>
            <w:bottom w:val="none" w:sz="0" w:space="0" w:color="auto"/>
            <w:right w:val="none" w:sz="0" w:space="0" w:color="auto"/>
          </w:divBdr>
        </w:div>
        <w:div w:id="2085451612">
          <w:marLeft w:val="0"/>
          <w:marRight w:val="0"/>
          <w:marTop w:val="0"/>
          <w:marBottom w:val="0"/>
          <w:divBdr>
            <w:top w:val="none" w:sz="0" w:space="0" w:color="auto"/>
            <w:left w:val="none" w:sz="0" w:space="0" w:color="auto"/>
            <w:bottom w:val="none" w:sz="0" w:space="0" w:color="auto"/>
            <w:right w:val="none" w:sz="0" w:space="0" w:color="auto"/>
          </w:divBdr>
        </w:div>
        <w:div w:id="890994578">
          <w:marLeft w:val="0"/>
          <w:marRight w:val="0"/>
          <w:marTop w:val="0"/>
          <w:marBottom w:val="0"/>
          <w:divBdr>
            <w:top w:val="none" w:sz="0" w:space="0" w:color="auto"/>
            <w:left w:val="none" w:sz="0" w:space="0" w:color="auto"/>
            <w:bottom w:val="none" w:sz="0" w:space="0" w:color="auto"/>
            <w:right w:val="none" w:sz="0" w:space="0" w:color="auto"/>
          </w:divBdr>
        </w:div>
        <w:div w:id="934292357">
          <w:marLeft w:val="0"/>
          <w:marRight w:val="0"/>
          <w:marTop w:val="0"/>
          <w:marBottom w:val="0"/>
          <w:divBdr>
            <w:top w:val="none" w:sz="0" w:space="0" w:color="auto"/>
            <w:left w:val="none" w:sz="0" w:space="0" w:color="auto"/>
            <w:bottom w:val="none" w:sz="0" w:space="0" w:color="auto"/>
            <w:right w:val="none" w:sz="0" w:space="0" w:color="auto"/>
          </w:divBdr>
        </w:div>
        <w:div w:id="1851143325">
          <w:marLeft w:val="0"/>
          <w:marRight w:val="0"/>
          <w:marTop w:val="0"/>
          <w:marBottom w:val="0"/>
          <w:divBdr>
            <w:top w:val="none" w:sz="0" w:space="0" w:color="auto"/>
            <w:left w:val="none" w:sz="0" w:space="0" w:color="auto"/>
            <w:bottom w:val="none" w:sz="0" w:space="0" w:color="auto"/>
            <w:right w:val="none" w:sz="0" w:space="0" w:color="auto"/>
          </w:divBdr>
        </w:div>
        <w:div w:id="2103600181">
          <w:marLeft w:val="0"/>
          <w:marRight w:val="0"/>
          <w:marTop w:val="0"/>
          <w:marBottom w:val="0"/>
          <w:divBdr>
            <w:top w:val="none" w:sz="0" w:space="0" w:color="auto"/>
            <w:left w:val="none" w:sz="0" w:space="0" w:color="auto"/>
            <w:bottom w:val="none" w:sz="0" w:space="0" w:color="auto"/>
            <w:right w:val="none" w:sz="0" w:space="0" w:color="auto"/>
          </w:divBdr>
        </w:div>
        <w:div w:id="1580867722">
          <w:marLeft w:val="0"/>
          <w:marRight w:val="0"/>
          <w:marTop w:val="0"/>
          <w:marBottom w:val="0"/>
          <w:divBdr>
            <w:top w:val="none" w:sz="0" w:space="0" w:color="auto"/>
            <w:left w:val="none" w:sz="0" w:space="0" w:color="auto"/>
            <w:bottom w:val="none" w:sz="0" w:space="0" w:color="auto"/>
            <w:right w:val="none" w:sz="0" w:space="0" w:color="auto"/>
          </w:divBdr>
        </w:div>
        <w:div w:id="1928074381">
          <w:marLeft w:val="0"/>
          <w:marRight w:val="0"/>
          <w:marTop w:val="0"/>
          <w:marBottom w:val="0"/>
          <w:divBdr>
            <w:top w:val="none" w:sz="0" w:space="0" w:color="auto"/>
            <w:left w:val="none" w:sz="0" w:space="0" w:color="auto"/>
            <w:bottom w:val="none" w:sz="0" w:space="0" w:color="auto"/>
            <w:right w:val="none" w:sz="0" w:space="0" w:color="auto"/>
          </w:divBdr>
        </w:div>
        <w:div w:id="1970209597">
          <w:marLeft w:val="0"/>
          <w:marRight w:val="0"/>
          <w:marTop w:val="0"/>
          <w:marBottom w:val="0"/>
          <w:divBdr>
            <w:top w:val="none" w:sz="0" w:space="0" w:color="auto"/>
            <w:left w:val="none" w:sz="0" w:space="0" w:color="auto"/>
            <w:bottom w:val="none" w:sz="0" w:space="0" w:color="auto"/>
            <w:right w:val="none" w:sz="0" w:space="0" w:color="auto"/>
          </w:divBdr>
        </w:div>
        <w:div w:id="900409232">
          <w:marLeft w:val="0"/>
          <w:marRight w:val="0"/>
          <w:marTop w:val="0"/>
          <w:marBottom w:val="0"/>
          <w:divBdr>
            <w:top w:val="none" w:sz="0" w:space="0" w:color="auto"/>
            <w:left w:val="none" w:sz="0" w:space="0" w:color="auto"/>
            <w:bottom w:val="none" w:sz="0" w:space="0" w:color="auto"/>
            <w:right w:val="none" w:sz="0" w:space="0" w:color="auto"/>
          </w:divBdr>
        </w:div>
        <w:div w:id="1147673810">
          <w:marLeft w:val="0"/>
          <w:marRight w:val="0"/>
          <w:marTop w:val="0"/>
          <w:marBottom w:val="0"/>
          <w:divBdr>
            <w:top w:val="none" w:sz="0" w:space="0" w:color="auto"/>
            <w:left w:val="none" w:sz="0" w:space="0" w:color="auto"/>
            <w:bottom w:val="none" w:sz="0" w:space="0" w:color="auto"/>
            <w:right w:val="none" w:sz="0" w:space="0" w:color="auto"/>
          </w:divBdr>
        </w:div>
        <w:div w:id="926578812">
          <w:marLeft w:val="0"/>
          <w:marRight w:val="0"/>
          <w:marTop w:val="0"/>
          <w:marBottom w:val="0"/>
          <w:divBdr>
            <w:top w:val="none" w:sz="0" w:space="0" w:color="auto"/>
            <w:left w:val="none" w:sz="0" w:space="0" w:color="auto"/>
            <w:bottom w:val="none" w:sz="0" w:space="0" w:color="auto"/>
            <w:right w:val="none" w:sz="0" w:space="0" w:color="auto"/>
          </w:divBdr>
        </w:div>
        <w:div w:id="1794669697">
          <w:marLeft w:val="0"/>
          <w:marRight w:val="0"/>
          <w:marTop w:val="0"/>
          <w:marBottom w:val="0"/>
          <w:divBdr>
            <w:top w:val="none" w:sz="0" w:space="0" w:color="auto"/>
            <w:left w:val="none" w:sz="0" w:space="0" w:color="auto"/>
            <w:bottom w:val="none" w:sz="0" w:space="0" w:color="auto"/>
            <w:right w:val="none" w:sz="0" w:space="0" w:color="auto"/>
          </w:divBdr>
        </w:div>
        <w:div w:id="334889803">
          <w:marLeft w:val="0"/>
          <w:marRight w:val="0"/>
          <w:marTop w:val="0"/>
          <w:marBottom w:val="0"/>
          <w:divBdr>
            <w:top w:val="none" w:sz="0" w:space="0" w:color="auto"/>
            <w:left w:val="none" w:sz="0" w:space="0" w:color="auto"/>
            <w:bottom w:val="none" w:sz="0" w:space="0" w:color="auto"/>
            <w:right w:val="none" w:sz="0" w:space="0" w:color="auto"/>
          </w:divBdr>
        </w:div>
        <w:div w:id="1720469746">
          <w:marLeft w:val="0"/>
          <w:marRight w:val="0"/>
          <w:marTop w:val="0"/>
          <w:marBottom w:val="0"/>
          <w:divBdr>
            <w:top w:val="none" w:sz="0" w:space="0" w:color="auto"/>
            <w:left w:val="none" w:sz="0" w:space="0" w:color="auto"/>
            <w:bottom w:val="none" w:sz="0" w:space="0" w:color="auto"/>
            <w:right w:val="none" w:sz="0" w:space="0" w:color="auto"/>
          </w:divBdr>
        </w:div>
        <w:div w:id="310671210">
          <w:marLeft w:val="0"/>
          <w:marRight w:val="0"/>
          <w:marTop w:val="0"/>
          <w:marBottom w:val="0"/>
          <w:divBdr>
            <w:top w:val="none" w:sz="0" w:space="0" w:color="auto"/>
            <w:left w:val="none" w:sz="0" w:space="0" w:color="auto"/>
            <w:bottom w:val="none" w:sz="0" w:space="0" w:color="auto"/>
            <w:right w:val="none" w:sz="0" w:space="0" w:color="auto"/>
          </w:divBdr>
        </w:div>
        <w:div w:id="1512797752">
          <w:marLeft w:val="0"/>
          <w:marRight w:val="0"/>
          <w:marTop w:val="0"/>
          <w:marBottom w:val="0"/>
          <w:divBdr>
            <w:top w:val="none" w:sz="0" w:space="0" w:color="auto"/>
            <w:left w:val="none" w:sz="0" w:space="0" w:color="auto"/>
            <w:bottom w:val="none" w:sz="0" w:space="0" w:color="auto"/>
            <w:right w:val="none" w:sz="0" w:space="0" w:color="auto"/>
          </w:divBdr>
        </w:div>
        <w:div w:id="2146266748">
          <w:marLeft w:val="0"/>
          <w:marRight w:val="0"/>
          <w:marTop w:val="0"/>
          <w:marBottom w:val="0"/>
          <w:divBdr>
            <w:top w:val="none" w:sz="0" w:space="0" w:color="auto"/>
            <w:left w:val="none" w:sz="0" w:space="0" w:color="auto"/>
            <w:bottom w:val="none" w:sz="0" w:space="0" w:color="auto"/>
            <w:right w:val="none" w:sz="0" w:space="0" w:color="auto"/>
          </w:divBdr>
        </w:div>
        <w:div w:id="764378630">
          <w:marLeft w:val="0"/>
          <w:marRight w:val="0"/>
          <w:marTop w:val="0"/>
          <w:marBottom w:val="0"/>
          <w:divBdr>
            <w:top w:val="none" w:sz="0" w:space="0" w:color="auto"/>
            <w:left w:val="none" w:sz="0" w:space="0" w:color="auto"/>
            <w:bottom w:val="none" w:sz="0" w:space="0" w:color="auto"/>
            <w:right w:val="none" w:sz="0" w:space="0" w:color="auto"/>
          </w:divBdr>
        </w:div>
        <w:div w:id="1646280326">
          <w:marLeft w:val="0"/>
          <w:marRight w:val="0"/>
          <w:marTop w:val="0"/>
          <w:marBottom w:val="0"/>
          <w:divBdr>
            <w:top w:val="none" w:sz="0" w:space="0" w:color="auto"/>
            <w:left w:val="none" w:sz="0" w:space="0" w:color="auto"/>
            <w:bottom w:val="none" w:sz="0" w:space="0" w:color="auto"/>
            <w:right w:val="none" w:sz="0" w:space="0" w:color="auto"/>
          </w:divBdr>
        </w:div>
        <w:div w:id="1209104787">
          <w:marLeft w:val="0"/>
          <w:marRight w:val="0"/>
          <w:marTop w:val="0"/>
          <w:marBottom w:val="0"/>
          <w:divBdr>
            <w:top w:val="none" w:sz="0" w:space="0" w:color="auto"/>
            <w:left w:val="none" w:sz="0" w:space="0" w:color="auto"/>
            <w:bottom w:val="none" w:sz="0" w:space="0" w:color="auto"/>
            <w:right w:val="none" w:sz="0" w:space="0" w:color="auto"/>
          </w:divBdr>
        </w:div>
        <w:div w:id="722024550">
          <w:marLeft w:val="0"/>
          <w:marRight w:val="0"/>
          <w:marTop w:val="0"/>
          <w:marBottom w:val="0"/>
          <w:divBdr>
            <w:top w:val="none" w:sz="0" w:space="0" w:color="auto"/>
            <w:left w:val="none" w:sz="0" w:space="0" w:color="auto"/>
            <w:bottom w:val="none" w:sz="0" w:space="0" w:color="auto"/>
            <w:right w:val="none" w:sz="0" w:space="0" w:color="auto"/>
          </w:divBdr>
        </w:div>
        <w:div w:id="124782546">
          <w:marLeft w:val="0"/>
          <w:marRight w:val="0"/>
          <w:marTop w:val="0"/>
          <w:marBottom w:val="0"/>
          <w:divBdr>
            <w:top w:val="none" w:sz="0" w:space="0" w:color="auto"/>
            <w:left w:val="none" w:sz="0" w:space="0" w:color="auto"/>
            <w:bottom w:val="none" w:sz="0" w:space="0" w:color="auto"/>
            <w:right w:val="none" w:sz="0" w:space="0" w:color="auto"/>
          </w:divBdr>
        </w:div>
        <w:div w:id="262761347">
          <w:marLeft w:val="0"/>
          <w:marRight w:val="0"/>
          <w:marTop w:val="0"/>
          <w:marBottom w:val="0"/>
          <w:divBdr>
            <w:top w:val="none" w:sz="0" w:space="0" w:color="auto"/>
            <w:left w:val="none" w:sz="0" w:space="0" w:color="auto"/>
            <w:bottom w:val="none" w:sz="0" w:space="0" w:color="auto"/>
            <w:right w:val="none" w:sz="0" w:space="0" w:color="auto"/>
          </w:divBdr>
        </w:div>
        <w:div w:id="1510178133">
          <w:marLeft w:val="0"/>
          <w:marRight w:val="0"/>
          <w:marTop w:val="0"/>
          <w:marBottom w:val="0"/>
          <w:divBdr>
            <w:top w:val="none" w:sz="0" w:space="0" w:color="auto"/>
            <w:left w:val="none" w:sz="0" w:space="0" w:color="auto"/>
            <w:bottom w:val="none" w:sz="0" w:space="0" w:color="auto"/>
            <w:right w:val="none" w:sz="0" w:space="0" w:color="auto"/>
          </w:divBdr>
        </w:div>
        <w:div w:id="1591159563">
          <w:marLeft w:val="0"/>
          <w:marRight w:val="0"/>
          <w:marTop w:val="0"/>
          <w:marBottom w:val="0"/>
          <w:divBdr>
            <w:top w:val="none" w:sz="0" w:space="0" w:color="auto"/>
            <w:left w:val="none" w:sz="0" w:space="0" w:color="auto"/>
            <w:bottom w:val="none" w:sz="0" w:space="0" w:color="auto"/>
            <w:right w:val="none" w:sz="0" w:space="0" w:color="auto"/>
          </w:divBdr>
        </w:div>
        <w:div w:id="1480919016">
          <w:marLeft w:val="0"/>
          <w:marRight w:val="0"/>
          <w:marTop w:val="0"/>
          <w:marBottom w:val="0"/>
          <w:divBdr>
            <w:top w:val="none" w:sz="0" w:space="0" w:color="auto"/>
            <w:left w:val="none" w:sz="0" w:space="0" w:color="auto"/>
            <w:bottom w:val="none" w:sz="0" w:space="0" w:color="auto"/>
            <w:right w:val="none" w:sz="0" w:space="0" w:color="auto"/>
          </w:divBdr>
        </w:div>
        <w:div w:id="1690108399">
          <w:marLeft w:val="0"/>
          <w:marRight w:val="0"/>
          <w:marTop w:val="0"/>
          <w:marBottom w:val="0"/>
          <w:divBdr>
            <w:top w:val="none" w:sz="0" w:space="0" w:color="auto"/>
            <w:left w:val="none" w:sz="0" w:space="0" w:color="auto"/>
            <w:bottom w:val="none" w:sz="0" w:space="0" w:color="auto"/>
            <w:right w:val="none" w:sz="0" w:space="0" w:color="auto"/>
          </w:divBdr>
        </w:div>
        <w:div w:id="723065410">
          <w:marLeft w:val="0"/>
          <w:marRight w:val="0"/>
          <w:marTop w:val="0"/>
          <w:marBottom w:val="0"/>
          <w:divBdr>
            <w:top w:val="none" w:sz="0" w:space="0" w:color="auto"/>
            <w:left w:val="none" w:sz="0" w:space="0" w:color="auto"/>
            <w:bottom w:val="none" w:sz="0" w:space="0" w:color="auto"/>
            <w:right w:val="none" w:sz="0" w:space="0" w:color="auto"/>
          </w:divBdr>
        </w:div>
        <w:div w:id="1902591400">
          <w:marLeft w:val="0"/>
          <w:marRight w:val="0"/>
          <w:marTop w:val="0"/>
          <w:marBottom w:val="0"/>
          <w:divBdr>
            <w:top w:val="none" w:sz="0" w:space="0" w:color="auto"/>
            <w:left w:val="none" w:sz="0" w:space="0" w:color="auto"/>
            <w:bottom w:val="none" w:sz="0" w:space="0" w:color="auto"/>
            <w:right w:val="none" w:sz="0" w:space="0" w:color="auto"/>
          </w:divBdr>
        </w:div>
        <w:div w:id="2025325034">
          <w:marLeft w:val="0"/>
          <w:marRight w:val="0"/>
          <w:marTop w:val="0"/>
          <w:marBottom w:val="0"/>
          <w:divBdr>
            <w:top w:val="none" w:sz="0" w:space="0" w:color="auto"/>
            <w:left w:val="none" w:sz="0" w:space="0" w:color="auto"/>
            <w:bottom w:val="none" w:sz="0" w:space="0" w:color="auto"/>
            <w:right w:val="none" w:sz="0" w:space="0" w:color="auto"/>
          </w:divBdr>
        </w:div>
        <w:div w:id="1714887750">
          <w:marLeft w:val="0"/>
          <w:marRight w:val="0"/>
          <w:marTop w:val="0"/>
          <w:marBottom w:val="0"/>
          <w:divBdr>
            <w:top w:val="none" w:sz="0" w:space="0" w:color="auto"/>
            <w:left w:val="none" w:sz="0" w:space="0" w:color="auto"/>
            <w:bottom w:val="none" w:sz="0" w:space="0" w:color="auto"/>
            <w:right w:val="none" w:sz="0" w:space="0" w:color="auto"/>
          </w:divBdr>
        </w:div>
        <w:div w:id="1210455380">
          <w:marLeft w:val="0"/>
          <w:marRight w:val="0"/>
          <w:marTop w:val="0"/>
          <w:marBottom w:val="0"/>
          <w:divBdr>
            <w:top w:val="none" w:sz="0" w:space="0" w:color="auto"/>
            <w:left w:val="none" w:sz="0" w:space="0" w:color="auto"/>
            <w:bottom w:val="none" w:sz="0" w:space="0" w:color="auto"/>
            <w:right w:val="none" w:sz="0" w:space="0" w:color="auto"/>
          </w:divBdr>
        </w:div>
        <w:div w:id="1267617994">
          <w:marLeft w:val="0"/>
          <w:marRight w:val="0"/>
          <w:marTop w:val="0"/>
          <w:marBottom w:val="0"/>
          <w:divBdr>
            <w:top w:val="none" w:sz="0" w:space="0" w:color="auto"/>
            <w:left w:val="none" w:sz="0" w:space="0" w:color="auto"/>
            <w:bottom w:val="none" w:sz="0" w:space="0" w:color="auto"/>
            <w:right w:val="none" w:sz="0" w:space="0" w:color="auto"/>
          </w:divBdr>
        </w:div>
        <w:div w:id="1743411825">
          <w:marLeft w:val="0"/>
          <w:marRight w:val="0"/>
          <w:marTop w:val="0"/>
          <w:marBottom w:val="0"/>
          <w:divBdr>
            <w:top w:val="none" w:sz="0" w:space="0" w:color="auto"/>
            <w:left w:val="none" w:sz="0" w:space="0" w:color="auto"/>
            <w:bottom w:val="none" w:sz="0" w:space="0" w:color="auto"/>
            <w:right w:val="none" w:sz="0" w:space="0" w:color="auto"/>
          </w:divBdr>
        </w:div>
      </w:divsChild>
    </w:div>
    <w:div w:id="914315220">
      <w:bodyDiv w:val="1"/>
      <w:marLeft w:val="0"/>
      <w:marRight w:val="0"/>
      <w:marTop w:val="0"/>
      <w:marBottom w:val="0"/>
      <w:divBdr>
        <w:top w:val="none" w:sz="0" w:space="0" w:color="auto"/>
        <w:left w:val="none" w:sz="0" w:space="0" w:color="auto"/>
        <w:bottom w:val="none" w:sz="0" w:space="0" w:color="auto"/>
        <w:right w:val="none" w:sz="0" w:space="0" w:color="auto"/>
      </w:divBdr>
    </w:div>
    <w:div w:id="914586525">
      <w:bodyDiv w:val="1"/>
      <w:marLeft w:val="0"/>
      <w:marRight w:val="0"/>
      <w:marTop w:val="0"/>
      <w:marBottom w:val="0"/>
      <w:divBdr>
        <w:top w:val="none" w:sz="0" w:space="0" w:color="auto"/>
        <w:left w:val="none" w:sz="0" w:space="0" w:color="auto"/>
        <w:bottom w:val="none" w:sz="0" w:space="0" w:color="auto"/>
        <w:right w:val="none" w:sz="0" w:space="0" w:color="auto"/>
      </w:divBdr>
    </w:div>
    <w:div w:id="914899962">
      <w:bodyDiv w:val="1"/>
      <w:marLeft w:val="0"/>
      <w:marRight w:val="0"/>
      <w:marTop w:val="0"/>
      <w:marBottom w:val="0"/>
      <w:divBdr>
        <w:top w:val="none" w:sz="0" w:space="0" w:color="auto"/>
        <w:left w:val="none" w:sz="0" w:space="0" w:color="auto"/>
        <w:bottom w:val="none" w:sz="0" w:space="0" w:color="auto"/>
        <w:right w:val="none" w:sz="0" w:space="0" w:color="auto"/>
      </w:divBdr>
      <w:divsChild>
        <w:div w:id="608395484">
          <w:marLeft w:val="0"/>
          <w:marRight w:val="0"/>
          <w:marTop w:val="0"/>
          <w:marBottom w:val="0"/>
          <w:divBdr>
            <w:top w:val="none" w:sz="0" w:space="0" w:color="auto"/>
            <w:left w:val="none" w:sz="0" w:space="0" w:color="auto"/>
            <w:bottom w:val="none" w:sz="0" w:space="0" w:color="auto"/>
            <w:right w:val="none" w:sz="0" w:space="0" w:color="auto"/>
          </w:divBdr>
        </w:div>
        <w:div w:id="620648185">
          <w:marLeft w:val="0"/>
          <w:marRight w:val="0"/>
          <w:marTop w:val="0"/>
          <w:marBottom w:val="0"/>
          <w:divBdr>
            <w:top w:val="none" w:sz="0" w:space="0" w:color="auto"/>
            <w:left w:val="none" w:sz="0" w:space="0" w:color="auto"/>
            <w:bottom w:val="none" w:sz="0" w:space="0" w:color="auto"/>
            <w:right w:val="none" w:sz="0" w:space="0" w:color="auto"/>
          </w:divBdr>
        </w:div>
        <w:div w:id="1100032893">
          <w:marLeft w:val="0"/>
          <w:marRight w:val="0"/>
          <w:marTop w:val="0"/>
          <w:marBottom w:val="0"/>
          <w:divBdr>
            <w:top w:val="none" w:sz="0" w:space="0" w:color="auto"/>
            <w:left w:val="none" w:sz="0" w:space="0" w:color="auto"/>
            <w:bottom w:val="none" w:sz="0" w:space="0" w:color="auto"/>
            <w:right w:val="none" w:sz="0" w:space="0" w:color="auto"/>
          </w:divBdr>
        </w:div>
        <w:div w:id="1661495438">
          <w:marLeft w:val="0"/>
          <w:marRight w:val="0"/>
          <w:marTop w:val="0"/>
          <w:marBottom w:val="0"/>
          <w:divBdr>
            <w:top w:val="none" w:sz="0" w:space="0" w:color="auto"/>
            <w:left w:val="none" w:sz="0" w:space="0" w:color="auto"/>
            <w:bottom w:val="none" w:sz="0" w:space="0" w:color="auto"/>
            <w:right w:val="none" w:sz="0" w:space="0" w:color="auto"/>
          </w:divBdr>
        </w:div>
        <w:div w:id="1908802206">
          <w:marLeft w:val="0"/>
          <w:marRight w:val="0"/>
          <w:marTop w:val="0"/>
          <w:marBottom w:val="0"/>
          <w:divBdr>
            <w:top w:val="none" w:sz="0" w:space="0" w:color="auto"/>
            <w:left w:val="none" w:sz="0" w:space="0" w:color="auto"/>
            <w:bottom w:val="none" w:sz="0" w:space="0" w:color="auto"/>
            <w:right w:val="none" w:sz="0" w:space="0" w:color="auto"/>
          </w:divBdr>
        </w:div>
        <w:div w:id="1934849452">
          <w:marLeft w:val="0"/>
          <w:marRight w:val="0"/>
          <w:marTop w:val="0"/>
          <w:marBottom w:val="0"/>
          <w:divBdr>
            <w:top w:val="none" w:sz="0" w:space="0" w:color="auto"/>
            <w:left w:val="none" w:sz="0" w:space="0" w:color="auto"/>
            <w:bottom w:val="none" w:sz="0" w:space="0" w:color="auto"/>
            <w:right w:val="none" w:sz="0" w:space="0" w:color="auto"/>
          </w:divBdr>
        </w:div>
        <w:div w:id="2058234086">
          <w:marLeft w:val="0"/>
          <w:marRight w:val="0"/>
          <w:marTop w:val="0"/>
          <w:marBottom w:val="0"/>
          <w:divBdr>
            <w:top w:val="none" w:sz="0" w:space="0" w:color="auto"/>
            <w:left w:val="none" w:sz="0" w:space="0" w:color="auto"/>
            <w:bottom w:val="none" w:sz="0" w:space="0" w:color="auto"/>
            <w:right w:val="none" w:sz="0" w:space="0" w:color="auto"/>
          </w:divBdr>
        </w:div>
        <w:div w:id="2094667911">
          <w:marLeft w:val="0"/>
          <w:marRight w:val="0"/>
          <w:marTop w:val="0"/>
          <w:marBottom w:val="0"/>
          <w:divBdr>
            <w:top w:val="none" w:sz="0" w:space="0" w:color="auto"/>
            <w:left w:val="none" w:sz="0" w:space="0" w:color="auto"/>
            <w:bottom w:val="none" w:sz="0" w:space="0" w:color="auto"/>
            <w:right w:val="none" w:sz="0" w:space="0" w:color="auto"/>
          </w:divBdr>
        </w:div>
      </w:divsChild>
    </w:div>
    <w:div w:id="915238760">
      <w:bodyDiv w:val="1"/>
      <w:marLeft w:val="0"/>
      <w:marRight w:val="0"/>
      <w:marTop w:val="0"/>
      <w:marBottom w:val="0"/>
      <w:divBdr>
        <w:top w:val="none" w:sz="0" w:space="0" w:color="auto"/>
        <w:left w:val="none" w:sz="0" w:space="0" w:color="auto"/>
        <w:bottom w:val="none" w:sz="0" w:space="0" w:color="auto"/>
        <w:right w:val="none" w:sz="0" w:space="0" w:color="auto"/>
      </w:divBdr>
      <w:divsChild>
        <w:div w:id="103885860">
          <w:marLeft w:val="0"/>
          <w:marRight w:val="0"/>
          <w:marTop w:val="0"/>
          <w:marBottom w:val="0"/>
          <w:divBdr>
            <w:top w:val="none" w:sz="0" w:space="0" w:color="auto"/>
            <w:left w:val="none" w:sz="0" w:space="0" w:color="auto"/>
            <w:bottom w:val="none" w:sz="0" w:space="0" w:color="auto"/>
            <w:right w:val="none" w:sz="0" w:space="0" w:color="auto"/>
          </w:divBdr>
        </w:div>
        <w:div w:id="104006431">
          <w:marLeft w:val="0"/>
          <w:marRight w:val="0"/>
          <w:marTop w:val="0"/>
          <w:marBottom w:val="0"/>
          <w:divBdr>
            <w:top w:val="none" w:sz="0" w:space="0" w:color="auto"/>
            <w:left w:val="none" w:sz="0" w:space="0" w:color="auto"/>
            <w:bottom w:val="none" w:sz="0" w:space="0" w:color="auto"/>
            <w:right w:val="none" w:sz="0" w:space="0" w:color="auto"/>
          </w:divBdr>
        </w:div>
        <w:div w:id="124853278">
          <w:marLeft w:val="0"/>
          <w:marRight w:val="0"/>
          <w:marTop w:val="0"/>
          <w:marBottom w:val="0"/>
          <w:divBdr>
            <w:top w:val="none" w:sz="0" w:space="0" w:color="auto"/>
            <w:left w:val="none" w:sz="0" w:space="0" w:color="auto"/>
            <w:bottom w:val="none" w:sz="0" w:space="0" w:color="auto"/>
            <w:right w:val="none" w:sz="0" w:space="0" w:color="auto"/>
          </w:divBdr>
        </w:div>
        <w:div w:id="180321300">
          <w:marLeft w:val="0"/>
          <w:marRight w:val="0"/>
          <w:marTop w:val="0"/>
          <w:marBottom w:val="0"/>
          <w:divBdr>
            <w:top w:val="none" w:sz="0" w:space="0" w:color="auto"/>
            <w:left w:val="none" w:sz="0" w:space="0" w:color="auto"/>
            <w:bottom w:val="none" w:sz="0" w:space="0" w:color="auto"/>
            <w:right w:val="none" w:sz="0" w:space="0" w:color="auto"/>
          </w:divBdr>
        </w:div>
        <w:div w:id="196235331">
          <w:marLeft w:val="0"/>
          <w:marRight w:val="0"/>
          <w:marTop w:val="0"/>
          <w:marBottom w:val="0"/>
          <w:divBdr>
            <w:top w:val="none" w:sz="0" w:space="0" w:color="auto"/>
            <w:left w:val="none" w:sz="0" w:space="0" w:color="auto"/>
            <w:bottom w:val="none" w:sz="0" w:space="0" w:color="auto"/>
            <w:right w:val="none" w:sz="0" w:space="0" w:color="auto"/>
          </w:divBdr>
        </w:div>
        <w:div w:id="198513671">
          <w:marLeft w:val="0"/>
          <w:marRight w:val="0"/>
          <w:marTop w:val="0"/>
          <w:marBottom w:val="0"/>
          <w:divBdr>
            <w:top w:val="none" w:sz="0" w:space="0" w:color="auto"/>
            <w:left w:val="none" w:sz="0" w:space="0" w:color="auto"/>
            <w:bottom w:val="none" w:sz="0" w:space="0" w:color="auto"/>
            <w:right w:val="none" w:sz="0" w:space="0" w:color="auto"/>
          </w:divBdr>
        </w:div>
        <w:div w:id="321279786">
          <w:marLeft w:val="0"/>
          <w:marRight w:val="0"/>
          <w:marTop w:val="0"/>
          <w:marBottom w:val="0"/>
          <w:divBdr>
            <w:top w:val="none" w:sz="0" w:space="0" w:color="auto"/>
            <w:left w:val="none" w:sz="0" w:space="0" w:color="auto"/>
            <w:bottom w:val="none" w:sz="0" w:space="0" w:color="auto"/>
            <w:right w:val="none" w:sz="0" w:space="0" w:color="auto"/>
          </w:divBdr>
        </w:div>
        <w:div w:id="428475359">
          <w:marLeft w:val="0"/>
          <w:marRight w:val="0"/>
          <w:marTop w:val="0"/>
          <w:marBottom w:val="0"/>
          <w:divBdr>
            <w:top w:val="none" w:sz="0" w:space="0" w:color="auto"/>
            <w:left w:val="none" w:sz="0" w:space="0" w:color="auto"/>
            <w:bottom w:val="none" w:sz="0" w:space="0" w:color="auto"/>
            <w:right w:val="none" w:sz="0" w:space="0" w:color="auto"/>
          </w:divBdr>
        </w:div>
        <w:div w:id="563566594">
          <w:marLeft w:val="0"/>
          <w:marRight w:val="0"/>
          <w:marTop w:val="0"/>
          <w:marBottom w:val="0"/>
          <w:divBdr>
            <w:top w:val="none" w:sz="0" w:space="0" w:color="auto"/>
            <w:left w:val="none" w:sz="0" w:space="0" w:color="auto"/>
            <w:bottom w:val="none" w:sz="0" w:space="0" w:color="auto"/>
            <w:right w:val="none" w:sz="0" w:space="0" w:color="auto"/>
          </w:divBdr>
        </w:div>
        <w:div w:id="727145843">
          <w:marLeft w:val="0"/>
          <w:marRight w:val="0"/>
          <w:marTop w:val="0"/>
          <w:marBottom w:val="0"/>
          <w:divBdr>
            <w:top w:val="none" w:sz="0" w:space="0" w:color="auto"/>
            <w:left w:val="none" w:sz="0" w:space="0" w:color="auto"/>
            <w:bottom w:val="none" w:sz="0" w:space="0" w:color="auto"/>
            <w:right w:val="none" w:sz="0" w:space="0" w:color="auto"/>
          </w:divBdr>
        </w:div>
        <w:div w:id="884560811">
          <w:marLeft w:val="0"/>
          <w:marRight w:val="0"/>
          <w:marTop w:val="0"/>
          <w:marBottom w:val="0"/>
          <w:divBdr>
            <w:top w:val="none" w:sz="0" w:space="0" w:color="auto"/>
            <w:left w:val="none" w:sz="0" w:space="0" w:color="auto"/>
            <w:bottom w:val="none" w:sz="0" w:space="0" w:color="auto"/>
            <w:right w:val="none" w:sz="0" w:space="0" w:color="auto"/>
          </w:divBdr>
        </w:div>
        <w:div w:id="1136877238">
          <w:marLeft w:val="0"/>
          <w:marRight w:val="0"/>
          <w:marTop w:val="0"/>
          <w:marBottom w:val="0"/>
          <w:divBdr>
            <w:top w:val="none" w:sz="0" w:space="0" w:color="auto"/>
            <w:left w:val="none" w:sz="0" w:space="0" w:color="auto"/>
            <w:bottom w:val="none" w:sz="0" w:space="0" w:color="auto"/>
            <w:right w:val="none" w:sz="0" w:space="0" w:color="auto"/>
          </w:divBdr>
        </w:div>
        <w:div w:id="1358312676">
          <w:marLeft w:val="0"/>
          <w:marRight w:val="0"/>
          <w:marTop w:val="0"/>
          <w:marBottom w:val="0"/>
          <w:divBdr>
            <w:top w:val="none" w:sz="0" w:space="0" w:color="auto"/>
            <w:left w:val="none" w:sz="0" w:space="0" w:color="auto"/>
            <w:bottom w:val="none" w:sz="0" w:space="0" w:color="auto"/>
            <w:right w:val="none" w:sz="0" w:space="0" w:color="auto"/>
          </w:divBdr>
        </w:div>
        <w:div w:id="1619330996">
          <w:marLeft w:val="0"/>
          <w:marRight w:val="0"/>
          <w:marTop w:val="0"/>
          <w:marBottom w:val="0"/>
          <w:divBdr>
            <w:top w:val="none" w:sz="0" w:space="0" w:color="auto"/>
            <w:left w:val="none" w:sz="0" w:space="0" w:color="auto"/>
            <w:bottom w:val="none" w:sz="0" w:space="0" w:color="auto"/>
            <w:right w:val="none" w:sz="0" w:space="0" w:color="auto"/>
          </w:divBdr>
        </w:div>
        <w:div w:id="1716805365">
          <w:marLeft w:val="0"/>
          <w:marRight w:val="0"/>
          <w:marTop w:val="0"/>
          <w:marBottom w:val="0"/>
          <w:divBdr>
            <w:top w:val="none" w:sz="0" w:space="0" w:color="auto"/>
            <w:left w:val="none" w:sz="0" w:space="0" w:color="auto"/>
            <w:bottom w:val="none" w:sz="0" w:space="0" w:color="auto"/>
            <w:right w:val="none" w:sz="0" w:space="0" w:color="auto"/>
          </w:divBdr>
        </w:div>
        <w:div w:id="1738631341">
          <w:marLeft w:val="0"/>
          <w:marRight w:val="0"/>
          <w:marTop w:val="0"/>
          <w:marBottom w:val="0"/>
          <w:divBdr>
            <w:top w:val="none" w:sz="0" w:space="0" w:color="auto"/>
            <w:left w:val="none" w:sz="0" w:space="0" w:color="auto"/>
            <w:bottom w:val="none" w:sz="0" w:space="0" w:color="auto"/>
            <w:right w:val="none" w:sz="0" w:space="0" w:color="auto"/>
          </w:divBdr>
        </w:div>
        <w:div w:id="1837188477">
          <w:marLeft w:val="0"/>
          <w:marRight w:val="0"/>
          <w:marTop w:val="0"/>
          <w:marBottom w:val="0"/>
          <w:divBdr>
            <w:top w:val="none" w:sz="0" w:space="0" w:color="auto"/>
            <w:left w:val="none" w:sz="0" w:space="0" w:color="auto"/>
            <w:bottom w:val="none" w:sz="0" w:space="0" w:color="auto"/>
            <w:right w:val="none" w:sz="0" w:space="0" w:color="auto"/>
          </w:divBdr>
        </w:div>
        <w:div w:id="1865824969">
          <w:marLeft w:val="0"/>
          <w:marRight w:val="0"/>
          <w:marTop w:val="0"/>
          <w:marBottom w:val="0"/>
          <w:divBdr>
            <w:top w:val="none" w:sz="0" w:space="0" w:color="auto"/>
            <w:left w:val="none" w:sz="0" w:space="0" w:color="auto"/>
            <w:bottom w:val="none" w:sz="0" w:space="0" w:color="auto"/>
            <w:right w:val="none" w:sz="0" w:space="0" w:color="auto"/>
          </w:divBdr>
        </w:div>
        <w:div w:id="1870529882">
          <w:marLeft w:val="0"/>
          <w:marRight w:val="0"/>
          <w:marTop w:val="0"/>
          <w:marBottom w:val="0"/>
          <w:divBdr>
            <w:top w:val="none" w:sz="0" w:space="0" w:color="auto"/>
            <w:left w:val="none" w:sz="0" w:space="0" w:color="auto"/>
            <w:bottom w:val="none" w:sz="0" w:space="0" w:color="auto"/>
            <w:right w:val="none" w:sz="0" w:space="0" w:color="auto"/>
          </w:divBdr>
        </w:div>
        <w:div w:id="1882131400">
          <w:marLeft w:val="0"/>
          <w:marRight w:val="0"/>
          <w:marTop w:val="0"/>
          <w:marBottom w:val="0"/>
          <w:divBdr>
            <w:top w:val="none" w:sz="0" w:space="0" w:color="auto"/>
            <w:left w:val="none" w:sz="0" w:space="0" w:color="auto"/>
            <w:bottom w:val="none" w:sz="0" w:space="0" w:color="auto"/>
            <w:right w:val="none" w:sz="0" w:space="0" w:color="auto"/>
          </w:divBdr>
        </w:div>
      </w:divsChild>
    </w:div>
    <w:div w:id="915474354">
      <w:bodyDiv w:val="1"/>
      <w:marLeft w:val="0"/>
      <w:marRight w:val="0"/>
      <w:marTop w:val="0"/>
      <w:marBottom w:val="0"/>
      <w:divBdr>
        <w:top w:val="none" w:sz="0" w:space="0" w:color="auto"/>
        <w:left w:val="none" w:sz="0" w:space="0" w:color="auto"/>
        <w:bottom w:val="none" w:sz="0" w:space="0" w:color="auto"/>
        <w:right w:val="none" w:sz="0" w:space="0" w:color="auto"/>
      </w:divBdr>
    </w:div>
    <w:div w:id="915630492">
      <w:bodyDiv w:val="1"/>
      <w:marLeft w:val="0"/>
      <w:marRight w:val="0"/>
      <w:marTop w:val="0"/>
      <w:marBottom w:val="0"/>
      <w:divBdr>
        <w:top w:val="none" w:sz="0" w:space="0" w:color="auto"/>
        <w:left w:val="none" w:sz="0" w:space="0" w:color="auto"/>
        <w:bottom w:val="none" w:sz="0" w:space="0" w:color="auto"/>
        <w:right w:val="none" w:sz="0" w:space="0" w:color="auto"/>
      </w:divBdr>
    </w:div>
    <w:div w:id="917591047">
      <w:bodyDiv w:val="1"/>
      <w:marLeft w:val="0"/>
      <w:marRight w:val="0"/>
      <w:marTop w:val="0"/>
      <w:marBottom w:val="0"/>
      <w:divBdr>
        <w:top w:val="none" w:sz="0" w:space="0" w:color="auto"/>
        <w:left w:val="none" w:sz="0" w:space="0" w:color="auto"/>
        <w:bottom w:val="none" w:sz="0" w:space="0" w:color="auto"/>
        <w:right w:val="none" w:sz="0" w:space="0" w:color="auto"/>
      </w:divBdr>
    </w:div>
    <w:div w:id="917708569">
      <w:bodyDiv w:val="1"/>
      <w:marLeft w:val="0"/>
      <w:marRight w:val="0"/>
      <w:marTop w:val="0"/>
      <w:marBottom w:val="0"/>
      <w:divBdr>
        <w:top w:val="none" w:sz="0" w:space="0" w:color="auto"/>
        <w:left w:val="none" w:sz="0" w:space="0" w:color="auto"/>
        <w:bottom w:val="none" w:sz="0" w:space="0" w:color="auto"/>
        <w:right w:val="none" w:sz="0" w:space="0" w:color="auto"/>
      </w:divBdr>
    </w:div>
    <w:div w:id="917908953">
      <w:bodyDiv w:val="1"/>
      <w:marLeft w:val="0"/>
      <w:marRight w:val="0"/>
      <w:marTop w:val="0"/>
      <w:marBottom w:val="0"/>
      <w:divBdr>
        <w:top w:val="none" w:sz="0" w:space="0" w:color="auto"/>
        <w:left w:val="none" w:sz="0" w:space="0" w:color="auto"/>
        <w:bottom w:val="none" w:sz="0" w:space="0" w:color="auto"/>
        <w:right w:val="none" w:sz="0" w:space="0" w:color="auto"/>
      </w:divBdr>
    </w:div>
    <w:div w:id="918445888">
      <w:bodyDiv w:val="1"/>
      <w:marLeft w:val="0"/>
      <w:marRight w:val="0"/>
      <w:marTop w:val="0"/>
      <w:marBottom w:val="0"/>
      <w:divBdr>
        <w:top w:val="none" w:sz="0" w:space="0" w:color="auto"/>
        <w:left w:val="none" w:sz="0" w:space="0" w:color="auto"/>
        <w:bottom w:val="none" w:sz="0" w:space="0" w:color="auto"/>
        <w:right w:val="none" w:sz="0" w:space="0" w:color="auto"/>
      </w:divBdr>
    </w:div>
    <w:div w:id="918714603">
      <w:bodyDiv w:val="1"/>
      <w:marLeft w:val="0"/>
      <w:marRight w:val="0"/>
      <w:marTop w:val="0"/>
      <w:marBottom w:val="0"/>
      <w:divBdr>
        <w:top w:val="none" w:sz="0" w:space="0" w:color="auto"/>
        <w:left w:val="none" w:sz="0" w:space="0" w:color="auto"/>
        <w:bottom w:val="none" w:sz="0" w:space="0" w:color="auto"/>
        <w:right w:val="none" w:sz="0" w:space="0" w:color="auto"/>
      </w:divBdr>
    </w:div>
    <w:div w:id="919601394">
      <w:bodyDiv w:val="1"/>
      <w:marLeft w:val="0"/>
      <w:marRight w:val="0"/>
      <w:marTop w:val="0"/>
      <w:marBottom w:val="0"/>
      <w:divBdr>
        <w:top w:val="none" w:sz="0" w:space="0" w:color="auto"/>
        <w:left w:val="none" w:sz="0" w:space="0" w:color="auto"/>
        <w:bottom w:val="none" w:sz="0" w:space="0" w:color="auto"/>
        <w:right w:val="none" w:sz="0" w:space="0" w:color="auto"/>
      </w:divBdr>
    </w:div>
    <w:div w:id="920405100">
      <w:bodyDiv w:val="1"/>
      <w:marLeft w:val="0"/>
      <w:marRight w:val="0"/>
      <w:marTop w:val="0"/>
      <w:marBottom w:val="0"/>
      <w:divBdr>
        <w:top w:val="none" w:sz="0" w:space="0" w:color="auto"/>
        <w:left w:val="none" w:sz="0" w:space="0" w:color="auto"/>
        <w:bottom w:val="none" w:sz="0" w:space="0" w:color="auto"/>
        <w:right w:val="none" w:sz="0" w:space="0" w:color="auto"/>
      </w:divBdr>
    </w:div>
    <w:div w:id="920600007">
      <w:bodyDiv w:val="1"/>
      <w:marLeft w:val="0"/>
      <w:marRight w:val="0"/>
      <w:marTop w:val="0"/>
      <w:marBottom w:val="0"/>
      <w:divBdr>
        <w:top w:val="none" w:sz="0" w:space="0" w:color="auto"/>
        <w:left w:val="none" w:sz="0" w:space="0" w:color="auto"/>
        <w:bottom w:val="none" w:sz="0" w:space="0" w:color="auto"/>
        <w:right w:val="none" w:sz="0" w:space="0" w:color="auto"/>
      </w:divBdr>
      <w:divsChild>
        <w:div w:id="305935885">
          <w:marLeft w:val="0"/>
          <w:marRight w:val="0"/>
          <w:marTop w:val="0"/>
          <w:marBottom w:val="0"/>
          <w:divBdr>
            <w:top w:val="none" w:sz="0" w:space="0" w:color="auto"/>
            <w:left w:val="none" w:sz="0" w:space="0" w:color="auto"/>
            <w:bottom w:val="none" w:sz="0" w:space="0" w:color="auto"/>
            <w:right w:val="none" w:sz="0" w:space="0" w:color="auto"/>
          </w:divBdr>
        </w:div>
        <w:div w:id="339087211">
          <w:marLeft w:val="0"/>
          <w:marRight w:val="0"/>
          <w:marTop w:val="0"/>
          <w:marBottom w:val="0"/>
          <w:divBdr>
            <w:top w:val="none" w:sz="0" w:space="0" w:color="auto"/>
            <w:left w:val="none" w:sz="0" w:space="0" w:color="auto"/>
            <w:bottom w:val="none" w:sz="0" w:space="0" w:color="auto"/>
            <w:right w:val="none" w:sz="0" w:space="0" w:color="auto"/>
          </w:divBdr>
        </w:div>
        <w:div w:id="339505919">
          <w:marLeft w:val="0"/>
          <w:marRight w:val="0"/>
          <w:marTop w:val="0"/>
          <w:marBottom w:val="0"/>
          <w:divBdr>
            <w:top w:val="none" w:sz="0" w:space="0" w:color="auto"/>
            <w:left w:val="none" w:sz="0" w:space="0" w:color="auto"/>
            <w:bottom w:val="none" w:sz="0" w:space="0" w:color="auto"/>
            <w:right w:val="none" w:sz="0" w:space="0" w:color="auto"/>
          </w:divBdr>
        </w:div>
        <w:div w:id="543298782">
          <w:marLeft w:val="0"/>
          <w:marRight w:val="0"/>
          <w:marTop w:val="0"/>
          <w:marBottom w:val="0"/>
          <w:divBdr>
            <w:top w:val="none" w:sz="0" w:space="0" w:color="auto"/>
            <w:left w:val="none" w:sz="0" w:space="0" w:color="auto"/>
            <w:bottom w:val="none" w:sz="0" w:space="0" w:color="auto"/>
            <w:right w:val="none" w:sz="0" w:space="0" w:color="auto"/>
          </w:divBdr>
        </w:div>
        <w:div w:id="544028030">
          <w:marLeft w:val="0"/>
          <w:marRight w:val="0"/>
          <w:marTop w:val="0"/>
          <w:marBottom w:val="0"/>
          <w:divBdr>
            <w:top w:val="none" w:sz="0" w:space="0" w:color="auto"/>
            <w:left w:val="none" w:sz="0" w:space="0" w:color="auto"/>
            <w:bottom w:val="none" w:sz="0" w:space="0" w:color="auto"/>
            <w:right w:val="none" w:sz="0" w:space="0" w:color="auto"/>
          </w:divBdr>
        </w:div>
        <w:div w:id="571694798">
          <w:marLeft w:val="0"/>
          <w:marRight w:val="0"/>
          <w:marTop w:val="0"/>
          <w:marBottom w:val="0"/>
          <w:divBdr>
            <w:top w:val="none" w:sz="0" w:space="0" w:color="auto"/>
            <w:left w:val="none" w:sz="0" w:space="0" w:color="auto"/>
            <w:bottom w:val="none" w:sz="0" w:space="0" w:color="auto"/>
            <w:right w:val="none" w:sz="0" w:space="0" w:color="auto"/>
          </w:divBdr>
        </w:div>
        <w:div w:id="631833711">
          <w:marLeft w:val="0"/>
          <w:marRight w:val="0"/>
          <w:marTop w:val="0"/>
          <w:marBottom w:val="0"/>
          <w:divBdr>
            <w:top w:val="none" w:sz="0" w:space="0" w:color="auto"/>
            <w:left w:val="none" w:sz="0" w:space="0" w:color="auto"/>
            <w:bottom w:val="none" w:sz="0" w:space="0" w:color="auto"/>
            <w:right w:val="none" w:sz="0" w:space="0" w:color="auto"/>
          </w:divBdr>
        </w:div>
        <w:div w:id="720399412">
          <w:marLeft w:val="0"/>
          <w:marRight w:val="0"/>
          <w:marTop w:val="0"/>
          <w:marBottom w:val="0"/>
          <w:divBdr>
            <w:top w:val="none" w:sz="0" w:space="0" w:color="auto"/>
            <w:left w:val="none" w:sz="0" w:space="0" w:color="auto"/>
            <w:bottom w:val="none" w:sz="0" w:space="0" w:color="auto"/>
            <w:right w:val="none" w:sz="0" w:space="0" w:color="auto"/>
          </w:divBdr>
        </w:div>
        <w:div w:id="781194966">
          <w:marLeft w:val="0"/>
          <w:marRight w:val="0"/>
          <w:marTop w:val="0"/>
          <w:marBottom w:val="0"/>
          <w:divBdr>
            <w:top w:val="none" w:sz="0" w:space="0" w:color="auto"/>
            <w:left w:val="none" w:sz="0" w:space="0" w:color="auto"/>
            <w:bottom w:val="none" w:sz="0" w:space="0" w:color="auto"/>
            <w:right w:val="none" w:sz="0" w:space="0" w:color="auto"/>
          </w:divBdr>
        </w:div>
        <w:div w:id="1053964656">
          <w:marLeft w:val="0"/>
          <w:marRight w:val="0"/>
          <w:marTop w:val="0"/>
          <w:marBottom w:val="0"/>
          <w:divBdr>
            <w:top w:val="none" w:sz="0" w:space="0" w:color="auto"/>
            <w:left w:val="none" w:sz="0" w:space="0" w:color="auto"/>
            <w:bottom w:val="none" w:sz="0" w:space="0" w:color="auto"/>
            <w:right w:val="none" w:sz="0" w:space="0" w:color="auto"/>
          </w:divBdr>
        </w:div>
        <w:div w:id="1289897432">
          <w:marLeft w:val="0"/>
          <w:marRight w:val="0"/>
          <w:marTop w:val="0"/>
          <w:marBottom w:val="0"/>
          <w:divBdr>
            <w:top w:val="none" w:sz="0" w:space="0" w:color="auto"/>
            <w:left w:val="none" w:sz="0" w:space="0" w:color="auto"/>
            <w:bottom w:val="none" w:sz="0" w:space="0" w:color="auto"/>
            <w:right w:val="none" w:sz="0" w:space="0" w:color="auto"/>
          </w:divBdr>
        </w:div>
        <w:div w:id="1307779268">
          <w:marLeft w:val="0"/>
          <w:marRight w:val="0"/>
          <w:marTop w:val="0"/>
          <w:marBottom w:val="0"/>
          <w:divBdr>
            <w:top w:val="none" w:sz="0" w:space="0" w:color="auto"/>
            <w:left w:val="none" w:sz="0" w:space="0" w:color="auto"/>
            <w:bottom w:val="none" w:sz="0" w:space="0" w:color="auto"/>
            <w:right w:val="none" w:sz="0" w:space="0" w:color="auto"/>
          </w:divBdr>
        </w:div>
        <w:div w:id="2097433044">
          <w:marLeft w:val="0"/>
          <w:marRight w:val="0"/>
          <w:marTop w:val="0"/>
          <w:marBottom w:val="0"/>
          <w:divBdr>
            <w:top w:val="none" w:sz="0" w:space="0" w:color="auto"/>
            <w:left w:val="none" w:sz="0" w:space="0" w:color="auto"/>
            <w:bottom w:val="none" w:sz="0" w:space="0" w:color="auto"/>
            <w:right w:val="none" w:sz="0" w:space="0" w:color="auto"/>
          </w:divBdr>
        </w:div>
      </w:divsChild>
    </w:div>
    <w:div w:id="922106636">
      <w:bodyDiv w:val="1"/>
      <w:marLeft w:val="0"/>
      <w:marRight w:val="0"/>
      <w:marTop w:val="0"/>
      <w:marBottom w:val="0"/>
      <w:divBdr>
        <w:top w:val="none" w:sz="0" w:space="0" w:color="auto"/>
        <w:left w:val="none" w:sz="0" w:space="0" w:color="auto"/>
        <w:bottom w:val="none" w:sz="0" w:space="0" w:color="auto"/>
        <w:right w:val="none" w:sz="0" w:space="0" w:color="auto"/>
      </w:divBdr>
    </w:div>
    <w:div w:id="922449917">
      <w:bodyDiv w:val="1"/>
      <w:marLeft w:val="0"/>
      <w:marRight w:val="0"/>
      <w:marTop w:val="0"/>
      <w:marBottom w:val="0"/>
      <w:divBdr>
        <w:top w:val="none" w:sz="0" w:space="0" w:color="auto"/>
        <w:left w:val="none" w:sz="0" w:space="0" w:color="auto"/>
        <w:bottom w:val="none" w:sz="0" w:space="0" w:color="auto"/>
        <w:right w:val="none" w:sz="0" w:space="0" w:color="auto"/>
      </w:divBdr>
    </w:div>
    <w:div w:id="922688427">
      <w:bodyDiv w:val="1"/>
      <w:marLeft w:val="0"/>
      <w:marRight w:val="0"/>
      <w:marTop w:val="0"/>
      <w:marBottom w:val="0"/>
      <w:divBdr>
        <w:top w:val="none" w:sz="0" w:space="0" w:color="auto"/>
        <w:left w:val="none" w:sz="0" w:space="0" w:color="auto"/>
        <w:bottom w:val="none" w:sz="0" w:space="0" w:color="auto"/>
        <w:right w:val="none" w:sz="0" w:space="0" w:color="auto"/>
      </w:divBdr>
    </w:div>
    <w:div w:id="922757126">
      <w:bodyDiv w:val="1"/>
      <w:marLeft w:val="0"/>
      <w:marRight w:val="0"/>
      <w:marTop w:val="0"/>
      <w:marBottom w:val="0"/>
      <w:divBdr>
        <w:top w:val="none" w:sz="0" w:space="0" w:color="auto"/>
        <w:left w:val="none" w:sz="0" w:space="0" w:color="auto"/>
        <w:bottom w:val="none" w:sz="0" w:space="0" w:color="auto"/>
        <w:right w:val="none" w:sz="0" w:space="0" w:color="auto"/>
      </w:divBdr>
    </w:div>
    <w:div w:id="923804467">
      <w:bodyDiv w:val="1"/>
      <w:marLeft w:val="0"/>
      <w:marRight w:val="0"/>
      <w:marTop w:val="0"/>
      <w:marBottom w:val="0"/>
      <w:divBdr>
        <w:top w:val="none" w:sz="0" w:space="0" w:color="auto"/>
        <w:left w:val="none" w:sz="0" w:space="0" w:color="auto"/>
        <w:bottom w:val="none" w:sz="0" w:space="0" w:color="auto"/>
        <w:right w:val="none" w:sz="0" w:space="0" w:color="auto"/>
      </w:divBdr>
    </w:div>
    <w:div w:id="924991350">
      <w:bodyDiv w:val="1"/>
      <w:marLeft w:val="0"/>
      <w:marRight w:val="0"/>
      <w:marTop w:val="0"/>
      <w:marBottom w:val="0"/>
      <w:divBdr>
        <w:top w:val="none" w:sz="0" w:space="0" w:color="auto"/>
        <w:left w:val="none" w:sz="0" w:space="0" w:color="auto"/>
        <w:bottom w:val="none" w:sz="0" w:space="0" w:color="auto"/>
        <w:right w:val="none" w:sz="0" w:space="0" w:color="auto"/>
      </w:divBdr>
    </w:div>
    <w:div w:id="925068975">
      <w:bodyDiv w:val="1"/>
      <w:marLeft w:val="0"/>
      <w:marRight w:val="0"/>
      <w:marTop w:val="0"/>
      <w:marBottom w:val="0"/>
      <w:divBdr>
        <w:top w:val="none" w:sz="0" w:space="0" w:color="auto"/>
        <w:left w:val="none" w:sz="0" w:space="0" w:color="auto"/>
        <w:bottom w:val="none" w:sz="0" w:space="0" w:color="auto"/>
        <w:right w:val="none" w:sz="0" w:space="0" w:color="auto"/>
      </w:divBdr>
    </w:div>
    <w:div w:id="925571809">
      <w:bodyDiv w:val="1"/>
      <w:marLeft w:val="0"/>
      <w:marRight w:val="0"/>
      <w:marTop w:val="0"/>
      <w:marBottom w:val="0"/>
      <w:divBdr>
        <w:top w:val="none" w:sz="0" w:space="0" w:color="auto"/>
        <w:left w:val="none" w:sz="0" w:space="0" w:color="auto"/>
        <w:bottom w:val="none" w:sz="0" w:space="0" w:color="auto"/>
        <w:right w:val="none" w:sz="0" w:space="0" w:color="auto"/>
      </w:divBdr>
    </w:div>
    <w:div w:id="927540850">
      <w:bodyDiv w:val="1"/>
      <w:marLeft w:val="0"/>
      <w:marRight w:val="0"/>
      <w:marTop w:val="0"/>
      <w:marBottom w:val="0"/>
      <w:divBdr>
        <w:top w:val="none" w:sz="0" w:space="0" w:color="auto"/>
        <w:left w:val="none" w:sz="0" w:space="0" w:color="auto"/>
        <w:bottom w:val="none" w:sz="0" w:space="0" w:color="auto"/>
        <w:right w:val="none" w:sz="0" w:space="0" w:color="auto"/>
      </w:divBdr>
      <w:divsChild>
        <w:div w:id="1063336705">
          <w:marLeft w:val="0"/>
          <w:marRight w:val="0"/>
          <w:marTop w:val="0"/>
          <w:marBottom w:val="0"/>
          <w:divBdr>
            <w:top w:val="none" w:sz="0" w:space="0" w:color="auto"/>
            <w:left w:val="none" w:sz="0" w:space="0" w:color="auto"/>
            <w:bottom w:val="none" w:sz="0" w:space="0" w:color="auto"/>
            <w:right w:val="none" w:sz="0" w:space="0" w:color="auto"/>
          </w:divBdr>
        </w:div>
        <w:div w:id="842666276">
          <w:marLeft w:val="0"/>
          <w:marRight w:val="0"/>
          <w:marTop w:val="0"/>
          <w:marBottom w:val="0"/>
          <w:divBdr>
            <w:top w:val="none" w:sz="0" w:space="0" w:color="auto"/>
            <w:left w:val="none" w:sz="0" w:space="0" w:color="auto"/>
            <w:bottom w:val="none" w:sz="0" w:space="0" w:color="auto"/>
            <w:right w:val="none" w:sz="0" w:space="0" w:color="auto"/>
          </w:divBdr>
        </w:div>
        <w:div w:id="297299587">
          <w:marLeft w:val="0"/>
          <w:marRight w:val="0"/>
          <w:marTop w:val="0"/>
          <w:marBottom w:val="0"/>
          <w:divBdr>
            <w:top w:val="none" w:sz="0" w:space="0" w:color="auto"/>
            <w:left w:val="none" w:sz="0" w:space="0" w:color="auto"/>
            <w:bottom w:val="none" w:sz="0" w:space="0" w:color="auto"/>
            <w:right w:val="none" w:sz="0" w:space="0" w:color="auto"/>
          </w:divBdr>
        </w:div>
        <w:div w:id="1196694913">
          <w:marLeft w:val="0"/>
          <w:marRight w:val="0"/>
          <w:marTop w:val="0"/>
          <w:marBottom w:val="0"/>
          <w:divBdr>
            <w:top w:val="none" w:sz="0" w:space="0" w:color="auto"/>
            <w:left w:val="none" w:sz="0" w:space="0" w:color="auto"/>
            <w:bottom w:val="none" w:sz="0" w:space="0" w:color="auto"/>
            <w:right w:val="none" w:sz="0" w:space="0" w:color="auto"/>
          </w:divBdr>
        </w:div>
        <w:div w:id="1713268207">
          <w:marLeft w:val="0"/>
          <w:marRight w:val="0"/>
          <w:marTop w:val="0"/>
          <w:marBottom w:val="0"/>
          <w:divBdr>
            <w:top w:val="none" w:sz="0" w:space="0" w:color="auto"/>
            <w:left w:val="none" w:sz="0" w:space="0" w:color="auto"/>
            <w:bottom w:val="none" w:sz="0" w:space="0" w:color="auto"/>
            <w:right w:val="none" w:sz="0" w:space="0" w:color="auto"/>
          </w:divBdr>
        </w:div>
      </w:divsChild>
    </w:div>
    <w:div w:id="928663121">
      <w:bodyDiv w:val="1"/>
      <w:marLeft w:val="0"/>
      <w:marRight w:val="0"/>
      <w:marTop w:val="0"/>
      <w:marBottom w:val="0"/>
      <w:divBdr>
        <w:top w:val="none" w:sz="0" w:space="0" w:color="auto"/>
        <w:left w:val="none" w:sz="0" w:space="0" w:color="auto"/>
        <w:bottom w:val="none" w:sz="0" w:space="0" w:color="auto"/>
        <w:right w:val="none" w:sz="0" w:space="0" w:color="auto"/>
      </w:divBdr>
    </w:div>
    <w:div w:id="929196510">
      <w:bodyDiv w:val="1"/>
      <w:marLeft w:val="0"/>
      <w:marRight w:val="0"/>
      <w:marTop w:val="0"/>
      <w:marBottom w:val="0"/>
      <w:divBdr>
        <w:top w:val="none" w:sz="0" w:space="0" w:color="auto"/>
        <w:left w:val="none" w:sz="0" w:space="0" w:color="auto"/>
        <w:bottom w:val="none" w:sz="0" w:space="0" w:color="auto"/>
        <w:right w:val="none" w:sz="0" w:space="0" w:color="auto"/>
      </w:divBdr>
      <w:divsChild>
        <w:div w:id="283466990">
          <w:marLeft w:val="0"/>
          <w:marRight w:val="0"/>
          <w:marTop w:val="0"/>
          <w:marBottom w:val="0"/>
          <w:divBdr>
            <w:top w:val="none" w:sz="0" w:space="0" w:color="auto"/>
            <w:left w:val="none" w:sz="0" w:space="0" w:color="auto"/>
            <w:bottom w:val="none" w:sz="0" w:space="0" w:color="auto"/>
            <w:right w:val="none" w:sz="0" w:space="0" w:color="auto"/>
          </w:divBdr>
        </w:div>
        <w:div w:id="873352364">
          <w:marLeft w:val="0"/>
          <w:marRight w:val="0"/>
          <w:marTop w:val="0"/>
          <w:marBottom w:val="0"/>
          <w:divBdr>
            <w:top w:val="none" w:sz="0" w:space="0" w:color="auto"/>
            <w:left w:val="none" w:sz="0" w:space="0" w:color="auto"/>
            <w:bottom w:val="none" w:sz="0" w:space="0" w:color="auto"/>
            <w:right w:val="none" w:sz="0" w:space="0" w:color="auto"/>
          </w:divBdr>
        </w:div>
        <w:div w:id="120349976">
          <w:marLeft w:val="0"/>
          <w:marRight w:val="0"/>
          <w:marTop w:val="0"/>
          <w:marBottom w:val="0"/>
          <w:divBdr>
            <w:top w:val="none" w:sz="0" w:space="0" w:color="auto"/>
            <w:left w:val="none" w:sz="0" w:space="0" w:color="auto"/>
            <w:bottom w:val="none" w:sz="0" w:space="0" w:color="auto"/>
            <w:right w:val="none" w:sz="0" w:space="0" w:color="auto"/>
          </w:divBdr>
        </w:div>
        <w:div w:id="1819345202">
          <w:marLeft w:val="0"/>
          <w:marRight w:val="0"/>
          <w:marTop w:val="0"/>
          <w:marBottom w:val="0"/>
          <w:divBdr>
            <w:top w:val="none" w:sz="0" w:space="0" w:color="auto"/>
            <w:left w:val="none" w:sz="0" w:space="0" w:color="auto"/>
            <w:bottom w:val="none" w:sz="0" w:space="0" w:color="auto"/>
            <w:right w:val="none" w:sz="0" w:space="0" w:color="auto"/>
          </w:divBdr>
        </w:div>
        <w:div w:id="1484158335">
          <w:marLeft w:val="0"/>
          <w:marRight w:val="0"/>
          <w:marTop w:val="0"/>
          <w:marBottom w:val="0"/>
          <w:divBdr>
            <w:top w:val="none" w:sz="0" w:space="0" w:color="auto"/>
            <w:left w:val="none" w:sz="0" w:space="0" w:color="auto"/>
            <w:bottom w:val="none" w:sz="0" w:space="0" w:color="auto"/>
            <w:right w:val="none" w:sz="0" w:space="0" w:color="auto"/>
          </w:divBdr>
        </w:div>
        <w:div w:id="574053486">
          <w:marLeft w:val="0"/>
          <w:marRight w:val="0"/>
          <w:marTop w:val="0"/>
          <w:marBottom w:val="0"/>
          <w:divBdr>
            <w:top w:val="none" w:sz="0" w:space="0" w:color="auto"/>
            <w:left w:val="none" w:sz="0" w:space="0" w:color="auto"/>
            <w:bottom w:val="none" w:sz="0" w:space="0" w:color="auto"/>
            <w:right w:val="none" w:sz="0" w:space="0" w:color="auto"/>
          </w:divBdr>
        </w:div>
        <w:div w:id="2038966459">
          <w:marLeft w:val="0"/>
          <w:marRight w:val="0"/>
          <w:marTop w:val="0"/>
          <w:marBottom w:val="0"/>
          <w:divBdr>
            <w:top w:val="none" w:sz="0" w:space="0" w:color="auto"/>
            <w:left w:val="none" w:sz="0" w:space="0" w:color="auto"/>
            <w:bottom w:val="none" w:sz="0" w:space="0" w:color="auto"/>
            <w:right w:val="none" w:sz="0" w:space="0" w:color="auto"/>
          </w:divBdr>
        </w:div>
        <w:div w:id="843127336">
          <w:marLeft w:val="0"/>
          <w:marRight w:val="0"/>
          <w:marTop w:val="0"/>
          <w:marBottom w:val="0"/>
          <w:divBdr>
            <w:top w:val="none" w:sz="0" w:space="0" w:color="auto"/>
            <w:left w:val="none" w:sz="0" w:space="0" w:color="auto"/>
            <w:bottom w:val="none" w:sz="0" w:space="0" w:color="auto"/>
            <w:right w:val="none" w:sz="0" w:space="0" w:color="auto"/>
          </w:divBdr>
        </w:div>
        <w:div w:id="2032222865">
          <w:marLeft w:val="0"/>
          <w:marRight w:val="0"/>
          <w:marTop w:val="0"/>
          <w:marBottom w:val="0"/>
          <w:divBdr>
            <w:top w:val="none" w:sz="0" w:space="0" w:color="auto"/>
            <w:left w:val="none" w:sz="0" w:space="0" w:color="auto"/>
            <w:bottom w:val="none" w:sz="0" w:space="0" w:color="auto"/>
            <w:right w:val="none" w:sz="0" w:space="0" w:color="auto"/>
          </w:divBdr>
        </w:div>
        <w:div w:id="1216315100">
          <w:marLeft w:val="0"/>
          <w:marRight w:val="0"/>
          <w:marTop w:val="0"/>
          <w:marBottom w:val="0"/>
          <w:divBdr>
            <w:top w:val="none" w:sz="0" w:space="0" w:color="auto"/>
            <w:left w:val="none" w:sz="0" w:space="0" w:color="auto"/>
            <w:bottom w:val="none" w:sz="0" w:space="0" w:color="auto"/>
            <w:right w:val="none" w:sz="0" w:space="0" w:color="auto"/>
          </w:divBdr>
        </w:div>
        <w:div w:id="1560482850">
          <w:marLeft w:val="0"/>
          <w:marRight w:val="0"/>
          <w:marTop w:val="0"/>
          <w:marBottom w:val="0"/>
          <w:divBdr>
            <w:top w:val="none" w:sz="0" w:space="0" w:color="auto"/>
            <w:left w:val="none" w:sz="0" w:space="0" w:color="auto"/>
            <w:bottom w:val="none" w:sz="0" w:space="0" w:color="auto"/>
            <w:right w:val="none" w:sz="0" w:space="0" w:color="auto"/>
          </w:divBdr>
        </w:div>
        <w:div w:id="1964533173">
          <w:marLeft w:val="0"/>
          <w:marRight w:val="0"/>
          <w:marTop w:val="0"/>
          <w:marBottom w:val="0"/>
          <w:divBdr>
            <w:top w:val="none" w:sz="0" w:space="0" w:color="auto"/>
            <w:left w:val="none" w:sz="0" w:space="0" w:color="auto"/>
            <w:bottom w:val="none" w:sz="0" w:space="0" w:color="auto"/>
            <w:right w:val="none" w:sz="0" w:space="0" w:color="auto"/>
          </w:divBdr>
        </w:div>
        <w:div w:id="2033416029">
          <w:marLeft w:val="0"/>
          <w:marRight w:val="0"/>
          <w:marTop w:val="0"/>
          <w:marBottom w:val="0"/>
          <w:divBdr>
            <w:top w:val="none" w:sz="0" w:space="0" w:color="auto"/>
            <w:left w:val="none" w:sz="0" w:space="0" w:color="auto"/>
            <w:bottom w:val="none" w:sz="0" w:space="0" w:color="auto"/>
            <w:right w:val="none" w:sz="0" w:space="0" w:color="auto"/>
          </w:divBdr>
        </w:div>
        <w:div w:id="1602911168">
          <w:marLeft w:val="0"/>
          <w:marRight w:val="0"/>
          <w:marTop w:val="0"/>
          <w:marBottom w:val="0"/>
          <w:divBdr>
            <w:top w:val="none" w:sz="0" w:space="0" w:color="auto"/>
            <w:left w:val="none" w:sz="0" w:space="0" w:color="auto"/>
            <w:bottom w:val="none" w:sz="0" w:space="0" w:color="auto"/>
            <w:right w:val="none" w:sz="0" w:space="0" w:color="auto"/>
          </w:divBdr>
        </w:div>
        <w:div w:id="537861740">
          <w:marLeft w:val="0"/>
          <w:marRight w:val="0"/>
          <w:marTop w:val="0"/>
          <w:marBottom w:val="0"/>
          <w:divBdr>
            <w:top w:val="none" w:sz="0" w:space="0" w:color="auto"/>
            <w:left w:val="none" w:sz="0" w:space="0" w:color="auto"/>
            <w:bottom w:val="none" w:sz="0" w:space="0" w:color="auto"/>
            <w:right w:val="none" w:sz="0" w:space="0" w:color="auto"/>
          </w:divBdr>
        </w:div>
        <w:div w:id="507453152">
          <w:marLeft w:val="0"/>
          <w:marRight w:val="0"/>
          <w:marTop w:val="0"/>
          <w:marBottom w:val="0"/>
          <w:divBdr>
            <w:top w:val="none" w:sz="0" w:space="0" w:color="auto"/>
            <w:left w:val="none" w:sz="0" w:space="0" w:color="auto"/>
            <w:bottom w:val="none" w:sz="0" w:space="0" w:color="auto"/>
            <w:right w:val="none" w:sz="0" w:space="0" w:color="auto"/>
          </w:divBdr>
        </w:div>
        <w:div w:id="220603042">
          <w:marLeft w:val="0"/>
          <w:marRight w:val="0"/>
          <w:marTop w:val="0"/>
          <w:marBottom w:val="0"/>
          <w:divBdr>
            <w:top w:val="none" w:sz="0" w:space="0" w:color="auto"/>
            <w:left w:val="none" w:sz="0" w:space="0" w:color="auto"/>
            <w:bottom w:val="none" w:sz="0" w:space="0" w:color="auto"/>
            <w:right w:val="none" w:sz="0" w:space="0" w:color="auto"/>
          </w:divBdr>
        </w:div>
        <w:div w:id="1067261105">
          <w:marLeft w:val="0"/>
          <w:marRight w:val="0"/>
          <w:marTop w:val="0"/>
          <w:marBottom w:val="0"/>
          <w:divBdr>
            <w:top w:val="none" w:sz="0" w:space="0" w:color="auto"/>
            <w:left w:val="none" w:sz="0" w:space="0" w:color="auto"/>
            <w:bottom w:val="none" w:sz="0" w:space="0" w:color="auto"/>
            <w:right w:val="none" w:sz="0" w:space="0" w:color="auto"/>
          </w:divBdr>
        </w:div>
        <w:div w:id="902374653">
          <w:marLeft w:val="0"/>
          <w:marRight w:val="0"/>
          <w:marTop w:val="0"/>
          <w:marBottom w:val="0"/>
          <w:divBdr>
            <w:top w:val="none" w:sz="0" w:space="0" w:color="auto"/>
            <w:left w:val="none" w:sz="0" w:space="0" w:color="auto"/>
            <w:bottom w:val="none" w:sz="0" w:space="0" w:color="auto"/>
            <w:right w:val="none" w:sz="0" w:space="0" w:color="auto"/>
          </w:divBdr>
        </w:div>
        <w:div w:id="1587037864">
          <w:marLeft w:val="0"/>
          <w:marRight w:val="0"/>
          <w:marTop w:val="0"/>
          <w:marBottom w:val="0"/>
          <w:divBdr>
            <w:top w:val="none" w:sz="0" w:space="0" w:color="auto"/>
            <w:left w:val="none" w:sz="0" w:space="0" w:color="auto"/>
            <w:bottom w:val="none" w:sz="0" w:space="0" w:color="auto"/>
            <w:right w:val="none" w:sz="0" w:space="0" w:color="auto"/>
          </w:divBdr>
        </w:div>
        <w:div w:id="122965366">
          <w:marLeft w:val="0"/>
          <w:marRight w:val="0"/>
          <w:marTop w:val="0"/>
          <w:marBottom w:val="0"/>
          <w:divBdr>
            <w:top w:val="none" w:sz="0" w:space="0" w:color="auto"/>
            <w:left w:val="none" w:sz="0" w:space="0" w:color="auto"/>
            <w:bottom w:val="none" w:sz="0" w:space="0" w:color="auto"/>
            <w:right w:val="none" w:sz="0" w:space="0" w:color="auto"/>
          </w:divBdr>
        </w:div>
        <w:div w:id="1170556646">
          <w:marLeft w:val="0"/>
          <w:marRight w:val="0"/>
          <w:marTop w:val="0"/>
          <w:marBottom w:val="0"/>
          <w:divBdr>
            <w:top w:val="none" w:sz="0" w:space="0" w:color="auto"/>
            <w:left w:val="none" w:sz="0" w:space="0" w:color="auto"/>
            <w:bottom w:val="none" w:sz="0" w:space="0" w:color="auto"/>
            <w:right w:val="none" w:sz="0" w:space="0" w:color="auto"/>
          </w:divBdr>
        </w:div>
        <w:div w:id="205681321">
          <w:marLeft w:val="0"/>
          <w:marRight w:val="0"/>
          <w:marTop w:val="0"/>
          <w:marBottom w:val="0"/>
          <w:divBdr>
            <w:top w:val="none" w:sz="0" w:space="0" w:color="auto"/>
            <w:left w:val="none" w:sz="0" w:space="0" w:color="auto"/>
            <w:bottom w:val="none" w:sz="0" w:space="0" w:color="auto"/>
            <w:right w:val="none" w:sz="0" w:space="0" w:color="auto"/>
          </w:divBdr>
        </w:div>
        <w:div w:id="1664356608">
          <w:marLeft w:val="0"/>
          <w:marRight w:val="0"/>
          <w:marTop w:val="0"/>
          <w:marBottom w:val="0"/>
          <w:divBdr>
            <w:top w:val="none" w:sz="0" w:space="0" w:color="auto"/>
            <w:left w:val="none" w:sz="0" w:space="0" w:color="auto"/>
            <w:bottom w:val="none" w:sz="0" w:space="0" w:color="auto"/>
            <w:right w:val="none" w:sz="0" w:space="0" w:color="auto"/>
          </w:divBdr>
        </w:div>
        <w:div w:id="1848708680">
          <w:marLeft w:val="0"/>
          <w:marRight w:val="0"/>
          <w:marTop w:val="0"/>
          <w:marBottom w:val="0"/>
          <w:divBdr>
            <w:top w:val="none" w:sz="0" w:space="0" w:color="auto"/>
            <w:left w:val="none" w:sz="0" w:space="0" w:color="auto"/>
            <w:bottom w:val="none" w:sz="0" w:space="0" w:color="auto"/>
            <w:right w:val="none" w:sz="0" w:space="0" w:color="auto"/>
          </w:divBdr>
        </w:div>
        <w:div w:id="1274173861">
          <w:marLeft w:val="0"/>
          <w:marRight w:val="0"/>
          <w:marTop w:val="0"/>
          <w:marBottom w:val="0"/>
          <w:divBdr>
            <w:top w:val="none" w:sz="0" w:space="0" w:color="auto"/>
            <w:left w:val="none" w:sz="0" w:space="0" w:color="auto"/>
            <w:bottom w:val="none" w:sz="0" w:space="0" w:color="auto"/>
            <w:right w:val="none" w:sz="0" w:space="0" w:color="auto"/>
          </w:divBdr>
        </w:div>
        <w:div w:id="18045859">
          <w:marLeft w:val="0"/>
          <w:marRight w:val="0"/>
          <w:marTop w:val="0"/>
          <w:marBottom w:val="0"/>
          <w:divBdr>
            <w:top w:val="none" w:sz="0" w:space="0" w:color="auto"/>
            <w:left w:val="none" w:sz="0" w:space="0" w:color="auto"/>
            <w:bottom w:val="none" w:sz="0" w:space="0" w:color="auto"/>
            <w:right w:val="none" w:sz="0" w:space="0" w:color="auto"/>
          </w:divBdr>
        </w:div>
        <w:div w:id="800728867">
          <w:marLeft w:val="0"/>
          <w:marRight w:val="0"/>
          <w:marTop w:val="0"/>
          <w:marBottom w:val="0"/>
          <w:divBdr>
            <w:top w:val="none" w:sz="0" w:space="0" w:color="auto"/>
            <w:left w:val="none" w:sz="0" w:space="0" w:color="auto"/>
            <w:bottom w:val="none" w:sz="0" w:space="0" w:color="auto"/>
            <w:right w:val="none" w:sz="0" w:space="0" w:color="auto"/>
          </w:divBdr>
        </w:div>
        <w:div w:id="1488089126">
          <w:marLeft w:val="0"/>
          <w:marRight w:val="0"/>
          <w:marTop w:val="0"/>
          <w:marBottom w:val="0"/>
          <w:divBdr>
            <w:top w:val="none" w:sz="0" w:space="0" w:color="auto"/>
            <w:left w:val="none" w:sz="0" w:space="0" w:color="auto"/>
            <w:bottom w:val="none" w:sz="0" w:space="0" w:color="auto"/>
            <w:right w:val="none" w:sz="0" w:space="0" w:color="auto"/>
          </w:divBdr>
        </w:div>
        <w:div w:id="2049254249">
          <w:marLeft w:val="0"/>
          <w:marRight w:val="0"/>
          <w:marTop w:val="0"/>
          <w:marBottom w:val="0"/>
          <w:divBdr>
            <w:top w:val="none" w:sz="0" w:space="0" w:color="auto"/>
            <w:left w:val="none" w:sz="0" w:space="0" w:color="auto"/>
            <w:bottom w:val="none" w:sz="0" w:space="0" w:color="auto"/>
            <w:right w:val="none" w:sz="0" w:space="0" w:color="auto"/>
          </w:divBdr>
        </w:div>
        <w:div w:id="333606260">
          <w:marLeft w:val="0"/>
          <w:marRight w:val="0"/>
          <w:marTop w:val="0"/>
          <w:marBottom w:val="0"/>
          <w:divBdr>
            <w:top w:val="none" w:sz="0" w:space="0" w:color="auto"/>
            <w:left w:val="none" w:sz="0" w:space="0" w:color="auto"/>
            <w:bottom w:val="none" w:sz="0" w:space="0" w:color="auto"/>
            <w:right w:val="none" w:sz="0" w:space="0" w:color="auto"/>
          </w:divBdr>
        </w:div>
        <w:div w:id="349987291">
          <w:marLeft w:val="0"/>
          <w:marRight w:val="0"/>
          <w:marTop w:val="0"/>
          <w:marBottom w:val="0"/>
          <w:divBdr>
            <w:top w:val="none" w:sz="0" w:space="0" w:color="auto"/>
            <w:left w:val="none" w:sz="0" w:space="0" w:color="auto"/>
            <w:bottom w:val="none" w:sz="0" w:space="0" w:color="auto"/>
            <w:right w:val="none" w:sz="0" w:space="0" w:color="auto"/>
          </w:divBdr>
        </w:div>
        <w:div w:id="979916136">
          <w:marLeft w:val="0"/>
          <w:marRight w:val="0"/>
          <w:marTop w:val="0"/>
          <w:marBottom w:val="0"/>
          <w:divBdr>
            <w:top w:val="none" w:sz="0" w:space="0" w:color="auto"/>
            <w:left w:val="none" w:sz="0" w:space="0" w:color="auto"/>
            <w:bottom w:val="none" w:sz="0" w:space="0" w:color="auto"/>
            <w:right w:val="none" w:sz="0" w:space="0" w:color="auto"/>
          </w:divBdr>
        </w:div>
        <w:div w:id="1683120432">
          <w:marLeft w:val="0"/>
          <w:marRight w:val="0"/>
          <w:marTop w:val="0"/>
          <w:marBottom w:val="0"/>
          <w:divBdr>
            <w:top w:val="none" w:sz="0" w:space="0" w:color="auto"/>
            <w:left w:val="none" w:sz="0" w:space="0" w:color="auto"/>
            <w:bottom w:val="none" w:sz="0" w:space="0" w:color="auto"/>
            <w:right w:val="none" w:sz="0" w:space="0" w:color="auto"/>
          </w:divBdr>
        </w:div>
        <w:div w:id="801075559">
          <w:marLeft w:val="0"/>
          <w:marRight w:val="0"/>
          <w:marTop w:val="0"/>
          <w:marBottom w:val="0"/>
          <w:divBdr>
            <w:top w:val="none" w:sz="0" w:space="0" w:color="auto"/>
            <w:left w:val="none" w:sz="0" w:space="0" w:color="auto"/>
            <w:bottom w:val="none" w:sz="0" w:space="0" w:color="auto"/>
            <w:right w:val="none" w:sz="0" w:space="0" w:color="auto"/>
          </w:divBdr>
        </w:div>
        <w:div w:id="603422338">
          <w:marLeft w:val="0"/>
          <w:marRight w:val="0"/>
          <w:marTop w:val="0"/>
          <w:marBottom w:val="0"/>
          <w:divBdr>
            <w:top w:val="none" w:sz="0" w:space="0" w:color="auto"/>
            <w:left w:val="none" w:sz="0" w:space="0" w:color="auto"/>
            <w:bottom w:val="none" w:sz="0" w:space="0" w:color="auto"/>
            <w:right w:val="none" w:sz="0" w:space="0" w:color="auto"/>
          </w:divBdr>
        </w:div>
        <w:div w:id="1674601923">
          <w:marLeft w:val="0"/>
          <w:marRight w:val="0"/>
          <w:marTop w:val="0"/>
          <w:marBottom w:val="0"/>
          <w:divBdr>
            <w:top w:val="none" w:sz="0" w:space="0" w:color="auto"/>
            <w:left w:val="none" w:sz="0" w:space="0" w:color="auto"/>
            <w:bottom w:val="none" w:sz="0" w:space="0" w:color="auto"/>
            <w:right w:val="none" w:sz="0" w:space="0" w:color="auto"/>
          </w:divBdr>
        </w:div>
        <w:div w:id="73819578">
          <w:marLeft w:val="0"/>
          <w:marRight w:val="0"/>
          <w:marTop w:val="0"/>
          <w:marBottom w:val="0"/>
          <w:divBdr>
            <w:top w:val="none" w:sz="0" w:space="0" w:color="auto"/>
            <w:left w:val="none" w:sz="0" w:space="0" w:color="auto"/>
            <w:bottom w:val="none" w:sz="0" w:space="0" w:color="auto"/>
            <w:right w:val="none" w:sz="0" w:space="0" w:color="auto"/>
          </w:divBdr>
        </w:div>
        <w:div w:id="1118185088">
          <w:marLeft w:val="0"/>
          <w:marRight w:val="0"/>
          <w:marTop w:val="0"/>
          <w:marBottom w:val="0"/>
          <w:divBdr>
            <w:top w:val="none" w:sz="0" w:space="0" w:color="auto"/>
            <w:left w:val="none" w:sz="0" w:space="0" w:color="auto"/>
            <w:bottom w:val="none" w:sz="0" w:space="0" w:color="auto"/>
            <w:right w:val="none" w:sz="0" w:space="0" w:color="auto"/>
          </w:divBdr>
        </w:div>
        <w:div w:id="95489031">
          <w:marLeft w:val="0"/>
          <w:marRight w:val="0"/>
          <w:marTop w:val="0"/>
          <w:marBottom w:val="0"/>
          <w:divBdr>
            <w:top w:val="none" w:sz="0" w:space="0" w:color="auto"/>
            <w:left w:val="none" w:sz="0" w:space="0" w:color="auto"/>
            <w:bottom w:val="none" w:sz="0" w:space="0" w:color="auto"/>
            <w:right w:val="none" w:sz="0" w:space="0" w:color="auto"/>
          </w:divBdr>
        </w:div>
        <w:div w:id="1778676178">
          <w:marLeft w:val="0"/>
          <w:marRight w:val="0"/>
          <w:marTop w:val="0"/>
          <w:marBottom w:val="0"/>
          <w:divBdr>
            <w:top w:val="none" w:sz="0" w:space="0" w:color="auto"/>
            <w:left w:val="none" w:sz="0" w:space="0" w:color="auto"/>
            <w:bottom w:val="none" w:sz="0" w:space="0" w:color="auto"/>
            <w:right w:val="none" w:sz="0" w:space="0" w:color="auto"/>
          </w:divBdr>
        </w:div>
        <w:div w:id="845825832">
          <w:marLeft w:val="0"/>
          <w:marRight w:val="0"/>
          <w:marTop w:val="0"/>
          <w:marBottom w:val="0"/>
          <w:divBdr>
            <w:top w:val="none" w:sz="0" w:space="0" w:color="auto"/>
            <w:left w:val="none" w:sz="0" w:space="0" w:color="auto"/>
            <w:bottom w:val="none" w:sz="0" w:space="0" w:color="auto"/>
            <w:right w:val="none" w:sz="0" w:space="0" w:color="auto"/>
          </w:divBdr>
        </w:div>
        <w:div w:id="1998529702">
          <w:marLeft w:val="0"/>
          <w:marRight w:val="0"/>
          <w:marTop w:val="0"/>
          <w:marBottom w:val="0"/>
          <w:divBdr>
            <w:top w:val="none" w:sz="0" w:space="0" w:color="auto"/>
            <w:left w:val="none" w:sz="0" w:space="0" w:color="auto"/>
            <w:bottom w:val="none" w:sz="0" w:space="0" w:color="auto"/>
            <w:right w:val="none" w:sz="0" w:space="0" w:color="auto"/>
          </w:divBdr>
        </w:div>
        <w:div w:id="373041146">
          <w:marLeft w:val="0"/>
          <w:marRight w:val="0"/>
          <w:marTop w:val="0"/>
          <w:marBottom w:val="0"/>
          <w:divBdr>
            <w:top w:val="none" w:sz="0" w:space="0" w:color="auto"/>
            <w:left w:val="none" w:sz="0" w:space="0" w:color="auto"/>
            <w:bottom w:val="none" w:sz="0" w:space="0" w:color="auto"/>
            <w:right w:val="none" w:sz="0" w:space="0" w:color="auto"/>
          </w:divBdr>
        </w:div>
        <w:div w:id="934047497">
          <w:marLeft w:val="0"/>
          <w:marRight w:val="0"/>
          <w:marTop w:val="0"/>
          <w:marBottom w:val="0"/>
          <w:divBdr>
            <w:top w:val="none" w:sz="0" w:space="0" w:color="auto"/>
            <w:left w:val="none" w:sz="0" w:space="0" w:color="auto"/>
            <w:bottom w:val="none" w:sz="0" w:space="0" w:color="auto"/>
            <w:right w:val="none" w:sz="0" w:space="0" w:color="auto"/>
          </w:divBdr>
        </w:div>
        <w:div w:id="1409041186">
          <w:marLeft w:val="0"/>
          <w:marRight w:val="0"/>
          <w:marTop w:val="0"/>
          <w:marBottom w:val="0"/>
          <w:divBdr>
            <w:top w:val="none" w:sz="0" w:space="0" w:color="auto"/>
            <w:left w:val="none" w:sz="0" w:space="0" w:color="auto"/>
            <w:bottom w:val="none" w:sz="0" w:space="0" w:color="auto"/>
            <w:right w:val="none" w:sz="0" w:space="0" w:color="auto"/>
          </w:divBdr>
        </w:div>
        <w:div w:id="282536847">
          <w:marLeft w:val="0"/>
          <w:marRight w:val="0"/>
          <w:marTop w:val="0"/>
          <w:marBottom w:val="0"/>
          <w:divBdr>
            <w:top w:val="none" w:sz="0" w:space="0" w:color="auto"/>
            <w:left w:val="none" w:sz="0" w:space="0" w:color="auto"/>
            <w:bottom w:val="none" w:sz="0" w:space="0" w:color="auto"/>
            <w:right w:val="none" w:sz="0" w:space="0" w:color="auto"/>
          </w:divBdr>
        </w:div>
        <w:div w:id="619335387">
          <w:marLeft w:val="0"/>
          <w:marRight w:val="0"/>
          <w:marTop w:val="0"/>
          <w:marBottom w:val="0"/>
          <w:divBdr>
            <w:top w:val="none" w:sz="0" w:space="0" w:color="auto"/>
            <w:left w:val="none" w:sz="0" w:space="0" w:color="auto"/>
            <w:bottom w:val="none" w:sz="0" w:space="0" w:color="auto"/>
            <w:right w:val="none" w:sz="0" w:space="0" w:color="auto"/>
          </w:divBdr>
        </w:div>
        <w:div w:id="1348170126">
          <w:marLeft w:val="0"/>
          <w:marRight w:val="0"/>
          <w:marTop w:val="0"/>
          <w:marBottom w:val="0"/>
          <w:divBdr>
            <w:top w:val="none" w:sz="0" w:space="0" w:color="auto"/>
            <w:left w:val="none" w:sz="0" w:space="0" w:color="auto"/>
            <w:bottom w:val="none" w:sz="0" w:space="0" w:color="auto"/>
            <w:right w:val="none" w:sz="0" w:space="0" w:color="auto"/>
          </w:divBdr>
        </w:div>
        <w:div w:id="282536538">
          <w:marLeft w:val="0"/>
          <w:marRight w:val="0"/>
          <w:marTop w:val="0"/>
          <w:marBottom w:val="0"/>
          <w:divBdr>
            <w:top w:val="none" w:sz="0" w:space="0" w:color="auto"/>
            <w:left w:val="none" w:sz="0" w:space="0" w:color="auto"/>
            <w:bottom w:val="none" w:sz="0" w:space="0" w:color="auto"/>
            <w:right w:val="none" w:sz="0" w:space="0" w:color="auto"/>
          </w:divBdr>
        </w:div>
        <w:div w:id="1315142255">
          <w:marLeft w:val="0"/>
          <w:marRight w:val="0"/>
          <w:marTop w:val="0"/>
          <w:marBottom w:val="0"/>
          <w:divBdr>
            <w:top w:val="none" w:sz="0" w:space="0" w:color="auto"/>
            <w:left w:val="none" w:sz="0" w:space="0" w:color="auto"/>
            <w:bottom w:val="none" w:sz="0" w:space="0" w:color="auto"/>
            <w:right w:val="none" w:sz="0" w:space="0" w:color="auto"/>
          </w:divBdr>
        </w:div>
        <w:div w:id="377437833">
          <w:marLeft w:val="0"/>
          <w:marRight w:val="0"/>
          <w:marTop w:val="0"/>
          <w:marBottom w:val="0"/>
          <w:divBdr>
            <w:top w:val="none" w:sz="0" w:space="0" w:color="auto"/>
            <w:left w:val="none" w:sz="0" w:space="0" w:color="auto"/>
            <w:bottom w:val="none" w:sz="0" w:space="0" w:color="auto"/>
            <w:right w:val="none" w:sz="0" w:space="0" w:color="auto"/>
          </w:divBdr>
        </w:div>
        <w:div w:id="917517380">
          <w:marLeft w:val="0"/>
          <w:marRight w:val="0"/>
          <w:marTop w:val="0"/>
          <w:marBottom w:val="0"/>
          <w:divBdr>
            <w:top w:val="none" w:sz="0" w:space="0" w:color="auto"/>
            <w:left w:val="none" w:sz="0" w:space="0" w:color="auto"/>
            <w:bottom w:val="none" w:sz="0" w:space="0" w:color="auto"/>
            <w:right w:val="none" w:sz="0" w:space="0" w:color="auto"/>
          </w:divBdr>
        </w:div>
        <w:div w:id="1027833477">
          <w:marLeft w:val="0"/>
          <w:marRight w:val="0"/>
          <w:marTop w:val="0"/>
          <w:marBottom w:val="0"/>
          <w:divBdr>
            <w:top w:val="none" w:sz="0" w:space="0" w:color="auto"/>
            <w:left w:val="none" w:sz="0" w:space="0" w:color="auto"/>
            <w:bottom w:val="none" w:sz="0" w:space="0" w:color="auto"/>
            <w:right w:val="none" w:sz="0" w:space="0" w:color="auto"/>
          </w:divBdr>
        </w:div>
        <w:div w:id="1946500163">
          <w:marLeft w:val="0"/>
          <w:marRight w:val="0"/>
          <w:marTop w:val="0"/>
          <w:marBottom w:val="0"/>
          <w:divBdr>
            <w:top w:val="none" w:sz="0" w:space="0" w:color="auto"/>
            <w:left w:val="none" w:sz="0" w:space="0" w:color="auto"/>
            <w:bottom w:val="none" w:sz="0" w:space="0" w:color="auto"/>
            <w:right w:val="none" w:sz="0" w:space="0" w:color="auto"/>
          </w:divBdr>
        </w:div>
        <w:div w:id="1636521738">
          <w:marLeft w:val="0"/>
          <w:marRight w:val="0"/>
          <w:marTop w:val="0"/>
          <w:marBottom w:val="0"/>
          <w:divBdr>
            <w:top w:val="none" w:sz="0" w:space="0" w:color="auto"/>
            <w:left w:val="none" w:sz="0" w:space="0" w:color="auto"/>
            <w:bottom w:val="none" w:sz="0" w:space="0" w:color="auto"/>
            <w:right w:val="none" w:sz="0" w:space="0" w:color="auto"/>
          </w:divBdr>
        </w:div>
        <w:div w:id="780998148">
          <w:marLeft w:val="0"/>
          <w:marRight w:val="0"/>
          <w:marTop w:val="0"/>
          <w:marBottom w:val="0"/>
          <w:divBdr>
            <w:top w:val="none" w:sz="0" w:space="0" w:color="auto"/>
            <w:left w:val="none" w:sz="0" w:space="0" w:color="auto"/>
            <w:bottom w:val="none" w:sz="0" w:space="0" w:color="auto"/>
            <w:right w:val="none" w:sz="0" w:space="0" w:color="auto"/>
          </w:divBdr>
        </w:div>
        <w:div w:id="314645766">
          <w:marLeft w:val="0"/>
          <w:marRight w:val="0"/>
          <w:marTop w:val="0"/>
          <w:marBottom w:val="0"/>
          <w:divBdr>
            <w:top w:val="none" w:sz="0" w:space="0" w:color="auto"/>
            <w:left w:val="none" w:sz="0" w:space="0" w:color="auto"/>
            <w:bottom w:val="none" w:sz="0" w:space="0" w:color="auto"/>
            <w:right w:val="none" w:sz="0" w:space="0" w:color="auto"/>
          </w:divBdr>
        </w:div>
        <w:div w:id="312686633">
          <w:marLeft w:val="0"/>
          <w:marRight w:val="0"/>
          <w:marTop w:val="0"/>
          <w:marBottom w:val="0"/>
          <w:divBdr>
            <w:top w:val="none" w:sz="0" w:space="0" w:color="auto"/>
            <w:left w:val="none" w:sz="0" w:space="0" w:color="auto"/>
            <w:bottom w:val="none" w:sz="0" w:space="0" w:color="auto"/>
            <w:right w:val="none" w:sz="0" w:space="0" w:color="auto"/>
          </w:divBdr>
        </w:div>
        <w:div w:id="122500121">
          <w:marLeft w:val="0"/>
          <w:marRight w:val="0"/>
          <w:marTop w:val="0"/>
          <w:marBottom w:val="0"/>
          <w:divBdr>
            <w:top w:val="none" w:sz="0" w:space="0" w:color="auto"/>
            <w:left w:val="none" w:sz="0" w:space="0" w:color="auto"/>
            <w:bottom w:val="none" w:sz="0" w:space="0" w:color="auto"/>
            <w:right w:val="none" w:sz="0" w:space="0" w:color="auto"/>
          </w:divBdr>
        </w:div>
        <w:div w:id="814368769">
          <w:marLeft w:val="0"/>
          <w:marRight w:val="0"/>
          <w:marTop w:val="0"/>
          <w:marBottom w:val="0"/>
          <w:divBdr>
            <w:top w:val="none" w:sz="0" w:space="0" w:color="auto"/>
            <w:left w:val="none" w:sz="0" w:space="0" w:color="auto"/>
            <w:bottom w:val="none" w:sz="0" w:space="0" w:color="auto"/>
            <w:right w:val="none" w:sz="0" w:space="0" w:color="auto"/>
          </w:divBdr>
        </w:div>
        <w:div w:id="26102591">
          <w:marLeft w:val="0"/>
          <w:marRight w:val="0"/>
          <w:marTop w:val="0"/>
          <w:marBottom w:val="0"/>
          <w:divBdr>
            <w:top w:val="none" w:sz="0" w:space="0" w:color="auto"/>
            <w:left w:val="none" w:sz="0" w:space="0" w:color="auto"/>
            <w:bottom w:val="none" w:sz="0" w:space="0" w:color="auto"/>
            <w:right w:val="none" w:sz="0" w:space="0" w:color="auto"/>
          </w:divBdr>
        </w:div>
        <w:div w:id="1080979712">
          <w:marLeft w:val="0"/>
          <w:marRight w:val="0"/>
          <w:marTop w:val="0"/>
          <w:marBottom w:val="0"/>
          <w:divBdr>
            <w:top w:val="none" w:sz="0" w:space="0" w:color="auto"/>
            <w:left w:val="none" w:sz="0" w:space="0" w:color="auto"/>
            <w:bottom w:val="none" w:sz="0" w:space="0" w:color="auto"/>
            <w:right w:val="none" w:sz="0" w:space="0" w:color="auto"/>
          </w:divBdr>
        </w:div>
        <w:div w:id="859050233">
          <w:marLeft w:val="0"/>
          <w:marRight w:val="0"/>
          <w:marTop w:val="0"/>
          <w:marBottom w:val="0"/>
          <w:divBdr>
            <w:top w:val="none" w:sz="0" w:space="0" w:color="auto"/>
            <w:left w:val="none" w:sz="0" w:space="0" w:color="auto"/>
            <w:bottom w:val="none" w:sz="0" w:space="0" w:color="auto"/>
            <w:right w:val="none" w:sz="0" w:space="0" w:color="auto"/>
          </w:divBdr>
        </w:div>
        <w:div w:id="532113548">
          <w:marLeft w:val="0"/>
          <w:marRight w:val="0"/>
          <w:marTop w:val="0"/>
          <w:marBottom w:val="0"/>
          <w:divBdr>
            <w:top w:val="none" w:sz="0" w:space="0" w:color="auto"/>
            <w:left w:val="none" w:sz="0" w:space="0" w:color="auto"/>
            <w:bottom w:val="none" w:sz="0" w:space="0" w:color="auto"/>
            <w:right w:val="none" w:sz="0" w:space="0" w:color="auto"/>
          </w:divBdr>
        </w:div>
        <w:div w:id="1475180265">
          <w:marLeft w:val="0"/>
          <w:marRight w:val="0"/>
          <w:marTop w:val="0"/>
          <w:marBottom w:val="0"/>
          <w:divBdr>
            <w:top w:val="none" w:sz="0" w:space="0" w:color="auto"/>
            <w:left w:val="none" w:sz="0" w:space="0" w:color="auto"/>
            <w:bottom w:val="none" w:sz="0" w:space="0" w:color="auto"/>
            <w:right w:val="none" w:sz="0" w:space="0" w:color="auto"/>
          </w:divBdr>
        </w:div>
        <w:div w:id="1659066342">
          <w:marLeft w:val="0"/>
          <w:marRight w:val="0"/>
          <w:marTop w:val="0"/>
          <w:marBottom w:val="0"/>
          <w:divBdr>
            <w:top w:val="none" w:sz="0" w:space="0" w:color="auto"/>
            <w:left w:val="none" w:sz="0" w:space="0" w:color="auto"/>
            <w:bottom w:val="none" w:sz="0" w:space="0" w:color="auto"/>
            <w:right w:val="none" w:sz="0" w:space="0" w:color="auto"/>
          </w:divBdr>
        </w:div>
        <w:div w:id="863251656">
          <w:marLeft w:val="0"/>
          <w:marRight w:val="0"/>
          <w:marTop w:val="0"/>
          <w:marBottom w:val="0"/>
          <w:divBdr>
            <w:top w:val="none" w:sz="0" w:space="0" w:color="auto"/>
            <w:left w:val="none" w:sz="0" w:space="0" w:color="auto"/>
            <w:bottom w:val="none" w:sz="0" w:space="0" w:color="auto"/>
            <w:right w:val="none" w:sz="0" w:space="0" w:color="auto"/>
          </w:divBdr>
        </w:div>
        <w:div w:id="325715524">
          <w:marLeft w:val="0"/>
          <w:marRight w:val="0"/>
          <w:marTop w:val="0"/>
          <w:marBottom w:val="0"/>
          <w:divBdr>
            <w:top w:val="none" w:sz="0" w:space="0" w:color="auto"/>
            <w:left w:val="none" w:sz="0" w:space="0" w:color="auto"/>
            <w:bottom w:val="none" w:sz="0" w:space="0" w:color="auto"/>
            <w:right w:val="none" w:sz="0" w:space="0" w:color="auto"/>
          </w:divBdr>
        </w:div>
        <w:div w:id="2043817614">
          <w:marLeft w:val="0"/>
          <w:marRight w:val="0"/>
          <w:marTop w:val="0"/>
          <w:marBottom w:val="0"/>
          <w:divBdr>
            <w:top w:val="none" w:sz="0" w:space="0" w:color="auto"/>
            <w:left w:val="none" w:sz="0" w:space="0" w:color="auto"/>
            <w:bottom w:val="none" w:sz="0" w:space="0" w:color="auto"/>
            <w:right w:val="none" w:sz="0" w:space="0" w:color="auto"/>
          </w:divBdr>
        </w:div>
        <w:div w:id="526988028">
          <w:marLeft w:val="0"/>
          <w:marRight w:val="0"/>
          <w:marTop w:val="0"/>
          <w:marBottom w:val="0"/>
          <w:divBdr>
            <w:top w:val="none" w:sz="0" w:space="0" w:color="auto"/>
            <w:left w:val="none" w:sz="0" w:space="0" w:color="auto"/>
            <w:bottom w:val="none" w:sz="0" w:space="0" w:color="auto"/>
            <w:right w:val="none" w:sz="0" w:space="0" w:color="auto"/>
          </w:divBdr>
        </w:div>
        <w:div w:id="474688728">
          <w:marLeft w:val="0"/>
          <w:marRight w:val="0"/>
          <w:marTop w:val="0"/>
          <w:marBottom w:val="0"/>
          <w:divBdr>
            <w:top w:val="none" w:sz="0" w:space="0" w:color="auto"/>
            <w:left w:val="none" w:sz="0" w:space="0" w:color="auto"/>
            <w:bottom w:val="none" w:sz="0" w:space="0" w:color="auto"/>
            <w:right w:val="none" w:sz="0" w:space="0" w:color="auto"/>
          </w:divBdr>
        </w:div>
        <w:div w:id="1853295523">
          <w:marLeft w:val="0"/>
          <w:marRight w:val="0"/>
          <w:marTop w:val="0"/>
          <w:marBottom w:val="0"/>
          <w:divBdr>
            <w:top w:val="none" w:sz="0" w:space="0" w:color="auto"/>
            <w:left w:val="none" w:sz="0" w:space="0" w:color="auto"/>
            <w:bottom w:val="none" w:sz="0" w:space="0" w:color="auto"/>
            <w:right w:val="none" w:sz="0" w:space="0" w:color="auto"/>
          </w:divBdr>
        </w:div>
        <w:div w:id="173227223">
          <w:marLeft w:val="0"/>
          <w:marRight w:val="0"/>
          <w:marTop w:val="0"/>
          <w:marBottom w:val="0"/>
          <w:divBdr>
            <w:top w:val="none" w:sz="0" w:space="0" w:color="auto"/>
            <w:left w:val="none" w:sz="0" w:space="0" w:color="auto"/>
            <w:bottom w:val="none" w:sz="0" w:space="0" w:color="auto"/>
            <w:right w:val="none" w:sz="0" w:space="0" w:color="auto"/>
          </w:divBdr>
        </w:div>
        <w:div w:id="493762864">
          <w:marLeft w:val="0"/>
          <w:marRight w:val="0"/>
          <w:marTop w:val="0"/>
          <w:marBottom w:val="0"/>
          <w:divBdr>
            <w:top w:val="none" w:sz="0" w:space="0" w:color="auto"/>
            <w:left w:val="none" w:sz="0" w:space="0" w:color="auto"/>
            <w:bottom w:val="none" w:sz="0" w:space="0" w:color="auto"/>
            <w:right w:val="none" w:sz="0" w:space="0" w:color="auto"/>
          </w:divBdr>
        </w:div>
        <w:div w:id="1927954533">
          <w:marLeft w:val="0"/>
          <w:marRight w:val="0"/>
          <w:marTop w:val="0"/>
          <w:marBottom w:val="0"/>
          <w:divBdr>
            <w:top w:val="none" w:sz="0" w:space="0" w:color="auto"/>
            <w:left w:val="none" w:sz="0" w:space="0" w:color="auto"/>
            <w:bottom w:val="none" w:sz="0" w:space="0" w:color="auto"/>
            <w:right w:val="none" w:sz="0" w:space="0" w:color="auto"/>
          </w:divBdr>
        </w:div>
        <w:div w:id="1300380793">
          <w:marLeft w:val="0"/>
          <w:marRight w:val="0"/>
          <w:marTop w:val="0"/>
          <w:marBottom w:val="0"/>
          <w:divBdr>
            <w:top w:val="none" w:sz="0" w:space="0" w:color="auto"/>
            <w:left w:val="none" w:sz="0" w:space="0" w:color="auto"/>
            <w:bottom w:val="none" w:sz="0" w:space="0" w:color="auto"/>
            <w:right w:val="none" w:sz="0" w:space="0" w:color="auto"/>
          </w:divBdr>
        </w:div>
        <w:div w:id="365762282">
          <w:marLeft w:val="0"/>
          <w:marRight w:val="0"/>
          <w:marTop w:val="0"/>
          <w:marBottom w:val="0"/>
          <w:divBdr>
            <w:top w:val="none" w:sz="0" w:space="0" w:color="auto"/>
            <w:left w:val="none" w:sz="0" w:space="0" w:color="auto"/>
            <w:bottom w:val="none" w:sz="0" w:space="0" w:color="auto"/>
            <w:right w:val="none" w:sz="0" w:space="0" w:color="auto"/>
          </w:divBdr>
        </w:div>
        <w:div w:id="178547958">
          <w:marLeft w:val="0"/>
          <w:marRight w:val="0"/>
          <w:marTop w:val="0"/>
          <w:marBottom w:val="0"/>
          <w:divBdr>
            <w:top w:val="none" w:sz="0" w:space="0" w:color="auto"/>
            <w:left w:val="none" w:sz="0" w:space="0" w:color="auto"/>
            <w:bottom w:val="none" w:sz="0" w:space="0" w:color="auto"/>
            <w:right w:val="none" w:sz="0" w:space="0" w:color="auto"/>
          </w:divBdr>
        </w:div>
        <w:div w:id="891310185">
          <w:marLeft w:val="0"/>
          <w:marRight w:val="0"/>
          <w:marTop w:val="0"/>
          <w:marBottom w:val="0"/>
          <w:divBdr>
            <w:top w:val="none" w:sz="0" w:space="0" w:color="auto"/>
            <w:left w:val="none" w:sz="0" w:space="0" w:color="auto"/>
            <w:bottom w:val="none" w:sz="0" w:space="0" w:color="auto"/>
            <w:right w:val="none" w:sz="0" w:space="0" w:color="auto"/>
          </w:divBdr>
        </w:div>
        <w:div w:id="2133670388">
          <w:marLeft w:val="0"/>
          <w:marRight w:val="0"/>
          <w:marTop w:val="0"/>
          <w:marBottom w:val="0"/>
          <w:divBdr>
            <w:top w:val="none" w:sz="0" w:space="0" w:color="auto"/>
            <w:left w:val="none" w:sz="0" w:space="0" w:color="auto"/>
            <w:bottom w:val="none" w:sz="0" w:space="0" w:color="auto"/>
            <w:right w:val="none" w:sz="0" w:space="0" w:color="auto"/>
          </w:divBdr>
        </w:div>
        <w:div w:id="1836605866">
          <w:marLeft w:val="0"/>
          <w:marRight w:val="0"/>
          <w:marTop w:val="0"/>
          <w:marBottom w:val="0"/>
          <w:divBdr>
            <w:top w:val="none" w:sz="0" w:space="0" w:color="auto"/>
            <w:left w:val="none" w:sz="0" w:space="0" w:color="auto"/>
            <w:bottom w:val="none" w:sz="0" w:space="0" w:color="auto"/>
            <w:right w:val="none" w:sz="0" w:space="0" w:color="auto"/>
          </w:divBdr>
        </w:div>
        <w:div w:id="1778989705">
          <w:marLeft w:val="0"/>
          <w:marRight w:val="0"/>
          <w:marTop w:val="0"/>
          <w:marBottom w:val="0"/>
          <w:divBdr>
            <w:top w:val="none" w:sz="0" w:space="0" w:color="auto"/>
            <w:left w:val="none" w:sz="0" w:space="0" w:color="auto"/>
            <w:bottom w:val="none" w:sz="0" w:space="0" w:color="auto"/>
            <w:right w:val="none" w:sz="0" w:space="0" w:color="auto"/>
          </w:divBdr>
        </w:div>
        <w:div w:id="1156993297">
          <w:marLeft w:val="0"/>
          <w:marRight w:val="0"/>
          <w:marTop w:val="0"/>
          <w:marBottom w:val="0"/>
          <w:divBdr>
            <w:top w:val="none" w:sz="0" w:space="0" w:color="auto"/>
            <w:left w:val="none" w:sz="0" w:space="0" w:color="auto"/>
            <w:bottom w:val="none" w:sz="0" w:space="0" w:color="auto"/>
            <w:right w:val="none" w:sz="0" w:space="0" w:color="auto"/>
          </w:divBdr>
        </w:div>
        <w:div w:id="597637445">
          <w:marLeft w:val="0"/>
          <w:marRight w:val="0"/>
          <w:marTop w:val="0"/>
          <w:marBottom w:val="0"/>
          <w:divBdr>
            <w:top w:val="none" w:sz="0" w:space="0" w:color="auto"/>
            <w:left w:val="none" w:sz="0" w:space="0" w:color="auto"/>
            <w:bottom w:val="none" w:sz="0" w:space="0" w:color="auto"/>
            <w:right w:val="none" w:sz="0" w:space="0" w:color="auto"/>
          </w:divBdr>
        </w:div>
        <w:div w:id="392390983">
          <w:marLeft w:val="0"/>
          <w:marRight w:val="0"/>
          <w:marTop w:val="0"/>
          <w:marBottom w:val="0"/>
          <w:divBdr>
            <w:top w:val="none" w:sz="0" w:space="0" w:color="auto"/>
            <w:left w:val="none" w:sz="0" w:space="0" w:color="auto"/>
            <w:bottom w:val="none" w:sz="0" w:space="0" w:color="auto"/>
            <w:right w:val="none" w:sz="0" w:space="0" w:color="auto"/>
          </w:divBdr>
        </w:div>
        <w:div w:id="2080130564">
          <w:marLeft w:val="0"/>
          <w:marRight w:val="0"/>
          <w:marTop w:val="0"/>
          <w:marBottom w:val="0"/>
          <w:divBdr>
            <w:top w:val="none" w:sz="0" w:space="0" w:color="auto"/>
            <w:left w:val="none" w:sz="0" w:space="0" w:color="auto"/>
            <w:bottom w:val="none" w:sz="0" w:space="0" w:color="auto"/>
            <w:right w:val="none" w:sz="0" w:space="0" w:color="auto"/>
          </w:divBdr>
        </w:div>
        <w:div w:id="529681246">
          <w:marLeft w:val="0"/>
          <w:marRight w:val="0"/>
          <w:marTop w:val="0"/>
          <w:marBottom w:val="0"/>
          <w:divBdr>
            <w:top w:val="none" w:sz="0" w:space="0" w:color="auto"/>
            <w:left w:val="none" w:sz="0" w:space="0" w:color="auto"/>
            <w:bottom w:val="none" w:sz="0" w:space="0" w:color="auto"/>
            <w:right w:val="none" w:sz="0" w:space="0" w:color="auto"/>
          </w:divBdr>
        </w:div>
        <w:div w:id="2064408851">
          <w:marLeft w:val="0"/>
          <w:marRight w:val="0"/>
          <w:marTop w:val="0"/>
          <w:marBottom w:val="0"/>
          <w:divBdr>
            <w:top w:val="none" w:sz="0" w:space="0" w:color="auto"/>
            <w:left w:val="none" w:sz="0" w:space="0" w:color="auto"/>
            <w:bottom w:val="none" w:sz="0" w:space="0" w:color="auto"/>
            <w:right w:val="none" w:sz="0" w:space="0" w:color="auto"/>
          </w:divBdr>
        </w:div>
        <w:div w:id="30571653">
          <w:marLeft w:val="0"/>
          <w:marRight w:val="0"/>
          <w:marTop w:val="0"/>
          <w:marBottom w:val="0"/>
          <w:divBdr>
            <w:top w:val="none" w:sz="0" w:space="0" w:color="auto"/>
            <w:left w:val="none" w:sz="0" w:space="0" w:color="auto"/>
            <w:bottom w:val="none" w:sz="0" w:space="0" w:color="auto"/>
            <w:right w:val="none" w:sz="0" w:space="0" w:color="auto"/>
          </w:divBdr>
        </w:div>
        <w:div w:id="651909429">
          <w:marLeft w:val="0"/>
          <w:marRight w:val="0"/>
          <w:marTop w:val="0"/>
          <w:marBottom w:val="0"/>
          <w:divBdr>
            <w:top w:val="none" w:sz="0" w:space="0" w:color="auto"/>
            <w:left w:val="none" w:sz="0" w:space="0" w:color="auto"/>
            <w:bottom w:val="none" w:sz="0" w:space="0" w:color="auto"/>
            <w:right w:val="none" w:sz="0" w:space="0" w:color="auto"/>
          </w:divBdr>
        </w:div>
        <w:div w:id="1500581599">
          <w:marLeft w:val="0"/>
          <w:marRight w:val="0"/>
          <w:marTop w:val="0"/>
          <w:marBottom w:val="0"/>
          <w:divBdr>
            <w:top w:val="none" w:sz="0" w:space="0" w:color="auto"/>
            <w:left w:val="none" w:sz="0" w:space="0" w:color="auto"/>
            <w:bottom w:val="none" w:sz="0" w:space="0" w:color="auto"/>
            <w:right w:val="none" w:sz="0" w:space="0" w:color="auto"/>
          </w:divBdr>
        </w:div>
        <w:div w:id="160127713">
          <w:marLeft w:val="0"/>
          <w:marRight w:val="0"/>
          <w:marTop w:val="0"/>
          <w:marBottom w:val="0"/>
          <w:divBdr>
            <w:top w:val="none" w:sz="0" w:space="0" w:color="auto"/>
            <w:left w:val="none" w:sz="0" w:space="0" w:color="auto"/>
            <w:bottom w:val="none" w:sz="0" w:space="0" w:color="auto"/>
            <w:right w:val="none" w:sz="0" w:space="0" w:color="auto"/>
          </w:divBdr>
        </w:div>
        <w:div w:id="213586586">
          <w:marLeft w:val="0"/>
          <w:marRight w:val="0"/>
          <w:marTop w:val="0"/>
          <w:marBottom w:val="0"/>
          <w:divBdr>
            <w:top w:val="none" w:sz="0" w:space="0" w:color="auto"/>
            <w:left w:val="none" w:sz="0" w:space="0" w:color="auto"/>
            <w:bottom w:val="none" w:sz="0" w:space="0" w:color="auto"/>
            <w:right w:val="none" w:sz="0" w:space="0" w:color="auto"/>
          </w:divBdr>
        </w:div>
        <w:div w:id="838346273">
          <w:marLeft w:val="0"/>
          <w:marRight w:val="0"/>
          <w:marTop w:val="0"/>
          <w:marBottom w:val="0"/>
          <w:divBdr>
            <w:top w:val="none" w:sz="0" w:space="0" w:color="auto"/>
            <w:left w:val="none" w:sz="0" w:space="0" w:color="auto"/>
            <w:bottom w:val="none" w:sz="0" w:space="0" w:color="auto"/>
            <w:right w:val="none" w:sz="0" w:space="0" w:color="auto"/>
          </w:divBdr>
        </w:div>
        <w:div w:id="1304890720">
          <w:marLeft w:val="0"/>
          <w:marRight w:val="0"/>
          <w:marTop w:val="0"/>
          <w:marBottom w:val="0"/>
          <w:divBdr>
            <w:top w:val="none" w:sz="0" w:space="0" w:color="auto"/>
            <w:left w:val="none" w:sz="0" w:space="0" w:color="auto"/>
            <w:bottom w:val="none" w:sz="0" w:space="0" w:color="auto"/>
            <w:right w:val="none" w:sz="0" w:space="0" w:color="auto"/>
          </w:divBdr>
        </w:div>
        <w:div w:id="429814277">
          <w:marLeft w:val="0"/>
          <w:marRight w:val="0"/>
          <w:marTop w:val="0"/>
          <w:marBottom w:val="0"/>
          <w:divBdr>
            <w:top w:val="none" w:sz="0" w:space="0" w:color="auto"/>
            <w:left w:val="none" w:sz="0" w:space="0" w:color="auto"/>
            <w:bottom w:val="none" w:sz="0" w:space="0" w:color="auto"/>
            <w:right w:val="none" w:sz="0" w:space="0" w:color="auto"/>
          </w:divBdr>
        </w:div>
        <w:div w:id="1287463760">
          <w:marLeft w:val="0"/>
          <w:marRight w:val="0"/>
          <w:marTop w:val="0"/>
          <w:marBottom w:val="0"/>
          <w:divBdr>
            <w:top w:val="none" w:sz="0" w:space="0" w:color="auto"/>
            <w:left w:val="none" w:sz="0" w:space="0" w:color="auto"/>
            <w:bottom w:val="none" w:sz="0" w:space="0" w:color="auto"/>
            <w:right w:val="none" w:sz="0" w:space="0" w:color="auto"/>
          </w:divBdr>
        </w:div>
        <w:div w:id="1138108446">
          <w:marLeft w:val="0"/>
          <w:marRight w:val="0"/>
          <w:marTop w:val="0"/>
          <w:marBottom w:val="0"/>
          <w:divBdr>
            <w:top w:val="none" w:sz="0" w:space="0" w:color="auto"/>
            <w:left w:val="none" w:sz="0" w:space="0" w:color="auto"/>
            <w:bottom w:val="none" w:sz="0" w:space="0" w:color="auto"/>
            <w:right w:val="none" w:sz="0" w:space="0" w:color="auto"/>
          </w:divBdr>
        </w:div>
        <w:div w:id="281310376">
          <w:marLeft w:val="0"/>
          <w:marRight w:val="0"/>
          <w:marTop w:val="0"/>
          <w:marBottom w:val="0"/>
          <w:divBdr>
            <w:top w:val="none" w:sz="0" w:space="0" w:color="auto"/>
            <w:left w:val="none" w:sz="0" w:space="0" w:color="auto"/>
            <w:bottom w:val="none" w:sz="0" w:space="0" w:color="auto"/>
            <w:right w:val="none" w:sz="0" w:space="0" w:color="auto"/>
          </w:divBdr>
        </w:div>
        <w:div w:id="137915861">
          <w:marLeft w:val="0"/>
          <w:marRight w:val="0"/>
          <w:marTop w:val="0"/>
          <w:marBottom w:val="0"/>
          <w:divBdr>
            <w:top w:val="none" w:sz="0" w:space="0" w:color="auto"/>
            <w:left w:val="none" w:sz="0" w:space="0" w:color="auto"/>
            <w:bottom w:val="none" w:sz="0" w:space="0" w:color="auto"/>
            <w:right w:val="none" w:sz="0" w:space="0" w:color="auto"/>
          </w:divBdr>
        </w:div>
        <w:div w:id="594559181">
          <w:marLeft w:val="0"/>
          <w:marRight w:val="0"/>
          <w:marTop w:val="0"/>
          <w:marBottom w:val="0"/>
          <w:divBdr>
            <w:top w:val="none" w:sz="0" w:space="0" w:color="auto"/>
            <w:left w:val="none" w:sz="0" w:space="0" w:color="auto"/>
            <w:bottom w:val="none" w:sz="0" w:space="0" w:color="auto"/>
            <w:right w:val="none" w:sz="0" w:space="0" w:color="auto"/>
          </w:divBdr>
        </w:div>
        <w:div w:id="420108905">
          <w:marLeft w:val="0"/>
          <w:marRight w:val="0"/>
          <w:marTop w:val="0"/>
          <w:marBottom w:val="0"/>
          <w:divBdr>
            <w:top w:val="none" w:sz="0" w:space="0" w:color="auto"/>
            <w:left w:val="none" w:sz="0" w:space="0" w:color="auto"/>
            <w:bottom w:val="none" w:sz="0" w:space="0" w:color="auto"/>
            <w:right w:val="none" w:sz="0" w:space="0" w:color="auto"/>
          </w:divBdr>
        </w:div>
        <w:div w:id="122844425">
          <w:marLeft w:val="0"/>
          <w:marRight w:val="0"/>
          <w:marTop w:val="0"/>
          <w:marBottom w:val="0"/>
          <w:divBdr>
            <w:top w:val="none" w:sz="0" w:space="0" w:color="auto"/>
            <w:left w:val="none" w:sz="0" w:space="0" w:color="auto"/>
            <w:bottom w:val="none" w:sz="0" w:space="0" w:color="auto"/>
            <w:right w:val="none" w:sz="0" w:space="0" w:color="auto"/>
          </w:divBdr>
        </w:div>
        <w:div w:id="50467791">
          <w:marLeft w:val="0"/>
          <w:marRight w:val="0"/>
          <w:marTop w:val="0"/>
          <w:marBottom w:val="0"/>
          <w:divBdr>
            <w:top w:val="none" w:sz="0" w:space="0" w:color="auto"/>
            <w:left w:val="none" w:sz="0" w:space="0" w:color="auto"/>
            <w:bottom w:val="none" w:sz="0" w:space="0" w:color="auto"/>
            <w:right w:val="none" w:sz="0" w:space="0" w:color="auto"/>
          </w:divBdr>
        </w:div>
        <w:div w:id="140540712">
          <w:marLeft w:val="0"/>
          <w:marRight w:val="0"/>
          <w:marTop w:val="0"/>
          <w:marBottom w:val="0"/>
          <w:divBdr>
            <w:top w:val="none" w:sz="0" w:space="0" w:color="auto"/>
            <w:left w:val="none" w:sz="0" w:space="0" w:color="auto"/>
            <w:bottom w:val="none" w:sz="0" w:space="0" w:color="auto"/>
            <w:right w:val="none" w:sz="0" w:space="0" w:color="auto"/>
          </w:divBdr>
        </w:div>
        <w:div w:id="1240824127">
          <w:marLeft w:val="0"/>
          <w:marRight w:val="0"/>
          <w:marTop w:val="0"/>
          <w:marBottom w:val="0"/>
          <w:divBdr>
            <w:top w:val="none" w:sz="0" w:space="0" w:color="auto"/>
            <w:left w:val="none" w:sz="0" w:space="0" w:color="auto"/>
            <w:bottom w:val="none" w:sz="0" w:space="0" w:color="auto"/>
            <w:right w:val="none" w:sz="0" w:space="0" w:color="auto"/>
          </w:divBdr>
        </w:div>
        <w:div w:id="514148845">
          <w:marLeft w:val="0"/>
          <w:marRight w:val="0"/>
          <w:marTop w:val="0"/>
          <w:marBottom w:val="0"/>
          <w:divBdr>
            <w:top w:val="none" w:sz="0" w:space="0" w:color="auto"/>
            <w:left w:val="none" w:sz="0" w:space="0" w:color="auto"/>
            <w:bottom w:val="none" w:sz="0" w:space="0" w:color="auto"/>
            <w:right w:val="none" w:sz="0" w:space="0" w:color="auto"/>
          </w:divBdr>
        </w:div>
        <w:div w:id="684744406">
          <w:marLeft w:val="0"/>
          <w:marRight w:val="0"/>
          <w:marTop w:val="0"/>
          <w:marBottom w:val="0"/>
          <w:divBdr>
            <w:top w:val="none" w:sz="0" w:space="0" w:color="auto"/>
            <w:left w:val="none" w:sz="0" w:space="0" w:color="auto"/>
            <w:bottom w:val="none" w:sz="0" w:space="0" w:color="auto"/>
            <w:right w:val="none" w:sz="0" w:space="0" w:color="auto"/>
          </w:divBdr>
        </w:div>
        <w:div w:id="1498113866">
          <w:marLeft w:val="0"/>
          <w:marRight w:val="0"/>
          <w:marTop w:val="0"/>
          <w:marBottom w:val="0"/>
          <w:divBdr>
            <w:top w:val="none" w:sz="0" w:space="0" w:color="auto"/>
            <w:left w:val="none" w:sz="0" w:space="0" w:color="auto"/>
            <w:bottom w:val="none" w:sz="0" w:space="0" w:color="auto"/>
            <w:right w:val="none" w:sz="0" w:space="0" w:color="auto"/>
          </w:divBdr>
        </w:div>
        <w:div w:id="371196694">
          <w:marLeft w:val="0"/>
          <w:marRight w:val="0"/>
          <w:marTop w:val="0"/>
          <w:marBottom w:val="0"/>
          <w:divBdr>
            <w:top w:val="none" w:sz="0" w:space="0" w:color="auto"/>
            <w:left w:val="none" w:sz="0" w:space="0" w:color="auto"/>
            <w:bottom w:val="none" w:sz="0" w:space="0" w:color="auto"/>
            <w:right w:val="none" w:sz="0" w:space="0" w:color="auto"/>
          </w:divBdr>
        </w:div>
        <w:div w:id="1650943728">
          <w:marLeft w:val="0"/>
          <w:marRight w:val="0"/>
          <w:marTop w:val="0"/>
          <w:marBottom w:val="0"/>
          <w:divBdr>
            <w:top w:val="none" w:sz="0" w:space="0" w:color="auto"/>
            <w:left w:val="none" w:sz="0" w:space="0" w:color="auto"/>
            <w:bottom w:val="none" w:sz="0" w:space="0" w:color="auto"/>
            <w:right w:val="none" w:sz="0" w:space="0" w:color="auto"/>
          </w:divBdr>
        </w:div>
        <w:div w:id="631130555">
          <w:marLeft w:val="0"/>
          <w:marRight w:val="0"/>
          <w:marTop w:val="0"/>
          <w:marBottom w:val="0"/>
          <w:divBdr>
            <w:top w:val="none" w:sz="0" w:space="0" w:color="auto"/>
            <w:left w:val="none" w:sz="0" w:space="0" w:color="auto"/>
            <w:bottom w:val="none" w:sz="0" w:space="0" w:color="auto"/>
            <w:right w:val="none" w:sz="0" w:space="0" w:color="auto"/>
          </w:divBdr>
        </w:div>
        <w:div w:id="595291372">
          <w:marLeft w:val="0"/>
          <w:marRight w:val="0"/>
          <w:marTop w:val="0"/>
          <w:marBottom w:val="0"/>
          <w:divBdr>
            <w:top w:val="none" w:sz="0" w:space="0" w:color="auto"/>
            <w:left w:val="none" w:sz="0" w:space="0" w:color="auto"/>
            <w:bottom w:val="none" w:sz="0" w:space="0" w:color="auto"/>
            <w:right w:val="none" w:sz="0" w:space="0" w:color="auto"/>
          </w:divBdr>
        </w:div>
        <w:div w:id="1199472371">
          <w:marLeft w:val="0"/>
          <w:marRight w:val="0"/>
          <w:marTop w:val="0"/>
          <w:marBottom w:val="0"/>
          <w:divBdr>
            <w:top w:val="none" w:sz="0" w:space="0" w:color="auto"/>
            <w:left w:val="none" w:sz="0" w:space="0" w:color="auto"/>
            <w:bottom w:val="none" w:sz="0" w:space="0" w:color="auto"/>
            <w:right w:val="none" w:sz="0" w:space="0" w:color="auto"/>
          </w:divBdr>
        </w:div>
        <w:div w:id="640235206">
          <w:marLeft w:val="0"/>
          <w:marRight w:val="0"/>
          <w:marTop w:val="0"/>
          <w:marBottom w:val="0"/>
          <w:divBdr>
            <w:top w:val="none" w:sz="0" w:space="0" w:color="auto"/>
            <w:left w:val="none" w:sz="0" w:space="0" w:color="auto"/>
            <w:bottom w:val="none" w:sz="0" w:space="0" w:color="auto"/>
            <w:right w:val="none" w:sz="0" w:space="0" w:color="auto"/>
          </w:divBdr>
        </w:div>
        <w:div w:id="1924291980">
          <w:marLeft w:val="0"/>
          <w:marRight w:val="0"/>
          <w:marTop w:val="0"/>
          <w:marBottom w:val="0"/>
          <w:divBdr>
            <w:top w:val="none" w:sz="0" w:space="0" w:color="auto"/>
            <w:left w:val="none" w:sz="0" w:space="0" w:color="auto"/>
            <w:bottom w:val="none" w:sz="0" w:space="0" w:color="auto"/>
            <w:right w:val="none" w:sz="0" w:space="0" w:color="auto"/>
          </w:divBdr>
        </w:div>
        <w:div w:id="1943800567">
          <w:marLeft w:val="0"/>
          <w:marRight w:val="0"/>
          <w:marTop w:val="0"/>
          <w:marBottom w:val="0"/>
          <w:divBdr>
            <w:top w:val="none" w:sz="0" w:space="0" w:color="auto"/>
            <w:left w:val="none" w:sz="0" w:space="0" w:color="auto"/>
            <w:bottom w:val="none" w:sz="0" w:space="0" w:color="auto"/>
            <w:right w:val="none" w:sz="0" w:space="0" w:color="auto"/>
          </w:divBdr>
        </w:div>
        <w:div w:id="698042292">
          <w:marLeft w:val="0"/>
          <w:marRight w:val="0"/>
          <w:marTop w:val="0"/>
          <w:marBottom w:val="0"/>
          <w:divBdr>
            <w:top w:val="none" w:sz="0" w:space="0" w:color="auto"/>
            <w:left w:val="none" w:sz="0" w:space="0" w:color="auto"/>
            <w:bottom w:val="none" w:sz="0" w:space="0" w:color="auto"/>
            <w:right w:val="none" w:sz="0" w:space="0" w:color="auto"/>
          </w:divBdr>
        </w:div>
        <w:div w:id="1821731415">
          <w:marLeft w:val="0"/>
          <w:marRight w:val="0"/>
          <w:marTop w:val="0"/>
          <w:marBottom w:val="0"/>
          <w:divBdr>
            <w:top w:val="none" w:sz="0" w:space="0" w:color="auto"/>
            <w:left w:val="none" w:sz="0" w:space="0" w:color="auto"/>
            <w:bottom w:val="none" w:sz="0" w:space="0" w:color="auto"/>
            <w:right w:val="none" w:sz="0" w:space="0" w:color="auto"/>
          </w:divBdr>
        </w:div>
        <w:div w:id="824202789">
          <w:marLeft w:val="0"/>
          <w:marRight w:val="0"/>
          <w:marTop w:val="0"/>
          <w:marBottom w:val="0"/>
          <w:divBdr>
            <w:top w:val="none" w:sz="0" w:space="0" w:color="auto"/>
            <w:left w:val="none" w:sz="0" w:space="0" w:color="auto"/>
            <w:bottom w:val="none" w:sz="0" w:space="0" w:color="auto"/>
            <w:right w:val="none" w:sz="0" w:space="0" w:color="auto"/>
          </w:divBdr>
        </w:div>
        <w:div w:id="1618105114">
          <w:marLeft w:val="0"/>
          <w:marRight w:val="0"/>
          <w:marTop w:val="0"/>
          <w:marBottom w:val="0"/>
          <w:divBdr>
            <w:top w:val="none" w:sz="0" w:space="0" w:color="auto"/>
            <w:left w:val="none" w:sz="0" w:space="0" w:color="auto"/>
            <w:bottom w:val="none" w:sz="0" w:space="0" w:color="auto"/>
            <w:right w:val="none" w:sz="0" w:space="0" w:color="auto"/>
          </w:divBdr>
        </w:div>
        <w:div w:id="660040722">
          <w:marLeft w:val="0"/>
          <w:marRight w:val="0"/>
          <w:marTop w:val="0"/>
          <w:marBottom w:val="0"/>
          <w:divBdr>
            <w:top w:val="none" w:sz="0" w:space="0" w:color="auto"/>
            <w:left w:val="none" w:sz="0" w:space="0" w:color="auto"/>
            <w:bottom w:val="none" w:sz="0" w:space="0" w:color="auto"/>
            <w:right w:val="none" w:sz="0" w:space="0" w:color="auto"/>
          </w:divBdr>
        </w:div>
        <w:div w:id="401757413">
          <w:marLeft w:val="0"/>
          <w:marRight w:val="0"/>
          <w:marTop w:val="0"/>
          <w:marBottom w:val="0"/>
          <w:divBdr>
            <w:top w:val="none" w:sz="0" w:space="0" w:color="auto"/>
            <w:left w:val="none" w:sz="0" w:space="0" w:color="auto"/>
            <w:bottom w:val="none" w:sz="0" w:space="0" w:color="auto"/>
            <w:right w:val="none" w:sz="0" w:space="0" w:color="auto"/>
          </w:divBdr>
        </w:div>
        <w:div w:id="1959487987">
          <w:marLeft w:val="0"/>
          <w:marRight w:val="0"/>
          <w:marTop w:val="0"/>
          <w:marBottom w:val="0"/>
          <w:divBdr>
            <w:top w:val="none" w:sz="0" w:space="0" w:color="auto"/>
            <w:left w:val="none" w:sz="0" w:space="0" w:color="auto"/>
            <w:bottom w:val="none" w:sz="0" w:space="0" w:color="auto"/>
            <w:right w:val="none" w:sz="0" w:space="0" w:color="auto"/>
          </w:divBdr>
        </w:div>
        <w:div w:id="1491680898">
          <w:marLeft w:val="0"/>
          <w:marRight w:val="0"/>
          <w:marTop w:val="0"/>
          <w:marBottom w:val="0"/>
          <w:divBdr>
            <w:top w:val="none" w:sz="0" w:space="0" w:color="auto"/>
            <w:left w:val="none" w:sz="0" w:space="0" w:color="auto"/>
            <w:bottom w:val="none" w:sz="0" w:space="0" w:color="auto"/>
            <w:right w:val="none" w:sz="0" w:space="0" w:color="auto"/>
          </w:divBdr>
        </w:div>
        <w:div w:id="686445542">
          <w:marLeft w:val="0"/>
          <w:marRight w:val="0"/>
          <w:marTop w:val="0"/>
          <w:marBottom w:val="0"/>
          <w:divBdr>
            <w:top w:val="none" w:sz="0" w:space="0" w:color="auto"/>
            <w:left w:val="none" w:sz="0" w:space="0" w:color="auto"/>
            <w:bottom w:val="none" w:sz="0" w:space="0" w:color="auto"/>
            <w:right w:val="none" w:sz="0" w:space="0" w:color="auto"/>
          </w:divBdr>
        </w:div>
        <w:div w:id="780148036">
          <w:marLeft w:val="0"/>
          <w:marRight w:val="0"/>
          <w:marTop w:val="0"/>
          <w:marBottom w:val="0"/>
          <w:divBdr>
            <w:top w:val="none" w:sz="0" w:space="0" w:color="auto"/>
            <w:left w:val="none" w:sz="0" w:space="0" w:color="auto"/>
            <w:bottom w:val="none" w:sz="0" w:space="0" w:color="auto"/>
            <w:right w:val="none" w:sz="0" w:space="0" w:color="auto"/>
          </w:divBdr>
        </w:div>
        <w:div w:id="1522016520">
          <w:marLeft w:val="0"/>
          <w:marRight w:val="0"/>
          <w:marTop w:val="0"/>
          <w:marBottom w:val="0"/>
          <w:divBdr>
            <w:top w:val="none" w:sz="0" w:space="0" w:color="auto"/>
            <w:left w:val="none" w:sz="0" w:space="0" w:color="auto"/>
            <w:bottom w:val="none" w:sz="0" w:space="0" w:color="auto"/>
            <w:right w:val="none" w:sz="0" w:space="0" w:color="auto"/>
          </w:divBdr>
        </w:div>
        <w:div w:id="1072505903">
          <w:marLeft w:val="0"/>
          <w:marRight w:val="0"/>
          <w:marTop w:val="0"/>
          <w:marBottom w:val="0"/>
          <w:divBdr>
            <w:top w:val="none" w:sz="0" w:space="0" w:color="auto"/>
            <w:left w:val="none" w:sz="0" w:space="0" w:color="auto"/>
            <w:bottom w:val="none" w:sz="0" w:space="0" w:color="auto"/>
            <w:right w:val="none" w:sz="0" w:space="0" w:color="auto"/>
          </w:divBdr>
        </w:div>
        <w:div w:id="761073060">
          <w:marLeft w:val="0"/>
          <w:marRight w:val="0"/>
          <w:marTop w:val="0"/>
          <w:marBottom w:val="0"/>
          <w:divBdr>
            <w:top w:val="none" w:sz="0" w:space="0" w:color="auto"/>
            <w:left w:val="none" w:sz="0" w:space="0" w:color="auto"/>
            <w:bottom w:val="none" w:sz="0" w:space="0" w:color="auto"/>
            <w:right w:val="none" w:sz="0" w:space="0" w:color="auto"/>
          </w:divBdr>
        </w:div>
        <w:div w:id="1535070499">
          <w:marLeft w:val="0"/>
          <w:marRight w:val="0"/>
          <w:marTop w:val="0"/>
          <w:marBottom w:val="0"/>
          <w:divBdr>
            <w:top w:val="none" w:sz="0" w:space="0" w:color="auto"/>
            <w:left w:val="none" w:sz="0" w:space="0" w:color="auto"/>
            <w:bottom w:val="none" w:sz="0" w:space="0" w:color="auto"/>
            <w:right w:val="none" w:sz="0" w:space="0" w:color="auto"/>
          </w:divBdr>
        </w:div>
        <w:div w:id="1210923647">
          <w:marLeft w:val="0"/>
          <w:marRight w:val="0"/>
          <w:marTop w:val="0"/>
          <w:marBottom w:val="0"/>
          <w:divBdr>
            <w:top w:val="none" w:sz="0" w:space="0" w:color="auto"/>
            <w:left w:val="none" w:sz="0" w:space="0" w:color="auto"/>
            <w:bottom w:val="none" w:sz="0" w:space="0" w:color="auto"/>
            <w:right w:val="none" w:sz="0" w:space="0" w:color="auto"/>
          </w:divBdr>
        </w:div>
        <w:div w:id="625047534">
          <w:marLeft w:val="0"/>
          <w:marRight w:val="0"/>
          <w:marTop w:val="0"/>
          <w:marBottom w:val="0"/>
          <w:divBdr>
            <w:top w:val="none" w:sz="0" w:space="0" w:color="auto"/>
            <w:left w:val="none" w:sz="0" w:space="0" w:color="auto"/>
            <w:bottom w:val="none" w:sz="0" w:space="0" w:color="auto"/>
            <w:right w:val="none" w:sz="0" w:space="0" w:color="auto"/>
          </w:divBdr>
        </w:div>
        <w:div w:id="163790736">
          <w:marLeft w:val="0"/>
          <w:marRight w:val="0"/>
          <w:marTop w:val="0"/>
          <w:marBottom w:val="0"/>
          <w:divBdr>
            <w:top w:val="none" w:sz="0" w:space="0" w:color="auto"/>
            <w:left w:val="none" w:sz="0" w:space="0" w:color="auto"/>
            <w:bottom w:val="none" w:sz="0" w:space="0" w:color="auto"/>
            <w:right w:val="none" w:sz="0" w:space="0" w:color="auto"/>
          </w:divBdr>
        </w:div>
        <w:div w:id="206185052">
          <w:marLeft w:val="0"/>
          <w:marRight w:val="0"/>
          <w:marTop w:val="0"/>
          <w:marBottom w:val="0"/>
          <w:divBdr>
            <w:top w:val="none" w:sz="0" w:space="0" w:color="auto"/>
            <w:left w:val="none" w:sz="0" w:space="0" w:color="auto"/>
            <w:bottom w:val="none" w:sz="0" w:space="0" w:color="auto"/>
            <w:right w:val="none" w:sz="0" w:space="0" w:color="auto"/>
          </w:divBdr>
        </w:div>
        <w:div w:id="1203590194">
          <w:marLeft w:val="0"/>
          <w:marRight w:val="0"/>
          <w:marTop w:val="0"/>
          <w:marBottom w:val="0"/>
          <w:divBdr>
            <w:top w:val="none" w:sz="0" w:space="0" w:color="auto"/>
            <w:left w:val="none" w:sz="0" w:space="0" w:color="auto"/>
            <w:bottom w:val="none" w:sz="0" w:space="0" w:color="auto"/>
            <w:right w:val="none" w:sz="0" w:space="0" w:color="auto"/>
          </w:divBdr>
        </w:div>
        <w:div w:id="290940551">
          <w:marLeft w:val="0"/>
          <w:marRight w:val="0"/>
          <w:marTop w:val="0"/>
          <w:marBottom w:val="0"/>
          <w:divBdr>
            <w:top w:val="none" w:sz="0" w:space="0" w:color="auto"/>
            <w:left w:val="none" w:sz="0" w:space="0" w:color="auto"/>
            <w:bottom w:val="none" w:sz="0" w:space="0" w:color="auto"/>
            <w:right w:val="none" w:sz="0" w:space="0" w:color="auto"/>
          </w:divBdr>
        </w:div>
        <w:div w:id="1566376146">
          <w:marLeft w:val="0"/>
          <w:marRight w:val="0"/>
          <w:marTop w:val="0"/>
          <w:marBottom w:val="0"/>
          <w:divBdr>
            <w:top w:val="none" w:sz="0" w:space="0" w:color="auto"/>
            <w:left w:val="none" w:sz="0" w:space="0" w:color="auto"/>
            <w:bottom w:val="none" w:sz="0" w:space="0" w:color="auto"/>
            <w:right w:val="none" w:sz="0" w:space="0" w:color="auto"/>
          </w:divBdr>
        </w:div>
        <w:div w:id="876042954">
          <w:marLeft w:val="0"/>
          <w:marRight w:val="0"/>
          <w:marTop w:val="0"/>
          <w:marBottom w:val="0"/>
          <w:divBdr>
            <w:top w:val="none" w:sz="0" w:space="0" w:color="auto"/>
            <w:left w:val="none" w:sz="0" w:space="0" w:color="auto"/>
            <w:bottom w:val="none" w:sz="0" w:space="0" w:color="auto"/>
            <w:right w:val="none" w:sz="0" w:space="0" w:color="auto"/>
          </w:divBdr>
        </w:div>
        <w:div w:id="740063197">
          <w:marLeft w:val="0"/>
          <w:marRight w:val="0"/>
          <w:marTop w:val="0"/>
          <w:marBottom w:val="0"/>
          <w:divBdr>
            <w:top w:val="none" w:sz="0" w:space="0" w:color="auto"/>
            <w:left w:val="none" w:sz="0" w:space="0" w:color="auto"/>
            <w:bottom w:val="none" w:sz="0" w:space="0" w:color="auto"/>
            <w:right w:val="none" w:sz="0" w:space="0" w:color="auto"/>
          </w:divBdr>
        </w:div>
        <w:div w:id="357630169">
          <w:marLeft w:val="0"/>
          <w:marRight w:val="0"/>
          <w:marTop w:val="0"/>
          <w:marBottom w:val="0"/>
          <w:divBdr>
            <w:top w:val="none" w:sz="0" w:space="0" w:color="auto"/>
            <w:left w:val="none" w:sz="0" w:space="0" w:color="auto"/>
            <w:bottom w:val="none" w:sz="0" w:space="0" w:color="auto"/>
            <w:right w:val="none" w:sz="0" w:space="0" w:color="auto"/>
          </w:divBdr>
        </w:div>
        <w:div w:id="395472007">
          <w:marLeft w:val="0"/>
          <w:marRight w:val="0"/>
          <w:marTop w:val="0"/>
          <w:marBottom w:val="0"/>
          <w:divBdr>
            <w:top w:val="none" w:sz="0" w:space="0" w:color="auto"/>
            <w:left w:val="none" w:sz="0" w:space="0" w:color="auto"/>
            <w:bottom w:val="none" w:sz="0" w:space="0" w:color="auto"/>
            <w:right w:val="none" w:sz="0" w:space="0" w:color="auto"/>
          </w:divBdr>
        </w:div>
        <w:div w:id="265818817">
          <w:marLeft w:val="0"/>
          <w:marRight w:val="0"/>
          <w:marTop w:val="0"/>
          <w:marBottom w:val="0"/>
          <w:divBdr>
            <w:top w:val="none" w:sz="0" w:space="0" w:color="auto"/>
            <w:left w:val="none" w:sz="0" w:space="0" w:color="auto"/>
            <w:bottom w:val="none" w:sz="0" w:space="0" w:color="auto"/>
            <w:right w:val="none" w:sz="0" w:space="0" w:color="auto"/>
          </w:divBdr>
        </w:div>
        <w:div w:id="2115974010">
          <w:marLeft w:val="0"/>
          <w:marRight w:val="0"/>
          <w:marTop w:val="0"/>
          <w:marBottom w:val="0"/>
          <w:divBdr>
            <w:top w:val="none" w:sz="0" w:space="0" w:color="auto"/>
            <w:left w:val="none" w:sz="0" w:space="0" w:color="auto"/>
            <w:bottom w:val="none" w:sz="0" w:space="0" w:color="auto"/>
            <w:right w:val="none" w:sz="0" w:space="0" w:color="auto"/>
          </w:divBdr>
        </w:div>
        <w:div w:id="471563018">
          <w:marLeft w:val="0"/>
          <w:marRight w:val="0"/>
          <w:marTop w:val="0"/>
          <w:marBottom w:val="0"/>
          <w:divBdr>
            <w:top w:val="none" w:sz="0" w:space="0" w:color="auto"/>
            <w:left w:val="none" w:sz="0" w:space="0" w:color="auto"/>
            <w:bottom w:val="none" w:sz="0" w:space="0" w:color="auto"/>
            <w:right w:val="none" w:sz="0" w:space="0" w:color="auto"/>
          </w:divBdr>
        </w:div>
        <w:div w:id="1307857324">
          <w:marLeft w:val="0"/>
          <w:marRight w:val="0"/>
          <w:marTop w:val="0"/>
          <w:marBottom w:val="0"/>
          <w:divBdr>
            <w:top w:val="none" w:sz="0" w:space="0" w:color="auto"/>
            <w:left w:val="none" w:sz="0" w:space="0" w:color="auto"/>
            <w:bottom w:val="none" w:sz="0" w:space="0" w:color="auto"/>
            <w:right w:val="none" w:sz="0" w:space="0" w:color="auto"/>
          </w:divBdr>
        </w:div>
        <w:div w:id="59132302">
          <w:marLeft w:val="0"/>
          <w:marRight w:val="0"/>
          <w:marTop w:val="0"/>
          <w:marBottom w:val="0"/>
          <w:divBdr>
            <w:top w:val="none" w:sz="0" w:space="0" w:color="auto"/>
            <w:left w:val="none" w:sz="0" w:space="0" w:color="auto"/>
            <w:bottom w:val="none" w:sz="0" w:space="0" w:color="auto"/>
            <w:right w:val="none" w:sz="0" w:space="0" w:color="auto"/>
          </w:divBdr>
        </w:div>
        <w:div w:id="1033458055">
          <w:marLeft w:val="0"/>
          <w:marRight w:val="0"/>
          <w:marTop w:val="0"/>
          <w:marBottom w:val="0"/>
          <w:divBdr>
            <w:top w:val="none" w:sz="0" w:space="0" w:color="auto"/>
            <w:left w:val="none" w:sz="0" w:space="0" w:color="auto"/>
            <w:bottom w:val="none" w:sz="0" w:space="0" w:color="auto"/>
            <w:right w:val="none" w:sz="0" w:space="0" w:color="auto"/>
          </w:divBdr>
        </w:div>
        <w:div w:id="198322615">
          <w:marLeft w:val="0"/>
          <w:marRight w:val="0"/>
          <w:marTop w:val="0"/>
          <w:marBottom w:val="0"/>
          <w:divBdr>
            <w:top w:val="none" w:sz="0" w:space="0" w:color="auto"/>
            <w:left w:val="none" w:sz="0" w:space="0" w:color="auto"/>
            <w:bottom w:val="none" w:sz="0" w:space="0" w:color="auto"/>
            <w:right w:val="none" w:sz="0" w:space="0" w:color="auto"/>
          </w:divBdr>
        </w:div>
        <w:div w:id="823397135">
          <w:marLeft w:val="0"/>
          <w:marRight w:val="0"/>
          <w:marTop w:val="0"/>
          <w:marBottom w:val="0"/>
          <w:divBdr>
            <w:top w:val="none" w:sz="0" w:space="0" w:color="auto"/>
            <w:left w:val="none" w:sz="0" w:space="0" w:color="auto"/>
            <w:bottom w:val="none" w:sz="0" w:space="0" w:color="auto"/>
            <w:right w:val="none" w:sz="0" w:space="0" w:color="auto"/>
          </w:divBdr>
        </w:div>
        <w:div w:id="849755450">
          <w:marLeft w:val="0"/>
          <w:marRight w:val="0"/>
          <w:marTop w:val="0"/>
          <w:marBottom w:val="0"/>
          <w:divBdr>
            <w:top w:val="none" w:sz="0" w:space="0" w:color="auto"/>
            <w:left w:val="none" w:sz="0" w:space="0" w:color="auto"/>
            <w:bottom w:val="none" w:sz="0" w:space="0" w:color="auto"/>
            <w:right w:val="none" w:sz="0" w:space="0" w:color="auto"/>
          </w:divBdr>
        </w:div>
        <w:div w:id="2046053932">
          <w:marLeft w:val="0"/>
          <w:marRight w:val="0"/>
          <w:marTop w:val="0"/>
          <w:marBottom w:val="0"/>
          <w:divBdr>
            <w:top w:val="none" w:sz="0" w:space="0" w:color="auto"/>
            <w:left w:val="none" w:sz="0" w:space="0" w:color="auto"/>
            <w:bottom w:val="none" w:sz="0" w:space="0" w:color="auto"/>
            <w:right w:val="none" w:sz="0" w:space="0" w:color="auto"/>
          </w:divBdr>
        </w:div>
        <w:div w:id="1175457328">
          <w:marLeft w:val="0"/>
          <w:marRight w:val="0"/>
          <w:marTop w:val="0"/>
          <w:marBottom w:val="0"/>
          <w:divBdr>
            <w:top w:val="none" w:sz="0" w:space="0" w:color="auto"/>
            <w:left w:val="none" w:sz="0" w:space="0" w:color="auto"/>
            <w:bottom w:val="none" w:sz="0" w:space="0" w:color="auto"/>
            <w:right w:val="none" w:sz="0" w:space="0" w:color="auto"/>
          </w:divBdr>
        </w:div>
        <w:div w:id="1113790493">
          <w:marLeft w:val="0"/>
          <w:marRight w:val="0"/>
          <w:marTop w:val="0"/>
          <w:marBottom w:val="0"/>
          <w:divBdr>
            <w:top w:val="none" w:sz="0" w:space="0" w:color="auto"/>
            <w:left w:val="none" w:sz="0" w:space="0" w:color="auto"/>
            <w:bottom w:val="none" w:sz="0" w:space="0" w:color="auto"/>
            <w:right w:val="none" w:sz="0" w:space="0" w:color="auto"/>
          </w:divBdr>
        </w:div>
        <w:div w:id="611133661">
          <w:marLeft w:val="0"/>
          <w:marRight w:val="0"/>
          <w:marTop w:val="0"/>
          <w:marBottom w:val="0"/>
          <w:divBdr>
            <w:top w:val="none" w:sz="0" w:space="0" w:color="auto"/>
            <w:left w:val="none" w:sz="0" w:space="0" w:color="auto"/>
            <w:bottom w:val="none" w:sz="0" w:space="0" w:color="auto"/>
            <w:right w:val="none" w:sz="0" w:space="0" w:color="auto"/>
          </w:divBdr>
        </w:div>
        <w:div w:id="763383738">
          <w:marLeft w:val="0"/>
          <w:marRight w:val="0"/>
          <w:marTop w:val="0"/>
          <w:marBottom w:val="0"/>
          <w:divBdr>
            <w:top w:val="none" w:sz="0" w:space="0" w:color="auto"/>
            <w:left w:val="none" w:sz="0" w:space="0" w:color="auto"/>
            <w:bottom w:val="none" w:sz="0" w:space="0" w:color="auto"/>
            <w:right w:val="none" w:sz="0" w:space="0" w:color="auto"/>
          </w:divBdr>
        </w:div>
        <w:div w:id="562377304">
          <w:marLeft w:val="0"/>
          <w:marRight w:val="0"/>
          <w:marTop w:val="0"/>
          <w:marBottom w:val="0"/>
          <w:divBdr>
            <w:top w:val="none" w:sz="0" w:space="0" w:color="auto"/>
            <w:left w:val="none" w:sz="0" w:space="0" w:color="auto"/>
            <w:bottom w:val="none" w:sz="0" w:space="0" w:color="auto"/>
            <w:right w:val="none" w:sz="0" w:space="0" w:color="auto"/>
          </w:divBdr>
        </w:div>
        <w:div w:id="1974672687">
          <w:marLeft w:val="0"/>
          <w:marRight w:val="0"/>
          <w:marTop w:val="0"/>
          <w:marBottom w:val="0"/>
          <w:divBdr>
            <w:top w:val="none" w:sz="0" w:space="0" w:color="auto"/>
            <w:left w:val="none" w:sz="0" w:space="0" w:color="auto"/>
            <w:bottom w:val="none" w:sz="0" w:space="0" w:color="auto"/>
            <w:right w:val="none" w:sz="0" w:space="0" w:color="auto"/>
          </w:divBdr>
        </w:div>
      </w:divsChild>
    </w:div>
    <w:div w:id="930161450">
      <w:bodyDiv w:val="1"/>
      <w:marLeft w:val="0"/>
      <w:marRight w:val="0"/>
      <w:marTop w:val="0"/>
      <w:marBottom w:val="0"/>
      <w:divBdr>
        <w:top w:val="none" w:sz="0" w:space="0" w:color="auto"/>
        <w:left w:val="none" w:sz="0" w:space="0" w:color="auto"/>
        <w:bottom w:val="none" w:sz="0" w:space="0" w:color="auto"/>
        <w:right w:val="none" w:sz="0" w:space="0" w:color="auto"/>
      </w:divBdr>
    </w:div>
    <w:div w:id="931940286">
      <w:bodyDiv w:val="1"/>
      <w:marLeft w:val="0"/>
      <w:marRight w:val="0"/>
      <w:marTop w:val="0"/>
      <w:marBottom w:val="0"/>
      <w:divBdr>
        <w:top w:val="none" w:sz="0" w:space="0" w:color="auto"/>
        <w:left w:val="none" w:sz="0" w:space="0" w:color="auto"/>
        <w:bottom w:val="none" w:sz="0" w:space="0" w:color="auto"/>
        <w:right w:val="none" w:sz="0" w:space="0" w:color="auto"/>
      </w:divBdr>
      <w:divsChild>
        <w:div w:id="147986910">
          <w:marLeft w:val="0"/>
          <w:marRight w:val="0"/>
          <w:marTop w:val="0"/>
          <w:marBottom w:val="0"/>
          <w:divBdr>
            <w:top w:val="none" w:sz="0" w:space="0" w:color="auto"/>
            <w:left w:val="none" w:sz="0" w:space="0" w:color="auto"/>
            <w:bottom w:val="none" w:sz="0" w:space="0" w:color="auto"/>
            <w:right w:val="none" w:sz="0" w:space="0" w:color="auto"/>
          </w:divBdr>
        </w:div>
        <w:div w:id="591281636">
          <w:marLeft w:val="0"/>
          <w:marRight w:val="0"/>
          <w:marTop w:val="0"/>
          <w:marBottom w:val="0"/>
          <w:divBdr>
            <w:top w:val="none" w:sz="0" w:space="0" w:color="auto"/>
            <w:left w:val="none" w:sz="0" w:space="0" w:color="auto"/>
            <w:bottom w:val="none" w:sz="0" w:space="0" w:color="auto"/>
            <w:right w:val="none" w:sz="0" w:space="0" w:color="auto"/>
          </w:divBdr>
        </w:div>
        <w:div w:id="1523469728">
          <w:marLeft w:val="0"/>
          <w:marRight w:val="0"/>
          <w:marTop w:val="0"/>
          <w:marBottom w:val="0"/>
          <w:divBdr>
            <w:top w:val="none" w:sz="0" w:space="0" w:color="auto"/>
            <w:left w:val="none" w:sz="0" w:space="0" w:color="auto"/>
            <w:bottom w:val="none" w:sz="0" w:space="0" w:color="auto"/>
            <w:right w:val="none" w:sz="0" w:space="0" w:color="auto"/>
          </w:divBdr>
        </w:div>
        <w:div w:id="1584224357">
          <w:marLeft w:val="0"/>
          <w:marRight w:val="0"/>
          <w:marTop w:val="0"/>
          <w:marBottom w:val="0"/>
          <w:divBdr>
            <w:top w:val="none" w:sz="0" w:space="0" w:color="auto"/>
            <w:left w:val="none" w:sz="0" w:space="0" w:color="auto"/>
            <w:bottom w:val="none" w:sz="0" w:space="0" w:color="auto"/>
            <w:right w:val="none" w:sz="0" w:space="0" w:color="auto"/>
          </w:divBdr>
        </w:div>
        <w:div w:id="2087798148">
          <w:marLeft w:val="0"/>
          <w:marRight w:val="0"/>
          <w:marTop w:val="0"/>
          <w:marBottom w:val="0"/>
          <w:divBdr>
            <w:top w:val="none" w:sz="0" w:space="0" w:color="auto"/>
            <w:left w:val="none" w:sz="0" w:space="0" w:color="auto"/>
            <w:bottom w:val="none" w:sz="0" w:space="0" w:color="auto"/>
            <w:right w:val="none" w:sz="0" w:space="0" w:color="auto"/>
          </w:divBdr>
        </w:div>
        <w:div w:id="2143689956">
          <w:marLeft w:val="0"/>
          <w:marRight w:val="0"/>
          <w:marTop w:val="0"/>
          <w:marBottom w:val="0"/>
          <w:divBdr>
            <w:top w:val="none" w:sz="0" w:space="0" w:color="auto"/>
            <w:left w:val="none" w:sz="0" w:space="0" w:color="auto"/>
            <w:bottom w:val="none" w:sz="0" w:space="0" w:color="auto"/>
            <w:right w:val="none" w:sz="0" w:space="0" w:color="auto"/>
          </w:divBdr>
        </w:div>
      </w:divsChild>
    </w:div>
    <w:div w:id="933319581">
      <w:bodyDiv w:val="1"/>
      <w:marLeft w:val="0"/>
      <w:marRight w:val="0"/>
      <w:marTop w:val="0"/>
      <w:marBottom w:val="0"/>
      <w:divBdr>
        <w:top w:val="none" w:sz="0" w:space="0" w:color="auto"/>
        <w:left w:val="none" w:sz="0" w:space="0" w:color="auto"/>
        <w:bottom w:val="none" w:sz="0" w:space="0" w:color="auto"/>
        <w:right w:val="none" w:sz="0" w:space="0" w:color="auto"/>
      </w:divBdr>
    </w:div>
    <w:div w:id="934096329">
      <w:bodyDiv w:val="1"/>
      <w:marLeft w:val="0"/>
      <w:marRight w:val="0"/>
      <w:marTop w:val="0"/>
      <w:marBottom w:val="0"/>
      <w:divBdr>
        <w:top w:val="none" w:sz="0" w:space="0" w:color="auto"/>
        <w:left w:val="none" w:sz="0" w:space="0" w:color="auto"/>
        <w:bottom w:val="none" w:sz="0" w:space="0" w:color="auto"/>
        <w:right w:val="none" w:sz="0" w:space="0" w:color="auto"/>
      </w:divBdr>
    </w:div>
    <w:div w:id="934167755">
      <w:bodyDiv w:val="1"/>
      <w:marLeft w:val="0"/>
      <w:marRight w:val="0"/>
      <w:marTop w:val="0"/>
      <w:marBottom w:val="0"/>
      <w:divBdr>
        <w:top w:val="none" w:sz="0" w:space="0" w:color="auto"/>
        <w:left w:val="none" w:sz="0" w:space="0" w:color="auto"/>
        <w:bottom w:val="none" w:sz="0" w:space="0" w:color="auto"/>
        <w:right w:val="none" w:sz="0" w:space="0" w:color="auto"/>
      </w:divBdr>
    </w:div>
    <w:div w:id="934443277">
      <w:bodyDiv w:val="1"/>
      <w:marLeft w:val="0"/>
      <w:marRight w:val="0"/>
      <w:marTop w:val="0"/>
      <w:marBottom w:val="0"/>
      <w:divBdr>
        <w:top w:val="none" w:sz="0" w:space="0" w:color="auto"/>
        <w:left w:val="none" w:sz="0" w:space="0" w:color="auto"/>
        <w:bottom w:val="none" w:sz="0" w:space="0" w:color="auto"/>
        <w:right w:val="none" w:sz="0" w:space="0" w:color="auto"/>
      </w:divBdr>
    </w:div>
    <w:div w:id="935137534">
      <w:bodyDiv w:val="1"/>
      <w:marLeft w:val="0"/>
      <w:marRight w:val="0"/>
      <w:marTop w:val="0"/>
      <w:marBottom w:val="0"/>
      <w:divBdr>
        <w:top w:val="none" w:sz="0" w:space="0" w:color="auto"/>
        <w:left w:val="none" w:sz="0" w:space="0" w:color="auto"/>
        <w:bottom w:val="none" w:sz="0" w:space="0" w:color="auto"/>
        <w:right w:val="none" w:sz="0" w:space="0" w:color="auto"/>
      </w:divBdr>
    </w:div>
    <w:div w:id="937756367">
      <w:bodyDiv w:val="1"/>
      <w:marLeft w:val="0"/>
      <w:marRight w:val="0"/>
      <w:marTop w:val="0"/>
      <w:marBottom w:val="0"/>
      <w:divBdr>
        <w:top w:val="none" w:sz="0" w:space="0" w:color="auto"/>
        <w:left w:val="none" w:sz="0" w:space="0" w:color="auto"/>
        <w:bottom w:val="none" w:sz="0" w:space="0" w:color="auto"/>
        <w:right w:val="none" w:sz="0" w:space="0" w:color="auto"/>
      </w:divBdr>
    </w:div>
    <w:div w:id="937829644">
      <w:bodyDiv w:val="1"/>
      <w:marLeft w:val="0"/>
      <w:marRight w:val="0"/>
      <w:marTop w:val="0"/>
      <w:marBottom w:val="0"/>
      <w:divBdr>
        <w:top w:val="none" w:sz="0" w:space="0" w:color="auto"/>
        <w:left w:val="none" w:sz="0" w:space="0" w:color="auto"/>
        <w:bottom w:val="none" w:sz="0" w:space="0" w:color="auto"/>
        <w:right w:val="none" w:sz="0" w:space="0" w:color="auto"/>
      </w:divBdr>
    </w:div>
    <w:div w:id="938559394">
      <w:bodyDiv w:val="1"/>
      <w:marLeft w:val="0"/>
      <w:marRight w:val="0"/>
      <w:marTop w:val="0"/>
      <w:marBottom w:val="0"/>
      <w:divBdr>
        <w:top w:val="none" w:sz="0" w:space="0" w:color="auto"/>
        <w:left w:val="none" w:sz="0" w:space="0" w:color="auto"/>
        <w:bottom w:val="none" w:sz="0" w:space="0" w:color="auto"/>
        <w:right w:val="none" w:sz="0" w:space="0" w:color="auto"/>
      </w:divBdr>
    </w:div>
    <w:div w:id="938607962">
      <w:bodyDiv w:val="1"/>
      <w:marLeft w:val="0"/>
      <w:marRight w:val="0"/>
      <w:marTop w:val="0"/>
      <w:marBottom w:val="0"/>
      <w:divBdr>
        <w:top w:val="none" w:sz="0" w:space="0" w:color="auto"/>
        <w:left w:val="none" w:sz="0" w:space="0" w:color="auto"/>
        <w:bottom w:val="none" w:sz="0" w:space="0" w:color="auto"/>
        <w:right w:val="none" w:sz="0" w:space="0" w:color="auto"/>
      </w:divBdr>
    </w:div>
    <w:div w:id="940528405">
      <w:bodyDiv w:val="1"/>
      <w:marLeft w:val="0"/>
      <w:marRight w:val="0"/>
      <w:marTop w:val="0"/>
      <w:marBottom w:val="0"/>
      <w:divBdr>
        <w:top w:val="none" w:sz="0" w:space="0" w:color="auto"/>
        <w:left w:val="none" w:sz="0" w:space="0" w:color="auto"/>
        <w:bottom w:val="none" w:sz="0" w:space="0" w:color="auto"/>
        <w:right w:val="none" w:sz="0" w:space="0" w:color="auto"/>
      </w:divBdr>
    </w:div>
    <w:div w:id="941380191">
      <w:bodyDiv w:val="1"/>
      <w:marLeft w:val="0"/>
      <w:marRight w:val="0"/>
      <w:marTop w:val="0"/>
      <w:marBottom w:val="0"/>
      <w:divBdr>
        <w:top w:val="none" w:sz="0" w:space="0" w:color="auto"/>
        <w:left w:val="none" w:sz="0" w:space="0" w:color="auto"/>
        <w:bottom w:val="none" w:sz="0" w:space="0" w:color="auto"/>
        <w:right w:val="none" w:sz="0" w:space="0" w:color="auto"/>
      </w:divBdr>
    </w:div>
    <w:div w:id="941958434">
      <w:bodyDiv w:val="1"/>
      <w:marLeft w:val="0"/>
      <w:marRight w:val="0"/>
      <w:marTop w:val="0"/>
      <w:marBottom w:val="0"/>
      <w:divBdr>
        <w:top w:val="none" w:sz="0" w:space="0" w:color="auto"/>
        <w:left w:val="none" w:sz="0" w:space="0" w:color="auto"/>
        <w:bottom w:val="none" w:sz="0" w:space="0" w:color="auto"/>
        <w:right w:val="none" w:sz="0" w:space="0" w:color="auto"/>
      </w:divBdr>
    </w:div>
    <w:div w:id="942227330">
      <w:bodyDiv w:val="1"/>
      <w:marLeft w:val="0"/>
      <w:marRight w:val="0"/>
      <w:marTop w:val="0"/>
      <w:marBottom w:val="0"/>
      <w:divBdr>
        <w:top w:val="none" w:sz="0" w:space="0" w:color="auto"/>
        <w:left w:val="none" w:sz="0" w:space="0" w:color="auto"/>
        <w:bottom w:val="none" w:sz="0" w:space="0" w:color="auto"/>
        <w:right w:val="none" w:sz="0" w:space="0" w:color="auto"/>
      </w:divBdr>
    </w:div>
    <w:div w:id="943070492">
      <w:bodyDiv w:val="1"/>
      <w:marLeft w:val="0"/>
      <w:marRight w:val="0"/>
      <w:marTop w:val="0"/>
      <w:marBottom w:val="0"/>
      <w:divBdr>
        <w:top w:val="none" w:sz="0" w:space="0" w:color="auto"/>
        <w:left w:val="none" w:sz="0" w:space="0" w:color="auto"/>
        <w:bottom w:val="none" w:sz="0" w:space="0" w:color="auto"/>
        <w:right w:val="none" w:sz="0" w:space="0" w:color="auto"/>
      </w:divBdr>
      <w:divsChild>
        <w:div w:id="699430001">
          <w:marLeft w:val="0"/>
          <w:marRight w:val="0"/>
          <w:marTop w:val="0"/>
          <w:marBottom w:val="0"/>
          <w:divBdr>
            <w:top w:val="none" w:sz="0" w:space="0" w:color="auto"/>
            <w:left w:val="none" w:sz="0" w:space="0" w:color="auto"/>
            <w:bottom w:val="none" w:sz="0" w:space="0" w:color="auto"/>
            <w:right w:val="none" w:sz="0" w:space="0" w:color="auto"/>
          </w:divBdr>
        </w:div>
        <w:div w:id="1135836869">
          <w:marLeft w:val="0"/>
          <w:marRight w:val="0"/>
          <w:marTop w:val="0"/>
          <w:marBottom w:val="0"/>
          <w:divBdr>
            <w:top w:val="none" w:sz="0" w:space="0" w:color="auto"/>
            <w:left w:val="none" w:sz="0" w:space="0" w:color="auto"/>
            <w:bottom w:val="none" w:sz="0" w:space="0" w:color="auto"/>
            <w:right w:val="none" w:sz="0" w:space="0" w:color="auto"/>
          </w:divBdr>
        </w:div>
        <w:div w:id="1170754183">
          <w:marLeft w:val="0"/>
          <w:marRight w:val="0"/>
          <w:marTop w:val="0"/>
          <w:marBottom w:val="0"/>
          <w:divBdr>
            <w:top w:val="none" w:sz="0" w:space="0" w:color="auto"/>
            <w:left w:val="none" w:sz="0" w:space="0" w:color="auto"/>
            <w:bottom w:val="none" w:sz="0" w:space="0" w:color="auto"/>
            <w:right w:val="none" w:sz="0" w:space="0" w:color="auto"/>
          </w:divBdr>
        </w:div>
        <w:div w:id="1294017891">
          <w:marLeft w:val="0"/>
          <w:marRight w:val="0"/>
          <w:marTop w:val="0"/>
          <w:marBottom w:val="0"/>
          <w:divBdr>
            <w:top w:val="none" w:sz="0" w:space="0" w:color="auto"/>
            <w:left w:val="none" w:sz="0" w:space="0" w:color="auto"/>
            <w:bottom w:val="none" w:sz="0" w:space="0" w:color="auto"/>
            <w:right w:val="none" w:sz="0" w:space="0" w:color="auto"/>
          </w:divBdr>
        </w:div>
        <w:div w:id="1589773514">
          <w:marLeft w:val="0"/>
          <w:marRight w:val="0"/>
          <w:marTop w:val="0"/>
          <w:marBottom w:val="0"/>
          <w:divBdr>
            <w:top w:val="none" w:sz="0" w:space="0" w:color="auto"/>
            <w:left w:val="none" w:sz="0" w:space="0" w:color="auto"/>
            <w:bottom w:val="none" w:sz="0" w:space="0" w:color="auto"/>
            <w:right w:val="none" w:sz="0" w:space="0" w:color="auto"/>
          </w:divBdr>
        </w:div>
        <w:div w:id="1856843475">
          <w:marLeft w:val="0"/>
          <w:marRight w:val="0"/>
          <w:marTop w:val="0"/>
          <w:marBottom w:val="0"/>
          <w:divBdr>
            <w:top w:val="none" w:sz="0" w:space="0" w:color="auto"/>
            <w:left w:val="none" w:sz="0" w:space="0" w:color="auto"/>
            <w:bottom w:val="none" w:sz="0" w:space="0" w:color="auto"/>
            <w:right w:val="none" w:sz="0" w:space="0" w:color="auto"/>
          </w:divBdr>
        </w:div>
      </w:divsChild>
    </w:div>
    <w:div w:id="943805115">
      <w:bodyDiv w:val="1"/>
      <w:marLeft w:val="0"/>
      <w:marRight w:val="0"/>
      <w:marTop w:val="0"/>
      <w:marBottom w:val="0"/>
      <w:divBdr>
        <w:top w:val="none" w:sz="0" w:space="0" w:color="auto"/>
        <w:left w:val="none" w:sz="0" w:space="0" w:color="auto"/>
        <w:bottom w:val="none" w:sz="0" w:space="0" w:color="auto"/>
        <w:right w:val="none" w:sz="0" w:space="0" w:color="auto"/>
      </w:divBdr>
    </w:div>
    <w:div w:id="944117467">
      <w:bodyDiv w:val="1"/>
      <w:marLeft w:val="0"/>
      <w:marRight w:val="0"/>
      <w:marTop w:val="0"/>
      <w:marBottom w:val="0"/>
      <w:divBdr>
        <w:top w:val="none" w:sz="0" w:space="0" w:color="auto"/>
        <w:left w:val="none" w:sz="0" w:space="0" w:color="auto"/>
        <w:bottom w:val="none" w:sz="0" w:space="0" w:color="auto"/>
        <w:right w:val="none" w:sz="0" w:space="0" w:color="auto"/>
      </w:divBdr>
      <w:divsChild>
        <w:div w:id="1060010122">
          <w:marLeft w:val="0"/>
          <w:marRight w:val="0"/>
          <w:marTop w:val="0"/>
          <w:marBottom w:val="0"/>
          <w:divBdr>
            <w:top w:val="none" w:sz="0" w:space="0" w:color="auto"/>
            <w:left w:val="none" w:sz="0" w:space="0" w:color="auto"/>
            <w:bottom w:val="none" w:sz="0" w:space="0" w:color="auto"/>
            <w:right w:val="none" w:sz="0" w:space="0" w:color="auto"/>
          </w:divBdr>
        </w:div>
        <w:div w:id="1613397827">
          <w:marLeft w:val="0"/>
          <w:marRight w:val="0"/>
          <w:marTop w:val="0"/>
          <w:marBottom w:val="0"/>
          <w:divBdr>
            <w:top w:val="none" w:sz="0" w:space="0" w:color="auto"/>
            <w:left w:val="none" w:sz="0" w:space="0" w:color="auto"/>
            <w:bottom w:val="none" w:sz="0" w:space="0" w:color="auto"/>
            <w:right w:val="none" w:sz="0" w:space="0" w:color="auto"/>
          </w:divBdr>
        </w:div>
        <w:div w:id="1478492401">
          <w:marLeft w:val="0"/>
          <w:marRight w:val="0"/>
          <w:marTop w:val="0"/>
          <w:marBottom w:val="0"/>
          <w:divBdr>
            <w:top w:val="none" w:sz="0" w:space="0" w:color="auto"/>
            <w:left w:val="none" w:sz="0" w:space="0" w:color="auto"/>
            <w:bottom w:val="none" w:sz="0" w:space="0" w:color="auto"/>
            <w:right w:val="none" w:sz="0" w:space="0" w:color="auto"/>
          </w:divBdr>
        </w:div>
        <w:div w:id="580263558">
          <w:marLeft w:val="0"/>
          <w:marRight w:val="0"/>
          <w:marTop w:val="0"/>
          <w:marBottom w:val="0"/>
          <w:divBdr>
            <w:top w:val="none" w:sz="0" w:space="0" w:color="auto"/>
            <w:left w:val="none" w:sz="0" w:space="0" w:color="auto"/>
            <w:bottom w:val="none" w:sz="0" w:space="0" w:color="auto"/>
            <w:right w:val="none" w:sz="0" w:space="0" w:color="auto"/>
          </w:divBdr>
        </w:div>
        <w:div w:id="1769275592">
          <w:marLeft w:val="0"/>
          <w:marRight w:val="0"/>
          <w:marTop w:val="0"/>
          <w:marBottom w:val="0"/>
          <w:divBdr>
            <w:top w:val="none" w:sz="0" w:space="0" w:color="auto"/>
            <w:left w:val="none" w:sz="0" w:space="0" w:color="auto"/>
            <w:bottom w:val="none" w:sz="0" w:space="0" w:color="auto"/>
            <w:right w:val="none" w:sz="0" w:space="0" w:color="auto"/>
          </w:divBdr>
        </w:div>
        <w:div w:id="162403171">
          <w:marLeft w:val="0"/>
          <w:marRight w:val="0"/>
          <w:marTop w:val="0"/>
          <w:marBottom w:val="0"/>
          <w:divBdr>
            <w:top w:val="none" w:sz="0" w:space="0" w:color="auto"/>
            <w:left w:val="none" w:sz="0" w:space="0" w:color="auto"/>
            <w:bottom w:val="none" w:sz="0" w:space="0" w:color="auto"/>
            <w:right w:val="none" w:sz="0" w:space="0" w:color="auto"/>
          </w:divBdr>
        </w:div>
      </w:divsChild>
    </w:div>
    <w:div w:id="944271848">
      <w:bodyDiv w:val="1"/>
      <w:marLeft w:val="0"/>
      <w:marRight w:val="0"/>
      <w:marTop w:val="0"/>
      <w:marBottom w:val="0"/>
      <w:divBdr>
        <w:top w:val="none" w:sz="0" w:space="0" w:color="auto"/>
        <w:left w:val="none" w:sz="0" w:space="0" w:color="auto"/>
        <w:bottom w:val="none" w:sz="0" w:space="0" w:color="auto"/>
        <w:right w:val="none" w:sz="0" w:space="0" w:color="auto"/>
      </w:divBdr>
    </w:div>
    <w:div w:id="944848290">
      <w:bodyDiv w:val="1"/>
      <w:marLeft w:val="0"/>
      <w:marRight w:val="0"/>
      <w:marTop w:val="0"/>
      <w:marBottom w:val="0"/>
      <w:divBdr>
        <w:top w:val="none" w:sz="0" w:space="0" w:color="auto"/>
        <w:left w:val="none" w:sz="0" w:space="0" w:color="auto"/>
        <w:bottom w:val="none" w:sz="0" w:space="0" w:color="auto"/>
        <w:right w:val="none" w:sz="0" w:space="0" w:color="auto"/>
      </w:divBdr>
    </w:div>
    <w:div w:id="946742235">
      <w:bodyDiv w:val="1"/>
      <w:marLeft w:val="0"/>
      <w:marRight w:val="0"/>
      <w:marTop w:val="0"/>
      <w:marBottom w:val="0"/>
      <w:divBdr>
        <w:top w:val="none" w:sz="0" w:space="0" w:color="auto"/>
        <w:left w:val="none" w:sz="0" w:space="0" w:color="auto"/>
        <w:bottom w:val="none" w:sz="0" w:space="0" w:color="auto"/>
        <w:right w:val="none" w:sz="0" w:space="0" w:color="auto"/>
      </w:divBdr>
    </w:div>
    <w:div w:id="947005908">
      <w:bodyDiv w:val="1"/>
      <w:marLeft w:val="0"/>
      <w:marRight w:val="0"/>
      <w:marTop w:val="0"/>
      <w:marBottom w:val="0"/>
      <w:divBdr>
        <w:top w:val="none" w:sz="0" w:space="0" w:color="auto"/>
        <w:left w:val="none" w:sz="0" w:space="0" w:color="auto"/>
        <w:bottom w:val="none" w:sz="0" w:space="0" w:color="auto"/>
        <w:right w:val="none" w:sz="0" w:space="0" w:color="auto"/>
      </w:divBdr>
    </w:div>
    <w:div w:id="947588374">
      <w:bodyDiv w:val="1"/>
      <w:marLeft w:val="0"/>
      <w:marRight w:val="0"/>
      <w:marTop w:val="0"/>
      <w:marBottom w:val="0"/>
      <w:divBdr>
        <w:top w:val="none" w:sz="0" w:space="0" w:color="auto"/>
        <w:left w:val="none" w:sz="0" w:space="0" w:color="auto"/>
        <w:bottom w:val="none" w:sz="0" w:space="0" w:color="auto"/>
        <w:right w:val="none" w:sz="0" w:space="0" w:color="auto"/>
      </w:divBdr>
    </w:div>
    <w:div w:id="948270737">
      <w:bodyDiv w:val="1"/>
      <w:marLeft w:val="0"/>
      <w:marRight w:val="0"/>
      <w:marTop w:val="0"/>
      <w:marBottom w:val="0"/>
      <w:divBdr>
        <w:top w:val="none" w:sz="0" w:space="0" w:color="auto"/>
        <w:left w:val="none" w:sz="0" w:space="0" w:color="auto"/>
        <w:bottom w:val="none" w:sz="0" w:space="0" w:color="auto"/>
        <w:right w:val="none" w:sz="0" w:space="0" w:color="auto"/>
      </w:divBdr>
    </w:div>
    <w:div w:id="948465262">
      <w:bodyDiv w:val="1"/>
      <w:marLeft w:val="0"/>
      <w:marRight w:val="0"/>
      <w:marTop w:val="0"/>
      <w:marBottom w:val="0"/>
      <w:divBdr>
        <w:top w:val="none" w:sz="0" w:space="0" w:color="auto"/>
        <w:left w:val="none" w:sz="0" w:space="0" w:color="auto"/>
        <w:bottom w:val="none" w:sz="0" w:space="0" w:color="auto"/>
        <w:right w:val="none" w:sz="0" w:space="0" w:color="auto"/>
      </w:divBdr>
    </w:div>
    <w:div w:id="948974956">
      <w:bodyDiv w:val="1"/>
      <w:marLeft w:val="0"/>
      <w:marRight w:val="0"/>
      <w:marTop w:val="0"/>
      <w:marBottom w:val="0"/>
      <w:divBdr>
        <w:top w:val="none" w:sz="0" w:space="0" w:color="auto"/>
        <w:left w:val="none" w:sz="0" w:space="0" w:color="auto"/>
        <w:bottom w:val="none" w:sz="0" w:space="0" w:color="auto"/>
        <w:right w:val="none" w:sz="0" w:space="0" w:color="auto"/>
      </w:divBdr>
    </w:div>
    <w:div w:id="949973515">
      <w:bodyDiv w:val="1"/>
      <w:marLeft w:val="0"/>
      <w:marRight w:val="0"/>
      <w:marTop w:val="0"/>
      <w:marBottom w:val="0"/>
      <w:divBdr>
        <w:top w:val="none" w:sz="0" w:space="0" w:color="auto"/>
        <w:left w:val="none" w:sz="0" w:space="0" w:color="auto"/>
        <w:bottom w:val="none" w:sz="0" w:space="0" w:color="auto"/>
        <w:right w:val="none" w:sz="0" w:space="0" w:color="auto"/>
      </w:divBdr>
    </w:div>
    <w:div w:id="951203986">
      <w:bodyDiv w:val="1"/>
      <w:marLeft w:val="0"/>
      <w:marRight w:val="0"/>
      <w:marTop w:val="0"/>
      <w:marBottom w:val="0"/>
      <w:divBdr>
        <w:top w:val="none" w:sz="0" w:space="0" w:color="auto"/>
        <w:left w:val="none" w:sz="0" w:space="0" w:color="auto"/>
        <w:bottom w:val="none" w:sz="0" w:space="0" w:color="auto"/>
        <w:right w:val="none" w:sz="0" w:space="0" w:color="auto"/>
      </w:divBdr>
    </w:div>
    <w:div w:id="951664315">
      <w:bodyDiv w:val="1"/>
      <w:marLeft w:val="0"/>
      <w:marRight w:val="0"/>
      <w:marTop w:val="0"/>
      <w:marBottom w:val="0"/>
      <w:divBdr>
        <w:top w:val="none" w:sz="0" w:space="0" w:color="auto"/>
        <w:left w:val="none" w:sz="0" w:space="0" w:color="auto"/>
        <w:bottom w:val="none" w:sz="0" w:space="0" w:color="auto"/>
        <w:right w:val="none" w:sz="0" w:space="0" w:color="auto"/>
      </w:divBdr>
    </w:div>
    <w:div w:id="953290738">
      <w:bodyDiv w:val="1"/>
      <w:marLeft w:val="0"/>
      <w:marRight w:val="0"/>
      <w:marTop w:val="0"/>
      <w:marBottom w:val="0"/>
      <w:divBdr>
        <w:top w:val="none" w:sz="0" w:space="0" w:color="auto"/>
        <w:left w:val="none" w:sz="0" w:space="0" w:color="auto"/>
        <w:bottom w:val="none" w:sz="0" w:space="0" w:color="auto"/>
        <w:right w:val="none" w:sz="0" w:space="0" w:color="auto"/>
      </w:divBdr>
      <w:divsChild>
        <w:div w:id="1839884317">
          <w:marLeft w:val="0"/>
          <w:marRight w:val="0"/>
          <w:marTop w:val="0"/>
          <w:marBottom w:val="0"/>
          <w:divBdr>
            <w:top w:val="none" w:sz="0" w:space="0" w:color="auto"/>
            <w:left w:val="none" w:sz="0" w:space="0" w:color="auto"/>
            <w:bottom w:val="none" w:sz="0" w:space="0" w:color="auto"/>
            <w:right w:val="none" w:sz="0" w:space="0" w:color="auto"/>
          </w:divBdr>
        </w:div>
        <w:div w:id="997730468">
          <w:marLeft w:val="0"/>
          <w:marRight w:val="0"/>
          <w:marTop w:val="0"/>
          <w:marBottom w:val="0"/>
          <w:divBdr>
            <w:top w:val="none" w:sz="0" w:space="0" w:color="auto"/>
            <w:left w:val="none" w:sz="0" w:space="0" w:color="auto"/>
            <w:bottom w:val="none" w:sz="0" w:space="0" w:color="auto"/>
            <w:right w:val="none" w:sz="0" w:space="0" w:color="auto"/>
          </w:divBdr>
        </w:div>
        <w:div w:id="799500511">
          <w:marLeft w:val="0"/>
          <w:marRight w:val="0"/>
          <w:marTop w:val="0"/>
          <w:marBottom w:val="0"/>
          <w:divBdr>
            <w:top w:val="none" w:sz="0" w:space="0" w:color="auto"/>
            <w:left w:val="none" w:sz="0" w:space="0" w:color="auto"/>
            <w:bottom w:val="none" w:sz="0" w:space="0" w:color="auto"/>
            <w:right w:val="none" w:sz="0" w:space="0" w:color="auto"/>
          </w:divBdr>
        </w:div>
        <w:div w:id="1724134130">
          <w:marLeft w:val="0"/>
          <w:marRight w:val="0"/>
          <w:marTop w:val="0"/>
          <w:marBottom w:val="0"/>
          <w:divBdr>
            <w:top w:val="none" w:sz="0" w:space="0" w:color="auto"/>
            <w:left w:val="none" w:sz="0" w:space="0" w:color="auto"/>
            <w:bottom w:val="none" w:sz="0" w:space="0" w:color="auto"/>
            <w:right w:val="none" w:sz="0" w:space="0" w:color="auto"/>
          </w:divBdr>
        </w:div>
        <w:div w:id="148981706">
          <w:marLeft w:val="0"/>
          <w:marRight w:val="0"/>
          <w:marTop w:val="0"/>
          <w:marBottom w:val="0"/>
          <w:divBdr>
            <w:top w:val="none" w:sz="0" w:space="0" w:color="auto"/>
            <w:left w:val="none" w:sz="0" w:space="0" w:color="auto"/>
            <w:bottom w:val="none" w:sz="0" w:space="0" w:color="auto"/>
            <w:right w:val="none" w:sz="0" w:space="0" w:color="auto"/>
          </w:divBdr>
        </w:div>
        <w:div w:id="889461178">
          <w:marLeft w:val="0"/>
          <w:marRight w:val="0"/>
          <w:marTop w:val="0"/>
          <w:marBottom w:val="0"/>
          <w:divBdr>
            <w:top w:val="none" w:sz="0" w:space="0" w:color="auto"/>
            <w:left w:val="none" w:sz="0" w:space="0" w:color="auto"/>
            <w:bottom w:val="none" w:sz="0" w:space="0" w:color="auto"/>
            <w:right w:val="none" w:sz="0" w:space="0" w:color="auto"/>
          </w:divBdr>
        </w:div>
        <w:div w:id="337123739">
          <w:marLeft w:val="0"/>
          <w:marRight w:val="0"/>
          <w:marTop w:val="0"/>
          <w:marBottom w:val="0"/>
          <w:divBdr>
            <w:top w:val="none" w:sz="0" w:space="0" w:color="auto"/>
            <w:left w:val="none" w:sz="0" w:space="0" w:color="auto"/>
            <w:bottom w:val="none" w:sz="0" w:space="0" w:color="auto"/>
            <w:right w:val="none" w:sz="0" w:space="0" w:color="auto"/>
          </w:divBdr>
        </w:div>
        <w:div w:id="1511484277">
          <w:marLeft w:val="0"/>
          <w:marRight w:val="0"/>
          <w:marTop w:val="0"/>
          <w:marBottom w:val="0"/>
          <w:divBdr>
            <w:top w:val="none" w:sz="0" w:space="0" w:color="auto"/>
            <w:left w:val="none" w:sz="0" w:space="0" w:color="auto"/>
            <w:bottom w:val="none" w:sz="0" w:space="0" w:color="auto"/>
            <w:right w:val="none" w:sz="0" w:space="0" w:color="auto"/>
          </w:divBdr>
        </w:div>
        <w:div w:id="2126851564">
          <w:marLeft w:val="0"/>
          <w:marRight w:val="0"/>
          <w:marTop w:val="0"/>
          <w:marBottom w:val="0"/>
          <w:divBdr>
            <w:top w:val="none" w:sz="0" w:space="0" w:color="auto"/>
            <w:left w:val="none" w:sz="0" w:space="0" w:color="auto"/>
            <w:bottom w:val="none" w:sz="0" w:space="0" w:color="auto"/>
            <w:right w:val="none" w:sz="0" w:space="0" w:color="auto"/>
          </w:divBdr>
        </w:div>
        <w:div w:id="1465150226">
          <w:marLeft w:val="0"/>
          <w:marRight w:val="0"/>
          <w:marTop w:val="0"/>
          <w:marBottom w:val="0"/>
          <w:divBdr>
            <w:top w:val="none" w:sz="0" w:space="0" w:color="auto"/>
            <w:left w:val="none" w:sz="0" w:space="0" w:color="auto"/>
            <w:bottom w:val="none" w:sz="0" w:space="0" w:color="auto"/>
            <w:right w:val="none" w:sz="0" w:space="0" w:color="auto"/>
          </w:divBdr>
        </w:div>
        <w:div w:id="1321612887">
          <w:marLeft w:val="0"/>
          <w:marRight w:val="0"/>
          <w:marTop w:val="0"/>
          <w:marBottom w:val="0"/>
          <w:divBdr>
            <w:top w:val="none" w:sz="0" w:space="0" w:color="auto"/>
            <w:left w:val="none" w:sz="0" w:space="0" w:color="auto"/>
            <w:bottom w:val="none" w:sz="0" w:space="0" w:color="auto"/>
            <w:right w:val="none" w:sz="0" w:space="0" w:color="auto"/>
          </w:divBdr>
        </w:div>
        <w:div w:id="797843027">
          <w:marLeft w:val="0"/>
          <w:marRight w:val="0"/>
          <w:marTop w:val="0"/>
          <w:marBottom w:val="0"/>
          <w:divBdr>
            <w:top w:val="none" w:sz="0" w:space="0" w:color="auto"/>
            <w:left w:val="none" w:sz="0" w:space="0" w:color="auto"/>
            <w:bottom w:val="none" w:sz="0" w:space="0" w:color="auto"/>
            <w:right w:val="none" w:sz="0" w:space="0" w:color="auto"/>
          </w:divBdr>
        </w:div>
        <w:div w:id="1432242131">
          <w:marLeft w:val="0"/>
          <w:marRight w:val="0"/>
          <w:marTop w:val="0"/>
          <w:marBottom w:val="0"/>
          <w:divBdr>
            <w:top w:val="none" w:sz="0" w:space="0" w:color="auto"/>
            <w:left w:val="none" w:sz="0" w:space="0" w:color="auto"/>
            <w:bottom w:val="none" w:sz="0" w:space="0" w:color="auto"/>
            <w:right w:val="none" w:sz="0" w:space="0" w:color="auto"/>
          </w:divBdr>
        </w:div>
        <w:div w:id="2076932823">
          <w:marLeft w:val="0"/>
          <w:marRight w:val="0"/>
          <w:marTop w:val="0"/>
          <w:marBottom w:val="0"/>
          <w:divBdr>
            <w:top w:val="none" w:sz="0" w:space="0" w:color="auto"/>
            <w:left w:val="none" w:sz="0" w:space="0" w:color="auto"/>
            <w:bottom w:val="none" w:sz="0" w:space="0" w:color="auto"/>
            <w:right w:val="none" w:sz="0" w:space="0" w:color="auto"/>
          </w:divBdr>
        </w:div>
        <w:div w:id="865872106">
          <w:marLeft w:val="0"/>
          <w:marRight w:val="0"/>
          <w:marTop w:val="0"/>
          <w:marBottom w:val="0"/>
          <w:divBdr>
            <w:top w:val="none" w:sz="0" w:space="0" w:color="auto"/>
            <w:left w:val="none" w:sz="0" w:space="0" w:color="auto"/>
            <w:bottom w:val="none" w:sz="0" w:space="0" w:color="auto"/>
            <w:right w:val="none" w:sz="0" w:space="0" w:color="auto"/>
          </w:divBdr>
        </w:div>
        <w:div w:id="1009914594">
          <w:marLeft w:val="0"/>
          <w:marRight w:val="0"/>
          <w:marTop w:val="0"/>
          <w:marBottom w:val="0"/>
          <w:divBdr>
            <w:top w:val="none" w:sz="0" w:space="0" w:color="auto"/>
            <w:left w:val="none" w:sz="0" w:space="0" w:color="auto"/>
            <w:bottom w:val="none" w:sz="0" w:space="0" w:color="auto"/>
            <w:right w:val="none" w:sz="0" w:space="0" w:color="auto"/>
          </w:divBdr>
        </w:div>
        <w:div w:id="11036984">
          <w:marLeft w:val="0"/>
          <w:marRight w:val="0"/>
          <w:marTop w:val="0"/>
          <w:marBottom w:val="0"/>
          <w:divBdr>
            <w:top w:val="none" w:sz="0" w:space="0" w:color="auto"/>
            <w:left w:val="none" w:sz="0" w:space="0" w:color="auto"/>
            <w:bottom w:val="none" w:sz="0" w:space="0" w:color="auto"/>
            <w:right w:val="none" w:sz="0" w:space="0" w:color="auto"/>
          </w:divBdr>
        </w:div>
        <w:div w:id="873153375">
          <w:marLeft w:val="0"/>
          <w:marRight w:val="0"/>
          <w:marTop w:val="0"/>
          <w:marBottom w:val="0"/>
          <w:divBdr>
            <w:top w:val="none" w:sz="0" w:space="0" w:color="auto"/>
            <w:left w:val="none" w:sz="0" w:space="0" w:color="auto"/>
            <w:bottom w:val="none" w:sz="0" w:space="0" w:color="auto"/>
            <w:right w:val="none" w:sz="0" w:space="0" w:color="auto"/>
          </w:divBdr>
        </w:div>
        <w:div w:id="833374527">
          <w:marLeft w:val="0"/>
          <w:marRight w:val="0"/>
          <w:marTop w:val="0"/>
          <w:marBottom w:val="0"/>
          <w:divBdr>
            <w:top w:val="none" w:sz="0" w:space="0" w:color="auto"/>
            <w:left w:val="none" w:sz="0" w:space="0" w:color="auto"/>
            <w:bottom w:val="none" w:sz="0" w:space="0" w:color="auto"/>
            <w:right w:val="none" w:sz="0" w:space="0" w:color="auto"/>
          </w:divBdr>
        </w:div>
        <w:div w:id="135416308">
          <w:marLeft w:val="0"/>
          <w:marRight w:val="0"/>
          <w:marTop w:val="0"/>
          <w:marBottom w:val="0"/>
          <w:divBdr>
            <w:top w:val="none" w:sz="0" w:space="0" w:color="auto"/>
            <w:left w:val="none" w:sz="0" w:space="0" w:color="auto"/>
            <w:bottom w:val="none" w:sz="0" w:space="0" w:color="auto"/>
            <w:right w:val="none" w:sz="0" w:space="0" w:color="auto"/>
          </w:divBdr>
        </w:div>
        <w:div w:id="627710456">
          <w:marLeft w:val="0"/>
          <w:marRight w:val="0"/>
          <w:marTop w:val="0"/>
          <w:marBottom w:val="0"/>
          <w:divBdr>
            <w:top w:val="none" w:sz="0" w:space="0" w:color="auto"/>
            <w:left w:val="none" w:sz="0" w:space="0" w:color="auto"/>
            <w:bottom w:val="none" w:sz="0" w:space="0" w:color="auto"/>
            <w:right w:val="none" w:sz="0" w:space="0" w:color="auto"/>
          </w:divBdr>
        </w:div>
        <w:div w:id="1253583064">
          <w:marLeft w:val="0"/>
          <w:marRight w:val="0"/>
          <w:marTop w:val="0"/>
          <w:marBottom w:val="0"/>
          <w:divBdr>
            <w:top w:val="none" w:sz="0" w:space="0" w:color="auto"/>
            <w:left w:val="none" w:sz="0" w:space="0" w:color="auto"/>
            <w:bottom w:val="none" w:sz="0" w:space="0" w:color="auto"/>
            <w:right w:val="none" w:sz="0" w:space="0" w:color="auto"/>
          </w:divBdr>
        </w:div>
        <w:div w:id="667827368">
          <w:marLeft w:val="0"/>
          <w:marRight w:val="0"/>
          <w:marTop w:val="0"/>
          <w:marBottom w:val="0"/>
          <w:divBdr>
            <w:top w:val="none" w:sz="0" w:space="0" w:color="auto"/>
            <w:left w:val="none" w:sz="0" w:space="0" w:color="auto"/>
            <w:bottom w:val="none" w:sz="0" w:space="0" w:color="auto"/>
            <w:right w:val="none" w:sz="0" w:space="0" w:color="auto"/>
          </w:divBdr>
        </w:div>
        <w:div w:id="260529333">
          <w:marLeft w:val="0"/>
          <w:marRight w:val="0"/>
          <w:marTop w:val="0"/>
          <w:marBottom w:val="0"/>
          <w:divBdr>
            <w:top w:val="none" w:sz="0" w:space="0" w:color="auto"/>
            <w:left w:val="none" w:sz="0" w:space="0" w:color="auto"/>
            <w:bottom w:val="none" w:sz="0" w:space="0" w:color="auto"/>
            <w:right w:val="none" w:sz="0" w:space="0" w:color="auto"/>
          </w:divBdr>
        </w:div>
        <w:div w:id="484323486">
          <w:marLeft w:val="0"/>
          <w:marRight w:val="0"/>
          <w:marTop w:val="0"/>
          <w:marBottom w:val="0"/>
          <w:divBdr>
            <w:top w:val="none" w:sz="0" w:space="0" w:color="auto"/>
            <w:left w:val="none" w:sz="0" w:space="0" w:color="auto"/>
            <w:bottom w:val="none" w:sz="0" w:space="0" w:color="auto"/>
            <w:right w:val="none" w:sz="0" w:space="0" w:color="auto"/>
          </w:divBdr>
        </w:div>
        <w:div w:id="1137334227">
          <w:marLeft w:val="0"/>
          <w:marRight w:val="0"/>
          <w:marTop w:val="0"/>
          <w:marBottom w:val="0"/>
          <w:divBdr>
            <w:top w:val="none" w:sz="0" w:space="0" w:color="auto"/>
            <w:left w:val="none" w:sz="0" w:space="0" w:color="auto"/>
            <w:bottom w:val="none" w:sz="0" w:space="0" w:color="auto"/>
            <w:right w:val="none" w:sz="0" w:space="0" w:color="auto"/>
          </w:divBdr>
        </w:div>
        <w:div w:id="1165559508">
          <w:marLeft w:val="0"/>
          <w:marRight w:val="0"/>
          <w:marTop w:val="0"/>
          <w:marBottom w:val="0"/>
          <w:divBdr>
            <w:top w:val="none" w:sz="0" w:space="0" w:color="auto"/>
            <w:left w:val="none" w:sz="0" w:space="0" w:color="auto"/>
            <w:bottom w:val="none" w:sz="0" w:space="0" w:color="auto"/>
            <w:right w:val="none" w:sz="0" w:space="0" w:color="auto"/>
          </w:divBdr>
        </w:div>
        <w:div w:id="43258673">
          <w:marLeft w:val="0"/>
          <w:marRight w:val="0"/>
          <w:marTop w:val="0"/>
          <w:marBottom w:val="0"/>
          <w:divBdr>
            <w:top w:val="none" w:sz="0" w:space="0" w:color="auto"/>
            <w:left w:val="none" w:sz="0" w:space="0" w:color="auto"/>
            <w:bottom w:val="none" w:sz="0" w:space="0" w:color="auto"/>
            <w:right w:val="none" w:sz="0" w:space="0" w:color="auto"/>
          </w:divBdr>
        </w:div>
        <w:div w:id="1364788395">
          <w:marLeft w:val="0"/>
          <w:marRight w:val="0"/>
          <w:marTop w:val="0"/>
          <w:marBottom w:val="0"/>
          <w:divBdr>
            <w:top w:val="none" w:sz="0" w:space="0" w:color="auto"/>
            <w:left w:val="none" w:sz="0" w:space="0" w:color="auto"/>
            <w:bottom w:val="none" w:sz="0" w:space="0" w:color="auto"/>
            <w:right w:val="none" w:sz="0" w:space="0" w:color="auto"/>
          </w:divBdr>
        </w:div>
        <w:div w:id="773403609">
          <w:marLeft w:val="0"/>
          <w:marRight w:val="0"/>
          <w:marTop w:val="0"/>
          <w:marBottom w:val="0"/>
          <w:divBdr>
            <w:top w:val="none" w:sz="0" w:space="0" w:color="auto"/>
            <w:left w:val="none" w:sz="0" w:space="0" w:color="auto"/>
            <w:bottom w:val="none" w:sz="0" w:space="0" w:color="auto"/>
            <w:right w:val="none" w:sz="0" w:space="0" w:color="auto"/>
          </w:divBdr>
        </w:div>
        <w:div w:id="671421496">
          <w:marLeft w:val="0"/>
          <w:marRight w:val="0"/>
          <w:marTop w:val="0"/>
          <w:marBottom w:val="0"/>
          <w:divBdr>
            <w:top w:val="none" w:sz="0" w:space="0" w:color="auto"/>
            <w:left w:val="none" w:sz="0" w:space="0" w:color="auto"/>
            <w:bottom w:val="none" w:sz="0" w:space="0" w:color="auto"/>
            <w:right w:val="none" w:sz="0" w:space="0" w:color="auto"/>
          </w:divBdr>
        </w:div>
        <w:div w:id="649869549">
          <w:marLeft w:val="0"/>
          <w:marRight w:val="0"/>
          <w:marTop w:val="0"/>
          <w:marBottom w:val="0"/>
          <w:divBdr>
            <w:top w:val="none" w:sz="0" w:space="0" w:color="auto"/>
            <w:left w:val="none" w:sz="0" w:space="0" w:color="auto"/>
            <w:bottom w:val="none" w:sz="0" w:space="0" w:color="auto"/>
            <w:right w:val="none" w:sz="0" w:space="0" w:color="auto"/>
          </w:divBdr>
        </w:div>
        <w:div w:id="1686708336">
          <w:marLeft w:val="0"/>
          <w:marRight w:val="0"/>
          <w:marTop w:val="0"/>
          <w:marBottom w:val="0"/>
          <w:divBdr>
            <w:top w:val="none" w:sz="0" w:space="0" w:color="auto"/>
            <w:left w:val="none" w:sz="0" w:space="0" w:color="auto"/>
            <w:bottom w:val="none" w:sz="0" w:space="0" w:color="auto"/>
            <w:right w:val="none" w:sz="0" w:space="0" w:color="auto"/>
          </w:divBdr>
        </w:div>
        <w:div w:id="2038458258">
          <w:marLeft w:val="0"/>
          <w:marRight w:val="0"/>
          <w:marTop w:val="0"/>
          <w:marBottom w:val="0"/>
          <w:divBdr>
            <w:top w:val="none" w:sz="0" w:space="0" w:color="auto"/>
            <w:left w:val="none" w:sz="0" w:space="0" w:color="auto"/>
            <w:bottom w:val="none" w:sz="0" w:space="0" w:color="auto"/>
            <w:right w:val="none" w:sz="0" w:space="0" w:color="auto"/>
          </w:divBdr>
        </w:div>
        <w:div w:id="1714115419">
          <w:marLeft w:val="0"/>
          <w:marRight w:val="0"/>
          <w:marTop w:val="0"/>
          <w:marBottom w:val="0"/>
          <w:divBdr>
            <w:top w:val="none" w:sz="0" w:space="0" w:color="auto"/>
            <w:left w:val="none" w:sz="0" w:space="0" w:color="auto"/>
            <w:bottom w:val="none" w:sz="0" w:space="0" w:color="auto"/>
            <w:right w:val="none" w:sz="0" w:space="0" w:color="auto"/>
          </w:divBdr>
        </w:div>
        <w:div w:id="1952086636">
          <w:marLeft w:val="0"/>
          <w:marRight w:val="0"/>
          <w:marTop w:val="0"/>
          <w:marBottom w:val="0"/>
          <w:divBdr>
            <w:top w:val="none" w:sz="0" w:space="0" w:color="auto"/>
            <w:left w:val="none" w:sz="0" w:space="0" w:color="auto"/>
            <w:bottom w:val="none" w:sz="0" w:space="0" w:color="auto"/>
            <w:right w:val="none" w:sz="0" w:space="0" w:color="auto"/>
          </w:divBdr>
        </w:div>
        <w:div w:id="930971214">
          <w:marLeft w:val="0"/>
          <w:marRight w:val="0"/>
          <w:marTop w:val="0"/>
          <w:marBottom w:val="0"/>
          <w:divBdr>
            <w:top w:val="none" w:sz="0" w:space="0" w:color="auto"/>
            <w:left w:val="none" w:sz="0" w:space="0" w:color="auto"/>
            <w:bottom w:val="none" w:sz="0" w:space="0" w:color="auto"/>
            <w:right w:val="none" w:sz="0" w:space="0" w:color="auto"/>
          </w:divBdr>
        </w:div>
        <w:div w:id="461730917">
          <w:marLeft w:val="0"/>
          <w:marRight w:val="0"/>
          <w:marTop w:val="0"/>
          <w:marBottom w:val="0"/>
          <w:divBdr>
            <w:top w:val="none" w:sz="0" w:space="0" w:color="auto"/>
            <w:left w:val="none" w:sz="0" w:space="0" w:color="auto"/>
            <w:bottom w:val="none" w:sz="0" w:space="0" w:color="auto"/>
            <w:right w:val="none" w:sz="0" w:space="0" w:color="auto"/>
          </w:divBdr>
        </w:div>
        <w:div w:id="2119567801">
          <w:marLeft w:val="0"/>
          <w:marRight w:val="0"/>
          <w:marTop w:val="0"/>
          <w:marBottom w:val="0"/>
          <w:divBdr>
            <w:top w:val="none" w:sz="0" w:space="0" w:color="auto"/>
            <w:left w:val="none" w:sz="0" w:space="0" w:color="auto"/>
            <w:bottom w:val="none" w:sz="0" w:space="0" w:color="auto"/>
            <w:right w:val="none" w:sz="0" w:space="0" w:color="auto"/>
          </w:divBdr>
        </w:div>
        <w:div w:id="2139377678">
          <w:marLeft w:val="0"/>
          <w:marRight w:val="0"/>
          <w:marTop w:val="0"/>
          <w:marBottom w:val="0"/>
          <w:divBdr>
            <w:top w:val="none" w:sz="0" w:space="0" w:color="auto"/>
            <w:left w:val="none" w:sz="0" w:space="0" w:color="auto"/>
            <w:bottom w:val="none" w:sz="0" w:space="0" w:color="auto"/>
            <w:right w:val="none" w:sz="0" w:space="0" w:color="auto"/>
          </w:divBdr>
        </w:div>
        <w:div w:id="1201282076">
          <w:marLeft w:val="0"/>
          <w:marRight w:val="0"/>
          <w:marTop w:val="0"/>
          <w:marBottom w:val="0"/>
          <w:divBdr>
            <w:top w:val="none" w:sz="0" w:space="0" w:color="auto"/>
            <w:left w:val="none" w:sz="0" w:space="0" w:color="auto"/>
            <w:bottom w:val="none" w:sz="0" w:space="0" w:color="auto"/>
            <w:right w:val="none" w:sz="0" w:space="0" w:color="auto"/>
          </w:divBdr>
        </w:div>
        <w:div w:id="2111050359">
          <w:marLeft w:val="0"/>
          <w:marRight w:val="0"/>
          <w:marTop w:val="0"/>
          <w:marBottom w:val="0"/>
          <w:divBdr>
            <w:top w:val="none" w:sz="0" w:space="0" w:color="auto"/>
            <w:left w:val="none" w:sz="0" w:space="0" w:color="auto"/>
            <w:bottom w:val="none" w:sz="0" w:space="0" w:color="auto"/>
            <w:right w:val="none" w:sz="0" w:space="0" w:color="auto"/>
          </w:divBdr>
        </w:div>
        <w:div w:id="2123645520">
          <w:marLeft w:val="0"/>
          <w:marRight w:val="0"/>
          <w:marTop w:val="0"/>
          <w:marBottom w:val="0"/>
          <w:divBdr>
            <w:top w:val="none" w:sz="0" w:space="0" w:color="auto"/>
            <w:left w:val="none" w:sz="0" w:space="0" w:color="auto"/>
            <w:bottom w:val="none" w:sz="0" w:space="0" w:color="auto"/>
            <w:right w:val="none" w:sz="0" w:space="0" w:color="auto"/>
          </w:divBdr>
        </w:div>
        <w:div w:id="433327077">
          <w:marLeft w:val="0"/>
          <w:marRight w:val="0"/>
          <w:marTop w:val="0"/>
          <w:marBottom w:val="0"/>
          <w:divBdr>
            <w:top w:val="none" w:sz="0" w:space="0" w:color="auto"/>
            <w:left w:val="none" w:sz="0" w:space="0" w:color="auto"/>
            <w:bottom w:val="none" w:sz="0" w:space="0" w:color="auto"/>
            <w:right w:val="none" w:sz="0" w:space="0" w:color="auto"/>
          </w:divBdr>
        </w:div>
        <w:div w:id="1333024777">
          <w:marLeft w:val="0"/>
          <w:marRight w:val="0"/>
          <w:marTop w:val="0"/>
          <w:marBottom w:val="0"/>
          <w:divBdr>
            <w:top w:val="none" w:sz="0" w:space="0" w:color="auto"/>
            <w:left w:val="none" w:sz="0" w:space="0" w:color="auto"/>
            <w:bottom w:val="none" w:sz="0" w:space="0" w:color="auto"/>
            <w:right w:val="none" w:sz="0" w:space="0" w:color="auto"/>
          </w:divBdr>
        </w:div>
        <w:div w:id="421494214">
          <w:marLeft w:val="0"/>
          <w:marRight w:val="0"/>
          <w:marTop w:val="0"/>
          <w:marBottom w:val="0"/>
          <w:divBdr>
            <w:top w:val="none" w:sz="0" w:space="0" w:color="auto"/>
            <w:left w:val="none" w:sz="0" w:space="0" w:color="auto"/>
            <w:bottom w:val="none" w:sz="0" w:space="0" w:color="auto"/>
            <w:right w:val="none" w:sz="0" w:space="0" w:color="auto"/>
          </w:divBdr>
        </w:div>
        <w:div w:id="581254339">
          <w:marLeft w:val="0"/>
          <w:marRight w:val="0"/>
          <w:marTop w:val="0"/>
          <w:marBottom w:val="0"/>
          <w:divBdr>
            <w:top w:val="none" w:sz="0" w:space="0" w:color="auto"/>
            <w:left w:val="none" w:sz="0" w:space="0" w:color="auto"/>
            <w:bottom w:val="none" w:sz="0" w:space="0" w:color="auto"/>
            <w:right w:val="none" w:sz="0" w:space="0" w:color="auto"/>
          </w:divBdr>
        </w:div>
        <w:div w:id="768503507">
          <w:marLeft w:val="0"/>
          <w:marRight w:val="0"/>
          <w:marTop w:val="0"/>
          <w:marBottom w:val="0"/>
          <w:divBdr>
            <w:top w:val="none" w:sz="0" w:space="0" w:color="auto"/>
            <w:left w:val="none" w:sz="0" w:space="0" w:color="auto"/>
            <w:bottom w:val="none" w:sz="0" w:space="0" w:color="auto"/>
            <w:right w:val="none" w:sz="0" w:space="0" w:color="auto"/>
          </w:divBdr>
        </w:div>
        <w:div w:id="1032345399">
          <w:marLeft w:val="0"/>
          <w:marRight w:val="0"/>
          <w:marTop w:val="0"/>
          <w:marBottom w:val="0"/>
          <w:divBdr>
            <w:top w:val="none" w:sz="0" w:space="0" w:color="auto"/>
            <w:left w:val="none" w:sz="0" w:space="0" w:color="auto"/>
            <w:bottom w:val="none" w:sz="0" w:space="0" w:color="auto"/>
            <w:right w:val="none" w:sz="0" w:space="0" w:color="auto"/>
          </w:divBdr>
        </w:div>
        <w:div w:id="2011709226">
          <w:marLeft w:val="0"/>
          <w:marRight w:val="0"/>
          <w:marTop w:val="0"/>
          <w:marBottom w:val="0"/>
          <w:divBdr>
            <w:top w:val="none" w:sz="0" w:space="0" w:color="auto"/>
            <w:left w:val="none" w:sz="0" w:space="0" w:color="auto"/>
            <w:bottom w:val="none" w:sz="0" w:space="0" w:color="auto"/>
            <w:right w:val="none" w:sz="0" w:space="0" w:color="auto"/>
          </w:divBdr>
        </w:div>
        <w:div w:id="1000425970">
          <w:marLeft w:val="0"/>
          <w:marRight w:val="0"/>
          <w:marTop w:val="0"/>
          <w:marBottom w:val="0"/>
          <w:divBdr>
            <w:top w:val="none" w:sz="0" w:space="0" w:color="auto"/>
            <w:left w:val="none" w:sz="0" w:space="0" w:color="auto"/>
            <w:bottom w:val="none" w:sz="0" w:space="0" w:color="auto"/>
            <w:right w:val="none" w:sz="0" w:space="0" w:color="auto"/>
          </w:divBdr>
        </w:div>
        <w:div w:id="1764259889">
          <w:marLeft w:val="0"/>
          <w:marRight w:val="0"/>
          <w:marTop w:val="0"/>
          <w:marBottom w:val="0"/>
          <w:divBdr>
            <w:top w:val="none" w:sz="0" w:space="0" w:color="auto"/>
            <w:left w:val="none" w:sz="0" w:space="0" w:color="auto"/>
            <w:bottom w:val="none" w:sz="0" w:space="0" w:color="auto"/>
            <w:right w:val="none" w:sz="0" w:space="0" w:color="auto"/>
          </w:divBdr>
        </w:div>
        <w:div w:id="454372749">
          <w:marLeft w:val="0"/>
          <w:marRight w:val="0"/>
          <w:marTop w:val="0"/>
          <w:marBottom w:val="0"/>
          <w:divBdr>
            <w:top w:val="none" w:sz="0" w:space="0" w:color="auto"/>
            <w:left w:val="none" w:sz="0" w:space="0" w:color="auto"/>
            <w:bottom w:val="none" w:sz="0" w:space="0" w:color="auto"/>
            <w:right w:val="none" w:sz="0" w:space="0" w:color="auto"/>
          </w:divBdr>
        </w:div>
        <w:div w:id="201601241">
          <w:marLeft w:val="0"/>
          <w:marRight w:val="0"/>
          <w:marTop w:val="0"/>
          <w:marBottom w:val="0"/>
          <w:divBdr>
            <w:top w:val="none" w:sz="0" w:space="0" w:color="auto"/>
            <w:left w:val="none" w:sz="0" w:space="0" w:color="auto"/>
            <w:bottom w:val="none" w:sz="0" w:space="0" w:color="auto"/>
            <w:right w:val="none" w:sz="0" w:space="0" w:color="auto"/>
          </w:divBdr>
        </w:div>
        <w:div w:id="196702792">
          <w:marLeft w:val="0"/>
          <w:marRight w:val="0"/>
          <w:marTop w:val="0"/>
          <w:marBottom w:val="0"/>
          <w:divBdr>
            <w:top w:val="none" w:sz="0" w:space="0" w:color="auto"/>
            <w:left w:val="none" w:sz="0" w:space="0" w:color="auto"/>
            <w:bottom w:val="none" w:sz="0" w:space="0" w:color="auto"/>
            <w:right w:val="none" w:sz="0" w:space="0" w:color="auto"/>
          </w:divBdr>
        </w:div>
        <w:div w:id="1507134600">
          <w:marLeft w:val="0"/>
          <w:marRight w:val="0"/>
          <w:marTop w:val="0"/>
          <w:marBottom w:val="0"/>
          <w:divBdr>
            <w:top w:val="none" w:sz="0" w:space="0" w:color="auto"/>
            <w:left w:val="none" w:sz="0" w:space="0" w:color="auto"/>
            <w:bottom w:val="none" w:sz="0" w:space="0" w:color="auto"/>
            <w:right w:val="none" w:sz="0" w:space="0" w:color="auto"/>
          </w:divBdr>
        </w:div>
        <w:div w:id="1047795508">
          <w:marLeft w:val="0"/>
          <w:marRight w:val="0"/>
          <w:marTop w:val="0"/>
          <w:marBottom w:val="0"/>
          <w:divBdr>
            <w:top w:val="none" w:sz="0" w:space="0" w:color="auto"/>
            <w:left w:val="none" w:sz="0" w:space="0" w:color="auto"/>
            <w:bottom w:val="none" w:sz="0" w:space="0" w:color="auto"/>
            <w:right w:val="none" w:sz="0" w:space="0" w:color="auto"/>
          </w:divBdr>
        </w:div>
      </w:divsChild>
    </w:div>
    <w:div w:id="953442219">
      <w:bodyDiv w:val="1"/>
      <w:marLeft w:val="0"/>
      <w:marRight w:val="0"/>
      <w:marTop w:val="0"/>
      <w:marBottom w:val="0"/>
      <w:divBdr>
        <w:top w:val="none" w:sz="0" w:space="0" w:color="auto"/>
        <w:left w:val="none" w:sz="0" w:space="0" w:color="auto"/>
        <w:bottom w:val="none" w:sz="0" w:space="0" w:color="auto"/>
        <w:right w:val="none" w:sz="0" w:space="0" w:color="auto"/>
      </w:divBdr>
    </w:div>
    <w:div w:id="954826158">
      <w:bodyDiv w:val="1"/>
      <w:marLeft w:val="0"/>
      <w:marRight w:val="0"/>
      <w:marTop w:val="0"/>
      <w:marBottom w:val="0"/>
      <w:divBdr>
        <w:top w:val="none" w:sz="0" w:space="0" w:color="auto"/>
        <w:left w:val="none" w:sz="0" w:space="0" w:color="auto"/>
        <w:bottom w:val="none" w:sz="0" w:space="0" w:color="auto"/>
        <w:right w:val="none" w:sz="0" w:space="0" w:color="auto"/>
      </w:divBdr>
    </w:div>
    <w:div w:id="956792429">
      <w:bodyDiv w:val="1"/>
      <w:marLeft w:val="0"/>
      <w:marRight w:val="0"/>
      <w:marTop w:val="0"/>
      <w:marBottom w:val="0"/>
      <w:divBdr>
        <w:top w:val="none" w:sz="0" w:space="0" w:color="auto"/>
        <w:left w:val="none" w:sz="0" w:space="0" w:color="auto"/>
        <w:bottom w:val="none" w:sz="0" w:space="0" w:color="auto"/>
        <w:right w:val="none" w:sz="0" w:space="0" w:color="auto"/>
      </w:divBdr>
    </w:div>
    <w:div w:id="958679847">
      <w:bodyDiv w:val="1"/>
      <w:marLeft w:val="0"/>
      <w:marRight w:val="0"/>
      <w:marTop w:val="0"/>
      <w:marBottom w:val="0"/>
      <w:divBdr>
        <w:top w:val="none" w:sz="0" w:space="0" w:color="auto"/>
        <w:left w:val="none" w:sz="0" w:space="0" w:color="auto"/>
        <w:bottom w:val="none" w:sz="0" w:space="0" w:color="auto"/>
        <w:right w:val="none" w:sz="0" w:space="0" w:color="auto"/>
      </w:divBdr>
    </w:div>
    <w:div w:id="959070678">
      <w:bodyDiv w:val="1"/>
      <w:marLeft w:val="0"/>
      <w:marRight w:val="0"/>
      <w:marTop w:val="0"/>
      <w:marBottom w:val="0"/>
      <w:divBdr>
        <w:top w:val="none" w:sz="0" w:space="0" w:color="auto"/>
        <w:left w:val="none" w:sz="0" w:space="0" w:color="auto"/>
        <w:bottom w:val="none" w:sz="0" w:space="0" w:color="auto"/>
        <w:right w:val="none" w:sz="0" w:space="0" w:color="auto"/>
      </w:divBdr>
    </w:div>
    <w:div w:id="960261874">
      <w:bodyDiv w:val="1"/>
      <w:marLeft w:val="0"/>
      <w:marRight w:val="0"/>
      <w:marTop w:val="0"/>
      <w:marBottom w:val="0"/>
      <w:divBdr>
        <w:top w:val="none" w:sz="0" w:space="0" w:color="auto"/>
        <w:left w:val="none" w:sz="0" w:space="0" w:color="auto"/>
        <w:bottom w:val="none" w:sz="0" w:space="0" w:color="auto"/>
        <w:right w:val="none" w:sz="0" w:space="0" w:color="auto"/>
      </w:divBdr>
    </w:div>
    <w:div w:id="960455674">
      <w:bodyDiv w:val="1"/>
      <w:marLeft w:val="0"/>
      <w:marRight w:val="0"/>
      <w:marTop w:val="0"/>
      <w:marBottom w:val="0"/>
      <w:divBdr>
        <w:top w:val="none" w:sz="0" w:space="0" w:color="auto"/>
        <w:left w:val="none" w:sz="0" w:space="0" w:color="auto"/>
        <w:bottom w:val="none" w:sz="0" w:space="0" w:color="auto"/>
        <w:right w:val="none" w:sz="0" w:space="0" w:color="auto"/>
      </w:divBdr>
      <w:divsChild>
        <w:div w:id="298077508">
          <w:marLeft w:val="0"/>
          <w:marRight w:val="0"/>
          <w:marTop w:val="0"/>
          <w:marBottom w:val="0"/>
          <w:divBdr>
            <w:top w:val="none" w:sz="0" w:space="0" w:color="auto"/>
            <w:left w:val="none" w:sz="0" w:space="0" w:color="auto"/>
            <w:bottom w:val="none" w:sz="0" w:space="0" w:color="auto"/>
            <w:right w:val="none" w:sz="0" w:space="0" w:color="auto"/>
          </w:divBdr>
        </w:div>
        <w:div w:id="582222164">
          <w:marLeft w:val="0"/>
          <w:marRight w:val="0"/>
          <w:marTop w:val="0"/>
          <w:marBottom w:val="0"/>
          <w:divBdr>
            <w:top w:val="none" w:sz="0" w:space="0" w:color="auto"/>
            <w:left w:val="none" w:sz="0" w:space="0" w:color="auto"/>
            <w:bottom w:val="none" w:sz="0" w:space="0" w:color="auto"/>
            <w:right w:val="none" w:sz="0" w:space="0" w:color="auto"/>
          </w:divBdr>
        </w:div>
        <w:div w:id="904339497">
          <w:marLeft w:val="0"/>
          <w:marRight w:val="0"/>
          <w:marTop w:val="0"/>
          <w:marBottom w:val="0"/>
          <w:divBdr>
            <w:top w:val="none" w:sz="0" w:space="0" w:color="auto"/>
            <w:left w:val="none" w:sz="0" w:space="0" w:color="auto"/>
            <w:bottom w:val="none" w:sz="0" w:space="0" w:color="auto"/>
            <w:right w:val="none" w:sz="0" w:space="0" w:color="auto"/>
          </w:divBdr>
        </w:div>
        <w:div w:id="917978453">
          <w:marLeft w:val="0"/>
          <w:marRight w:val="0"/>
          <w:marTop w:val="0"/>
          <w:marBottom w:val="0"/>
          <w:divBdr>
            <w:top w:val="none" w:sz="0" w:space="0" w:color="auto"/>
            <w:left w:val="none" w:sz="0" w:space="0" w:color="auto"/>
            <w:bottom w:val="none" w:sz="0" w:space="0" w:color="auto"/>
            <w:right w:val="none" w:sz="0" w:space="0" w:color="auto"/>
          </w:divBdr>
        </w:div>
        <w:div w:id="1370764331">
          <w:marLeft w:val="0"/>
          <w:marRight w:val="0"/>
          <w:marTop w:val="0"/>
          <w:marBottom w:val="0"/>
          <w:divBdr>
            <w:top w:val="none" w:sz="0" w:space="0" w:color="auto"/>
            <w:left w:val="none" w:sz="0" w:space="0" w:color="auto"/>
            <w:bottom w:val="none" w:sz="0" w:space="0" w:color="auto"/>
            <w:right w:val="none" w:sz="0" w:space="0" w:color="auto"/>
          </w:divBdr>
        </w:div>
        <w:div w:id="1606812283">
          <w:marLeft w:val="0"/>
          <w:marRight w:val="0"/>
          <w:marTop w:val="0"/>
          <w:marBottom w:val="0"/>
          <w:divBdr>
            <w:top w:val="none" w:sz="0" w:space="0" w:color="auto"/>
            <w:left w:val="none" w:sz="0" w:space="0" w:color="auto"/>
            <w:bottom w:val="none" w:sz="0" w:space="0" w:color="auto"/>
            <w:right w:val="none" w:sz="0" w:space="0" w:color="auto"/>
          </w:divBdr>
        </w:div>
        <w:div w:id="1908221135">
          <w:marLeft w:val="0"/>
          <w:marRight w:val="0"/>
          <w:marTop w:val="0"/>
          <w:marBottom w:val="0"/>
          <w:divBdr>
            <w:top w:val="none" w:sz="0" w:space="0" w:color="auto"/>
            <w:left w:val="none" w:sz="0" w:space="0" w:color="auto"/>
            <w:bottom w:val="none" w:sz="0" w:space="0" w:color="auto"/>
            <w:right w:val="none" w:sz="0" w:space="0" w:color="auto"/>
          </w:divBdr>
        </w:div>
      </w:divsChild>
    </w:div>
    <w:div w:id="960696216">
      <w:bodyDiv w:val="1"/>
      <w:marLeft w:val="0"/>
      <w:marRight w:val="0"/>
      <w:marTop w:val="0"/>
      <w:marBottom w:val="0"/>
      <w:divBdr>
        <w:top w:val="none" w:sz="0" w:space="0" w:color="auto"/>
        <w:left w:val="none" w:sz="0" w:space="0" w:color="auto"/>
        <w:bottom w:val="none" w:sz="0" w:space="0" w:color="auto"/>
        <w:right w:val="none" w:sz="0" w:space="0" w:color="auto"/>
      </w:divBdr>
    </w:div>
    <w:div w:id="961883803">
      <w:bodyDiv w:val="1"/>
      <w:marLeft w:val="0"/>
      <w:marRight w:val="0"/>
      <w:marTop w:val="0"/>
      <w:marBottom w:val="0"/>
      <w:divBdr>
        <w:top w:val="none" w:sz="0" w:space="0" w:color="auto"/>
        <w:left w:val="none" w:sz="0" w:space="0" w:color="auto"/>
        <w:bottom w:val="none" w:sz="0" w:space="0" w:color="auto"/>
        <w:right w:val="none" w:sz="0" w:space="0" w:color="auto"/>
      </w:divBdr>
    </w:div>
    <w:div w:id="964431813">
      <w:bodyDiv w:val="1"/>
      <w:marLeft w:val="0"/>
      <w:marRight w:val="0"/>
      <w:marTop w:val="0"/>
      <w:marBottom w:val="0"/>
      <w:divBdr>
        <w:top w:val="none" w:sz="0" w:space="0" w:color="auto"/>
        <w:left w:val="none" w:sz="0" w:space="0" w:color="auto"/>
        <w:bottom w:val="none" w:sz="0" w:space="0" w:color="auto"/>
        <w:right w:val="none" w:sz="0" w:space="0" w:color="auto"/>
      </w:divBdr>
      <w:divsChild>
        <w:div w:id="270743180">
          <w:marLeft w:val="0"/>
          <w:marRight w:val="0"/>
          <w:marTop w:val="0"/>
          <w:marBottom w:val="0"/>
          <w:divBdr>
            <w:top w:val="none" w:sz="0" w:space="0" w:color="auto"/>
            <w:left w:val="none" w:sz="0" w:space="0" w:color="auto"/>
            <w:bottom w:val="none" w:sz="0" w:space="0" w:color="auto"/>
            <w:right w:val="none" w:sz="0" w:space="0" w:color="auto"/>
          </w:divBdr>
        </w:div>
        <w:div w:id="645402680">
          <w:marLeft w:val="0"/>
          <w:marRight w:val="0"/>
          <w:marTop w:val="0"/>
          <w:marBottom w:val="0"/>
          <w:divBdr>
            <w:top w:val="none" w:sz="0" w:space="0" w:color="auto"/>
            <w:left w:val="none" w:sz="0" w:space="0" w:color="auto"/>
            <w:bottom w:val="none" w:sz="0" w:space="0" w:color="auto"/>
            <w:right w:val="none" w:sz="0" w:space="0" w:color="auto"/>
          </w:divBdr>
        </w:div>
        <w:div w:id="883054517">
          <w:marLeft w:val="0"/>
          <w:marRight w:val="0"/>
          <w:marTop w:val="0"/>
          <w:marBottom w:val="0"/>
          <w:divBdr>
            <w:top w:val="none" w:sz="0" w:space="0" w:color="auto"/>
            <w:left w:val="none" w:sz="0" w:space="0" w:color="auto"/>
            <w:bottom w:val="none" w:sz="0" w:space="0" w:color="auto"/>
            <w:right w:val="none" w:sz="0" w:space="0" w:color="auto"/>
          </w:divBdr>
        </w:div>
        <w:div w:id="1346706192">
          <w:marLeft w:val="0"/>
          <w:marRight w:val="0"/>
          <w:marTop w:val="0"/>
          <w:marBottom w:val="0"/>
          <w:divBdr>
            <w:top w:val="none" w:sz="0" w:space="0" w:color="auto"/>
            <w:left w:val="none" w:sz="0" w:space="0" w:color="auto"/>
            <w:bottom w:val="none" w:sz="0" w:space="0" w:color="auto"/>
            <w:right w:val="none" w:sz="0" w:space="0" w:color="auto"/>
          </w:divBdr>
        </w:div>
        <w:div w:id="841706275">
          <w:marLeft w:val="0"/>
          <w:marRight w:val="0"/>
          <w:marTop w:val="0"/>
          <w:marBottom w:val="0"/>
          <w:divBdr>
            <w:top w:val="none" w:sz="0" w:space="0" w:color="auto"/>
            <w:left w:val="none" w:sz="0" w:space="0" w:color="auto"/>
            <w:bottom w:val="none" w:sz="0" w:space="0" w:color="auto"/>
            <w:right w:val="none" w:sz="0" w:space="0" w:color="auto"/>
          </w:divBdr>
        </w:div>
      </w:divsChild>
    </w:div>
    <w:div w:id="964583640">
      <w:bodyDiv w:val="1"/>
      <w:marLeft w:val="0"/>
      <w:marRight w:val="0"/>
      <w:marTop w:val="0"/>
      <w:marBottom w:val="0"/>
      <w:divBdr>
        <w:top w:val="none" w:sz="0" w:space="0" w:color="auto"/>
        <w:left w:val="none" w:sz="0" w:space="0" w:color="auto"/>
        <w:bottom w:val="none" w:sz="0" w:space="0" w:color="auto"/>
        <w:right w:val="none" w:sz="0" w:space="0" w:color="auto"/>
      </w:divBdr>
      <w:divsChild>
        <w:div w:id="596644683">
          <w:marLeft w:val="0"/>
          <w:marRight w:val="0"/>
          <w:marTop w:val="0"/>
          <w:marBottom w:val="0"/>
          <w:divBdr>
            <w:top w:val="none" w:sz="0" w:space="0" w:color="auto"/>
            <w:left w:val="none" w:sz="0" w:space="0" w:color="auto"/>
            <w:bottom w:val="none" w:sz="0" w:space="0" w:color="auto"/>
            <w:right w:val="none" w:sz="0" w:space="0" w:color="auto"/>
          </w:divBdr>
        </w:div>
      </w:divsChild>
    </w:div>
    <w:div w:id="965311508">
      <w:bodyDiv w:val="1"/>
      <w:marLeft w:val="0"/>
      <w:marRight w:val="0"/>
      <w:marTop w:val="0"/>
      <w:marBottom w:val="0"/>
      <w:divBdr>
        <w:top w:val="none" w:sz="0" w:space="0" w:color="auto"/>
        <w:left w:val="none" w:sz="0" w:space="0" w:color="auto"/>
        <w:bottom w:val="none" w:sz="0" w:space="0" w:color="auto"/>
        <w:right w:val="none" w:sz="0" w:space="0" w:color="auto"/>
      </w:divBdr>
      <w:divsChild>
        <w:div w:id="300185783">
          <w:marLeft w:val="0"/>
          <w:marRight w:val="0"/>
          <w:marTop w:val="0"/>
          <w:marBottom w:val="0"/>
          <w:divBdr>
            <w:top w:val="none" w:sz="0" w:space="0" w:color="auto"/>
            <w:left w:val="none" w:sz="0" w:space="0" w:color="auto"/>
            <w:bottom w:val="none" w:sz="0" w:space="0" w:color="auto"/>
            <w:right w:val="none" w:sz="0" w:space="0" w:color="auto"/>
          </w:divBdr>
        </w:div>
        <w:div w:id="319122130">
          <w:marLeft w:val="0"/>
          <w:marRight w:val="0"/>
          <w:marTop w:val="0"/>
          <w:marBottom w:val="0"/>
          <w:divBdr>
            <w:top w:val="none" w:sz="0" w:space="0" w:color="auto"/>
            <w:left w:val="none" w:sz="0" w:space="0" w:color="auto"/>
            <w:bottom w:val="none" w:sz="0" w:space="0" w:color="auto"/>
            <w:right w:val="none" w:sz="0" w:space="0" w:color="auto"/>
          </w:divBdr>
        </w:div>
        <w:div w:id="361636090">
          <w:marLeft w:val="0"/>
          <w:marRight w:val="0"/>
          <w:marTop w:val="0"/>
          <w:marBottom w:val="0"/>
          <w:divBdr>
            <w:top w:val="none" w:sz="0" w:space="0" w:color="auto"/>
            <w:left w:val="none" w:sz="0" w:space="0" w:color="auto"/>
            <w:bottom w:val="none" w:sz="0" w:space="0" w:color="auto"/>
            <w:right w:val="none" w:sz="0" w:space="0" w:color="auto"/>
          </w:divBdr>
        </w:div>
        <w:div w:id="448090465">
          <w:marLeft w:val="0"/>
          <w:marRight w:val="0"/>
          <w:marTop w:val="0"/>
          <w:marBottom w:val="0"/>
          <w:divBdr>
            <w:top w:val="none" w:sz="0" w:space="0" w:color="auto"/>
            <w:left w:val="none" w:sz="0" w:space="0" w:color="auto"/>
            <w:bottom w:val="none" w:sz="0" w:space="0" w:color="auto"/>
            <w:right w:val="none" w:sz="0" w:space="0" w:color="auto"/>
          </w:divBdr>
        </w:div>
        <w:div w:id="454375538">
          <w:marLeft w:val="0"/>
          <w:marRight w:val="0"/>
          <w:marTop w:val="0"/>
          <w:marBottom w:val="0"/>
          <w:divBdr>
            <w:top w:val="none" w:sz="0" w:space="0" w:color="auto"/>
            <w:left w:val="none" w:sz="0" w:space="0" w:color="auto"/>
            <w:bottom w:val="none" w:sz="0" w:space="0" w:color="auto"/>
            <w:right w:val="none" w:sz="0" w:space="0" w:color="auto"/>
          </w:divBdr>
        </w:div>
        <w:div w:id="502471118">
          <w:marLeft w:val="0"/>
          <w:marRight w:val="0"/>
          <w:marTop w:val="0"/>
          <w:marBottom w:val="0"/>
          <w:divBdr>
            <w:top w:val="none" w:sz="0" w:space="0" w:color="auto"/>
            <w:left w:val="none" w:sz="0" w:space="0" w:color="auto"/>
            <w:bottom w:val="none" w:sz="0" w:space="0" w:color="auto"/>
            <w:right w:val="none" w:sz="0" w:space="0" w:color="auto"/>
          </w:divBdr>
        </w:div>
        <w:div w:id="513035204">
          <w:marLeft w:val="0"/>
          <w:marRight w:val="0"/>
          <w:marTop w:val="0"/>
          <w:marBottom w:val="0"/>
          <w:divBdr>
            <w:top w:val="none" w:sz="0" w:space="0" w:color="auto"/>
            <w:left w:val="none" w:sz="0" w:space="0" w:color="auto"/>
            <w:bottom w:val="none" w:sz="0" w:space="0" w:color="auto"/>
            <w:right w:val="none" w:sz="0" w:space="0" w:color="auto"/>
          </w:divBdr>
        </w:div>
        <w:div w:id="589853802">
          <w:marLeft w:val="0"/>
          <w:marRight w:val="0"/>
          <w:marTop w:val="0"/>
          <w:marBottom w:val="0"/>
          <w:divBdr>
            <w:top w:val="none" w:sz="0" w:space="0" w:color="auto"/>
            <w:left w:val="none" w:sz="0" w:space="0" w:color="auto"/>
            <w:bottom w:val="none" w:sz="0" w:space="0" w:color="auto"/>
            <w:right w:val="none" w:sz="0" w:space="0" w:color="auto"/>
          </w:divBdr>
        </w:div>
        <w:div w:id="913927843">
          <w:marLeft w:val="0"/>
          <w:marRight w:val="0"/>
          <w:marTop w:val="0"/>
          <w:marBottom w:val="0"/>
          <w:divBdr>
            <w:top w:val="none" w:sz="0" w:space="0" w:color="auto"/>
            <w:left w:val="none" w:sz="0" w:space="0" w:color="auto"/>
            <w:bottom w:val="none" w:sz="0" w:space="0" w:color="auto"/>
            <w:right w:val="none" w:sz="0" w:space="0" w:color="auto"/>
          </w:divBdr>
        </w:div>
        <w:div w:id="1095056451">
          <w:marLeft w:val="0"/>
          <w:marRight w:val="0"/>
          <w:marTop w:val="0"/>
          <w:marBottom w:val="0"/>
          <w:divBdr>
            <w:top w:val="none" w:sz="0" w:space="0" w:color="auto"/>
            <w:left w:val="none" w:sz="0" w:space="0" w:color="auto"/>
            <w:bottom w:val="none" w:sz="0" w:space="0" w:color="auto"/>
            <w:right w:val="none" w:sz="0" w:space="0" w:color="auto"/>
          </w:divBdr>
        </w:div>
        <w:div w:id="1135290669">
          <w:marLeft w:val="0"/>
          <w:marRight w:val="0"/>
          <w:marTop w:val="0"/>
          <w:marBottom w:val="0"/>
          <w:divBdr>
            <w:top w:val="none" w:sz="0" w:space="0" w:color="auto"/>
            <w:left w:val="none" w:sz="0" w:space="0" w:color="auto"/>
            <w:bottom w:val="none" w:sz="0" w:space="0" w:color="auto"/>
            <w:right w:val="none" w:sz="0" w:space="0" w:color="auto"/>
          </w:divBdr>
        </w:div>
        <w:div w:id="1242980818">
          <w:marLeft w:val="0"/>
          <w:marRight w:val="0"/>
          <w:marTop w:val="0"/>
          <w:marBottom w:val="0"/>
          <w:divBdr>
            <w:top w:val="none" w:sz="0" w:space="0" w:color="auto"/>
            <w:left w:val="none" w:sz="0" w:space="0" w:color="auto"/>
            <w:bottom w:val="none" w:sz="0" w:space="0" w:color="auto"/>
            <w:right w:val="none" w:sz="0" w:space="0" w:color="auto"/>
          </w:divBdr>
        </w:div>
        <w:div w:id="1292591891">
          <w:marLeft w:val="0"/>
          <w:marRight w:val="0"/>
          <w:marTop w:val="0"/>
          <w:marBottom w:val="0"/>
          <w:divBdr>
            <w:top w:val="none" w:sz="0" w:space="0" w:color="auto"/>
            <w:left w:val="none" w:sz="0" w:space="0" w:color="auto"/>
            <w:bottom w:val="none" w:sz="0" w:space="0" w:color="auto"/>
            <w:right w:val="none" w:sz="0" w:space="0" w:color="auto"/>
          </w:divBdr>
        </w:div>
        <w:div w:id="1400979356">
          <w:marLeft w:val="0"/>
          <w:marRight w:val="0"/>
          <w:marTop w:val="0"/>
          <w:marBottom w:val="0"/>
          <w:divBdr>
            <w:top w:val="none" w:sz="0" w:space="0" w:color="auto"/>
            <w:left w:val="none" w:sz="0" w:space="0" w:color="auto"/>
            <w:bottom w:val="none" w:sz="0" w:space="0" w:color="auto"/>
            <w:right w:val="none" w:sz="0" w:space="0" w:color="auto"/>
          </w:divBdr>
        </w:div>
        <w:div w:id="1651901738">
          <w:marLeft w:val="0"/>
          <w:marRight w:val="0"/>
          <w:marTop w:val="0"/>
          <w:marBottom w:val="0"/>
          <w:divBdr>
            <w:top w:val="none" w:sz="0" w:space="0" w:color="auto"/>
            <w:left w:val="none" w:sz="0" w:space="0" w:color="auto"/>
            <w:bottom w:val="none" w:sz="0" w:space="0" w:color="auto"/>
            <w:right w:val="none" w:sz="0" w:space="0" w:color="auto"/>
          </w:divBdr>
        </w:div>
        <w:div w:id="1733574937">
          <w:marLeft w:val="0"/>
          <w:marRight w:val="0"/>
          <w:marTop w:val="0"/>
          <w:marBottom w:val="0"/>
          <w:divBdr>
            <w:top w:val="none" w:sz="0" w:space="0" w:color="auto"/>
            <w:left w:val="none" w:sz="0" w:space="0" w:color="auto"/>
            <w:bottom w:val="none" w:sz="0" w:space="0" w:color="auto"/>
            <w:right w:val="none" w:sz="0" w:space="0" w:color="auto"/>
          </w:divBdr>
        </w:div>
        <w:div w:id="1876651121">
          <w:marLeft w:val="0"/>
          <w:marRight w:val="0"/>
          <w:marTop w:val="0"/>
          <w:marBottom w:val="0"/>
          <w:divBdr>
            <w:top w:val="none" w:sz="0" w:space="0" w:color="auto"/>
            <w:left w:val="none" w:sz="0" w:space="0" w:color="auto"/>
            <w:bottom w:val="none" w:sz="0" w:space="0" w:color="auto"/>
            <w:right w:val="none" w:sz="0" w:space="0" w:color="auto"/>
          </w:divBdr>
        </w:div>
        <w:div w:id="1966765887">
          <w:marLeft w:val="0"/>
          <w:marRight w:val="0"/>
          <w:marTop w:val="0"/>
          <w:marBottom w:val="0"/>
          <w:divBdr>
            <w:top w:val="none" w:sz="0" w:space="0" w:color="auto"/>
            <w:left w:val="none" w:sz="0" w:space="0" w:color="auto"/>
            <w:bottom w:val="none" w:sz="0" w:space="0" w:color="auto"/>
            <w:right w:val="none" w:sz="0" w:space="0" w:color="auto"/>
          </w:divBdr>
        </w:div>
        <w:div w:id="1974670320">
          <w:marLeft w:val="0"/>
          <w:marRight w:val="0"/>
          <w:marTop w:val="0"/>
          <w:marBottom w:val="0"/>
          <w:divBdr>
            <w:top w:val="none" w:sz="0" w:space="0" w:color="auto"/>
            <w:left w:val="none" w:sz="0" w:space="0" w:color="auto"/>
            <w:bottom w:val="none" w:sz="0" w:space="0" w:color="auto"/>
            <w:right w:val="none" w:sz="0" w:space="0" w:color="auto"/>
          </w:divBdr>
        </w:div>
        <w:div w:id="1977760454">
          <w:marLeft w:val="0"/>
          <w:marRight w:val="0"/>
          <w:marTop w:val="0"/>
          <w:marBottom w:val="0"/>
          <w:divBdr>
            <w:top w:val="none" w:sz="0" w:space="0" w:color="auto"/>
            <w:left w:val="none" w:sz="0" w:space="0" w:color="auto"/>
            <w:bottom w:val="none" w:sz="0" w:space="0" w:color="auto"/>
            <w:right w:val="none" w:sz="0" w:space="0" w:color="auto"/>
          </w:divBdr>
        </w:div>
        <w:div w:id="2027366999">
          <w:marLeft w:val="0"/>
          <w:marRight w:val="0"/>
          <w:marTop w:val="0"/>
          <w:marBottom w:val="0"/>
          <w:divBdr>
            <w:top w:val="none" w:sz="0" w:space="0" w:color="auto"/>
            <w:left w:val="none" w:sz="0" w:space="0" w:color="auto"/>
            <w:bottom w:val="none" w:sz="0" w:space="0" w:color="auto"/>
            <w:right w:val="none" w:sz="0" w:space="0" w:color="auto"/>
          </w:divBdr>
        </w:div>
        <w:div w:id="2046519513">
          <w:marLeft w:val="0"/>
          <w:marRight w:val="0"/>
          <w:marTop w:val="0"/>
          <w:marBottom w:val="0"/>
          <w:divBdr>
            <w:top w:val="none" w:sz="0" w:space="0" w:color="auto"/>
            <w:left w:val="none" w:sz="0" w:space="0" w:color="auto"/>
            <w:bottom w:val="none" w:sz="0" w:space="0" w:color="auto"/>
            <w:right w:val="none" w:sz="0" w:space="0" w:color="auto"/>
          </w:divBdr>
        </w:div>
        <w:div w:id="2088729241">
          <w:marLeft w:val="0"/>
          <w:marRight w:val="0"/>
          <w:marTop w:val="0"/>
          <w:marBottom w:val="0"/>
          <w:divBdr>
            <w:top w:val="none" w:sz="0" w:space="0" w:color="auto"/>
            <w:left w:val="none" w:sz="0" w:space="0" w:color="auto"/>
            <w:bottom w:val="none" w:sz="0" w:space="0" w:color="auto"/>
            <w:right w:val="none" w:sz="0" w:space="0" w:color="auto"/>
          </w:divBdr>
        </w:div>
        <w:div w:id="2124808520">
          <w:marLeft w:val="0"/>
          <w:marRight w:val="0"/>
          <w:marTop w:val="0"/>
          <w:marBottom w:val="0"/>
          <w:divBdr>
            <w:top w:val="none" w:sz="0" w:space="0" w:color="auto"/>
            <w:left w:val="none" w:sz="0" w:space="0" w:color="auto"/>
            <w:bottom w:val="none" w:sz="0" w:space="0" w:color="auto"/>
            <w:right w:val="none" w:sz="0" w:space="0" w:color="auto"/>
          </w:divBdr>
        </w:div>
      </w:divsChild>
    </w:div>
    <w:div w:id="965626120">
      <w:bodyDiv w:val="1"/>
      <w:marLeft w:val="0"/>
      <w:marRight w:val="0"/>
      <w:marTop w:val="0"/>
      <w:marBottom w:val="0"/>
      <w:divBdr>
        <w:top w:val="none" w:sz="0" w:space="0" w:color="auto"/>
        <w:left w:val="none" w:sz="0" w:space="0" w:color="auto"/>
        <w:bottom w:val="none" w:sz="0" w:space="0" w:color="auto"/>
        <w:right w:val="none" w:sz="0" w:space="0" w:color="auto"/>
      </w:divBdr>
    </w:div>
    <w:div w:id="965938246">
      <w:bodyDiv w:val="1"/>
      <w:marLeft w:val="0"/>
      <w:marRight w:val="0"/>
      <w:marTop w:val="0"/>
      <w:marBottom w:val="0"/>
      <w:divBdr>
        <w:top w:val="none" w:sz="0" w:space="0" w:color="auto"/>
        <w:left w:val="none" w:sz="0" w:space="0" w:color="auto"/>
        <w:bottom w:val="none" w:sz="0" w:space="0" w:color="auto"/>
        <w:right w:val="none" w:sz="0" w:space="0" w:color="auto"/>
      </w:divBdr>
      <w:divsChild>
        <w:div w:id="634870376">
          <w:marLeft w:val="0"/>
          <w:marRight w:val="0"/>
          <w:marTop w:val="0"/>
          <w:marBottom w:val="0"/>
          <w:divBdr>
            <w:top w:val="none" w:sz="0" w:space="0" w:color="auto"/>
            <w:left w:val="none" w:sz="0" w:space="0" w:color="auto"/>
            <w:bottom w:val="none" w:sz="0" w:space="0" w:color="auto"/>
            <w:right w:val="none" w:sz="0" w:space="0" w:color="auto"/>
          </w:divBdr>
        </w:div>
        <w:div w:id="1800107060">
          <w:marLeft w:val="0"/>
          <w:marRight w:val="0"/>
          <w:marTop w:val="0"/>
          <w:marBottom w:val="0"/>
          <w:divBdr>
            <w:top w:val="none" w:sz="0" w:space="0" w:color="auto"/>
            <w:left w:val="none" w:sz="0" w:space="0" w:color="auto"/>
            <w:bottom w:val="none" w:sz="0" w:space="0" w:color="auto"/>
            <w:right w:val="none" w:sz="0" w:space="0" w:color="auto"/>
          </w:divBdr>
        </w:div>
        <w:div w:id="241918686">
          <w:marLeft w:val="0"/>
          <w:marRight w:val="0"/>
          <w:marTop w:val="0"/>
          <w:marBottom w:val="0"/>
          <w:divBdr>
            <w:top w:val="none" w:sz="0" w:space="0" w:color="auto"/>
            <w:left w:val="none" w:sz="0" w:space="0" w:color="auto"/>
            <w:bottom w:val="none" w:sz="0" w:space="0" w:color="auto"/>
            <w:right w:val="none" w:sz="0" w:space="0" w:color="auto"/>
          </w:divBdr>
        </w:div>
        <w:div w:id="74742434">
          <w:marLeft w:val="0"/>
          <w:marRight w:val="0"/>
          <w:marTop w:val="0"/>
          <w:marBottom w:val="0"/>
          <w:divBdr>
            <w:top w:val="none" w:sz="0" w:space="0" w:color="auto"/>
            <w:left w:val="none" w:sz="0" w:space="0" w:color="auto"/>
            <w:bottom w:val="none" w:sz="0" w:space="0" w:color="auto"/>
            <w:right w:val="none" w:sz="0" w:space="0" w:color="auto"/>
          </w:divBdr>
        </w:div>
      </w:divsChild>
    </w:div>
    <w:div w:id="966353172">
      <w:bodyDiv w:val="1"/>
      <w:marLeft w:val="0"/>
      <w:marRight w:val="0"/>
      <w:marTop w:val="0"/>
      <w:marBottom w:val="0"/>
      <w:divBdr>
        <w:top w:val="none" w:sz="0" w:space="0" w:color="auto"/>
        <w:left w:val="none" w:sz="0" w:space="0" w:color="auto"/>
        <w:bottom w:val="none" w:sz="0" w:space="0" w:color="auto"/>
        <w:right w:val="none" w:sz="0" w:space="0" w:color="auto"/>
      </w:divBdr>
    </w:div>
    <w:div w:id="968970530">
      <w:bodyDiv w:val="1"/>
      <w:marLeft w:val="0"/>
      <w:marRight w:val="0"/>
      <w:marTop w:val="0"/>
      <w:marBottom w:val="0"/>
      <w:divBdr>
        <w:top w:val="none" w:sz="0" w:space="0" w:color="auto"/>
        <w:left w:val="none" w:sz="0" w:space="0" w:color="auto"/>
        <w:bottom w:val="none" w:sz="0" w:space="0" w:color="auto"/>
        <w:right w:val="none" w:sz="0" w:space="0" w:color="auto"/>
      </w:divBdr>
    </w:div>
    <w:div w:id="969629523">
      <w:bodyDiv w:val="1"/>
      <w:marLeft w:val="0"/>
      <w:marRight w:val="0"/>
      <w:marTop w:val="0"/>
      <w:marBottom w:val="0"/>
      <w:divBdr>
        <w:top w:val="none" w:sz="0" w:space="0" w:color="auto"/>
        <w:left w:val="none" w:sz="0" w:space="0" w:color="auto"/>
        <w:bottom w:val="none" w:sz="0" w:space="0" w:color="auto"/>
        <w:right w:val="none" w:sz="0" w:space="0" w:color="auto"/>
      </w:divBdr>
    </w:div>
    <w:div w:id="969827808">
      <w:bodyDiv w:val="1"/>
      <w:marLeft w:val="0"/>
      <w:marRight w:val="0"/>
      <w:marTop w:val="0"/>
      <w:marBottom w:val="0"/>
      <w:divBdr>
        <w:top w:val="none" w:sz="0" w:space="0" w:color="auto"/>
        <w:left w:val="none" w:sz="0" w:space="0" w:color="auto"/>
        <w:bottom w:val="none" w:sz="0" w:space="0" w:color="auto"/>
        <w:right w:val="none" w:sz="0" w:space="0" w:color="auto"/>
      </w:divBdr>
    </w:div>
    <w:div w:id="969941016">
      <w:bodyDiv w:val="1"/>
      <w:marLeft w:val="0"/>
      <w:marRight w:val="0"/>
      <w:marTop w:val="0"/>
      <w:marBottom w:val="0"/>
      <w:divBdr>
        <w:top w:val="none" w:sz="0" w:space="0" w:color="auto"/>
        <w:left w:val="none" w:sz="0" w:space="0" w:color="auto"/>
        <w:bottom w:val="none" w:sz="0" w:space="0" w:color="auto"/>
        <w:right w:val="none" w:sz="0" w:space="0" w:color="auto"/>
      </w:divBdr>
    </w:div>
    <w:div w:id="970287361">
      <w:bodyDiv w:val="1"/>
      <w:marLeft w:val="0"/>
      <w:marRight w:val="0"/>
      <w:marTop w:val="0"/>
      <w:marBottom w:val="0"/>
      <w:divBdr>
        <w:top w:val="none" w:sz="0" w:space="0" w:color="auto"/>
        <w:left w:val="none" w:sz="0" w:space="0" w:color="auto"/>
        <w:bottom w:val="none" w:sz="0" w:space="0" w:color="auto"/>
        <w:right w:val="none" w:sz="0" w:space="0" w:color="auto"/>
      </w:divBdr>
    </w:div>
    <w:div w:id="971180221">
      <w:bodyDiv w:val="1"/>
      <w:marLeft w:val="0"/>
      <w:marRight w:val="0"/>
      <w:marTop w:val="0"/>
      <w:marBottom w:val="0"/>
      <w:divBdr>
        <w:top w:val="none" w:sz="0" w:space="0" w:color="auto"/>
        <w:left w:val="none" w:sz="0" w:space="0" w:color="auto"/>
        <w:bottom w:val="none" w:sz="0" w:space="0" w:color="auto"/>
        <w:right w:val="none" w:sz="0" w:space="0" w:color="auto"/>
      </w:divBdr>
    </w:div>
    <w:div w:id="971714286">
      <w:bodyDiv w:val="1"/>
      <w:marLeft w:val="0"/>
      <w:marRight w:val="0"/>
      <w:marTop w:val="0"/>
      <w:marBottom w:val="0"/>
      <w:divBdr>
        <w:top w:val="none" w:sz="0" w:space="0" w:color="auto"/>
        <w:left w:val="none" w:sz="0" w:space="0" w:color="auto"/>
        <w:bottom w:val="none" w:sz="0" w:space="0" w:color="auto"/>
        <w:right w:val="none" w:sz="0" w:space="0" w:color="auto"/>
      </w:divBdr>
    </w:div>
    <w:div w:id="973023223">
      <w:bodyDiv w:val="1"/>
      <w:marLeft w:val="0"/>
      <w:marRight w:val="0"/>
      <w:marTop w:val="0"/>
      <w:marBottom w:val="0"/>
      <w:divBdr>
        <w:top w:val="none" w:sz="0" w:space="0" w:color="auto"/>
        <w:left w:val="none" w:sz="0" w:space="0" w:color="auto"/>
        <w:bottom w:val="none" w:sz="0" w:space="0" w:color="auto"/>
        <w:right w:val="none" w:sz="0" w:space="0" w:color="auto"/>
      </w:divBdr>
    </w:div>
    <w:div w:id="974263727">
      <w:bodyDiv w:val="1"/>
      <w:marLeft w:val="0"/>
      <w:marRight w:val="0"/>
      <w:marTop w:val="0"/>
      <w:marBottom w:val="0"/>
      <w:divBdr>
        <w:top w:val="none" w:sz="0" w:space="0" w:color="auto"/>
        <w:left w:val="none" w:sz="0" w:space="0" w:color="auto"/>
        <w:bottom w:val="none" w:sz="0" w:space="0" w:color="auto"/>
        <w:right w:val="none" w:sz="0" w:space="0" w:color="auto"/>
      </w:divBdr>
    </w:div>
    <w:div w:id="974795932">
      <w:bodyDiv w:val="1"/>
      <w:marLeft w:val="0"/>
      <w:marRight w:val="0"/>
      <w:marTop w:val="0"/>
      <w:marBottom w:val="0"/>
      <w:divBdr>
        <w:top w:val="none" w:sz="0" w:space="0" w:color="auto"/>
        <w:left w:val="none" w:sz="0" w:space="0" w:color="auto"/>
        <w:bottom w:val="none" w:sz="0" w:space="0" w:color="auto"/>
        <w:right w:val="none" w:sz="0" w:space="0" w:color="auto"/>
      </w:divBdr>
    </w:div>
    <w:div w:id="975723013">
      <w:bodyDiv w:val="1"/>
      <w:marLeft w:val="0"/>
      <w:marRight w:val="0"/>
      <w:marTop w:val="0"/>
      <w:marBottom w:val="0"/>
      <w:divBdr>
        <w:top w:val="none" w:sz="0" w:space="0" w:color="auto"/>
        <w:left w:val="none" w:sz="0" w:space="0" w:color="auto"/>
        <w:bottom w:val="none" w:sz="0" w:space="0" w:color="auto"/>
        <w:right w:val="none" w:sz="0" w:space="0" w:color="auto"/>
      </w:divBdr>
    </w:div>
    <w:div w:id="975912937">
      <w:bodyDiv w:val="1"/>
      <w:marLeft w:val="0"/>
      <w:marRight w:val="0"/>
      <w:marTop w:val="0"/>
      <w:marBottom w:val="0"/>
      <w:divBdr>
        <w:top w:val="none" w:sz="0" w:space="0" w:color="auto"/>
        <w:left w:val="none" w:sz="0" w:space="0" w:color="auto"/>
        <w:bottom w:val="none" w:sz="0" w:space="0" w:color="auto"/>
        <w:right w:val="none" w:sz="0" w:space="0" w:color="auto"/>
      </w:divBdr>
      <w:divsChild>
        <w:div w:id="105545064">
          <w:marLeft w:val="0"/>
          <w:marRight w:val="0"/>
          <w:marTop w:val="0"/>
          <w:marBottom w:val="0"/>
          <w:divBdr>
            <w:top w:val="none" w:sz="0" w:space="0" w:color="auto"/>
            <w:left w:val="none" w:sz="0" w:space="0" w:color="auto"/>
            <w:bottom w:val="none" w:sz="0" w:space="0" w:color="auto"/>
            <w:right w:val="none" w:sz="0" w:space="0" w:color="auto"/>
          </w:divBdr>
        </w:div>
        <w:div w:id="147677678">
          <w:marLeft w:val="0"/>
          <w:marRight w:val="0"/>
          <w:marTop w:val="0"/>
          <w:marBottom w:val="0"/>
          <w:divBdr>
            <w:top w:val="none" w:sz="0" w:space="0" w:color="auto"/>
            <w:left w:val="none" w:sz="0" w:space="0" w:color="auto"/>
            <w:bottom w:val="none" w:sz="0" w:space="0" w:color="auto"/>
            <w:right w:val="none" w:sz="0" w:space="0" w:color="auto"/>
          </w:divBdr>
        </w:div>
        <w:div w:id="148256381">
          <w:marLeft w:val="0"/>
          <w:marRight w:val="0"/>
          <w:marTop w:val="0"/>
          <w:marBottom w:val="0"/>
          <w:divBdr>
            <w:top w:val="none" w:sz="0" w:space="0" w:color="auto"/>
            <w:left w:val="none" w:sz="0" w:space="0" w:color="auto"/>
            <w:bottom w:val="none" w:sz="0" w:space="0" w:color="auto"/>
            <w:right w:val="none" w:sz="0" w:space="0" w:color="auto"/>
          </w:divBdr>
        </w:div>
        <w:div w:id="417562032">
          <w:marLeft w:val="0"/>
          <w:marRight w:val="0"/>
          <w:marTop w:val="0"/>
          <w:marBottom w:val="0"/>
          <w:divBdr>
            <w:top w:val="none" w:sz="0" w:space="0" w:color="auto"/>
            <w:left w:val="none" w:sz="0" w:space="0" w:color="auto"/>
            <w:bottom w:val="none" w:sz="0" w:space="0" w:color="auto"/>
            <w:right w:val="none" w:sz="0" w:space="0" w:color="auto"/>
          </w:divBdr>
        </w:div>
        <w:div w:id="801653534">
          <w:marLeft w:val="0"/>
          <w:marRight w:val="0"/>
          <w:marTop w:val="0"/>
          <w:marBottom w:val="0"/>
          <w:divBdr>
            <w:top w:val="none" w:sz="0" w:space="0" w:color="auto"/>
            <w:left w:val="none" w:sz="0" w:space="0" w:color="auto"/>
            <w:bottom w:val="none" w:sz="0" w:space="0" w:color="auto"/>
            <w:right w:val="none" w:sz="0" w:space="0" w:color="auto"/>
          </w:divBdr>
        </w:div>
        <w:div w:id="1068768235">
          <w:marLeft w:val="0"/>
          <w:marRight w:val="0"/>
          <w:marTop w:val="0"/>
          <w:marBottom w:val="0"/>
          <w:divBdr>
            <w:top w:val="none" w:sz="0" w:space="0" w:color="auto"/>
            <w:left w:val="none" w:sz="0" w:space="0" w:color="auto"/>
            <w:bottom w:val="none" w:sz="0" w:space="0" w:color="auto"/>
            <w:right w:val="none" w:sz="0" w:space="0" w:color="auto"/>
          </w:divBdr>
        </w:div>
        <w:div w:id="1604679253">
          <w:marLeft w:val="0"/>
          <w:marRight w:val="0"/>
          <w:marTop w:val="0"/>
          <w:marBottom w:val="0"/>
          <w:divBdr>
            <w:top w:val="none" w:sz="0" w:space="0" w:color="auto"/>
            <w:left w:val="none" w:sz="0" w:space="0" w:color="auto"/>
            <w:bottom w:val="none" w:sz="0" w:space="0" w:color="auto"/>
            <w:right w:val="none" w:sz="0" w:space="0" w:color="auto"/>
          </w:divBdr>
        </w:div>
        <w:div w:id="2040662405">
          <w:marLeft w:val="0"/>
          <w:marRight w:val="0"/>
          <w:marTop w:val="0"/>
          <w:marBottom w:val="0"/>
          <w:divBdr>
            <w:top w:val="none" w:sz="0" w:space="0" w:color="auto"/>
            <w:left w:val="none" w:sz="0" w:space="0" w:color="auto"/>
            <w:bottom w:val="none" w:sz="0" w:space="0" w:color="auto"/>
            <w:right w:val="none" w:sz="0" w:space="0" w:color="auto"/>
          </w:divBdr>
        </w:div>
        <w:div w:id="2115009277">
          <w:marLeft w:val="0"/>
          <w:marRight w:val="0"/>
          <w:marTop w:val="0"/>
          <w:marBottom w:val="0"/>
          <w:divBdr>
            <w:top w:val="none" w:sz="0" w:space="0" w:color="auto"/>
            <w:left w:val="none" w:sz="0" w:space="0" w:color="auto"/>
            <w:bottom w:val="none" w:sz="0" w:space="0" w:color="auto"/>
            <w:right w:val="none" w:sz="0" w:space="0" w:color="auto"/>
          </w:divBdr>
        </w:div>
      </w:divsChild>
    </w:div>
    <w:div w:id="976111102">
      <w:bodyDiv w:val="1"/>
      <w:marLeft w:val="0"/>
      <w:marRight w:val="0"/>
      <w:marTop w:val="0"/>
      <w:marBottom w:val="0"/>
      <w:divBdr>
        <w:top w:val="none" w:sz="0" w:space="0" w:color="auto"/>
        <w:left w:val="none" w:sz="0" w:space="0" w:color="auto"/>
        <w:bottom w:val="none" w:sz="0" w:space="0" w:color="auto"/>
        <w:right w:val="none" w:sz="0" w:space="0" w:color="auto"/>
      </w:divBdr>
    </w:div>
    <w:div w:id="976253151">
      <w:bodyDiv w:val="1"/>
      <w:marLeft w:val="0"/>
      <w:marRight w:val="0"/>
      <w:marTop w:val="0"/>
      <w:marBottom w:val="0"/>
      <w:divBdr>
        <w:top w:val="none" w:sz="0" w:space="0" w:color="auto"/>
        <w:left w:val="none" w:sz="0" w:space="0" w:color="auto"/>
        <w:bottom w:val="none" w:sz="0" w:space="0" w:color="auto"/>
        <w:right w:val="none" w:sz="0" w:space="0" w:color="auto"/>
      </w:divBdr>
    </w:div>
    <w:div w:id="977996330">
      <w:bodyDiv w:val="1"/>
      <w:marLeft w:val="0"/>
      <w:marRight w:val="0"/>
      <w:marTop w:val="0"/>
      <w:marBottom w:val="0"/>
      <w:divBdr>
        <w:top w:val="none" w:sz="0" w:space="0" w:color="auto"/>
        <w:left w:val="none" w:sz="0" w:space="0" w:color="auto"/>
        <w:bottom w:val="none" w:sz="0" w:space="0" w:color="auto"/>
        <w:right w:val="none" w:sz="0" w:space="0" w:color="auto"/>
      </w:divBdr>
    </w:div>
    <w:div w:id="978074814">
      <w:bodyDiv w:val="1"/>
      <w:marLeft w:val="0"/>
      <w:marRight w:val="0"/>
      <w:marTop w:val="0"/>
      <w:marBottom w:val="0"/>
      <w:divBdr>
        <w:top w:val="none" w:sz="0" w:space="0" w:color="auto"/>
        <w:left w:val="none" w:sz="0" w:space="0" w:color="auto"/>
        <w:bottom w:val="none" w:sz="0" w:space="0" w:color="auto"/>
        <w:right w:val="none" w:sz="0" w:space="0" w:color="auto"/>
      </w:divBdr>
    </w:div>
    <w:div w:id="978075296">
      <w:bodyDiv w:val="1"/>
      <w:marLeft w:val="0"/>
      <w:marRight w:val="0"/>
      <w:marTop w:val="0"/>
      <w:marBottom w:val="0"/>
      <w:divBdr>
        <w:top w:val="none" w:sz="0" w:space="0" w:color="auto"/>
        <w:left w:val="none" w:sz="0" w:space="0" w:color="auto"/>
        <w:bottom w:val="none" w:sz="0" w:space="0" w:color="auto"/>
        <w:right w:val="none" w:sz="0" w:space="0" w:color="auto"/>
      </w:divBdr>
    </w:div>
    <w:div w:id="978221300">
      <w:bodyDiv w:val="1"/>
      <w:marLeft w:val="0"/>
      <w:marRight w:val="0"/>
      <w:marTop w:val="0"/>
      <w:marBottom w:val="0"/>
      <w:divBdr>
        <w:top w:val="none" w:sz="0" w:space="0" w:color="auto"/>
        <w:left w:val="none" w:sz="0" w:space="0" w:color="auto"/>
        <w:bottom w:val="none" w:sz="0" w:space="0" w:color="auto"/>
        <w:right w:val="none" w:sz="0" w:space="0" w:color="auto"/>
      </w:divBdr>
    </w:div>
    <w:div w:id="979699198">
      <w:bodyDiv w:val="1"/>
      <w:marLeft w:val="0"/>
      <w:marRight w:val="0"/>
      <w:marTop w:val="0"/>
      <w:marBottom w:val="0"/>
      <w:divBdr>
        <w:top w:val="none" w:sz="0" w:space="0" w:color="auto"/>
        <w:left w:val="none" w:sz="0" w:space="0" w:color="auto"/>
        <w:bottom w:val="none" w:sz="0" w:space="0" w:color="auto"/>
        <w:right w:val="none" w:sz="0" w:space="0" w:color="auto"/>
      </w:divBdr>
    </w:div>
    <w:div w:id="980185230">
      <w:bodyDiv w:val="1"/>
      <w:marLeft w:val="0"/>
      <w:marRight w:val="0"/>
      <w:marTop w:val="0"/>
      <w:marBottom w:val="0"/>
      <w:divBdr>
        <w:top w:val="none" w:sz="0" w:space="0" w:color="auto"/>
        <w:left w:val="none" w:sz="0" w:space="0" w:color="auto"/>
        <w:bottom w:val="none" w:sz="0" w:space="0" w:color="auto"/>
        <w:right w:val="none" w:sz="0" w:space="0" w:color="auto"/>
      </w:divBdr>
    </w:div>
    <w:div w:id="982546722">
      <w:bodyDiv w:val="1"/>
      <w:marLeft w:val="0"/>
      <w:marRight w:val="0"/>
      <w:marTop w:val="0"/>
      <w:marBottom w:val="0"/>
      <w:divBdr>
        <w:top w:val="none" w:sz="0" w:space="0" w:color="auto"/>
        <w:left w:val="none" w:sz="0" w:space="0" w:color="auto"/>
        <w:bottom w:val="none" w:sz="0" w:space="0" w:color="auto"/>
        <w:right w:val="none" w:sz="0" w:space="0" w:color="auto"/>
      </w:divBdr>
    </w:div>
    <w:div w:id="984312437">
      <w:bodyDiv w:val="1"/>
      <w:marLeft w:val="0"/>
      <w:marRight w:val="0"/>
      <w:marTop w:val="0"/>
      <w:marBottom w:val="0"/>
      <w:divBdr>
        <w:top w:val="none" w:sz="0" w:space="0" w:color="auto"/>
        <w:left w:val="none" w:sz="0" w:space="0" w:color="auto"/>
        <w:bottom w:val="none" w:sz="0" w:space="0" w:color="auto"/>
        <w:right w:val="none" w:sz="0" w:space="0" w:color="auto"/>
      </w:divBdr>
      <w:divsChild>
        <w:div w:id="468090584">
          <w:marLeft w:val="0"/>
          <w:marRight w:val="0"/>
          <w:marTop w:val="0"/>
          <w:marBottom w:val="0"/>
          <w:divBdr>
            <w:top w:val="none" w:sz="0" w:space="0" w:color="auto"/>
            <w:left w:val="none" w:sz="0" w:space="0" w:color="auto"/>
            <w:bottom w:val="none" w:sz="0" w:space="0" w:color="auto"/>
            <w:right w:val="none" w:sz="0" w:space="0" w:color="auto"/>
          </w:divBdr>
        </w:div>
        <w:div w:id="524095654">
          <w:marLeft w:val="0"/>
          <w:marRight w:val="0"/>
          <w:marTop w:val="0"/>
          <w:marBottom w:val="0"/>
          <w:divBdr>
            <w:top w:val="none" w:sz="0" w:space="0" w:color="auto"/>
            <w:left w:val="none" w:sz="0" w:space="0" w:color="auto"/>
            <w:bottom w:val="none" w:sz="0" w:space="0" w:color="auto"/>
            <w:right w:val="none" w:sz="0" w:space="0" w:color="auto"/>
          </w:divBdr>
        </w:div>
        <w:div w:id="625351591">
          <w:marLeft w:val="0"/>
          <w:marRight w:val="0"/>
          <w:marTop w:val="0"/>
          <w:marBottom w:val="0"/>
          <w:divBdr>
            <w:top w:val="none" w:sz="0" w:space="0" w:color="auto"/>
            <w:left w:val="none" w:sz="0" w:space="0" w:color="auto"/>
            <w:bottom w:val="none" w:sz="0" w:space="0" w:color="auto"/>
            <w:right w:val="none" w:sz="0" w:space="0" w:color="auto"/>
          </w:divBdr>
        </w:div>
        <w:div w:id="625477224">
          <w:marLeft w:val="0"/>
          <w:marRight w:val="0"/>
          <w:marTop w:val="0"/>
          <w:marBottom w:val="0"/>
          <w:divBdr>
            <w:top w:val="none" w:sz="0" w:space="0" w:color="auto"/>
            <w:left w:val="none" w:sz="0" w:space="0" w:color="auto"/>
            <w:bottom w:val="none" w:sz="0" w:space="0" w:color="auto"/>
            <w:right w:val="none" w:sz="0" w:space="0" w:color="auto"/>
          </w:divBdr>
        </w:div>
        <w:div w:id="668555833">
          <w:marLeft w:val="0"/>
          <w:marRight w:val="0"/>
          <w:marTop w:val="0"/>
          <w:marBottom w:val="0"/>
          <w:divBdr>
            <w:top w:val="none" w:sz="0" w:space="0" w:color="auto"/>
            <w:left w:val="none" w:sz="0" w:space="0" w:color="auto"/>
            <w:bottom w:val="none" w:sz="0" w:space="0" w:color="auto"/>
            <w:right w:val="none" w:sz="0" w:space="0" w:color="auto"/>
          </w:divBdr>
        </w:div>
        <w:div w:id="755059448">
          <w:marLeft w:val="0"/>
          <w:marRight w:val="0"/>
          <w:marTop w:val="0"/>
          <w:marBottom w:val="0"/>
          <w:divBdr>
            <w:top w:val="none" w:sz="0" w:space="0" w:color="auto"/>
            <w:left w:val="none" w:sz="0" w:space="0" w:color="auto"/>
            <w:bottom w:val="none" w:sz="0" w:space="0" w:color="auto"/>
            <w:right w:val="none" w:sz="0" w:space="0" w:color="auto"/>
          </w:divBdr>
        </w:div>
        <w:div w:id="943224443">
          <w:marLeft w:val="0"/>
          <w:marRight w:val="0"/>
          <w:marTop w:val="0"/>
          <w:marBottom w:val="0"/>
          <w:divBdr>
            <w:top w:val="none" w:sz="0" w:space="0" w:color="auto"/>
            <w:left w:val="none" w:sz="0" w:space="0" w:color="auto"/>
            <w:bottom w:val="none" w:sz="0" w:space="0" w:color="auto"/>
            <w:right w:val="none" w:sz="0" w:space="0" w:color="auto"/>
          </w:divBdr>
        </w:div>
        <w:div w:id="947276369">
          <w:marLeft w:val="0"/>
          <w:marRight w:val="0"/>
          <w:marTop w:val="0"/>
          <w:marBottom w:val="0"/>
          <w:divBdr>
            <w:top w:val="none" w:sz="0" w:space="0" w:color="auto"/>
            <w:left w:val="none" w:sz="0" w:space="0" w:color="auto"/>
            <w:bottom w:val="none" w:sz="0" w:space="0" w:color="auto"/>
            <w:right w:val="none" w:sz="0" w:space="0" w:color="auto"/>
          </w:divBdr>
        </w:div>
        <w:div w:id="987594114">
          <w:marLeft w:val="0"/>
          <w:marRight w:val="0"/>
          <w:marTop w:val="0"/>
          <w:marBottom w:val="0"/>
          <w:divBdr>
            <w:top w:val="none" w:sz="0" w:space="0" w:color="auto"/>
            <w:left w:val="none" w:sz="0" w:space="0" w:color="auto"/>
            <w:bottom w:val="none" w:sz="0" w:space="0" w:color="auto"/>
            <w:right w:val="none" w:sz="0" w:space="0" w:color="auto"/>
          </w:divBdr>
        </w:div>
        <w:div w:id="1041441097">
          <w:marLeft w:val="0"/>
          <w:marRight w:val="0"/>
          <w:marTop w:val="0"/>
          <w:marBottom w:val="0"/>
          <w:divBdr>
            <w:top w:val="none" w:sz="0" w:space="0" w:color="auto"/>
            <w:left w:val="none" w:sz="0" w:space="0" w:color="auto"/>
            <w:bottom w:val="none" w:sz="0" w:space="0" w:color="auto"/>
            <w:right w:val="none" w:sz="0" w:space="0" w:color="auto"/>
          </w:divBdr>
        </w:div>
        <w:div w:id="1064372776">
          <w:marLeft w:val="0"/>
          <w:marRight w:val="0"/>
          <w:marTop w:val="0"/>
          <w:marBottom w:val="0"/>
          <w:divBdr>
            <w:top w:val="none" w:sz="0" w:space="0" w:color="auto"/>
            <w:left w:val="none" w:sz="0" w:space="0" w:color="auto"/>
            <w:bottom w:val="none" w:sz="0" w:space="0" w:color="auto"/>
            <w:right w:val="none" w:sz="0" w:space="0" w:color="auto"/>
          </w:divBdr>
        </w:div>
        <w:div w:id="1099761788">
          <w:marLeft w:val="0"/>
          <w:marRight w:val="0"/>
          <w:marTop w:val="0"/>
          <w:marBottom w:val="0"/>
          <w:divBdr>
            <w:top w:val="none" w:sz="0" w:space="0" w:color="auto"/>
            <w:left w:val="none" w:sz="0" w:space="0" w:color="auto"/>
            <w:bottom w:val="none" w:sz="0" w:space="0" w:color="auto"/>
            <w:right w:val="none" w:sz="0" w:space="0" w:color="auto"/>
          </w:divBdr>
        </w:div>
        <w:div w:id="1143305683">
          <w:marLeft w:val="0"/>
          <w:marRight w:val="0"/>
          <w:marTop w:val="0"/>
          <w:marBottom w:val="0"/>
          <w:divBdr>
            <w:top w:val="none" w:sz="0" w:space="0" w:color="auto"/>
            <w:left w:val="none" w:sz="0" w:space="0" w:color="auto"/>
            <w:bottom w:val="none" w:sz="0" w:space="0" w:color="auto"/>
            <w:right w:val="none" w:sz="0" w:space="0" w:color="auto"/>
          </w:divBdr>
        </w:div>
        <w:div w:id="1261178865">
          <w:marLeft w:val="0"/>
          <w:marRight w:val="0"/>
          <w:marTop w:val="0"/>
          <w:marBottom w:val="0"/>
          <w:divBdr>
            <w:top w:val="none" w:sz="0" w:space="0" w:color="auto"/>
            <w:left w:val="none" w:sz="0" w:space="0" w:color="auto"/>
            <w:bottom w:val="none" w:sz="0" w:space="0" w:color="auto"/>
            <w:right w:val="none" w:sz="0" w:space="0" w:color="auto"/>
          </w:divBdr>
        </w:div>
        <w:div w:id="1305426383">
          <w:marLeft w:val="0"/>
          <w:marRight w:val="0"/>
          <w:marTop w:val="0"/>
          <w:marBottom w:val="0"/>
          <w:divBdr>
            <w:top w:val="none" w:sz="0" w:space="0" w:color="auto"/>
            <w:left w:val="none" w:sz="0" w:space="0" w:color="auto"/>
            <w:bottom w:val="none" w:sz="0" w:space="0" w:color="auto"/>
            <w:right w:val="none" w:sz="0" w:space="0" w:color="auto"/>
          </w:divBdr>
        </w:div>
        <w:div w:id="1333796966">
          <w:marLeft w:val="0"/>
          <w:marRight w:val="0"/>
          <w:marTop w:val="0"/>
          <w:marBottom w:val="0"/>
          <w:divBdr>
            <w:top w:val="none" w:sz="0" w:space="0" w:color="auto"/>
            <w:left w:val="none" w:sz="0" w:space="0" w:color="auto"/>
            <w:bottom w:val="none" w:sz="0" w:space="0" w:color="auto"/>
            <w:right w:val="none" w:sz="0" w:space="0" w:color="auto"/>
          </w:divBdr>
        </w:div>
        <w:div w:id="1394961257">
          <w:marLeft w:val="0"/>
          <w:marRight w:val="0"/>
          <w:marTop w:val="0"/>
          <w:marBottom w:val="0"/>
          <w:divBdr>
            <w:top w:val="none" w:sz="0" w:space="0" w:color="auto"/>
            <w:left w:val="none" w:sz="0" w:space="0" w:color="auto"/>
            <w:bottom w:val="none" w:sz="0" w:space="0" w:color="auto"/>
            <w:right w:val="none" w:sz="0" w:space="0" w:color="auto"/>
          </w:divBdr>
        </w:div>
        <w:div w:id="1412847564">
          <w:marLeft w:val="0"/>
          <w:marRight w:val="0"/>
          <w:marTop w:val="0"/>
          <w:marBottom w:val="0"/>
          <w:divBdr>
            <w:top w:val="none" w:sz="0" w:space="0" w:color="auto"/>
            <w:left w:val="none" w:sz="0" w:space="0" w:color="auto"/>
            <w:bottom w:val="none" w:sz="0" w:space="0" w:color="auto"/>
            <w:right w:val="none" w:sz="0" w:space="0" w:color="auto"/>
          </w:divBdr>
        </w:div>
        <w:div w:id="1487357231">
          <w:marLeft w:val="0"/>
          <w:marRight w:val="0"/>
          <w:marTop w:val="0"/>
          <w:marBottom w:val="0"/>
          <w:divBdr>
            <w:top w:val="none" w:sz="0" w:space="0" w:color="auto"/>
            <w:left w:val="none" w:sz="0" w:space="0" w:color="auto"/>
            <w:bottom w:val="none" w:sz="0" w:space="0" w:color="auto"/>
            <w:right w:val="none" w:sz="0" w:space="0" w:color="auto"/>
          </w:divBdr>
        </w:div>
        <w:div w:id="1706565981">
          <w:marLeft w:val="0"/>
          <w:marRight w:val="0"/>
          <w:marTop w:val="0"/>
          <w:marBottom w:val="0"/>
          <w:divBdr>
            <w:top w:val="none" w:sz="0" w:space="0" w:color="auto"/>
            <w:left w:val="none" w:sz="0" w:space="0" w:color="auto"/>
            <w:bottom w:val="none" w:sz="0" w:space="0" w:color="auto"/>
            <w:right w:val="none" w:sz="0" w:space="0" w:color="auto"/>
          </w:divBdr>
        </w:div>
        <w:div w:id="1815684907">
          <w:marLeft w:val="0"/>
          <w:marRight w:val="0"/>
          <w:marTop w:val="0"/>
          <w:marBottom w:val="0"/>
          <w:divBdr>
            <w:top w:val="none" w:sz="0" w:space="0" w:color="auto"/>
            <w:left w:val="none" w:sz="0" w:space="0" w:color="auto"/>
            <w:bottom w:val="none" w:sz="0" w:space="0" w:color="auto"/>
            <w:right w:val="none" w:sz="0" w:space="0" w:color="auto"/>
          </w:divBdr>
        </w:div>
        <w:div w:id="1868057401">
          <w:marLeft w:val="0"/>
          <w:marRight w:val="0"/>
          <w:marTop w:val="0"/>
          <w:marBottom w:val="0"/>
          <w:divBdr>
            <w:top w:val="none" w:sz="0" w:space="0" w:color="auto"/>
            <w:left w:val="none" w:sz="0" w:space="0" w:color="auto"/>
            <w:bottom w:val="none" w:sz="0" w:space="0" w:color="auto"/>
            <w:right w:val="none" w:sz="0" w:space="0" w:color="auto"/>
          </w:divBdr>
        </w:div>
        <w:div w:id="1927614262">
          <w:marLeft w:val="0"/>
          <w:marRight w:val="0"/>
          <w:marTop w:val="0"/>
          <w:marBottom w:val="0"/>
          <w:divBdr>
            <w:top w:val="none" w:sz="0" w:space="0" w:color="auto"/>
            <w:left w:val="none" w:sz="0" w:space="0" w:color="auto"/>
            <w:bottom w:val="none" w:sz="0" w:space="0" w:color="auto"/>
            <w:right w:val="none" w:sz="0" w:space="0" w:color="auto"/>
          </w:divBdr>
        </w:div>
        <w:div w:id="2042314883">
          <w:marLeft w:val="0"/>
          <w:marRight w:val="0"/>
          <w:marTop w:val="0"/>
          <w:marBottom w:val="0"/>
          <w:divBdr>
            <w:top w:val="none" w:sz="0" w:space="0" w:color="auto"/>
            <w:left w:val="none" w:sz="0" w:space="0" w:color="auto"/>
            <w:bottom w:val="none" w:sz="0" w:space="0" w:color="auto"/>
            <w:right w:val="none" w:sz="0" w:space="0" w:color="auto"/>
          </w:divBdr>
        </w:div>
        <w:div w:id="2119059307">
          <w:marLeft w:val="0"/>
          <w:marRight w:val="0"/>
          <w:marTop w:val="0"/>
          <w:marBottom w:val="0"/>
          <w:divBdr>
            <w:top w:val="none" w:sz="0" w:space="0" w:color="auto"/>
            <w:left w:val="none" w:sz="0" w:space="0" w:color="auto"/>
            <w:bottom w:val="none" w:sz="0" w:space="0" w:color="auto"/>
            <w:right w:val="none" w:sz="0" w:space="0" w:color="auto"/>
          </w:divBdr>
        </w:div>
      </w:divsChild>
    </w:div>
    <w:div w:id="985285773">
      <w:bodyDiv w:val="1"/>
      <w:marLeft w:val="0"/>
      <w:marRight w:val="0"/>
      <w:marTop w:val="0"/>
      <w:marBottom w:val="0"/>
      <w:divBdr>
        <w:top w:val="none" w:sz="0" w:space="0" w:color="auto"/>
        <w:left w:val="none" w:sz="0" w:space="0" w:color="auto"/>
        <w:bottom w:val="none" w:sz="0" w:space="0" w:color="auto"/>
        <w:right w:val="none" w:sz="0" w:space="0" w:color="auto"/>
      </w:divBdr>
    </w:div>
    <w:div w:id="989601939">
      <w:bodyDiv w:val="1"/>
      <w:marLeft w:val="0"/>
      <w:marRight w:val="0"/>
      <w:marTop w:val="0"/>
      <w:marBottom w:val="0"/>
      <w:divBdr>
        <w:top w:val="none" w:sz="0" w:space="0" w:color="auto"/>
        <w:left w:val="none" w:sz="0" w:space="0" w:color="auto"/>
        <w:bottom w:val="none" w:sz="0" w:space="0" w:color="auto"/>
        <w:right w:val="none" w:sz="0" w:space="0" w:color="auto"/>
      </w:divBdr>
    </w:div>
    <w:div w:id="989866799">
      <w:bodyDiv w:val="1"/>
      <w:marLeft w:val="0"/>
      <w:marRight w:val="0"/>
      <w:marTop w:val="0"/>
      <w:marBottom w:val="0"/>
      <w:divBdr>
        <w:top w:val="none" w:sz="0" w:space="0" w:color="auto"/>
        <w:left w:val="none" w:sz="0" w:space="0" w:color="auto"/>
        <w:bottom w:val="none" w:sz="0" w:space="0" w:color="auto"/>
        <w:right w:val="none" w:sz="0" w:space="0" w:color="auto"/>
      </w:divBdr>
      <w:divsChild>
        <w:div w:id="1698969741">
          <w:marLeft w:val="0"/>
          <w:marRight w:val="0"/>
          <w:marTop w:val="0"/>
          <w:marBottom w:val="0"/>
          <w:divBdr>
            <w:top w:val="none" w:sz="0" w:space="0" w:color="auto"/>
            <w:left w:val="none" w:sz="0" w:space="0" w:color="auto"/>
            <w:bottom w:val="none" w:sz="0" w:space="0" w:color="auto"/>
            <w:right w:val="none" w:sz="0" w:space="0" w:color="auto"/>
          </w:divBdr>
        </w:div>
        <w:div w:id="367145545">
          <w:marLeft w:val="0"/>
          <w:marRight w:val="0"/>
          <w:marTop w:val="0"/>
          <w:marBottom w:val="0"/>
          <w:divBdr>
            <w:top w:val="none" w:sz="0" w:space="0" w:color="auto"/>
            <w:left w:val="none" w:sz="0" w:space="0" w:color="auto"/>
            <w:bottom w:val="none" w:sz="0" w:space="0" w:color="auto"/>
            <w:right w:val="none" w:sz="0" w:space="0" w:color="auto"/>
          </w:divBdr>
        </w:div>
        <w:div w:id="1006244883">
          <w:marLeft w:val="0"/>
          <w:marRight w:val="0"/>
          <w:marTop w:val="0"/>
          <w:marBottom w:val="0"/>
          <w:divBdr>
            <w:top w:val="none" w:sz="0" w:space="0" w:color="auto"/>
            <w:left w:val="none" w:sz="0" w:space="0" w:color="auto"/>
            <w:bottom w:val="none" w:sz="0" w:space="0" w:color="auto"/>
            <w:right w:val="none" w:sz="0" w:space="0" w:color="auto"/>
          </w:divBdr>
        </w:div>
        <w:div w:id="691994761">
          <w:marLeft w:val="0"/>
          <w:marRight w:val="0"/>
          <w:marTop w:val="0"/>
          <w:marBottom w:val="0"/>
          <w:divBdr>
            <w:top w:val="none" w:sz="0" w:space="0" w:color="auto"/>
            <w:left w:val="none" w:sz="0" w:space="0" w:color="auto"/>
            <w:bottom w:val="none" w:sz="0" w:space="0" w:color="auto"/>
            <w:right w:val="none" w:sz="0" w:space="0" w:color="auto"/>
          </w:divBdr>
        </w:div>
        <w:div w:id="283999807">
          <w:marLeft w:val="0"/>
          <w:marRight w:val="0"/>
          <w:marTop w:val="0"/>
          <w:marBottom w:val="0"/>
          <w:divBdr>
            <w:top w:val="none" w:sz="0" w:space="0" w:color="auto"/>
            <w:left w:val="none" w:sz="0" w:space="0" w:color="auto"/>
            <w:bottom w:val="none" w:sz="0" w:space="0" w:color="auto"/>
            <w:right w:val="none" w:sz="0" w:space="0" w:color="auto"/>
          </w:divBdr>
        </w:div>
        <w:div w:id="1836796888">
          <w:marLeft w:val="0"/>
          <w:marRight w:val="0"/>
          <w:marTop w:val="0"/>
          <w:marBottom w:val="0"/>
          <w:divBdr>
            <w:top w:val="none" w:sz="0" w:space="0" w:color="auto"/>
            <w:left w:val="none" w:sz="0" w:space="0" w:color="auto"/>
            <w:bottom w:val="none" w:sz="0" w:space="0" w:color="auto"/>
            <w:right w:val="none" w:sz="0" w:space="0" w:color="auto"/>
          </w:divBdr>
        </w:div>
        <w:div w:id="840899397">
          <w:marLeft w:val="0"/>
          <w:marRight w:val="0"/>
          <w:marTop w:val="0"/>
          <w:marBottom w:val="0"/>
          <w:divBdr>
            <w:top w:val="none" w:sz="0" w:space="0" w:color="auto"/>
            <w:left w:val="none" w:sz="0" w:space="0" w:color="auto"/>
            <w:bottom w:val="none" w:sz="0" w:space="0" w:color="auto"/>
            <w:right w:val="none" w:sz="0" w:space="0" w:color="auto"/>
          </w:divBdr>
        </w:div>
      </w:divsChild>
    </w:div>
    <w:div w:id="990137150">
      <w:bodyDiv w:val="1"/>
      <w:marLeft w:val="0"/>
      <w:marRight w:val="0"/>
      <w:marTop w:val="0"/>
      <w:marBottom w:val="0"/>
      <w:divBdr>
        <w:top w:val="none" w:sz="0" w:space="0" w:color="auto"/>
        <w:left w:val="none" w:sz="0" w:space="0" w:color="auto"/>
        <w:bottom w:val="none" w:sz="0" w:space="0" w:color="auto"/>
        <w:right w:val="none" w:sz="0" w:space="0" w:color="auto"/>
      </w:divBdr>
    </w:div>
    <w:div w:id="991176174">
      <w:bodyDiv w:val="1"/>
      <w:marLeft w:val="0"/>
      <w:marRight w:val="0"/>
      <w:marTop w:val="0"/>
      <w:marBottom w:val="0"/>
      <w:divBdr>
        <w:top w:val="none" w:sz="0" w:space="0" w:color="auto"/>
        <w:left w:val="none" w:sz="0" w:space="0" w:color="auto"/>
        <w:bottom w:val="none" w:sz="0" w:space="0" w:color="auto"/>
        <w:right w:val="none" w:sz="0" w:space="0" w:color="auto"/>
      </w:divBdr>
    </w:div>
    <w:div w:id="991713576">
      <w:bodyDiv w:val="1"/>
      <w:marLeft w:val="0"/>
      <w:marRight w:val="0"/>
      <w:marTop w:val="0"/>
      <w:marBottom w:val="0"/>
      <w:divBdr>
        <w:top w:val="none" w:sz="0" w:space="0" w:color="auto"/>
        <w:left w:val="none" w:sz="0" w:space="0" w:color="auto"/>
        <w:bottom w:val="none" w:sz="0" w:space="0" w:color="auto"/>
        <w:right w:val="none" w:sz="0" w:space="0" w:color="auto"/>
      </w:divBdr>
    </w:div>
    <w:div w:id="992180763">
      <w:bodyDiv w:val="1"/>
      <w:marLeft w:val="0"/>
      <w:marRight w:val="0"/>
      <w:marTop w:val="0"/>
      <w:marBottom w:val="0"/>
      <w:divBdr>
        <w:top w:val="none" w:sz="0" w:space="0" w:color="auto"/>
        <w:left w:val="none" w:sz="0" w:space="0" w:color="auto"/>
        <w:bottom w:val="none" w:sz="0" w:space="0" w:color="auto"/>
        <w:right w:val="none" w:sz="0" w:space="0" w:color="auto"/>
      </w:divBdr>
    </w:div>
    <w:div w:id="993685680">
      <w:bodyDiv w:val="1"/>
      <w:marLeft w:val="0"/>
      <w:marRight w:val="0"/>
      <w:marTop w:val="0"/>
      <w:marBottom w:val="0"/>
      <w:divBdr>
        <w:top w:val="none" w:sz="0" w:space="0" w:color="auto"/>
        <w:left w:val="none" w:sz="0" w:space="0" w:color="auto"/>
        <w:bottom w:val="none" w:sz="0" w:space="0" w:color="auto"/>
        <w:right w:val="none" w:sz="0" w:space="0" w:color="auto"/>
      </w:divBdr>
    </w:div>
    <w:div w:id="994451654">
      <w:bodyDiv w:val="1"/>
      <w:marLeft w:val="0"/>
      <w:marRight w:val="0"/>
      <w:marTop w:val="0"/>
      <w:marBottom w:val="0"/>
      <w:divBdr>
        <w:top w:val="none" w:sz="0" w:space="0" w:color="auto"/>
        <w:left w:val="none" w:sz="0" w:space="0" w:color="auto"/>
        <w:bottom w:val="none" w:sz="0" w:space="0" w:color="auto"/>
        <w:right w:val="none" w:sz="0" w:space="0" w:color="auto"/>
      </w:divBdr>
    </w:div>
    <w:div w:id="994842093">
      <w:bodyDiv w:val="1"/>
      <w:marLeft w:val="0"/>
      <w:marRight w:val="0"/>
      <w:marTop w:val="0"/>
      <w:marBottom w:val="0"/>
      <w:divBdr>
        <w:top w:val="none" w:sz="0" w:space="0" w:color="auto"/>
        <w:left w:val="none" w:sz="0" w:space="0" w:color="auto"/>
        <w:bottom w:val="none" w:sz="0" w:space="0" w:color="auto"/>
        <w:right w:val="none" w:sz="0" w:space="0" w:color="auto"/>
      </w:divBdr>
    </w:div>
    <w:div w:id="995375225">
      <w:bodyDiv w:val="1"/>
      <w:marLeft w:val="0"/>
      <w:marRight w:val="0"/>
      <w:marTop w:val="0"/>
      <w:marBottom w:val="0"/>
      <w:divBdr>
        <w:top w:val="none" w:sz="0" w:space="0" w:color="auto"/>
        <w:left w:val="none" w:sz="0" w:space="0" w:color="auto"/>
        <w:bottom w:val="none" w:sz="0" w:space="0" w:color="auto"/>
        <w:right w:val="none" w:sz="0" w:space="0" w:color="auto"/>
      </w:divBdr>
    </w:div>
    <w:div w:id="996760220">
      <w:bodyDiv w:val="1"/>
      <w:marLeft w:val="0"/>
      <w:marRight w:val="0"/>
      <w:marTop w:val="0"/>
      <w:marBottom w:val="0"/>
      <w:divBdr>
        <w:top w:val="none" w:sz="0" w:space="0" w:color="auto"/>
        <w:left w:val="none" w:sz="0" w:space="0" w:color="auto"/>
        <w:bottom w:val="none" w:sz="0" w:space="0" w:color="auto"/>
        <w:right w:val="none" w:sz="0" w:space="0" w:color="auto"/>
      </w:divBdr>
      <w:divsChild>
        <w:div w:id="253318834">
          <w:marLeft w:val="0"/>
          <w:marRight w:val="0"/>
          <w:marTop w:val="0"/>
          <w:marBottom w:val="0"/>
          <w:divBdr>
            <w:top w:val="none" w:sz="0" w:space="0" w:color="auto"/>
            <w:left w:val="none" w:sz="0" w:space="0" w:color="auto"/>
            <w:bottom w:val="none" w:sz="0" w:space="0" w:color="auto"/>
            <w:right w:val="none" w:sz="0" w:space="0" w:color="auto"/>
          </w:divBdr>
        </w:div>
        <w:div w:id="281154056">
          <w:marLeft w:val="0"/>
          <w:marRight w:val="0"/>
          <w:marTop w:val="0"/>
          <w:marBottom w:val="0"/>
          <w:divBdr>
            <w:top w:val="none" w:sz="0" w:space="0" w:color="auto"/>
            <w:left w:val="none" w:sz="0" w:space="0" w:color="auto"/>
            <w:bottom w:val="none" w:sz="0" w:space="0" w:color="auto"/>
            <w:right w:val="none" w:sz="0" w:space="0" w:color="auto"/>
          </w:divBdr>
        </w:div>
        <w:div w:id="293292247">
          <w:marLeft w:val="0"/>
          <w:marRight w:val="0"/>
          <w:marTop w:val="0"/>
          <w:marBottom w:val="0"/>
          <w:divBdr>
            <w:top w:val="none" w:sz="0" w:space="0" w:color="auto"/>
            <w:left w:val="none" w:sz="0" w:space="0" w:color="auto"/>
            <w:bottom w:val="none" w:sz="0" w:space="0" w:color="auto"/>
            <w:right w:val="none" w:sz="0" w:space="0" w:color="auto"/>
          </w:divBdr>
        </w:div>
        <w:div w:id="610165969">
          <w:marLeft w:val="0"/>
          <w:marRight w:val="0"/>
          <w:marTop w:val="0"/>
          <w:marBottom w:val="0"/>
          <w:divBdr>
            <w:top w:val="none" w:sz="0" w:space="0" w:color="auto"/>
            <w:left w:val="none" w:sz="0" w:space="0" w:color="auto"/>
            <w:bottom w:val="none" w:sz="0" w:space="0" w:color="auto"/>
            <w:right w:val="none" w:sz="0" w:space="0" w:color="auto"/>
          </w:divBdr>
        </w:div>
        <w:div w:id="1092505576">
          <w:marLeft w:val="0"/>
          <w:marRight w:val="0"/>
          <w:marTop w:val="0"/>
          <w:marBottom w:val="0"/>
          <w:divBdr>
            <w:top w:val="none" w:sz="0" w:space="0" w:color="auto"/>
            <w:left w:val="none" w:sz="0" w:space="0" w:color="auto"/>
            <w:bottom w:val="none" w:sz="0" w:space="0" w:color="auto"/>
            <w:right w:val="none" w:sz="0" w:space="0" w:color="auto"/>
          </w:divBdr>
        </w:div>
        <w:div w:id="1445539981">
          <w:marLeft w:val="0"/>
          <w:marRight w:val="0"/>
          <w:marTop w:val="0"/>
          <w:marBottom w:val="0"/>
          <w:divBdr>
            <w:top w:val="none" w:sz="0" w:space="0" w:color="auto"/>
            <w:left w:val="none" w:sz="0" w:space="0" w:color="auto"/>
            <w:bottom w:val="none" w:sz="0" w:space="0" w:color="auto"/>
            <w:right w:val="none" w:sz="0" w:space="0" w:color="auto"/>
          </w:divBdr>
        </w:div>
        <w:div w:id="1546866954">
          <w:marLeft w:val="0"/>
          <w:marRight w:val="0"/>
          <w:marTop w:val="0"/>
          <w:marBottom w:val="0"/>
          <w:divBdr>
            <w:top w:val="none" w:sz="0" w:space="0" w:color="auto"/>
            <w:left w:val="none" w:sz="0" w:space="0" w:color="auto"/>
            <w:bottom w:val="none" w:sz="0" w:space="0" w:color="auto"/>
            <w:right w:val="none" w:sz="0" w:space="0" w:color="auto"/>
          </w:divBdr>
        </w:div>
        <w:div w:id="1969893071">
          <w:marLeft w:val="0"/>
          <w:marRight w:val="0"/>
          <w:marTop w:val="0"/>
          <w:marBottom w:val="0"/>
          <w:divBdr>
            <w:top w:val="none" w:sz="0" w:space="0" w:color="auto"/>
            <w:left w:val="none" w:sz="0" w:space="0" w:color="auto"/>
            <w:bottom w:val="none" w:sz="0" w:space="0" w:color="auto"/>
            <w:right w:val="none" w:sz="0" w:space="0" w:color="auto"/>
          </w:divBdr>
        </w:div>
      </w:divsChild>
    </w:div>
    <w:div w:id="998314768">
      <w:bodyDiv w:val="1"/>
      <w:marLeft w:val="0"/>
      <w:marRight w:val="0"/>
      <w:marTop w:val="0"/>
      <w:marBottom w:val="0"/>
      <w:divBdr>
        <w:top w:val="none" w:sz="0" w:space="0" w:color="auto"/>
        <w:left w:val="none" w:sz="0" w:space="0" w:color="auto"/>
        <w:bottom w:val="none" w:sz="0" w:space="0" w:color="auto"/>
        <w:right w:val="none" w:sz="0" w:space="0" w:color="auto"/>
      </w:divBdr>
    </w:div>
    <w:div w:id="998773993">
      <w:bodyDiv w:val="1"/>
      <w:marLeft w:val="0"/>
      <w:marRight w:val="0"/>
      <w:marTop w:val="0"/>
      <w:marBottom w:val="0"/>
      <w:divBdr>
        <w:top w:val="none" w:sz="0" w:space="0" w:color="auto"/>
        <w:left w:val="none" w:sz="0" w:space="0" w:color="auto"/>
        <w:bottom w:val="none" w:sz="0" w:space="0" w:color="auto"/>
        <w:right w:val="none" w:sz="0" w:space="0" w:color="auto"/>
      </w:divBdr>
    </w:div>
    <w:div w:id="999507750">
      <w:bodyDiv w:val="1"/>
      <w:marLeft w:val="0"/>
      <w:marRight w:val="0"/>
      <w:marTop w:val="0"/>
      <w:marBottom w:val="0"/>
      <w:divBdr>
        <w:top w:val="none" w:sz="0" w:space="0" w:color="auto"/>
        <w:left w:val="none" w:sz="0" w:space="0" w:color="auto"/>
        <w:bottom w:val="none" w:sz="0" w:space="0" w:color="auto"/>
        <w:right w:val="none" w:sz="0" w:space="0" w:color="auto"/>
      </w:divBdr>
    </w:div>
    <w:div w:id="1002319746">
      <w:bodyDiv w:val="1"/>
      <w:marLeft w:val="0"/>
      <w:marRight w:val="0"/>
      <w:marTop w:val="0"/>
      <w:marBottom w:val="0"/>
      <w:divBdr>
        <w:top w:val="none" w:sz="0" w:space="0" w:color="auto"/>
        <w:left w:val="none" w:sz="0" w:space="0" w:color="auto"/>
        <w:bottom w:val="none" w:sz="0" w:space="0" w:color="auto"/>
        <w:right w:val="none" w:sz="0" w:space="0" w:color="auto"/>
      </w:divBdr>
    </w:div>
    <w:div w:id="1002506408">
      <w:bodyDiv w:val="1"/>
      <w:marLeft w:val="0"/>
      <w:marRight w:val="0"/>
      <w:marTop w:val="0"/>
      <w:marBottom w:val="0"/>
      <w:divBdr>
        <w:top w:val="none" w:sz="0" w:space="0" w:color="auto"/>
        <w:left w:val="none" w:sz="0" w:space="0" w:color="auto"/>
        <w:bottom w:val="none" w:sz="0" w:space="0" w:color="auto"/>
        <w:right w:val="none" w:sz="0" w:space="0" w:color="auto"/>
      </w:divBdr>
    </w:div>
    <w:div w:id="1002851790">
      <w:bodyDiv w:val="1"/>
      <w:marLeft w:val="0"/>
      <w:marRight w:val="0"/>
      <w:marTop w:val="0"/>
      <w:marBottom w:val="0"/>
      <w:divBdr>
        <w:top w:val="none" w:sz="0" w:space="0" w:color="auto"/>
        <w:left w:val="none" w:sz="0" w:space="0" w:color="auto"/>
        <w:bottom w:val="none" w:sz="0" w:space="0" w:color="auto"/>
        <w:right w:val="none" w:sz="0" w:space="0" w:color="auto"/>
      </w:divBdr>
    </w:div>
    <w:div w:id="1003053107">
      <w:bodyDiv w:val="1"/>
      <w:marLeft w:val="0"/>
      <w:marRight w:val="0"/>
      <w:marTop w:val="0"/>
      <w:marBottom w:val="0"/>
      <w:divBdr>
        <w:top w:val="none" w:sz="0" w:space="0" w:color="auto"/>
        <w:left w:val="none" w:sz="0" w:space="0" w:color="auto"/>
        <w:bottom w:val="none" w:sz="0" w:space="0" w:color="auto"/>
        <w:right w:val="none" w:sz="0" w:space="0" w:color="auto"/>
      </w:divBdr>
    </w:div>
    <w:div w:id="1008142638">
      <w:bodyDiv w:val="1"/>
      <w:marLeft w:val="0"/>
      <w:marRight w:val="0"/>
      <w:marTop w:val="0"/>
      <w:marBottom w:val="0"/>
      <w:divBdr>
        <w:top w:val="none" w:sz="0" w:space="0" w:color="auto"/>
        <w:left w:val="none" w:sz="0" w:space="0" w:color="auto"/>
        <w:bottom w:val="none" w:sz="0" w:space="0" w:color="auto"/>
        <w:right w:val="none" w:sz="0" w:space="0" w:color="auto"/>
      </w:divBdr>
    </w:div>
    <w:div w:id="1008870249">
      <w:bodyDiv w:val="1"/>
      <w:marLeft w:val="0"/>
      <w:marRight w:val="0"/>
      <w:marTop w:val="0"/>
      <w:marBottom w:val="0"/>
      <w:divBdr>
        <w:top w:val="none" w:sz="0" w:space="0" w:color="auto"/>
        <w:left w:val="none" w:sz="0" w:space="0" w:color="auto"/>
        <w:bottom w:val="none" w:sz="0" w:space="0" w:color="auto"/>
        <w:right w:val="none" w:sz="0" w:space="0" w:color="auto"/>
      </w:divBdr>
    </w:div>
    <w:div w:id="1009410948">
      <w:bodyDiv w:val="1"/>
      <w:marLeft w:val="0"/>
      <w:marRight w:val="0"/>
      <w:marTop w:val="0"/>
      <w:marBottom w:val="0"/>
      <w:divBdr>
        <w:top w:val="none" w:sz="0" w:space="0" w:color="auto"/>
        <w:left w:val="none" w:sz="0" w:space="0" w:color="auto"/>
        <w:bottom w:val="none" w:sz="0" w:space="0" w:color="auto"/>
        <w:right w:val="none" w:sz="0" w:space="0" w:color="auto"/>
      </w:divBdr>
    </w:div>
    <w:div w:id="1010331571">
      <w:bodyDiv w:val="1"/>
      <w:marLeft w:val="0"/>
      <w:marRight w:val="0"/>
      <w:marTop w:val="0"/>
      <w:marBottom w:val="0"/>
      <w:divBdr>
        <w:top w:val="none" w:sz="0" w:space="0" w:color="auto"/>
        <w:left w:val="none" w:sz="0" w:space="0" w:color="auto"/>
        <w:bottom w:val="none" w:sz="0" w:space="0" w:color="auto"/>
        <w:right w:val="none" w:sz="0" w:space="0" w:color="auto"/>
      </w:divBdr>
      <w:divsChild>
        <w:div w:id="386612021">
          <w:marLeft w:val="0"/>
          <w:marRight w:val="0"/>
          <w:marTop w:val="0"/>
          <w:marBottom w:val="0"/>
          <w:divBdr>
            <w:top w:val="none" w:sz="0" w:space="0" w:color="auto"/>
            <w:left w:val="none" w:sz="0" w:space="0" w:color="auto"/>
            <w:bottom w:val="none" w:sz="0" w:space="0" w:color="auto"/>
            <w:right w:val="none" w:sz="0" w:space="0" w:color="auto"/>
          </w:divBdr>
        </w:div>
        <w:div w:id="560361893">
          <w:marLeft w:val="0"/>
          <w:marRight w:val="0"/>
          <w:marTop w:val="0"/>
          <w:marBottom w:val="0"/>
          <w:divBdr>
            <w:top w:val="none" w:sz="0" w:space="0" w:color="auto"/>
            <w:left w:val="none" w:sz="0" w:space="0" w:color="auto"/>
            <w:bottom w:val="none" w:sz="0" w:space="0" w:color="auto"/>
            <w:right w:val="none" w:sz="0" w:space="0" w:color="auto"/>
          </w:divBdr>
        </w:div>
        <w:div w:id="653338753">
          <w:marLeft w:val="0"/>
          <w:marRight w:val="0"/>
          <w:marTop w:val="0"/>
          <w:marBottom w:val="0"/>
          <w:divBdr>
            <w:top w:val="none" w:sz="0" w:space="0" w:color="auto"/>
            <w:left w:val="none" w:sz="0" w:space="0" w:color="auto"/>
            <w:bottom w:val="none" w:sz="0" w:space="0" w:color="auto"/>
            <w:right w:val="none" w:sz="0" w:space="0" w:color="auto"/>
          </w:divBdr>
        </w:div>
        <w:div w:id="825710404">
          <w:marLeft w:val="0"/>
          <w:marRight w:val="0"/>
          <w:marTop w:val="0"/>
          <w:marBottom w:val="0"/>
          <w:divBdr>
            <w:top w:val="none" w:sz="0" w:space="0" w:color="auto"/>
            <w:left w:val="none" w:sz="0" w:space="0" w:color="auto"/>
            <w:bottom w:val="none" w:sz="0" w:space="0" w:color="auto"/>
            <w:right w:val="none" w:sz="0" w:space="0" w:color="auto"/>
          </w:divBdr>
        </w:div>
        <w:div w:id="902956602">
          <w:marLeft w:val="0"/>
          <w:marRight w:val="0"/>
          <w:marTop w:val="0"/>
          <w:marBottom w:val="0"/>
          <w:divBdr>
            <w:top w:val="none" w:sz="0" w:space="0" w:color="auto"/>
            <w:left w:val="none" w:sz="0" w:space="0" w:color="auto"/>
            <w:bottom w:val="none" w:sz="0" w:space="0" w:color="auto"/>
            <w:right w:val="none" w:sz="0" w:space="0" w:color="auto"/>
          </w:divBdr>
        </w:div>
        <w:div w:id="1227649242">
          <w:marLeft w:val="0"/>
          <w:marRight w:val="0"/>
          <w:marTop w:val="0"/>
          <w:marBottom w:val="0"/>
          <w:divBdr>
            <w:top w:val="none" w:sz="0" w:space="0" w:color="auto"/>
            <w:left w:val="none" w:sz="0" w:space="0" w:color="auto"/>
            <w:bottom w:val="none" w:sz="0" w:space="0" w:color="auto"/>
            <w:right w:val="none" w:sz="0" w:space="0" w:color="auto"/>
          </w:divBdr>
        </w:div>
        <w:div w:id="1322856563">
          <w:marLeft w:val="0"/>
          <w:marRight w:val="0"/>
          <w:marTop w:val="0"/>
          <w:marBottom w:val="0"/>
          <w:divBdr>
            <w:top w:val="none" w:sz="0" w:space="0" w:color="auto"/>
            <w:left w:val="none" w:sz="0" w:space="0" w:color="auto"/>
            <w:bottom w:val="none" w:sz="0" w:space="0" w:color="auto"/>
            <w:right w:val="none" w:sz="0" w:space="0" w:color="auto"/>
          </w:divBdr>
        </w:div>
        <w:div w:id="1333558560">
          <w:marLeft w:val="0"/>
          <w:marRight w:val="0"/>
          <w:marTop w:val="0"/>
          <w:marBottom w:val="0"/>
          <w:divBdr>
            <w:top w:val="none" w:sz="0" w:space="0" w:color="auto"/>
            <w:left w:val="none" w:sz="0" w:space="0" w:color="auto"/>
            <w:bottom w:val="none" w:sz="0" w:space="0" w:color="auto"/>
            <w:right w:val="none" w:sz="0" w:space="0" w:color="auto"/>
          </w:divBdr>
        </w:div>
        <w:div w:id="1400207865">
          <w:marLeft w:val="0"/>
          <w:marRight w:val="0"/>
          <w:marTop w:val="0"/>
          <w:marBottom w:val="0"/>
          <w:divBdr>
            <w:top w:val="none" w:sz="0" w:space="0" w:color="auto"/>
            <w:left w:val="none" w:sz="0" w:space="0" w:color="auto"/>
            <w:bottom w:val="none" w:sz="0" w:space="0" w:color="auto"/>
            <w:right w:val="none" w:sz="0" w:space="0" w:color="auto"/>
          </w:divBdr>
        </w:div>
        <w:div w:id="1409376491">
          <w:marLeft w:val="0"/>
          <w:marRight w:val="0"/>
          <w:marTop w:val="0"/>
          <w:marBottom w:val="0"/>
          <w:divBdr>
            <w:top w:val="none" w:sz="0" w:space="0" w:color="auto"/>
            <w:left w:val="none" w:sz="0" w:space="0" w:color="auto"/>
            <w:bottom w:val="none" w:sz="0" w:space="0" w:color="auto"/>
            <w:right w:val="none" w:sz="0" w:space="0" w:color="auto"/>
          </w:divBdr>
        </w:div>
        <w:div w:id="1425154104">
          <w:marLeft w:val="0"/>
          <w:marRight w:val="0"/>
          <w:marTop w:val="0"/>
          <w:marBottom w:val="0"/>
          <w:divBdr>
            <w:top w:val="none" w:sz="0" w:space="0" w:color="auto"/>
            <w:left w:val="none" w:sz="0" w:space="0" w:color="auto"/>
            <w:bottom w:val="none" w:sz="0" w:space="0" w:color="auto"/>
            <w:right w:val="none" w:sz="0" w:space="0" w:color="auto"/>
          </w:divBdr>
        </w:div>
        <w:div w:id="1591045622">
          <w:marLeft w:val="0"/>
          <w:marRight w:val="0"/>
          <w:marTop w:val="0"/>
          <w:marBottom w:val="0"/>
          <w:divBdr>
            <w:top w:val="none" w:sz="0" w:space="0" w:color="auto"/>
            <w:left w:val="none" w:sz="0" w:space="0" w:color="auto"/>
            <w:bottom w:val="none" w:sz="0" w:space="0" w:color="auto"/>
            <w:right w:val="none" w:sz="0" w:space="0" w:color="auto"/>
          </w:divBdr>
        </w:div>
        <w:div w:id="1721710566">
          <w:marLeft w:val="0"/>
          <w:marRight w:val="0"/>
          <w:marTop w:val="0"/>
          <w:marBottom w:val="0"/>
          <w:divBdr>
            <w:top w:val="none" w:sz="0" w:space="0" w:color="auto"/>
            <w:left w:val="none" w:sz="0" w:space="0" w:color="auto"/>
            <w:bottom w:val="none" w:sz="0" w:space="0" w:color="auto"/>
            <w:right w:val="none" w:sz="0" w:space="0" w:color="auto"/>
          </w:divBdr>
        </w:div>
        <w:div w:id="1832021939">
          <w:marLeft w:val="0"/>
          <w:marRight w:val="0"/>
          <w:marTop w:val="0"/>
          <w:marBottom w:val="0"/>
          <w:divBdr>
            <w:top w:val="none" w:sz="0" w:space="0" w:color="auto"/>
            <w:left w:val="none" w:sz="0" w:space="0" w:color="auto"/>
            <w:bottom w:val="none" w:sz="0" w:space="0" w:color="auto"/>
            <w:right w:val="none" w:sz="0" w:space="0" w:color="auto"/>
          </w:divBdr>
        </w:div>
        <w:div w:id="1832912191">
          <w:marLeft w:val="0"/>
          <w:marRight w:val="0"/>
          <w:marTop w:val="0"/>
          <w:marBottom w:val="0"/>
          <w:divBdr>
            <w:top w:val="none" w:sz="0" w:space="0" w:color="auto"/>
            <w:left w:val="none" w:sz="0" w:space="0" w:color="auto"/>
            <w:bottom w:val="none" w:sz="0" w:space="0" w:color="auto"/>
            <w:right w:val="none" w:sz="0" w:space="0" w:color="auto"/>
          </w:divBdr>
        </w:div>
        <w:div w:id="1853757727">
          <w:marLeft w:val="0"/>
          <w:marRight w:val="0"/>
          <w:marTop w:val="0"/>
          <w:marBottom w:val="0"/>
          <w:divBdr>
            <w:top w:val="none" w:sz="0" w:space="0" w:color="auto"/>
            <w:left w:val="none" w:sz="0" w:space="0" w:color="auto"/>
            <w:bottom w:val="none" w:sz="0" w:space="0" w:color="auto"/>
            <w:right w:val="none" w:sz="0" w:space="0" w:color="auto"/>
          </w:divBdr>
        </w:div>
        <w:div w:id="2031566740">
          <w:marLeft w:val="0"/>
          <w:marRight w:val="0"/>
          <w:marTop w:val="0"/>
          <w:marBottom w:val="0"/>
          <w:divBdr>
            <w:top w:val="none" w:sz="0" w:space="0" w:color="auto"/>
            <w:left w:val="none" w:sz="0" w:space="0" w:color="auto"/>
            <w:bottom w:val="none" w:sz="0" w:space="0" w:color="auto"/>
            <w:right w:val="none" w:sz="0" w:space="0" w:color="auto"/>
          </w:divBdr>
        </w:div>
        <w:div w:id="2057705049">
          <w:marLeft w:val="0"/>
          <w:marRight w:val="0"/>
          <w:marTop w:val="0"/>
          <w:marBottom w:val="0"/>
          <w:divBdr>
            <w:top w:val="none" w:sz="0" w:space="0" w:color="auto"/>
            <w:left w:val="none" w:sz="0" w:space="0" w:color="auto"/>
            <w:bottom w:val="none" w:sz="0" w:space="0" w:color="auto"/>
            <w:right w:val="none" w:sz="0" w:space="0" w:color="auto"/>
          </w:divBdr>
        </w:div>
        <w:div w:id="2058355896">
          <w:marLeft w:val="0"/>
          <w:marRight w:val="0"/>
          <w:marTop w:val="0"/>
          <w:marBottom w:val="0"/>
          <w:divBdr>
            <w:top w:val="none" w:sz="0" w:space="0" w:color="auto"/>
            <w:left w:val="none" w:sz="0" w:space="0" w:color="auto"/>
            <w:bottom w:val="none" w:sz="0" w:space="0" w:color="auto"/>
            <w:right w:val="none" w:sz="0" w:space="0" w:color="auto"/>
          </w:divBdr>
        </w:div>
      </w:divsChild>
    </w:div>
    <w:div w:id="1010372988">
      <w:bodyDiv w:val="1"/>
      <w:marLeft w:val="0"/>
      <w:marRight w:val="0"/>
      <w:marTop w:val="0"/>
      <w:marBottom w:val="0"/>
      <w:divBdr>
        <w:top w:val="none" w:sz="0" w:space="0" w:color="auto"/>
        <w:left w:val="none" w:sz="0" w:space="0" w:color="auto"/>
        <w:bottom w:val="none" w:sz="0" w:space="0" w:color="auto"/>
        <w:right w:val="none" w:sz="0" w:space="0" w:color="auto"/>
      </w:divBdr>
    </w:div>
    <w:div w:id="1010529518">
      <w:bodyDiv w:val="1"/>
      <w:marLeft w:val="0"/>
      <w:marRight w:val="0"/>
      <w:marTop w:val="0"/>
      <w:marBottom w:val="0"/>
      <w:divBdr>
        <w:top w:val="none" w:sz="0" w:space="0" w:color="auto"/>
        <w:left w:val="none" w:sz="0" w:space="0" w:color="auto"/>
        <w:bottom w:val="none" w:sz="0" w:space="0" w:color="auto"/>
        <w:right w:val="none" w:sz="0" w:space="0" w:color="auto"/>
      </w:divBdr>
    </w:div>
    <w:div w:id="1011950460">
      <w:bodyDiv w:val="1"/>
      <w:marLeft w:val="0"/>
      <w:marRight w:val="0"/>
      <w:marTop w:val="0"/>
      <w:marBottom w:val="0"/>
      <w:divBdr>
        <w:top w:val="none" w:sz="0" w:space="0" w:color="auto"/>
        <w:left w:val="none" w:sz="0" w:space="0" w:color="auto"/>
        <w:bottom w:val="none" w:sz="0" w:space="0" w:color="auto"/>
        <w:right w:val="none" w:sz="0" w:space="0" w:color="auto"/>
      </w:divBdr>
    </w:div>
    <w:div w:id="1012729569">
      <w:bodyDiv w:val="1"/>
      <w:marLeft w:val="0"/>
      <w:marRight w:val="0"/>
      <w:marTop w:val="0"/>
      <w:marBottom w:val="0"/>
      <w:divBdr>
        <w:top w:val="none" w:sz="0" w:space="0" w:color="auto"/>
        <w:left w:val="none" w:sz="0" w:space="0" w:color="auto"/>
        <w:bottom w:val="none" w:sz="0" w:space="0" w:color="auto"/>
        <w:right w:val="none" w:sz="0" w:space="0" w:color="auto"/>
      </w:divBdr>
      <w:divsChild>
        <w:div w:id="61802126">
          <w:marLeft w:val="0"/>
          <w:marRight w:val="0"/>
          <w:marTop w:val="0"/>
          <w:marBottom w:val="0"/>
          <w:divBdr>
            <w:top w:val="none" w:sz="0" w:space="0" w:color="auto"/>
            <w:left w:val="none" w:sz="0" w:space="0" w:color="auto"/>
            <w:bottom w:val="none" w:sz="0" w:space="0" w:color="auto"/>
            <w:right w:val="none" w:sz="0" w:space="0" w:color="auto"/>
          </w:divBdr>
        </w:div>
        <w:div w:id="2111315662">
          <w:marLeft w:val="0"/>
          <w:marRight w:val="0"/>
          <w:marTop w:val="0"/>
          <w:marBottom w:val="0"/>
          <w:divBdr>
            <w:top w:val="none" w:sz="0" w:space="0" w:color="auto"/>
            <w:left w:val="none" w:sz="0" w:space="0" w:color="auto"/>
            <w:bottom w:val="none" w:sz="0" w:space="0" w:color="auto"/>
            <w:right w:val="none" w:sz="0" w:space="0" w:color="auto"/>
          </w:divBdr>
        </w:div>
        <w:div w:id="1553347930">
          <w:marLeft w:val="0"/>
          <w:marRight w:val="0"/>
          <w:marTop w:val="0"/>
          <w:marBottom w:val="0"/>
          <w:divBdr>
            <w:top w:val="none" w:sz="0" w:space="0" w:color="auto"/>
            <w:left w:val="none" w:sz="0" w:space="0" w:color="auto"/>
            <w:bottom w:val="none" w:sz="0" w:space="0" w:color="auto"/>
            <w:right w:val="none" w:sz="0" w:space="0" w:color="auto"/>
          </w:divBdr>
        </w:div>
        <w:div w:id="1326738402">
          <w:marLeft w:val="0"/>
          <w:marRight w:val="0"/>
          <w:marTop w:val="0"/>
          <w:marBottom w:val="0"/>
          <w:divBdr>
            <w:top w:val="none" w:sz="0" w:space="0" w:color="auto"/>
            <w:left w:val="none" w:sz="0" w:space="0" w:color="auto"/>
            <w:bottom w:val="none" w:sz="0" w:space="0" w:color="auto"/>
            <w:right w:val="none" w:sz="0" w:space="0" w:color="auto"/>
          </w:divBdr>
        </w:div>
        <w:div w:id="2010448049">
          <w:marLeft w:val="0"/>
          <w:marRight w:val="0"/>
          <w:marTop w:val="0"/>
          <w:marBottom w:val="0"/>
          <w:divBdr>
            <w:top w:val="none" w:sz="0" w:space="0" w:color="auto"/>
            <w:left w:val="none" w:sz="0" w:space="0" w:color="auto"/>
            <w:bottom w:val="none" w:sz="0" w:space="0" w:color="auto"/>
            <w:right w:val="none" w:sz="0" w:space="0" w:color="auto"/>
          </w:divBdr>
        </w:div>
        <w:div w:id="202334159">
          <w:marLeft w:val="0"/>
          <w:marRight w:val="0"/>
          <w:marTop w:val="0"/>
          <w:marBottom w:val="0"/>
          <w:divBdr>
            <w:top w:val="none" w:sz="0" w:space="0" w:color="auto"/>
            <w:left w:val="none" w:sz="0" w:space="0" w:color="auto"/>
            <w:bottom w:val="none" w:sz="0" w:space="0" w:color="auto"/>
            <w:right w:val="none" w:sz="0" w:space="0" w:color="auto"/>
          </w:divBdr>
        </w:div>
      </w:divsChild>
    </w:div>
    <w:div w:id="1015501826">
      <w:bodyDiv w:val="1"/>
      <w:marLeft w:val="0"/>
      <w:marRight w:val="0"/>
      <w:marTop w:val="0"/>
      <w:marBottom w:val="0"/>
      <w:divBdr>
        <w:top w:val="none" w:sz="0" w:space="0" w:color="auto"/>
        <w:left w:val="none" w:sz="0" w:space="0" w:color="auto"/>
        <w:bottom w:val="none" w:sz="0" w:space="0" w:color="auto"/>
        <w:right w:val="none" w:sz="0" w:space="0" w:color="auto"/>
      </w:divBdr>
    </w:div>
    <w:div w:id="1015814680">
      <w:bodyDiv w:val="1"/>
      <w:marLeft w:val="0"/>
      <w:marRight w:val="0"/>
      <w:marTop w:val="0"/>
      <w:marBottom w:val="0"/>
      <w:divBdr>
        <w:top w:val="none" w:sz="0" w:space="0" w:color="auto"/>
        <w:left w:val="none" w:sz="0" w:space="0" w:color="auto"/>
        <w:bottom w:val="none" w:sz="0" w:space="0" w:color="auto"/>
        <w:right w:val="none" w:sz="0" w:space="0" w:color="auto"/>
      </w:divBdr>
    </w:div>
    <w:div w:id="1016034895">
      <w:bodyDiv w:val="1"/>
      <w:marLeft w:val="0"/>
      <w:marRight w:val="0"/>
      <w:marTop w:val="0"/>
      <w:marBottom w:val="0"/>
      <w:divBdr>
        <w:top w:val="none" w:sz="0" w:space="0" w:color="auto"/>
        <w:left w:val="none" w:sz="0" w:space="0" w:color="auto"/>
        <w:bottom w:val="none" w:sz="0" w:space="0" w:color="auto"/>
        <w:right w:val="none" w:sz="0" w:space="0" w:color="auto"/>
      </w:divBdr>
    </w:div>
    <w:div w:id="1017000339">
      <w:bodyDiv w:val="1"/>
      <w:marLeft w:val="0"/>
      <w:marRight w:val="0"/>
      <w:marTop w:val="0"/>
      <w:marBottom w:val="0"/>
      <w:divBdr>
        <w:top w:val="none" w:sz="0" w:space="0" w:color="auto"/>
        <w:left w:val="none" w:sz="0" w:space="0" w:color="auto"/>
        <w:bottom w:val="none" w:sz="0" w:space="0" w:color="auto"/>
        <w:right w:val="none" w:sz="0" w:space="0" w:color="auto"/>
      </w:divBdr>
      <w:divsChild>
        <w:div w:id="443380626">
          <w:marLeft w:val="0"/>
          <w:marRight w:val="0"/>
          <w:marTop w:val="0"/>
          <w:marBottom w:val="0"/>
          <w:divBdr>
            <w:top w:val="none" w:sz="0" w:space="0" w:color="auto"/>
            <w:left w:val="none" w:sz="0" w:space="0" w:color="auto"/>
            <w:bottom w:val="none" w:sz="0" w:space="0" w:color="auto"/>
            <w:right w:val="none" w:sz="0" w:space="0" w:color="auto"/>
          </w:divBdr>
        </w:div>
        <w:div w:id="650061547">
          <w:marLeft w:val="0"/>
          <w:marRight w:val="0"/>
          <w:marTop w:val="0"/>
          <w:marBottom w:val="0"/>
          <w:divBdr>
            <w:top w:val="none" w:sz="0" w:space="0" w:color="auto"/>
            <w:left w:val="none" w:sz="0" w:space="0" w:color="auto"/>
            <w:bottom w:val="none" w:sz="0" w:space="0" w:color="auto"/>
            <w:right w:val="none" w:sz="0" w:space="0" w:color="auto"/>
          </w:divBdr>
        </w:div>
        <w:div w:id="742527472">
          <w:marLeft w:val="0"/>
          <w:marRight w:val="0"/>
          <w:marTop w:val="0"/>
          <w:marBottom w:val="0"/>
          <w:divBdr>
            <w:top w:val="none" w:sz="0" w:space="0" w:color="auto"/>
            <w:left w:val="none" w:sz="0" w:space="0" w:color="auto"/>
            <w:bottom w:val="none" w:sz="0" w:space="0" w:color="auto"/>
            <w:right w:val="none" w:sz="0" w:space="0" w:color="auto"/>
          </w:divBdr>
        </w:div>
        <w:div w:id="845435799">
          <w:marLeft w:val="0"/>
          <w:marRight w:val="0"/>
          <w:marTop w:val="0"/>
          <w:marBottom w:val="0"/>
          <w:divBdr>
            <w:top w:val="none" w:sz="0" w:space="0" w:color="auto"/>
            <w:left w:val="none" w:sz="0" w:space="0" w:color="auto"/>
            <w:bottom w:val="none" w:sz="0" w:space="0" w:color="auto"/>
            <w:right w:val="none" w:sz="0" w:space="0" w:color="auto"/>
          </w:divBdr>
        </w:div>
        <w:div w:id="1146582830">
          <w:marLeft w:val="0"/>
          <w:marRight w:val="0"/>
          <w:marTop w:val="0"/>
          <w:marBottom w:val="0"/>
          <w:divBdr>
            <w:top w:val="none" w:sz="0" w:space="0" w:color="auto"/>
            <w:left w:val="none" w:sz="0" w:space="0" w:color="auto"/>
            <w:bottom w:val="none" w:sz="0" w:space="0" w:color="auto"/>
            <w:right w:val="none" w:sz="0" w:space="0" w:color="auto"/>
          </w:divBdr>
        </w:div>
        <w:div w:id="1365323700">
          <w:marLeft w:val="0"/>
          <w:marRight w:val="0"/>
          <w:marTop w:val="0"/>
          <w:marBottom w:val="0"/>
          <w:divBdr>
            <w:top w:val="none" w:sz="0" w:space="0" w:color="auto"/>
            <w:left w:val="none" w:sz="0" w:space="0" w:color="auto"/>
            <w:bottom w:val="none" w:sz="0" w:space="0" w:color="auto"/>
            <w:right w:val="none" w:sz="0" w:space="0" w:color="auto"/>
          </w:divBdr>
        </w:div>
        <w:div w:id="1369645867">
          <w:marLeft w:val="0"/>
          <w:marRight w:val="0"/>
          <w:marTop w:val="0"/>
          <w:marBottom w:val="0"/>
          <w:divBdr>
            <w:top w:val="none" w:sz="0" w:space="0" w:color="auto"/>
            <w:left w:val="none" w:sz="0" w:space="0" w:color="auto"/>
            <w:bottom w:val="none" w:sz="0" w:space="0" w:color="auto"/>
            <w:right w:val="none" w:sz="0" w:space="0" w:color="auto"/>
          </w:divBdr>
        </w:div>
        <w:div w:id="1888367998">
          <w:marLeft w:val="0"/>
          <w:marRight w:val="0"/>
          <w:marTop w:val="0"/>
          <w:marBottom w:val="0"/>
          <w:divBdr>
            <w:top w:val="none" w:sz="0" w:space="0" w:color="auto"/>
            <w:left w:val="none" w:sz="0" w:space="0" w:color="auto"/>
            <w:bottom w:val="none" w:sz="0" w:space="0" w:color="auto"/>
            <w:right w:val="none" w:sz="0" w:space="0" w:color="auto"/>
          </w:divBdr>
        </w:div>
      </w:divsChild>
    </w:div>
    <w:div w:id="1019309120">
      <w:bodyDiv w:val="1"/>
      <w:marLeft w:val="0"/>
      <w:marRight w:val="0"/>
      <w:marTop w:val="0"/>
      <w:marBottom w:val="0"/>
      <w:divBdr>
        <w:top w:val="none" w:sz="0" w:space="0" w:color="auto"/>
        <w:left w:val="none" w:sz="0" w:space="0" w:color="auto"/>
        <w:bottom w:val="none" w:sz="0" w:space="0" w:color="auto"/>
        <w:right w:val="none" w:sz="0" w:space="0" w:color="auto"/>
      </w:divBdr>
    </w:div>
    <w:div w:id="1021470832">
      <w:bodyDiv w:val="1"/>
      <w:marLeft w:val="0"/>
      <w:marRight w:val="0"/>
      <w:marTop w:val="0"/>
      <w:marBottom w:val="0"/>
      <w:divBdr>
        <w:top w:val="none" w:sz="0" w:space="0" w:color="auto"/>
        <w:left w:val="none" w:sz="0" w:space="0" w:color="auto"/>
        <w:bottom w:val="none" w:sz="0" w:space="0" w:color="auto"/>
        <w:right w:val="none" w:sz="0" w:space="0" w:color="auto"/>
      </w:divBdr>
    </w:div>
    <w:div w:id="1023092326">
      <w:bodyDiv w:val="1"/>
      <w:marLeft w:val="0"/>
      <w:marRight w:val="0"/>
      <w:marTop w:val="0"/>
      <w:marBottom w:val="0"/>
      <w:divBdr>
        <w:top w:val="none" w:sz="0" w:space="0" w:color="auto"/>
        <w:left w:val="none" w:sz="0" w:space="0" w:color="auto"/>
        <w:bottom w:val="none" w:sz="0" w:space="0" w:color="auto"/>
        <w:right w:val="none" w:sz="0" w:space="0" w:color="auto"/>
      </w:divBdr>
    </w:div>
    <w:div w:id="1024479184">
      <w:bodyDiv w:val="1"/>
      <w:marLeft w:val="0"/>
      <w:marRight w:val="0"/>
      <w:marTop w:val="0"/>
      <w:marBottom w:val="0"/>
      <w:divBdr>
        <w:top w:val="none" w:sz="0" w:space="0" w:color="auto"/>
        <w:left w:val="none" w:sz="0" w:space="0" w:color="auto"/>
        <w:bottom w:val="none" w:sz="0" w:space="0" w:color="auto"/>
        <w:right w:val="none" w:sz="0" w:space="0" w:color="auto"/>
      </w:divBdr>
    </w:div>
    <w:div w:id="1024601165">
      <w:bodyDiv w:val="1"/>
      <w:marLeft w:val="0"/>
      <w:marRight w:val="0"/>
      <w:marTop w:val="0"/>
      <w:marBottom w:val="0"/>
      <w:divBdr>
        <w:top w:val="none" w:sz="0" w:space="0" w:color="auto"/>
        <w:left w:val="none" w:sz="0" w:space="0" w:color="auto"/>
        <w:bottom w:val="none" w:sz="0" w:space="0" w:color="auto"/>
        <w:right w:val="none" w:sz="0" w:space="0" w:color="auto"/>
      </w:divBdr>
    </w:div>
    <w:div w:id="1027489666">
      <w:bodyDiv w:val="1"/>
      <w:marLeft w:val="0"/>
      <w:marRight w:val="0"/>
      <w:marTop w:val="0"/>
      <w:marBottom w:val="0"/>
      <w:divBdr>
        <w:top w:val="none" w:sz="0" w:space="0" w:color="auto"/>
        <w:left w:val="none" w:sz="0" w:space="0" w:color="auto"/>
        <w:bottom w:val="none" w:sz="0" w:space="0" w:color="auto"/>
        <w:right w:val="none" w:sz="0" w:space="0" w:color="auto"/>
      </w:divBdr>
      <w:divsChild>
        <w:div w:id="98841898">
          <w:marLeft w:val="0"/>
          <w:marRight w:val="0"/>
          <w:marTop w:val="0"/>
          <w:marBottom w:val="0"/>
          <w:divBdr>
            <w:top w:val="none" w:sz="0" w:space="0" w:color="auto"/>
            <w:left w:val="none" w:sz="0" w:space="0" w:color="auto"/>
            <w:bottom w:val="none" w:sz="0" w:space="0" w:color="auto"/>
            <w:right w:val="none" w:sz="0" w:space="0" w:color="auto"/>
          </w:divBdr>
        </w:div>
        <w:div w:id="204559894">
          <w:marLeft w:val="0"/>
          <w:marRight w:val="0"/>
          <w:marTop w:val="0"/>
          <w:marBottom w:val="0"/>
          <w:divBdr>
            <w:top w:val="none" w:sz="0" w:space="0" w:color="auto"/>
            <w:left w:val="none" w:sz="0" w:space="0" w:color="auto"/>
            <w:bottom w:val="none" w:sz="0" w:space="0" w:color="auto"/>
            <w:right w:val="none" w:sz="0" w:space="0" w:color="auto"/>
          </w:divBdr>
        </w:div>
        <w:div w:id="279994176">
          <w:marLeft w:val="0"/>
          <w:marRight w:val="0"/>
          <w:marTop w:val="0"/>
          <w:marBottom w:val="0"/>
          <w:divBdr>
            <w:top w:val="none" w:sz="0" w:space="0" w:color="auto"/>
            <w:left w:val="none" w:sz="0" w:space="0" w:color="auto"/>
            <w:bottom w:val="none" w:sz="0" w:space="0" w:color="auto"/>
            <w:right w:val="none" w:sz="0" w:space="0" w:color="auto"/>
          </w:divBdr>
        </w:div>
        <w:div w:id="607395285">
          <w:marLeft w:val="0"/>
          <w:marRight w:val="0"/>
          <w:marTop w:val="0"/>
          <w:marBottom w:val="0"/>
          <w:divBdr>
            <w:top w:val="none" w:sz="0" w:space="0" w:color="auto"/>
            <w:left w:val="none" w:sz="0" w:space="0" w:color="auto"/>
            <w:bottom w:val="none" w:sz="0" w:space="0" w:color="auto"/>
            <w:right w:val="none" w:sz="0" w:space="0" w:color="auto"/>
          </w:divBdr>
        </w:div>
        <w:div w:id="709956101">
          <w:marLeft w:val="0"/>
          <w:marRight w:val="0"/>
          <w:marTop w:val="0"/>
          <w:marBottom w:val="0"/>
          <w:divBdr>
            <w:top w:val="none" w:sz="0" w:space="0" w:color="auto"/>
            <w:left w:val="none" w:sz="0" w:space="0" w:color="auto"/>
            <w:bottom w:val="none" w:sz="0" w:space="0" w:color="auto"/>
            <w:right w:val="none" w:sz="0" w:space="0" w:color="auto"/>
          </w:divBdr>
        </w:div>
        <w:div w:id="891963234">
          <w:marLeft w:val="0"/>
          <w:marRight w:val="0"/>
          <w:marTop w:val="0"/>
          <w:marBottom w:val="0"/>
          <w:divBdr>
            <w:top w:val="none" w:sz="0" w:space="0" w:color="auto"/>
            <w:left w:val="none" w:sz="0" w:space="0" w:color="auto"/>
            <w:bottom w:val="none" w:sz="0" w:space="0" w:color="auto"/>
            <w:right w:val="none" w:sz="0" w:space="0" w:color="auto"/>
          </w:divBdr>
        </w:div>
        <w:div w:id="936521207">
          <w:marLeft w:val="0"/>
          <w:marRight w:val="0"/>
          <w:marTop w:val="0"/>
          <w:marBottom w:val="0"/>
          <w:divBdr>
            <w:top w:val="none" w:sz="0" w:space="0" w:color="auto"/>
            <w:left w:val="none" w:sz="0" w:space="0" w:color="auto"/>
            <w:bottom w:val="none" w:sz="0" w:space="0" w:color="auto"/>
            <w:right w:val="none" w:sz="0" w:space="0" w:color="auto"/>
          </w:divBdr>
        </w:div>
        <w:div w:id="979460678">
          <w:marLeft w:val="0"/>
          <w:marRight w:val="0"/>
          <w:marTop w:val="0"/>
          <w:marBottom w:val="0"/>
          <w:divBdr>
            <w:top w:val="none" w:sz="0" w:space="0" w:color="auto"/>
            <w:left w:val="none" w:sz="0" w:space="0" w:color="auto"/>
            <w:bottom w:val="none" w:sz="0" w:space="0" w:color="auto"/>
            <w:right w:val="none" w:sz="0" w:space="0" w:color="auto"/>
          </w:divBdr>
        </w:div>
        <w:div w:id="1351418149">
          <w:marLeft w:val="0"/>
          <w:marRight w:val="0"/>
          <w:marTop w:val="0"/>
          <w:marBottom w:val="0"/>
          <w:divBdr>
            <w:top w:val="none" w:sz="0" w:space="0" w:color="auto"/>
            <w:left w:val="none" w:sz="0" w:space="0" w:color="auto"/>
            <w:bottom w:val="none" w:sz="0" w:space="0" w:color="auto"/>
            <w:right w:val="none" w:sz="0" w:space="0" w:color="auto"/>
          </w:divBdr>
        </w:div>
        <w:div w:id="1357542225">
          <w:marLeft w:val="0"/>
          <w:marRight w:val="0"/>
          <w:marTop w:val="0"/>
          <w:marBottom w:val="0"/>
          <w:divBdr>
            <w:top w:val="none" w:sz="0" w:space="0" w:color="auto"/>
            <w:left w:val="none" w:sz="0" w:space="0" w:color="auto"/>
            <w:bottom w:val="none" w:sz="0" w:space="0" w:color="auto"/>
            <w:right w:val="none" w:sz="0" w:space="0" w:color="auto"/>
          </w:divBdr>
        </w:div>
        <w:div w:id="1696495443">
          <w:marLeft w:val="0"/>
          <w:marRight w:val="0"/>
          <w:marTop w:val="0"/>
          <w:marBottom w:val="0"/>
          <w:divBdr>
            <w:top w:val="none" w:sz="0" w:space="0" w:color="auto"/>
            <w:left w:val="none" w:sz="0" w:space="0" w:color="auto"/>
            <w:bottom w:val="none" w:sz="0" w:space="0" w:color="auto"/>
            <w:right w:val="none" w:sz="0" w:space="0" w:color="auto"/>
          </w:divBdr>
        </w:div>
        <w:div w:id="1954512501">
          <w:marLeft w:val="0"/>
          <w:marRight w:val="0"/>
          <w:marTop w:val="0"/>
          <w:marBottom w:val="0"/>
          <w:divBdr>
            <w:top w:val="none" w:sz="0" w:space="0" w:color="auto"/>
            <w:left w:val="none" w:sz="0" w:space="0" w:color="auto"/>
            <w:bottom w:val="none" w:sz="0" w:space="0" w:color="auto"/>
            <w:right w:val="none" w:sz="0" w:space="0" w:color="auto"/>
          </w:divBdr>
        </w:div>
        <w:div w:id="1994330661">
          <w:marLeft w:val="0"/>
          <w:marRight w:val="0"/>
          <w:marTop w:val="0"/>
          <w:marBottom w:val="0"/>
          <w:divBdr>
            <w:top w:val="none" w:sz="0" w:space="0" w:color="auto"/>
            <w:left w:val="none" w:sz="0" w:space="0" w:color="auto"/>
            <w:bottom w:val="none" w:sz="0" w:space="0" w:color="auto"/>
            <w:right w:val="none" w:sz="0" w:space="0" w:color="auto"/>
          </w:divBdr>
        </w:div>
      </w:divsChild>
    </w:div>
    <w:div w:id="1027609107">
      <w:bodyDiv w:val="1"/>
      <w:marLeft w:val="0"/>
      <w:marRight w:val="0"/>
      <w:marTop w:val="0"/>
      <w:marBottom w:val="0"/>
      <w:divBdr>
        <w:top w:val="none" w:sz="0" w:space="0" w:color="auto"/>
        <w:left w:val="none" w:sz="0" w:space="0" w:color="auto"/>
        <w:bottom w:val="none" w:sz="0" w:space="0" w:color="auto"/>
        <w:right w:val="none" w:sz="0" w:space="0" w:color="auto"/>
      </w:divBdr>
    </w:div>
    <w:div w:id="1027676236">
      <w:bodyDiv w:val="1"/>
      <w:marLeft w:val="0"/>
      <w:marRight w:val="0"/>
      <w:marTop w:val="0"/>
      <w:marBottom w:val="0"/>
      <w:divBdr>
        <w:top w:val="none" w:sz="0" w:space="0" w:color="auto"/>
        <w:left w:val="none" w:sz="0" w:space="0" w:color="auto"/>
        <w:bottom w:val="none" w:sz="0" w:space="0" w:color="auto"/>
        <w:right w:val="none" w:sz="0" w:space="0" w:color="auto"/>
      </w:divBdr>
    </w:div>
    <w:div w:id="1027680363">
      <w:bodyDiv w:val="1"/>
      <w:marLeft w:val="0"/>
      <w:marRight w:val="0"/>
      <w:marTop w:val="0"/>
      <w:marBottom w:val="0"/>
      <w:divBdr>
        <w:top w:val="none" w:sz="0" w:space="0" w:color="auto"/>
        <w:left w:val="none" w:sz="0" w:space="0" w:color="auto"/>
        <w:bottom w:val="none" w:sz="0" w:space="0" w:color="auto"/>
        <w:right w:val="none" w:sz="0" w:space="0" w:color="auto"/>
      </w:divBdr>
    </w:div>
    <w:div w:id="1028141285">
      <w:bodyDiv w:val="1"/>
      <w:marLeft w:val="0"/>
      <w:marRight w:val="0"/>
      <w:marTop w:val="0"/>
      <w:marBottom w:val="0"/>
      <w:divBdr>
        <w:top w:val="none" w:sz="0" w:space="0" w:color="auto"/>
        <w:left w:val="none" w:sz="0" w:space="0" w:color="auto"/>
        <w:bottom w:val="none" w:sz="0" w:space="0" w:color="auto"/>
        <w:right w:val="none" w:sz="0" w:space="0" w:color="auto"/>
      </w:divBdr>
    </w:div>
    <w:div w:id="1028606265">
      <w:bodyDiv w:val="1"/>
      <w:marLeft w:val="0"/>
      <w:marRight w:val="0"/>
      <w:marTop w:val="0"/>
      <w:marBottom w:val="0"/>
      <w:divBdr>
        <w:top w:val="none" w:sz="0" w:space="0" w:color="auto"/>
        <w:left w:val="none" w:sz="0" w:space="0" w:color="auto"/>
        <w:bottom w:val="none" w:sz="0" w:space="0" w:color="auto"/>
        <w:right w:val="none" w:sz="0" w:space="0" w:color="auto"/>
      </w:divBdr>
    </w:div>
    <w:div w:id="1030061382">
      <w:bodyDiv w:val="1"/>
      <w:marLeft w:val="0"/>
      <w:marRight w:val="0"/>
      <w:marTop w:val="0"/>
      <w:marBottom w:val="0"/>
      <w:divBdr>
        <w:top w:val="none" w:sz="0" w:space="0" w:color="auto"/>
        <w:left w:val="none" w:sz="0" w:space="0" w:color="auto"/>
        <w:bottom w:val="none" w:sz="0" w:space="0" w:color="auto"/>
        <w:right w:val="none" w:sz="0" w:space="0" w:color="auto"/>
      </w:divBdr>
    </w:div>
    <w:div w:id="1030296947">
      <w:bodyDiv w:val="1"/>
      <w:marLeft w:val="0"/>
      <w:marRight w:val="0"/>
      <w:marTop w:val="0"/>
      <w:marBottom w:val="0"/>
      <w:divBdr>
        <w:top w:val="none" w:sz="0" w:space="0" w:color="auto"/>
        <w:left w:val="none" w:sz="0" w:space="0" w:color="auto"/>
        <w:bottom w:val="none" w:sz="0" w:space="0" w:color="auto"/>
        <w:right w:val="none" w:sz="0" w:space="0" w:color="auto"/>
      </w:divBdr>
    </w:div>
    <w:div w:id="1030641366">
      <w:bodyDiv w:val="1"/>
      <w:marLeft w:val="0"/>
      <w:marRight w:val="0"/>
      <w:marTop w:val="0"/>
      <w:marBottom w:val="0"/>
      <w:divBdr>
        <w:top w:val="none" w:sz="0" w:space="0" w:color="auto"/>
        <w:left w:val="none" w:sz="0" w:space="0" w:color="auto"/>
        <w:bottom w:val="none" w:sz="0" w:space="0" w:color="auto"/>
        <w:right w:val="none" w:sz="0" w:space="0" w:color="auto"/>
      </w:divBdr>
    </w:div>
    <w:div w:id="1032998037">
      <w:bodyDiv w:val="1"/>
      <w:marLeft w:val="0"/>
      <w:marRight w:val="0"/>
      <w:marTop w:val="0"/>
      <w:marBottom w:val="0"/>
      <w:divBdr>
        <w:top w:val="none" w:sz="0" w:space="0" w:color="auto"/>
        <w:left w:val="none" w:sz="0" w:space="0" w:color="auto"/>
        <w:bottom w:val="none" w:sz="0" w:space="0" w:color="auto"/>
        <w:right w:val="none" w:sz="0" w:space="0" w:color="auto"/>
      </w:divBdr>
    </w:div>
    <w:div w:id="1035078937">
      <w:bodyDiv w:val="1"/>
      <w:marLeft w:val="0"/>
      <w:marRight w:val="0"/>
      <w:marTop w:val="0"/>
      <w:marBottom w:val="0"/>
      <w:divBdr>
        <w:top w:val="none" w:sz="0" w:space="0" w:color="auto"/>
        <w:left w:val="none" w:sz="0" w:space="0" w:color="auto"/>
        <w:bottom w:val="none" w:sz="0" w:space="0" w:color="auto"/>
        <w:right w:val="none" w:sz="0" w:space="0" w:color="auto"/>
      </w:divBdr>
    </w:div>
    <w:div w:id="1036195745">
      <w:bodyDiv w:val="1"/>
      <w:marLeft w:val="0"/>
      <w:marRight w:val="0"/>
      <w:marTop w:val="0"/>
      <w:marBottom w:val="0"/>
      <w:divBdr>
        <w:top w:val="none" w:sz="0" w:space="0" w:color="auto"/>
        <w:left w:val="none" w:sz="0" w:space="0" w:color="auto"/>
        <w:bottom w:val="none" w:sz="0" w:space="0" w:color="auto"/>
        <w:right w:val="none" w:sz="0" w:space="0" w:color="auto"/>
      </w:divBdr>
    </w:div>
    <w:div w:id="1036349033">
      <w:bodyDiv w:val="1"/>
      <w:marLeft w:val="0"/>
      <w:marRight w:val="0"/>
      <w:marTop w:val="0"/>
      <w:marBottom w:val="0"/>
      <w:divBdr>
        <w:top w:val="none" w:sz="0" w:space="0" w:color="auto"/>
        <w:left w:val="none" w:sz="0" w:space="0" w:color="auto"/>
        <w:bottom w:val="none" w:sz="0" w:space="0" w:color="auto"/>
        <w:right w:val="none" w:sz="0" w:space="0" w:color="auto"/>
      </w:divBdr>
    </w:div>
    <w:div w:id="1036809141">
      <w:bodyDiv w:val="1"/>
      <w:marLeft w:val="0"/>
      <w:marRight w:val="0"/>
      <w:marTop w:val="0"/>
      <w:marBottom w:val="0"/>
      <w:divBdr>
        <w:top w:val="none" w:sz="0" w:space="0" w:color="auto"/>
        <w:left w:val="none" w:sz="0" w:space="0" w:color="auto"/>
        <w:bottom w:val="none" w:sz="0" w:space="0" w:color="auto"/>
        <w:right w:val="none" w:sz="0" w:space="0" w:color="auto"/>
      </w:divBdr>
    </w:div>
    <w:div w:id="1037467101">
      <w:bodyDiv w:val="1"/>
      <w:marLeft w:val="0"/>
      <w:marRight w:val="0"/>
      <w:marTop w:val="0"/>
      <w:marBottom w:val="0"/>
      <w:divBdr>
        <w:top w:val="none" w:sz="0" w:space="0" w:color="auto"/>
        <w:left w:val="none" w:sz="0" w:space="0" w:color="auto"/>
        <w:bottom w:val="none" w:sz="0" w:space="0" w:color="auto"/>
        <w:right w:val="none" w:sz="0" w:space="0" w:color="auto"/>
      </w:divBdr>
    </w:div>
    <w:div w:id="1038046128">
      <w:bodyDiv w:val="1"/>
      <w:marLeft w:val="0"/>
      <w:marRight w:val="0"/>
      <w:marTop w:val="0"/>
      <w:marBottom w:val="0"/>
      <w:divBdr>
        <w:top w:val="none" w:sz="0" w:space="0" w:color="auto"/>
        <w:left w:val="none" w:sz="0" w:space="0" w:color="auto"/>
        <w:bottom w:val="none" w:sz="0" w:space="0" w:color="auto"/>
        <w:right w:val="none" w:sz="0" w:space="0" w:color="auto"/>
      </w:divBdr>
    </w:div>
    <w:div w:id="1038746515">
      <w:bodyDiv w:val="1"/>
      <w:marLeft w:val="0"/>
      <w:marRight w:val="0"/>
      <w:marTop w:val="0"/>
      <w:marBottom w:val="0"/>
      <w:divBdr>
        <w:top w:val="none" w:sz="0" w:space="0" w:color="auto"/>
        <w:left w:val="none" w:sz="0" w:space="0" w:color="auto"/>
        <w:bottom w:val="none" w:sz="0" w:space="0" w:color="auto"/>
        <w:right w:val="none" w:sz="0" w:space="0" w:color="auto"/>
      </w:divBdr>
    </w:div>
    <w:div w:id="1044911813">
      <w:bodyDiv w:val="1"/>
      <w:marLeft w:val="0"/>
      <w:marRight w:val="0"/>
      <w:marTop w:val="0"/>
      <w:marBottom w:val="0"/>
      <w:divBdr>
        <w:top w:val="none" w:sz="0" w:space="0" w:color="auto"/>
        <w:left w:val="none" w:sz="0" w:space="0" w:color="auto"/>
        <w:bottom w:val="none" w:sz="0" w:space="0" w:color="auto"/>
        <w:right w:val="none" w:sz="0" w:space="0" w:color="auto"/>
      </w:divBdr>
      <w:divsChild>
        <w:div w:id="365373181">
          <w:marLeft w:val="0"/>
          <w:marRight w:val="0"/>
          <w:marTop w:val="0"/>
          <w:marBottom w:val="0"/>
          <w:divBdr>
            <w:top w:val="none" w:sz="0" w:space="0" w:color="auto"/>
            <w:left w:val="none" w:sz="0" w:space="0" w:color="auto"/>
            <w:bottom w:val="none" w:sz="0" w:space="0" w:color="auto"/>
            <w:right w:val="none" w:sz="0" w:space="0" w:color="auto"/>
          </w:divBdr>
        </w:div>
        <w:div w:id="660741343">
          <w:marLeft w:val="0"/>
          <w:marRight w:val="0"/>
          <w:marTop w:val="0"/>
          <w:marBottom w:val="0"/>
          <w:divBdr>
            <w:top w:val="none" w:sz="0" w:space="0" w:color="auto"/>
            <w:left w:val="none" w:sz="0" w:space="0" w:color="auto"/>
            <w:bottom w:val="none" w:sz="0" w:space="0" w:color="auto"/>
            <w:right w:val="none" w:sz="0" w:space="0" w:color="auto"/>
          </w:divBdr>
        </w:div>
        <w:div w:id="930507089">
          <w:marLeft w:val="0"/>
          <w:marRight w:val="0"/>
          <w:marTop w:val="0"/>
          <w:marBottom w:val="0"/>
          <w:divBdr>
            <w:top w:val="none" w:sz="0" w:space="0" w:color="auto"/>
            <w:left w:val="none" w:sz="0" w:space="0" w:color="auto"/>
            <w:bottom w:val="none" w:sz="0" w:space="0" w:color="auto"/>
            <w:right w:val="none" w:sz="0" w:space="0" w:color="auto"/>
          </w:divBdr>
        </w:div>
        <w:div w:id="1270313483">
          <w:marLeft w:val="0"/>
          <w:marRight w:val="0"/>
          <w:marTop w:val="0"/>
          <w:marBottom w:val="0"/>
          <w:divBdr>
            <w:top w:val="none" w:sz="0" w:space="0" w:color="auto"/>
            <w:left w:val="none" w:sz="0" w:space="0" w:color="auto"/>
            <w:bottom w:val="none" w:sz="0" w:space="0" w:color="auto"/>
            <w:right w:val="none" w:sz="0" w:space="0" w:color="auto"/>
          </w:divBdr>
        </w:div>
        <w:div w:id="1508867652">
          <w:marLeft w:val="0"/>
          <w:marRight w:val="0"/>
          <w:marTop w:val="0"/>
          <w:marBottom w:val="0"/>
          <w:divBdr>
            <w:top w:val="none" w:sz="0" w:space="0" w:color="auto"/>
            <w:left w:val="none" w:sz="0" w:space="0" w:color="auto"/>
            <w:bottom w:val="none" w:sz="0" w:space="0" w:color="auto"/>
            <w:right w:val="none" w:sz="0" w:space="0" w:color="auto"/>
          </w:divBdr>
        </w:div>
        <w:div w:id="1815368368">
          <w:marLeft w:val="0"/>
          <w:marRight w:val="0"/>
          <w:marTop w:val="0"/>
          <w:marBottom w:val="0"/>
          <w:divBdr>
            <w:top w:val="none" w:sz="0" w:space="0" w:color="auto"/>
            <w:left w:val="none" w:sz="0" w:space="0" w:color="auto"/>
            <w:bottom w:val="none" w:sz="0" w:space="0" w:color="auto"/>
            <w:right w:val="none" w:sz="0" w:space="0" w:color="auto"/>
          </w:divBdr>
        </w:div>
      </w:divsChild>
    </w:div>
    <w:div w:id="1045368048">
      <w:bodyDiv w:val="1"/>
      <w:marLeft w:val="0"/>
      <w:marRight w:val="0"/>
      <w:marTop w:val="0"/>
      <w:marBottom w:val="0"/>
      <w:divBdr>
        <w:top w:val="none" w:sz="0" w:space="0" w:color="auto"/>
        <w:left w:val="none" w:sz="0" w:space="0" w:color="auto"/>
        <w:bottom w:val="none" w:sz="0" w:space="0" w:color="auto"/>
        <w:right w:val="none" w:sz="0" w:space="0" w:color="auto"/>
      </w:divBdr>
    </w:div>
    <w:div w:id="1045445320">
      <w:bodyDiv w:val="1"/>
      <w:marLeft w:val="0"/>
      <w:marRight w:val="0"/>
      <w:marTop w:val="0"/>
      <w:marBottom w:val="0"/>
      <w:divBdr>
        <w:top w:val="none" w:sz="0" w:space="0" w:color="auto"/>
        <w:left w:val="none" w:sz="0" w:space="0" w:color="auto"/>
        <w:bottom w:val="none" w:sz="0" w:space="0" w:color="auto"/>
        <w:right w:val="none" w:sz="0" w:space="0" w:color="auto"/>
      </w:divBdr>
    </w:div>
    <w:div w:id="1046296919">
      <w:bodyDiv w:val="1"/>
      <w:marLeft w:val="0"/>
      <w:marRight w:val="0"/>
      <w:marTop w:val="0"/>
      <w:marBottom w:val="0"/>
      <w:divBdr>
        <w:top w:val="none" w:sz="0" w:space="0" w:color="auto"/>
        <w:left w:val="none" w:sz="0" w:space="0" w:color="auto"/>
        <w:bottom w:val="none" w:sz="0" w:space="0" w:color="auto"/>
        <w:right w:val="none" w:sz="0" w:space="0" w:color="auto"/>
      </w:divBdr>
    </w:div>
    <w:div w:id="1046610912">
      <w:bodyDiv w:val="1"/>
      <w:marLeft w:val="0"/>
      <w:marRight w:val="0"/>
      <w:marTop w:val="0"/>
      <w:marBottom w:val="0"/>
      <w:divBdr>
        <w:top w:val="none" w:sz="0" w:space="0" w:color="auto"/>
        <w:left w:val="none" w:sz="0" w:space="0" w:color="auto"/>
        <w:bottom w:val="none" w:sz="0" w:space="0" w:color="auto"/>
        <w:right w:val="none" w:sz="0" w:space="0" w:color="auto"/>
      </w:divBdr>
    </w:div>
    <w:div w:id="1047486010">
      <w:bodyDiv w:val="1"/>
      <w:marLeft w:val="0"/>
      <w:marRight w:val="0"/>
      <w:marTop w:val="0"/>
      <w:marBottom w:val="0"/>
      <w:divBdr>
        <w:top w:val="none" w:sz="0" w:space="0" w:color="auto"/>
        <w:left w:val="none" w:sz="0" w:space="0" w:color="auto"/>
        <w:bottom w:val="none" w:sz="0" w:space="0" w:color="auto"/>
        <w:right w:val="none" w:sz="0" w:space="0" w:color="auto"/>
      </w:divBdr>
      <w:divsChild>
        <w:div w:id="3554670">
          <w:marLeft w:val="0"/>
          <w:marRight w:val="0"/>
          <w:marTop w:val="0"/>
          <w:marBottom w:val="0"/>
          <w:divBdr>
            <w:top w:val="none" w:sz="0" w:space="0" w:color="auto"/>
            <w:left w:val="none" w:sz="0" w:space="0" w:color="auto"/>
            <w:bottom w:val="none" w:sz="0" w:space="0" w:color="auto"/>
            <w:right w:val="none" w:sz="0" w:space="0" w:color="auto"/>
          </w:divBdr>
        </w:div>
        <w:div w:id="72897525">
          <w:marLeft w:val="0"/>
          <w:marRight w:val="0"/>
          <w:marTop w:val="0"/>
          <w:marBottom w:val="0"/>
          <w:divBdr>
            <w:top w:val="none" w:sz="0" w:space="0" w:color="auto"/>
            <w:left w:val="none" w:sz="0" w:space="0" w:color="auto"/>
            <w:bottom w:val="none" w:sz="0" w:space="0" w:color="auto"/>
            <w:right w:val="none" w:sz="0" w:space="0" w:color="auto"/>
          </w:divBdr>
        </w:div>
        <w:div w:id="149760810">
          <w:marLeft w:val="0"/>
          <w:marRight w:val="0"/>
          <w:marTop w:val="0"/>
          <w:marBottom w:val="0"/>
          <w:divBdr>
            <w:top w:val="none" w:sz="0" w:space="0" w:color="auto"/>
            <w:left w:val="none" w:sz="0" w:space="0" w:color="auto"/>
            <w:bottom w:val="none" w:sz="0" w:space="0" w:color="auto"/>
            <w:right w:val="none" w:sz="0" w:space="0" w:color="auto"/>
          </w:divBdr>
        </w:div>
        <w:div w:id="490103740">
          <w:marLeft w:val="0"/>
          <w:marRight w:val="0"/>
          <w:marTop w:val="0"/>
          <w:marBottom w:val="0"/>
          <w:divBdr>
            <w:top w:val="none" w:sz="0" w:space="0" w:color="auto"/>
            <w:left w:val="none" w:sz="0" w:space="0" w:color="auto"/>
            <w:bottom w:val="none" w:sz="0" w:space="0" w:color="auto"/>
            <w:right w:val="none" w:sz="0" w:space="0" w:color="auto"/>
          </w:divBdr>
        </w:div>
        <w:div w:id="1087001516">
          <w:marLeft w:val="0"/>
          <w:marRight w:val="0"/>
          <w:marTop w:val="0"/>
          <w:marBottom w:val="0"/>
          <w:divBdr>
            <w:top w:val="none" w:sz="0" w:space="0" w:color="auto"/>
            <w:left w:val="none" w:sz="0" w:space="0" w:color="auto"/>
            <w:bottom w:val="none" w:sz="0" w:space="0" w:color="auto"/>
            <w:right w:val="none" w:sz="0" w:space="0" w:color="auto"/>
          </w:divBdr>
        </w:div>
        <w:div w:id="2090732582">
          <w:marLeft w:val="0"/>
          <w:marRight w:val="0"/>
          <w:marTop w:val="0"/>
          <w:marBottom w:val="0"/>
          <w:divBdr>
            <w:top w:val="none" w:sz="0" w:space="0" w:color="auto"/>
            <w:left w:val="none" w:sz="0" w:space="0" w:color="auto"/>
            <w:bottom w:val="none" w:sz="0" w:space="0" w:color="auto"/>
            <w:right w:val="none" w:sz="0" w:space="0" w:color="auto"/>
          </w:divBdr>
        </w:div>
      </w:divsChild>
    </w:div>
    <w:div w:id="1047491377">
      <w:bodyDiv w:val="1"/>
      <w:marLeft w:val="0"/>
      <w:marRight w:val="0"/>
      <w:marTop w:val="0"/>
      <w:marBottom w:val="0"/>
      <w:divBdr>
        <w:top w:val="none" w:sz="0" w:space="0" w:color="auto"/>
        <w:left w:val="none" w:sz="0" w:space="0" w:color="auto"/>
        <w:bottom w:val="none" w:sz="0" w:space="0" w:color="auto"/>
        <w:right w:val="none" w:sz="0" w:space="0" w:color="auto"/>
      </w:divBdr>
      <w:divsChild>
        <w:div w:id="245581188">
          <w:marLeft w:val="0"/>
          <w:marRight w:val="0"/>
          <w:marTop w:val="0"/>
          <w:marBottom w:val="0"/>
          <w:divBdr>
            <w:top w:val="none" w:sz="0" w:space="0" w:color="auto"/>
            <w:left w:val="none" w:sz="0" w:space="0" w:color="auto"/>
            <w:bottom w:val="none" w:sz="0" w:space="0" w:color="auto"/>
            <w:right w:val="none" w:sz="0" w:space="0" w:color="auto"/>
          </w:divBdr>
        </w:div>
        <w:div w:id="2072381538">
          <w:marLeft w:val="0"/>
          <w:marRight w:val="0"/>
          <w:marTop w:val="0"/>
          <w:marBottom w:val="0"/>
          <w:divBdr>
            <w:top w:val="none" w:sz="0" w:space="0" w:color="auto"/>
            <w:left w:val="none" w:sz="0" w:space="0" w:color="auto"/>
            <w:bottom w:val="none" w:sz="0" w:space="0" w:color="auto"/>
            <w:right w:val="none" w:sz="0" w:space="0" w:color="auto"/>
          </w:divBdr>
        </w:div>
        <w:div w:id="1674913637">
          <w:marLeft w:val="0"/>
          <w:marRight w:val="0"/>
          <w:marTop w:val="0"/>
          <w:marBottom w:val="0"/>
          <w:divBdr>
            <w:top w:val="none" w:sz="0" w:space="0" w:color="auto"/>
            <w:left w:val="none" w:sz="0" w:space="0" w:color="auto"/>
            <w:bottom w:val="none" w:sz="0" w:space="0" w:color="auto"/>
            <w:right w:val="none" w:sz="0" w:space="0" w:color="auto"/>
          </w:divBdr>
        </w:div>
        <w:div w:id="1699041096">
          <w:marLeft w:val="0"/>
          <w:marRight w:val="0"/>
          <w:marTop w:val="0"/>
          <w:marBottom w:val="0"/>
          <w:divBdr>
            <w:top w:val="none" w:sz="0" w:space="0" w:color="auto"/>
            <w:left w:val="none" w:sz="0" w:space="0" w:color="auto"/>
            <w:bottom w:val="none" w:sz="0" w:space="0" w:color="auto"/>
            <w:right w:val="none" w:sz="0" w:space="0" w:color="auto"/>
          </w:divBdr>
        </w:div>
        <w:div w:id="670379767">
          <w:marLeft w:val="0"/>
          <w:marRight w:val="0"/>
          <w:marTop w:val="0"/>
          <w:marBottom w:val="0"/>
          <w:divBdr>
            <w:top w:val="none" w:sz="0" w:space="0" w:color="auto"/>
            <w:left w:val="none" w:sz="0" w:space="0" w:color="auto"/>
            <w:bottom w:val="none" w:sz="0" w:space="0" w:color="auto"/>
            <w:right w:val="none" w:sz="0" w:space="0" w:color="auto"/>
          </w:divBdr>
        </w:div>
        <w:div w:id="1602030803">
          <w:marLeft w:val="0"/>
          <w:marRight w:val="0"/>
          <w:marTop w:val="0"/>
          <w:marBottom w:val="0"/>
          <w:divBdr>
            <w:top w:val="none" w:sz="0" w:space="0" w:color="auto"/>
            <w:left w:val="none" w:sz="0" w:space="0" w:color="auto"/>
            <w:bottom w:val="none" w:sz="0" w:space="0" w:color="auto"/>
            <w:right w:val="none" w:sz="0" w:space="0" w:color="auto"/>
          </w:divBdr>
        </w:div>
        <w:div w:id="2012029116">
          <w:marLeft w:val="0"/>
          <w:marRight w:val="0"/>
          <w:marTop w:val="0"/>
          <w:marBottom w:val="0"/>
          <w:divBdr>
            <w:top w:val="none" w:sz="0" w:space="0" w:color="auto"/>
            <w:left w:val="none" w:sz="0" w:space="0" w:color="auto"/>
            <w:bottom w:val="none" w:sz="0" w:space="0" w:color="auto"/>
            <w:right w:val="none" w:sz="0" w:space="0" w:color="auto"/>
          </w:divBdr>
        </w:div>
        <w:div w:id="1299141842">
          <w:marLeft w:val="0"/>
          <w:marRight w:val="0"/>
          <w:marTop w:val="0"/>
          <w:marBottom w:val="0"/>
          <w:divBdr>
            <w:top w:val="none" w:sz="0" w:space="0" w:color="auto"/>
            <w:left w:val="none" w:sz="0" w:space="0" w:color="auto"/>
            <w:bottom w:val="none" w:sz="0" w:space="0" w:color="auto"/>
            <w:right w:val="none" w:sz="0" w:space="0" w:color="auto"/>
          </w:divBdr>
        </w:div>
        <w:div w:id="228152711">
          <w:marLeft w:val="0"/>
          <w:marRight w:val="0"/>
          <w:marTop w:val="0"/>
          <w:marBottom w:val="0"/>
          <w:divBdr>
            <w:top w:val="none" w:sz="0" w:space="0" w:color="auto"/>
            <w:left w:val="none" w:sz="0" w:space="0" w:color="auto"/>
            <w:bottom w:val="none" w:sz="0" w:space="0" w:color="auto"/>
            <w:right w:val="none" w:sz="0" w:space="0" w:color="auto"/>
          </w:divBdr>
        </w:div>
        <w:div w:id="1149593877">
          <w:marLeft w:val="0"/>
          <w:marRight w:val="0"/>
          <w:marTop w:val="0"/>
          <w:marBottom w:val="0"/>
          <w:divBdr>
            <w:top w:val="none" w:sz="0" w:space="0" w:color="auto"/>
            <w:left w:val="none" w:sz="0" w:space="0" w:color="auto"/>
            <w:bottom w:val="none" w:sz="0" w:space="0" w:color="auto"/>
            <w:right w:val="none" w:sz="0" w:space="0" w:color="auto"/>
          </w:divBdr>
        </w:div>
        <w:div w:id="1802530180">
          <w:marLeft w:val="0"/>
          <w:marRight w:val="0"/>
          <w:marTop w:val="0"/>
          <w:marBottom w:val="0"/>
          <w:divBdr>
            <w:top w:val="none" w:sz="0" w:space="0" w:color="auto"/>
            <w:left w:val="none" w:sz="0" w:space="0" w:color="auto"/>
            <w:bottom w:val="none" w:sz="0" w:space="0" w:color="auto"/>
            <w:right w:val="none" w:sz="0" w:space="0" w:color="auto"/>
          </w:divBdr>
        </w:div>
        <w:div w:id="2126190231">
          <w:marLeft w:val="0"/>
          <w:marRight w:val="0"/>
          <w:marTop w:val="0"/>
          <w:marBottom w:val="0"/>
          <w:divBdr>
            <w:top w:val="none" w:sz="0" w:space="0" w:color="auto"/>
            <w:left w:val="none" w:sz="0" w:space="0" w:color="auto"/>
            <w:bottom w:val="none" w:sz="0" w:space="0" w:color="auto"/>
            <w:right w:val="none" w:sz="0" w:space="0" w:color="auto"/>
          </w:divBdr>
        </w:div>
        <w:div w:id="795564206">
          <w:marLeft w:val="0"/>
          <w:marRight w:val="0"/>
          <w:marTop w:val="0"/>
          <w:marBottom w:val="0"/>
          <w:divBdr>
            <w:top w:val="none" w:sz="0" w:space="0" w:color="auto"/>
            <w:left w:val="none" w:sz="0" w:space="0" w:color="auto"/>
            <w:bottom w:val="none" w:sz="0" w:space="0" w:color="auto"/>
            <w:right w:val="none" w:sz="0" w:space="0" w:color="auto"/>
          </w:divBdr>
        </w:div>
        <w:div w:id="893850480">
          <w:marLeft w:val="0"/>
          <w:marRight w:val="0"/>
          <w:marTop w:val="0"/>
          <w:marBottom w:val="0"/>
          <w:divBdr>
            <w:top w:val="none" w:sz="0" w:space="0" w:color="auto"/>
            <w:left w:val="none" w:sz="0" w:space="0" w:color="auto"/>
            <w:bottom w:val="none" w:sz="0" w:space="0" w:color="auto"/>
            <w:right w:val="none" w:sz="0" w:space="0" w:color="auto"/>
          </w:divBdr>
        </w:div>
        <w:div w:id="1096438812">
          <w:marLeft w:val="0"/>
          <w:marRight w:val="0"/>
          <w:marTop w:val="0"/>
          <w:marBottom w:val="0"/>
          <w:divBdr>
            <w:top w:val="none" w:sz="0" w:space="0" w:color="auto"/>
            <w:left w:val="none" w:sz="0" w:space="0" w:color="auto"/>
            <w:bottom w:val="none" w:sz="0" w:space="0" w:color="auto"/>
            <w:right w:val="none" w:sz="0" w:space="0" w:color="auto"/>
          </w:divBdr>
        </w:div>
        <w:div w:id="1535461537">
          <w:marLeft w:val="0"/>
          <w:marRight w:val="0"/>
          <w:marTop w:val="0"/>
          <w:marBottom w:val="0"/>
          <w:divBdr>
            <w:top w:val="none" w:sz="0" w:space="0" w:color="auto"/>
            <w:left w:val="none" w:sz="0" w:space="0" w:color="auto"/>
            <w:bottom w:val="none" w:sz="0" w:space="0" w:color="auto"/>
            <w:right w:val="none" w:sz="0" w:space="0" w:color="auto"/>
          </w:divBdr>
        </w:div>
        <w:div w:id="1738555691">
          <w:marLeft w:val="0"/>
          <w:marRight w:val="0"/>
          <w:marTop w:val="0"/>
          <w:marBottom w:val="0"/>
          <w:divBdr>
            <w:top w:val="none" w:sz="0" w:space="0" w:color="auto"/>
            <w:left w:val="none" w:sz="0" w:space="0" w:color="auto"/>
            <w:bottom w:val="none" w:sz="0" w:space="0" w:color="auto"/>
            <w:right w:val="none" w:sz="0" w:space="0" w:color="auto"/>
          </w:divBdr>
        </w:div>
        <w:div w:id="557329232">
          <w:marLeft w:val="0"/>
          <w:marRight w:val="0"/>
          <w:marTop w:val="0"/>
          <w:marBottom w:val="0"/>
          <w:divBdr>
            <w:top w:val="none" w:sz="0" w:space="0" w:color="auto"/>
            <w:left w:val="none" w:sz="0" w:space="0" w:color="auto"/>
            <w:bottom w:val="none" w:sz="0" w:space="0" w:color="auto"/>
            <w:right w:val="none" w:sz="0" w:space="0" w:color="auto"/>
          </w:divBdr>
        </w:div>
        <w:div w:id="1915240049">
          <w:marLeft w:val="0"/>
          <w:marRight w:val="0"/>
          <w:marTop w:val="0"/>
          <w:marBottom w:val="0"/>
          <w:divBdr>
            <w:top w:val="none" w:sz="0" w:space="0" w:color="auto"/>
            <w:left w:val="none" w:sz="0" w:space="0" w:color="auto"/>
            <w:bottom w:val="none" w:sz="0" w:space="0" w:color="auto"/>
            <w:right w:val="none" w:sz="0" w:space="0" w:color="auto"/>
          </w:divBdr>
        </w:div>
        <w:div w:id="105393014">
          <w:marLeft w:val="0"/>
          <w:marRight w:val="0"/>
          <w:marTop w:val="0"/>
          <w:marBottom w:val="0"/>
          <w:divBdr>
            <w:top w:val="none" w:sz="0" w:space="0" w:color="auto"/>
            <w:left w:val="none" w:sz="0" w:space="0" w:color="auto"/>
            <w:bottom w:val="none" w:sz="0" w:space="0" w:color="auto"/>
            <w:right w:val="none" w:sz="0" w:space="0" w:color="auto"/>
          </w:divBdr>
        </w:div>
        <w:div w:id="1550337758">
          <w:marLeft w:val="0"/>
          <w:marRight w:val="0"/>
          <w:marTop w:val="0"/>
          <w:marBottom w:val="0"/>
          <w:divBdr>
            <w:top w:val="none" w:sz="0" w:space="0" w:color="auto"/>
            <w:left w:val="none" w:sz="0" w:space="0" w:color="auto"/>
            <w:bottom w:val="none" w:sz="0" w:space="0" w:color="auto"/>
            <w:right w:val="none" w:sz="0" w:space="0" w:color="auto"/>
          </w:divBdr>
        </w:div>
        <w:div w:id="1197156670">
          <w:marLeft w:val="0"/>
          <w:marRight w:val="0"/>
          <w:marTop w:val="0"/>
          <w:marBottom w:val="0"/>
          <w:divBdr>
            <w:top w:val="none" w:sz="0" w:space="0" w:color="auto"/>
            <w:left w:val="none" w:sz="0" w:space="0" w:color="auto"/>
            <w:bottom w:val="none" w:sz="0" w:space="0" w:color="auto"/>
            <w:right w:val="none" w:sz="0" w:space="0" w:color="auto"/>
          </w:divBdr>
        </w:div>
      </w:divsChild>
    </w:div>
    <w:div w:id="1049259233">
      <w:bodyDiv w:val="1"/>
      <w:marLeft w:val="0"/>
      <w:marRight w:val="0"/>
      <w:marTop w:val="0"/>
      <w:marBottom w:val="0"/>
      <w:divBdr>
        <w:top w:val="none" w:sz="0" w:space="0" w:color="auto"/>
        <w:left w:val="none" w:sz="0" w:space="0" w:color="auto"/>
        <w:bottom w:val="none" w:sz="0" w:space="0" w:color="auto"/>
        <w:right w:val="none" w:sz="0" w:space="0" w:color="auto"/>
      </w:divBdr>
    </w:div>
    <w:div w:id="1049912392">
      <w:bodyDiv w:val="1"/>
      <w:marLeft w:val="0"/>
      <w:marRight w:val="0"/>
      <w:marTop w:val="0"/>
      <w:marBottom w:val="0"/>
      <w:divBdr>
        <w:top w:val="none" w:sz="0" w:space="0" w:color="auto"/>
        <w:left w:val="none" w:sz="0" w:space="0" w:color="auto"/>
        <w:bottom w:val="none" w:sz="0" w:space="0" w:color="auto"/>
        <w:right w:val="none" w:sz="0" w:space="0" w:color="auto"/>
      </w:divBdr>
    </w:div>
    <w:div w:id="1050568663">
      <w:bodyDiv w:val="1"/>
      <w:marLeft w:val="0"/>
      <w:marRight w:val="0"/>
      <w:marTop w:val="0"/>
      <w:marBottom w:val="0"/>
      <w:divBdr>
        <w:top w:val="none" w:sz="0" w:space="0" w:color="auto"/>
        <w:left w:val="none" w:sz="0" w:space="0" w:color="auto"/>
        <w:bottom w:val="none" w:sz="0" w:space="0" w:color="auto"/>
        <w:right w:val="none" w:sz="0" w:space="0" w:color="auto"/>
      </w:divBdr>
      <w:divsChild>
        <w:div w:id="1418550738">
          <w:marLeft w:val="0"/>
          <w:marRight w:val="0"/>
          <w:marTop w:val="0"/>
          <w:marBottom w:val="0"/>
          <w:divBdr>
            <w:top w:val="none" w:sz="0" w:space="0" w:color="auto"/>
            <w:left w:val="none" w:sz="0" w:space="0" w:color="auto"/>
            <w:bottom w:val="none" w:sz="0" w:space="0" w:color="auto"/>
            <w:right w:val="none" w:sz="0" w:space="0" w:color="auto"/>
          </w:divBdr>
        </w:div>
        <w:div w:id="1907565877">
          <w:marLeft w:val="0"/>
          <w:marRight w:val="0"/>
          <w:marTop w:val="0"/>
          <w:marBottom w:val="0"/>
          <w:divBdr>
            <w:top w:val="none" w:sz="0" w:space="0" w:color="auto"/>
            <w:left w:val="none" w:sz="0" w:space="0" w:color="auto"/>
            <w:bottom w:val="none" w:sz="0" w:space="0" w:color="auto"/>
            <w:right w:val="none" w:sz="0" w:space="0" w:color="auto"/>
          </w:divBdr>
        </w:div>
        <w:div w:id="2086145427">
          <w:marLeft w:val="0"/>
          <w:marRight w:val="0"/>
          <w:marTop w:val="0"/>
          <w:marBottom w:val="0"/>
          <w:divBdr>
            <w:top w:val="none" w:sz="0" w:space="0" w:color="auto"/>
            <w:left w:val="none" w:sz="0" w:space="0" w:color="auto"/>
            <w:bottom w:val="none" w:sz="0" w:space="0" w:color="auto"/>
            <w:right w:val="none" w:sz="0" w:space="0" w:color="auto"/>
          </w:divBdr>
        </w:div>
        <w:div w:id="1053770762">
          <w:marLeft w:val="0"/>
          <w:marRight w:val="0"/>
          <w:marTop w:val="0"/>
          <w:marBottom w:val="0"/>
          <w:divBdr>
            <w:top w:val="none" w:sz="0" w:space="0" w:color="auto"/>
            <w:left w:val="none" w:sz="0" w:space="0" w:color="auto"/>
            <w:bottom w:val="none" w:sz="0" w:space="0" w:color="auto"/>
            <w:right w:val="none" w:sz="0" w:space="0" w:color="auto"/>
          </w:divBdr>
        </w:div>
        <w:div w:id="1317682695">
          <w:marLeft w:val="0"/>
          <w:marRight w:val="0"/>
          <w:marTop w:val="0"/>
          <w:marBottom w:val="0"/>
          <w:divBdr>
            <w:top w:val="none" w:sz="0" w:space="0" w:color="auto"/>
            <w:left w:val="none" w:sz="0" w:space="0" w:color="auto"/>
            <w:bottom w:val="none" w:sz="0" w:space="0" w:color="auto"/>
            <w:right w:val="none" w:sz="0" w:space="0" w:color="auto"/>
          </w:divBdr>
        </w:div>
        <w:div w:id="660041404">
          <w:marLeft w:val="0"/>
          <w:marRight w:val="0"/>
          <w:marTop w:val="0"/>
          <w:marBottom w:val="0"/>
          <w:divBdr>
            <w:top w:val="none" w:sz="0" w:space="0" w:color="auto"/>
            <w:left w:val="none" w:sz="0" w:space="0" w:color="auto"/>
            <w:bottom w:val="none" w:sz="0" w:space="0" w:color="auto"/>
            <w:right w:val="none" w:sz="0" w:space="0" w:color="auto"/>
          </w:divBdr>
        </w:div>
      </w:divsChild>
    </w:div>
    <w:div w:id="1051609741">
      <w:bodyDiv w:val="1"/>
      <w:marLeft w:val="0"/>
      <w:marRight w:val="0"/>
      <w:marTop w:val="0"/>
      <w:marBottom w:val="0"/>
      <w:divBdr>
        <w:top w:val="none" w:sz="0" w:space="0" w:color="auto"/>
        <w:left w:val="none" w:sz="0" w:space="0" w:color="auto"/>
        <w:bottom w:val="none" w:sz="0" w:space="0" w:color="auto"/>
        <w:right w:val="none" w:sz="0" w:space="0" w:color="auto"/>
      </w:divBdr>
    </w:div>
    <w:div w:id="1051617794">
      <w:bodyDiv w:val="1"/>
      <w:marLeft w:val="0"/>
      <w:marRight w:val="0"/>
      <w:marTop w:val="0"/>
      <w:marBottom w:val="0"/>
      <w:divBdr>
        <w:top w:val="none" w:sz="0" w:space="0" w:color="auto"/>
        <w:left w:val="none" w:sz="0" w:space="0" w:color="auto"/>
        <w:bottom w:val="none" w:sz="0" w:space="0" w:color="auto"/>
        <w:right w:val="none" w:sz="0" w:space="0" w:color="auto"/>
      </w:divBdr>
    </w:div>
    <w:div w:id="1054739812">
      <w:bodyDiv w:val="1"/>
      <w:marLeft w:val="0"/>
      <w:marRight w:val="0"/>
      <w:marTop w:val="0"/>
      <w:marBottom w:val="0"/>
      <w:divBdr>
        <w:top w:val="none" w:sz="0" w:space="0" w:color="auto"/>
        <w:left w:val="none" w:sz="0" w:space="0" w:color="auto"/>
        <w:bottom w:val="none" w:sz="0" w:space="0" w:color="auto"/>
        <w:right w:val="none" w:sz="0" w:space="0" w:color="auto"/>
      </w:divBdr>
    </w:div>
    <w:div w:id="1055161588">
      <w:bodyDiv w:val="1"/>
      <w:marLeft w:val="0"/>
      <w:marRight w:val="0"/>
      <w:marTop w:val="0"/>
      <w:marBottom w:val="0"/>
      <w:divBdr>
        <w:top w:val="none" w:sz="0" w:space="0" w:color="auto"/>
        <w:left w:val="none" w:sz="0" w:space="0" w:color="auto"/>
        <w:bottom w:val="none" w:sz="0" w:space="0" w:color="auto"/>
        <w:right w:val="none" w:sz="0" w:space="0" w:color="auto"/>
      </w:divBdr>
      <w:divsChild>
        <w:div w:id="928805504">
          <w:marLeft w:val="0"/>
          <w:marRight w:val="0"/>
          <w:marTop w:val="0"/>
          <w:marBottom w:val="0"/>
          <w:divBdr>
            <w:top w:val="none" w:sz="0" w:space="0" w:color="auto"/>
            <w:left w:val="none" w:sz="0" w:space="0" w:color="auto"/>
            <w:bottom w:val="none" w:sz="0" w:space="0" w:color="auto"/>
            <w:right w:val="none" w:sz="0" w:space="0" w:color="auto"/>
          </w:divBdr>
        </w:div>
      </w:divsChild>
    </w:div>
    <w:div w:id="1055852555">
      <w:bodyDiv w:val="1"/>
      <w:marLeft w:val="0"/>
      <w:marRight w:val="0"/>
      <w:marTop w:val="0"/>
      <w:marBottom w:val="0"/>
      <w:divBdr>
        <w:top w:val="none" w:sz="0" w:space="0" w:color="auto"/>
        <w:left w:val="none" w:sz="0" w:space="0" w:color="auto"/>
        <w:bottom w:val="none" w:sz="0" w:space="0" w:color="auto"/>
        <w:right w:val="none" w:sz="0" w:space="0" w:color="auto"/>
      </w:divBdr>
    </w:div>
    <w:div w:id="1056779116">
      <w:bodyDiv w:val="1"/>
      <w:marLeft w:val="0"/>
      <w:marRight w:val="0"/>
      <w:marTop w:val="0"/>
      <w:marBottom w:val="0"/>
      <w:divBdr>
        <w:top w:val="none" w:sz="0" w:space="0" w:color="auto"/>
        <w:left w:val="none" w:sz="0" w:space="0" w:color="auto"/>
        <w:bottom w:val="none" w:sz="0" w:space="0" w:color="auto"/>
        <w:right w:val="none" w:sz="0" w:space="0" w:color="auto"/>
      </w:divBdr>
    </w:div>
    <w:div w:id="1058280667">
      <w:bodyDiv w:val="1"/>
      <w:marLeft w:val="0"/>
      <w:marRight w:val="0"/>
      <w:marTop w:val="0"/>
      <w:marBottom w:val="0"/>
      <w:divBdr>
        <w:top w:val="none" w:sz="0" w:space="0" w:color="auto"/>
        <w:left w:val="none" w:sz="0" w:space="0" w:color="auto"/>
        <w:bottom w:val="none" w:sz="0" w:space="0" w:color="auto"/>
        <w:right w:val="none" w:sz="0" w:space="0" w:color="auto"/>
      </w:divBdr>
    </w:div>
    <w:div w:id="1059744409">
      <w:bodyDiv w:val="1"/>
      <w:marLeft w:val="0"/>
      <w:marRight w:val="0"/>
      <w:marTop w:val="0"/>
      <w:marBottom w:val="0"/>
      <w:divBdr>
        <w:top w:val="none" w:sz="0" w:space="0" w:color="auto"/>
        <w:left w:val="none" w:sz="0" w:space="0" w:color="auto"/>
        <w:bottom w:val="none" w:sz="0" w:space="0" w:color="auto"/>
        <w:right w:val="none" w:sz="0" w:space="0" w:color="auto"/>
      </w:divBdr>
    </w:div>
    <w:div w:id="1060059591">
      <w:bodyDiv w:val="1"/>
      <w:marLeft w:val="0"/>
      <w:marRight w:val="0"/>
      <w:marTop w:val="0"/>
      <w:marBottom w:val="0"/>
      <w:divBdr>
        <w:top w:val="none" w:sz="0" w:space="0" w:color="auto"/>
        <w:left w:val="none" w:sz="0" w:space="0" w:color="auto"/>
        <w:bottom w:val="none" w:sz="0" w:space="0" w:color="auto"/>
        <w:right w:val="none" w:sz="0" w:space="0" w:color="auto"/>
      </w:divBdr>
    </w:div>
    <w:div w:id="1060254871">
      <w:bodyDiv w:val="1"/>
      <w:marLeft w:val="0"/>
      <w:marRight w:val="0"/>
      <w:marTop w:val="0"/>
      <w:marBottom w:val="0"/>
      <w:divBdr>
        <w:top w:val="none" w:sz="0" w:space="0" w:color="auto"/>
        <w:left w:val="none" w:sz="0" w:space="0" w:color="auto"/>
        <w:bottom w:val="none" w:sz="0" w:space="0" w:color="auto"/>
        <w:right w:val="none" w:sz="0" w:space="0" w:color="auto"/>
      </w:divBdr>
    </w:div>
    <w:div w:id="1061253575">
      <w:bodyDiv w:val="1"/>
      <w:marLeft w:val="0"/>
      <w:marRight w:val="0"/>
      <w:marTop w:val="0"/>
      <w:marBottom w:val="0"/>
      <w:divBdr>
        <w:top w:val="none" w:sz="0" w:space="0" w:color="auto"/>
        <w:left w:val="none" w:sz="0" w:space="0" w:color="auto"/>
        <w:bottom w:val="none" w:sz="0" w:space="0" w:color="auto"/>
        <w:right w:val="none" w:sz="0" w:space="0" w:color="auto"/>
      </w:divBdr>
    </w:div>
    <w:div w:id="1061711935">
      <w:bodyDiv w:val="1"/>
      <w:marLeft w:val="0"/>
      <w:marRight w:val="0"/>
      <w:marTop w:val="0"/>
      <w:marBottom w:val="0"/>
      <w:divBdr>
        <w:top w:val="none" w:sz="0" w:space="0" w:color="auto"/>
        <w:left w:val="none" w:sz="0" w:space="0" w:color="auto"/>
        <w:bottom w:val="none" w:sz="0" w:space="0" w:color="auto"/>
        <w:right w:val="none" w:sz="0" w:space="0" w:color="auto"/>
      </w:divBdr>
    </w:div>
    <w:div w:id="1062098166">
      <w:bodyDiv w:val="1"/>
      <w:marLeft w:val="0"/>
      <w:marRight w:val="0"/>
      <w:marTop w:val="0"/>
      <w:marBottom w:val="0"/>
      <w:divBdr>
        <w:top w:val="none" w:sz="0" w:space="0" w:color="auto"/>
        <w:left w:val="none" w:sz="0" w:space="0" w:color="auto"/>
        <w:bottom w:val="none" w:sz="0" w:space="0" w:color="auto"/>
        <w:right w:val="none" w:sz="0" w:space="0" w:color="auto"/>
      </w:divBdr>
    </w:div>
    <w:div w:id="1063023408">
      <w:bodyDiv w:val="1"/>
      <w:marLeft w:val="0"/>
      <w:marRight w:val="0"/>
      <w:marTop w:val="0"/>
      <w:marBottom w:val="0"/>
      <w:divBdr>
        <w:top w:val="none" w:sz="0" w:space="0" w:color="auto"/>
        <w:left w:val="none" w:sz="0" w:space="0" w:color="auto"/>
        <w:bottom w:val="none" w:sz="0" w:space="0" w:color="auto"/>
        <w:right w:val="none" w:sz="0" w:space="0" w:color="auto"/>
      </w:divBdr>
    </w:div>
    <w:div w:id="1063522762">
      <w:bodyDiv w:val="1"/>
      <w:marLeft w:val="0"/>
      <w:marRight w:val="0"/>
      <w:marTop w:val="0"/>
      <w:marBottom w:val="0"/>
      <w:divBdr>
        <w:top w:val="none" w:sz="0" w:space="0" w:color="auto"/>
        <w:left w:val="none" w:sz="0" w:space="0" w:color="auto"/>
        <w:bottom w:val="none" w:sz="0" w:space="0" w:color="auto"/>
        <w:right w:val="none" w:sz="0" w:space="0" w:color="auto"/>
      </w:divBdr>
    </w:div>
    <w:div w:id="1063916393">
      <w:bodyDiv w:val="1"/>
      <w:marLeft w:val="0"/>
      <w:marRight w:val="0"/>
      <w:marTop w:val="0"/>
      <w:marBottom w:val="0"/>
      <w:divBdr>
        <w:top w:val="none" w:sz="0" w:space="0" w:color="auto"/>
        <w:left w:val="none" w:sz="0" w:space="0" w:color="auto"/>
        <w:bottom w:val="none" w:sz="0" w:space="0" w:color="auto"/>
        <w:right w:val="none" w:sz="0" w:space="0" w:color="auto"/>
      </w:divBdr>
      <w:divsChild>
        <w:div w:id="755590730">
          <w:marLeft w:val="0"/>
          <w:marRight w:val="0"/>
          <w:marTop w:val="0"/>
          <w:marBottom w:val="0"/>
          <w:divBdr>
            <w:top w:val="none" w:sz="0" w:space="0" w:color="auto"/>
            <w:left w:val="none" w:sz="0" w:space="0" w:color="auto"/>
            <w:bottom w:val="none" w:sz="0" w:space="0" w:color="auto"/>
            <w:right w:val="none" w:sz="0" w:space="0" w:color="auto"/>
          </w:divBdr>
        </w:div>
        <w:div w:id="1345941990">
          <w:marLeft w:val="0"/>
          <w:marRight w:val="0"/>
          <w:marTop w:val="0"/>
          <w:marBottom w:val="0"/>
          <w:divBdr>
            <w:top w:val="none" w:sz="0" w:space="0" w:color="auto"/>
            <w:left w:val="none" w:sz="0" w:space="0" w:color="auto"/>
            <w:bottom w:val="none" w:sz="0" w:space="0" w:color="auto"/>
            <w:right w:val="none" w:sz="0" w:space="0" w:color="auto"/>
          </w:divBdr>
        </w:div>
        <w:div w:id="1845703495">
          <w:marLeft w:val="0"/>
          <w:marRight w:val="0"/>
          <w:marTop w:val="0"/>
          <w:marBottom w:val="0"/>
          <w:divBdr>
            <w:top w:val="none" w:sz="0" w:space="0" w:color="auto"/>
            <w:left w:val="none" w:sz="0" w:space="0" w:color="auto"/>
            <w:bottom w:val="none" w:sz="0" w:space="0" w:color="auto"/>
            <w:right w:val="none" w:sz="0" w:space="0" w:color="auto"/>
          </w:divBdr>
        </w:div>
        <w:div w:id="352539551">
          <w:marLeft w:val="0"/>
          <w:marRight w:val="0"/>
          <w:marTop w:val="0"/>
          <w:marBottom w:val="0"/>
          <w:divBdr>
            <w:top w:val="none" w:sz="0" w:space="0" w:color="auto"/>
            <w:left w:val="none" w:sz="0" w:space="0" w:color="auto"/>
            <w:bottom w:val="none" w:sz="0" w:space="0" w:color="auto"/>
            <w:right w:val="none" w:sz="0" w:space="0" w:color="auto"/>
          </w:divBdr>
        </w:div>
        <w:div w:id="523372338">
          <w:marLeft w:val="0"/>
          <w:marRight w:val="0"/>
          <w:marTop w:val="0"/>
          <w:marBottom w:val="0"/>
          <w:divBdr>
            <w:top w:val="none" w:sz="0" w:space="0" w:color="auto"/>
            <w:left w:val="none" w:sz="0" w:space="0" w:color="auto"/>
            <w:bottom w:val="none" w:sz="0" w:space="0" w:color="auto"/>
            <w:right w:val="none" w:sz="0" w:space="0" w:color="auto"/>
          </w:divBdr>
        </w:div>
        <w:div w:id="262298402">
          <w:marLeft w:val="0"/>
          <w:marRight w:val="0"/>
          <w:marTop w:val="0"/>
          <w:marBottom w:val="0"/>
          <w:divBdr>
            <w:top w:val="none" w:sz="0" w:space="0" w:color="auto"/>
            <w:left w:val="none" w:sz="0" w:space="0" w:color="auto"/>
            <w:bottom w:val="none" w:sz="0" w:space="0" w:color="auto"/>
            <w:right w:val="none" w:sz="0" w:space="0" w:color="auto"/>
          </w:divBdr>
        </w:div>
        <w:div w:id="1099106126">
          <w:marLeft w:val="0"/>
          <w:marRight w:val="0"/>
          <w:marTop w:val="0"/>
          <w:marBottom w:val="0"/>
          <w:divBdr>
            <w:top w:val="none" w:sz="0" w:space="0" w:color="auto"/>
            <w:left w:val="none" w:sz="0" w:space="0" w:color="auto"/>
            <w:bottom w:val="none" w:sz="0" w:space="0" w:color="auto"/>
            <w:right w:val="none" w:sz="0" w:space="0" w:color="auto"/>
          </w:divBdr>
        </w:div>
        <w:div w:id="941113136">
          <w:marLeft w:val="0"/>
          <w:marRight w:val="0"/>
          <w:marTop w:val="0"/>
          <w:marBottom w:val="0"/>
          <w:divBdr>
            <w:top w:val="none" w:sz="0" w:space="0" w:color="auto"/>
            <w:left w:val="none" w:sz="0" w:space="0" w:color="auto"/>
            <w:bottom w:val="none" w:sz="0" w:space="0" w:color="auto"/>
            <w:right w:val="none" w:sz="0" w:space="0" w:color="auto"/>
          </w:divBdr>
        </w:div>
        <w:div w:id="969284991">
          <w:marLeft w:val="0"/>
          <w:marRight w:val="0"/>
          <w:marTop w:val="0"/>
          <w:marBottom w:val="0"/>
          <w:divBdr>
            <w:top w:val="none" w:sz="0" w:space="0" w:color="auto"/>
            <w:left w:val="none" w:sz="0" w:space="0" w:color="auto"/>
            <w:bottom w:val="none" w:sz="0" w:space="0" w:color="auto"/>
            <w:right w:val="none" w:sz="0" w:space="0" w:color="auto"/>
          </w:divBdr>
        </w:div>
        <w:div w:id="859899448">
          <w:marLeft w:val="0"/>
          <w:marRight w:val="0"/>
          <w:marTop w:val="0"/>
          <w:marBottom w:val="0"/>
          <w:divBdr>
            <w:top w:val="none" w:sz="0" w:space="0" w:color="auto"/>
            <w:left w:val="none" w:sz="0" w:space="0" w:color="auto"/>
            <w:bottom w:val="none" w:sz="0" w:space="0" w:color="auto"/>
            <w:right w:val="none" w:sz="0" w:space="0" w:color="auto"/>
          </w:divBdr>
        </w:div>
        <w:div w:id="715082311">
          <w:marLeft w:val="0"/>
          <w:marRight w:val="0"/>
          <w:marTop w:val="0"/>
          <w:marBottom w:val="0"/>
          <w:divBdr>
            <w:top w:val="none" w:sz="0" w:space="0" w:color="auto"/>
            <w:left w:val="none" w:sz="0" w:space="0" w:color="auto"/>
            <w:bottom w:val="none" w:sz="0" w:space="0" w:color="auto"/>
            <w:right w:val="none" w:sz="0" w:space="0" w:color="auto"/>
          </w:divBdr>
        </w:div>
        <w:div w:id="582420601">
          <w:marLeft w:val="0"/>
          <w:marRight w:val="0"/>
          <w:marTop w:val="0"/>
          <w:marBottom w:val="0"/>
          <w:divBdr>
            <w:top w:val="none" w:sz="0" w:space="0" w:color="auto"/>
            <w:left w:val="none" w:sz="0" w:space="0" w:color="auto"/>
            <w:bottom w:val="none" w:sz="0" w:space="0" w:color="auto"/>
            <w:right w:val="none" w:sz="0" w:space="0" w:color="auto"/>
          </w:divBdr>
        </w:div>
        <w:div w:id="610631554">
          <w:marLeft w:val="0"/>
          <w:marRight w:val="0"/>
          <w:marTop w:val="0"/>
          <w:marBottom w:val="0"/>
          <w:divBdr>
            <w:top w:val="none" w:sz="0" w:space="0" w:color="auto"/>
            <w:left w:val="none" w:sz="0" w:space="0" w:color="auto"/>
            <w:bottom w:val="none" w:sz="0" w:space="0" w:color="auto"/>
            <w:right w:val="none" w:sz="0" w:space="0" w:color="auto"/>
          </w:divBdr>
        </w:div>
      </w:divsChild>
    </w:div>
    <w:div w:id="1064184744">
      <w:bodyDiv w:val="1"/>
      <w:marLeft w:val="0"/>
      <w:marRight w:val="0"/>
      <w:marTop w:val="0"/>
      <w:marBottom w:val="0"/>
      <w:divBdr>
        <w:top w:val="none" w:sz="0" w:space="0" w:color="auto"/>
        <w:left w:val="none" w:sz="0" w:space="0" w:color="auto"/>
        <w:bottom w:val="none" w:sz="0" w:space="0" w:color="auto"/>
        <w:right w:val="none" w:sz="0" w:space="0" w:color="auto"/>
      </w:divBdr>
    </w:div>
    <w:div w:id="1064793410">
      <w:bodyDiv w:val="1"/>
      <w:marLeft w:val="0"/>
      <w:marRight w:val="0"/>
      <w:marTop w:val="0"/>
      <w:marBottom w:val="0"/>
      <w:divBdr>
        <w:top w:val="none" w:sz="0" w:space="0" w:color="auto"/>
        <w:left w:val="none" w:sz="0" w:space="0" w:color="auto"/>
        <w:bottom w:val="none" w:sz="0" w:space="0" w:color="auto"/>
        <w:right w:val="none" w:sz="0" w:space="0" w:color="auto"/>
      </w:divBdr>
    </w:div>
    <w:div w:id="1065109231">
      <w:bodyDiv w:val="1"/>
      <w:marLeft w:val="0"/>
      <w:marRight w:val="0"/>
      <w:marTop w:val="0"/>
      <w:marBottom w:val="0"/>
      <w:divBdr>
        <w:top w:val="none" w:sz="0" w:space="0" w:color="auto"/>
        <w:left w:val="none" w:sz="0" w:space="0" w:color="auto"/>
        <w:bottom w:val="none" w:sz="0" w:space="0" w:color="auto"/>
        <w:right w:val="none" w:sz="0" w:space="0" w:color="auto"/>
      </w:divBdr>
    </w:div>
    <w:div w:id="1065763037">
      <w:bodyDiv w:val="1"/>
      <w:marLeft w:val="0"/>
      <w:marRight w:val="0"/>
      <w:marTop w:val="0"/>
      <w:marBottom w:val="0"/>
      <w:divBdr>
        <w:top w:val="none" w:sz="0" w:space="0" w:color="auto"/>
        <w:left w:val="none" w:sz="0" w:space="0" w:color="auto"/>
        <w:bottom w:val="none" w:sz="0" w:space="0" w:color="auto"/>
        <w:right w:val="none" w:sz="0" w:space="0" w:color="auto"/>
      </w:divBdr>
    </w:div>
    <w:div w:id="1066610394">
      <w:bodyDiv w:val="1"/>
      <w:marLeft w:val="0"/>
      <w:marRight w:val="0"/>
      <w:marTop w:val="0"/>
      <w:marBottom w:val="0"/>
      <w:divBdr>
        <w:top w:val="none" w:sz="0" w:space="0" w:color="auto"/>
        <w:left w:val="none" w:sz="0" w:space="0" w:color="auto"/>
        <w:bottom w:val="none" w:sz="0" w:space="0" w:color="auto"/>
        <w:right w:val="none" w:sz="0" w:space="0" w:color="auto"/>
      </w:divBdr>
    </w:div>
    <w:div w:id="1068840110">
      <w:bodyDiv w:val="1"/>
      <w:marLeft w:val="0"/>
      <w:marRight w:val="0"/>
      <w:marTop w:val="0"/>
      <w:marBottom w:val="0"/>
      <w:divBdr>
        <w:top w:val="none" w:sz="0" w:space="0" w:color="auto"/>
        <w:left w:val="none" w:sz="0" w:space="0" w:color="auto"/>
        <w:bottom w:val="none" w:sz="0" w:space="0" w:color="auto"/>
        <w:right w:val="none" w:sz="0" w:space="0" w:color="auto"/>
      </w:divBdr>
    </w:div>
    <w:div w:id="1069575467">
      <w:bodyDiv w:val="1"/>
      <w:marLeft w:val="0"/>
      <w:marRight w:val="0"/>
      <w:marTop w:val="0"/>
      <w:marBottom w:val="0"/>
      <w:divBdr>
        <w:top w:val="none" w:sz="0" w:space="0" w:color="auto"/>
        <w:left w:val="none" w:sz="0" w:space="0" w:color="auto"/>
        <w:bottom w:val="none" w:sz="0" w:space="0" w:color="auto"/>
        <w:right w:val="none" w:sz="0" w:space="0" w:color="auto"/>
      </w:divBdr>
    </w:div>
    <w:div w:id="1069772152">
      <w:bodyDiv w:val="1"/>
      <w:marLeft w:val="0"/>
      <w:marRight w:val="0"/>
      <w:marTop w:val="0"/>
      <w:marBottom w:val="0"/>
      <w:divBdr>
        <w:top w:val="none" w:sz="0" w:space="0" w:color="auto"/>
        <w:left w:val="none" w:sz="0" w:space="0" w:color="auto"/>
        <w:bottom w:val="none" w:sz="0" w:space="0" w:color="auto"/>
        <w:right w:val="none" w:sz="0" w:space="0" w:color="auto"/>
      </w:divBdr>
    </w:div>
    <w:div w:id="1071391817">
      <w:bodyDiv w:val="1"/>
      <w:marLeft w:val="0"/>
      <w:marRight w:val="0"/>
      <w:marTop w:val="0"/>
      <w:marBottom w:val="0"/>
      <w:divBdr>
        <w:top w:val="none" w:sz="0" w:space="0" w:color="auto"/>
        <w:left w:val="none" w:sz="0" w:space="0" w:color="auto"/>
        <w:bottom w:val="none" w:sz="0" w:space="0" w:color="auto"/>
        <w:right w:val="none" w:sz="0" w:space="0" w:color="auto"/>
      </w:divBdr>
    </w:div>
    <w:div w:id="1072046381">
      <w:bodyDiv w:val="1"/>
      <w:marLeft w:val="0"/>
      <w:marRight w:val="0"/>
      <w:marTop w:val="0"/>
      <w:marBottom w:val="0"/>
      <w:divBdr>
        <w:top w:val="none" w:sz="0" w:space="0" w:color="auto"/>
        <w:left w:val="none" w:sz="0" w:space="0" w:color="auto"/>
        <w:bottom w:val="none" w:sz="0" w:space="0" w:color="auto"/>
        <w:right w:val="none" w:sz="0" w:space="0" w:color="auto"/>
      </w:divBdr>
    </w:div>
    <w:div w:id="1073970035">
      <w:bodyDiv w:val="1"/>
      <w:marLeft w:val="0"/>
      <w:marRight w:val="0"/>
      <w:marTop w:val="0"/>
      <w:marBottom w:val="0"/>
      <w:divBdr>
        <w:top w:val="none" w:sz="0" w:space="0" w:color="auto"/>
        <w:left w:val="none" w:sz="0" w:space="0" w:color="auto"/>
        <w:bottom w:val="none" w:sz="0" w:space="0" w:color="auto"/>
        <w:right w:val="none" w:sz="0" w:space="0" w:color="auto"/>
      </w:divBdr>
    </w:div>
    <w:div w:id="1074746298">
      <w:bodyDiv w:val="1"/>
      <w:marLeft w:val="0"/>
      <w:marRight w:val="0"/>
      <w:marTop w:val="0"/>
      <w:marBottom w:val="0"/>
      <w:divBdr>
        <w:top w:val="none" w:sz="0" w:space="0" w:color="auto"/>
        <w:left w:val="none" w:sz="0" w:space="0" w:color="auto"/>
        <w:bottom w:val="none" w:sz="0" w:space="0" w:color="auto"/>
        <w:right w:val="none" w:sz="0" w:space="0" w:color="auto"/>
      </w:divBdr>
      <w:divsChild>
        <w:div w:id="1902907598">
          <w:marLeft w:val="0"/>
          <w:marRight w:val="0"/>
          <w:marTop w:val="0"/>
          <w:marBottom w:val="0"/>
          <w:divBdr>
            <w:top w:val="none" w:sz="0" w:space="0" w:color="auto"/>
            <w:left w:val="none" w:sz="0" w:space="0" w:color="auto"/>
            <w:bottom w:val="none" w:sz="0" w:space="0" w:color="auto"/>
            <w:right w:val="none" w:sz="0" w:space="0" w:color="auto"/>
          </w:divBdr>
        </w:div>
        <w:div w:id="892229343">
          <w:marLeft w:val="0"/>
          <w:marRight w:val="0"/>
          <w:marTop w:val="0"/>
          <w:marBottom w:val="0"/>
          <w:divBdr>
            <w:top w:val="none" w:sz="0" w:space="0" w:color="auto"/>
            <w:left w:val="none" w:sz="0" w:space="0" w:color="auto"/>
            <w:bottom w:val="none" w:sz="0" w:space="0" w:color="auto"/>
            <w:right w:val="none" w:sz="0" w:space="0" w:color="auto"/>
          </w:divBdr>
        </w:div>
        <w:div w:id="1398363104">
          <w:marLeft w:val="0"/>
          <w:marRight w:val="0"/>
          <w:marTop w:val="0"/>
          <w:marBottom w:val="0"/>
          <w:divBdr>
            <w:top w:val="none" w:sz="0" w:space="0" w:color="auto"/>
            <w:left w:val="none" w:sz="0" w:space="0" w:color="auto"/>
            <w:bottom w:val="none" w:sz="0" w:space="0" w:color="auto"/>
            <w:right w:val="none" w:sz="0" w:space="0" w:color="auto"/>
          </w:divBdr>
        </w:div>
        <w:div w:id="242418997">
          <w:marLeft w:val="0"/>
          <w:marRight w:val="0"/>
          <w:marTop w:val="0"/>
          <w:marBottom w:val="0"/>
          <w:divBdr>
            <w:top w:val="none" w:sz="0" w:space="0" w:color="auto"/>
            <w:left w:val="none" w:sz="0" w:space="0" w:color="auto"/>
            <w:bottom w:val="none" w:sz="0" w:space="0" w:color="auto"/>
            <w:right w:val="none" w:sz="0" w:space="0" w:color="auto"/>
          </w:divBdr>
        </w:div>
      </w:divsChild>
    </w:div>
    <w:div w:id="1075132473">
      <w:bodyDiv w:val="1"/>
      <w:marLeft w:val="0"/>
      <w:marRight w:val="0"/>
      <w:marTop w:val="0"/>
      <w:marBottom w:val="0"/>
      <w:divBdr>
        <w:top w:val="none" w:sz="0" w:space="0" w:color="auto"/>
        <w:left w:val="none" w:sz="0" w:space="0" w:color="auto"/>
        <w:bottom w:val="none" w:sz="0" w:space="0" w:color="auto"/>
        <w:right w:val="none" w:sz="0" w:space="0" w:color="auto"/>
      </w:divBdr>
    </w:div>
    <w:div w:id="1076441027">
      <w:bodyDiv w:val="1"/>
      <w:marLeft w:val="0"/>
      <w:marRight w:val="0"/>
      <w:marTop w:val="0"/>
      <w:marBottom w:val="0"/>
      <w:divBdr>
        <w:top w:val="none" w:sz="0" w:space="0" w:color="auto"/>
        <w:left w:val="none" w:sz="0" w:space="0" w:color="auto"/>
        <w:bottom w:val="none" w:sz="0" w:space="0" w:color="auto"/>
        <w:right w:val="none" w:sz="0" w:space="0" w:color="auto"/>
      </w:divBdr>
    </w:div>
    <w:div w:id="1076826480">
      <w:bodyDiv w:val="1"/>
      <w:marLeft w:val="0"/>
      <w:marRight w:val="0"/>
      <w:marTop w:val="0"/>
      <w:marBottom w:val="0"/>
      <w:divBdr>
        <w:top w:val="none" w:sz="0" w:space="0" w:color="auto"/>
        <w:left w:val="none" w:sz="0" w:space="0" w:color="auto"/>
        <w:bottom w:val="none" w:sz="0" w:space="0" w:color="auto"/>
        <w:right w:val="none" w:sz="0" w:space="0" w:color="auto"/>
      </w:divBdr>
    </w:div>
    <w:div w:id="1077678153">
      <w:bodyDiv w:val="1"/>
      <w:marLeft w:val="0"/>
      <w:marRight w:val="0"/>
      <w:marTop w:val="0"/>
      <w:marBottom w:val="0"/>
      <w:divBdr>
        <w:top w:val="none" w:sz="0" w:space="0" w:color="auto"/>
        <w:left w:val="none" w:sz="0" w:space="0" w:color="auto"/>
        <w:bottom w:val="none" w:sz="0" w:space="0" w:color="auto"/>
        <w:right w:val="none" w:sz="0" w:space="0" w:color="auto"/>
      </w:divBdr>
    </w:div>
    <w:div w:id="1077896848">
      <w:bodyDiv w:val="1"/>
      <w:marLeft w:val="0"/>
      <w:marRight w:val="0"/>
      <w:marTop w:val="0"/>
      <w:marBottom w:val="0"/>
      <w:divBdr>
        <w:top w:val="none" w:sz="0" w:space="0" w:color="auto"/>
        <w:left w:val="none" w:sz="0" w:space="0" w:color="auto"/>
        <w:bottom w:val="none" w:sz="0" w:space="0" w:color="auto"/>
        <w:right w:val="none" w:sz="0" w:space="0" w:color="auto"/>
      </w:divBdr>
    </w:div>
    <w:div w:id="1080055166">
      <w:bodyDiv w:val="1"/>
      <w:marLeft w:val="0"/>
      <w:marRight w:val="0"/>
      <w:marTop w:val="0"/>
      <w:marBottom w:val="0"/>
      <w:divBdr>
        <w:top w:val="none" w:sz="0" w:space="0" w:color="auto"/>
        <w:left w:val="none" w:sz="0" w:space="0" w:color="auto"/>
        <w:bottom w:val="none" w:sz="0" w:space="0" w:color="auto"/>
        <w:right w:val="none" w:sz="0" w:space="0" w:color="auto"/>
      </w:divBdr>
    </w:div>
    <w:div w:id="1081754554">
      <w:bodyDiv w:val="1"/>
      <w:marLeft w:val="0"/>
      <w:marRight w:val="0"/>
      <w:marTop w:val="0"/>
      <w:marBottom w:val="0"/>
      <w:divBdr>
        <w:top w:val="none" w:sz="0" w:space="0" w:color="auto"/>
        <w:left w:val="none" w:sz="0" w:space="0" w:color="auto"/>
        <w:bottom w:val="none" w:sz="0" w:space="0" w:color="auto"/>
        <w:right w:val="none" w:sz="0" w:space="0" w:color="auto"/>
      </w:divBdr>
      <w:divsChild>
        <w:div w:id="297611432">
          <w:marLeft w:val="0"/>
          <w:marRight w:val="0"/>
          <w:marTop w:val="0"/>
          <w:marBottom w:val="0"/>
          <w:divBdr>
            <w:top w:val="none" w:sz="0" w:space="0" w:color="auto"/>
            <w:left w:val="none" w:sz="0" w:space="0" w:color="auto"/>
            <w:bottom w:val="none" w:sz="0" w:space="0" w:color="auto"/>
            <w:right w:val="none" w:sz="0" w:space="0" w:color="auto"/>
          </w:divBdr>
        </w:div>
      </w:divsChild>
    </w:div>
    <w:div w:id="1082336897">
      <w:bodyDiv w:val="1"/>
      <w:marLeft w:val="0"/>
      <w:marRight w:val="0"/>
      <w:marTop w:val="0"/>
      <w:marBottom w:val="0"/>
      <w:divBdr>
        <w:top w:val="none" w:sz="0" w:space="0" w:color="auto"/>
        <w:left w:val="none" w:sz="0" w:space="0" w:color="auto"/>
        <w:bottom w:val="none" w:sz="0" w:space="0" w:color="auto"/>
        <w:right w:val="none" w:sz="0" w:space="0" w:color="auto"/>
      </w:divBdr>
    </w:div>
    <w:div w:id="1083258793">
      <w:bodyDiv w:val="1"/>
      <w:marLeft w:val="0"/>
      <w:marRight w:val="0"/>
      <w:marTop w:val="0"/>
      <w:marBottom w:val="0"/>
      <w:divBdr>
        <w:top w:val="none" w:sz="0" w:space="0" w:color="auto"/>
        <w:left w:val="none" w:sz="0" w:space="0" w:color="auto"/>
        <w:bottom w:val="none" w:sz="0" w:space="0" w:color="auto"/>
        <w:right w:val="none" w:sz="0" w:space="0" w:color="auto"/>
      </w:divBdr>
    </w:div>
    <w:div w:id="1083340193">
      <w:bodyDiv w:val="1"/>
      <w:marLeft w:val="0"/>
      <w:marRight w:val="0"/>
      <w:marTop w:val="0"/>
      <w:marBottom w:val="0"/>
      <w:divBdr>
        <w:top w:val="none" w:sz="0" w:space="0" w:color="auto"/>
        <w:left w:val="none" w:sz="0" w:space="0" w:color="auto"/>
        <w:bottom w:val="none" w:sz="0" w:space="0" w:color="auto"/>
        <w:right w:val="none" w:sz="0" w:space="0" w:color="auto"/>
      </w:divBdr>
    </w:div>
    <w:div w:id="1083798682">
      <w:bodyDiv w:val="1"/>
      <w:marLeft w:val="0"/>
      <w:marRight w:val="0"/>
      <w:marTop w:val="0"/>
      <w:marBottom w:val="0"/>
      <w:divBdr>
        <w:top w:val="none" w:sz="0" w:space="0" w:color="auto"/>
        <w:left w:val="none" w:sz="0" w:space="0" w:color="auto"/>
        <w:bottom w:val="none" w:sz="0" w:space="0" w:color="auto"/>
        <w:right w:val="none" w:sz="0" w:space="0" w:color="auto"/>
      </w:divBdr>
    </w:div>
    <w:div w:id="1085229444">
      <w:bodyDiv w:val="1"/>
      <w:marLeft w:val="0"/>
      <w:marRight w:val="0"/>
      <w:marTop w:val="0"/>
      <w:marBottom w:val="0"/>
      <w:divBdr>
        <w:top w:val="none" w:sz="0" w:space="0" w:color="auto"/>
        <w:left w:val="none" w:sz="0" w:space="0" w:color="auto"/>
        <w:bottom w:val="none" w:sz="0" w:space="0" w:color="auto"/>
        <w:right w:val="none" w:sz="0" w:space="0" w:color="auto"/>
      </w:divBdr>
      <w:divsChild>
        <w:div w:id="883522113">
          <w:marLeft w:val="0"/>
          <w:marRight w:val="0"/>
          <w:marTop w:val="0"/>
          <w:marBottom w:val="0"/>
          <w:divBdr>
            <w:top w:val="none" w:sz="0" w:space="0" w:color="auto"/>
            <w:left w:val="none" w:sz="0" w:space="0" w:color="auto"/>
            <w:bottom w:val="none" w:sz="0" w:space="0" w:color="auto"/>
            <w:right w:val="none" w:sz="0" w:space="0" w:color="auto"/>
          </w:divBdr>
        </w:div>
      </w:divsChild>
    </w:div>
    <w:div w:id="1085343751">
      <w:bodyDiv w:val="1"/>
      <w:marLeft w:val="0"/>
      <w:marRight w:val="0"/>
      <w:marTop w:val="0"/>
      <w:marBottom w:val="0"/>
      <w:divBdr>
        <w:top w:val="none" w:sz="0" w:space="0" w:color="auto"/>
        <w:left w:val="none" w:sz="0" w:space="0" w:color="auto"/>
        <w:bottom w:val="none" w:sz="0" w:space="0" w:color="auto"/>
        <w:right w:val="none" w:sz="0" w:space="0" w:color="auto"/>
      </w:divBdr>
    </w:div>
    <w:div w:id="1086422101">
      <w:bodyDiv w:val="1"/>
      <w:marLeft w:val="0"/>
      <w:marRight w:val="0"/>
      <w:marTop w:val="0"/>
      <w:marBottom w:val="0"/>
      <w:divBdr>
        <w:top w:val="none" w:sz="0" w:space="0" w:color="auto"/>
        <w:left w:val="none" w:sz="0" w:space="0" w:color="auto"/>
        <w:bottom w:val="none" w:sz="0" w:space="0" w:color="auto"/>
        <w:right w:val="none" w:sz="0" w:space="0" w:color="auto"/>
      </w:divBdr>
    </w:div>
    <w:div w:id="1087384105">
      <w:bodyDiv w:val="1"/>
      <w:marLeft w:val="0"/>
      <w:marRight w:val="0"/>
      <w:marTop w:val="0"/>
      <w:marBottom w:val="0"/>
      <w:divBdr>
        <w:top w:val="none" w:sz="0" w:space="0" w:color="auto"/>
        <w:left w:val="none" w:sz="0" w:space="0" w:color="auto"/>
        <w:bottom w:val="none" w:sz="0" w:space="0" w:color="auto"/>
        <w:right w:val="none" w:sz="0" w:space="0" w:color="auto"/>
      </w:divBdr>
    </w:div>
    <w:div w:id="1087462048">
      <w:bodyDiv w:val="1"/>
      <w:marLeft w:val="0"/>
      <w:marRight w:val="0"/>
      <w:marTop w:val="0"/>
      <w:marBottom w:val="0"/>
      <w:divBdr>
        <w:top w:val="none" w:sz="0" w:space="0" w:color="auto"/>
        <w:left w:val="none" w:sz="0" w:space="0" w:color="auto"/>
        <w:bottom w:val="none" w:sz="0" w:space="0" w:color="auto"/>
        <w:right w:val="none" w:sz="0" w:space="0" w:color="auto"/>
      </w:divBdr>
    </w:div>
    <w:div w:id="1088700174">
      <w:bodyDiv w:val="1"/>
      <w:marLeft w:val="0"/>
      <w:marRight w:val="0"/>
      <w:marTop w:val="0"/>
      <w:marBottom w:val="0"/>
      <w:divBdr>
        <w:top w:val="none" w:sz="0" w:space="0" w:color="auto"/>
        <w:left w:val="none" w:sz="0" w:space="0" w:color="auto"/>
        <w:bottom w:val="none" w:sz="0" w:space="0" w:color="auto"/>
        <w:right w:val="none" w:sz="0" w:space="0" w:color="auto"/>
      </w:divBdr>
    </w:div>
    <w:div w:id="1089933207">
      <w:bodyDiv w:val="1"/>
      <w:marLeft w:val="0"/>
      <w:marRight w:val="0"/>
      <w:marTop w:val="0"/>
      <w:marBottom w:val="0"/>
      <w:divBdr>
        <w:top w:val="none" w:sz="0" w:space="0" w:color="auto"/>
        <w:left w:val="none" w:sz="0" w:space="0" w:color="auto"/>
        <w:bottom w:val="none" w:sz="0" w:space="0" w:color="auto"/>
        <w:right w:val="none" w:sz="0" w:space="0" w:color="auto"/>
      </w:divBdr>
    </w:div>
    <w:div w:id="1090084318">
      <w:bodyDiv w:val="1"/>
      <w:marLeft w:val="0"/>
      <w:marRight w:val="0"/>
      <w:marTop w:val="0"/>
      <w:marBottom w:val="0"/>
      <w:divBdr>
        <w:top w:val="none" w:sz="0" w:space="0" w:color="auto"/>
        <w:left w:val="none" w:sz="0" w:space="0" w:color="auto"/>
        <w:bottom w:val="none" w:sz="0" w:space="0" w:color="auto"/>
        <w:right w:val="none" w:sz="0" w:space="0" w:color="auto"/>
      </w:divBdr>
    </w:div>
    <w:div w:id="1090589224">
      <w:bodyDiv w:val="1"/>
      <w:marLeft w:val="0"/>
      <w:marRight w:val="0"/>
      <w:marTop w:val="0"/>
      <w:marBottom w:val="0"/>
      <w:divBdr>
        <w:top w:val="none" w:sz="0" w:space="0" w:color="auto"/>
        <w:left w:val="none" w:sz="0" w:space="0" w:color="auto"/>
        <w:bottom w:val="none" w:sz="0" w:space="0" w:color="auto"/>
        <w:right w:val="none" w:sz="0" w:space="0" w:color="auto"/>
      </w:divBdr>
    </w:div>
    <w:div w:id="1091659779">
      <w:bodyDiv w:val="1"/>
      <w:marLeft w:val="0"/>
      <w:marRight w:val="0"/>
      <w:marTop w:val="0"/>
      <w:marBottom w:val="0"/>
      <w:divBdr>
        <w:top w:val="none" w:sz="0" w:space="0" w:color="auto"/>
        <w:left w:val="none" w:sz="0" w:space="0" w:color="auto"/>
        <w:bottom w:val="none" w:sz="0" w:space="0" w:color="auto"/>
        <w:right w:val="none" w:sz="0" w:space="0" w:color="auto"/>
      </w:divBdr>
    </w:div>
    <w:div w:id="1092167248">
      <w:bodyDiv w:val="1"/>
      <w:marLeft w:val="0"/>
      <w:marRight w:val="0"/>
      <w:marTop w:val="0"/>
      <w:marBottom w:val="0"/>
      <w:divBdr>
        <w:top w:val="none" w:sz="0" w:space="0" w:color="auto"/>
        <w:left w:val="none" w:sz="0" w:space="0" w:color="auto"/>
        <w:bottom w:val="none" w:sz="0" w:space="0" w:color="auto"/>
        <w:right w:val="none" w:sz="0" w:space="0" w:color="auto"/>
      </w:divBdr>
      <w:divsChild>
        <w:div w:id="1170678871">
          <w:marLeft w:val="0"/>
          <w:marRight w:val="0"/>
          <w:marTop w:val="0"/>
          <w:marBottom w:val="0"/>
          <w:divBdr>
            <w:top w:val="none" w:sz="0" w:space="0" w:color="auto"/>
            <w:left w:val="none" w:sz="0" w:space="0" w:color="auto"/>
            <w:bottom w:val="none" w:sz="0" w:space="0" w:color="auto"/>
            <w:right w:val="none" w:sz="0" w:space="0" w:color="auto"/>
          </w:divBdr>
        </w:div>
        <w:div w:id="1558127024">
          <w:marLeft w:val="0"/>
          <w:marRight w:val="0"/>
          <w:marTop w:val="0"/>
          <w:marBottom w:val="0"/>
          <w:divBdr>
            <w:top w:val="none" w:sz="0" w:space="0" w:color="auto"/>
            <w:left w:val="none" w:sz="0" w:space="0" w:color="auto"/>
            <w:bottom w:val="none" w:sz="0" w:space="0" w:color="auto"/>
            <w:right w:val="none" w:sz="0" w:space="0" w:color="auto"/>
          </w:divBdr>
        </w:div>
        <w:div w:id="1931817078">
          <w:marLeft w:val="0"/>
          <w:marRight w:val="0"/>
          <w:marTop w:val="0"/>
          <w:marBottom w:val="0"/>
          <w:divBdr>
            <w:top w:val="none" w:sz="0" w:space="0" w:color="auto"/>
            <w:left w:val="none" w:sz="0" w:space="0" w:color="auto"/>
            <w:bottom w:val="none" w:sz="0" w:space="0" w:color="auto"/>
            <w:right w:val="none" w:sz="0" w:space="0" w:color="auto"/>
          </w:divBdr>
        </w:div>
        <w:div w:id="1647976752">
          <w:marLeft w:val="0"/>
          <w:marRight w:val="0"/>
          <w:marTop w:val="0"/>
          <w:marBottom w:val="0"/>
          <w:divBdr>
            <w:top w:val="none" w:sz="0" w:space="0" w:color="auto"/>
            <w:left w:val="none" w:sz="0" w:space="0" w:color="auto"/>
            <w:bottom w:val="none" w:sz="0" w:space="0" w:color="auto"/>
            <w:right w:val="none" w:sz="0" w:space="0" w:color="auto"/>
          </w:divBdr>
        </w:div>
        <w:div w:id="941033164">
          <w:marLeft w:val="0"/>
          <w:marRight w:val="0"/>
          <w:marTop w:val="0"/>
          <w:marBottom w:val="0"/>
          <w:divBdr>
            <w:top w:val="none" w:sz="0" w:space="0" w:color="auto"/>
            <w:left w:val="none" w:sz="0" w:space="0" w:color="auto"/>
            <w:bottom w:val="none" w:sz="0" w:space="0" w:color="auto"/>
            <w:right w:val="none" w:sz="0" w:space="0" w:color="auto"/>
          </w:divBdr>
        </w:div>
        <w:div w:id="1251819396">
          <w:marLeft w:val="0"/>
          <w:marRight w:val="0"/>
          <w:marTop w:val="0"/>
          <w:marBottom w:val="0"/>
          <w:divBdr>
            <w:top w:val="none" w:sz="0" w:space="0" w:color="auto"/>
            <w:left w:val="none" w:sz="0" w:space="0" w:color="auto"/>
            <w:bottom w:val="none" w:sz="0" w:space="0" w:color="auto"/>
            <w:right w:val="none" w:sz="0" w:space="0" w:color="auto"/>
          </w:divBdr>
        </w:div>
        <w:div w:id="1097367248">
          <w:marLeft w:val="0"/>
          <w:marRight w:val="0"/>
          <w:marTop w:val="0"/>
          <w:marBottom w:val="0"/>
          <w:divBdr>
            <w:top w:val="none" w:sz="0" w:space="0" w:color="auto"/>
            <w:left w:val="none" w:sz="0" w:space="0" w:color="auto"/>
            <w:bottom w:val="none" w:sz="0" w:space="0" w:color="auto"/>
            <w:right w:val="none" w:sz="0" w:space="0" w:color="auto"/>
          </w:divBdr>
        </w:div>
        <w:div w:id="392236444">
          <w:marLeft w:val="0"/>
          <w:marRight w:val="0"/>
          <w:marTop w:val="0"/>
          <w:marBottom w:val="0"/>
          <w:divBdr>
            <w:top w:val="none" w:sz="0" w:space="0" w:color="auto"/>
            <w:left w:val="none" w:sz="0" w:space="0" w:color="auto"/>
            <w:bottom w:val="none" w:sz="0" w:space="0" w:color="auto"/>
            <w:right w:val="none" w:sz="0" w:space="0" w:color="auto"/>
          </w:divBdr>
        </w:div>
        <w:div w:id="402603080">
          <w:marLeft w:val="0"/>
          <w:marRight w:val="0"/>
          <w:marTop w:val="0"/>
          <w:marBottom w:val="0"/>
          <w:divBdr>
            <w:top w:val="none" w:sz="0" w:space="0" w:color="auto"/>
            <w:left w:val="none" w:sz="0" w:space="0" w:color="auto"/>
            <w:bottom w:val="none" w:sz="0" w:space="0" w:color="auto"/>
            <w:right w:val="none" w:sz="0" w:space="0" w:color="auto"/>
          </w:divBdr>
        </w:div>
        <w:div w:id="507527241">
          <w:marLeft w:val="0"/>
          <w:marRight w:val="0"/>
          <w:marTop w:val="0"/>
          <w:marBottom w:val="0"/>
          <w:divBdr>
            <w:top w:val="none" w:sz="0" w:space="0" w:color="auto"/>
            <w:left w:val="none" w:sz="0" w:space="0" w:color="auto"/>
            <w:bottom w:val="none" w:sz="0" w:space="0" w:color="auto"/>
            <w:right w:val="none" w:sz="0" w:space="0" w:color="auto"/>
          </w:divBdr>
        </w:div>
        <w:div w:id="1553689077">
          <w:marLeft w:val="0"/>
          <w:marRight w:val="0"/>
          <w:marTop w:val="0"/>
          <w:marBottom w:val="0"/>
          <w:divBdr>
            <w:top w:val="none" w:sz="0" w:space="0" w:color="auto"/>
            <w:left w:val="none" w:sz="0" w:space="0" w:color="auto"/>
            <w:bottom w:val="none" w:sz="0" w:space="0" w:color="auto"/>
            <w:right w:val="none" w:sz="0" w:space="0" w:color="auto"/>
          </w:divBdr>
        </w:div>
        <w:div w:id="1898055615">
          <w:marLeft w:val="0"/>
          <w:marRight w:val="0"/>
          <w:marTop w:val="0"/>
          <w:marBottom w:val="0"/>
          <w:divBdr>
            <w:top w:val="none" w:sz="0" w:space="0" w:color="auto"/>
            <w:left w:val="none" w:sz="0" w:space="0" w:color="auto"/>
            <w:bottom w:val="none" w:sz="0" w:space="0" w:color="auto"/>
            <w:right w:val="none" w:sz="0" w:space="0" w:color="auto"/>
          </w:divBdr>
        </w:div>
      </w:divsChild>
    </w:div>
    <w:div w:id="1092311448">
      <w:bodyDiv w:val="1"/>
      <w:marLeft w:val="0"/>
      <w:marRight w:val="0"/>
      <w:marTop w:val="0"/>
      <w:marBottom w:val="0"/>
      <w:divBdr>
        <w:top w:val="none" w:sz="0" w:space="0" w:color="auto"/>
        <w:left w:val="none" w:sz="0" w:space="0" w:color="auto"/>
        <w:bottom w:val="none" w:sz="0" w:space="0" w:color="auto"/>
        <w:right w:val="none" w:sz="0" w:space="0" w:color="auto"/>
      </w:divBdr>
      <w:divsChild>
        <w:div w:id="82999488">
          <w:marLeft w:val="0"/>
          <w:marRight w:val="0"/>
          <w:marTop w:val="0"/>
          <w:marBottom w:val="0"/>
          <w:divBdr>
            <w:top w:val="none" w:sz="0" w:space="0" w:color="auto"/>
            <w:left w:val="none" w:sz="0" w:space="0" w:color="auto"/>
            <w:bottom w:val="none" w:sz="0" w:space="0" w:color="auto"/>
            <w:right w:val="none" w:sz="0" w:space="0" w:color="auto"/>
          </w:divBdr>
        </w:div>
        <w:div w:id="286393079">
          <w:marLeft w:val="0"/>
          <w:marRight w:val="0"/>
          <w:marTop w:val="0"/>
          <w:marBottom w:val="0"/>
          <w:divBdr>
            <w:top w:val="none" w:sz="0" w:space="0" w:color="auto"/>
            <w:left w:val="none" w:sz="0" w:space="0" w:color="auto"/>
            <w:bottom w:val="none" w:sz="0" w:space="0" w:color="auto"/>
            <w:right w:val="none" w:sz="0" w:space="0" w:color="auto"/>
          </w:divBdr>
        </w:div>
        <w:div w:id="668605979">
          <w:marLeft w:val="0"/>
          <w:marRight w:val="0"/>
          <w:marTop w:val="0"/>
          <w:marBottom w:val="0"/>
          <w:divBdr>
            <w:top w:val="none" w:sz="0" w:space="0" w:color="auto"/>
            <w:left w:val="none" w:sz="0" w:space="0" w:color="auto"/>
            <w:bottom w:val="none" w:sz="0" w:space="0" w:color="auto"/>
            <w:right w:val="none" w:sz="0" w:space="0" w:color="auto"/>
          </w:divBdr>
        </w:div>
        <w:div w:id="700086825">
          <w:marLeft w:val="0"/>
          <w:marRight w:val="0"/>
          <w:marTop w:val="0"/>
          <w:marBottom w:val="0"/>
          <w:divBdr>
            <w:top w:val="none" w:sz="0" w:space="0" w:color="auto"/>
            <w:left w:val="none" w:sz="0" w:space="0" w:color="auto"/>
            <w:bottom w:val="none" w:sz="0" w:space="0" w:color="auto"/>
            <w:right w:val="none" w:sz="0" w:space="0" w:color="auto"/>
          </w:divBdr>
        </w:div>
        <w:div w:id="758600343">
          <w:marLeft w:val="0"/>
          <w:marRight w:val="0"/>
          <w:marTop w:val="0"/>
          <w:marBottom w:val="0"/>
          <w:divBdr>
            <w:top w:val="none" w:sz="0" w:space="0" w:color="auto"/>
            <w:left w:val="none" w:sz="0" w:space="0" w:color="auto"/>
            <w:bottom w:val="none" w:sz="0" w:space="0" w:color="auto"/>
            <w:right w:val="none" w:sz="0" w:space="0" w:color="auto"/>
          </w:divBdr>
        </w:div>
        <w:div w:id="1169099164">
          <w:marLeft w:val="0"/>
          <w:marRight w:val="0"/>
          <w:marTop w:val="0"/>
          <w:marBottom w:val="0"/>
          <w:divBdr>
            <w:top w:val="none" w:sz="0" w:space="0" w:color="auto"/>
            <w:left w:val="none" w:sz="0" w:space="0" w:color="auto"/>
            <w:bottom w:val="none" w:sz="0" w:space="0" w:color="auto"/>
            <w:right w:val="none" w:sz="0" w:space="0" w:color="auto"/>
          </w:divBdr>
        </w:div>
        <w:div w:id="1211721793">
          <w:marLeft w:val="0"/>
          <w:marRight w:val="0"/>
          <w:marTop w:val="0"/>
          <w:marBottom w:val="0"/>
          <w:divBdr>
            <w:top w:val="none" w:sz="0" w:space="0" w:color="auto"/>
            <w:left w:val="none" w:sz="0" w:space="0" w:color="auto"/>
            <w:bottom w:val="none" w:sz="0" w:space="0" w:color="auto"/>
            <w:right w:val="none" w:sz="0" w:space="0" w:color="auto"/>
          </w:divBdr>
        </w:div>
        <w:div w:id="1236205650">
          <w:marLeft w:val="0"/>
          <w:marRight w:val="0"/>
          <w:marTop w:val="0"/>
          <w:marBottom w:val="0"/>
          <w:divBdr>
            <w:top w:val="none" w:sz="0" w:space="0" w:color="auto"/>
            <w:left w:val="none" w:sz="0" w:space="0" w:color="auto"/>
            <w:bottom w:val="none" w:sz="0" w:space="0" w:color="auto"/>
            <w:right w:val="none" w:sz="0" w:space="0" w:color="auto"/>
          </w:divBdr>
        </w:div>
        <w:div w:id="1404252342">
          <w:marLeft w:val="0"/>
          <w:marRight w:val="0"/>
          <w:marTop w:val="0"/>
          <w:marBottom w:val="0"/>
          <w:divBdr>
            <w:top w:val="none" w:sz="0" w:space="0" w:color="auto"/>
            <w:left w:val="none" w:sz="0" w:space="0" w:color="auto"/>
            <w:bottom w:val="none" w:sz="0" w:space="0" w:color="auto"/>
            <w:right w:val="none" w:sz="0" w:space="0" w:color="auto"/>
          </w:divBdr>
        </w:div>
        <w:div w:id="2130321671">
          <w:marLeft w:val="0"/>
          <w:marRight w:val="0"/>
          <w:marTop w:val="0"/>
          <w:marBottom w:val="0"/>
          <w:divBdr>
            <w:top w:val="none" w:sz="0" w:space="0" w:color="auto"/>
            <w:left w:val="none" w:sz="0" w:space="0" w:color="auto"/>
            <w:bottom w:val="none" w:sz="0" w:space="0" w:color="auto"/>
            <w:right w:val="none" w:sz="0" w:space="0" w:color="auto"/>
          </w:divBdr>
        </w:div>
      </w:divsChild>
    </w:div>
    <w:div w:id="1093356794">
      <w:bodyDiv w:val="1"/>
      <w:marLeft w:val="0"/>
      <w:marRight w:val="0"/>
      <w:marTop w:val="0"/>
      <w:marBottom w:val="0"/>
      <w:divBdr>
        <w:top w:val="none" w:sz="0" w:space="0" w:color="auto"/>
        <w:left w:val="none" w:sz="0" w:space="0" w:color="auto"/>
        <w:bottom w:val="none" w:sz="0" w:space="0" w:color="auto"/>
        <w:right w:val="none" w:sz="0" w:space="0" w:color="auto"/>
      </w:divBdr>
      <w:divsChild>
        <w:div w:id="153763381">
          <w:marLeft w:val="0"/>
          <w:marRight w:val="0"/>
          <w:marTop w:val="0"/>
          <w:marBottom w:val="0"/>
          <w:divBdr>
            <w:top w:val="none" w:sz="0" w:space="0" w:color="auto"/>
            <w:left w:val="none" w:sz="0" w:space="0" w:color="auto"/>
            <w:bottom w:val="none" w:sz="0" w:space="0" w:color="auto"/>
            <w:right w:val="none" w:sz="0" w:space="0" w:color="auto"/>
          </w:divBdr>
        </w:div>
        <w:div w:id="486824671">
          <w:marLeft w:val="0"/>
          <w:marRight w:val="0"/>
          <w:marTop w:val="0"/>
          <w:marBottom w:val="0"/>
          <w:divBdr>
            <w:top w:val="none" w:sz="0" w:space="0" w:color="auto"/>
            <w:left w:val="none" w:sz="0" w:space="0" w:color="auto"/>
            <w:bottom w:val="none" w:sz="0" w:space="0" w:color="auto"/>
            <w:right w:val="none" w:sz="0" w:space="0" w:color="auto"/>
          </w:divBdr>
        </w:div>
      </w:divsChild>
    </w:div>
    <w:div w:id="1093430050">
      <w:bodyDiv w:val="1"/>
      <w:marLeft w:val="0"/>
      <w:marRight w:val="0"/>
      <w:marTop w:val="0"/>
      <w:marBottom w:val="0"/>
      <w:divBdr>
        <w:top w:val="none" w:sz="0" w:space="0" w:color="auto"/>
        <w:left w:val="none" w:sz="0" w:space="0" w:color="auto"/>
        <w:bottom w:val="none" w:sz="0" w:space="0" w:color="auto"/>
        <w:right w:val="none" w:sz="0" w:space="0" w:color="auto"/>
      </w:divBdr>
    </w:div>
    <w:div w:id="1093549955">
      <w:bodyDiv w:val="1"/>
      <w:marLeft w:val="0"/>
      <w:marRight w:val="0"/>
      <w:marTop w:val="0"/>
      <w:marBottom w:val="0"/>
      <w:divBdr>
        <w:top w:val="none" w:sz="0" w:space="0" w:color="auto"/>
        <w:left w:val="none" w:sz="0" w:space="0" w:color="auto"/>
        <w:bottom w:val="none" w:sz="0" w:space="0" w:color="auto"/>
        <w:right w:val="none" w:sz="0" w:space="0" w:color="auto"/>
      </w:divBdr>
    </w:div>
    <w:div w:id="1094590797">
      <w:bodyDiv w:val="1"/>
      <w:marLeft w:val="0"/>
      <w:marRight w:val="0"/>
      <w:marTop w:val="0"/>
      <w:marBottom w:val="0"/>
      <w:divBdr>
        <w:top w:val="none" w:sz="0" w:space="0" w:color="auto"/>
        <w:left w:val="none" w:sz="0" w:space="0" w:color="auto"/>
        <w:bottom w:val="none" w:sz="0" w:space="0" w:color="auto"/>
        <w:right w:val="none" w:sz="0" w:space="0" w:color="auto"/>
      </w:divBdr>
    </w:div>
    <w:div w:id="1095322236">
      <w:bodyDiv w:val="1"/>
      <w:marLeft w:val="0"/>
      <w:marRight w:val="0"/>
      <w:marTop w:val="0"/>
      <w:marBottom w:val="0"/>
      <w:divBdr>
        <w:top w:val="none" w:sz="0" w:space="0" w:color="auto"/>
        <w:left w:val="none" w:sz="0" w:space="0" w:color="auto"/>
        <w:bottom w:val="none" w:sz="0" w:space="0" w:color="auto"/>
        <w:right w:val="none" w:sz="0" w:space="0" w:color="auto"/>
      </w:divBdr>
    </w:div>
    <w:div w:id="1095630970">
      <w:bodyDiv w:val="1"/>
      <w:marLeft w:val="0"/>
      <w:marRight w:val="0"/>
      <w:marTop w:val="0"/>
      <w:marBottom w:val="0"/>
      <w:divBdr>
        <w:top w:val="none" w:sz="0" w:space="0" w:color="auto"/>
        <w:left w:val="none" w:sz="0" w:space="0" w:color="auto"/>
        <w:bottom w:val="none" w:sz="0" w:space="0" w:color="auto"/>
        <w:right w:val="none" w:sz="0" w:space="0" w:color="auto"/>
      </w:divBdr>
    </w:div>
    <w:div w:id="1099300966">
      <w:bodyDiv w:val="1"/>
      <w:marLeft w:val="0"/>
      <w:marRight w:val="0"/>
      <w:marTop w:val="0"/>
      <w:marBottom w:val="0"/>
      <w:divBdr>
        <w:top w:val="none" w:sz="0" w:space="0" w:color="auto"/>
        <w:left w:val="none" w:sz="0" w:space="0" w:color="auto"/>
        <w:bottom w:val="none" w:sz="0" w:space="0" w:color="auto"/>
        <w:right w:val="none" w:sz="0" w:space="0" w:color="auto"/>
      </w:divBdr>
      <w:divsChild>
        <w:div w:id="62989660">
          <w:marLeft w:val="0"/>
          <w:marRight w:val="0"/>
          <w:marTop w:val="0"/>
          <w:marBottom w:val="0"/>
          <w:divBdr>
            <w:top w:val="none" w:sz="0" w:space="0" w:color="auto"/>
            <w:left w:val="none" w:sz="0" w:space="0" w:color="auto"/>
            <w:bottom w:val="none" w:sz="0" w:space="0" w:color="auto"/>
            <w:right w:val="none" w:sz="0" w:space="0" w:color="auto"/>
          </w:divBdr>
        </w:div>
        <w:div w:id="63071911">
          <w:marLeft w:val="0"/>
          <w:marRight w:val="0"/>
          <w:marTop w:val="0"/>
          <w:marBottom w:val="0"/>
          <w:divBdr>
            <w:top w:val="none" w:sz="0" w:space="0" w:color="auto"/>
            <w:left w:val="none" w:sz="0" w:space="0" w:color="auto"/>
            <w:bottom w:val="none" w:sz="0" w:space="0" w:color="auto"/>
            <w:right w:val="none" w:sz="0" w:space="0" w:color="auto"/>
          </w:divBdr>
        </w:div>
        <w:div w:id="293488064">
          <w:marLeft w:val="0"/>
          <w:marRight w:val="0"/>
          <w:marTop w:val="0"/>
          <w:marBottom w:val="0"/>
          <w:divBdr>
            <w:top w:val="none" w:sz="0" w:space="0" w:color="auto"/>
            <w:left w:val="none" w:sz="0" w:space="0" w:color="auto"/>
            <w:bottom w:val="none" w:sz="0" w:space="0" w:color="auto"/>
            <w:right w:val="none" w:sz="0" w:space="0" w:color="auto"/>
          </w:divBdr>
        </w:div>
        <w:div w:id="740100180">
          <w:marLeft w:val="0"/>
          <w:marRight w:val="0"/>
          <w:marTop w:val="0"/>
          <w:marBottom w:val="0"/>
          <w:divBdr>
            <w:top w:val="none" w:sz="0" w:space="0" w:color="auto"/>
            <w:left w:val="none" w:sz="0" w:space="0" w:color="auto"/>
            <w:bottom w:val="none" w:sz="0" w:space="0" w:color="auto"/>
            <w:right w:val="none" w:sz="0" w:space="0" w:color="auto"/>
          </w:divBdr>
        </w:div>
        <w:div w:id="769473987">
          <w:marLeft w:val="0"/>
          <w:marRight w:val="0"/>
          <w:marTop w:val="0"/>
          <w:marBottom w:val="0"/>
          <w:divBdr>
            <w:top w:val="none" w:sz="0" w:space="0" w:color="auto"/>
            <w:left w:val="none" w:sz="0" w:space="0" w:color="auto"/>
            <w:bottom w:val="none" w:sz="0" w:space="0" w:color="auto"/>
            <w:right w:val="none" w:sz="0" w:space="0" w:color="auto"/>
          </w:divBdr>
        </w:div>
        <w:div w:id="846208960">
          <w:marLeft w:val="0"/>
          <w:marRight w:val="0"/>
          <w:marTop w:val="0"/>
          <w:marBottom w:val="0"/>
          <w:divBdr>
            <w:top w:val="none" w:sz="0" w:space="0" w:color="auto"/>
            <w:left w:val="none" w:sz="0" w:space="0" w:color="auto"/>
            <w:bottom w:val="none" w:sz="0" w:space="0" w:color="auto"/>
            <w:right w:val="none" w:sz="0" w:space="0" w:color="auto"/>
          </w:divBdr>
        </w:div>
        <w:div w:id="897712190">
          <w:marLeft w:val="0"/>
          <w:marRight w:val="0"/>
          <w:marTop w:val="0"/>
          <w:marBottom w:val="0"/>
          <w:divBdr>
            <w:top w:val="none" w:sz="0" w:space="0" w:color="auto"/>
            <w:left w:val="none" w:sz="0" w:space="0" w:color="auto"/>
            <w:bottom w:val="none" w:sz="0" w:space="0" w:color="auto"/>
            <w:right w:val="none" w:sz="0" w:space="0" w:color="auto"/>
          </w:divBdr>
        </w:div>
        <w:div w:id="1002319446">
          <w:marLeft w:val="0"/>
          <w:marRight w:val="0"/>
          <w:marTop w:val="0"/>
          <w:marBottom w:val="0"/>
          <w:divBdr>
            <w:top w:val="none" w:sz="0" w:space="0" w:color="auto"/>
            <w:left w:val="none" w:sz="0" w:space="0" w:color="auto"/>
            <w:bottom w:val="none" w:sz="0" w:space="0" w:color="auto"/>
            <w:right w:val="none" w:sz="0" w:space="0" w:color="auto"/>
          </w:divBdr>
        </w:div>
        <w:div w:id="1003974458">
          <w:marLeft w:val="0"/>
          <w:marRight w:val="0"/>
          <w:marTop w:val="0"/>
          <w:marBottom w:val="0"/>
          <w:divBdr>
            <w:top w:val="none" w:sz="0" w:space="0" w:color="auto"/>
            <w:left w:val="none" w:sz="0" w:space="0" w:color="auto"/>
            <w:bottom w:val="none" w:sz="0" w:space="0" w:color="auto"/>
            <w:right w:val="none" w:sz="0" w:space="0" w:color="auto"/>
          </w:divBdr>
        </w:div>
        <w:div w:id="1022710118">
          <w:marLeft w:val="0"/>
          <w:marRight w:val="0"/>
          <w:marTop w:val="0"/>
          <w:marBottom w:val="0"/>
          <w:divBdr>
            <w:top w:val="none" w:sz="0" w:space="0" w:color="auto"/>
            <w:left w:val="none" w:sz="0" w:space="0" w:color="auto"/>
            <w:bottom w:val="none" w:sz="0" w:space="0" w:color="auto"/>
            <w:right w:val="none" w:sz="0" w:space="0" w:color="auto"/>
          </w:divBdr>
        </w:div>
        <w:div w:id="1027174215">
          <w:marLeft w:val="0"/>
          <w:marRight w:val="0"/>
          <w:marTop w:val="0"/>
          <w:marBottom w:val="0"/>
          <w:divBdr>
            <w:top w:val="none" w:sz="0" w:space="0" w:color="auto"/>
            <w:left w:val="none" w:sz="0" w:space="0" w:color="auto"/>
            <w:bottom w:val="none" w:sz="0" w:space="0" w:color="auto"/>
            <w:right w:val="none" w:sz="0" w:space="0" w:color="auto"/>
          </w:divBdr>
        </w:div>
        <w:div w:id="1205941248">
          <w:marLeft w:val="0"/>
          <w:marRight w:val="0"/>
          <w:marTop w:val="0"/>
          <w:marBottom w:val="0"/>
          <w:divBdr>
            <w:top w:val="none" w:sz="0" w:space="0" w:color="auto"/>
            <w:left w:val="none" w:sz="0" w:space="0" w:color="auto"/>
            <w:bottom w:val="none" w:sz="0" w:space="0" w:color="auto"/>
            <w:right w:val="none" w:sz="0" w:space="0" w:color="auto"/>
          </w:divBdr>
        </w:div>
        <w:div w:id="1241014930">
          <w:marLeft w:val="0"/>
          <w:marRight w:val="0"/>
          <w:marTop w:val="0"/>
          <w:marBottom w:val="0"/>
          <w:divBdr>
            <w:top w:val="none" w:sz="0" w:space="0" w:color="auto"/>
            <w:left w:val="none" w:sz="0" w:space="0" w:color="auto"/>
            <w:bottom w:val="none" w:sz="0" w:space="0" w:color="auto"/>
            <w:right w:val="none" w:sz="0" w:space="0" w:color="auto"/>
          </w:divBdr>
        </w:div>
        <w:div w:id="1248535770">
          <w:marLeft w:val="0"/>
          <w:marRight w:val="0"/>
          <w:marTop w:val="0"/>
          <w:marBottom w:val="0"/>
          <w:divBdr>
            <w:top w:val="none" w:sz="0" w:space="0" w:color="auto"/>
            <w:left w:val="none" w:sz="0" w:space="0" w:color="auto"/>
            <w:bottom w:val="none" w:sz="0" w:space="0" w:color="auto"/>
            <w:right w:val="none" w:sz="0" w:space="0" w:color="auto"/>
          </w:divBdr>
        </w:div>
        <w:div w:id="1272932773">
          <w:marLeft w:val="0"/>
          <w:marRight w:val="0"/>
          <w:marTop w:val="0"/>
          <w:marBottom w:val="0"/>
          <w:divBdr>
            <w:top w:val="none" w:sz="0" w:space="0" w:color="auto"/>
            <w:left w:val="none" w:sz="0" w:space="0" w:color="auto"/>
            <w:bottom w:val="none" w:sz="0" w:space="0" w:color="auto"/>
            <w:right w:val="none" w:sz="0" w:space="0" w:color="auto"/>
          </w:divBdr>
        </w:div>
        <w:div w:id="1289043770">
          <w:marLeft w:val="0"/>
          <w:marRight w:val="0"/>
          <w:marTop w:val="0"/>
          <w:marBottom w:val="0"/>
          <w:divBdr>
            <w:top w:val="none" w:sz="0" w:space="0" w:color="auto"/>
            <w:left w:val="none" w:sz="0" w:space="0" w:color="auto"/>
            <w:bottom w:val="none" w:sz="0" w:space="0" w:color="auto"/>
            <w:right w:val="none" w:sz="0" w:space="0" w:color="auto"/>
          </w:divBdr>
        </w:div>
        <w:div w:id="1366757726">
          <w:marLeft w:val="0"/>
          <w:marRight w:val="0"/>
          <w:marTop w:val="0"/>
          <w:marBottom w:val="0"/>
          <w:divBdr>
            <w:top w:val="none" w:sz="0" w:space="0" w:color="auto"/>
            <w:left w:val="none" w:sz="0" w:space="0" w:color="auto"/>
            <w:bottom w:val="none" w:sz="0" w:space="0" w:color="auto"/>
            <w:right w:val="none" w:sz="0" w:space="0" w:color="auto"/>
          </w:divBdr>
        </w:div>
        <w:div w:id="1400445966">
          <w:marLeft w:val="0"/>
          <w:marRight w:val="0"/>
          <w:marTop w:val="0"/>
          <w:marBottom w:val="0"/>
          <w:divBdr>
            <w:top w:val="none" w:sz="0" w:space="0" w:color="auto"/>
            <w:left w:val="none" w:sz="0" w:space="0" w:color="auto"/>
            <w:bottom w:val="none" w:sz="0" w:space="0" w:color="auto"/>
            <w:right w:val="none" w:sz="0" w:space="0" w:color="auto"/>
          </w:divBdr>
        </w:div>
        <w:div w:id="1467813605">
          <w:marLeft w:val="0"/>
          <w:marRight w:val="0"/>
          <w:marTop w:val="0"/>
          <w:marBottom w:val="0"/>
          <w:divBdr>
            <w:top w:val="none" w:sz="0" w:space="0" w:color="auto"/>
            <w:left w:val="none" w:sz="0" w:space="0" w:color="auto"/>
            <w:bottom w:val="none" w:sz="0" w:space="0" w:color="auto"/>
            <w:right w:val="none" w:sz="0" w:space="0" w:color="auto"/>
          </w:divBdr>
        </w:div>
        <w:div w:id="1481574427">
          <w:marLeft w:val="0"/>
          <w:marRight w:val="0"/>
          <w:marTop w:val="0"/>
          <w:marBottom w:val="0"/>
          <w:divBdr>
            <w:top w:val="none" w:sz="0" w:space="0" w:color="auto"/>
            <w:left w:val="none" w:sz="0" w:space="0" w:color="auto"/>
            <w:bottom w:val="none" w:sz="0" w:space="0" w:color="auto"/>
            <w:right w:val="none" w:sz="0" w:space="0" w:color="auto"/>
          </w:divBdr>
        </w:div>
        <w:div w:id="1510220774">
          <w:marLeft w:val="0"/>
          <w:marRight w:val="0"/>
          <w:marTop w:val="0"/>
          <w:marBottom w:val="0"/>
          <w:divBdr>
            <w:top w:val="none" w:sz="0" w:space="0" w:color="auto"/>
            <w:left w:val="none" w:sz="0" w:space="0" w:color="auto"/>
            <w:bottom w:val="none" w:sz="0" w:space="0" w:color="auto"/>
            <w:right w:val="none" w:sz="0" w:space="0" w:color="auto"/>
          </w:divBdr>
        </w:div>
        <w:div w:id="1561014186">
          <w:marLeft w:val="0"/>
          <w:marRight w:val="0"/>
          <w:marTop w:val="0"/>
          <w:marBottom w:val="0"/>
          <w:divBdr>
            <w:top w:val="none" w:sz="0" w:space="0" w:color="auto"/>
            <w:left w:val="none" w:sz="0" w:space="0" w:color="auto"/>
            <w:bottom w:val="none" w:sz="0" w:space="0" w:color="auto"/>
            <w:right w:val="none" w:sz="0" w:space="0" w:color="auto"/>
          </w:divBdr>
        </w:div>
        <w:div w:id="1958565959">
          <w:marLeft w:val="0"/>
          <w:marRight w:val="0"/>
          <w:marTop w:val="0"/>
          <w:marBottom w:val="0"/>
          <w:divBdr>
            <w:top w:val="none" w:sz="0" w:space="0" w:color="auto"/>
            <w:left w:val="none" w:sz="0" w:space="0" w:color="auto"/>
            <w:bottom w:val="none" w:sz="0" w:space="0" w:color="auto"/>
            <w:right w:val="none" w:sz="0" w:space="0" w:color="auto"/>
          </w:divBdr>
        </w:div>
        <w:div w:id="1969242632">
          <w:marLeft w:val="0"/>
          <w:marRight w:val="0"/>
          <w:marTop w:val="0"/>
          <w:marBottom w:val="0"/>
          <w:divBdr>
            <w:top w:val="none" w:sz="0" w:space="0" w:color="auto"/>
            <w:left w:val="none" w:sz="0" w:space="0" w:color="auto"/>
            <w:bottom w:val="none" w:sz="0" w:space="0" w:color="auto"/>
            <w:right w:val="none" w:sz="0" w:space="0" w:color="auto"/>
          </w:divBdr>
        </w:div>
      </w:divsChild>
    </w:div>
    <w:div w:id="1099570912">
      <w:bodyDiv w:val="1"/>
      <w:marLeft w:val="0"/>
      <w:marRight w:val="0"/>
      <w:marTop w:val="0"/>
      <w:marBottom w:val="0"/>
      <w:divBdr>
        <w:top w:val="none" w:sz="0" w:space="0" w:color="auto"/>
        <w:left w:val="none" w:sz="0" w:space="0" w:color="auto"/>
        <w:bottom w:val="none" w:sz="0" w:space="0" w:color="auto"/>
        <w:right w:val="none" w:sz="0" w:space="0" w:color="auto"/>
      </w:divBdr>
    </w:div>
    <w:div w:id="1102189360">
      <w:bodyDiv w:val="1"/>
      <w:marLeft w:val="0"/>
      <w:marRight w:val="0"/>
      <w:marTop w:val="0"/>
      <w:marBottom w:val="0"/>
      <w:divBdr>
        <w:top w:val="none" w:sz="0" w:space="0" w:color="auto"/>
        <w:left w:val="none" w:sz="0" w:space="0" w:color="auto"/>
        <w:bottom w:val="none" w:sz="0" w:space="0" w:color="auto"/>
        <w:right w:val="none" w:sz="0" w:space="0" w:color="auto"/>
      </w:divBdr>
    </w:div>
    <w:div w:id="1102797265">
      <w:bodyDiv w:val="1"/>
      <w:marLeft w:val="0"/>
      <w:marRight w:val="0"/>
      <w:marTop w:val="0"/>
      <w:marBottom w:val="0"/>
      <w:divBdr>
        <w:top w:val="none" w:sz="0" w:space="0" w:color="auto"/>
        <w:left w:val="none" w:sz="0" w:space="0" w:color="auto"/>
        <w:bottom w:val="none" w:sz="0" w:space="0" w:color="auto"/>
        <w:right w:val="none" w:sz="0" w:space="0" w:color="auto"/>
      </w:divBdr>
    </w:div>
    <w:div w:id="1104493566">
      <w:bodyDiv w:val="1"/>
      <w:marLeft w:val="0"/>
      <w:marRight w:val="0"/>
      <w:marTop w:val="0"/>
      <w:marBottom w:val="0"/>
      <w:divBdr>
        <w:top w:val="none" w:sz="0" w:space="0" w:color="auto"/>
        <w:left w:val="none" w:sz="0" w:space="0" w:color="auto"/>
        <w:bottom w:val="none" w:sz="0" w:space="0" w:color="auto"/>
        <w:right w:val="none" w:sz="0" w:space="0" w:color="auto"/>
      </w:divBdr>
    </w:div>
    <w:div w:id="1105809353">
      <w:bodyDiv w:val="1"/>
      <w:marLeft w:val="0"/>
      <w:marRight w:val="0"/>
      <w:marTop w:val="0"/>
      <w:marBottom w:val="0"/>
      <w:divBdr>
        <w:top w:val="none" w:sz="0" w:space="0" w:color="auto"/>
        <w:left w:val="none" w:sz="0" w:space="0" w:color="auto"/>
        <w:bottom w:val="none" w:sz="0" w:space="0" w:color="auto"/>
        <w:right w:val="none" w:sz="0" w:space="0" w:color="auto"/>
      </w:divBdr>
    </w:div>
    <w:div w:id="1107433464">
      <w:bodyDiv w:val="1"/>
      <w:marLeft w:val="0"/>
      <w:marRight w:val="0"/>
      <w:marTop w:val="0"/>
      <w:marBottom w:val="0"/>
      <w:divBdr>
        <w:top w:val="none" w:sz="0" w:space="0" w:color="auto"/>
        <w:left w:val="none" w:sz="0" w:space="0" w:color="auto"/>
        <w:bottom w:val="none" w:sz="0" w:space="0" w:color="auto"/>
        <w:right w:val="none" w:sz="0" w:space="0" w:color="auto"/>
      </w:divBdr>
    </w:div>
    <w:div w:id="1108620952">
      <w:bodyDiv w:val="1"/>
      <w:marLeft w:val="0"/>
      <w:marRight w:val="0"/>
      <w:marTop w:val="0"/>
      <w:marBottom w:val="0"/>
      <w:divBdr>
        <w:top w:val="none" w:sz="0" w:space="0" w:color="auto"/>
        <w:left w:val="none" w:sz="0" w:space="0" w:color="auto"/>
        <w:bottom w:val="none" w:sz="0" w:space="0" w:color="auto"/>
        <w:right w:val="none" w:sz="0" w:space="0" w:color="auto"/>
      </w:divBdr>
    </w:div>
    <w:div w:id="1109159267">
      <w:bodyDiv w:val="1"/>
      <w:marLeft w:val="0"/>
      <w:marRight w:val="0"/>
      <w:marTop w:val="0"/>
      <w:marBottom w:val="0"/>
      <w:divBdr>
        <w:top w:val="none" w:sz="0" w:space="0" w:color="auto"/>
        <w:left w:val="none" w:sz="0" w:space="0" w:color="auto"/>
        <w:bottom w:val="none" w:sz="0" w:space="0" w:color="auto"/>
        <w:right w:val="none" w:sz="0" w:space="0" w:color="auto"/>
      </w:divBdr>
    </w:div>
    <w:div w:id="1109471620">
      <w:bodyDiv w:val="1"/>
      <w:marLeft w:val="0"/>
      <w:marRight w:val="0"/>
      <w:marTop w:val="0"/>
      <w:marBottom w:val="0"/>
      <w:divBdr>
        <w:top w:val="none" w:sz="0" w:space="0" w:color="auto"/>
        <w:left w:val="none" w:sz="0" w:space="0" w:color="auto"/>
        <w:bottom w:val="none" w:sz="0" w:space="0" w:color="auto"/>
        <w:right w:val="none" w:sz="0" w:space="0" w:color="auto"/>
      </w:divBdr>
    </w:div>
    <w:div w:id="1114208729">
      <w:bodyDiv w:val="1"/>
      <w:marLeft w:val="0"/>
      <w:marRight w:val="0"/>
      <w:marTop w:val="0"/>
      <w:marBottom w:val="0"/>
      <w:divBdr>
        <w:top w:val="none" w:sz="0" w:space="0" w:color="auto"/>
        <w:left w:val="none" w:sz="0" w:space="0" w:color="auto"/>
        <w:bottom w:val="none" w:sz="0" w:space="0" w:color="auto"/>
        <w:right w:val="none" w:sz="0" w:space="0" w:color="auto"/>
      </w:divBdr>
    </w:div>
    <w:div w:id="1115098856">
      <w:bodyDiv w:val="1"/>
      <w:marLeft w:val="0"/>
      <w:marRight w:val="0"/>
      <w:marTop w:val="0"/>
      <w:marBottom w:val="0"/>
      <w:divBdr>
        <w:top w:val="none" w:sz="0" w:space="0" w:color="auto"/>
        <w:left w:val="none" w:sz="0" w:space="0" w:color="auto"/>
        <w:bottom w:val="none" w:sz="0" w:space="0" w:color="auto"/>
        <w:right w:val="none" w:sz="0" w:space="0" w:color="auto"/>
      </w:divBdr>
    </w:div>
    <w:div w:id="1115562532">
      <w:bodyDiv w:val="1"/>
      <w:marLeft w:val="0"/>
      <w:marRight w:val="0"/>
      <w:marTop w:val="0"/>
      <w:marBottom w:val="0"/>
      <w:divBdr>
        <w:top w:val="none" w:sz="0" w:space="0" w:color="auto"/>
        <w:left w:val="none" w:sz="0" w:space="0" w:color="auto"/>
        <w:bottom w:val="none" w:sz="0" w:space="0" w:color="auto"/>
        <w:right w:val="none" w:sz="0" w:space="0" w:color="auto"/>
      </w:divBdr>
    </w:div>
    <w:div w:id="1115713151">
      <w:bodyDiv w:val="1"/>
      <w:marLeft w:val="0"/>
      <w:marRight w:val="0"/>
      <w:marTop w:val="0"/>
      <w:marBottom w:val="0"/>
      <w:divBdr>
        <w:top w:val="none" w:sz="0" w:space="0" w:color="auto"/>
        <w:left w:val="none" w:sz="0" w:space="0" w:color="auto"/>
        <w:bottom w:val="none" w:sz="0" w:space="0" w:color="auto"/>
        <w:right w:val="none" w:sz="0" w:space="0" w:color="auto"/>
      </w:divBdr>
    </w:div>
    <w:div w:id="1117942363">
      <w:bodyDiv w:val="1"/>
      <w:marLeft w:val="0"/>
      <w:marRight w:val="0"/>
      <w:marTop w:val="0"/>
      <w:marBottom w:val="0"/>
      <w:divBdr>
        <w:top w:val="none" w:sz="0" w:space="0" w:color="auto"/>
        <w:left w:val="none" w:sz="0" w:space="0" w:color="auto"/>
        <w:bottom w:val="none" w:sz="0" w:space="0" w:color="auto"/>
        <w:right w:val="none" w:sz="0" w:space="0" w:color="auto"/>
      </w:divBdr>
    </w:div>
    <w:div w:id="1118063178">
      <w:bodyDiv w:val="1"/>
      <w:marLeft w:val="0"/>
      <w:marRight w:val="0"/>
      <w:marTop w:val="0"/>
      <w:marBottom w:val="0"/>
      <w:divBdr>
        <w:top w:val="none" w:sz="0" w:space="0" w:color="auto"/>
        <w:left w:val="none" w:sz="0" w:space="0" w:color="auto"/>
        <w:bottom w:val="none" w:sz="0" w:space="0" w:color="auto"/>
        <w:right w:val="none" w:sz="0" w:space="0" w:color="auto"/>
      </w:divBdr>
    </w:div>
    <w:div w:id="1118338092">
      <w:bodyDiv w:val="1"/>
      <w:marLeft w:val="0"/>
      <w:marRight w:val="0"/>
      <w:marTop w:val="0"/>
      <w:marBottom w:val="0"/>
      <w:divBdr>
        <w:top w:val="none" w:sz="0" w:space="0" w:color="auto"/>
        <w:left w:val="none" w:sz="0" w:space="0" w:color="auto"/>
        <w:bottom w:val="none" w:sz="0" w:space="0" w:color="auto"/>
        <w:right w:val="none" w:sz="0" w:space="0" w:color="auto"/>
      </w:divBdr>
    </w:div>
    <w:div w:id="1118915011">
      <w:bodyDiv w:val="1"/>
      <w:marLeft w:val="0"/>
      <w:marRight w:val="0"/>
      <w:marTop w:val="0"/>
      <w:marBottom w:val="0"/>
      <w:divBdr>
        <w:top w:val="none" w:sz="0" w:space="0" w:color="auto"/>
        <w:left w:val="none" w:sz="0" w:space="0" w:color="auto"/>
        <w:bottom w:val="none" w:sz="0" w:space="0" w:color="auto"/>
        <w:right w:val="none" w:sz="0" w:space="0" w:color="auto"/>
      </w:divBdr>
    </w:div>
    <w:div w:id="1119372093">
      <w:bodyDiv w:val="1"/>
      <w:marLeft w:val="0"/>
      <w:marRight w:val="0"/>
      <w:marTop w:val="0"/>
      <w:marBottom w:val="0"/>
      <w:divBdr>
        <w:top w:val="none" w:sz="0" w:space="0" w:color="auto"/>
        <w:left w:val="none" w:sz="0" w:space="0" w:color="auto"/>
        <w:bottom w:val="none" w:sz="0" w:space="0" w:color="auto"/>
        <w:right w:val="none" w:sz="0" w:space="0" w:color="auto"/>
      </w:divBdr>
    </w:div>
    <w:div w:id="1119451105">
      <w:bodyDiv w:val="1"/>
      <w:marLeft w:val="0"/>
      <w:marRight w:val="0"/>
      <w:marTop w:val="0"/>
      <w:marBottom w:val="0"/>
      <w:divBdr>
        <w:top w:val="none" w:sz="0" w:space="0" w:color="auto"/>
        <w:left w:val="none" w:sz="0" w:space="0" w:color="auto"/>
        <w:bottom w:val="none" w:sz="0" w:space="0" w:color="auto"/>
        <w:right w:val="none" w:sz="0" w:space="0" w:color="auto"/>
      </w:divBdr>
    </w:div>
    <w:div w:id="1121725194">
      <w:bodyDiv w:val="1"/>
      <w:marLeft w:val="0"/>
      <w:marRight w:val="0"/>
      <w:marTop w:val="0"/>
      <w:marBottom w:val="0"/>
      <w:divBdr>
        <w:top w:val="none" w:sz="0" w:space="0" w:color="auto"/>
        <w:left w:val="none" w:sz="0" w:space="0" w:color="auto"/>
        <w:bottom w:val="none" w:sz="0" w:space="0" w:color="auto"/>
        <w:right w:val="none" w:sz="0" w:space="0" w:color="auto"/>
      </w:divBdr>
    </w:div>
    <w:div w:id="1122580225">
      <w:bodyDiv w:val="1"/>
      <w:marLeft w:val="0"/>
      <w:marRight w:val="0"/>
      <w:marTop w:val="0"/>
      <w:marBottom w:val="0"/>
      <w:divBdr>
        <w:top w:val="none" w:sz="0" w:space="0" w:color="auto"/>
        <w:left w:val="none" w:sz="0" w:space="0" w:color="auto"/>
        <w:bottom w:val="none" w:sz="0" w:space="0" w:color="auto"/>
        <w:right w:val="none" w:sz="0" w:space="0" w:color="auto"/>
      </w:divBdr>
    </w:div>
    <w:div w:id="1122918642">
      <w:bodyDiv w:val="1"/>
      <w:marLeft w:val="0"/>
      <w:marRight w:val="0"/>
      <w:marTop w:val="0"/>
      <w:marBottom w:val="0"/>
      <w:divBdr>
        <w:top w:val="none" w:sz="0" w:space="0" w:color="auto"/>
        <w:left w:val="none" w:sz="0" w:space="0" w:color="auto"/>
        <w:bottom w:val="none" w:sz="0" w:space="0" w:color="auto"/>
        <w:right w:val="none" w:sz="0" w:space="0" w:color="auto"/>
      </w:divBdr>
    </w:div>
    <w:div w:id="1123579357">
      <w:bodyDiv w:val="1"/>
      <w:marLeft w:val="0"/>
      <w:marRight w:val="0"/>
      <w:marTop w:val="0"/>
      <w:marBottom w:val="0"/>
      <w:divBdr>
        <w:top w:val="none" w:sz="0" w:space="0" w:color="auto"/>
        <w:left w:val="none" w:sz="0" w:space="0" w:color="auto"/>
        <w:bottom w:val="none" w:sz="0" w:space="0" w:color="auto"/>
        <w:right w:val="none" w:sz="0" w:space="0" w:color="auto"/>
      </w:divBdr>
    </w:div>
    <w:div w:id="1124614346">
      <w:bodyDiv w:val="1"/>
      <w:marLeft w:val="0"/>
      <w:marRight w:val="0"/>
      <w:marTop w:val="0"/>
      <w:marBottom w:val="0"/>
      <w:divBdr>
        <w:top w:val="none" w:sz="0" w:space="0" w:color="auto"/>
        <w:left w:val="none" w:sz="0" w:space="0" w:color="auto"/>
        <w:bottom w:val="none" w:sz="0" w:space="0" w:color="auto"/>
        <w:right w:val="none" w:sz="0" w:space="0" w:color="auto"/>
      </w:divBdr>
      <w:divsChild>
        <w:div w:id="137111775">
          <w:marLeft w:val="0"/>
          <w:marRight w:val="0"/>
          <w:marTop w:val="0"/>
          <w:marBottom w:val="0"/>
          <w:divBdr>
            <w:top w:val="none" w:sz="0" w:space="0" w:color="auto"/>
            <w:left w:val="none" w:sz="0" w:space="0" w:color="auto"/>
            <w:bottom w:val="none" w:sz="0" w:space="0" w:color="auto"/>
            <w:right w:val="none" w:sz="0" w:space="0" w:color="auto"/>
          </w:divBdr>
        </w:div>
        <w:div w:id="264115093">
          <w:marLeft w:val="0"/>
          <w:marRight w:val="0"/>
          <w:marTop w:val="0"/>
          <w:marBottom w:val="0"/>
          <w:divBdr>
            <w:top w:val="none" w:sz="0" w:space="0" w:color="auto"/>
            <w:left w:val="none" w:sz="0" w:space="0" w:color="auto"/>
            <w:bottom w:val="none" w:sz="0" w:space="0" w:color="auto"/>
            <w:right w:val="none" w:sz="0" w:space="0" w:color="auto"/>
          </w:divBdr>
        </w:div>
        <w:div w:id="394547444">
          <w:marLeft w:val="0"/>
          <w:marRight w:val="0"/>
          <w:marTop w:val="0"/>
          <w:marBottom w:val="0"/>
          <w:divBdr>
            <w:top w:val="none" w:sz="0" w:space="0" w:color="auto"/>
            <w:left w:val="none" w:sz="0" w:space="0" w:color="auto"/>
            <w:bottom w:val="none" w:sz="0" w:space="0" w:color="auto"/>
            <w:right w:val="none" w:sz="0" w:space="0" w:color="auto"/>
          </w:divBdr>
        </w:div>
        <w:div w:id="447352712">
          <w:marLeft w:val="0"/>
          <w:marRight w:val="0"/>
          <w:marTop w:val="0"/>
          <w:marBottom w:val="0"/>
          <w:divBdr>
            <w:top w:val="none" w:sz="0" w:space="0" w:color="auto"/>
            <w:left w:val="none" w:sz="0" w:space="0" w:color="auto"/>
            <w:bottom w:val="none" w:sz="0" w:space="0" w:color="auto"/>
            <w:right w:val="none" w:sz="0" w:space="0" w:color="auto"/>
          </w:divBdr>
        </w:div>
        <w:div w:id="513614051">
          <w:marLeft w:val="0"/>
          <w:marRight w:val="0"/>
          <w:marTop w:val="0"/>
          <w:marBottom w:val="0"/>
          <w:divBdr>
            <w:top w:val="none" w:sz="0" w:space="0" w:color="auto"/>
            <w:left w:val="none" w:sz="0" w:space="0" w:color="auto"/>
            <w:bottom w:val="none" w:sz="0" w:space="0" w:color="auto"/>
            <w:right w:val="none" w:sz="0" w:space="0" w:color="auto"/>
          </w:divBdr>
        </w:div>
        <w:div w:id="595136222">
          <w:marLeft w:val="0"/>
          <w:marRight w:val="0"/>
          <w:marTop w:val="0"/>
          <w:marBottom w:val="0"/>
          <w:divBdr>
            <w:top w:val="none" w:sz="0" w:space="0" w:color="auto"/>
            <w:left w:val="none" w:sz="0" w:space="0" w:color="auto"/>
            <w:bottom w:val="none" w:sz="0" w:space="0" w:color="auto"/>
            <w:right w:val="none" w:sz="0" w:space="0" w:color="auto"/>
          </w:divBdr>
        </w:div>
        <w:div w:id="705788641">
          <w:marLeft w:val="0"/>
          <w:marRight w:val="0"/>
          <w:marTop w:val="0"/>
          <w:marBottom w:val="0"/>
          <w:divBdr>
            <w:top w:val="none" w:sz="0" w:space="0" w:color="auto"/>
            <w:left w:val="none" w:sz="0" w:space="0" w:color="auto"/>
            <w:bottom w:val="none" w:sz="0" w:space="0" w:color="auto"/>
            <w:right w:val="none" w:sz="0" w:space="0" w:color="auto"/>
          </w:divBdr>
        </w:div>
        <w:div w:id="714619436">
          <w:marLeft w:val="0"/>
          <w:marRight w:val="0"/>
          <w:marTop w:val="0"/>
          <w:marBottom w:val="0"/>
          <w:divBdr>
            <w:top w:val="none" w:sz="0" w:space="0" w:color="auto"/>
            <w:left w:val="none" w:sz="0" w:space="0" w:color="auto"/>
            <w:bottom w:val="none" w:sz="0" w:space="0" w:color="auto"/>
            <w:right w:val="none" w:sz="0" w:space="0" w:color="auto"/>
          </w:divBdr>
        </w:div>
        <w:div w:id="804196518">
          <w:marLeft w:val="0"/>
          <w:marRight w:val="0"/>
          <w:marTop w:val="0"/>
          <w:marBottom w:val="0"/>
          <w:divBdr>
            <w:top w:val="none" w:sz="0" w:space="0" w:color="auto"/>
            <w:left w:val="none" w:sz="0" w:space="0" w:color="auto"/>
            <w:bottom w:val="none" w:sz="0" w:space="0" w:color="auto"/>
            <w:right w:val="none" w:sz="0" w:space="0" w:color="auto"/>
          </w:divBdr>
        </w:div>
        <w:div w:id="819267242">
          <w:marLeft w:val="0"/>
          <w:marRight w:val="0"/>
          <w:marTop w:val="0"/>
          <w:marBottom w:val="0"/>
          <w:divBdr>
            <w:top w:val="none" w:sz="0" w:space="0" w:color="auto"/>
            <w:left w:val="none" w:sz="0" w:space="0" w:color="auto"/>
            <w:bottom w:val="none" w:sz="0" w:space="0" w:color="auto"/>
            <w:right w:val="none" w:sz="0" w:space="0" w:color="auto"/>
          </w:divBdr>
        </w:div>
        <w:div w:id="985743596">
          <w:marLeft w:val="0"/>
          <w:marRight w:val="0"/>
          <w:marTop w:val="0"/>
          <w:marBottom w:val="0"/>
          <w:divBdr>
            <w:top w:val="none" w:sz="0" w:space="0" w:color="auto"/>
            <w:left w:val="none" w:sz="0" w:space="0" w:color="auto"/>
            <w:bottom w:val="none" w:sz="0" w:space="0" w:color="auto"/>
            <w:right w:val="none" w:sz="0" w:space="0" w:color="auto"/>
          </w:divBdr>
        </w:div>
        <w:div w:id="991254677">
          <w:marLeft w:val="0"/>
          <w:marRight w:val="0"/>
          <w:marTop w:val="0"/>
          <w:marBottom w:val="0"/>
          <w:divBdr>
            <w:top w:val="none" w:sz="0" w:space="0" w:color="auto"/>
            <w:left w:val="none" w:sz="0" w:space="0" w:color="auto"/>
            <w:bottom w:val="none" w:sz="0" w:space="0" w:color="auto"/>
            <w:right w:val="none" w:sz="0" w:space="0" w:color="auto"/>
          </w:divBdr>
        </w:div>
        <w:div w:id="1047099278">
          <w:marLeft w:val="0"/>
          <w:marRight w:val="0"/>
          <w:marTop w:val="0"/>
          <w:marBottom w:val="0"/>
          <w:divBdr>
            <w:top w:val="none" w:sz="0" w:space="0" w:color="auto"/>
            <w:left w:val="none" w:sz="0" w:space="0" w:color="auto"/>
            <w:bottom w:val="none" w:sz="0" w:space="0" w:color="auto"/>
            <w:right w:val="none" w:sz="0" w:space="0" w:color="auto"/>
          </w:divBdr>
        </w:div>
        <w:div w:id="1049500463">
          <w:marLeft w:val="0"/>
          <w:marRight w:val="0"/>
          <w:marTop w:val="0"/>
          <w:marBottom w:val="0"/>
          <w:divBdr>
            <w:top w:val="none" w:sz="0" w:space="0" w:color="auto"/>
            <w:left w:val="none" w:sz="0" w:space="0" w:color="auto"/>
            <w:bottom w:val="none" w:sz="0" w:space="0" w:color="auto"/>
            <w:right w:val="none" w:sz="0" w:space="0" w:color="auto"/>
          </w:divBdr>
        </w:div>
        <w:div w:id="1053695888">
          <w:marLeft w:val="0"/>
          <w:marRight w:val="0"/>
          <w:marTop w:val="0"/>
          <w:marBottom w:val="0"/>
          <w:divBdr>
            <w:top w:val="none" w:sz="0" w:space="0" w:color="auto"/>
            <w:left w:val="none" w:sz="0" w:space="0" w:color="auto"/>
            <w:bottom w:val="none" w:sz="0" w:space="0" w:color="auto"/>
            <w:right w:val="none" w:sz="0" w:space="0" w:color="auto"/>
          </w:divBdr>
        </w:div>
        <w:div w:id="1113404769">
          <w:marLeft w:val="0"/>
          <w:marRight w:val="0"/>
          <w:marTop w:val="0"/>
          <w:marBottom w:val="0"/>
          <w:divBdr>
            <w:top w:val="none" w:sz="0" w:space="0" w:color="auto"/>
            <w:left w:val="none" w:sz="0" w:space="0" w:color="auto"/>
            <w:bottom w:val="none" w:sz="0" w:space="0" w:color="auto"/>
            <w:right w:val="none" w:sz="0" w:space="0" w:color="auto"/>
          </w:divBdr>
        </w:div>
        <w:div w:id="1137449637">
          <w:marLeft w:val="0"/>
          <w:marRight w:val="0"/>
          <w:marTop w:val="0"/>
          <w:marBottom w:val="0"/>
          <w:divBdr>
            <w:top w:val="none" w:sz="0" w:space="0" w:color="auto"/>
            <w:left w:val="none" w:sz="0" w:space="0" w:color="auto"/>
            <w:bottom w:val="none" w:sz="0" w:space="0" w:color="auto"/>
            <w:right w:val="none" w:sz="0" w:space="0" w:color="auto"/>
          </w:divBdr>
        </w:div>
        <w:div w:id="1140882401">
          <w:marLeft w:val="0"/>
          <w:marRight w:val="0"/>
          <w:marTop w:val="0"/>
          <w:marBottom w:val="0"/>
          <w:divBdr>
            <w:top w:val="none" w:sz="0" w:space="0" w:color="auto"/>
            <w:left w:val="none" w:sz="0" w:space="0" w:color="auto"/>
            <w:bottom w:val="none" w:sz="0" w:space="0" w:color="auto"/>
            <w:right w:val="none" w:sz="0" w:space="0" w:color="auto"/>
          </w:divBdr>
        </w:div>
        <w:div w:id="1279095989">
          <w:marLeft w:val="0"/>
          <w:marRight w:val="0"/>
          <w:marTop w:val="0"/>
          <w:marBottom w:val="0"/>
          <w:divBdr>
            <w:top w:val="none" w:sz="0" w:space="0" w:color="auto"/>
            <w:left w:val="none" w:sz="0" w:space="0" w:color="auto"/>
            <w:bottom w:val="none" w:sz="0" w:space="0" w:color="auto"/>
            <w:right w:val="none" w:sz="0" w:space="0" w:color="auto"/>
          </w:divBdr>
        </w:div>
        <w:div w:id="1290623988">
          <w:marLeft w:val="0"/>
          <w:marRight w:val="0"/>
          <w:marTop w:val="0"/>
          <w:marBottom w:val="0"/>
          <w:divBdr>
            <w:top w:val="none" w:sz="0" w:space="0" w:color="auto"/>
            <w:left w:val="none" w:sz="0" w:space="0" w:color="auto"/>
            <w:bottom w:val="none" w:sz="0" w:space="0" w:color="auto"/>
            <w:right w:val="none" w:sz="0" w:space="0" w:color="auto"/>
          </w:divBdr>
        </w:div>
        <w:div w:id="1331375061">
          <w:marLeft w:val="0"/>
          <w:marRight w:val="0"/>
          <w:marTop w:val="0"/>
          <w:marBottom w:val="0"/>
          <w:divBdr>
            <w:top w:val="none" w:sz="0" w:space="0" w:color="auto"/>
            <w:left w:val="none" w:sz="0" w:space="0" w:color="auto"/>
            <w:bottom w:val="none" w:sz="0" w:space="0" w:color="auto"/>
            <w:right w:val="none" w:sz="0" w:space="0" w:color="auto"/>
          </w:divBdr>
        </w:div>
        <w:div w:id="1347050704">
          <w:marLeft w:val="0"/>
          <w:marRight w:val="0"/>
          <w:marTop w:val="0"/>
          <w:marBottom w:val="0"/>
          <w:divBdr>
            <w:top w:val="none" w:sz="0" w:space="0" w:color="auto"/>
            <w:left w:val="none" w:sz="0" w:space="0" w:color="auto"/>
            <w:bottom w:val="none" w:sz="0" w:space="0" w:color="auto"/>
            <w:right w:val="none" w:sz="0" w:space="0" w:color="auto"/>
          </w:divBdr>
        </w:div>
        <w:div w:id="1489399957">
          <w:marLeft w:val="0"/>
          <w:marRight w:val="0"/>
          <w:marTop w:val="0"/>
          <w:marBottom w:val="0"/>
          <w:divBdr>
            <w:top w:val="none" w:sz="0" w:space="0" w:color="auto"/>
            <w:left w:val="none" w:sz="0" w:space="0" w:color="auto"/>
            <w:bottom w:val="none" w:sz="0" w:space="0" w:color="auto"/>
            <w:right w:val="none" w:sz="0" w:space="0" w:color="auto"/>
          </w:divBdr>
        </w:div>
        <w:div w:id="1491749951">
          <w:marLeft w:val="0"/>
          <w:marRight w:val="0"/>
          <w:marTop w:val="0"/>
          <w:marBottom w:val="0"/>
          <w:divBdr>
            <w:top w:val="none" w:sz="0" w:space="0" w:color="auto"/>
            <w:left w:val="none" w:sz="0" w:space="0" w:color="auto"/>
            <w:bottom w:val="none" w:sz="0" w:space="0" w:color="auto"/>
            <w:right w:val="none" w:sz="0" w:space="0" w:color="auto"/>
          </w:divBdr>
        </w:div>
        <w:div w:id="1529098688">
          <w:marLeft w:val="0"/>
          <w:marRight w:val="0"/>
          <w:marTop w:val="0"/>
          <w:marBottom w:val="0"/>
          <w:divBdr>
            <w:top w:val="none" w:sz="0" w:space="0" w:color="auto"/>
            <w:left w:val="none" w:sz="0" w:space="0" w:color="auto"/>
            <w:bottom w:val="none" w:sz="0" w:space="0" w:color="auto"/>
            <w:right w:val="none" w:sz="0" w:space="0" w:color="auto"/>
          </w:divBdr>
        </w:div>
        <w:div w:id="1586649620">
          <w:marLeft w:val="0"/>
          <w:marRight w:val="0"/>
          <w:marTop w:val="0"/>
          <w:marBottom w:val="0"/>
          <w:divBdr>
            <w:top w:val="none" w:sz="0" w:space="0" w:color="auto"/>
            <w:left w:val="none" w:sz="0" w:space="0" w:color="auto"/>
            <w:bottom w:val="none" w:sz="0" w:space="0" w:color="auto"/>
            <w:right w:val="none" w:sz="0" w:space="0" w:color="auto"/>
          </w:divBdr>
        </w:div>
        <w:div w:id="1662855637">
          <w:marLeft w:val="0"/>
          <w:marRight w:val="0"/>
          <w:marTop w:val="0"/>
          <w:marBottom w:val="0"/>
          <w:divBdr>
            <w:top w:val="none" w:sz="0" w:space="0" w:color="auto"/>
            <w:left w:val="none" w:sz="0" w:space="0" w:color="auto"/>
            <w:bottom w:val="none" w:sz="0" w:space="0" w:color="auto"/>
            <w:right w:val="none" w:sz="0" w:space="0" w:color="auto"/>
          </w:divBdr>
        </w:div>
        <w:div w:id="1706783902">
          <w:marLeft w:val="0"/>
          <w:marRight w:val="0"/>
          <w:marTop w:val="0"/>
          <w:marBottom w:val="0"/>
          <w:divBdr>
            <w:top w:val="none" w:sz="0" w:space="0" w:color="auto"/>
            <w:left w:val="none" w:sz="0" w:space="0" w:color="auto"/>
            <w:bottom w:val="none" w:sz="0" w:space="0" w:color="auto"/>
            <w:right w:val="none" w:sz="0" w:space="0" w:color="auto"/>
          </w:divBdr>
        </w:div>
        <w:div w:id="1740177424">
          <w:marLeft w:val="0"/>
          <w:marRight w:val="0"/>
          <w:marTop w:val="0"/>
          <w:marBottom w:val="0"/>
          <w:divBdr>
            <w:top w:val="none" w:sz="0" w:space="0" w:color="auto"/>
            <w:left w:val="none" w:sz="0" w:space="0" w:color="auto"/>
            <w:bottom w:val="none" w:sz="0" w:space="0" w:color="auto"/>
            <w:right w:val="none" w:sz="0" w:space="0" w:color="auto"/>
          </w:divBdr>
        </w:div>
        <w:div w:id="1864858770">
          <w:marLeft w:val="0"/>
          <w:marRight w:val="0"/>
          <w:marTop w:val="0"/>
          <w:marBottom w:val="0"/>
          <w:divBdr>
            <w:top w:val="none" w:sz="0" w:space="0" w:color="auto"/>
            <w:left w:val="none" w:sz="0" w:space="0" w:color="auto"/>
            <w:bottom w:val="none" w:sz="0" w:space="0" w:color="auto"/>
            <w:right w:val="none" w:sz="0" w:space="0" w:color="auto"/>
          </w:divBdr>
        </w:div>
        <w:div w:id="2021542394">
          <w:marLeft w:val="0"/>
          <w:marRight w:val="0"/>
          <w:marTop w:val="0"/>
          <w:marBottom w:val="0"/>
          <w:divBdr>
            <w:top w:val="none" w:sz="0" w:space="0" w:color="auto"/>
            <w:left w:val="none" w:sz="0" w:space="0" w:color="auto"/>
            <w:bottom w:val="none" w:sz="0" w:space="0" w:color="auto"/>
            <w:right w:val="none" w:sz="0" w:space="0" w:color="auto"/>
          </w:divBdr>
        </w:div>
        <w:div w:id="2027972927">
          <w:marLeft w:val="0"/>
          <w:marRight w:val="0"/>
          <w:marTop w:val="0"/>
          <w:marBottom w:val="0"/>
          <w:divBdr>
            <w:top w:val="none" w:sz="0" w:space="0" w:color="auto"/>
            <w:left w:val="none" w:sz="0" w:space="0" w:color="auto"/>
            <w:bottom w:val="none" w:sz="0" w:space="0" w:color="auto"/>
            <w:right w:val="none" w:sz="0" w:space="0" w:color="auto"/>
          </w:divBdr>
        </w:div>
        <w:div w:id="2082016228">
          <w:marLeft w:val="0"/>
          <w:marRight w:val="0"/>
          <w:marTop w:val="0"/>
          <w:marBottom w:val="0"/>
          <w:divBdr>
            <w:top w:val="none" w:sz="0" w:space="0" w:color="auto"/>
            <w:left w:val="none" w:sz="0" w:space="0" w:color="auto"/>
            <w:bottom w:val="none" w:sz="0" w:space="0" w:color="auto"/>
            <w:right w:val="none" w:sz="0" w:space="0" w:color="auto"/>
          </w:divBdr>
        </w:div>
      </w:divsChild>
    </w:div>
    <w:div w:id="1124814047">
      <w:bodyDiv w:val="1"/>
      <w:marLeft w:val="0"/>
      <w:marRight w:val="0"/>
      <w:marTop w:val="0"/>
      <w:marBottom w:val="0"/>
      <w:divBdr>
        <w:top w:val="none" w:sz="0" w:space="0" w:color="auto"/>
        <w:left w:val="none" w:sz="0" w:space="0" w:color="auto"/>
        <w:bottom w:val="none" w:sz="0" w:space="0" w:color="auto"/>
        <w:right w:val="none" w:sz="0" w:space="0" w:color="auto"/>
      </w:divBdr>
    </w:div>
    <w:div w:id="1125080486">
      <w:bodyDiv w:val="1"/>
      <w:marLeft w:val="0"/>
      <w:marRight w:val="0"/>
      <w:marTop w:val="0"/>
      <w:marBottom w:val="0"/>
      <w:divBdr>
        <w:top w:val="none" w:sz="0" w:space="0" w:color="auto"/>
        <w:left w:val="none" w:sz="0" w:space="0" w:color="auto"/>
        <w:bottom w:val="none" w:sz="0" w:space="0" w:color="auto"/>
        <w:right w:val="none" w:sz="0" w:space="0" w:color="auto"/>
      </w:divBdr>
    </w:div>
    <w:div w:id="1127433423">
      <w:bodyDiv w:val="1"/>
      <w:marLeft w:val="0"/>
      <w:marRight w:val="0"/>
      <w:marTop w:val="0"/>
      <w:marBottom w:val="0"/>
      <w:divBdr>
        <w:top w:val="none" w:sz="0" w:space="0" w:color="auto"/>
        <w:left w:val="none" w:sz="0" w:space="0" w:color="auto"/>
        <w:bottom w:val="none" w:sz="0" w:space="0" w:color="auto"/>
        <w:right w:val="none" w:sz="0" w:space="0" w:color="auto"/>
      </w:divBdr>
    </w:div>
    <w:div w:id="1127625406">
      <w:bodyDiv w:val="1"/>
      <w:marLeft w:val="0"/>
      <w:marRight w:val="0"/>
      <w:marTop w:val="0"/>
      <w:marBottom w:val="0"/>
      <w:divBdr>
        <w:top w:val="none" w:sz="0" w:space="0" w:color="auto"/>
        <w:left w:val="none" w:sz="0" w:space="0" w:color="auto"/>
        <w:bottom w:val="none" w:sz="0" w:space="0" w:color="auto"/>
        <w:right w:val="none" w:sz="0" w:space="0" w:color="auto"/>
      </w:divBdr>
    </w:div>
    <w:div w:id="1127700256">
      <w:bodyDiv w:val="1"/>
      <w:marLeft w:val="0"/>
      <w:marRight w:val="0"/>
      <w:marTop w:val="0"/>
      <w:marBottom w:val="0"/>
      <w:divBdr>
        <w:top w:val="none" w:sz="0" w:space="0" w:color="auto"/>
        <w:left w:val="none" w:sz="0" w:space="0" w:color="auto"/>
        <w:bottom w:val="none" w:sz="0" w:space="0" w:color="auto"/>
        <w:right w:val="none" w:sz="0" w:space="0" w:color="auto"/>
      </w:divBdr>
    </w:div>
    <w:div w:id="1128087172">
      <w:bodyDiv w:val="1"/>
      <w:marLeft w:val="0"/>
      <w:marRight w:val="0"/>
      <w:marTop w:val="0"/>
      <w:marBottom w:val="0"/>
      <w:divBdr>
        <w:top w:val="none" w:sz="0" w:space="0" w:color="auto"/>
        <w:left w:val="none" w:sz="0" w:space="0" w:color="auto"/>
        <w:bottom w:val="none" w:sz="0" w:space="0" w:color="auto"/>
        <w:right w:val="none" w:sz="0" w:space="0" w:color="auto"/>
      </w:divBdr>
    </w:div>
    <w:div w:id="1129321636">
      <w:bodyDiv w:val="1"/>
      <w:marLeft w:val="0"/>
      <w:marRight w:val="0"/>
      <w:marTop w:val="0"/>
      <w:marBottom w:val="0"/>
      <w:divBdr>
        <w:top w:val="none" w:sz="0" w:space="0" w:color="auto"/>
        <w:left w:val="none" w:sz="0" w:space="0" w:color="auto"/>
        <w:bottom w:val="none" w:sz="0" w:space="0" w:color="auto"/>
        <w:right w:val="none" w:sz="0" w:space="0" w:color="auto"/>
      </w:divBdr>
    </w:div>
    <w:div w:id="1130439642">
      <w:bodyDiv w:val="1"/>
      <w:marLeft w:val="0"/>
      <w:marRight w:val="0"/>
      <w:marTop w:val="0"/>
      <w:marBottom w:val="0"/>
      <w:divBdr>
        <w:top w:val="none" w:sz="0" w:space="0" w:color="auto"/>
        <w:left w:val="none" w:sz="0" w:space="0" w:color="auto"/>
        <w:bottom w:val="none" w:sz="0" w:space="0" w:color="auto"/>
        <w:right w:val="none" w:sz="0" w:space="0" w:color="auto"/>
      </w:divBdr>
      <w:divsChild>
        <w:div w:id="1499033043">
          <w:marLeft w:val="0"/>
          <w:marRight w:val="0"/>
          <w:marTop w:val="0"/>
          <w:marBottom w:val="0"/>
          <w:divBdr>
            <w:top w:val="none" w:sz="0" w:space="0" w:color="auto"/>
            <w:left w:val="none" w:sz="0" w:space="0" w:color="auto"/>
            <w:bottom w:val="none" w:sz="0" w:space="0" w:color="auto"/>
            <w:right w:val="none" w:sz="0" w:space="0" w:color="auto"/>
          </w:divBdr>
        </w:div>
        <w:div w:id="1359742659">
          <w:marLeft w:val="0"/>
          <w:marRight w:val="0"/>
          <w:marTop w:val="0"/>
          <w:marBottom w:val="0"/>
          <w:divBdr>
            <w:top w:val="none" w:sz="0" w:space="0" w:color="auto"/>
            <w:left w:val="none" w:sz="0" w:space="0" w:color="auto"/>
            <w:bottom w:val="none" w:sz="0" w:space="0" w:color="auto"/>
            <w:right w:val="none" w:sz="0" w:space="0" w:color="auto"/>
          </w:divBdr>
        </w:div>
        <w:div w:id="2047291084">
          <w:marLeft w:val="0"/>
          <w:marRight w:val="0"/>
          <w:marTop w:val="0"/>
          <w:marBottom w:val="0"/>
          <w:divBdr>
            <w:top w:val="none" w:sz="0" w:space="0" w:color="auto"/>
            <w:left w:val="none" w:sz="0" w:space="0" w:color="auto"/>
            <w:bottom w:val="none" w:sz="0" w:space="0" w:color="auto"/>
            <w:right w:val="none" w:sz="0" w:space="0" w:color="auto"/>
          </w:divBdr>
        </w:div>
        <w:div w:id="1517382169">
          <w:marLeft w:val="0"/>
          <w:marRight w:val="0"/>
          <w:marTop w:val="0"/>
          <w:marBottom w:val="0"/>
          <w:divBdr>
            <w:top w:val="none" w:sz="0" w:space="0" w:color="auto"/>
            <w:left w:val="none" w:sz="0" w:space="0" w:color="auto"/>
            <w:bottom w:val="none" w:sz="0" w:space="0" w:color="auto"/>
            <w:right w:val="none" w:sz="0" w:space="0" w:color="auto"/>
          </w:divBdr>
        </w:div>
        <w:div w:id="2005813787">
          <w:marLeft w:val="0"/>
          <w:marRight w:val="0"/>
          <w:marTop w:val="0"/>
          <w:marBottom w:val="0"/>
          <w:divBdr>
            <w:top w:val="none" w:sz="0" w:space="0" w:color="auto"/>
            <w:left w:val="none" w:sz="0" w:space="0" w:color="auto"/>
            <w:bottom w:val="none" w:sz="0" w:space="0" w:color="auto"/>
            <w:right w:val="none" w:sz="0" w:space="0" w:color="auto"/>
          </w:divBdr>
        </w:div>
        <w:div w:id="2054770301">
          <w:marLeft w:val="0"/>
          <w:marRight w:val="0"/>
          <w:marTop w:val="0"/>
          <w:marBottom w:val="0"/>
          <w:divBdr>
            <w:top w:val="none" w:sz="0" w:space="0" w:color="auto"/>
            <w:left w:val="none" w:sz="0" w:space="0" w:color="auto"/>
            <w:bottom w:val="none" w:sz="0" w:space="0" w:color="auto"/>
            <w:right w:val="none" w:sz="0" w:space="0" w:color="auto"/>
          </w:divBdr>
        </w:div>
      </w:divsChild>
    </w:div>
    <w:div w:id="1131091070">
      <w:bodyDiv w:val="1"/>
      <w:marLeft w:val="0"/>
      <w:marRight w:val="0"/>
      <w:marTop w:val="0"/>
      <w:marBottom w:val="0"/>
      <w:divBdr>
        <w:top w:val="none" w:sz="0" w:space="0" w:color="auto"/>
        <w:left w:val="none" w:sz="0" w:space="0" w:color="auto"/>
        <w:bottom w:val="none" w:sz="0" w:space="0" w:color="auto"/>
        <w:right w:val="none" w:sz="0" w:space="0" w:color="auto"/>
      </w:divBdr>
    </w:div>
    <w:div w:id="1131217207">
      <w:bodyDiv w:val="1"/>
      <w:marLeft w:val="0"/>
      <w:marRight w:val="0"/>
      <w:marTop w:val="0"/>
      <w:marBottom w:val="0"/>
      <w:divBdr>
        <w:top w:val="none" w:sz="0" w:space="0" w:color="auto"/>
        <w:left w:val="none" w:sz="0" w:space="0" w:color="auto"/>
        <w:bottom w:val="none" w:sz="0" w:space="0" w:color="auto"/>
        <w:right w:val="none" w:sz="0" w:space="0" w:color="auto"/>
      </w:divBdr>
    </w:div>
    <w:div w:id="1131290858">
      <w:bodyDiv w:val="1"/>
      <w:marLeft w:val="0"/>
      <w:marRight w:val="0"/>
      <w:marTop w:val="0"/>
      <w:marBottom w:val="0"/>
      <w:divBdr>
        <w:top w:val="none" w:sz="0" w:space="0" w:color="auto"/>
        <w:left w:val="none" w:sz="0" w:space="0" w:color="auto"/>
        <w:bottom w:val="none" w:sz="0" w:space="0" w:color="auto"/>
        <w:right w:val="none" w:sz="0" w:space="0" w:color="auto"/>
      </w:divBdr>
    </w:div>
    <w:div w:id="1132090051">
      <w:bodyDiv w:val="1"/>
      <w:marLeft w:val="0"/>
      <w:marRight w:val="0"/>
      <w:marTop w:val="0"/>
      <w:marBottom w:val="0"/>
      <w:divBdr>
        <w:top w:val="none" w:sz="0" w:space="0" w:color="auto"/>
        <w:left w:val="none" w:sz="0" w:space="0" w:color="auto"/>
        <w:bottom w:val="none" w:sz="0" w:space="0" w:color="auto"/>
        <w:right w:val="none" w:sz="0" w:space="0" w:color="auto"/>
      </w:divBdr>
    </w:div>
    <w:div w:id="1133015604">
      <w:bodyDiv w:val="1"/>
      <w:marLeft w:val="0"/>
      <w:marRight w:val="0"/>
      <w:marTop w:val="0"/>
      <w:marBottom w:val="0"/>
      <w:divBdr>
        <w:top w:val="none" w:sz="0" w:space="0" w:color="auto"/>
        <w:left w:val="none" w:sz="0" w:space="0" w:color="auto"/>
        <w:bottom w:val="none" w:sz="0" w:space="0" w:color="auto"/>
        <w:right w:val="none" w:sz="0" w:space="0" w:color="auto"/>
      </w:divBdr>
    </w:div>
    <w:div w:id="1134372433">
      <w:bodyDiv w:val="1"/>
      <w:marLeft w:val="0"/>
      <w:marRight w:val="0"/>
      <w:marTop w:val="0"/>
      <w:marBottom w:val="0"/>
      <w:divBdr>
        <w:top w:val="none" w:sz="0" w:space="0" w:color="auto"/>
        <w:left w:val="none" w:sz="0" w:space="0" w:color="auto"/>
        <w:bottom w:val="none" w:sz="0" w:space="0" w:color="auto"/>
        <w:right w:val="none" w:sz="0" w:space="0" w:color="auto"/>
      </w:divBdr>
    </w:div>
    <w:div w:id="1135220837">
      <w:bodyDiv w:val="1"/>
      <w:marLeft w:val="0"/>
      <w:marRight w:val="0"/>
      <w:marTop w:val="0"/>
      <w:marBottom w:val="0"/>
      <w:divBdr>
        <w:top w:val="none" w:sz="0" w:space="0" w:color="auto"/>
        <w:left w:val="none" w:sz="0" w:space="0" w:color="auto"/>
        <w:bottom w:val="none" w:sz="0" w:space="0" w:color="auto"/>
        <w:right w:val="none" w:sz="0" w:space="0" w:color="auto"/>
      </w:divBdr>
      <w:divsChild>
        <w:div w:id="9527293">
          <w:marLeft w:val="0"/>
          <w:marRight w:val="0"/>
          <w:marTop w:val="0"/>
          <w:marBottom w:val="0"/>
          <w:divBdr>
            <w:top w:val="none" w:sz="0" w:space="0" w:color="auto"/>
            <w:left w:val="none" w:sz="0" w:space="0" w:color="auto"/>
            <w:bottom w:val="none" w:sz="0" w:space="0" w:color="auto"/>
            <w:right w:val="none" w:sz="0" w:space="0" w:color="auto"/>
          </w:divBdr>
        </w:div>
        <w:div w:id="128058108">
          <w:marLeft w:val="0"/>
          <w:marRight w:val="0"/>
          <w:marTop w:val="0"/>
          <w:marBottom w:val="0"/>
          <w:divBdr>
            <w:top w:val="none" w:sz="0" w:space="0" w:color="auto"/>
            <w:left w:val="none" w:sz="0" w:space="0" w:color="auto"/>
            <w:bottom w:val="none" w:sz="0" w:space="0" w:color="auto"/>
            <w:right w:val="none" w:sz="0" w:space="0" w:color="auto"/>
          </w:divBdr>
        </w:div>
        <w:div w:id="145243255">
          <w:marLeft w:val="0"/>
          <w:marRight w:val="0"/>
          <w:marTop w:val="0"/>
          <w:marBottom w:val="0"/>
          <w:divBdr>
            <w:top w:val="none" w:sz="0" w:space="0" w:color="auto"/>
            <w:left w:val="none" w:sz="0" w:space="0" w:color="auto"/>
            <w:bottom w:val="none" w:sz="0" w:space="0" w:color="auto"/>
            <w:right w:val="none" w:sz="0" w:space="0" w:color="auto"/>
          </w:divBdr>
        </w:div>
        <w:div w:id="156384637">
          <w:marLeft w:val="0"/>
          <w:marRight w:val="0"/>
          <w:marTop w:val="0"/>
          <w:marBottom w:val="0"/>
          <w:divBdr>
            <w:top w:val="none" w:sz="0" w:space="0" w:color="auto"/>
            <w:left w:val="none" w:sz="0" w:space="0" w:color="auto"/>
            <w:bottom w:val="none" w:sz="0" w:space="0" w:color="auto"/>
            <w:right w:val="none" w:sz="0" w:space="0" w:color="auto"/>
          </w:divBdr>
        </w:div>
        <w:div w:id="189733118">
          <w:marLeft w:val="0"/>
          <w:marRight w:val="0"/>
          <w:marTop w:val="0"/>
          <w:marBottom w:val="0"/>
          <w:divBdr>
            <w:top w:val="none" w:sz="0" w:space="0" w:color="auto"/>
            <w:left w:val="none" w:sz="0" w:space="0" w:color="auto"/>
            <w:bottom w:val="none" w:sz="0" w:space="0" w:color="auto"/>
            <w:right w:val="none" w:sz="0" w:space="0" w:color="auto"/>
          </w:divBdr>
        </w:div>
        <w:div w:id="277952752">
          <w:marLeft w:val="0"/>
          <w:marRight w:val="0"/>
          <w:marTop w:val="0"/>
          <w:marBottom w:val="0"/>
          <w:divBdr>
            <w:top w:val="none" w:sz="0" w:space="0" w:color="auto"/>
            <w:left w:val="none" w:sz="0" w:space="0" w:color="auto"/>
            <w:bottom w:val="none" w:sz="0" w:space="0" w:color="auto"/>
            <w:right w:val="none" w:sz="0" w:space="0" w:color="auto"/>
          </w:divBdr>
        </w:div>
        <w:div w:id="350643571">
          <w:marLeft w:val="0"/>
          <w:marRight w:val="0"/>
          <w:marTop w:val="0"/>
          <w:marBottom w:val="0"/>
          <w:divBdr>
            <w:top w:val="none" w:sz="0" w:space="0" w:color="auto"/>
            <w:left w:val="none" w:sz="0" w:space="0" w:color="auto"/>
            <w:bottom w:val="none" w:sz="0" w:space="0" w:color="auto"/>
            <w:right w:val="none" w:sz="0" w:space="0" w:color="auto"/>
          </w:divBdr>
        </w:div>
        <w:div w:id="433941760">
          <w:marLeft w:val="0"/>
          <w:marRight w:val="0"/>
          <w:marTop w:val="0"/>
          <w:marBottom w:val="0"/>
          <w:divBdr>
            <w:top w:val="none" w:sz="0" w:space="0" w:color="auto"/>
            <w:left w:val="none" w:sz="0" w:space="0" w:color="auto"/>
            <w:bottom w:val="none" w:sz="0" w:space="0" w:color="auto"/>
            <w:right w:val="none" w:sz="0" w:space="0" w:color="auto"/>
          </w:divBdr>
        </w:div>
        <w:div w:id="434063323">
          <w:marLeft w:val="0"/>
          <w:marRight w:val="0"/>
          <w:marTop w:val="0"/>
          <w:marBottom w:val="0"/>
          <w:divBdr>
            <w:top w:val="none" w:sz="0" w:space="0" w:color="auto"/>
            <w:left w:val="none" w:sz="0" w:space="0" w:color="auto"/>
            <w:bottom w:val="none" w:sz="0" w:space="0" w:color="auto"/>
            <w:right w:val="none" w:sz="0" w:space="0" w:color="auto"/>
          </w:divBdr>
        </w:div>
        <w:div w:id="702755148">
          <w:marLeft w:val="0"/>
          <w:marRight w:val="0"/>
          <w:marTop w:val="0"/>
          <w:marBottom w:val="0"/>
          <w:divBdr>
            <w:top w:val="none" w:sz="0" w:space="0" w:color="auto"/>
            <w:left w:val="none" w:sz="0" w:space="0" w:color="auto"/>
            <w:bottom w:val="none" w:sz="0" w:space="0" w:color="auto"/>
            <w:right w:val="none" w:sz="0" w:space="0" w:color="auto"/>
          </w:divBdr>
        </w:div>
        <w:div w:id="723020277">
          <w:marLeft w:val="0"/>
          <w:marRight w:val="0"/>
          <w:marTop w:val="0"/>
          <w:marBottom w:val="0"/>
          <w:divBdr>
            <w:top w:val="none" w:sz="0" w:space="0" w:color="auto"/>
            <w:left w:val="none" w:sz="0" w:space="0" w:color="auto"/>
            <w:bottom w:val="none" w:sz="0" w:space="0" w:color="auto"/>
            <w:right w:val="none" w:sz="0" w:space="0" w:color="auto"/>
          </w:divBdr>
        </w:div>
        <w:div w:id="807474684">
          <w:marLeft w:val="0"/>
          <w:marRight w:val="0"/>
          <w:marTop w:val="0"/>
          <w:marBottom w:val="0"/>
          <w:divBdr>
            <w:top w:val="none" w:sz="0" w:space="0" w:color="auto"/>
            <w:left w:val="none" w:sz="0" w:space="0" w:color="auto"/>
            <w:bottom w:val="none" w:sz="0" w:space="0" w:color="auto"/>
            <w:right w:val="none" w:sz="0" w:space="0" w:color="auto"/>
          </w:divBdr>
        </w:div>
        <w:div w:id="815873117">
          <w:marLeft w:val="0"/>
          <w:marRight w:val="0"/>
          <w:marTop w:val="0"/>
          <w:marBottom w:val="0"/>
          <w:divBdr>
            <w:top w:val="none" w:sz="0" w:space="0" w:color="auto"/>
            <w:left w:val="none" w:sz="0" w:space="0" w:color="auto"/>
            <w:bottom w:val="none" w:sz="0" w:space="0" w:color="auto"/>
            <w:right w:val="none" w:sz="0" w:space="0" w:color="auto"/>
          </w:divBdr>
        </w:div>
        <w:div w:id="955135653">
          <w:marLeft w:val="0"/>
          <w:marRight w:val="0"/>
          <w:marTop w:val="0"/>
          <w:marBottom w:val="0"/>
          <w:divBdr>
            <w:top w:val="none" w:sz="0" w:space="0" w:color="auto"/>
            <w:left w:val="none" w:sz="0" w:space="0" w:color="auto"/>
            <w:bottom w:val="none" w:sz="0" w:space="0" w:color="auto"/>
            <w:right w:val="none" w:sz="0" w:space="0" w:color="auto"/>
          </w:divBdr>
        </w:div>
        <w:div w:id="1009024615">
          <w:marLeft w:val="0"/>
          <w:marRight w:val="0"/>
          <w:marTop w:val="0"/>
          <w:marBottom w:val="0"/>
          <w:divBdr>
            <w:top w:val="none" w:sz="0" w:space="0" w:color="auto"/>
            <w:left w:val="none" w:sz="0" w:space="0" w:color="auto"/>
            <w:bottom w:val="none" w:sz="0" w:space="0" w:color="auto"/>
            <w:right w:val="none" w:sz="0" w:space="0" w:color="auto"/>
          </w:divBdr>
        </w:div>
        <w:div w:id="1059207611">
          <w:marLeft w:val="0"/>
          <w:marRight w:val="0"/>
          <w:marTop w:val="0"/>
          <w:marBottom w:val="0"/>
          <w:divBdr>
            <w:top w:val="none" w:sz="0" w:space="0" w:color="auto"/>
            <w:left w:val="none" w:sz="0" w:space="0" w:color="auto"/>
            <w:bottom w:val="none" w:sz="0" w:space="0" w:color="auto"/>
            <w:right w:val="none" w:sz="0" w:space="0" w:color="auto"/>
          </w:divBdr>
        </w:div>
        <w:div w:id="1142893113">
          <w:marLeft w:val="0"/>
          <w:marRight w:val="0"/>
          <w:marTop w:val="0"/>
          <w:marBottom w:val="0"/>
          <w:divBdr>
            <w:top w:val="none" w:sz="0" w:space="0" w:color="auto"/>
            <w:left w:val="none" w:sz="0" w:space="0" w:color="auto"/>
            <w:bottom w:val="none" w:sz="0" w:space="0" w:color="auto"/>
            <w:right w:val="none" w:sz="0" w:space="0" w:color="auto"/>
          </w:divBdr>
        </w:div>
        <w:div w:id="1306281345">
          <w:marLeft w:val="0"/>
          <w:marRight w:val="0"/>
          <w:marTop w:val="0"/>
          <w:marBottom w:val="0"/>
          <w:divBdr>
            <w:top w:val="none" w:sz="0" w:space="0" w:color="auto"/>
            <w:left w:val="none" w:sz="0" w:space="0" w:color="auto"/>
            <w:bottom w:val="none" w:sz="0" w:space="0" w:color="auto"/>
            <w:right w:val="none" w:sz="0" w:space="0" w:color="auto"/>
          </w:divBdr>
        </w:div>
        <w:div w:id="1351448459">
          <w:marLeft w:val="0"/>
          <w:marRight w:val="0"/>
          <w:marTop w:val="0"/>
          <w:marBottom w:val="0"/>
          <w:divBdr>
            <w:top w:val="none" w:sz="0" w:space="0" w:color="auto"/>
            <w:left w:val="none" w:sz="0" w:space="0" w:color="auto"/>
            <w:bottom w:val="none" w:sz="0" w:space="0" w:color="auto"/>
            <w:right w:val="none" w:sz="0" w:space="0" w:color="auto"/>
          </w:divBdr>
        </w:div>
        <w:div w:id="1359742849">
          <w:marLeft w:val="0"/>
          <w:marRight w:val="0"/>
          <w:marTop w:val="0"/>
          <w:marBottom w:val="0"/>
          <w:divBdr>
            <w:top w:val="none" w:sz="0" w:space="0" w:color="auto"/>
            <w:left w:val="none" w:sz="0" w:space="0" w:color="auto"/>
            <w:bottom w:val="none" w:sz="0" w:space="0" w:color="auto"/>
            <w:right w:val="none" w:sz="0" w:space="0" w:color="auto"/>
          </w:divBdr>
        </w:div>
        <w:div w:id="1391877356">
          <w:marLeft w:val="0"/>
          <w:marRight w:val="0"/>
          <w:marTop w:val="0"/>
          <w:marBottom w:val="0"/>
          <w:divBdr>
            <w:top w:val="none" w:sz="0" w:space="0" w:color="auto"/>
            <w:left w:val="none" w:sz="0" w:space="0" w:color="auto"/>
            <w:bottom w:val="none" w:sz="0" w:space="0" w:color="auto"/>
            <w:right w:val="none" w:sz="0" w:space="0" w:color="auto"/>
          </w:divBdr>
        </w:div>
        <w:div w:id="1451972159">
          <w:marLeft w:val="0"/>
          <w:marRight w:val="0"/>
          <w:marTop w:val="0"/>
          <w:marBottom w:val="0"/>
          <w:divBdr>
            <w:top w:val="none" w:sz="0" w:space="0" w:color="auto"/>
            <w:left w:val="none" w:sz="0" w:space="0" w:color="auto"/>
            <w:bottom w:val="none" w:sz="0" w:space="0" w:color="auto"/>
            <w:right w:val="none" w:sz="0" w:space="0" w:color="auto"/>
          </w:divBdr>
        </w:div>
        <w:div w:id="1527675863">
          <w:marLeft w:val="0"/>
          <w:marRight w:val="0"/>
          <w:marTop w:val="0"/>
          <w:marBottom w:val="0"/>
          <w:divBdr>
            <w:top w:val="none" w:sz="0" w:space="0" w:color="auto"/>
            <w:left w:val="none" w:sz="0" w:space="0" w:color="auto"/>
            <w:bottom w:val="none" w:sz="0" w:space="0" w:color="auto"/>
            <w:right w:val="none" w:sz="0" w:space="0" w:color="auto"/>
          </w:divBdr>
        </w:div>
        <w:div w:id="1539313191">
          <w:marLeft w:val="0"/>
          <w:marRight w:val="0"/>
          <w:marTop w:val="0"/>
          <w:marBottom w:val="0"/>
          <w:divBdr>
            <w:top w:val="none" w:sz="0" w:space="0" w:color="auto"/>
            <w:left w:val="none" w:sz="0" w:space="0" w:color="auto"/>
            <w:bottom w:val="none" w:sz="0" w:space="0" w:color="auto"/>
            <w:right w:val="none" w:sz="0" w:space="0" w:color="auto"/>
          </w:divBdr>
        </w:div>
        <w:div w:id="1628469857">
          <w:marLeft w:val="0"/>
          <w:marRight w:val="0"/>
          <w:marTop w:val="0"/>
          <w:marBottom w:val="0"/>
          <w:divBdr>
            <w:top w:val="none" w:sz="0" w:space="0" w:color="auto"/>
            <w:left w:val="none" w:sz="0" w:space="0" w:color="auto"/>
            <w:bottom w:val="none" w:sz="0" w:space="0" w:color="auto"/>
            <w:right w:val="none" w:sz="0" w:space="0" w:color="auto"/>
          </w:divBdr>
        </w:div>
        <w:div w:id="1672102509">
          <w:marLeft w:val="0"/>
          <w:marRight w:val="0"/>
          <w:marTop w:val="0"/>
          <w:marBottom w:val="0"/>
          <w:divBdr>
            <w:top w:val="none" w:sz="0" w:space="0" w:color="auto"/>
            <w:left w:val="none" w:sz="0" w:space="0" w:color="auto"/>
            <w:bottom w:val="none" w:sz="0" w:space="0" w:color="auto"/>
            <w:right w:val="none" w:sz="0" w:space="0" w:color="auto"/>
          </w:divBdr>
        </w:div>
        <w:div w:id="1683705918">
          <w:marLeft w:val="0"/>
          <w:marRight w:val="0"/>
          <w:marTop w:val="0"/>
          <w:marBottom w:val="0"/>
          <w:divBdr>
            <w:top w:val="none" w:sz="0" w:space="0" w:color="auto"/>
            <w:left w:val="none" w:sz="0" w:space="0" w:color="auto"/>
            <w:bottom w:val="none" w:sz="0" w:space="0" w:color="auto"/>
            <w:right w:val="none" w:sz="0" w:space="0" w:color="auto"/>
          </w:divBdr>
        </w:div>
        <w:div w:id="1838957014">
          <w:marLeft w:val="0"/>
          <w:marRight w:val="0"/>
          <w:marTop w:val="0"/>
          <w:marBottom w:val="0"/>
          <w:divBdr>
            <w:top w:val="none" w:sz="0" w:space="0" w:color="auto"/>
            <w:left w:val="none" w:sz="0" w:space="0" w:color="auto"/>
            <w:bottom w:val="none" w:sz="0" w:space="0" w:color="auto"/>
            <w:right w:val="none" w:sz="0" w:space="0" w:color="auto"/>
          </w:divBdr>
        </w:div>
        <w:div w:id="1914194598">
          <w:marLeft w:val="0"/>
          <w:marRight w:val="0"/>
          <w:marTop w:val="0"/>
          <w:marBottom w:val="0"/>
          <w:divBdr>
            <w:top w:val="none" w:sz="0" w:space="0" w:color="auto"/>
            <w:left w:val="none" w:sz="0" w:space="0" w:color="auto"/>
            <w:bottom w:val="none" w:sz="0" w:space="0" w:color="auto"/>
            <w:right w:val="none" w:sz="0" w:space="0" w:color="auto"/>
          </w:divBdr>
        </w:div>
        <w:div w:id="1917400648">
          <w:marLeft w:val="0"/>
          <w:marRight w:val="0"/>
          <w:marTop w:val="0"/>
          <w:marBottom w:val="0"/>
          <w:divBdr>
            <w:top w:val="none" w:sz="0" w:space="0" w:color="auto"/>
            <w:left w:val="none" w:sz="0" w:space="0" w:color="auto"/>
            <w:bottom w:val="none" w:sz="0" w:space="0" w:color="auto"/>
            <w:right w:val="none" w:sz="0" w:space="0" w:color="auto"/>
          </w:divBdr>
        </w:div>
        <w:div w:id="1932464124">
          <w:marLeft w:val="0"/>
          <w:marRight w:val="0"/>
          <w:marTop w:val="0"/>
          <w:marBottom w:val="0"/>
          <w:divBdr>
            <w:top w:val="none" w:sz="0" w:space="0" w:color="auto"/>
            <w:left w:val="none" w:sz="0" w:space="0" w:color="auto"/>
            <w:bottom w:val="none" w:sz="0" w:space="0" w:color="auto"/>
            <w:right w:val="none" w:sz="0" w:space="0" w:color="auto"/>
          </w:divBdr>
        </w:div>
        <w:div w:id="1963345809">
          <w:marLeft w:val="0"/>
          <w:marRight w:val="0"/>
          <w:marTop w:val="0"/>
          <w:marBottom w:val="0"/>
          <w:divBdr>
            <w:top w:val="none" w:sz="0" w:space="0" w:color="auto"/>
            <w:left w:val="none" w:sz="0" w:space="0" w:color="auto"/>
            <w:bottom w:val="none" w:sz="0" w:space="0" w:color="auto"/>
            <w:right w:val="none" w:sz="0" w:space="0" w:color="auto"/>
          </w:divBdr>
        </w:div>
        <w:div w:id="2014065439">
          <w:marLeft w:val="0"/>
          <w:marRight w:val="0"/>
          <w:marTop w:val="0"/>
          <w:marBottom w:val="0"/>
          <w:divBdr>
            <w:top w:val="none" w:sz="0" w:space="0" w:color="auto"/>
            <w:left w:val="none" w:sz="0" w:space="0" w:color="auto"/>
            <w:bottom w:val="none" w:sz="0" w:space="0" w:color="auto"/>
            <w:right w:val="none" w:sz="0" w:space="0" w:color="auto"/>
          </w:divBdr>
        </w:div>
        <w:div w:id="2043944595">
          <w:marLeft w:val="0"/>
          <w:marRight w:val="0"/>
          <w:marTop w:val="0"/>
          <w:marBottom w:val="0"/>
          <w:divBdr>
            <w:top w:val="none" w:sz="0" w:space="0" w:color="auto"/>
            <w:left w:val="none" w:sz="0" w:space="0" w:color="auto"/>
            <w:bottom w:val="none" w:sz="0" w:space="0" w:color="auto"/>
            <w:right w:val="none" w:sz="0" w:space="0" w:color="auto"/>
          </w:divBdr>
        </w:div>
        <w:div w:id="2083672712">
          <w:marLeft w:val="0"/>
          <w:marRight w:val="0"/>
          <w:marTop w:val="0"/>
          <w:marBottom w:val="0"/>
          <w:divBdr>
            <w:top w:val="none" w:sz="0" w:space="0" w:color="auto"/>
            <w:left w:val="none" w:sz="0" w:space="0" w:color="auto"/>
            <w:bottom w:val="none" w:sz="0" w:space="0" w:color="auto"/>
            <w:right w:val="none" w:sz="0" w:space="0" w:color="auto"/>
          </w:divBdr>
        </w:div>
      </w:divsChild>
    </w:div>
    <w:div w:id="1135681764">
      <w:bodyDiv w:val="1"/>
      <w:marLeft w:val="0"/>
      <w:marRight w:val="0"/>
      <w:marTop w:val="0"/>
      <w:marBottom w:val="0"/>
      <w:divBdr>
        <w:top w:val="none" w:sz="0" w:space="0" w:color="auto"/>
        <w:left w:val="none" w:sz="0" w:space="0" w:color="auto"/>
        <w:bottom w:val="none" w:sz="0" w:space="0" w:color="auto"/>
        <w:right w:val="none" w:sz="0" w:space="0" w:color="auto"/>
      </w:divBdr>
    </w:div>
    <w:div w:id="1136068248">
      <w:bodyDiv w:val="1"/>
      <w:marLeft w:val="0"/>
      <w:marRight w:val="0"/>
      <w:marTop w:val="0"/>
      <w:marBottom w:val="0"/>
      <w:divBdr>
        <w:top w:val="none" w:sz="0" w:space="0" w:color="auto"/>
        <w:left w:val="none" w:sz="0" w:space="0" w:color="auto"/>
        <w:bottom w:val="none" w:sz="0" w:space="0" w:color="auto"/>
        <w:right w:val="none" w:sz="0" w:space="0" w:color="auto"/>
      </w:divBdr>
    </w:div>
    <w:div w:id="1136947915">
      <w:bodyDiv w:val="1"/>
      <w:marLeft w:val="0"/>
      <w:marRight w:val="0"/>
      <w:marTop w:val="0"/>
      <w:marBottom w:val="0"/>
      <w:divBdr>
        <w:top w:val="none" w:sz="0" w:space="0" w:color="auto"/>
        <w:left w:val="none" w:sz="0" w:space="0" w:color="auto"/>
        <w:bottom w:val="none" w:sz="0" w:space="0" w:color="auto"/>
        <w:right w:val="none" w:sz="0" w:space="0" w:color="auto"/>
      </w:divBdr>
    </w:div>
    <w:div w:id="1137064575">
      <w:bodyDiv w:val="1"/>
      <w:marLeft w:val="0"/>
      <w:marRight w:val="0"/>
      <w:marTop w:val="0"/>
      <w:marBottom w:val="0"/>
      <w:divBdr>
        <w:top w:val="none" w:sz="0" w:space="0" w:color="auto"/>
        <w:left w:val="none" w:sz="0" w:space="0" w:color="auto"/>
        <w:bottom w:val="none" w:sz="0" w:space="0" w:color="auto"/>
        <w:right w:val="none" w:sz="0" w:space="0" w:color="auto"/>
      </w:divBdr>
    </w:div>
    <w:div w:id="1137605592">
      <w:bodyDiv w:val="1"/>
      <w:marLeft w:val="0"/>
      <w:marRight w:val="0"/>
      <w:marTop w:val="0"/>
      <w:marBottom w:val="0"/>
      <w:divBdr>
        <w:top w:val="none" w:sz="0" w:space="0" w:color="auto"/>
        <w:left w:val="none" w:sz="0" w:space="0" w:color="auto"/>
        <w:bottom w:val="none" w:sz="0" w:space="0" w:color="auto"/>
        <w:right w:val="none" w:sz="0" w:space="0" w:color="auto"/>
      </w:divBdr>
    </w:div>
    <w:div w:id="1138457925">
      <w:bodyDiv w:val="1"/>
      <w:marLeft w:val="0"/>
      <w:marRight w:val="0"/>
      <w:marTop w:val="0"/>
      <w:marBottom w:val="0"/>
      <w:divBdr>
        <w:top w:val="none" w:sz="0" w:space="0" w:color="auto"/>
        <w:left w:val="none" w:sz="0" w:space="0" w:color="auto"/>
        <w:bottom w:val="none" w:sz="0" w:space="0" w:color="auto"/>
        <w:right w:val="none" w:sz="0" w:space="0" w:color="auto"/>
      </w:divBdr>
    </w:div>
    <w:div w:id="1141071792">
      <w:bodyDiv w:val="1"/>
      <w:marLeft w:val="0"/>
      <w:marRight w:val="0"/>
      <w:marTop w:val="0"/>
      <w:marBottom w:val="0"/>
      <w:divBdr>
        <w:top w:val="none" w:sz="0" w:space="0" w:color="auto"/>
        <w:left w:val="none" w:sz="0" w:space="0" w:color="auto"/>
        <w:bottom w:val="none" w:sz="0" w:space="0" w:color="auto"/>
        <w:right w:val="none" w:sz="0" w:space="0" w:color="auto"/>
      </w:divBdr>
    </w:div>
    <w:div w:id="1141311801">
      <w:bodyDiv w:val="1"/>
      <w:marLeft w:val="0"/>
      <w:marRight w:val="0"/>
      <w:marTop w:val="0"/>
      <w:marBottom w:val="0"/>
      <w:divBdr>
        <w:top w:val="none" w:sz="0" w:space="0" w:color="auto"/>
        <w:left w:val="none" w:sz="0" w:space="0" w:color="auto"/>
        <w:bottom w:val="none" w:sz="0" w:space="0" w:color="auto"/>
        <w:right w:val="none" w:sz="0" w:space="0" w:color="auto"/>
      </w:divBdr>
    </w:div>
    <w:div w:id="1141577451">
      <w:bodyDiv w:val="1"/>
      <w:marLeft w:val="0"/>
      <w:marRight w:val="0"/>
      <w:marTop w:val="0"/>
      <w:marBottom w:val="0"/>
      <w:divBdr>
        <w:top w:val="none" w:sz="0" w:space="0" w:color="auto"/>
        <w:left w:val="none" w:sz="0" w:space="0" w:color="auto"/>
        <w:bottom w:val="none" w:sz="0" w:space="0" w:color="auto"/>
        <w:right w:val="none" w:sz="0" w:space="0" w:color="auto"/>
      </w:divBdr>
    </w:div>
    <w:div w:id="1142312020">
      <w:bodyDiv w:val="1"/>
      <w:marLeft w:val="0"/>
      <w:marRight w:val="0"/>
      <w:marTop w:val="0"/>
      <w:marBottom w:val="0"/>
      <w:divBdr>
        <w:top w:val="none" w:sz="0" w:space="0" w:color="auto"/>
        <w:left w:val="none" w:sz="0" w:space="0" w:color="auto"/>
        <w:bottom w:val="none" w:sz="0" w:space="0" w:color="auto"/>
        <w:right w:val="none" w:sz="0" w:space="0" w:color="auto"/>
      </w:divBdr>
      <w:divsChild>
        <w:div w:id="386228346">
          <w:marLeft w:val="0"/>
          <w:marRight w:val="0"/>
          <w:marTop w:val="0"/>
          <w:marBottom w:val="0"/>
          <w:divBdr>
            <w:top w:val="none" w:sz="0" w:space="0" w:color="auto"/>
            <w:left w:val="none" w:sz="0" w:space="0" w:color="auto"/>
            <w:bottom w:val="none" w:sz="0" w:space="0" w:color="auto"/>
            <w:right w:val="none" w:sz="0" w:space="0" w:color="auto"/>
          </w:divBdr>
        </w:div>
        <w:div w:id="1228734545">
          <w:marLeft w:val="0"/>
          <w:marRight w:val="0"/>
          <w:marTop w:val="0"/>
          <w:marBottom w:val="0"/>
          <w:divBdr>
            <w:top w:val="none" w:sz="0" w:space="0" w:color="auto"/>
            <w:left w:val="none" w:sz="0" w:space="0" w:color="auto"/>
            <w:bottom w:val="none" w:sz="0" w:space="0" w:color="auto"/>
            <w:right w:val="none" w:sz="0" w:space="0" w:color="auto"/>
          </w:divBdr>
        </w:div>
        <w:div w:id="1024789661">
          <w:marLeft w:val="0"/>
          <w:marRight w:val="0"/>
          <w:marTop w:val="0"/>
          <w:marBottom w:val="0"/>
          <w:divBdr>
            <w:top w:val="none" w:sz="0" w:space="0" w:color="auto"/>
            <w:left w:val="none" w:sz="0" w:space="0" w:color="auto"/>
            <w:bottom w:val="none" w:sz="0" w:space="0" w:color="auto"/>
            <w:right w:val="none" w:sz="0" w:space="0" w:color="auto"/>
          </w:divBdr>
        </w:div>
        <w:div w:id="1775242591">
          <w:marLeft w:val="0"/>
          <w:marRight w:val="0"/>
          <w:marTop w:val="0"/>
          <w:marBottom w:val="0"/>
          <w:divBdr>
            <w:top w:val="none" w:sz="0" w:space="0" w:color="auto"/>
            <w:left w:val="none" w:sz="0" w:space="0" w:color="auto"/>
            <w:bottom w:val="none" w:sz="0" w:space="0" w:color="auto"/>
            <w:right w:val="none" w:sz="0" w:space="0" w:color="auto"/>
          </w:divBdr>
        </w:div>
        <w:div w:id="284190909">
          <w:marLeft w:val="0"/>
          <w:marRight w:val="0"/>
          <w:marTop w:val="0"/>
          <w:marBottom w:val="0"/>
          <w:divBdr>
            <w:top w:val="none" w:sz="0" w:space="0" w:color="auto"/>
            <w:left w:val="none" w:sz="0" w:space="0" w:color="auto"/>
            <w:bottom w:val="none" w:sz="0" w:space="0" w:color="auto"/>
            <w:right w:val="none" w:sz="0" w:space="0" w:color="auto"/>
          </w:divBdr>
        </w:div>
      </w:divsChild>
    </w:div>
    <w:div w:id="1142696583">
      <w:bodyDiv w:val="1"/>
      <w:marLeft w:val="0"/>
      <w:marRight w:val="0"/>
      <w:marTop w:val="0"/>
      <w:marBottom w:val="0"/>
      <w:divBdr>
        <w:top w:val="none" w:sz="0" w:space="0" w:color="auto"/>
        <w:left w:val="none" w:sz="0" w:space="0" w:color="auto"/>
        <w:bottom w:val="none" w:sz="0" w:space="0" w:color="auto"/>
        <w:right w:val="none" w:sz="0" w:space="0" w:color="auto"/>
      </w:divBdr>
    </w:div>
    <w:div w:id="1142770685">
      <w:bodyDiv w:val="1"/>
      <w:marLeft w:val="0"/>
      <w:marRight w:val="0"/>
      <w:marTop w:val="0"/>
      <w:marBottom w:val="0"/>
      <w:divBdr>
        <w:top w:val="none" w:sz="0" w:space="0" w:color="auto"/>
        <w:left w:val="none" w:sz="0" w:space="0" w:color="auto"/>
        <w:bottom w:val="none" w:sz="0" w:space="0" w:color="auto"/>
        <w:right w:val="none" w:sz="0" w:space="0" w:color="auto"/>
      </w:divBdr>
    </w:div>
    <w:div w:id="1142890922">
      <w:bodyDiv w:val="1"/>
      <w:marLeft w:val="0"/>
      <w:marRight w:val="0"/>
      <w:marTop w:val="0"/>
      <w:marBottom w:val="0"/>
      <w:divBdr>
        <w:top w:val="none" w:sz="0" w:space="0" w:color="auto"/>
        <w:left w:val="none" w:sz="0" w:space="0" w:color="auto"/>
        <w:bottom w:val="none" w:sz="0" w:space="0" w:color="auto"/>
        <w:right w:val="none" w:sz="0" w:space="0" w:color="auto"/>
      </w:divBdr>
    </w:div>
    <w:div w:id="1144009019">
      <w:bodyDiv w:val="1"/>
      <w:marLeft w:val="0"/>
      <w:marRight w:val="0"/>
      <w:marTop w:val="0"/>
      <w:marBottom w:val="0"/>
      <w:divBdr>
        <w:top w:val="none" w:sz="0" w:space="0" w:color="auto"/>
        <w:left w:val="none" w:sz="0" w:space="0" w:color="auto"/>
        <w:bottom w:val="none" w:sz="0" w:space="0" w:color="auto"/>
        <w:right w:val="none" w:sz="0" w:space="0" w:color="auto"/>
      </w:divBdr>
    </w:div>
    <w:div w:id="1144195846">
      <w:bodyDiv w:val="1"/>
      <w:marLeft w:val="0"/>
      <w:marRight w:val="0"/>
      <w:marTop w:val="0"/>
      <w:marBottom w:val="0"/>
      <w:divBdr>
        <w:top w:val="none" w:sz="0" w:space="0" w:color="auto"/>
        <w:left w:val="none" w:sz="0" w:space="0" w:color="auto"/>
        <w:bottom w:val="none" w:sz="0" w:space="0" w:color="auto"/>
        <w:right w:val="none" w:sz="0" w:space="0" w:color="auto"/>
      </w:divBdr>
    </w:div>
    <w:div w:id="1145198176">
      <w:bodyDiv w:val="1"/>
      <w:marLeft w:val="0"/>
      <w:marRight w:val="0"/>
      <w:marTop w:val="0"/>
      <w:marBottom w:val="0"/>
      <w:divBdr>
        <w:top w:val="none" w:sz="0" w:space="0" w:color="auto"/>
        <w:left w:val="none" w:sz="0" w:space="0" w:color="auto"/>
        <w:bottom w:val="none" w:sz="0" w:space="0" w:color="auto"/>
        <w:right w:val="none" w:sz="0" w:space="0" w:color="auto"/>
      </w:divBdr>
    </w:div>
    <w:div w:id="1145581530">
      <w:bodyDiv w:val="1"/>
      <w:marLeft w:val="0"/>
      <w:marRight w:val="0"/>
      <w:marTop w:val="0"/>
      <w:marBottom w:val="0"/>
      <w:divBdr>
        <w:top w:val="none" w:sz="0" w:space="0" w:color="auto"/>
        <w:left w:val="none" w:sz="0" w:space="0" w:color="auto"/>
        <w:bottom w:val="none" w:sz="0" w:space="0" w:color="auto"/>
        <w:right w:val="none" w:sz="0" w:space="0" w:color="auto"/>
      </w:divBdr>
      <w:divsChild>
        <w:div w:id="2897829">
          <w:marLeft w:val="0"/>
          <w:marRight w:val="0"/>
          <w:marTop w:val="0"/>
          <w:marBottom w:val="0"/>
          <w:divBdr>
            <w:top w:val="none" w:sz="0" w:space="0" w:color="auto"/>
            <w:left w:val="none" w:sz="0" w:space="0" w:color="auto"/>
            <w:bottom w:val="none" w:sz="0" w:space="0" w:color="auto"/>
            <w:right w:val="none" w:sz="0" w:space="0" w:color="auto"/>
          </w:divBdr>
        </w:div>
        <w:div w:id="89663626">
          <w:marLeft w:val="0"/>
          <w:marRight w:val="0"/>
          <w:marTop w:val="0"/>
          <w:marBottom w:val="0"/>
          <w:divBdr>
            <w:top w:val="none" w:sz="0" w:space="0" w:color="auto"/>
            <w:left w:val="none" w:sz="0" w:space="0" w:color="auto"/>
            <w:bottom w:val="none" w:sz="0" w:space="0" w:color="auto"/>
            <w:right w:val="none" w:sz="0" w:space="0" w:color="auto"/>
          </w:divBdr>
        </w:div>
        <w:div w:id="197787794">
          <w:marLeft w:val="0"/>
          <w:marRight w:val="0"/>
          <w:marTop w:val="0"/>
          <w:marBottom w:val="0"/>
          <w:divBdr>
            <w:top w:val="none" w:sz="0" w:space="0" w:color="auto"/>
            <w:left w:val="none" w:sz="0" w:space="0" w:color="auto"/>
            <w:bottom w:val="none" w:sz="0" w:space="0" w:color="auto"/>
            <w:right w:val="none" w:sz="0" w:space="0" w:color="auto"/>
          </w:divBdr>
        </w:div>
        <w:div w:id="479268628">
          <w:marLeft w:val="0"/>
          <w:marRight w:val="0"/>
          <w:marTop w:val="0"/>
          <w:marBottom w:val="0"/>
          <w:divBdr>
            <w:top w:val="none" w:sz="0" w:space="0" w:color="auto"/>
            <w:left w:val="none" w:sz="0" w:space="0" w:color="auto"/>
            <w:bottom w:val="none" w:sz="0" w:space="0" w:color="auto"/>
            <w:right w:val="none" w:sz="0" w:space="0" w:color="auto"/>
          </w:divBdr>
        </w:div>
        <w:div w:id="481429491">
          <w:marLeft w:val="0"/>
          <w:marRight w:val="0"/>
          <w:marTop w:val="0"/>
          <w:marBottom w:val="0"/>
          <w:divBdr>
            <w:top w:val="none" w:sz="0" w:space="0" w:color="auto"/>
            <w:left w:val="none" w:sz="0" w:space="0" w:color="auto"/>
            <w:bottom w:val="none" w:sz="0" w:space="0" w:color="auto"/>
            <w:right w:val="none" w:sz="0" w:space="0" w:color="auto"/>
          </w:divBdr>
        </w:div>
        <w:div w:id="499543582">
          <w:marLeft w:val="0"/>
          <w:marRight w:val="0"/>
          <w:marTop w:val="0"/>
          <w:marBottom w:val="0"/>
          <w:divBdr>
            <w:top w:val="none" w:sz="0" w:space="0" w:color="auto"/>
            <w:left w:val="none" w:sz="0" w:space="0" w:color="auto"/>
            <w:bottom w:val="none" w:sz="0" w:space="0" w:color="auto"/>
            <w:right w:val="none" w:sz="0" w:space="0" w:color="auto"/>
          </w:divBdr>
        </w:div>
        <w:div w:id="610165278">
          <w:marLeft w:val="0"/>
          <w:marRight w:val="0"/>
          <w:marTop w:val="0"/>
          <w:marBottom w:val="0"/>
          <w:divBdr>
            <w:top w:val="none" w:sz="0" w:space="0" w:color="auto"/>
            <w:left w:val="none" w:sz="0" w:space="0" w:color="auto"/>
            <w:bottom w:val="none" w:sz="0" w:space="0" w:color="auto"/>
            <w:right w:val="none" w:sz="0" w:space="0" w:color="auto"/>
          </w:divBdr>
        </w:div>
        <w:div w:id="957688722">
          <w:marLeft w:val="0"/>
          <w:marRight w:val="0"/>
          <w:marTop w:val="0"/>
          <w:marBottom w:val="0"/>
          <w:divBdr>
            <w:top w:val="none" w:sz="0" w:space="0" w:color="auto"/>
            <w:left w:val="none" w:sz="0" w:space="0" w:color="auto"/>
            <w:bottom w:val="none" w:sz="0" w:space="0" w:color="auto"/>
            <w:right w:val="none" w:sz="0" w:space="0" w:color="auto"/>
          </w:divBdr>
        </w:div>
        <w:div w:id="1071391767">
          <w:marLeft w:val="0"/>
          <w:marRight w:val="0"/>
          <w:marTop w:val="0"/>
          <w:marBottom w:val="0"/>
          <w:divBdr>
            <w:top w:val="none" w:sz="0" w:space="0" w:color="auto"/>
            <w:left w:val="none" w:sz="0" w:space="0" w:color="auto"/>
            <w:bottom w:val="none" w:sz="0" w:space="0" w:color="auto"/>
            <w:right w:val="none" w:sz="0" w:space="0" w:color="auto"/>
          </w:divBdr>
        </w:div>
        <w:div w:id="1085802466">
          <w:marLeft w:val="0"/>
          <w:marRight w:val="0"/>
          <w:marTop w:val="0"/>
          <w:marBottom w:val="0"/>
          <w:divBdr>
            <w:top w:val="none" w:sz="0" w:space="0" w:color="auto"/>
            <w:left w:val="none" w:sz="0" w:space="0" w:color="auto"/>
            <w:bottom w:val="none" w:sz="0" w:space="0" w:color="auto"/>
            <w:right w:val="none" w:sz="0" w:space="0" w:color="auto"/>
          </w:divBdr>
        </w:div>
        <w:div w:id="1198009967">
          <w:marLeft w:val="0"/>
          <w:marRight w:val="0"/>
          <w:marTop w:val="0"/>
          <w:marBottom w:val="0"/>
          <w:divBdr>
            <w:top w:val="none" w:sz="0" w:space="0" w:color="auto"/>
            <w:left w:val="none" w:sz="0" w:space="0" w:color="auto"/>
            <w:bottom w:val="none" w:sz="0" w:space="0" w:color="auto"/>
            <w:right w:val="none" w:sz="0" w:space="0" w:color="auto"/>
          </w:divBdr>
        </w:div>
        <w:div w:id="1455489495">
          <w:marLeft w:val="0"/>
          <w:marRight w:val="0"/>
          <w:marTop w:val="0"/>
          <w:marBottom w:val="0"/>
          <w:divBdr>
            <w:top w:val="none" w:sz="0" w:space="0" w:color="auto"/>
            <w:left w:val="none" w:sz="0" w:space="0" w:color="auto"/>
            <w:bottom w:val="none" w:sz="0" w:space="0" w:color="auto"/>
            <w:right w:val="none" w:sz="0" w:space="0" w:color="auto"/>
          </w:divBdr>
        </w:div>
        <w:div w:id="1457486227">
          <w:marLeft w:val="0"/>
          <w:marRight w:val="0"/>
          <w:marTop w:val="0"/>
          <w:marBottom w:val="0"/>
          <w:divBdr>
            <w:top w:val="none" w:sz="0" w:space="0" w:color="auto"/>
            <w:left w:val="none" w:sz="0" w:space="0" w:color="auto"/>
            <w:bottom w:val="none" w:sz="0" w:space="0" w:color="auto"/>
            <w:right w:val="none" w:sz="0" w:space="0" w:color="auto"/>
          </w:divBdr>
        </w:div>
        <w:div w:id="1551840395">
          <w:marLeft w:val="0"/>
          <w:marRight w:val="0"/>
          <w:marTop w:val="0"/>
          <w:marBottom w:val="0"/>
          <w:divBdr>
            <w:top w:val="none" w:sz="0" w:space="0" w:color="auto"/>
            <w:left w:val="none" w:sz="0" w:space="0" w:color="auto"/>
            <w:bottom w:val="none" w:sz="0" w:space="0" w:color="auto"/>
            <w:right w:val="none" w:sz="0" w:space="0" w:color="auto"/>
          </w:divBdr>
        </w:div>
        <w:div w:id="1846093434">
          <w:marLeft w:val="0"/>
          <w:marRight w:val="0"/>
          <w:marTop w:val="0"/>
          <w:marBottom w:val="0"/>
          <w:divBdr>
            <w:top w:val="none" w:sz="0" w:space="0" w:color="auto"/>
            <w:left w:val="none" w:sz="0" w:space="0" w:color="auto"/>
            <w:bottom w:val="none" w:sz="0" w:space="0" w:color="auto"/>
            <w:right w:val="none" w:sz="0" w:space="0" w:color="auto"/>
          </w:divBdr>
        </w:div>
      </w:divsChild>
    </w:div>
    <w:div w:id="1145707227">
      <w:bodyDiv w:val="1"/>
      <w:marLeft w:val="0"/>
      <w:marRight w:val="0"/>
      <w:marTop w:val="0"/>
      <w:marBottom w:val="0"/>
      <w:divBdr>
        <w:top w:val="none" w:sz="0" w:space="0" w:color="auto"/>
        <w:left w:val="none" w:sz="0" w:space="0" w:color="auto"/>
        <w:bottom w:val="none" w:sz="0" w:space="0" w:color="auto"/>
        <w:right w:val="none" w:sz="0" w:space="0" w:color="auto"/>
      </w:divBdr>
    </w:div>
    <w:div w:id="1147668558">
      <w:bodyDiv w:val="1"/>
      <w:marLeft w:val="0"/>
      <w:marRight w:val="0"/>
      <w:marTop w:val="0"/>
      <w:marBottom w:val="0"/>
      <w:divBdr>
        <w:top w:val="none" w:sz="0" w:space="0" w:color="auto"/>
        <w:left w:val="none" w:sz="0" w:space="0" w:color="auto"/>
        <w:bottom w:val="none" w:sz="0" w:space="0" w:color="auto"/>
        <w:right w:val="none" w:sz="0" w:space="0" w:color="auto"/>
      </w:divBdr>
      <w:divsChild>
        <w:div w:id="88427623">
          <w:marLeft w:val="0"/>
          <w:marRight w:val="0"/>
          <w:marTop w:val="0"/>
          <w:marBottom w:val="0"/>
          <w:divBdr>
            <w:top w:val="none" w:sz="0" w:space="0" w:color="auto"/>
            <w:left w:val="none" w:sz="0" w:space="0" w:color="auto"/>
            <w:bottom w:val="none" w:sz="0" w:space="0" w:color="auto"/>
            <w:right w:val="none" w:sz="0" w:space="0" w:color="auto"/>
          </w:divBdr>
        </w:div>
        <w:div w:id="113212570">
          <w:marLeft w:val="0"/>
          <w:marRight w:val="0"/>
          <w:marTop w:val="0"/>
          <w:marBottom w:val="0"/>
          <w:divBdr>
            <w:top w:val="none" w:sz="0" w:space="0" w:color="auto"/>
            <w:left w:val="none" w:sz="0" w:space="0" w:color="auto"/>
            <w:bottom w:val="none" w:sz="0" w:space="0" w:color="auto"/>
            <w:right w:val="none" w:sz="0" w:space="0" w:color="auto"/>
          </w:divBdr>
        </w:div>
        <w:div w:id="547499213">
          <w:marLeft w:val="0"/>
          <w:marRight w:val="0"/>
          <w:marTop w:val="0"/>
          <w:marBottom w:val="0"/>
          <w:divBdr>
            <w:top w:val="none" w:sz="0" w:space="0" w:color="auto"/>
            <w:left w:val="none" w:sz="0" w:space="0" w:color="auto"/>
            <w:bottom w:val="none" w:sz="0" w:space="0" w:color="auto"/>
            <w:right w:val="none" w:sz="0" w:space="0" w:color="auto"/>
          </w:divBdr>
        </w:div>
        <w:div w:id="636374045">
          <w:marLeft w:val="0"/>
          <w:marRight w:val="0"/>
          <w:marTop w:val="0"/>
          <w:marBottom w:val="0"/>
          <w:divBdr>
            <w:top w:val="none" w:sz="0" w:space="0" w:color="auto"/>
            <w:left w:val="none" w:sz="0" w:space="0" w:color="auto"/>
            <w:bottom w:val="none" w:sz="0" w:space="0" w:color="auto"/>
            <w:right w:val="none" w:sz="0" w:space="0" w:color="auto"/>
          </w:divBdr>
        </w:div>
        <w:div w:id="731195577">
          <w:marLeft w:val="0"/>
          <w:marRight w:val="0"/>
          <w:marTop w:val="0"/>
          <w:marBottom w:val="0"/>
          <w:divBdr>
            <w:top w:val="none" w:sz="0" w:space="0" w:color="auto"/>
            <w:left w:val="none" w:sz="0" w:space="0" w:color="auto"/>
            <w:bottom w:val="none" w:sz="0" w:space="0" w:color="auto"/>
            <w:right w:val="none" w:sz="0" w:space="0" w:color="auto"/>
          </w:divBdr>
        </w:div>
        <w:div w:id="1078403544">
          <w:marLeft w:val="0"/>
          <w:marRight w:val="0"/>
          <w:marTop w:val="0"/>
          <w:marBottom w:val="0"/>
          <w:divBdr>
            <w:top w:val="none" w:sz="0" w:space="0" w:color="auto"/>
            <w:left w:val="none" w:sz="0" w:space="0" w:color="auto"/>
            <w:bottom w:val="none" w:sz="0" w:space="0" w:color="auto"/>
            <w:right w:val="none" w:sz="0" w:space="0" w:color="auto"/>
          </w:divBdr>
        </w:div>
        <w:div w:id="1333097817">
          <w:marLeft w:val="0"/>
          <w:marRight w:val="0"/>
          <w:marTop w:val="0"/>
          <w:marBottom w:val="0"/>
          <w:divBdr>
            <w:top w:val="none" w:sz="0" w:space="0" w:color="auto"/>
            <w:left w:val="none" w:sz="0" w:space="0" w:color="auto"/>
            <w:bottom w:val="none" w:sz="0" w:space="0" w:color="auto"/>
            <w:right w:val="none" w:sz="0" w:space="0" w:color="auto"/>
          </w:divBdr>
        </w:div>
        <w:div w:id="1364936331">
          <w:marLeft w:val="0"/>
          <w:marRight w:val="0"/>
          <w:marTop w:val="0"/>
          <w:marBottom w:val="0"/>
          <w:divBdr>
            <w:top w:val="none" w:sz="0" w:space="0" w:color="auto"/>
            <w:left w:val="none" w:sz="0" w:space="0" w:color="auto"/>
            <w:bottom w:val="none" w:sz="0" w:space="0" w:color="auto"/>
            <w:right w:val="none" w:sz="0" w:space="0" w:color="auto"/>
          </w:divBdr>
        </w:div>
        <w:div w:id="1431126922">
          <w:marLeft w:val="0"/>
          <w:marRight w:val="0"/>
          <w:marTop w:val="0"/>
          <w:marBottom w:val="0"/>
          <w:divBdr>
            <w:top w:val="none" w:sz="0" w:space="0" w:color="auto"/>
            <w:left w:val="none" w:sz="0" w:space="0" w:color="auto"/>
            <w:bottom w:val="none" w:sz="0" w:space="0" w:color="auto"/>
            <w:right w:val="none" w:sz="0" w:space="0" w:color="auto"/>
          </w:divBdr>
        </w:div>
        <w:div w:id="1773941035">
          <w:marLeft w:val="0"/>
          <w:marRight w:val="0"/>
          <w:marTop w:val="0"/>
          <w:marBottom w:val="0"/>
          <w:divBdr>
            <w:top w:val="none" w:sz="0" w:space="0" w:color="auto"/>
            <w:left w:val="none" w:sz="0" w:space="0" w:color="auto"/>
            <w:bottom w:val="none" w:sz="0" w:space="0" w:color="auto"/>
            <w:right w:val="none" w:sz="0" w:space="0" w:color="auto"/>
          </w:divBdr>
        </w:div>
        <w:div w:id="1822916559">
          <w:marLeft w:val="0"/>
          <w:marRight w:val="0"/>
          <w:marTop w:val="0"/>
          <w:marBottom w:val="0"/>
          <w:divBdr>
            <w:top w:val="none" w:sz="0" w:space="0" w:color="auto"/>
            <w:left w:val="none" w:sz="0" w:space="0" w:color="auto"/>
            <w:bottom w:val="none" w:sz="0" w:space="0" w:color="auto"/>
            <w:right w:val="none" w:sz="0" w:space="0" w:color="auto"/>
          </w:divBdr>
        </w:div>
        <w:div w:id="1946230816">
          <w:marLeft w:val="0"/>
          <w:marRight w:val="0"/>
          <w:marTop w:val="0"/>
          <w:marBottom w:val="0"/>
          <w:divBdr>
            <w:top w:val="none" w:sz="0" w:space="0" w:color="auto"/>
            <w:left w:val="none" w:sz="0" w:space="0" w:color="auto"/>
            <w:bottom w:val="none" w:sz="0" w:space="0" w:color="auto"/>
            <w:right w:val="none" w:sz="0" w:space="0" w:color="auto"/>
          </w:divBdr>
        </w:div>
        <w:div w:id="1982225527">
          <w:marLeft w:val="0"/>
          <w:marRight w:val="0"/>
          <w:marTop w:val="0"/>
          <w:marBottom w:val="0"/>
          <w:divBdr>
            <w:top w:val="none" w:sz="0" w:space="0" w:color="auto"/>
            <w:left w:val="none" w:sz="0" w:space="0" w:color="auto"/>
            <w:bottom w:val="none" w:sz="0" w:space="0" w:color="auto"/>
            <w:right w:val="none" w:sz="0" w:space="0" w:color="auto"/>
          </w:divBdr>
        </w:div>
      </w:divsChild>
    </w:div>
    <w:div w:id="1147741858">
      <w:bodyDiv w:val="1"/>
      <w:marLeft w:val="0"/>
      <w:marRight w:val="0"/>
      <w:marTop w:val="0"/>
      <w:marBottom w:val="0"/>
      <w:divBdr>
        <w:top w:val="none" w:sz="0" w:space="0" w:color="auto"/>
        <w:left w:val="none" w:sz="0" w:space="0" w:color="auto"/>
        <w:bottom w:val="none" w:sz="0" w:space="0" w:color="auto"/>
        <w:right w:val="none" w:sz="0" w:space="0" w:color="auto"/>
      </w:divBdr>
      <w:divsChild>
        <w:div w:id="231277435">
          <w:marLeft w:val="0"/>
          <w:marRight w:val="0"/>
          <w:marTop w:val="0"/>
          <w:marBottom w:val="0"/>
          <w:divBdr>
            <w:top w:val="none" w:sz="0" w:space="0" w:color="auto"/>
            <w:left w:val="none" w:sz="0" w:space="0" w:color="auto"/>
            <w:bottom w:val="none" w:sz="0" w:space="0" w:color="auto"/>
            <w:right w:val="none" w:sz="0" w:space="0" w:color="auto"/>
          </w:divBdr>
        </w:div>
        <w:div w:id="58333189">
          <w:marLeft w:val="0"/>
          <w:marRight w:val="0"/>
          <w:marTop w:val="0"/>
          <w:marBottom w:val="0"/>
          <w:divBdr>
            <w:top w:val="none" w:sz="0" w:space="0" w:color="auto"/>
            <w:left w:val="none" w:sz="0" w:space="0" w:color="auto"/>
            <w:bottom w:val="none" w:sz="0" w:space="0" w:color="auto"/>
            <w:right w:val="none" w:sz="0" w:space="0" w:color="auto"/>
          </w:divBdr>
        </w:div>
        <w:div w:id="204371702">
          <w:marLeft w:val="0"/>
          <w:marRight w:val="0"/>
          <w:marTop w:val="0"/>
          <w:marBottom w:val="0"/>
          <w:divBdr>
            <w:top w:val="none" w:sz="0" w:space="0" w:color="auto"/>
            <w:left w:val="none" w:sz="0" w:space="0" w:color="auto"/>
            <w:bottom w:val="none" w:sz="0" w:space="0" w:color="auto"/>
            <w:right w:val="none" w:sz="0" w:space="0" w:color="auto"/>
          </w:divBdr>
        </w:div>
        <w:div w:id="147794888">
          <w:marLeft w:val="0"/>
          <w:marRight w:val="0"/>
          <w:marTop w:val="0"/>
          <w:marBottom w:val="0"/>
          <w:divBdr>
            <w:top w:val="none" w:sz="0" w:space="0" w:color="auto"/>
            <w:left w:val="none" w:sz="0" w:space="0" w:color="auto"/>
            <w:bottom w:val="none" w:sz="0" w:space="0" w:color="auto"/>
            <w:right w:val="none" w:sz="0" w:space="0" w:color="auto"/>
          </w:divBdr>
        </w:div>
        <w:div w:id="466777370">
          <w:marLeft w:val="0"/>
          <w:marRight w:val="0"/>
          <w:marTop w:val="0"/>
          <w:marBottom w:val="0"/>
          <w:divBdr>
            <w:top w:val="none" w:sz="0" w:space="0" w:color="auto"/>
            <w:left w:val="none" w:sz="0" w:space="0" w:color="auto"/>
            <w:bottom w:val="none" w:sz="0" w:space="0" w:color="auto"/>
            <w:right w:val="none" w:sz="0" w:space="0" w:color="auto"/>
          </w:divBdr>
        </w:div>
        <w:div w:id="347029677">
          <w:marLeft w:val="0"/>
          <w:marRight w:val="0"/>
          <w:marTop w:val="0"/>
          <w:marBottom w:val="0"/>
          <w:divBdr>
            <w:top w:val="none" w:sz="0" w:space="0" w:color="auto"/>
            <w:left w:val="none" w:sz="0" w:space="0" w:color="auto"/>
            <w:bottom w:val="none" w:sz="0" w:space="0" w:color="auto"/>
            <w:right w:val="none" w:sz="0" w:space="0" w:color="auto"/>
          </w:divBdr>
        </w:div>
        <w:div w:id="946886083">
          <w:marLeft w:val="0"/>
          <w:marRight w:val="0"/>
          <w:marTop w:val="0"/>
          <w:marBottom w:val="0"/>
          <w:divBdr>
            <w:top w:val="none" w:sz="0" w:space="0" w:color="auto"/>
            <w:left w:val="none" w:sz="0" w:space="0" w:color="auto"/>
            <w:bottom w:val="none" w:sz="0" w:space="0" w:color="auto"/>
            <w:right w:val="none" w:sz="0" w:space="0" w:color="auto"/>
          </w:divBdr>
        </w:div>
        <w:div w:id="1245452895">
          <w:marLeft w:val="0"/>
          <w:marRight w:val="0"/>
          <w:marTop w:val="0"/>
          <w:marBottom w:val="0"/>
          <w:divBdr>
            <w:top w:val="none" w:sz="0" w:space="0" w:color="auto"/>
            <w:left w:val="none" w:sz="0" w:space="0" w:color="auto"/>
            <w:bottom w:val="none" w:sz="0" w:space="0" w:color="auto"/>
            <w:right w:val="none" w:sz="0" w:space="0" w:color="auto"/>
          </w:divBdr>
        </w:div>
        <w:div w:id="1061172168">
          <w:marLeft w:val="0"/>
          <w:marRight w:val="0"/>
          <w:marTop w:val="0"/>
          <w:marBottom w:val="0"/>
          <w:divBdr>
            <w:top w:val="none" w:sz="0" w:space="0" w:color="auto"/>
            <w:left w:val="none" w:sz="0" w:space="0" w:color="auto"/>
            <w:bottom w:val="none" w:sz="0" w:space="0" w:color="auto"/>
            <w:right w:val="none" w:sz="0" w:space="0" w:color="auto"/>
          </w:divBdr>
        </w:div>
        <w:div w:id="444276600">
          <w:marLeft w:val="0"/>
          <w:marRight w:val="0"/>
          <w:marTop w:val="0"/>
          <w:marBottom w:val="0"/>
          <w:divBdr>
            <w:top w:val="none" w:sz="0" w:space="0" w:color="auto"/>
            <w:left w:val="none" w:sz="0" w:space="0" w:color="auto"/>
            <w:bottom w:val="none" w:sz="0" w:space="0" w:color="auto"/>
            <w:right w:val="none" w:sz="0" w:space="0" w:color="auto"/>
          </w:divBdr>
        </w:div>
        <w:div w:id="1496145288">
          <w:marLeft w:val="0"/>
          <w:marRight w:val="0"/>
          <w:marTop w:val="0"/>
          <w:marBottom w:val="0"/>
          <w:divBdr>
            <w:top w:val="none" w:sz="0" w:space="0" w:color="auto"/>
            <w:left w:val="none" w:sz="0" w:space="0" w:color="auto"/>
            <w:bottom w:val="none" w:sz="0" w:space="0" w:color="auto"/>
            <w:right w:val="none" w:sz="0" w:space="0" w:color="auto"/>
          </w:divBdr>
        </w:div>
        <w:div w:id="1317610194">
          <w:marLeft w:val="0"/>
          <w:marRight w:val="0"/>
          <w:marTop w:val="0"/>
          <w:marBottom w:val="0"/>
          <w:divBdr>
            <w:top w:val="none" w:sz="0" w:space="0" w:color="auto"/>
            <w:left w:val="none" w:sz="0" w:space="0" w:color="auto"/>
            <w:bottom w:val="none" w:sz="0" w:space="0" w:color="auto"/>
            <w:right w:val="none" w:sz="0" w:space="0" w:color="auto"/>
          </w:divBdr>
        </w:div>
        <w:div w:id="1760445333">
          <w:marLeft w:val="0"/>
          <w:marRight w:val="0"/>
          <w:marTop w:val="0"/>
          <w:marBottom w:val="0"/>
          <w:divBdr>
            <w:top w:val="none" w:sz="0" w:space="0" w:color="auto"/>
            <w:left w:val="none" w:sz="0" w:space="0" w:color="auto"/>
            <w:bottom w:val="none" w:sz="0" w:space="0" w:color="auto"/>
            <w:right w:val="none" w:sz="0" w:space="0" w:color="auto"/>
          </w:divBdr>
        </w:div>
      </w:divsChild>
    </w:div>
    <w:div w:id="1148133647">
      <w:bodyDiv w:val="1"/>
      <w:marLeft w:val="0"/>
      <w:marRight w:val="0"/>
      <w:marTop w:val="0"/>
      <w:marBottom w:val="0"/>
      <w:divBdr>
        <w:top w:val="none" w:sz="0" w:space="0" w:color="auto"/>
        <w:left w:val="none" w:sz="0" w:space="0" w:color="auto"/>
        <w:bottom w:val="none" w:sz="0" w:space="0" w:color="auto"/>
        <w:right w:val="none" w:sz="0" w:space="0" w:color="auto"/>
      </w:divBdr>
    </w:div>
    <w:div w:id="1148210747">
      <w:bodyDiv w:val="1"/>
      <w:marLeft w:val="0"/>
      <w:marRight w:val="0"/>
      <w:marTop w:val="0"/>
      <w:marBottom w:val="0"/>
      <w:divBdr>
        <w:top w:val="none" w:sz="0" w:space="0" w:color="auto"/>
        <w:left w:val="none" w:sz="0" w:space="0" w:color="auto"/>
        <w:bottom w:val="none" w:sz="0" w:space="0" w:color="auto"/>
        <w:right w:val="none" w:sz="0" w:space="0" w:color="auto"/>
      </w:divBdr>
    </w:div>
    <w:div w:id="1148595663">
      <w:bodyDiv w:val="1"/>
      <w:marLeft w:val="0"/>
      <w:marRight w:val="0"/>
      <w:marTop w:val="0"/>
      <w:marBottom w:val="0"/>
      <w:divBdr>
        <w:top w:val="none" w:sz="0" w:space="0" w:color="auto"/>
        <w:left w:val="none" w:sz="0" w:space="0" w:color="auto"/>
        <w:bottom w:val="none" w:sz="0" w:space="0" w:color="auto"/>
        <w:right w:val="none" w:sz="0" w:space="0" w:color="auto"/>
      </w:divBdr>
      <w:divsChild>
        <w:div w:id="1598292421">
          <w:marLeft w:val="0"/>
          <w:marRight w:val="0"/>
          <w:marTop w:val="0"/>
          <w:marBottom w:val="0"/>
          <w:divBdr>
            <w:top w:val="none" w:sz="0" w:space="0" w:color="auto"/>
            <w:left w:val="none" w:sz="0" w:space="0" w:color="auto"/>
            <w:bottom w:val="none" w:sz="0" w:space="0" w:color="auto"/>
            <w:right w:val="none" w:sz="0" w:space="0" w:color="auto"/>
          </w:divBdr>
        </w:div>
        <w:div w:id="1718050017">
          <w:marLeft w:val="0"/>
          <w:marRight w:val="0"/>
          <w:marTop w:val="0"/>
          <w:marBottom w:val="0"/>
          <w:divBdr>
            <w:top w:val="none" w:sz="0" w:space="0" w:color="auto"/>
            <w:left w:val="none" w:sz="0" w:space="0" w:color="auto"/>
            <w:bottom w:val="none" w:sz="0" w:space="0" w:color="auto"/>
            <w:right w:val="none" w:sz="0" w:space="0" w:color="auto"/>
          </w:divBdr>
        </w:div>
        <w:div w:id="973099264">
          <w:marLeft w:val="0"/>
          <w:marRight w:val="0"/>
          <w:marTop w:val="0"/>
          <w:marBottom w:val="0"/>
          <w:divBdr>
            <w:top w:val="none" w:sz="0" w:space="0" w:color="auto"/>
            <w:left w:val="none" w:sz="0" w:space="0" w:color="auto"/>
            <w:bottom w:val="none" w:sz="0" w:space="0" w:color="auto"/>
            <w:right w:val="none" w:sz="0" w:space="0" w:color="auto"/>
          </w:divBdr>
        </w:div>
        <w:div w:id="2054034992">
          <w:marLeft w:val="0"/>
          <w:marRight w:val="0"/>
          <w:marTop w:val="0"/>
          <w:marBottom w:val="0"/>
          <w:divBdr>
            <w:top w:val="none" w:sz="0" w:space="0" w:color="auto"/>
            <w:left w:val="none" w:sz="0" w:space="0" w:color="auto"/>
            <w:bottom w:val="none" w:sz="0" w:space="0" w:color="auto"/>
            <w:right w:val="none" w:sz="0" w:space="0" w:color="auto"/>
          </w:divBdr>
          <w:divsChild>
            <w:div w:id="257829844">
              <w:marLeft w:val="0"/>
              <w:marRight w:val="0"/>
              <w:marTop w:val="0"/>
              <w:marBottom w:val="0"/>
              <w:divBdr>
                <w:top w:val="none" w:sz="0" w:space="0" w:color="auto"/>
                <w:left w:val="none" w:sz="0" w:space="0" w:color="auto"/>
                <w:bottom w:val="none" w:sz="0" w:space="0" w:color="auto"/>
                <w:right w:val="none" w:sz="0" w:space="0" w:color="auto"/>
              </w:divBdr>
            </w:div>
            <w:div w:id="1716999042">
              <w:marLeft w:val="0"/>
              <w:marRight w:val="0"/>
              <w:marTop w:val="0"/>
              <w:marBottom w:val="0"/>
              <w:divBdr>
                <w:top w:val="none" w:sz="0" w:space="0" w:color="auto"/>
                <w:left w:val="none" w:sz="0" w:space="0" w:color="auto"/>
                <w:bottom w:val="none" w:sz="0" w:space="0" w:color="auto"/>
                <w:right w:val="none" w:sz="0" w:space="0" w:color="auto"/>
              </w:divBdr>
            </w:div>
            <w:div w:id="2027054291">
              <w:marLeft w:val="0"/>
              <w:marRight w:val="0"/>
              <w:marTop w:val="0"/>
              <w:marBottom w:val="0"/>
              <w:divBdr>
                <w:top w:val="none" w:sz="0" w:space="0" w:color="auto"/>
                <w:left w:val="none" w:sz="0" w:space="0" w:color="auto"/>
                <w:bottom w:val="none" w:sz="0" w:space="0" w:color="auto"/>
                <w:right w:val="none" w:sz="0" w:space="0" w:color="auto"/>
              </w:divBdr>
            </w:div>
            <w:div w:id="1494101370">
              <w:marLeft w:val="0"/>
              <w:marRight w:val="0"/>
              <w:marTop w:val="0"/>
              <w:marBottom w:val="0"/>
              <w:divBdr>
                <w:top w:val="none" w:sz="0" w:space="0" w:color="auto"/>
                <w:left w:val="none" w:sz="0" w:space="0" w:color="auto"/>
                <w:bottom w:val="none" w:sz="0" w:space="0" w:color="auto"/>
                <w:right w:val="none" w:sz="0" w:space="0" w:color="auto"/>
              </w:divBdr>
            </w:div>
            <w:div w:id="775249173">
              <w:marLeft w:val="0"/>
              <w:marRight w:val="0"/>
              <w:marTop w:val="0"/>
              <w:marBottom w:val="0"/>
              <w:divBdr>
                <w:top w:val="none" w:sz="0" w:space="0" w:color="auto"/>
                <w:left w:val="none" w:sz="0" w:space="0" w:color="auto"/>
                <w:bottom w:val="none" w:sz="0" w:space="0" w:color="auto"/>
                <w:right w:val="none" w:sz="0" w:space="0" w:color="auto"/>
              </w:divBdr>
            </w:div>
            <w:div w:id="591550498">
              <w:marLeft w:val="0"/>
              <w:marRight w:val="0"/>
              <w:marTop w:val="0"/>
              <w:marBottom w:val="0"/>
              <w:divBdr>
                <w:top w:val="none" w:sz="0" w:space="0" w:color="auto"/>
                <w:left w:val="none" w:sz="0" w:space="0" w:color="auto"/>
                <w:bottom w:val="none" w:sz="0" w:space="0" w:color="auto"/>
                <w:right w:val="none" w:sz="0" w:space="0" w:color="auto"/>
              </w:divBdr>
            </w:div>
            <w:div w:id="1057048705">
              <w:marLeft w:val="0"/>
              <w:marRight w:val="0"/>
              <w:marTop w:val="0"/>
              <w:marBottom w:val="0"/>
              <w:divBdr>
                <w:top w:val="none" w:sz="0" w:space="0" w:color="auto"/>
                <w:left w:val="none" w:sz="0" w:space="0" w:color="auto"/>
                <w:bottom w:val="none" w:sz="0" w:space="0" w:color="auto"/>
                <w:right w:val="none" w:sz="0" w:space="0" w:color="auto"/>
              </w:divBdr>
            </w:div>
            <w:div w:id="365568647">
              <w:marLeft w:val="0"/>
              <w:marRight w:val="0"/>
              <w:marTop w:val="0"/>
              <w:marBottom w:val="0"/>
              <w:divBdr>
                <w:top w:val="none" w:sz="0" w:space="0" w:color="auto"/>
                <w:left w:val="none" w:sz="0" w:space="0" w:color="auto"/>
                <w:bottom w:val="none" w:sz="0" w:space="0" w:color="auto"/>
                <w:right w:val="none" w:sz="0" w:space="0" w:color="auto"/>
              </w:divBdr>
            </w:div>
            <w:div w:id="688065793">
              <w:marLeft w:val="0"/>
              <w:marRight w:val="0"/>
              <w:marTop w:val="0"/>
              <w:marBottom w:val="0"/>
              <w:divBdr>
                <w:top w:val="none" w:sz="0" w:space="0" w:color="auto"/>
                <w:left w:val="none" w:sz="0" w:space="0" w:color="auto"/>
                <w:bottom w:val="none" w:sz="0" w:space="0" w:color="auto"/>
                <w:right w:val="none" w:sz="0" w:space="0" w:color="auto"/>
              </w:divBdr>
            </w:div>
            <w:div w:id="15252467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49976936">
      <w:bodyDiv w:val="1"/>
      <w:marLeft w:val="0"/>
      <w:marRight w:val="0"/>
      <w:marTop w:val="0"/>
      <w:marBottom w:val="0"/>
      <w:divBdr>
        <w:top w:val="none" w:sz="0" w:space="0" w:color="auto"/>
        <w:left w:val="none" w:sz="0" w:space="0" w:color="auto"/>
        <w:bottom w:val="none" w:sz="0" w:space="0" w:color="auto"/>
        <w:right w:val="none" w:sz="0" w:space="0" w:color="auto"/>
      </w:divBdr>
    </w:div>
    <w:div w:id="1151293762">
      <w:bodyDiv w:val="1"/>
      <w:marLeft w:val="0"/>
      <w:marRight w:val="0"/>
      <w:marTop w:val="0"/>
      <w:marBottom w:val="0"/>
      <w:divBdr>
        <w:top w:val="none" w:sz="0" w:space="0" w:color="auto"/>
        <w:left w:val="none" w:sz="0" w:space="0" w:color="auto"/>
        <w:bottom w:val="none" w:sz="0" w:space="0" w:color="auto"/>
        <w:right w:val="none" w:sz="0" w:space="0" w:color="auto"/>
      </w:divBdr>
    </w:div>
    <w:div w:id="1151942919">
      <w:bodyDiv w:val="1"/>
      <w:marLeft w:val="0"/>
      <w:marRight w:val="0"/>
      <w:marTop w:val="0"/>
      <w:marBottom w:val="0"/>
      <w:divBdr>
        <w:top w:val="none" w:sz="0" w:space="0" w:color="auto"/>
        <w:left w:val="none" w:sz="0" w:space="0" w:color="auto"/>
        <w:bottom w:val="none" w:sz="0" w:space="0" w:color="auto"/>
        <w:right w:val="none" w:sz="0" w:space="0" w:color="auto"/>
      </w:divBdr>
    </w:div>
    <w:div w:id="1153333665">
      <w:bodyDiv w:val="1"/>
      <w:marLeft w:val="0"/>
      <w:marRight w:val="0"/>
      <w:marTop w:val="0"/>
      <w:marBottom w:val="0"/>
      <w:divBdr>
        <w:top w:val="none" w:sz="0" w:space="0" w:color="auto"/>
        <w:left w:val="none" w:sz="0" w:space="0" w:color="auto"/>
        <w:bottom w:val="none" w:sz="0" w:space="0" w:color="auto"/>
        <w:right w:val="none" w:sz="0" w:space="0" w:color="auto"/>
      </w:divBdr>
    </w:div>
    <w:div w:id="1157694285">
      <w:bodyDiv w:val="1"/>
      <w:marLeft w:val="0"/>
      <w:marRight w:val="0"/>
      <w:marTop w:val="0"/>
      <w:marBottom w:val="0"/>
      <w:divBdr>
        <w:top w:val="none" w:sz="0" w:space="0" w:color="auto"/>
        <w:left w:val="none" w:sz="0" w:space="0" w:color="auto"/>
        <w:bottom w:val="none" w:sz="0" w:space="0" w:color="auto"/>
        <w:right w:val="none" w:sz="0" w:space="0" w:color="auto"/>
      </w:divBdr>
      <w:divsChild>
        <w:div w:id="471140610">
          <w:marLeft w:val="0"/>
          <w:marRight w:val="0"/>
          <w:marTop w:val="0"/>
          <w:marBottom w:val="0"/>
          <w:divBdr>
            <w:top w:val="none" w:sz="0" w:space="0" w:color="auto"/>
            <w:left w:val="none" w:sz="0" w:space="0" w:color="auto"/>
            <w:bottom w:val="none" w:sz="0" w:space="0" w:color="auto"/>
            <w:right w:val="none" w:sz="0" w:space="0" w:color="auto"/>
          </w:divBdr>
        </w:div>
        <w:div w:id="786587173">
          <w:marLeft w:val="0"/>
          <w:marRight w:val="0"/>
          <w:marTop w:val="0"/>
          <w:marBottom w:val="0"/>
          <w:divBdr>
            <w:top w:val="none" w:sz="0" w:space="0" w:color="auto"/>
            <w:left w:val="none" w:sz="0" w:space="0" w:color="auto"/>
            <w:bottom w:val="none" w:sz="0" w:space="0" w:color="auto"/>
            <w:right w:val="none" w:sz="0" w:space="0" w:color="auto"/>
          </w:divBdr>
        </w:div>
        <w:div w:id="1242837242">
          <w:marLeft w:val="0"/>
          <w:marRight w:val="0"/>
          <w:marTop w:val="0"/>
          <w:marBottom w:val="0"/>
          <w:divBdr>
            <w:top w:val="none" w:sz="0" w:space="0" w:color="auto"/>
            <w:left w:val="none" w:sz="0" w:space="0" w:color="auto"/>
            <w:bottom w:val="none" w:sz="0" w:space="0" w:color="auto"/>
            <w:right w:val="none" w:sz="0" w:space="0" w:color="auto"/>
          </w:divBdr>
        </w:div>
        <w:div w:id="1798334837">
          <w:marLeft w:val="0"/>
          <w:marRight w:val="0"/>
          <w:marTop w:val="0"/>
          <w:marBottom w:val="0"/>
          <w:divBdr>
            <w:top w:val="none" w:sz="0" w:space="0" w:color="auto"/>
            <w:left w:val="none" w:sz="0" w:space="0" w:color="auto"/>
            <w:bottom w:val="none" w:sz="0" w:space="0" w:color="auto"/>
            <w:right w:val="none" w:sz="0" w:space="0" w:color="auto"/>
          </w:divBdr>
        </w:div>
        <w:div w:id="1171918261">
          <w:marLeft w:val="0"/>
          <w:marRight w:val="0"/>
          <w:marTop w:val="0"/>
          <w:marBottom w:val="0"/>
          <w:divBdr>
            <w:top w:val="none" w:sz="0" w:space="0" w:color="auto"/>
            <w:left w:val="none" w:sz="0" w:space="0" w:color="auto"/>
            <w:bottom w:val="none" w:sz="0" w:space="0" w:color="auto"/>
            <w:right w:val="none" w:sz="0" w:space="0" w:color="auto"/>
          </w:divBdr>
        </w:div>
        <w:div w:id="1654139326">
          <w:marLeft w:val="0"/>
          <w:marRight w:val="0"/>
          <w:marTop w:val="0"/>
          <w:marBottom w:val="0"/>
          <w:divBdr>
            <w:top w:val="none" w:sz="0" w:space="0" w:color="auto"/>
            <w:left w:val="none" w:sz="0" w:space="0" w:color="auto"/>
            <w:bottom w:val="none" w:sz="0" w:space="0" w:color="auto"/>
            <w:right w:val="none" w:sz="0" w:space="0" w:color="auto"/>
          </w:divBdr>
        </w:div>
        <w:div w:id="2064909865">
          <w:marLeft w:val="0"/>
          <w:marRight w:val="0"/>
          <w:marTop w:val="0"/>
          <w:marBottom w:val="0"/>
          <w:divBdr>
            <w:top w:val="none" w:sz="0" w:space="0" w:color="auto"/>
            <w:left w:val="none" w:sz="0" w:space="0" w:color="auto"/>
            <w:bottom w:val="none" w:sz="0" w:space="0" w:color="auto"/>
            <w:right w:val="none" w:sz="0" w:space="0" w:color="auto"/>
          </w:divBdr>
        </w:div>
        <w:div w:id="1805779872">
          <w:marLeft w:val="0"/>
          <w:marRight w:val="0"/>
          <w:marTop w:val="0"/>
          <w:marBottom w:val="0"/>
          <w:divBdr>
            <w:top w:val="none" w:sz="0" w:space="0" w:color="auto"/>
            <w:left w:val="none" w:sz="0" w:space="0" w:color="auto"/>
            <w:bottom w:val="none" w:sz="0" w:space="0" w:color="auto"/>
            <w:right w:val="none" w:sz="0" w:space="0" w:color="auto"/>
          </w:divBdr>
        </w:div>
        <w:div w:id="355156653">
          <w:marLeft w:val="0"/>
          <w:marRight w:val="0"/>
          <w:marTop w:val="0"/>
          <w:marBottom w:val="0"/>
          <w:divBdr>
            <w:top w:val="none" w:sz="0" w:space="0" w:color="auto"/>
            <w:left w:val="none" w:sz="0" w:space="0" w:color="auto"/>
            <w:bottom w:val="none" w:sz="0" w:space="0" w:color="auto"/>
            <w:right w:val="none" w:sz="0" w:space="0" w:color="auto"/>
          </w:divBdr>
        </w:div>
        <w:div w:id="212233601">
          <w:marLeft w:val="0"/>
          <w:marRight w:val="0"/>
          <w:marTop w:val="0"/>
          <w:marBottom w:val="0"/>
          <w:divBdr>
            <w:top w:val="none" w:sz="0" w:space="0" w:color="auto"/>
            <w:left w:val="none" w:sz="0" w:space="0" w:color="auto"/>
            <w:bottom w:val="none" w:sz="0" w:space="0" w:color="auto"/>
            <w:right w:val="none" w:sz="0" w:space="0" w:color="auto"/>
          </w:divBdr>
        </w:div>
        <w:div w:id="102767901">
          <w:marLeft w:val="0"/>
          <w:marRight w:val="0"/>
          <w:marTop w:val="0"/>
          <w:marBottom w:val="0"/>
          <w:divBdr>
            <w:top w:val="none" w:sz="0" w:space="0" w:color="auto"/>
            <w:left w:val="none" w:sz="0" w:space="0" w:color="auto"/>
            <w:bottom w:val="none" w:sz="0" w:space="0" w:color="auto"/>
            <w:right w:val="none" w:sz="0" w:space="0" w:color="auto"/>
          </w:divBdr>
        </w:div>
        <w:div w:id="1828982096">
          <w:marLeft w:val="0"/>
          <w:marRight w:val="0"/>
          <w:marTop w:val="0"/>
          <w:marBottom w:val="0"/>
          <w:divBdr>
            <w:top w:val="none" w:sz="0" w:space="0" w:color="auto"/>
            <w:left w:val="none" w:sz="0" w:space="0" w:color="auto"/>
            <w:bottom w:val="none" w:sz="0" w:space="0" w:color="auto"/>
            <w:right w:val="none" w:sz="0" w:space="0" w:color="auto"/>
          </w:divBdr>
        </w:div>
      </w:divsChild>
    </w:div>
    <w:div w:id="1158037739">
      <w:bodyDiv w:val="1"/>
      <w:marLeft w:val="0"/>
      <w:marRight w:val="0"/>
      <w:marTop w:val="0"/>
      <w:marBottom w:val="0"/>
      <w:divBdr>
        <w:top w:val="none" w:sz="0" w:space="0" w:color="auto"/>
        <w:left w:val="none" w:sz="0" w:space="0" w:color="auto"/>
        <w:bottom w:val="none" w:sz="0" w:space="0" w:color="auto"/>
        <w:right w:val="none" w:sz="0" w:space="0" w:color="auto"/>
      </w:divBdr>
    </w:div>
    <w:div w:id="1161581355">
      <w:bodyDiv w:val="1"/>
      <w:marLeft w:val="0"/>
      <w:marRight w:val="0"/>
      <w:marTop w:val="0"/>
      <w:marBottom w:val="0"/>
      <w:divBdr>
        <w:top w:val="none" w:sz="0" w:space="0" w:color="auto"/>
        <w:left w:val="none" w:sz="0" w:space="0" w:color="auto"/>
        <w:bottom w:val="none" w:sz="0" w:space="0" w:color="auto"/>
        <w:right w:val="none" w:sz="0" w:space="0" w:color="auto"/>
      </w:divBdr>
    </w:div>
    <w:div w:id="1161851730">
      <w:bodyDiv w:val="1"/>
      <w:marLeft w:val="0"/>
      <w:marRight w:val="0"/>
      <w:marTop w:val="0"/>
      <w:marBottom w:val="0"/>
      <w:divBdr>
        <w:top w:val="none" w:sz="0" w:space="0" w:color="auto"/>
        <w:left w:val="none" w:sz="0" w:space="0" w:color="auto"/>
        <w:bottom w:val="none" w:sz="0" w:space="0" w:color="auto"/>
        <w:right w:val="none" w:sz="0" w:space="0" w:color="auto"/>
      </w:divBdr>
    </w:div>
    <w:div w:id="1162429397">
      <w:bodyDiv w:val="1"/>
      <w:marLeft w:val="0"/>
      <w:marRight w:val="0"/>
      <w:marTop w:val="0"/>
      <w:marBottom w:val="0"/>
      <w:divBdr>
        <w:top w:val="none" w:sz="0" w:space="0" w:color="auto"/>
        <w:left w:val="none" w:sz="0" w:space="0" w:color="auto"/>
        <w:bottom w:val="none" w:sz="0" w:space="0" w:color="auto"/>
        <w:right w:val="none" w:sz="0" w:space="0" w:color="auto"/>
      </w:divBdr>
    </w:div>
    <w:div w:id="1163741842">
      <w:bodyDiv w:val="1"/>
      <w:marLeft w:val="0"/>
      <w:marRight w:val="0"/>
      <w:marTop w:val="0"/>
      <w:marBottom w:val="0"/>
      <w:divBdr>
        <w:top w:val="none" w:sz="0" w:space="0" w:color="auto"/>
        <w:left w:val="none" w:sz="0" w:space="0" w:color="auto"/>
        <w:bottom w:val="none" w:sz="0" w:space="0" w:color="auto"/>
        <w:right w:val="none" w:sz="0" w:space="0" w:color="auto"/>
      </w:divBdr>
    </w:div>
    <w:div w:id="1164319118">
      <w:bodyDiv w:val="1"/>
      <w:marLeft w:val="0"/>
      <w:marRight w:val="0"/>
      <w:marTop w:val="0"/>
      <w:marBottom w:val="0"/>
      <w:divBdr>
        <w:top w:val="none" w:sz="0" w:space="0" w:color="auto"/>
        <w:left w:val="none" w:sz="0" w:space="0" w:color="auto"/>
        <w:bottom w:val="none" w:sz="0" w:space="0" w:color="auto"/>
        <w:right w:val="none" w:sz="0" w:space="0" w:color="auto"/>
      </w:divBdr>
    </w:div>
    <w:div w:id="1164661259">
      <w:bodyDiv w:val="1"/>
      <w:marLeft w:val="0"/>
      <w:marRight w:val="0"/>
      <w:marTop w:val="0"/>
      <w:marBottom w:val="0"/>
      <w:divBdr>
        <w:top w:val="none" w:sz="0" w:space="0" w:color="auto"/>
        <w:left w:val="none" w:sz="0" w:space="0" w:color="auto"/>
        <w:bottom w:val="none" w:sz="0" w:space="0" w:color="auto"/>
        <w:right w:val="none" w:sz="0" w:space="0" w:color="auto"/>
      </w:divBdr>
    </w:div>
    <w:div w:id="1164779944">
      <w:bodyDiv w:val="1"/>
      <w:marLeft w:val="0"/>
      <w:marRight w:val="0"/>
      <w:marTop w:val="0"/>
      <w:marBottom w:val="0"/>
      <w:divBdr>
        <w:top w:val="none" w:sz="0" w:space="0" w:color="auto"/>
        <w:left w:val="none" w:sz="0" w:space="0" w:color="auto"/>
        <w:bottom w:val="none" w:sz="0" w:space="0" w:color="auto"/>
        <w:right w:val="none" w:sz="0" w:space="0" w:color="auto"/>
      </w:divBdr>
    </w:div>
    <w:div w:id="1167212730">
      <w:bodyDiv w:val="1"/>
      <w:marLeft w:val="0"/>
      <w:marRight w:val="0"/>
      <w:marTop w:val="0"/>
      <w:marBottom w:val="0"/>
      <w:divBdr>
        <w:top w:val="none" w:sz="0" w:space="0" w:color="auto"/>
        <w:left w:val="none" w:sz="0" w:space="0" w:color="auto"/>
        <w:bottom w:val="none" w:sz="0" w:space="0" w:color="auto"/>
        <w:right w:val="none" w:sz="0" w:space="0" w:color="auto"/>
      </w:divBdr>
    </w:div>
    <w:div w:id="1167286389">
      <w:bodyDiv w:val="1"/>
      <w:marLeft w:val="0"/>
      <w:marRight w:val="0"/>
      <w:marTop w:val="0"/>
      <w:marBottom w:val="0"/>
      <w:divBdr>
        <w:top w:val="none" w:sz="0" w:space="0" w:color="auto"/>
        <w:left w:val="none" w:sz="0" w:space="0" w:color="auto"/>
        <w:bottom w:val="none" w:sz="0" w:space="0" w:color="auto"/>
        <w:right w:val="none" w:sz="0" w:space="0" w:color="auto"/>
      </w:divBdr>
    </w:div>
    <w:div w:id="1167288133">
      <w:bodyDiv w:val="1"/>
      <w:marLeft w:val="0"/>
      <w:marRight w:val="0"/>
      <w:marTop w:val="0"/>
      <w:marBottom w:val="0"/>
      <w:divBdr>
        <w:top w:val="none" w:sz="0" w:space="0" w:color="auto"/>
        <w:left w:val="none" w:sz="0" w:space="0" w:color="auto"/>
        <w:bottom w:val="none" w:sz="0" w:space="0" w:color="auto"/>
        <w:right w:val="none" w:sz="0" w:space="0" w:color="auto"/>
      </w:divBdr>
    </w:div>
    <w:div w:id="1167594604">
      <w:bodyDiv w:val="1"/>
      <w:marLeft w:val="0"/>
      <w:marRight w:val="0"/>
      <w:marTop w:val="0"/>
      <w:marBottom w:val="0"/>
      <w:divBdr>
        <w:top w:val="none" w:sz="0" w:space="0" w:color="auto"/>
        <w:left w:val="none" w:sz="0" w:space="0" w:color="auto"/>
        <w:bottom w:val="none" w:sz="0" w:space="0" w:color="auto"/>
        <w:right w:val="none" w:sz="0" w:space="0" w:color="auto"/>
      </w:divBdr>
    </w:div>
    <w:div w:id="1168444556">
      <w:bodyDiv w:val="1"/>
      <w:marLeft w:val="0"/>
      <w:marRight w:val="0"/>
      <w:marTop w:val="0"/>
      <w:marBottom w:val="0"/>
      <w:divBdr>
        <w:top w:val="none" w:sz="0" w:space="0" w:color="auto"/>
        <w:left w:val="none" w:sz="0" w:space="0" w:color="auto"/>
        <w:bottom w:val="none" w:sz="0" w:space="0" w:color="auto"/>
        <w:right w:val="none" w:sz="0" w:space="0" w:color="auto"/>
      </w:divBdr>
    </w:div>
    <w:div w:id="1168592141">
      <w:bodyDiv w:val="1"/>
      <w:marLeft w:val="0"/>
      <w:marRight w:val="0"/>
      <w:marTop w:val="0"/>
      <w:marBottom w:val="0"/>
      <w:divBdr>
        <w:top w:val="none" w:sz="0" w:space="0" w:color="auto"/>
        <w:left w:val="none" w:sz="0" w:space="0" w:color="auto"/>
        <w:bottom w:val="none" w:sz="0" w:space="0" w:color="auto"/>
        <w:right w:val="none" w:sz="0" w:space="0" w:color="auto"/>
      </w:divBdr>
    </w:div>
    <w:div w:id="1170414368">
      <w:bodyDiv w:val="1"/>
      <w:marLeft w:val="0"/>
      <w:marRight w:val="0"/>
      <w:marTop w:val="0"/>
      <w:marBottom w:val="0"/>
      <w:divBdr>
        <w:top w:val="none" w:sz="0" w:space="0" w:color="auto"/>
        <w:left w:val="none" w:sz="0" w:space="0" w:color="auto"/>
        <w:bottom w:val="none" w:sz="0" w:space="0" w:color="auto"/>
        <w:right w:val="none" w:sz="0" w:space="0" w:color="auto"/>
      </w:divBdr>
    </w:div>
    <w:div w:id="1171143848">
      <w:bodyDiv w:val="1"/>
      <w:marLeft w:val="0"/>
      <w:marRight w:val="0"/>
      <w:marTop w:val="0"/>
      <w:marBottom w:val="0"/>
      <w:divBdr>
        <w:top w:val="none" w:sz="0" w:space="0" w:color="auto"/>
        <w:left w:val="none" w:sz="0" w:space="0" w:color="auto"/>
        <w:bottom w:val="none" w:sz="0" w:space="0" w:color="auto"/>
        <w:right w:val="none" w:sz="0" w:space="0" w:color="auto"/>
      </w:divBdr>
    </w:div>
    <w:div w:id="1171333190">
      <w:bodyDiv w:val="1"/>
      <w:marLeft w:val="0"/>
      <w:marRight w:val="0"/>
      <w:marTop w:val="0"/>
      <w:marBottom w:val="0"/>
      <w:divBdr>
        <w:top w:val="none" w:sz="0" w:space="0" w:color="auto"/>
        <w:left w:val="none" w:sz="0" w:space="0" w:color="auto"/>
        <w:bottom w:val="none" w:sz="0" w:space="0" w:color="auto"/>
        <w:right w:val="none" w:sz="0" w:space="0" w:color="auto"/>
      </w:divBdr>
    </w:div>
    <w:div w:id="1171682973">
      <w:bodyDiv w:val="1"/>
      <w:marLeft w:val="0"/>
      <w:marRight w:val="0"/>
      <w:marTop w:val="0"/>
      <w:marBottom w:val="0"/>
      <w:divBdr>
        <w:top w:val="none" w:sz="0" w:space="0" w:color="auto"/>
        <w:left w:val="none" w:sz="0" w:space="0" w:color="auto"/>
        <w:bottom w:val="none" w:sz="0" w:space="0" w:color="auto"/>
        <w:right w:val="none" w:sz="0" w:space="0" w:color="auto"/>
      </w:divBdr>
    </w:div>
    <w:div w:id="1172330251">
      <w:bodyDiv w:val="1"/>
      <w:marLeft w:val="0"/>
      <w:marRight w:val="0"/>
      <w:marTop w:val="0"/>
      <w:marBottom w:val="0"/>
      <w:divBdr>
        <w:top w:val="none" w:sz="0" w:space="0" w:color="auto"/>
        <w:left w:val="none" w:sz="0" w:space="0" w:color="auto"/>
        <w:bottom w:val="none" w:sz="0" w:space="0" w:color="auto"/>
        <w:right w:val="none" w:sz="0" w:space="0" w:color="auto"/>
      </w:divBdr>
      <w:divsChild>
        <w:div w:id="1419862533">
          <w:marLeft w:val="0"/>
          <w:marRight w:val="0"/>
          <w:marTop w:val="0"/>
          <w:marBottom w:val="0"/>
          <w:divBdr>
            <w:top w:val="none" w:sz="0" w:space="0" w:color="auto"/>
            <w:left w:val="none" w:sz="0" w:space="0" w:color="auto"/>
            <w:bottom w:val="none" w:sz="0" w:space="0" w:color="auto"/>
            <w:right w:val="none" w:sz="0" w:space="0" w:color="auto"/>
          </w:divBdr>
        </w:div>
        <w:div w:id="1925648327">
          <w:marLeft w:val="0"/>
          <w:marRight w:val="0"/>
          <w:marTop w:val="0"/>
          <w:marBottom w:val="0"/>
          <w:divBdr>
            <w:top w:val="none" w:sz="0" w:space="0" w:color="auto"/>
            <w:left w:val="none" w:sz="0" w:space="0" w:color="auto"/>
            <w:bottom w:val="none" w:sz="0" w:space="0" w:color="auto"/>
            <w:right w:val="none" w:sz="0" w:space="0" w:color="auto"/>
          </w:divBdr>
        </w:div>
        <w:div w:id="1443457985">
          <w:marLeft w:val="0"/>
          <w:marRight w:val="0"/>
          <w:marTop w:val="0"/>
          <w:marBottom w:val="0"/>
          <w:divBdr>
            <w:top w:val="none" w:sz="0" w:space="0" w:color="auto"/>
            <w:left w:val="none" w:sz="0" w:space="0" w:color="auto"/>
            <w:bottom w:val="none" w:sz="0" w:space="0" w:color="auto"/>
            <w:right w:val="none" w:sz="0" w:space="0" w:color="auto"/>
          </w:divBdr>
        </w:div>
        <w:div w:id="1669284458">
          <w:marLeft w:val="0"/>
          <w:marRight w:val="0"/>
          <w:marTop w:val="0"/>
          <w:marBottom w:val="0"/>
          <w:divBdr>
            <w:top w:val="none" w:sz="0" w:space="0" w:color="auto"/>
            <w:left w:val="none" w:sz="0" w:space="0" w:color="auto"/>
            <w:bottom w:val="none" w:sz="0" w:space="0" w:color="auto"/>
            <w:right w:val="none" w:sz="0" w:space="0" w:color="auto"/>
          </w:divBdr>
        </w:div>
        <w:div w:id="121003677">
          <w:marLeft w:val="0"/>
          <w:marRight w:val="0"/>
          <w:marTop w:val="0"/>
          <w:marBottom w:val="0"/>
          <w:divBdr>
            <w:top w:val="none" w:sz="0" w:space="0" w:color="auto"/>
            <w:left w:val="none" w:sz="0" w:space="0" w:color="auto"/>
            <w:bottom w:val="none" w:sz="0" w:space="0" w:color="auto"/>
            <w:right w:val="none" w:sz="0" w:space="0" w:color="auto"/>
          </w:divBdr>
        </w:div>
      </w:divsChild>
    </w:div>
    <w:div w:id="1173033864">
      <w:bodyDiv w:val="1"/>
      <w:marLeft w:val="0"/>
      <w:marRight w:val="0"/>
      <w:marTop w:val="0"/>
      <w:marBottom w:val="0"/>
      <w:divBdr>
        <w:top w:val="none" w:sz="0" w:space="0" w:color="auto"/>
        <w:left w:val="none" w:sz="0" w:space="0" w:color="auto"/>
        <w:bottom w:val="none" w:sz="0" w:space="0" w:color="auto"/>
        <w:right w:val="none" w:sz="0" w:space="0" w:color="auto"/>
      </w:divBdr>
    </w:div>
    <w:div w:id="1175074715">
      <w:bodyDiv w:val="1"/>
      <w:marLeft w:val="0"/>
      <w:marRight w:val="0"/>
      <w:marTop w:val="0"/>
      <w:marBottom w:val="0"/>
      <w:divBdr>
        <w:top w:val="none" w:sz="0" w:space="0" w:color="auto"/>
        <w:left w:val="none" w:sz="0" w:space="0" w:color="auto"/>
        <w:bottom w:val="none" w:sz="0" w:space="0" w:color="auto"/>
        <w:right w:val="none" w:sz="0" w:space="0" w:color="auto"/>
      </w:divBdr>
      <w:divsChild>
        <w:div w:id="61802942">
          <w:marLeft w:val="0"/>
          <w:marRight w:val="0"/>
          <w:marTop w:val="0"/>
          <w:marBottom w:val="0"/>
          <w:divBdr>
            <w:top w:val="none" w:sz="0" w:space="0" w:color="auto"/>
            <w:left w:val="none" w:sz="0" w:space="0" w:color="auto"/>
            <w:bottom w:val="none" w:sz="0" w:space="0" w:color="auto"/>
            <w:right w:val="none" w:sz="0" w:space="0" w:color="auto"/>
          </w:divBdr>
        </w:div>
        <w:div w:id="131337822">
          <w:marLeft w:val="0"/>
          <w:marRight w:val="0"/>
          <w:marTop w:val="0"/>
          <w:marBottom w:val="0"/>
          <w:divBdr>
            <w:top w:val="none" w:sz="0" w:space="0" w:color="auto"/>
            <w:left w:val="none" w:sz="0" w:space="0" w:color="auto"/>
            <w:bottom w:val="none" w:sz="0" w:space="0" w:color="auto"/>
            <w:right w:val="none" w:sz="0" w:space="0" w:color="auto"/>
          </w:divBdr>
        </w:div>
        <w:div w:id="321736976">
          <w:marLeft w:val="0"/>
          <w:marRight w:val="0"/>
          <w:marTop w:val="0"/>
          <w:marBottom w:val="0"/>
          <w:divBdr>
            <w:top w:val="none" w:sz="0" w:space="0" w:color="auto"/>
            <w:left w:val="none" w:sz="0" w:space="0" w:color="auto"/>
            <w:bottom w:val="none" w:sz="0" w:space="0" w:color="auto"/>
            <w:right w:val="none" w:sz="0" w:space="0" w:color="auto"/>
          </w:divBdr>
        </w:div>
        <w:div w:id="1316177514">
          <w:marLeft w:val="0"/>
          <w:marRight w:val="0"/>
          <w:marTop w:val="0"/>
          <w:marBottom w:val="0"/>
          <w:divBdr>
            <w:top w:val="none" w:sz="0" w:space="0" w:color="auto"/>
            <w:left w:val="none" w:sz="0" w:space="0" w:color="auto"/>
            <w:bottom w:val="none" w:sz="0" w:space="0" w:color="auto"/>
            <w:right w:val="none" w:sz="0" w:space="0" w:color="auto"/>
          </w:divBdr>
        </w:div>
        <w:div w:id="1671909455">
          <w:marLeft w:val="0"/>
          <w:marRight w:val="0"/>
          <w:marTop w:val="0"/>
          <w:marBottom w:val="0"/>
          <w:divBdr>
            <w:top w:val="none" w:sz="0" w:space="0" w:color="auto"/>
            <w:left w:val="none" w:sz="0" w:space="0" w:color="auto"/>
            <w:bottom w:val="none" w:sz="0" w:space="0" w:color="auto"/>
            <w:right w:val="none" w:sz="0" w:space="0" w:color="auto"/>
          </w:divBdr>
        </w:div>
        <w:div w:id="1873378834">
          <w:marLeft w:val="0"/>
          <w:marRight w:val="0"/>
          <w:marTop w:val="0"/>
          <w:marBottom w:val="0"/>
          <w:divBdr>
            <w:top w:val="none" w:sz="0" w:space="0" w:color="auto"/>
            <w:left w:val="none" w:sz="0" w:space="0" w:color="auto"/>
            <w:bottom w:val="none" w:sz="0" w:space="0" w:color="auto"/>
            <w:right w:val="none" w:sz="0" w:space="0" w:color="auto"/>
          </w:divBdr>
        </w:div>
        <w:div w:id="2113282170">
          <w:marLeft w:val="0"/>
          <w:marRight w:val="0"/>
          <w:marTop w:val="0"/>
          <w:marBottom w:val="0"/>
          <w:divBdr>
            <w:top w:val="none" w:sz="0" w:space="0" w:color="auto"/>
            <w:left w:val="none" w:sz="0" w:space="0" w:color="auto"/>
            <w:bottom w:val="none" w:sz="0" w:space="0" w:color="auto"/>
            <w:right w:val="none" w:sz="0" w:space="0" w:color="auto"/>
          </w:divBdr>
        </w:div>
      </w:divsChild>
    </w:div>
    <w:div w:id="1175266613">
      <w:bodyDiv w:val="1"/>
      <w:marLeft w:val="0"/>
      <w:marRight w:val="0"/>
      <w:marTop w:val="0"/>
      <w:marBottom w:val="0"/>
      <w:divBdr>
        <w:top w:val="none" w:sz="0" w:space="0" w:color="auto"/>
        <w:left w:val="none" w:sz="0" w:space="0" w:color="auto"/>
        <w:bottom w:val="none" w:sz="0" w:space="0" w:color="auto"/>
        <w:right w:val="none" w:sz="0" w:space="0" w:color="auto"/>
      </w:divBdr>
    </w:div>
    <w:div w:id="1176381977">
      <w:bodyDiv w:val="1"/>
      <w:marLeft w:val="0"/>
      <w:marRight w:val="0"/>
      <w:marTop w:val="0"/>
      <w:marBottom w:val="0"/>
      <w:divBdr>
        <w:top w:val="none" w:sz="0" w:space="0" w:color="auto"/>
        <w:left w:val="none" w:sz="0" w:space="0" w:color="auto"/>
        <w:bottom w:val="none" w:sz="0" w:space="0" w:color="auto"/>
        <w:right w:val="none" w:sz="0" w:space="0" w:color="auto"/>
      </w:divBdr>
    </w:div>
    <w:div w:id="1177572746">
      <w:bodyDiv w:val="1"/>
      <w:marLeft w:val="0"/>
      <w:marRight w:val="0"/>
      <w:marTop w:val="0"/>
      <w:marBottom w:val="0"/>
      <w:divBdr>
        <w:top w:val="none" w:sz="0" w:space="0" w:color="auto"/>
        <w:left w:val="none" w:sz="0" w:space="0" w:color="auto"/>
        <w:bottom w:val="none" w:sz="0" w:space="0" w:color="auto"/>
        <w:right w:val="none" w:sz="0" w:space="0" w:color="auto"/>
      </w:divBdr>
    </w:div>
    <w:div w:id="1178159022">
      <w:bodyDiv w:val="1"/>
      <w:marLeft w:val="0"/>
      <w:marRight w:val="0"/>
      <w:marTop w:val="0"/>
      <w:marBottom w:val="0"/>
      <w:divBdr>
        <w:top w:val="none" w:sz="0" w:space="0" w:color="auto"/>
        <w:left w:val="none" w:sz="0" w:space="0" w:color="auto"/>
        <w:bottom w:val="none" w:sz="0" w:space="0" w:color="auto"/>
        <w:right w:val="none" w:sz="0" w:space="0" w:color="auto"/>
      </w:divBdr>
    </w:div>
    <w:div w:id="1180314963">
      <w:bodyDiv w:val="1"/>
      <w:marLeft w:val="0"/>
      <w:marRight w:val="0"/>
      <w:marTop w:val="0"/>
      <w:marBottom w:val="0"/>
      <w:divBdr>
        <w:top w:val="none" w:sz="0" w:space="0" w:color="auto"/>
        <w:left w:val="none" w:sz="0" w:space="0" w:color="auto"/>
        <w:bottom w:val="none" w:sz="0" w:space="0" w:color="auto"/>
        <w:right w:val="none" w:sz="0" w:space="0" w:color="auto"/>
      </w:divBdr>
    </w:div>
    <w:div w:id="1180781099">
      <w:bodyDiv w:val="1"/>
      <w:marLeft w:val="0"/>
      <w:marRight w:val="0"/>
      <w:marTop w:val="0"/>
      <w:marBottom w:val="0"/>
      <w:divBdr>
        <w:top w:val="none" w:sz="0" w:space="0" w:color="auto"/>
        <w:left w:val="none" w:sz="0" w:space="0" w:color="auto"/>
        <w:bottom w:val="none" w:sz="0" w:space="0" w:color="auto"/>
        <w:right w:val="none" w:sz="0" w:space="0" w:color="auto"/>
      </w:divBdr>
    </w:div>
    <w:div w:id="1183083078">
      <w:bodyDiv w:val="1"/>
      <w:marLeft w:val="0"/>
      <w:marRight w:val="0"/>
      <w:marTop w:val="0"/>
      <w:marBottom w:val="0"/>
      <w:divBdr>
        <w:top w:val="none" w:sz="0" w:space="0" w:color="auto"/>
        <w:left w:val="none" w:sz="0" w:space="0" w:color="auto"/>
        <w:bottom w:val="none" w:sz="0" w:space="0" w:color="auto"/>
        <w:right w:val="none" w:sz="0" w:space="0" w:color="auto"/>
      </w:divBdr>
    </w:div>
    <w:div w:id="1184172318">
      <w:bodyDiv w:val="1"/>
      <w:marLeft w:val="0"/>
      <w:marRight w:val="0"/>
      <w:marTop w:val="0"/>
      <w:marBottom w:val="0"/>
      <w:divBdr>
        <w:top w:val="none" w:sz="0" w:space="0" w:color="auto"/>
        <w:left w:val="none" w:sz="0" w:space="0" w:color="auto"/>
        <w:bottom w:val="none" w:sz="0" w:space="0" w:color="auto"/>
        <w:right w:val="none" w:sz="0" w:space="0" w:color="auto"/>
      </w:divBdr>
    </w:div>
    <w:div w:id="1184366898">
      <w:bodyDiv w:val="1"/>
      <w:marLeft w:val="0"/>
      <w:marRight w:val="0"/>
      <w:marTop w:val="0"/>
      <w:marBottom w:val="0"/>
      <w:divBdr>
        <w:top w:val="none" w:sz="0" w:space="0" w:color="auto"/>
        <w:left w:val="none" w:sz="0" w:space="0" w:color="auto"/>
        <w:bottom w:val="none" w:sz="0" w:space="0" w:color="auto"/>
        <w:right w:val="none" w:sz="0" w:space="0" w:color="auto"/>
      </w:divBdr>
    </w:div>
    <w:div w:id="1184784456">
      <w:bodyDiv w:val="1"/>
      <w:marLeft w:val="0"/>
      <w:marRight w:val="0"/>
      <w:marTop w:val="0"/>
      <w:marBottom w:val="0"/>
      <w:divBdr>
        <w:top w:val="none" w:sz="0" w:space="0" w:color="auto"/>
        <w:left w:val="none" w:sz="0" w:space="0" w:color="auto"/>
        <w:bottom w:val="none" w:sz="0" w:space="0" w:color="auto"/>
        <w:right w:val="none" w:sz="0" w:space="0" w:color="auto"/>
      </w:divBdr>
    </w:div>
    <w:div w:id="1186097004">
      <w:bodyDiv w:val="1"/>
      <w:marLeft w:val="0"/>
      <w:marRight w:val="0"/>
      <w:marTop w:val="0"/>
      <w:marBottom w:val="0"/>
      <w:divBdr>
        <w:top w:val="none" w:sz="0" w:space="0" w:color="auto"/>
        <w:left w:val="none" w:sz="0" w:space="0" w:color="auto"/>
        <w:bottom w:val="none" w:sz="0" w:space="0" w:color="auto"/>
        <w:right w:val="none" w:sz="0" w:space="0" w:color="auto"/>
      </w:divBdr>
    </w:div>
    <w:div w:id="1187868814">
      <w:bodyDiv w:val="1"/>
      <w:marLeft w:val="0"/>
      <w:marRight w:val="0"/>
      <w:marTop w:val="0"/>
      <w:marBottom w:val="0"/>
      <w:divBdr>
        <w:top w:val="none" w:sz="0" w:space="0" w:color="auto"/>
        <w:left w:val="none" w:sz="0" w:space="0" w:color="auto"/>
        <w:bottom w:val="none" w:sz="0" w:space="0" w:color="auto"/>
        <w:right w:val="none" w:sz="0" w:space="0" w:color="auto"/>
      </w:divBdr>
    </w:div>
    <w:div w:id="1188712941">
      <w:bodyDiv w:val="1"/>
      <w:marLeft w:val="0"/>
      <w:marRight w:val="0"/>
      <w:marTop w:val="0"/>
      <w:marBottom w:val="0"/>
      <w:divBdr>
        <w:top w:val="none" w:sz="0" w:space="0" w:color="auto"/>
        <w:left w:val="none" w:sz="0" w:space="0" w:color="auto"/>
        <w:bottom w:val="none" w:sz="0" w:space="0" w:color="auto"/>
        <w:right w:val="none" w:sz="0" w:space="0" w:color="auto"/>
      </w:divBdr>
    </w:div>
    <w:div w:id="1188713322">
      <w:bodyDiv w:val="1"/>
      <w:marLeft w:val="0"/>
      <w:marRight w:val="0"/>
      <w:marTop w:val="0"/>
      <w:marBottom w:val="0"/>
      <w:divBdr>
        <w:top w:val="none" w:sz="0" w:space="0" w:color="auto"/>
        <w:left w:val="none" w:sz="0" w:space="0" w:color="auto"/>
        <w:bottom w:val="none" w:sz="0" w:space="0" w:color="auto"/>
        <w:right w:val="none" w:sz="0" w:space="0" w:color="auto"/>
      </w:divBdr>
    </w:div>
    <w:div w:id="1191380490">
      <w:bodyDiv w:val="1"/>
      <w:marLeft w:val="0"/>
      <w:marRight w:val="0"/>
      <w:marTop w:val="0"/>
      <w:marBottom w:val="0"/>
      <w:divBdr>
        <w:top w:val="none" w:sz="0" w:space="0" w:color="auto"/>
        <w:left w:val="none" w:sz="0" w:space="0" w:color="auto"/>
        <w:bottom w:val="none" w:sz="0" w:space="0" w:color="auto"/>
        <w:right w:val="none" w:sz="0" w:space="0" w:color="auto"/>
      </w:divBdr>
    </w:div>
    <w:div w:id="1191528502">
      <w:bodyDiv w:val="1"/>
      <w:marLeft w:val="0"/>
      <w:marRight w:val="0"/>
      <w:marTop w:val="0"/>
      <w:marBottom w:val="0"/>
      <w:divBdr>
        <w:top w:val="none" w:sz="0" w:space="0" w:color="auto"/>
        <w:left w:val="none" w:sz="0" w:space="0" w:color="auto"/>
        <w:bottom w:val="none" w:sz="0" w:space="0" w:color="auto"/>
        <w:right w:val="none" w:sz="0" w:space="0" w:color="auto"/>
      </w:divBdr>
    </w:div>
    <w:div w:id="1192112665">
      <w:bodyDiv w:val="1"/>
      <w:marLeft w:val="0"/>
      <w:marRight w:val="0"/>
      <w:marTop w:val="0"/>
      <w:marBottom w:val="0"/>
      <w:divBdr>
        <w:top w:val="none" w:sz="0" w:space="0" w:color="auto"/>
        <w:left w:val="none" w:sz="0" w:space="0" w:color="auto"/>
        <w:bottom w:val="none" w:sz="0" w:space="0" w:color="auto"/>
        <w:right w:val="none" w:sz="0" w:space="0" w:color="auto"/>
      </w:divBdr>
    </w:div>
    <w:div w:id="1193036777">
      <w:bodyDiv w:val="1"/>
      <w:marLeft w:val="0"/>
      <w:marRight w:val="0"/>
      <w:marTop w:val="0"/>
      <w:marBottom w:val="0"/>
      <w:divBdr>
        <w:top w:val="none" w:sz="0" w:space="0" w:color="auto"/>
        <w:left w:val="none" w:sz="0" w:space="0" w:color="auto"/>
        <w:bottom w:val="none" w:sz="0" w:space="0" w:color="auto"/>
        <w:right w:val="none" w:sz="0" w:space="0" w:color="auto"/>
      </w:divBdr>
    </w:div>
    <w:div w:id="1193612514">
      <w:bodyDiv w:val="1"/>
      <w:marLeft w:val="0"/>
      <w:marRight w:val="0"/>
      <w:marTop w:val="0"/>
      <w:marBottom w:val="0"/>
      <w:divBdr>
        <w:top w:val="none" w:sz="0" w:space="0" w:color="auto"/>
        <w:left w:val="none" w:sz="0" w:space="0" w:color="auto"/>
        <w:bottom w:val="none" w:sz="0" w:space="0" w:color="auto"/>
        <w:right w:val="none" w:sz="0" w:space="0" w:color="auto"/>
      </w:divBdr>
    </w:div>
    <w:div w:id="1194459243">
      <w:bodyDiv w:val="1"/>
      <w:marLeft w:val="0"/>
      <w:marRight w:val="0"/>
      <w:marTop w:val="0"/>
      <w:marBottom w:val="0"/>
      <w:divBdr>
        <w:top w:val="none" w:sz="0" w:space="0" w:color="auto"/>
        <w:left w:val="none" w:sz="0" w:space="0" w:color="auto"/>
        <w:bottom w:val="none" w:sz="0" w:space="0" w:color="auto"/>
        <w:right w:val="none" w:sz="0" w:space="0" w:color="auto"/>
      </w:divBdr>
    </w:div>
    <w:div w:id="1195731896">
      <w:bodyDiv w:val="1"/>
      <w:marLeft w:val="0"/>
      <w:marRight w:val="0"/>
      <w:marTop w:val="0"/>
      <w:marBottom w:val="0"/>
      <w:divBdr>
        <w:top w:val="none" w:sz="0" w:space="0" w:color="auto"/>
        <w:left w:val="none" w:sz="0" w:space="0" w:color="auto"/>
        <w:bottom w:val="none" w:sz="0" w:space="0" w:color="auto"/>
        <w:right w:val="none" w:sz="0" w:space="0" w:color="auto"/>
      </w:divBdr>
    </w:div>
    <w:div w:id="1196773449">
      <w:bodyDiv w:val="1"/>
      <w:marLeft w:val="0"/>
      <w:marRight w:val="0"/>
      <w:marTop w:val="0"/>
      <w:marBottom w:val="0"/>
      <w:divBdr>
        <w:top w:val="none" w:sz="0" w:space="0" w:color="auto"/>
        <w:left w:val="none" w:sz="0" w:space="0" w:color="auto"/>
        <w:bottom w:val="none" w:sz="0" w:space="0" w:color="auto"/>
        <w:right w:val="none" w:sz="0" w:space="0" w:color="auto"/>
      </w:divBdr>
    </w:div>
    <w:div w:id="1197474614">
      <w:bodyDiv w:val="1"/>
      <w:marLeft w:val="0"/>
      <w:marRight w:val="0"/>
      <w:marTop w:val="0"/>
      <w:marBottom w:val="0"/>
      <w:divBdr>
        <w:top w:val="none" w:sz="0" w:space="0" w:color="auto"/>
        <w:left w:val="none" w:sz="0" w:space="0" w:color="auto"/>
        <w:bottom w:val="none" w:sz="0" w:space="0" w:color="auto"/>
        <w:right w:val="none" w:sz="0" w:space="0" w:color="auto"/>
      </w:divBdr>
    </w:div>
    <w:div w:id="1197739958">
      <w:bodyDiv w:val="1"/>
      <w:marLeft w:val="0"/>
      <w:marRight w:val="0"/>
      <w:marTop w:val="0"/>
      <w:marBottom w:val="0"/>
      <w:divBdr>
        <w:top w:val="none" w:sz="0" w:space="0" w:color="auto"/>
        <w:left w:val="none" w:sz="0" w:space="0" w:color="auto"/>
        <w:bottom w:val="none" w:sz="0" w:space="0" w:color="auto"/>
        <w:right w:val="none" w:sz="0" w:space="0" w:color="auto"/>
      </w:divBdr>
    </w:div>
    <w:div w:id="1199734606">
      <w:bodyDiv w:val="1"/>
      <w:marLeft w:val="0"/>
      <w:marRight w:val="0"/>
      <w:marTop w:val="0"/>
      <w:marBottom w:val="0"/>
      <w:divBdr>
        <w:top w:val="none" w:sz="0" w:space="0" w:color="auto"/>
        <w:left w:val="none" w:sz="0" w:space="0" w:color="auto"/>
        <w:bottom w:val="none" w:sz="0" w:space="0" w:color="auto"/>
        <w:right w:val="none" w:sz="0" w:space="0" w:color="auto"/>
      </w:divBdr>
    </w:div>
    <w:div w:id="1200169451">
      <w:bodyDiv w:val="1"/>
      <w:marLeft w:val="0"/>
      <w:marRight w:val="0"/>
      <w:marTop w:val="0"/>
      <w:marBottom w:val="0"/>
      <w:divBdr>
        <w:top w:val="none" w:sz="0" w:space="0" w:color="auto"/>
        <w:left w:val="none" w:sz="0" w:space="0" w:color="auto"/>
        <w:bottom w:val="none" w:sz="0" w:space="0" w:color="auto"/>
        <w:right w:val="none" w:sz="0" w:space="0" w:color="auto"/>
      </w:divBdr>
    </w:div>
    <w:div w:id="1204824044">
      <w:bodyDiv w:val="1"/>
      <w:marLeft w:val="0"/>
      <w:marRight w:val="0"/>
      <w:marTop w:val="0"/>
      <w:marBottom w:val="0"/>
      <w:divBdr>
        <w:top w:val="none" w:sz="0" w:space="0" w:color="auto"/>
        <w:left w:val="none" w:sz="0" w:space="0" w:color="auto"/>
        <w:bottom w:val="none" w:sz="0" w:space="0" w:color="auto"/>
        <w:right w:val="none" w:sz="0" w:space="0" w:color="auto"/>
      </w:divBdr>
    </w:div>
    <w:div w:id="1206019312">
      <w:bodyDiv w:val="1"/>
      <w:marLeft w:val="0"/>
      <w:marRight w:val="0"/>
      <w:marTop w:val="0"/>
      <w:marBottom w:val="0"/>
      <w:divBdr>
        <w:top w:val="none" w:sz="0" w:space="0" w:color="auto"/>
        <w:left w:val="none" w:sz="0" w:space="0" w:color="auto"/>
        <w:bottom w:val="none" w:sz="0" w:space="0" w:color="auto"/>
        <w:right w:val="none" w:sz="0" w:space="0" w:color="auto"/>
      </w:divBdr>
    </w:div>
    <w:div w:id="1206216465">
      <w:bodyDiv w:val="1"/>
      <w:marLeft w:val="0"/>
      <w:marRight w:val="0"/>
      <w:marTop w:val="0"/>
      <w:marBottom w:val="0"/>
      <w:divBdr>
        <w:top w:val="none" w:sz="0" w:space="0" w:color="auto"/>
        <w:left w:val="none" w:sz="0" w:space="0" w:color="auto"/>
        <w:bottom w:val="none" w:sz="0" w:space="0" w:color="auto"/>
        <w:right w:val="none" w:sz="0" w:space="0" w:color="auto"/>
      </w:divBdr>
    </w:div>
    <w:div w:id="1206793456">
      <w:bodyDiv w:val="1"/>
      <w:marLeft w:val="0"/>
      <w:marRight w:val="0"/>
      <w:marTop w:val="0"/>
      <w:marBottom w:val="0"/>
      <w:divBdr>
        <w:top w:val="none" w:sz="0" w:space="0" w:color="auto"/>
        <w:left w:val="none" w:sz="0" w:space="0" w:color="auto"/>
        <w:bottom w:val="none" w:sz="0" w:space="0" w:color="auto"/>
        <w:right w:val="none" w:sz="0" w:space="0" w:color="auto"/>
      </w:divBdr>
    </w:div>
    <w:div w:id="1209344161">
      <w:bodyDiv w:val="1"/>
      <w:marLeft w:val="0"/>
      <w:marRight w:val="0"/>
      <w:marTop w:val="0"/>
      <w:marBottom w:val="0"/>
      <w:divBdr>
        <w:top w:val="none" w:sz="0" w:space="0" w:color="auto"/>
        <w:left w:val="none" w:sz="0" w:space="0" w:color="auto"/>
        <w:bottom w:val="none" w:sz="0" w:space="0" w:color="auto"/>
        <w:right w:val="none" w:sz="0" w:space="0" w:color="auto"/>
      </w:divBdr>
    </w:div>
    <w:div w:id="1209991838">
      <w:bodyDiv w:val="1"/>
      <w:marLeft w:val="0"/>
      <w:marRight w:val="0"/>
      <w:marTop w:val="0"/>
      <w:marBottom w:val="0"/>
      <w:divBdr>
        <w:top w:val="none" w:sz="0" w:space="0" w:color="auto"/>
        <w:left w:val="none" w:sz="0" w:space="0" w:color="auto"/>
        <w:bottom w:val="none" w:sz="0" w:space="0" w:color="auto"/>
        <w:right w:val="none" w:sz="0" w:space="0" w:color="auto"/>
      </w:divBdr>
    </w:div>
    <w:div w:id="1212352599">
      <w:bodyDiv w:val="1"/>
      <w:marLeft w:val="0"/>
      <w:marRight w:val="0"/>
      <w:marTop w:val="0"/>
      <w:marBottom w:val="0"/>
      <w:divBdr>
        <w:top w:val="none" w:sz="0" w:space="0" w:color="auto"/>
        <w:left w:val="none" w:sz="0" w:space="0" w:color="auto"/>
        <w:bottom w:val="none" w:sz="0" w:space="0" w:color="auto"/>
        <w:right w:val="none" w:sz="0" w:space="0" w:color="auto"/>
      </w:divBdr>
    </w:div>
    <w:div w:id="1213226507">
      <w:bodyDiv w:val="1"/>
      <w:marLeft w:val="0"/>
      <w:marRight w:val="0"/>
      <w:marTop w:val="0"/>
      <w:marBottom w:val="0"/>
      <w:divBdr>
        <w:top w:val="none" w:sz="0" w:space="0" w:color="auto"/>
        <w:left w:val="none" w:sz="0" w:space="0" w:color="auto"/>
        <w:bottom w:val="none" w:sz="0" w:space="0" w:color="auto"/>
        <w:right w:val="none" w:sz="0" w:space="0" w:color="auto"/>
      </w:divBdr>
    </w:div>
    <w:div w:id="1213731026">
      <w:bodyDiv w:val="1"/>
      <w:marLeft w:val="0"/>
      <w:marRight w:val="0"/>
      <w:marTop w:val="0"/>
      <w:marBottom w:val="0"/>
      <w:divBdr>
        <w:top w:val="none" w:sz="0" w:space="0" w:color="auto"/>
        <w:left w:val="none" w:sz="0" w:space="0" w:color="auto"/>
        <w:bottom w:val="none" w:sz="0" w:space="0" w:color="auto"/>
        <w:right w:val="none" w:sz="0" w:space="0" w:color="auto"/>
      </w:divBdr>
    </w:div>
    <w:div w:id="1214194131">
      <w:bodyDiv w:val="1"/>
      <w:marLeft w:val="0"/>
      <w:marRight w:val="0"/>
      <w:marTop w:val="0"/>
      <w:marBottom w:val="0"/>
      <w:divBdr>
        <w:top w:val="none" w:sz="0" w:space="0" w:color="auto"/>
        <w:left w:val="none" w:sz="0" w:space="0" w:color="auto"/>
        <w:bottom w:val="none" w:sz="0" w:space="0" w:color="auto"/>
        <w:right w:val="none" w:sz="0" w:space="0" w:color="auto"/>
      </w:divBdr>
    </w:div>
    <w:div w:id="1214973179">
      <w:bodyDiv w:val="1"/>
      <w:marLeft w:val="0"/>
      <w:marRight w:val="0"/>
      <w:marTop w:val="0"/>
      <w:marBottom w:val="0"/>
      <w:divBdr>
        <w:top w:val="none" w:sz="0" w:space="0" w:color="auto"/>
        <w:left w:val="none" w:sz="0" w:space="0" w:color="auto"/>
        <w:bottom w:val="none" w:sz="0" w:space="0" w:color="auto"/>
        <w:right w:val="none" w:sz="0" w:space="0" w:color="auto"/>
      </w:divBdr>
    </w:div>
    <w:div w:id="1217471570">
      <w:bodyDiv w:val="1"/>
      <w:marLeft w:val="0"/>
      <w:marRight w:val="0"/>
      <w:marTop w:val="0"/>
      <w:marBottom w:val="0"/>
      <w:divBdr>
        <w:top w:val="none" w:sz="0" w:space="0" w:color="auto"/>
        <w:left w:val="none" w:sz="0" w:space="0" w:color="auto"/>
        <w:bottom w:val="none" w:sz="0" w:space="0" w:color="auto"/>
        <w:right w:val="none" w:sz="0" w:space="0" w:color="auto"/>
      </w:divBdr>
    </w:div>
    <w:div w:id="1217548201">
      <w:bodyDiv w:val="1"/>
      <w:marLeft w:val="0"/>
      <w:marRight w:val="0"/>
      <w:marTop w:val="0"/>
      <w:marBottom w:val="0"/>
      <w:divBdr>
        <w:top w:val="none" w:sz="0" w:space="0" w:color="auto"/>
        <w:left w:val="none" w:sz="0" w:space="0" w:color="auto"/>
        <w:bottom w:val="none" w:sz="0" w:space="0" w:color="auto"/>
        <w:right w:val="none" w:sz="0" w:space="0" w:color="auto"/>
      </w:divBdr>
    </w:div>
    <w:div w:id="1218472286">
      <w:bodyDiv w:val="1"/>
      <w:marLeft w:val="0"/>
      <w:marRight w:val="0"/>
      <w:marTop w:val="0"/>
      <w:marBottom w:val="0"/>
      <w:divBdr>
        <w:top w:val="none" w:sz="0" w:space="0" w:color="auto"/>
        <w:left w:val="none" w:sz="0" w:space="0" w:color="auto"/>
        <w:bottom w:val="none" w:sz="0" w:space="0" w:color="auto"/>
        <w:right w:val="none" w:sz="0" w:space="0" w:color="auto"/>
      </w:divBdr>
    </w:div>
    <w:div w:id="1219126784">
      <w:bodyDiv w:val="1"/>
      <w:marLeft w:val="0"/>
      <w:marRight w:val="0"/>
      <w:marTop w:val="0"/>
      <w:marBottom w:val="0"/>
      <w:divBdr>
        <w:top w:val="none" w:sz="0" w:space="0" w:color="auto"/>
        <w:left w:val="none" w:sz="0" w:space="0" w:color="auto"/>
        <w:bottom w:val="none" w:sz="0" w:space="0" w:color="auto"/>
        <w:right w:val="none" w:sz="0" w:space="0" w:color="auto"/>
      </w:divBdr>
    </w:div>
    <w:div w:id="1219628262">
      <w:bodyDiv w:val="1"/>
      <w:marLeft w:val="0"/>
      <w:marRight w:val="0"/>
      <w:marTop w:val="0"/>
      <w:marBottom w:val="0"/>
      <w:divBdr>
        <w:top w:val="none" w:sz="0" w:space="0" w:color="auto"/>
        <w:left w:val="none" w:sz="0" w:space="0" w:color="auto"/>
        <w:bottom w:val="none" w:sz="0" w:space="0" w:color="auto"/>
        <w:right w:val="none" w:sz="0" w:space="0" w:color="auto"/>
      </w:divBdr>
    </w:div>
    <w:div w:id="1219900359">
      <w:bodyDiv w:val="1"/>
      <w:marLeft w:val="0"/>
      <w:marRight w:val="0"/>
      <w:marTop w:val="0"/>
      <w:marBottom w:val="0"/>
      <w:divBdr>
        <w:top w:val="none" w:sz="0" w:space="0" w:color="auto"/>
        <w:left w:val="none" w:sz="0" w:space="0" w:color="auto"/>
        <w:bottom w:val="none" w:sz="0" w:space="0" w:color="auto"/>
        <w:right w:val="none" w:sz="0" w:space="0" w:color="auto"/>
      </w:divBdr>
    </w:div>
    <w:div w:id="1220899677">
      <w:bodyDiv w:val="1"/>
      <w:marLeft w:val="0"/>
      <w:marRight w:val="0"/>
      <w:marTop w:val="0"/>
      <w:marBottom w:val="0"/>
      <w:divBdr>
        <w:top w:val="none" w:sz="0" w:space="0" w:color="auto"/>
        <w:left w:val="none" w:sz="0" w:space="0" w:color="auto"/>
        <w:bottom w:val="none" w:sz="0" w:space="0" w:color="auto"/>
        <w:right w:val="none" w:sz="0" w:space="0" w:color="auto"/>
      </w:divBdr>
    </w:div>
    <w:div w:id="1221014621">
      <w:bodyDiv w:val="1"/>
      <w:marLeft w:val="0"/>
      <w:marRight w:val="0"/>
      <w:marTop w:val="0"/>
      <w:marBottom w:val="0"/>
      <w:divBdr>
        <w:top w:val="none" w:sz="0" w:space="0" w:color="auto"/>
        <w:left w:val="none" w:sz="0" w:space="0" w:color="auto"/>
        <w:bottom w:val="none" w:sz="0" w:space="0" w:color="auto"/>
        <w:right w:val="none" w:sz="0" w:space="0" w:color="auto"/>
      </w:divBdr>
    </w:div>
    <w:div w:id="1221751813">
      <w:bodyDiv w:val="1"/>
      <w:marLeft w:val="0"/>
      <w:marRight w:val="0"/>
      <w:marTop w:val="0"/>
      <w:marBottom w:val="0"/>
      <w:divBdr>
        <w:top w:val="none" w:sz="0" w:space="0" w:color="auto"/>
        <w:left w:val="none" w:sz="0" w:space="0" w:color="auto"/>
        <w:bottom w:val="none" w:sz="0" w:space="0" w:color="auto"/>
        <w:right w:val="none" w:sz="0" w:space="0" w:color="auto"/>
      </w:divBdr>
    </w:div>
    <w:div w:id="1224102751">
      <w:bodyDiv w:val="1"/>
      <w:marLeft w:val="0"/>
      <w:marRight w:val="0"/>
      <w:marTop w:val="0"/>
      <w:marBottom w:val="0"/>
      <w:divBdr>
        <w:top w:val="none" w:sz="0" w:space="0" w:color="auto"/>
        <w:left w:val="none" w:sz="0" w:space="0" w:color="auto"/>
        <w:bottom w:val="none" w:sz="0" w:space="0" w:color="auto"/>
        <w:right w:val="none" w:sz="0" w:space="0" w:color="auto"/>
      </w:divBdr>
    </w:div>
    <w:div w:id="1224558589">
      <w:bodyDiv w:val="1"/>
      <w:marLeft w:val="0"/>
      <w:marRight w:val="0"/>
      <w:marTop w:val="0"/>
      <w:marBottom w:val="0"/>
      <w:divBdr>
        <w:top w:val="none" w:sz="0" w:space="0" w:color="auto"/>
        <w:left w:val="none" w:sz="0" w:space="0" w:color="auto"/>
        <w:bottom w:val="none" w:sz="0" w:space="0" w:color="auto"/>
        <w:right w:val="none" w:sz="0" w:space="0" w:color="auto"/>
      </w:divBdr>
    </w:div>
    <w:div w:id="1229460903">
      <w:bodyDiv w:val="1"/>
      <w:marLeft w:val="0"/>
      <w:marRight w:val="0"/>
      <w:marTop w:val="0"/>
      <w:marBottom w:val="0"/>
      <w:divBdr>
        <w:top w:val="none" w:sz="0" w:space="0" w:color="auto"/>
        <w:left w:val="none" w:sz="0" w:space="0" w:color="auto"/>
        <w:bottom w:val="none" w:sz="0" w:space="0" w:color="auto"/>
        <w:right w:val="none" w:sz="0" w:space="0" w:color="auto"/>
      </w:divBdr>
    </w:div>
    <w:div w:id="1229805767">
      <w:bodyDiv w:val="1"/>
      <w:marLeft w:val="0"/>
      <w:marRight w:val="0"/>
      <w:marTop w:val="0"/>
      <w:marBottom w:val="0"/>
      <w:divBdr>
        <w:top w:val="none" w:sz="0" w:space="0" w:color="auto"/>
        <w:left w:val="none" w:sz="0" w:space="0" w:color="auto"/>
        <w:bottom w:val="none" w:sz="0" w:space="0" w:color="auto"/>
        <w:right w:val="none" w:sz="0" w:space="0" w:color="auto"/>
      </w:divBdr>
    </w:div>
    <w:div w:id="1229849409">
      <w:bodyDiv w:val="1"/>
      <w:marLeft w:val="0"/>
      <w:marRight w:val="0"/>
      <w:marTop w:val="0"/>
      <w:marBottom w:val="0"/>
      <w:divBdr>
        <w:top w:val="none" w:sz="0" w:space="0" w:color="auto"/>
        <w:left w:val="none" w:sz="0" w:space="0" w:color="auto"/>
        <w:bottom w:val="none" w:sz="0" w:space="0" w:color="auto"/>
        <w:right w:val="none" w:sz="0" w:space="0" w:color="auto"/>
      </w:divBdr>
    </w:div>
    <w:div w:id="1232040325">
      <w:bodyDiv w:val="1"/>
      <w:marLeft w:val="0"/>
      <w:marRight w:val="0"/>
      <w:marTop w:val="0"/>
      <w:marBottom w:val="0"/>
      <w:divBdr>
        <w:top w:val="none" w:sz="0" w:space="0" w:color="auto"/>
        <w:left w:val="none" w:sz="0" w:space="0" w:color="auto"/>
        <w:bottom w:val="none" w:sz="0" w:space="0" w:color="auto"/>
        <w:right w:val="none" w:sz="0" w:space="0" w:color="auto"/>
      </w:divBdr>
    </w:div>
    <w:div w:id="1232420769">
      <w:bodyDiv w:val="1"/>
      <w:marLeft w:val="0"/>
      <w:marRight w:val="0"/>
      <w:marTop w:val="0"/>
      <w:marBottom w:val="0"/>
      <w:divBdr>
        <w:top w:val="none" w:sz="0" w:space="0" w:color="auto"/>
        <w:left w:val="none" w:sz="0" w:space="0" w:color="auto"/>
        <w:bottom w:val="none" w:sz="0" w:space="0" w:color="auto"/>
        <w:right w:val="none" w:sz="0" w:space="0" w:color="auto"/>
      </w:divBdr>
    </w:div>
    <w:div w:id="1232689993">
      <w:bodyDiv w:val="1"/>
      <w:marLeft w:val="0"/>
      <w:marRight w:val="0"/>
      <w:marTop w:val="0"/>
      <w:marBottom w:val="0"/>
      <w:divBdr>
        <w:top w:val="none" w:sz="0" w:space="0" w:color="auto"/>
        <w:left w:val="none" w:sz="0" w:space="0" w:color="auto"/>
        <w:bottom w:val="none" w:sz="0" w:space="0" w:color="auto"/>
        <w:right w:val="none" w:sz="0" w:space="0" w:color="auto"/>
      </w:divBdr>
    </w:div>
    <w:div w:id="1234048575">
      <w:bodyDiv w:val="1"/>
      <w:marLeft w:val="0"/>
      <w:marRight w:val="0"/>
      <w:marTop w:val="0"/>
      <w:marBottom w:val="0"/>
      <w:divBdr>
        <w:top w:val="none" w:sz="0" w:space="0" w:color="auto"/>
        <w:left w:val="none" w:sz="0" w:space="0" w:color="auto"/>
        <w:bottom w:val="none" w:sz="0" w:space="0" w:color="auto"/>
        <w:right w:val="none" w:sz="0" w:space="0" w:color="auto"/>
      </w:divBdr>
    </w:div>
    <w:div w:id="1235160869">
      <w:bodyDiv w:val="1"/>
      <w:marLeft w:val="0"/>
      <w:marRight w:val="0"/>
      <w:marTop w:val="0"/>
      <w:marBottom w:val="0"/>
      <w:divBdr>
        <w:top w:val="none" w:sz="0" w:space="0" w:color="auto"/>
        <w:left w:val="none" w:sz="0" w:space="0" w:color="auto"/>
        <w:bottom w:val="none" w:sz="0" w:space="0" w:color="auto"/>
        <w:right w:val="none" w:sz="0" w:space="0" w:color="auto"/>
      </w:divBdr>
      <w:divsChild>
        <w:div w:id="408041806">
          <w:marLeft w:val="0"/>
          <w:marRight w:val="0"/>
          <w:marTop w:val="0"/>
          <w:marBottom w:val="0"/>
          <w:divBdr>
            <w:top w:val="none" w:sz="0" w:space="0" w:color="auto"/>
            <w:left w:val="none" w:sz="0" w:space="0" w:color="auto"/>
            <w:bottom w:val="none" w:sz="0" w:space="0" w:color="auto"/>
            <w:right w:val="none" w:sz="0" w:space="0" w:color="auto"/>
          </w:divBdr>
        </w:div>
        <w:div w:id="1526670063">
          <w:marLeft w:val="0"/>
          <w:marRight w:val="0"/>
          <w:marTop w:val="0"/>
          <w:marBottom w:val="0"/>
          <w:divBdr>
            <w:top w:val="none" w:sz="0" w:space="0" w:color="auto"/>
            <w:left w:val="none" w:sz="0" w:space="0" w:color="auto"/>
            <w:bottom w:val="none" w:sz="0" w:space="0" w:color="auto"/>
            <w:right w:val="none" w:sz="0" w:space="0" w:color="auto"/>
          </w:divBdr>
        </w:div>
        <w:div w:id="1053851445">
          <w:marLeft w:val="0"/>
          <w:marRight w:val="0"/>
          <w:marTop w:val="0"/>
          <w:marBottom w:val="0"/>
          <w:divBdr>
            <w:top w:val="none" w:sz="0" w:space="0" w:color="auto"/>
            <w:left w:val="none" w:sz="0" w:space="0" w:color="auto"/>
            <w:bottom w:val="none" w:sz="0" w:space="0" w:color="auto"/>
            <w:right w:val="none" w:sz="0" w:space="0" w:color="auto"/>
          </w:divBdr>
        </w:div>
      </w:divsChild>
    </w:div>
    <w:div w:id="1235162076">
      <w:bodyDiv w:val="1"/>
      <w:marLeft w:val="0"/>
      <w:marRight w:val="0"/>
      <w:marTop w:val="0"/>
      <w:marBottom w:val="0"/>
      <w:divBdr>
        <w:top w:val="none" w:sz="0" w:space="0" w:color="auto"/>
        <w:left w:val="none" w:sz="0" w:space="0" w:color="auto"/>
        <w:bottom w:val="none" w:sz="0" w:space="0" w:color="auto"/>
        <w:right w:val="none" w:sz="0" w:space="0" w:color="auto"/>
      </w:divBdr>
    </w:div>
    <w:div w:id="1235504192">
      <w:bodyDiv w:val="1"/>
      <w:marLeft w:val="0"/>
      <w:marRight w:val="0"/>
      <w:marTop w:val="0"/>
      <w:marBottom w:val="0"/>
      <w:divBdr>
        <w:top w:val="none" w:sz="0" w:space="0" w:color="auto"/>
        <w:left w:val="none" w:sz="0" w:space="0" w:color="auto"/>
        <w:bottom w:val="none" w:sz="0" w:space="0" w:color="auto"/>
        <w:right w:val="none" w:sz="0" w:space="0" w:color="auto"/>
      </w:divBdr>
    </w:div>
    <w:div w:id="1238322054">
      <w:bodyDiv w:val="1"/>
      <w:marLeft w:val="0"/>
      <w:marRight w:val="0"/>
      <w:marTop w:val="0"/>
      <w:marBottom w:val="0"/>
      <w:divBdr>
        <w:top w:val="none" w:sz="0" w:space="0" w:color="auto"/>
        <w:left w:val="none" w:sz="0" w:space="0" w:color="auto"/>
        <w:bottom w:val="none" w:sz="0" w:space="0" w:color="auto"/>
        <w:right w:val="none" w:sz="0" w:space="0" w:color="auto"/>
      </w:divBdr>
    </w:div>
    <w:div w:id="1239318294">
      <w:bodyDiv w:val="1"/>
      <w:marLeft w:val="0"/>
      <w:marRight w:val="0"/>
      <w:marTop w:val="0"/>
      <w:marBottom w:val="0"/>
      <w:divBdr>
        <w:top w:val="none" w:sz="0" w:space="0" w:color="auto"/>
        <w:left w:val="none" w:sz="0" w:space="0" w:color="auto"/>
        <w:bottom w:val="none" w:sz="0" w:space="0" w:color="auto"/>
        <w:right w:val="none" w:sz="0" w:space="0" w:color="auto"/>
      </w:divBdr>
    </w:div>
    <w:div w:id="1240867568">
      <w:bodyDiv w:val="1"/>
      <w:marLeft w:val="0"/>
      <w:marRight w:val="0"/>
      <w:marTop w:val="0"/>
      <w:marBottom w:val="0"/>
      <w:divBdr>
        <w:top w:val="none" w:sz="0" w:space="0" w:color="auto"/>
        <w:left w:val="none" w:sz="0" w:space="0" w:color="auto"/>
        <w:bottom w:val="none" w:sz="0" w:space="0" w:color="auto"/>
        <w:right w:val="none" w:sz="0" w:space="0" w:color="auto"/>
      </w:divBdr>
    </w:div>
    <w:div w:id="1241796657">
      <w:bodyDiv w:val="1"/>
      <w:marLeft w:val="0"/>
      <w:marRight w:val="0"/>
      <w:marTop w:val="0"/>
      <w:marBottom w:val="0"/>
      <w:divBdr>
        <w:top w:val="none" w:sz="0" w:space="0" w:color="auto"/>
        <w:left w:val="none" w:sz="0" w:space="0" w:color="auto"/>
        <w:bottom w:val="none" w:sz="0" w:space="0" w:color="auto"/>
        <w:right w:val="none" w:sz="0" w:space="0" w:color="auto"/>
      </w:divBdr>
    </w:div>
    <w:div w:id="1247378932">
      <w:bodyDiv w:val="1"/>
      <w:marLeft w:val="0"/>
      <w:marRight w:val="0"/>
      <w:marTop w:val="0"/>
      <w:marBottom w:val="0"/>
      <w:divBdr>
        <w:top w:val="none" w:sz="0" w:space="0" w:color="auto"/>
        <w:left w:val="none" w:sz="0" w:space="0" w:color="auto"/>
        <w:bottom w:val="none" w:sz="0" w:space="0" w:color="auto"/>
        <w:right w:val="none" w:sz="0" w:space="0" w:color="auto"/>
      </w:divBdr>
    </w:div>
    <w:div w:id="1248612827">
      <w:bodyDiv w:val="1"/>
      <w:marLeft w:val="0"/>
      <w:marRight w:val="0"/>
      <w:marTop w:val="0"/>
      <w:marBottom w:val="0"/>
      <w:divBdr>
        <w:top w:val="none" w:sz="0" w:space="0" w:color="auto"/>
        <w:left w:val="none" w:sz="0" w:space="0" w:color="auto"/>
        <w:bottom w:val="none" w:sz="0" w:space="0" w:color="auto"/>
        <w:right w:val="none" w:sz="0" w:space="0" w:color="auto"/>
      </w:divBdr>
    </w:div>
    <w:div w:id="1249774704">
      <w:bodyDiv w:val="1"/>
      <w:marLeft w:val="0"/>
      <w:marRight w:val="0"/>
      <w:marTop w:val="0"/>
      <w:marBottom w:val="0"/>
      <w:divBdr>
        <w:top w:val="none" w:sz="0" w:space="0" w:color="auto"/>
        <w:left w:val="none" w:sz="0" w:space="0" w:color="auto"/>
        <w:bottom w:val="none" w:sz="0" w:space="0" w:color="auto"/>
        <w:right w:val="none" w:sz="0" w:space="0" w:color="auto"/>
      </w:divBdr>
    </w:div>
    <w:div w:id="1251888936">
      <w:bodyDiv w:val="1"/>
      <w:marLeft w:val="0"/>
      <w:marRight w:val="0"/>
      <w:marTop w:val="0"/>
      <w:marBottom w:val="0"/>
      <w:divBdr>
        <w:top w:val="none" w:sz="0" w:space="0" w:color="auto"/>
        <w:left w:val="none" w:sz="0" w:space="0" w:color="auto"/>
        <w:bottom w:val="none" w:sz="0" w:space="0" w:color="auto"/>
        <w:right w:val="none" w:sz="0" w:space="0" w:color="auto"/>
      </w:divBdr>
    </w:div>
    <w:div w:id="1253315932">
      <w:bodyDiv w:val="1"/>
      <w:marLeft w:val="0"/>
      <w:marRight w:val="0"/>
      <w:marTop w:val="0"/>
      <w:marBottom w:val="0"/>
      <w:divBdr>
        <w:top w:val="none" w:sz="0" w:space="0" w:color="auto"/>
        <w:left w:val="none" w:sz="0" w:space="0" w:color="auto"/>
        <w:bottom w:val="none" w:sz="0" w:space="0" w:color="auto"/>
        <w:right w:val="none" w:sz="0" w:space="0" w:color="auto"/>
      </w:divBdr>
    </w:div>
    <w:div w:id="1254363660">
      <w:bodyDiv w:val="1"/>
      <w:marLeft w:val="0"/>
      <w:marRight w:val="0"/>
      <w:marTop w:val="0"/>
      <w:marBottom w:val="0"/>
      <w:divBdr>
        <w:top w:val="none" w:sz="0" w:space="0" w:color="auto"/>
        <w:left w:val="none" w:sz="0" w:space="0" w:color="auto"/>
        <w:bottom w:val="none" w:sz="0" w:space="0" w:color="auto"/>
        <w:right w:val="none" w:sz="0" w:space="0" w:color="auto"/>
      </w:divBdr>
      <w:divsChild>
        <w:div w:id="26296273">
          <w:marLeft w:val="0"/>
          <w:marRight w:val="0"/>
          <w:marTop w:val="0"/>
          <w:marBottom w:val="0"/>
          <w:divBdr>
            <w:top w:val="none" w:sz="0" w:space="0" w:color="auto"/>
            <w:left w:val="none" w:sz="0" w:space="0" w:color="auto"/>
            <w:bottom w:val="none" w:sz="0" w:space="0" w:color="auto"/>
            <w:right w:val="none" w:sz="0" w:space="0" w:color="auto"/>
          </w:divBdr>
        </w:div>
        <w:div w:id="41055576">
          <w:marLeft w:val="0"/>
          <w:marRight w:val="0"/>
          <w:marTop w:val="0"/>
          <w:marBottom w:val="0"/>
          <w:divBdr>
            <w:top w:val="none" w:sz="0" w:space="0" w:color="auto"/>
            <w:left w:val="none" w:sz="0" w:space="0" w:color="auto"/>
            <w:bottom w:val="none" w:sz="0" w:space="0" w:color="auto"/>
            <w:right w:val="none" w:sz="0" w:space="0" w:color="auto"/>
          </w:divBdr>
        </w:div>
        <w:div w:id="170872415">
          <w:marLeft w:val="0"/>
          <w:marRight w:val="0"/>
          <w:marTop w:val="0"/>
          <w:marBottom w:val="0"/>
          <w:divBdr>
            <w:top w:val="none" w:sz="0" w:space="0" w:color="auto"/>
            <w:left w:val="none" w:sz="0" w:space="0" w:color="auto"/>
            <w:bottom w:val="none" w:sz="0" w:space="0" w:color="auto"/>
            <w:right w:val="none" w:sz="0" w:space="0" w:color="auto"/>
          </w:divBdr>
        </w:div>
        <w:div w:id="381246011">
          <w:marLeft w:val="0"/>
          <w:marRight w:val="0"/>
          <w:marTop w:val="0"/>
          <w:marBottom w:val="0"/>
          <w:divBdr>
            <w:top w:val="none" w:sz="0" w:space="0" w:color="auto"/>
            <w:left w:val="none" w:sz="0" w:space="0" w:color="auto"/>
            <w:bottom w:val="none" w:sz="0" w:space="0" w:color="auto"/>
            <w:right w:val="none" w:sz="0" w:space="0" w:color="auto"/>
          </w:divBdr>
        </w:div>
        <w:div w:id="407464841">
          <w:marLeft w:val="0"/>
          <w:marRight w:val="0"/>
          <w:marTop w:val="0"/>
          <w:marBottom w:val="0"/>
          <w:divBdr>
            <w:top w:val="none" w:sz="0" w:space="0" w:color="auto"/>
            <w:left w:val="none" w:sz="0" w:space="0" w:color="auto"/>
            <w:bottom w:val="none" w:sz="0" w:space="0" w:color="auto"/>
            <w:right w:val="none" w:sz="0" w:space="0" w:color="auto"/>
          </w:divBdr>
        </w:div>
        <w:div w:id="455490490">
          <w:marLeft w:val="0"/>
          <w:marRight w:val="0"/>
          <w:marTop w:val="0"/>
          <w:marBottom w:val="0"/>
          <w:divBdr>
            <w:top w:val="none" w:sz="0" w:space="0" w:color="auto"/>
            <w:left w:val="none" w:sz="0" w:space="0" w:color="auto"/>
            <w:bottom w:val="none" w:sz="0" w:space="0" w:color="auto"/>
            <w:right w:val="none" w:sz="0" w:space="0" w:color="auto"/>
          </w:divBdr>
        </w:div>
        <w:div w:id="497501223">
          <w:marLeft w:val="0"/>
          <w:marRight w:val="0"/>
          <w:marTop w:val="0"/>
          <w:marBottom w:val="0"/>
          <w:divBdr>
            <w:top w:val="none" w:sz="0" w:space="0" w:color="auto"/>
            <w:left w:val="none" w:sz="0" w:space="0" w:color="auto"/>
            <w:bottom w:val="none" w:sz="0" w:space="0" w:color="auto"/>
            <w:right w:val="none" w:sz="0" w:space="0" w:color="auto"/>
          </w:divBdr>
        </w:div>
        <w:div w:id="566845089">
          <w:marLeft w:val="0"/>
          <w:marRight w:val="0"/>
          <w:marTop w:val="0"/>
          <w:marBottom w:val="0"/>
          <w:divBdr>
            <w:top w:val="none" w:sz="0" w:space="0" w:color="auto"/>
            <w:left w:val="none" w:sz="0" w:space="0" w:color="auto"/>
            <w:bottom w:val="none" w:sz="0" w:space="0" w:color="auto"/>
            <w:right w:val="none" w:sz="0" w:space="0" w:color="auto"/>
          </w:divBdr>
        </w:div>
        <w:div w:id="674457634">
          <w:marLeft w:val="0"/>
          <w:marRight w:val="0"/>
          <w:marTop w:val="0"/>
          <w:marBottom w:val="0"/>
          <w:divBdr>
            <w:top w:val="none" w:sz="0" w:space="0" w:color="auto"/>
            <w:left w:val="none" w:sz="0" w:space="0" w:color="auto"/>
            <w:bottom w:val="none" w:sz="0" w:space="0" w:color="auto"/>
            <w:right w:val="none" w:sz="0" w:space="0" w:color="auto"/>
          </w:divBdr>
        </w:div>
        <w:div w:id="695424046">
          <w:marLeft w:val="0"/>
          <w:marRight w:val="0"/>
          <w:marTop w:val="0"/>
          <w:marBottom w:val="0"/>
          <w:divBdr>
            <w:top w:val="none" w:sz="0" w:space="0" w:color="auto"/>
            <w:left w:val="none" w:sz="0" w:space="0" w:color="auto"/>
            <w:bottom w:val="none" w:sz="0" w:space="0" w:color="auto"/>
            <w:right w:val="none" w:sz="0" w:space="0" w:color="auto"/>
          </w:divBdr>
        </w:div>
        <w:div w:id="725180102">
          <w:marLeft w:val="0"/>
          <w:marRight w:val="0"/>
          <w:marTop w:val="0"/>
          <w:marBottom w:val="0"/>
          <w:divBdr>
            <w:top w:val="none" w:sz="0" w:space="0" w:color="auto"/>
            <w:left w:val="none" w:sz="0" w:space="0" w:color="auto"/>
            <w:bottom w:val="none" w:sz="0" w:space="0" w:color="auto"/>
            <w:right w:val="none" w:sz="0" w:space="0" w:color="auto"/>
          </w:divBdr>
        </w:div>
        <w:div w:id="774401970">
          <w:marLeft w:val="0"/>
          <w:marRight w:val="0"/>
          <w:marTop w:val="0"/>
          <w:marBottom w:val="0"/>
          <w:divBdr>
            <w:top w:val="none" w:sz="0" w:space="0" w:color="auto"/>
            <w:left w:val="none" w:sz="0" w:space="0" w:color="auto"/>
            <w:bottom w:val="none" w:sz="0" w:space="0" w:color="auto"/>
            <w:right w:val="none" w:sz="0" w:space="0" w:color="auto"/>
          </w:divBdr>
        </w:div>
        <w:div w:id="816654113">
          <w:marLeft w:val="0"/>
          <w:marRight w:val="0"/>
          <w:marTop w:val="0"/>
          <w:marBottom w:val="0"/>
          <w:divBdr>
            <w:top w:val="none" w:sz="0" w:space="0" w:color="auto"/>
            <w:left w:val="none" w:sz="0" w:space="0" w:color="auto"/>
            <w:bottom w:val="none" w:sz="0" w:space="0" w:color="auto"/>
            <w:right w:val="none" w:sz="0" w:space="0" w:color="auto"/>
          </w:divBdr>
        </w:div>
        <w:div w:id="868302054">
          <w:marLeft w:val="0"/>
          <w:marRight w:val="0"/>
          <w:marTop w:val="0"/>
          <w:marBottom w:val="0"/>
          <w:divBdr>
            <w:top w:val="none" w:sz="0" w:space="0" w:color="auto"/>
            <w:left w:val="none" w:sz="0" w:space="0" w:color="auto"/>
            <w:bottom w:val="none" w:sz="0" w:space="0" w:color="auto"/>
            <w:right w:val="none" w:sz="0" w:space="0" w:color="auto"/>
          </w:divBdr>
        </w:div>
        <w:div w:id="916204216">
          <w:marLeft w:val="0"/>
          <w:marRight w:val="0"/>
          <w:marTop w:val="0"/>
          <w:marBottom w:val="0"/>
          <w:divBdr>
            <w:top w:val="none" w:sz="0" w:space="0" w:color="auto"/>
            <w:left w:val="none" w:sz="0" w:space="0" w:color="auto"/>
            <w:bottom w:val="none" w:sz="0" w:space="0" w:color="auto"/>
            <w:right w:val="none" w:sz="0" w:space="0" w:color="auto"/>
          </w:divBdr>
        </w:div>
        <w:div w:id="971060281">
          <w:marLeft w:val="0"/>
          <w:marRight w:val="0"/>
          <w:marTop w:val="0"/>
          <w:marBottom w:val="0"/>
          <w:divBdr>
            <w:top w:val="none" w:sz="0" w:space="0" w:color="auto"/>
            <w:left w:val="none" w:sz="0" w:space="0" w:color="auto"/>
            <w:bottom w:val="none" w:sz="0" w:space="0" w:color="auto"/>
            <w:right w:val="none" w:sz="0" w:space="0" w:color="auto"/>
          </w:divBdr>
        </w:div>
        <w:div w:id="982806142">
          <w:marLeft w:val="0"/>
          <w:marRight w:val="0"/>
          <w:marTop w:val="0"/>
          <w:marBottom w:val="0"/>
          <w:divBdr>
            <w:top w:val="none" w:sz="0" w:space="0" w:color="auto"/>
            <w:left w:val="none" w:sz="0" w:space="0" w:color="auto"/>
            <w:bottom w:val="none" w:sz="0" w:space="0" w:color="auto"/>
            <w:right w:val="none" w:sz="0" w:space="0" w:color="auto"/>
          </w:divBdr>
        </w:div>
        <w:div w:id="1157651911">
          <w:marLeft w:val="0"/>
          <w:marRight w:val="0"/>
          <w:marTop w:val="0"/>
          <w:marBottom w:val="0"/>
          <w:divBdr>
            <w:top w:val="none" w:sz="0" w:space="0" w:color="auto"/>
            <w:left w:val="none" w:sz="0" w:space="0" w:color="auto"/>
            <w:bottom w:val="none" w:sz="0" w:space="0" w:color="auto"/>
            <w:right w:val="none" w:sz="0" w:space="0" w:color="auto"/>
          </w:divBdr>
        </w:div>
        <w:div w:id="1180268985">
          <w:marLeft w:val="0"/>
          <w:marRight w:val="0"/>
          <w:marTop w:val="0"/>
          <w:marBottom w:val="0"/>
          <w:divBdr>
            <w:top w:val="none" w:sz="0" w:space="0" w:color="auto"/>
            <w:left w:val="none" w:sz="0" w:space="0" w:color="auto"/>
            <w:bottom w:val="none" w:sz="0" w:space="0" w:color="auto"/>
            <w:right w:val="none" w:sz="0" w:space="0" w:color="auto"/>
          </w:divBdr>
        </w:div>
        <w:div w:id="1535579692">
          <w:marLeft w:val="0"/>
          <w:marRight w:val="0"/>
          <w:marTop w:val="0"/>
          <w:marBottom w:val="0"/>
          <w:divBdr>
            <w:top w:val="none" w:sz="0" w:space="0" w:color="auto"/>
            <w:left w:val="none" w:sz="0" w:space="0" w:color="auto"/>
            <w:bottom w:val="none" w:sz="0" w:space="0" w:color="auto"/>
            <w:right w:val="none" w:sz="0" w:space="0" w:color="auto"/>
          </w:divBdr>
        </w:div>
        <w:div w:id="1613710295">
          <w:marLeft w:val="0"/>
          <w:marRight w:val="0"/>
          <w:marTop w:val="0"/>
          <w:marBottom w:val="0"/>
          <w:divBdr>
            <w:top w:val="none" w:sz="0" w:space="0" w:color="auto"/>
            <w:left w:val="none" w:sz="0" w:space="0" w:color="auto"/>
            <w:bottom w:val="none" w:sz="0" w:space="0" w:color="auto"/>
            <w:right w:val="none" w:sz="0" w:space="0" w:color="auto"/>
          </w:divBdr>
        </w:div>
        <w:div w:id="1641495220">
          <w:marLeft w:val="0"/>
          <w:marRight w:val="0"/>
          <w:marTop w:val="0"/>
          <w:marBottom w:val="0"/>
          <w:divBdr>
            <w:top w:val="none" w:sz="0" w:space="0" w:color="auto"/>
            <w:left w:val="none" w:sz="0" w:space="0" w:color="auto"/>
            <w:bottom w:val="none" w:sz="0" w:space="0" w:color="auto"/>
            <w:right w:val="none" w:sz="0" w:space="0" w:color="auto"/>
          </w:divBdr>
        </w:div>
        <w:div w:id="1704402369">
          <w:marLeft w:val="0"/>
          <w:marRight w:val="0"/>
          <w:marTop w:val="0"/>
          <w:marBottom w:val="0"/>
          <w:divBdr>
            <w:top w:val="none" w:sz="0" w:space="0" w:color="auto"/>
            <w:left w:val="none" w:sz="0" w:space="0" w:color="auto"/>
            <w:bottom w:val="none" w:sz="0" w:space="0" w:color="auto"/>
            <w:right w:val="none" w:sz="0" w:space="0" w:color="auto"/>
          </w:divBdr>
        </w:div>
        <w:div w:id="1911646624">
          <w:marLeft w:val="0"/>
          <w:marRight w:val="0"/>
          <w:marTop w:val="0"/>
          <w:marBottom w:val="0"/>
          <w:divBdr>
            <w:top w:val="none" w:sz="0" w:space="0" w:color="auto"/>
            <w:left w:val="none" w:sz="0" w:space="0" w:color="auto"/>
            <w:bottom w:val="none" w:sz="0" w:space="0" w:color="auto"/>
            <w:right w:val="none" w:sz="0" w:space="0" w:color="auto"/>
          </w:divBdr>
        </w:div>
        <w:div w:id="1984501115">
          <w:marLeft w:val="0"/>
          <w:marRight w:val="0"/>
          <w:marTop w:val="0"/>
          <w:marBottom w:val="0"/>
          <w:divBdr>
            <w:top w:val="none" w:sz="0" w:space="0" w:color="auto"/>
            <w:left w:val="none" w:sz="0" w:space="0" w:color="auto"/>
            <w:bottom w:val="none" w:sz="0" w:space="0" w:color="auto"/>
            <w:right w:val="none" w:sz="0" w:space="0" w:color="auto"/>
          </w:divBdr>
        </w:div>
        <w:div w:id="1997801876">
          <w:marLeft w:val="0"/>
          <w:marRight w:val="0"/>
          <w:marTop w:val="0"/>
          <w:marBottom w:val="0"/>
          <w:divBdr>
            <w:top w:val="none" w:sz="0" w:space="0" w:color="auto"/>
            <w:left w:val="none" w:sz="0" w:space="0" w:color="auto"/>
            <w:bottom w:val="none" w:sz="0" w:space="0" w:color="auto"/>
            <w:right w:val="none" w:sz="0" w:space="0" w:color="auto"/>
          </w:divBdr>
        </w:div>
        <w:div w:id="2018926700">
          <w:marLeft w:val="0"/>
          <w:marRight w:val="0"/>
          <w:marTop w:val="0"/>
          <w:marBottom w:val="0"/>
          <w:divBdr>
            <w:top w:val="none" w:sz="0" w:space="0" w:color="auto"/>
            <w:left w:val="none" w:sz="0" w:space="0" w:color="auto"/>
            <w:bottom w:val="none" w:sz="0" w:space="0" w:color="auto"/>
            <w:right w:val="none" w:sz="0" w:space="0" w:color="auto"/>
          </w:divBdr>
        </w:div>
        <w:div w:id="2053847352">
          <w:marLeft w:val="0"/>
          <w:marRight w:val="0"/>
          <w:marTop w:val="0"/>
          <w:marBottom w:val="0"/>
          <w:divBdr>
            <w:top w:val="none" w:sz="0" w:space="0" w:color="auto"/>
            <w:left w:val="none" w:sz="0" w:space="0" w:color="auto"/>
            <w:bottom w:val="none" w:sz="0" w:space="0" w:color="auto"/>
            <w:right w:val="none" w:sz="0" w:space="0" w:color="auto"/>
          </w:divBdr>
        </w:div>
        <w:div w:id="2098280335">
          <w:marLeft w:val="0"/>
          <w:marRight w:val="0"/>
          <w:marTop w:val="0"/>
          <w:marBottom w:val="0"/>
          <w:divBdr>
            <w:top w:val="none" w:sz="0" w:space="0" w:color="auto"/>
            <w:left w:val="none" w:sz="0" w:space="0" w:color="auto"/>
            <w:bottom w:val="none" w:sz="0" w:space="0" w:color="auto"/>
            <w:right w:val="none" w:sz="0" w:space="0" w:color="auto"/>
          </w:divBdr>
        </w:div>
      </w:divsChild>
    </w:div>
    <w:div w:id="1254899289">
      <w:bodyDiv w:val="1"/>
      <w:marLeft w:val="0"/>
      <w:marRight w:val="0"/>
      <w:marTop w:val="0"/>
      <w:marBottom w:val="0"/>
      <w:divBdr>
        <w:top w:val="none" w:sz="0" w:space="0" w:color="auto"/>
        <w:left w:val="none" w:sz="0" w:space="0" w:color="auto"/>
        <w:bottom w:val="none" w:sz="0" w:space="0" w:color="auto"/>
        <w:right w:val="none" w:sz="0" w:space="0" w:color="auto"/>
      </w:divBdr>
    </w:div>
    <w:div w:id="1255702459">
      <w:bodyDiv w:val="1"/>
      <w:marLeft w:val="0"/>
      <w:marRight w:val="0"/>
      <w:marTop w:val="0"/>
      <w:marBottom w:val="0"/>
      <w:divBdr>
        <w:top w:val="none" w:sz="0" w:space="0" w:color="auto"/>
        <w:left w:val="none" w:sz="0" w:space="0" w:color="auto"/>
        <w:bottom w:val="none" w:sz="0" w:space="0" w:color="auto"/>
        <w:right w:val="none" w:sz="0" w:space="0" w:color="auto"/>
      </w:divBdr>
      <w:divsChild>
        <w:div w:id="1531841890">
          <w:marLeft w:val="0"/>
          <w:marRight w:val="0"/>
          <w:marTop w:val="0"/>
          <w:marBottom w:val="0"/>
          <w:divBdr>
            <w:top w:val="none" w:sz="0" w:space="0" w:color="auto"/>
            <w:left w:val="none" w:sz="0" w:space="0" w:color="auto"/>
            <w:bottom w:val="none" w:sz="0" w:space="0" w:color="auto"/>
            <w:right w:val="none" w:sz="0" w:space="0" w:color="auto"/>
          </w:divBdr>
        </w:div>
        <w:div w:id="1924992165">
          <w:marLeft w:val="0"/>
          <w:marRight w:val="0"/>
          <w:marTop w:val="0"/>
          <w:marBottom w:val="0"/>
          <w:divBdr>
            <w:top w:val="none" w:sz="0" w:space="0" w:color="auto"/>
            <w:left w:val="none" w:sz="0" w:space="0" w:color="auto"/>
            <w:bottom w:val="none" w:sz="0" w:space="0" w:color="auto"/>
            <w:right w:val="none" w:sz="0" w:space="0" w:color="auto"/>
          </w:divBdr>
        </w:div>
        <w:div w:id="687485514">
          <w:marLeft w:val="0"/>
          <w:marRight w:val="0"/>
          <w:marTop w:val="0"/>
          <w:marBottom w:val="0"/>
          <w:divBdr>
            <w:top w:val="none" w:sz="0" w:space="0" w:color="auto"/>
            <w:left w:val="none" w:sz="0" w:space="0" w:color="auto"/>
            <w:bottom w:val="none" w:sz="0" w:space="0" w:color="auto"/>
            <w:right w:val="none" w:sz="0" w:space="0" w:color="auto"/>
          </w:divBdr>
        </w:div>
        <w:div w:id="1385789312">
          <w:marLeft w:val="0"/>
          <w:marRight w:val="0"/>
          <w:marTop w:val="0"/>
          <w:marBottom w:val="0"/>
          <w:divBdr>
            <w:top w:val="none" w:sz="0" w:space="0" w:color="auto"/>
            <w:left w:val="none" w:sz="0" w:space="0" w:color="auto"/>
            <w:bottom w:val="none" w:sz="0" w:space="0" w:color="auto"/>
            <w:right w:val="none" w:sz="0" w:space="0" w:color="auto"/>
          </w:divBdr>
        </w:div>
        <w:div w:id="290600712">
          <w:marLeft w:val="0"/>
          <w:marRight w:val="0"/>
          <w:marTop w:val="0"/>
          <w:marBottom w:val="0"/>
          <w:divBdr>
            <w:top w:val="none" w:sz="0" w:space="0" w:color="auto"/>
            <w:left w:val="none" w:sz="0" w:space="0" w:color="auto"/>
            <w:bottom w:val="none" w:sz="0" w:space="0" w:color="auto"/>
            <w:right w:val="none" w:sz="0" w:space="0" w:color="auto"/>
          </w:divBdr>
        </w:div>
        <w:div w:id="1006008947">
          <w:marLeft w:val="0"/>
          <w:marRight w:val="0"/>
          <w:marTop w:val="0"/>
          <w:marBottom w:val="0"/>
          <w:divBdr>
            <w:top w:val="none" w:sz="0" w:space="0" w:color="auto"/>
            <w:left w:val="none" w:sz="0" w:space="0" w:color="auto"/>
            <w:bottom w:val="none" w:sz="0" w:space="0" w:color="auto"/>
            <w:right w:val="none" w:sz="0" w:space="0" w:color="auto"/>
          </w:divBdr>
        </w:div>
        <w:div w:id="857432497">
          <w:marLeft w:val="0"/>
          <w:marRight w:val="0"/>
          <w:marTop w:val="0"/>
          <w:marBottom w:val="0"/>
          <w:divBdr>
            <w:top w:val="none" w:sz="0" w:space="0" w:color="auto"/>
            <w:left w:val="none" w:sz="0" w:space="0" w:color="auto"/>
            <w:bottom w:val="none" w:sz="0" w:space="0" w:color="auto"/>
            <w:right w:val="none" w:sz="0" w:space="0" w:color="auto"/>
          </w:divBdr>
        </w:div>
        <w:div w:id="1622956085">
          <w:marLeft w:val="0"/>
          <w:marRight w:val="0"/>
          <w:marTop w:val="0"/>
          <w:marBottom w:val="0"/>
          <w:divBdr>
            <w:top w:val="none" w:sz="0" w:space="0" w:color="auto"/>
            <w:left w:val="none" w:sz="0" w:space="0" w:color="auto"/>
            <w:bottom w:val="none" w:sz="0" w:space="0" w:color="auto"/>
            <w:right w:val="none" w:sz="0" w:space="0" w:color="auto"/>
          </w:divBdr>
        </w:div>
        <w:div w:id="189683158">
          <w:marLeft w:val="0"/>
          <w:marRight w:val="0"/>
          <w:marTop w:val="0"/>
          <w:marBottom w:val="0"/>
          <w:divBdr>
            <w:top w:val="none" w:sz="0" w:space="0" w:color="auto"/>
            <w:left w:val="none" w:sz="0" w:space="0" w:color="auto"/>
            <w:bottom w:val="none" w:sz="0" w:space="0" w:color="auto"/>
            <w:right w:val="none" w:sz="0" w:space="0" w:color="auto"/>
          </w:divBdr>
        </w:div>
        <w:div w:id="546181396">
          <w:marLeft w:val="0"/>
          <w:marRight w:val="0"/>
          <w:marTop w:val="0"/>
          <w:marBottom w:val="0"/>
          <w:divBdr>
            <w:top w:val="none" w:sz="0" w:space="0" w:color="auto"/>
            <w:left w:val="none" w:sz="0" w:space="0" w:color="auto"/>
            <w:bottom w:val="none" w:sz="0" w:space="0" w:color="auto"/>
            <w:right w:val="none" w:sz="0" w:space="0" w:color="auto"/>
          </w:divBdr>
        </w:div>
        <w:div w:id="1281834652">
          <w:marLeft w:val="0"/>
          <w:marRight w:val="0"/>
          <w:marTop w:val="0"/>
          <w:marBottom w:val="0"/>
          <w:divBdr>
            <w:top w:val="none" w:sz="0" w:space="0" w:color="auto"/>
            <w:left w:val="none" w:sz="0" w:space="0" w:color="auto"/>
            <w:bottom w:val="none" w:sz="0" w:space="0" w:color="auto"/>
            <w:right w:val="none" w:sz="0" w:space="0" w:color="auto"/>
          </w:divBdr>
        </w:div>
        <w:div w:id="129176489">
          <w:marLeft w:val="0"/>
          <w:marRight w:val="0"/>
          <w:marTop w:val="0"/>
          <w:marBottom w:val="0"/>
          <w:divBdr>
            <w:top w:val="none" w:sz="0" w:space="0" w:color="auto"/>
            <w:left w:val="none" w:sz="0" w:space="0" w:color="auto"/>
            <w:bottom w:val="none" w:sz="0" w:space="0" w:color="auto"/>
            <w:right w:val="none" w:sz="0" w:space="0" w:color="auto"/>
          </w:divBdr>
        </w:div>
        <w:div w:id="963122398">
          <w:marLeft w:val="0"/>
          <w:marRight w:val="0"/>
          <w:marTop w:val="0"/>
          <w:marBottom w:val="0"/>
          <w:divBdr>
            <w:top w:val="none" w:sz="0" w:space="0" w:color="auto"/>
            <w:left w:val="none" w:sz="0" w:space="0" w:color="auto"/>
            <w:bottom w:val="none" w:sz="0" w:space="0" w:color="auto"/>
            <w:right w:val="none" w:sz="0" w:space="0" w:color="auto"/>
          </w:divBdr>
        </w:div>
        <w:div w:id="641430001">
          <w:marLeft w:val="0"/>
          <w:marRight w:val="0"/>
          <w:marTop w:val="0"/>
          <w:marBottom w:val="0"/>
          <w:divBdr>
            <w:top w:val="none" w:sz="0" w:space="0" w:color="auto"/>
            <w:left w:val="none" w:sz="0" w:space="0" w:color="auto"/>
            <w:bottom w:val="none" w:sz="0" w:space="0" w:color="auto"/>
            <w:right w:val="none" w:sz="0" w:space="0" w:color="auto"/>
          </w:divBdr>
        </w:div>
        <w:div w:id="1211304664">
          <w:marLeft w:val="0"/>
          <w:marRight w:val="0"/>
          <w:marTop w:val="0"/>
          <w:marBottom w:val="0"/>
          <w:divBdr>
            <w:top w:val="none" w:sz="0" w:space="0" w:color="auto"/>
            <w:left w:val="none" w:sz="0" w:space="0" w:color="auto"/>
            <w:bottom w:val="none" w:sz="0" w:space="0" w:color="auto"/>
            <w:right w:val="none" w:sz="0" w:space="0" w:color="auto"/>
          </w:divBdr>
        </w:div>
        <w:div w:id="1950812884">
          <w:marLeft w:val="0"/>
          <w:marRight w:val="0"/>
          <w:marTop w:val="0"/>
          <w:marBottom w:val="0"/>
          <w:divBdr>
            <w:top w:val="none" w:sz="0" w:space="0" w:color="auto"/>
            <w:left w:val="none" w:sz="0" w:space="0" w:color="auto"/>
            <w:bottom w:val="none" w:sz="0" w:space="0" w:color="auto"/>
            <w:right w:val="none" w:sz="0" w:space="0" w:color="auto"/>
          </w:divBdr>
        </w:div>
        <w:div w:id="2066296241">
          <w:marLeft w:val="0"/>
          <w:marRight w:val="0"/>
          <w:marTop w:val="0"/>
          <w:marBottom w:val="0"/>
          <w:divBdr>
            <w:top w:val="none" w:sz="0" w:space="0" w:color="auto"/>
            <w:left w:val="none" w:sz="0" w:space="0" w:color="auto"/>
            <w:bottom w:val="none" w:sz="0" w:space="0" w:color="auto"/>
            <w:right w:val="none" w:sz="0" w:space="0" w:color="auto"/>
          </w:divBdr>
        </w:div>
        <w:div w:id="1955864587">
          <w:marLeft w:val="0"/>
          <w:marRight w:val="0"/>
          <w:marTop w:val="0"/>
          <w:marBottom w:val="0"/>
          <w:divBdr>
            <w:top w:val="none" w:sz="0" w:space="0" w:color="auto"/>
            <w:left w:val="none" w:sz="0" w:space="0" w:color="auto"/>
            <w:bottom w:val="none" w:sz="0" w:space="0" w:color="auto"/>
            <w:right w:val="none" w:sz="0" w:space="0" w:color="auto"/>
          </w:divBdr>
        </w:div>
        <w:div w:id="1196499988">
          <w:marLeft w:val="0"/>
          <w:marRight w:val="0"/>
          <w:marTop w:val="0"/>
          <w:marBottom w:val="0"/>
          <w:divBdr>
            <w:top w:val="none" w:sz="0" w:space="0" w:color="auto"/>
            <w:left w:val="none" w:sz="0" w:space="0" w:color="auto"/>
            <w:bottom w:val="none" w:sz="0" w:space="0" w:color="auto"/>
            <w:right w:val="none" w:sz="0" w:space="0" w:color="auto"/>
          </w:divBdr>
        </w:div>
        <w:div w:id="1967541146">
          <w:marLeft w:val="0"/>
          <w:marRight w:val="0"/>
          <w:marTop w:val="0"/>
          <w:marBottom w:val="0"/>
          <w:divBdr>
            <w:top w:val="none" w:sz="0" w:space="0" w:color="auto"/>
            <w:left w:val="none" w:sz="0" w:space="0" w:color="auto"/>
            <w:bottom w:val="none" w:sz="0" w:space="0" w:color="auto"/>
            <w:right w:val="none" w:sz="0" w:space="0" w:color="auto"/>
          </w:divBdr>
        </w:div>
        <w:div w:id="1412505234">
          <w:marLeft w:val="0"/>
          <w:marRight w:val="0"/>
          <w:marTop w:val="0"/>
          <w:marBottom w:val="0"/>
          <w:divBdr>
            <w:top w:val="none" w:sz="0" w:space="0" w:color="auto"/>
            <w:left w:val="none" w:sz="0" w:space="0" w:color="auto"/>
            <w:bottom w:val="none" w:sz="0" w:space="0" w:color="auto"/>
            <w:right w:val="none" w:sz="0" w:space="0" w:color="auto"/>
          </w:divBdr>
        </w:div>
        <w:div w:id="1699964089">
          <w:marLeft w:val="0"/>
          <w:marRight w:val="0"/>
          <w:marTop w:val="0"/>
          <w:marBottom w:val="0"/>
          <w:divBdr>
            <w:top w:val="none" w:sz="0" w:space="0" w:color="auto"/>
            <w:left w:val="none" w:sz="0" w:space="0" w:color="auto"/>
            <w:bottom w:val="none" w:sz="0" w:space="0" w:color="auto"/>
            <w:right w:val="none" w:sz="0" w:space="0" w:color="auto"/>
          </w:divBdr>
        </w:div>
        <w:div w:id="2042243902">
          <w:marLeft w:val="0"/>
          <w:marRight w:val="0"/>
          <w:marTop w:val="0"/>
          <w:marBottom w:val="0"/>
          <w:divBdr>
            <w:top w:val="none" w:sz="0" w:space="0" w:color="auto"/>
            <w:left w:val="none" w:sz="0" w:space="0" w:color="auto"/>
            <w:bottom w:val="none" w:sz="0" w:space="0" w:color="auto"/>
            <w:right w:val="none" w:sz="0" w:space="0" w:color="auto"/>
          </w:divBdr>
        </w:div>
        <w:div w:id="745146880">
          <w:marLeft w:val="0"/>
          <w:marRight w:val="0"/>
          <w:marTop w:val="0"/>
          <w:marBottom w:val="0"/>
          <w:divBdr>
            <w:top w:val="none" w:sz="0" w:space="0" w:color="auto"/>
            <w:left w:val="none" w:sz="0" w:space="0" w:color="auto"/>
            <w:bottom w:val="none" w:sz="0" w:space="0" w:color="auto"/>
            <w:right w:val="none" w:sz="0" w:space="0" w:color="auto"/>
          </w:divBdr>
        </w:div>
        <w:div w:id="680426427">
          <w:marLeft w:val="0"/>
          <w:marRight w:val="0"/>
          <w:marTop w:val="0"/>
          <w:marBottom w:val="0"/>
          <w:divBdr>
            <w:top w:val="none" w:sz="0" w:space="0" w:color="auto"/>
            <w:left w:val="none" w:sz="0" w:space="0" w:color="auto"/>
            <w:bottom w:val="none" w:sz="0" w:space="0" w:color="auto"/>
            <w:right w:val="none" w:sz="0" w:space="0" w:color="auto"/>
          </w:divBdr>
        </w:div>
        <w:div w:id="1915357603">
          <w:marLeft w:val="0"/>
          <w:marRight w:val="0"/>
          <w:marTop w:val="0"/>
          <w:marBottom w:val="0"/>
          <w:divBdr>
            <w:top w:val="none" w:sz="0" w:space="0" w:color="auto"/>
            <w:left w:val="none" w:sz="0" w:space="0" w:color="auto"/>
            <w:bottom w:val="none" w:sz="0" w:space="0" w:color="auto"/>
            <w:right w:val="none" w:sz="0" w:space="0" w:color="auto"/>
          </w:divBdr>
        </w:div>
        <w:div w:id="1276016547">
          <w:marLeft w:val="0"/>
          <w:marRight w:val="0"/>
          <w:marTop w:val="0"/>
          <w:marBottom w:val="0"/>
          <w:divBdr>
            <w:top w:val="none" w:sz="0" w:space="0" w:color="auto"/>
            <w:left w:val="none" w:sz="0" w:space="0" w:color="auto"/>
            <w:bottom w:val="none" w:sz="0" w:space="0" w:color="auto"/>
            <w:right w:val="none" w:sz="0" w:space="0" w:color="auto"/>
          </w:divBdr>
        </w:div>
        <w:div w:id="1246189271">
          <w:marLeft w:val="0"/>
          <w:marRight w:val="0"/>
          <w:marTop w:val="0"/>
          <w:marBottom w:val="0"/>
          <w:divBdr>
            <w:top w:val="none" w:sz="0" w:space="0" w:color="auto"/>
            <w:left w:val="none" w:sz="0" w:space="0" w:color="auto"/>
            <w:bottom w:val="none" w:sz="0" w:space="0" w:color="auto"/>
            <w:right w:val="none" w:sz="0" w:space="0" w:color="auto"/>
          </w:divBdr>
        </w:div>
        <w:div w:id="623855659">
          <w:marLeft w:val="0"/>
          <w:marRight w:val="0"/>
          <w:marTop w:val="0"/>
          <w:marBottom w:val="0"/>
          <w:divBdr>
            <w:top w:val="none" w:sz="0" w:space="0" w:color="auto"/>
            <w:left w:val="none" w:sz="0" w:space="0" w:color="auto"/>
            <w:bottom w:val="none" w:sz="0" w:space="0" w:color="auto"/>
            <w:right w:val="none" w:sz="0" w:space="0" w:color="auto"/>
          </w:divBdr>
        </w:div>
        <w:div w:id="1608732526">
          <w:marLeft w:val="0"/>
          <w:marRight w:val="0"/>
          <w:marTop w:val="0"/>
          <w:marBottom w:val="0"/>
          <w:divBdr>
            <w:top w:val="none" w:sz="0" w:space="0" w:color="auto"/>
            <w:left w:val="none" w:sz="0" w:space="0" w:color="auto"/>
            <w:bottom w:val="none" w:sz="0" w:space="0" w:color="auto"/>
            <w:right w:val="none" w:sz="0" w:space="0" w:color="auto"/>
          </w:divBdr>
        </w:div>
        <w:div w:id="1752384208">
          <w:marLeft w:val="0"/>
          <w:marRight w:val="0"/>
          <w:marTop w:val="0"/>
          <w:marBottom w:val="0"/>
          <w:divBdr>
            <w:top w:val="none" w:sz="0" w:space="0" w:color="auto"/>
            <w:left w:val="none" w:sz="0" w:space="0" w:color="auto"/>
            <w:bottom w:val="none" w:sz="0" w:space="0" w:color="auto"/>
            <w:right w:val="none" w:sz="0" w:space="0" w:color="auto"/>
          </w:divBdr>
        </w:div>
        <w:div w:id="1756827737">
          <w:marLeft w:val="0"/>
          <w:marRight w:val="0"/>
          <w:marTop w:val="0"/>
          <w:marBottom w:val="0"/>
          <w:divBdr>
            <w:top w:val="none" w:sz="0" w:space="0" w:color="auto"/>
            <w:left w:val="none" w:sz="0" w:space="0" w:color="auto"/>
            <w:bottom w:val="none" w:sz="0" w:space="0" w:color="auto"/>
            <w:right w:val="none" w:sz="0" w:space="0" w:color="auto"/>
          </w:divBdr>
        </w:div>
        <w:div w:id="1150564213">
          <w:marLeft w:val="0"/>
          <w:marRight w:val="0"/>
          <w:marTop w:val="0"/>
          <w:marBottom w:val="0"/>
          <w:divBdr>
            <w:top w:val="none" w:sz="0" w:space="0" w:color="auto"/>
            <w:left w:val="none" w:sz="0" w:space="0" w:color="auto"/>
            <w:bottom w:val="none" w:sz="0" w:space="0" w:color="auto"/>
            <w:right w:val="none" w:sz="0" w:space="0" w:color="auto"/>
          </w:divBdr>
        </w:div>
        <w:div w:id="664090993">
          <w:marLeft w:val="0"/>
          <w:marRight w:val="0"/>
          <w:marTop w:val="0"/>
          <w:marBottom w:val="0"/>
          <w:divBdr>
            <w:top w:val="none" w:sz="0" w:space="0" w:color="auto"/>
            <w:left w:val="none" w:sz="0" w:space="0" w:color="auto"/>
            <w:bottom w:val="none" w:sz="0" w:space="0" w:color="auto"/>
            <w:right w:val="none" w:sz="0" w:space="0" w:color="auto"/>
          </w:divBdr>
        </w:div>
      </w:divsChild>
    </w:div>
    <w:div w:id="1255817643">
      <w:bodyDiv w:val="1"/>
      <w:marLeft w:val="0"/>
      <w:marRight w:val="0"/>
      <w:marTop w:val="0"/>
      <w:marBottom w:val="0"/>
      <w:divBdr>
        <w:top w:val="none" w:sz="0" w:space="0" w:color="auto"/>
        <w:left w:val="none" w:sz="0" w:space="0" w:color="auto"/>
        <w:bottom w:val="none" w:sz="0" w:space="0" w:color="auto"/>
        <w:right w:val="none" w:sz="0" w:space="0" w:color="auto"/>
      </w:divBdr>
    </w:div>
    <w:div w:id="1257328817">
      <w:bodyDiv w:val="1"/>
      <w:marLeft w:val="0"/>
      <w:marRight w:val="0"/>
      <w:marTop w:val="0"/>
      <w:marBottom w:val="0"/>
      <w:divBdr>
        <w:top w:val="none" w:sz="0" w:space="0" w:color="auto"/>
        <w:left w:val="none" w:sz="0" w:space="0" w:color="auto"/>
        <w:bottom w:val="none" w:sz="0" w:space="0" w:color="auto"/>
        <w:right w:val="none" w:sz="0" w:space="0" w:color="auto"/>
      </w:divBdr>
    </w:div>
    <w:div w:id="1257976823">
      <w:bodyDiv w:val="1"/>
      <w:marLeft w:val="0"/>
      <w:marRight w:val="0"/>
      <w:marTop w:val="0"/>
      <w:marBottom w:val="0"/>
      <w:divBdr>
        <w:top w:val="none" w:sz="0" w:space="0" w:color="auto"/>
        <w:left w:val="none" w:sz="0" w:space="0" w:color="auto"/>
        <w:bottom w:val="none" w:sz="0" w:space="0" w:color="auto"/>
        <w:right w:val="none" w:sz="0" w:space="0" w:color="auto"/>
      </w:divBdr>
    </w:div>
    <w:div w:id="1258438043">
      <w:bodyDiv w:val="1"/>
      <w:marLeft w:val="0"/>
      <w:marRight w:val="0"/>
      <w:marTop w:val="0"/>
      <w:marBottom w:val="0"/>
      <w:divBdr>
        <w:top w:val="none" w:sz="0" w:space="0" w:color="auto"/>
        <w:left w:val="none" w:sz="0" w:space="0" w:color="auto"/>
        <w:bottom w:val="none" w:sz="0" w:space="0" w:color="auto"/>
        <w:right w:val="none" w:sz="0" w:space="0" w:color="auto"/>
      </w:divBdr>
    </w:div>
    <w:div w:id="1260455615">
      <w:bodyDiv w:val="1"/>
      <w:marLeft w:val="0"/>
      <w:marRight w:val="0"/>
      <w:marTop w:val="0"/>
      <w:marBottom w:val="0"/>
      <w:divBdr>
        <w:top w:val="none" w:sz="0" w:space="0" w:color="auto"/>
        <w:left w:val="none" w:sz="0" w:space="0" w:color="auto"/>
        <w:bottom w:val="none" w:sz="0" w:space="0" w:color="auto"/>
        <w:right w:val="none" w:sz="0" w:space="0" w:color="auto"/>
      </w:divBdr>
    </w:div>
    <w:div w:id="1260679491">
      <w:bodyDiv w:val="1"/>
      <w:marLeft w:val="0"/>
      <w:marRight w:val="0"/>
      <w:marTop w:val="0"/>
      <w:marBottom w:val="0"/>
      <w:divBdr>
        <w:top w:val="none" w:sz="0" w:space="0" w:color="auto"/>
        <w:left w:val="none" w:sz="0" w:space="0" w:color="auto"/>
        <w:bottom w:val="none" w:sz="0" w:space="0" w:color="auto"/>
        <w:right w:val="none" w:sz="0" w:space="0" w:color="auto"/>
      </w:divBdr>
    </w:div>
    <w:div w:id="1261795887">
      <w:bodyDiv w:val="1"/>
      <w:marLeft w:val="0"/>
      <w:marRight w:val="0"/>
      <w:marTop w:val="0"/>
      <w:marBottom w:val="0"/>
      <w:divBdr>
        <w:top w:val="none" w:sz="0" w:space="0" w:color="auto"/>
        <w:left w:val="none" w:sz="0" w:space="0" w:color="auto"/>
        <w:bottom w:val="none" w:sz="0" w:space="0" w:color="auto"/>
        <w:right w:val="none" w:sz="0" w:space="0" w:color="auto"/>
      </w:divBdr>
    </w:div>
    <w:div w:id="1261912763">
      <w:bodyDiv w:val="1"/>
      <w:marLeft w:val="0"/>
      <w:marRight w:val="0"/>
      <w:marTop w:val="0"/>
      <w:marBottom w:val="0"/>
      <w:divBdr>
        <w:top w:val="none" w:sz="0" w:space="0" w:color="auto"/>
        <w:left w:val="none" w:sz="0" w:space="0" w:color="auto"/>
        <w:bottom w:val="none" w:sz="0" w:space="0" w:color="auto"/>
        <w:right w:val="none" w:sz="0" w:space="0" w:color="auto"/>
      </w:divBdr>
    </w:div>
    <w:div w:id="1262180355">
      <w:bodyDiv w:val="1"/>
      <w:marLeft w:val="0"/>
      <w:marRight w:val="0"/>
      <w:marTop w:val="0"/>
      <w:marBottom w:val="0"/>
      <w:divBdr>
        <w:top w:val="none" w:sz="0" w:space="0" w:color="auto"/>
        <w:left w:val="none" w:sz="0" w:space="0" w:color="auto"/>
        <w:bottom w:val="none" w:sz="0" w:space="0" w:color="auto"/>
        <w:right w:val="none" w:sz="0" w:space="0" w:color="auto"/>
      </w:divBdr>
    </w:div>
    <w:div w:id="1262253155">
      <w:bodyDiv w:val="1"/>
      <w:marLeft w:val="0"/>
      <w:marRight w:val="0"/>
      <w:marTop w:val="0"/>
      <w:marBottom w:val="0"/>
      <w:divBdr>
        <w:top w:val="none" w:sz="0" w:space="0" w:color="auto"/>
        <w:left w:val="none" w:sz="0" w:space="0" w:color="auto"/>
        <w:bottom w:val="none" w:sz="0" w:space="0" w:color="auto"/>
        <w:right w:val="none" w:sz="0" w:space="0" w:color="auto"/>
      </w:divBdr>
    </w:div>
    <w:div w:id="1262836490">
      <w:bodyDiv w:val="1"/>
      <w:marLeft w:val="0"/>
      <w:marRight w:val="0"/>
      <w:marTop w:val="0"/>
      <w:marBottom w:val="0"/>
      <w:divBdr>
        <w:top w:val="none" w:sz="0" w:space="0" w:color="auto"/>
        <w:left w:val="none" w:sz="0" w:space="0" w:color="auto"/>
        <w:bottom w:val="none" w:sz="0" w:space="0" w:color="auto"/>
        <w:right w:val="none" w:sz="0" w:space="0" w:color="auto"/>
      </w:divBdr>
    </w:div>
    <w:div w:id="1263732256">
      <w:bodyDiv w:val="1"/>
      <w:marLeft w:val="0"/>
      <w:marRight w:val="0"/>
      <w:marTop w:val="0"/>
      <w:marBottom w:val="0"/>
      <w:divBdr>
        <w:top w:val="none" w:sz="0" w:space="0" w:color="auto"/>
        <w:left w:val="none" w:sz="0" w:space="0" w:color="auto"/>
        <w:bottom w:val="none" w:sz="0" w:space="0" w:color="auto"/>
        <w:right w:val="none" w:sz="0" w:space="0" w:color="auto"/>
      </w:divBdr>
    </w:div>
    <w:div w:id="1264074429">
      <w:bodyDiv w:val="1"/>
      <w:marLeft w:val="0"/>
      <w:marRight w:val="0"/>
      <w:marTop w:val="0"/>
      <w:marBottom w:val="0"/>
      <w:divBdr>
        <w:top w:val="none" w:sz="0" w:space="0" w:color="auto"/>
        <w:left w:val="none" w:sz="0" w:space="0" w:color="auto"/>
        <w:bottom w:val="none" w:sz="0" w:space="0" w:color="auto"/>
        <w:right w:val="none" w:sz="0" w:space="0" w:color="auto"/>
      </w:divBdr>
      <w:divsChild>
        <w:div w:id="312099643">
          <w:marLeft w:val="0"/>
          <w:marRight w:val="0"/>
          <w:marTop w:val="0"/>
          <w:marBottom w:val="0"/>
          <w:divBdr>
            <w:top w:val="none" w:sz="0" w:space="0" w:color="auto"/>
            <w:left w:val="none" w:sz="0" w:space="0" w:color="auto"/>
            <w:bottom w:val="none" w:sz="0" w:space="0" w:color="auto"/>
            <w:right w:val="none" w:sz="0" w:space="0" w:color="auto"/>
          </w:divBdr>
        </w:div>
        <w:div w:id="689766461">
          <w:marLeft w:val="0"/>
          <w:marRight w:val="0"/>
          <w:marTop w:val="0"/>
          <w:marBottom w:val="0"/>
          <w:divBdr>
            <w:top w:val="none" w:sz="0" w:space="0" w:color="auto"/>
            <w:left w:val="none" w:sz="0" w:space="0" w:color="auto"/>
            <w:bottom w:val="none" w:sz="0" w:space="0" w:color="auto"/>
            <w:right w:val="none" w:sz="0" w:space="0" w:color="auto"/>
          </w:divBdr>
        </w:div>
        <w:div w:id="721514861">
          <w:marLeft w:val="0"/>
          <w:marRight w:val="0"/>
          <w:marTop w:val="0"/>
          <w:marBottom w:val="0"/>
          <w:divBdr>
            <w:top w:val="none" w:sz="0" w:space="0" w:color="auto"/>
            <w:left w:val="none" w:sz="0" w:space="0" w:color="auto"/>
            <w:bottom w:val="none" w:sz="0" w:space="0" w:color="auto"/>
            <w:right w:val="none" w:sz="0" w:space="0" w:color="auto"/>
          </w:divBdr>
        </w:div>
        <w:div w:id="1096750577">
          <w:marLeft w:val="0"/>
          <w:marRight w:val="0"/>
          <w:marTop w:val="0"/>
          <w:marBottom w:val="0"/>
          <w:divBdr>
            <w:top w:val="none" w:sz="0" w:space="0" w:color="auto"/>
            <w:left w:val="none" w:sz="0" w:space="0" w:color="auto"/>
            <w:bottom w:val="none" w:sz="0" w:space="0" w:color="auto"/>
            <w:right w:val="none" w:sz="0" w:space="0" w:color="auto"/>
          </w:divBdr>
        </w:div>
        <w:div w:id="1179537551">
          <w:marLeft w:val="0"/>
          <w:marRight w:val="0"/>
          <w:marTop w:val="0"/>
          <w:marBottom w:val="0"/>
          <w:divBdr>
            <w:top w:val="none" w:sz="0" w:space="0" w:color="auto"/>
            <w:left w:val="none" w:sz="0" w:space="0" w:color="auto"/>
            <w:bottom w:val="none" w:sz="0" w:space="0" w:color="auto"/>
            <w:right w:val="none" w:sz="0" w:space="0" w:color="auto"/>
          </w:divBdr>
        </w:div>
      </w:divsChild>
    </w:div>
    <w:div w:id="1265839269">
      <w:bodyDiv w:val="1"/>
      <w:marLeft w:val="0"/>
      <w:marRight w:val="0"/>
      <w:marTop w:val="0"/>
      <w:marBottom w:val="0"/>
      <w:divBdr>
        <w:top w:val="none" w:sz="0" w:space="0" w:color="auto"/>
        <w:left w:val="none" w:sz="0" w:space="0" w:color="auto"/>
        <w:bottom w:val="none" w:sz="0" w:space="0" w:color="auto"/>
        <w:right w:val="none" w:sz="0" w:space="0" w:color="auto"/>
      </w:divBdr>
    </w:div>
    <w:div w:id="1268151336">
      <w:bodyDiv w:val="1"/>
      <w:marLeft w:val="0"/>
      <w:marRight w:val="0"/>
      <w:marTop w:val="0"/>
      <w:marBottom w:val="0"/>
      <w:divBdr>
        <w:top w:val="none" w:sz="0" w:space="0" w:color="auto"/>
        <w:left w:val="none" w:sz="0" w:space="0" w:color="auto"/>
        <w:bottom w:val="none" w:sz="0" w:space="0" w:color="auto"/>
        <w:right w:val="none" w:sz="0" w:space="0" w:color="auto"/>
      </w:divBdr>
    </w:div>
    <w:div w:id="1268387153">
      <w:bodyDiv w:val="1"/>
      <w:marLeft w:val="0"/>
      <w:marRight w:val="0"/>
      <w:marTop w:val="0"/>
      <w:marBottom w:val="0"/>
      <w:divBdr>
        <w:top w:val="none" w:sz="0" w:space="0" w:color="auto"/>
        <w:left w:val="none" w:sz="0" w:space="0" w:color="auto"/>
        <w:bottom w:val="none" w:sz="0" w:space="0" w:color="auto"/>
        <w:right w:val="none" w:sz="0" w:space="0" w:color="auto"/>
      </w:divBdr>
    </w:div>
    <w:div w:id="1268542435">
      <w:bodyDiv w:val="1"/>
      <w:marLeft w:val="0"/>
      <w:marRight w:val="0"/>
      <w:marTop w:val="0"/>
      <w:marBottom w:val="0"/>
      <w:divBdr>
        <w:top w:val="none" w:sz="0" w:space="0" w:color="auto"/>
        <w:left w:val="none" w:sz="0" w:space="0" w:color="auto"/>
        <w:bottom w:val="none" w:sz="0" w:space="0" w:color="auto"/>
        <w:right w:val="none" w:sz="0" w:space="0" w:color="auto"/>
      </w:divBdr>
    </w:div>
    <w:div w:id="1269044576">
      <w:bodyDiv w:val="1"/>
      <w:marLeft w:val="0"/>
      <w:marRight w:val="0"/>
      <w:marTop w:val="0"/>
      <w:marBottom w:val="0"/>
      <w:divBdr>
        <w:top w:val="none" w:sz="0" w:space="0" w:color="auto"/>
        <w:left w:val="none" w:sz="0" w:space="0" w:color="auto"/>
        <w:bottom w:val="none" w:sz="0" w:space="0" w:color="auto"/>
        <w:right w:val="none" w:sz="0" w:space="0" w:color="auto"/>
      </w:divBdr>
    </w:div>
    <w:div w:id="1269584945">
      <w:bodyDiv w:val="1"/>
      <w:marLeft w:val="0"/>
      <w:marRight w:val="0"/>
      <w:marTop w:val="0"/>
      <w:marBottom w:val="0"/>
      <w:divBdr>
        <w:top w:val="none" w:sz="0" w:space="0" w:color="auto"/>
        <w:left w:val="none" w:sz="0" w:space="0" w:color="auto"/>
        <w:bottom w:val="none" w:sz="0" w:space="0" w:color="auto"/>
        <w:right w:val="none" w:sz="0" w:space="0" w:color="auto"/>
      </w:divBdr>
    </w:div>
    <w:div w:id="1269854542">
      <w:bodyDiv w:val="1"/>
      <w:marLeft w:val="0"/>
      <w:marRight w:val="0"/>
      <w:marTop w:val="0"/>
      <w:marBottom w:val="0"/>
      <w:divBdr>
        <w:top w:val="none" w:sz="0" w:space="0" w:color="auto"/>
        <w:left w:val="none" w:sz="0" w:space="0" w:color="auto"/>
        <w:bottom w:val="none" w:sz="0" w:space="0" w:color="auto"/>
        <w:right w:val="none" w:sz="0" w:space="0" w:color="auto"/>
      </w:divBdr>
      <w:divsChild>
        <w:div w:id="2038041756">
          <w:marLeft w:val="0"/>
          <w:marRight w:val="0"/>
          <w:marTop w:val="0"/>
          <w:marBottom w:val="0"/>
          <w:divBdr>
            <w:top w:val="none" w:sz="0" w:space="0" w:color="auto"/>
            <w:left w:val="none" w:sz="0" w:space="0" w:color="auto"/>
            <w:bottom w:val="none" w:sz="0" w:space="0" w:color="auto"/>
            <w:right w:val="none" w:sz="0" w:space="0" w:color="auto"/>
          </w:divBdr>
        </w:div>
        <w:div w:id="1283727574">
          <w:marLeft w:val="0"/>
          <w:marRight w:val="0"/>
          <w:marTop w:val="0"/>
          <w:marBottom w:val="0"/>
          <w:divBdr>
            <w:top w:val="none" w:sz="0" w:space="0" w:color="auto"/>
            <w:left w:val="none" w:sz="0" w:space="0" w:color="auto"/>
            <w:bottom w:val="none" w:sz="0" w:space="0" w:color="auto"/>
            <w:right w:val="none" w:sz="0" w:space="0" w:color="auto"/>
          </w:divBdr>
        </w:div>
      </w:divsChild>
    </w:div>
    <w:div w:id="1271280793">
      <w:bodyDiv w:val="1"/>
      <w:marLeft w:val="0"/>
      <w:marRight w:val="0"/>
      <w:marTop w:val="0"/>
      <w:marBottom w:val="0"/>
      <w:divBdr>
        <w:top w:val="none" w:sz="0" w:space="0" w:color="auto"/>
        <w:left w:val="none" w:sz="0" w:space="0" w:color="auto"/>
        <w:bottom w:val="none" w:sz="0" w:space="0" w:color="auto"/>
        <w:right w:val="none" w:sz="0" w:space="0" w:color="auto"/>
      </w:divBdr>
    </w:div>
    <w:div w:id="1271358122">
      <w:bodyDiv w:val="1"/>
      <w:marLeft w:val="0"/>
      <w:marRight w:val="0"/>
      <w:marTop w:val="0"/>
      <w:marBottom w:val="0"/>
      <w:divBdr>
        <w:top w:val="none" w:sz="0" w:space="0" w:color="auto"/>
        <w:left w:val="none" w:sz="0" w:space="0" w:color="auto"/>
        <w:bottom w:val="none" w:sz="0" w:space="0" w:color="auto"/>
        <w:right w:val="none" w:sz="0" w:space="0" w:color="auto"/>
      </w:divBdr>
      <w:divsChild>
        <w:div w:id="65537113">
          <w:marLeft w:val="0"/>
          <w:marRight w:val="0"/>
          <w:marTop w:val="0"/>
          <w:marBottom w:val="0"/>
          <w:divBdr>
            <w:top w:val="none" w:sz="0" w:space="0" w:color="auto"/>
            <w:left w:val="none" w:sz="0" w:space="0" w:color="auto"/>
            <w:bottom w:val="none" w:sz="0" w:space="0" w:color="auto"/>
            <w:right w:val="none" w:sz="0" w:space="0" w:color="auto"/>
          </w:divBdr>
        </w:div>
        <w:div w:id="182717312">
          <w:marLeft w:val="0"/>
          <w:marRight w:val="0"/>
          <w:marTop w:val="0"/>
          <w:marBottom w:val="0"/>
          <w:divBdr>
            <w:top w:val="none" w:sz="0" w:space="0" w:color="auto"/>
            <w:left w:val="none" w:sz="0" w:space="0" w:color="auto"/>
            <w:bottom w:val="none" w:sz="0" w:space="0" w:color="auto"/>
            <w:right w:val="none" w:sz="0" w:space="0" w:color="auto"/>
          </w:divBdr>
        </w:div>
        <w:div w:id="301736944">
          <w:marLeft w:val="0"/>
          <w:marRight w:val="0"/>
          <w:marTop w:val="0"/>
          <w:marBottom w:val="0"/>
          <w:divBdr>
            <w:top w:val="none" w:sz="0" w:space="0" w:color="auto"/>
            <w:left w:val="none" w:sz="0" w:space="0" w:color="auto"/>
            <w:bottom w:val="none" w:sz="0" w:space="0" w:color="auto"/>
            <w:right w:val="none" w:sz="0" w:space="0" w:color="auto"/>
          </w:divBdr>
        </w:div>
        <w:div w:id="502627508">
          <w:marLeft w:val="0"/>
          <w:marRight w:val="0"/>
          <w:marTop w:val="0"/>
          <w:marBottom w:val="0"/>
          <w:divBdr>
            <w:top w:val="none" w:sz="0" w:space="0" w:color="auto"/>
            <w:left w:val="none" w:sz="0" w:space="0" w:color="auto"/>
            <w:bottom w:val="none" w:sz="0" w:space="0" w:color="auto"/>
            <w:right w:val="none" w:sz="0" w:space="0" w:color="auto"/>
          </w:divBdr>
        </w:div>
        <w:div w:id="627124025">
          <w:marLeft w:val="0"/>
          <w:marRight w:val="0"/>
          <w:marTop w:val="0"/>
          <w:marBottom w:val="0"/>
          <w:divBdr>
            <w:top w:val="none" w:sz="0" w:space="0" w:color="auto"/>
            <w:left w:val="none" w:sz="0" w:space="0" w:color="auto"/>
            <w:bottom w:val="none" w:sz="0" w:space="0" w:color="auto"/>
            <w:right w:val="none" w:sz="0" w:space="0" w:color="auto"/>
          </w:divBdr>
        </w:div>
        <w:div w:id="698434351">
          <w:marLeft w:val="0"/>
          <w:marRight w:val="0"/>
          <w:marTop w:val="0"/>
          <w:marBottom w:val="0"/>
          <w:divBdr>
            <w:top w:val="none" w:sz="0" w:space="0" w:color="auto"/>
            <w:left w:val="none" w:sz="0" w:space="0" w:color="auto"/>
            <w:bottom w:val="none" w:sz="0" w:space="0" w:color="auto"/>
            <w:right w:val="none" w:sz="0" w:space="0" w:color="auto"/>
          </w:divBdr>
        </w:div>
        <w:div w:id="776945026">
          <w:marLeft w:val="0"/>
          <w:marRight w:val="0"/>
          <w:marTop w:val="0"/>
          <w:marBottom w:val="0"/>
          <w:divBdr>
            <w:top w:val="none" w:sz="0" w:space="0" w:color="auto"/>
            <w:left w:val="none" w:sz="0" w:space="0" w:color="auto"/>
            <w:bottom w:val="none" w:sz="0" w:space="0" w:color="auto"/>
            <w:right w:val="none" w:sz="0" w:space="0" w:color="auto"/>
          </w:divBdr>
        </w:div>
        <w:div w:id="834801708">
          <w:marLeft w:val="0"/>
          <w:marRight w:val="0"/>
          <w:marTop w:val="0"/>
          <w:marBottom w:val="0"/>
          <w:divBdr>
            <w:top w:val="none" w:sz="0" w:space="0" w:color="auto"/>
            <w:left w:val="none" w:sz="0" w:space="0" w:color="auto"/>
            <w:bottom w:val="none" w:sz="0" w:space="0" w:color="auto"/>
            <w:right w:val="none" w:sz="0" w:space="0" w:color="auto"/>
          </w:divBdr>
        </w:div>
        <w:div w:id="994725600">
          <w:marLeft w:val="0"/>
          <w:marRight w:val="0"/>
          <w:marTop w:val="0"/>
          <w:marBottom w:val="0"/>
          <w:divBdr>
            <w:top w:val="none" w:sz="0" w:space="0" w:color="auto"/>
            <w:left w:val="none" w:sz="0" w:space="0" w:color="auto"/>
            <w:bottom w:val="none" w:sz="0" w:space="0" w:color="auto"/>
            <w:right w:val="none" w:sz="0" w:space="0" w:color="auto"/>
          </w:divBdr>
        </w:div>
        <w:div w:id="1005743642">
          <w:marLeft w:val="0"/>
          <w:marRight w:val="0"/>
          <w:marTop w:val="0"/>
          <w:marBottom w:val="0"/>
          <w:divBdr>
            <w:top w:val="none" w:sz="0" w:space="0" w:color="auto"/>
            <w:left w:val="none" w:sz="0" w:space="0" w:color="auto"/>
            <w:bottom w:val="none" w:sz="0" w:space="0" w:color="auto"/>
            <w:right w:val="none" w:sz="0" w:space="0" w:color="auto"/>
          </w:divBdr>
        </w:div>
        <w:div w:id="1139113023">
          <w:marLeft w:val="0"/>
          <w:marRight w:val="0"/>
          <w:marTop w:val="0"/>
          <w:marBottom w:val="0"/>
          <w:divBdr>
            <w:top w:val="none" w:sz="0" w:space="0" w:color="auto"/>
            <w:left w:val="none" w:sz="0" w:space="0" w:color="auto"/>
            <w:bottom w:val="none" w:sz="0" w:space="0" w:color="auto"/>
            <w:right w:val="none" w:sz="0" w:space="0" w:color="auto"/>
          </w:divBdr>
        </w:div>
        <w:div w:id="1182934777">
          <w:marLeft w:val="0"/>
          <w:marRight w:val="0"/>
          <w:marTop w:val="0"/>
          <w:marBottom w:val="0"/>
          <w:divBdr>
            <w:top w:val="none" w:sz="0" w:space="0" w:color="auto"/>
            <w:left w:val="none" w:sz="0" w:space="0" w:color="auto"/>
            <w:bottom w:val="none" w:sz="0" w:space="0" w:color="auto"/>
            <w:right w:val="none" w:sz="0" w:space="0" w:color="auto"/>
          </w:divBdr>
        </w:div>
        <w:div w:id="1227766311">
          <w:marLeft w:val="0"/>
          <w:marRight w:val="0"/>
          <w:marTop w:val="0"/>
          <w:marBottom w:val="0"/>
          <w:divBdr>
            <w:top w:val="none" w:sz="0" w:space="0" w:color="auto"/>
            <w:left w:val="none" w:sz="0" w:space="0" w:color="auto"/>
            <w:bottom w:val="none" w:sz="0" w:space="0" w:color="auto"/>
            <w:right w:val="none" w:sz="0" w:space="0" w:color="auto"/>
          </w:divBdr>
        </w:div>
        <w:div w:id="1286694115">
          <w:marLeft w:val="0"/>
          <w:marRight w:val="0"/>
          <w:marTop w:val="0"/>
          <w:marBottom w:val="0"/>
          <w:divBdr>
            <w:top w:val="none" w:sz="0" w:space="0" w:color="auto"/>
            <w:left w:val="none" w:sz="0" w:space="0" w:color="auto"/>
            <w:bottom w:val="none" w:sz="0" w:space="0" w:color="auto"/>
            <w:right w:val="none" w:sz="0" w:space="0" w:color="auto"/>
          </w:divBdr>
        </w:div>
        <w:div w:id="1511065909">
          <w:marLeft w:val="0"/>
          <w:marRight w:val="0"/>
          <w:marTop w:val="0"/>
          <w:marBottom w:val="0"/>
          <w:divBdr>
            <w:top w:val="none" w:sz="0" w:space="0" w:color="auto"/>
            <w:left w:val="none" w:sz="0" w:space="0" w:color="auto"/>
            <w:bottom w:val="none" w:sz="0" w:space="0" w:color="auto"/>
            <w:right w:val="none" w:sz="0" w:space="0" w:color="auto"/>
          </w:divBdr>
        </w:div>
        <w:div w:id="1720587520">
          <w:marLeft w:val="0"/>
          <w:marRight w:val="0"/>
          <w:marTop w:val="0"/>
          <w:marBottom w:val="0"/>
          <w:divBdr>
            <w:top w:val="none" w:sz="0" w:space="0" w:color="auto"/>
            <w:left w:val="none" w:sz="0" w:space="0" w:color="auto"/>
            <w:bottom w:val="none" w:sz="0" w:space="0" w:color="auto"/>
            <w:right w:val="none" w:sz="0" w:space="0" w:color="auto"/>
          </w:divBdr>
        </w:div>
        <w:div w:id="1805270472">
          <w:marLeft w:val="0"/>
          <w:marRight w:val="0"/>
          <w:marTop w:val="0"/>
          <w:marBottom w:val="0"/>
          <w:divBdr>
            <w:top w:val="none" w:sz="0" w:space="0" w:color="auto"/>
            <w:left w:val="none" w:sz="0" w:space="0" w:color="auto"/>
            <w:bottom w:val="none" w:sz="0" w:space="0" w:color="auto"/>
            <w:right w:val="none" w:sz="0" w:space="0" w:color="auto"/>
          </w:divBdr>
        </w:div>
        <w:div w:id="1892493169">
          <w:marLeft w:val="0"/>
          <w:marRight w:val="0"/>
          <w:marTop w:val="0"/>
          <w:marBottom w:val="0"/>
          <w:divBdr>
            <w:top w:val="none" w:sz="0" w:space="0" w:color="auto"/>
            <w:left w:val="none" w:sz="0" w:space="0" w:color="auto"/>
            <w:bottom w:val="none" w:sz="0" w:space="0" w:color="auto"/>
            <w:right w:val="none" w:sz="0" w:space="0" w:color="auto"/>
          </w:divBdr>
        </w:div>
        <w:div w:id="1921018217">
          <w:marLeft w:val="0"/>
          <w:marRight w:val="0"/>
          <w:marTop w:val="0"/>
          <w:marBottom w:val="0"/>
          <w:divBdr>
            <w:top w:val="none" w:sz="0" w:space="0" w:color="auto"/>
            <w:left w:val="none" w:sz="0" w:space="0" w:color="auto"/>
            <w:bottom w:val="none" w:sz="0" w:space="0" w:color="auto"/>
            <w:right w:val="none" w:sz="0" w:space="0" w:color="auto"/>
          </w:divBdr>
        </w:div>
        <w:div w:id="2114545977">
          <w:marLeft w:val="0"/>
          <w:marRight w:val="0"/>
          <w:marTop w:val="0"/>
          <w:marBottom w:val="0"/>
          <w:divBdr>
            <w:top w:val="none" w:sz="0" w:space="0" w:color="auto"/>
            <w:left w:val="none" w:sz="0" w:space="0" w:color="auto"/>
            <w:bottom w:val="none" w:sz="0" w:space="0" w:color="auto"/>
            <w:right w:val="none" w:sz="0" w:space="0" w:color="auto"/>
          </w:divBdr>
        </w:div>
      </w:divsChild>
    </w:div>
    <w:div w:id="1273245942">
      <w:bodyDiv w:val="1"/>
      <w:marLeft w:val="0"/>
      <w:marRight w:val="0"/>
      <w:marTop w:val="0"/>
      <w:marBottom w:val="0"/>
      <w:divBdr>
        <w:top w:val="none" w:sz="0" w:space="0" w:color="auto"/>
        <w:left w:val="none" w:sz="0" w:space="0" w:color="auto"/>
        <w:bottom w:val="none" w:sz="0" w:space="0" w:color="auto"/>
        <w:right w:val="none" w:sz="0" w:space="0" w:color="auto"/>
      </w:divBdr>
    </w:div>
    <w:div w:id="1274821688">
      <w:bodyDiv w:val="1"/>
      <w:marLeft w:val="0"/>
      <w:marRight w:val="0"/>
      <w:marTop w:val="0"/>
      <w:marBottom w:val="0"/>
      <w:divBdr>
        <w:top w:val="none" w:sz="0" w:space="0" w:color="auto"/>
        <w:left w:val="none" w:sz="0" w:space="0" w:color="auto"/>
        <w:bottom w:val="none" w:sz="0" w:space="0" w:color="auto"/>
        <w:right w:val="none" w:sz="0" w:space="0" w:color="auto"/>
      </w:divBdr>
    </w:div>
    <w:div w:id="1277367257">
      <w:bodyDiv w:val="1"/>
      <w:marLeft w:val="0"/>
      <w:marRight w:val="0"/>
      <w:marTop w:val="0"/>
      <w:marBottom w:val="0"/>
      <w:divBdr>
        <w:top w:val="none" w:sz="0" w:space="0" w:color="auto"/>
        <w:left w:val="none" w:sz="0" w:space="0" w:color="auto"/>
        <w:bottom w:val="none" w:sz="0" w:space="0" w:color="auto"/>
        <w:right w:val="none" w:sz="0" w:space="0" w:color="auto"/>
      </w:divBdr>
    </w:div>
    <w:div w:id="1278560934">
      <w:bodyDiv w:val="1"/>
      <w:marLeft w:val="0"/>
      <w:marRight w:val="0"/>
      <w:marTop w:val="0"/>
      <w:marBottom w:val="0"/>
      <w:divBdr>
        <w:top w:val="none" w:sz="0" w:space="0" w:color="auto"/>
        <w:left w:val="none" w:sz="0" w:space="0" w:color="auto"/>
        <w:bottom w:val="none" w:sz="0" w:space="0" w:color="auto"/>
        <w:right w:val="none" w:sz="0" w:space="0" w:color="auto"/>
      </w:divBdr>
    </w:div>
    <w:div w:id="1278563785">
      <w:bodyDiv w:val="1"/>
      <w:marLeft w:val="0"/>
      <w:marRight w:val="0"/>
      <w:marTop w:val="0"/>
      <w:marBottom w:val="0"/>
      <w:divBdr>
        <w:top w:val="none" w:sz="0" w:space="0" w:color="auto"/>
        <w:left w:val="none" w:sz="0" w:space="0" w:color="auto"/>
        <w:bottom w:val="none" w:sz="0" w:space="0" w:color="auto"/>
        <w:right w:val="none" w:sz="0" w:space="0" w:color="auto"/>
      </w:divBdr>
    </w:div>
    <w:div w:id="1279066585">
      <w:bodyDiv w:val="1"/>
      <w:marLeft w:val="0"/>
      <w:marRight w:val="0"/>
      <w:marTop w:val="0"/>
      <w:marBottom w:val="0"/>
      <w:divBdr>
        <w:top w:val="none" w:sz="0" w:space="0" w:color="auto"/>
        <w:left w:val="none" w:sz="0" w:space="0" w:color="auto"/>
        <w:bottom w:val="none" w:sz="0" w:space="0" w:color="auto"/>
        <w:right w:val="none" w:sz="0" w:space="0" w:color="auto"/>
      </w:divBdr>
    </w:div>
    <w:div w:id="1279338835">
      <w:bodyDiv w:val="1"/>
      <w:marLeft w:val="0"/>
      <w:marRight w:val="0"/>
      <w:marTop w:val="0"/>
      <w:marBottom w:val="0"/>
      <w:divBdr>
        <w:top w:val="none" w:sz="0" w:space="0" w:color="auto"/>
        <w:left w:val="none" w:sz="0" w:space="0" w:color="auto"/>
        <w:bottom w:val="none" w:sz="0" w:space="0" w:color="auto"/>
        <w:right w:val="none" w:sz="0" w:space="0" w:color="auto"/>
      </w:divBdr>
    </w:div>
    <w:div w:id="1279920886">
      <w:bodyDiv w:val="1"/>
      <w:marLeft w:val="0"/>
      <w:marRight w:val="0"/>
      <w:marTop w:val="0"/>
      <w:marBottom w:val="0"/>
      <w:divBdr>
        <w:top w:val="none" w:sz="0" w:space="0" w:color="auto"/>
        <w:left w:val="none" w:sz="0" w:space="0" w:color="auto"/>
        <w:bottom w:val="none" w:sz="0" w:space="0" w:color="auto"/>
        <w:right w:val="none" w:sz="0" w:space="0" w:color="auto"/>
      </w:divBdr>
    </w:div>
    <w:div w:id="1281186061">
      <w:bodyDiv w:val="1"/>
      <w:marLeft w:val="0"/>
      <w:marRight w:val="0"/>
      <w:marTop w:val="0"/>
      <w:marBottom w:val="0"/>
      <w:divBdr>
        <w:top w:val="none" w:sz="0" w:space="0" w:color="auto"/>
        <w:left w:val="none" w:sz="0" w:space="0" w:color="auto"/>
        <w:bottom w:val="none" w:sz="0" w:space="0" w:color="auto"/>
        <w:right w:val="none" w:sz="0" w:space="0" w:color="auto"/>
      </w:divBdr>
    </w:div>
    <w:div w:id="1281565919">
      <w:bodyDiv w:val="1"/>
      <w:marLeft w:val="0"/>
      <w:marRight w:val="0"/>
      <w:marTop w:val="0"/>
      <w:marBottom w:val="0"/>
      <w:divBdr>
        <w:top w:val="none" w:sz="0" w:space="0" w:color="auto"/>
        <w:left w:val="none" w:sz="0" w:space="0" w:color="auto"/>
        <w:bottom w:val="none" w:sz="0" w:space="0" w:color="auto"/>
        <w:right w:val="none" w:sz="0" w:space="0" w:color="auto"/>
      </w:divBdr>
    </w:div>
    <w:div w:id="1283029965">
      <w:bodyDiv w:val="1"/>
      <w:marLeft w:val="0"/>
      <w:marRight w:val="0"/>
      <w:marTop w:val="0"/>
      <w:marBottom w:val="0"/>
      <w:divBdr>
        <w:top w:val="none" w:sz="0" w:space="0" w:color="auto"/>
        <w:left w:val="none" w:sz="0" w:space="0" w:color="auto"/>
        <w:bottom w:val="none" w:sz="0" w:space="0" w:color="auto"/>
        <w:right w:val="none" w:sz="0" w:space="0" w:color="auto"/>
      </w:divBdr>
    </w:div>
    <w:div w:id="1283801044">
      <w:bodyDiv w:val="1"/>
      <w:marLeft w:val="0"/>
      <w:marRight w:val="0"/>
      <w:marTop w:val="0"/>
      <w:marBottom w:val="0"/>
      <w:divBdr>
        <w:top w:val="none" w:sz="0" w:space="0" w:color="auto"/>
        <w:left w:val="none" w:sz="0" w:space="0" w:color="auto"/>
        <w:bottom w:val="none" w:sz="0" w:space="0" w:color="auto"/>
        <w:right w:val="none" w:sz="0" w:space="0" w:color="auto"/>
      </w:divBdr>
    </w:div>
    <w:div w:id="1285381401">
      <w:bodyDiv w:val="1"/>
      <w:marLeft w:val="0"/>
      <w:marRight w:val="0"/>
      <w:marTop w:val="0"/>
      <w:marBottom w:val="0"/>
      <w:divBdr>
        <w:top w:val="none" w:sz="0" w:space="0" w:color="auto"/>
        <w:left w:val="none" w:sz="0" w:space="0" w:color="auto"/>
        <w:bottom w:val="none" w:sz="0" w:space="0" w:color="auto"/>
        <w:right w:val="none" w:sz="0" w:space="0" w:color="auto"/>
      </w:divBdr>
    </w:div>
    <w:div w:id="1287079635">
      <w:bodyDiv w:val="1"/>
      <w:marLeft w:val="0"/>
      <w:marRight w:val="0"/>
      <w:marTop w:val="0"/>
      <w:marBottom w:val="0"/>
      <w:divBdr>
        <w:top w:val="none" w:sz="0" w:space="0" w:color="auto"/>
        <w:left w:val="none" w:sz="0" w:space="0" w:color="auto"/>
        <w:bottom w:val="none" w:sz="0" w:space="0" w:color="auto"/>
        <w:right w:val="none" w:sz="0" w:space="0" w:color="auto"/>
      </w:divBdr>
      <w:divsChild>
        <w:div w:id="1989286192">
          <w:marLeft w:val="0"/>
          <w:marRight w:val="0"/>
          <w:marTop w:val="0"/>
          <w:marBottom w:val="0"/>
          <w:divBdr>
            <w:top w:val="none" w:sz="0" w:space="0" w:color="auto"/>
            <w:left w:val="none" w:sz="0" w:space="0" w:color="auto"/>
            <w:bottom w:val="none" w:sz="0" w:space="0" w:color="auto"/>
            <w:right w:val="none" w:sz="0" w:space="0" w:color="auto"/>
          </w:divBdr>
        </w:div>
      </w:divsChild>
    </w:div>
    <w:div w:id="1287348638">
      <w:bodyDiv w:val="1"/>
      <w:marLeft w:val="0"/>
      <w:marRight w:val="0"/>
      <w:marTop w:val="0"/>
      <w:marBottom w:val="0"/>
      <w:divBdr>
        <w:top w:val="none" w:sz="0" w:space="0" w:color="auto"/>
        <w:left w:val="none" w:sz="0" w:space="0" w:color="auto"/>
        <w:bottom w:val="none" w:sz="0" w:space="0" w:color="auto"/>
        <w:right w:val="none" w:sz="0" w:space="0" w:color="auto"/>
      </w:divBdr>
    </w:div>
    <w:div w:id="1287664306">
      <w:bodyDiv w:val="1"/>
      <w:marLeft w:val="0"/>
      <w:marRight w:val="0"/>
      <w:marTop w:val="0"/>
      <w:marBottom w:val="0"/>
      <w:divBdr>
        <w:top w:val="none" w:sz="0" w:space="0" w:color="auto"/>
        <w:left w:val="none" w:sz="0" w:space="0" w:color="auto"/>
        <w:bottom w:val="none" w:sz="0" w:space="0" w:color="auto"/>
        <w:right w:val="none" w:sz="0" w:space="0" w:color="auto"/>
      </w:divBdr>
    </w:div>
    <w:div w:id="1288463523">
      <w:bodyDiv w:val="1"/>
      <w:marLeft w:val="0"/>
      <w:marRight w:val="0"/>
      <w:marTop w:val="0"/>
      <w:marBottom w:val="0"/>
      <w:divBdr>
        <w:top w:val="none" w:sz="0" w:space="0" w:color="auto"/>
        <w:left w:val="none" w:sz="0" w:space="0" w:color="auto"/>
        <w:bottom w:val="none" w:sz="0" w:space="0" w:color="auto"/>
        <w:right w:val="none" w:sz="0" w:space="0" w:color="auto"/>
      </w:divBdr>
    </w:div>
    <w:div w:id="1288512065">
      <w:bodyDiv w:val="1"/>
      <w:marLeft w:val="0"/>
      <w:marRight w:val="0"/>
      <w:marTop w:val="0"/>
      <w:marBottom w:val="0"/>
      <w:divBdr>
        <w:top w:val="none" w:sz="0" w:space="0" w:color="auto"/>
        <w:left w:val="none" w:sz="0" w:space="0" w:color="auto"/>
        <w:bottom w:val="none" w:sz="0" w:space="0" w:color="auto"/>
        <w:right w:val="none" w:sz="0" w:space="0" w:color="auto"/>
      </w:divBdr>
    </w:div>
    <w:div w:id="1290942194">
      <w:bodyDiv w:val="1"/>
      <w:marLeft w:val="0"/>
      <w:marRight w:val="0"/>
      <w:marTop w:val="0"/>
      <w:marBottom w:val="0"/>
      <w:divBdr>
        <w:top w:val="none" w:sz="0" w:space="0" w:color="auto"/>
        <w:left w:val="none" w:sz="0" w:space="0" w:color="auto"/>
        <w:bottom w:val="none" w:sz="0" w:space="0" w:color="auto"/>
        <w:right w:val="none" w:sz="0" w:space="0" w:color="auto"/>
      </w:divBdr>
      <w:divsChild>
        <w:div w:id="332606638">
          <w:marLeft w:val="0"/>
          <w:marRight w:val="0"/>
          <w:marTop w:val="0"/>
          <w:marBottom w:val="0"/>
          <w:divBdr>
            <w:top w:val="none" w:sz="0" w:space="0" w:color="auto"/>
            <w:left w:val="none" w:sz="0" w:space="0" w:color="auto"/>
            <w:bottom w:val="none" w:sz="0" w:space="0" w:color="auto"/>
            <w:right w:val="none" w:sz="0" w:space="0" w:color="auto"/>
          </w:divBdr>
        </w:div>
        <w:div w:id="348065216">
          <w:marLeft w:val="0"/>
          <w:marRight w:val="0"/>
          <w:marTop w:val="0"/>
          <w:marBottom w:val="0"/>
          <w:divBdr>
            <w:top w:val="none" w:sz="0" w:space="0" w:color="auto"/>
            <w:left w:val="none" w:sz="0" w:space="0" w:color="auto"/>
            <w:bottom w:val="none" w:sz="0" w:space="0" w:color="auto"/>
            <w:right w:val="none" w:sz="0" w:space="0" w:color="auto"/>
          </w:divBdr>
        </w:div>
        <w:div w:id="475340873">
          <w:marLeft w:val="0"/>
          <w:marRight w:val="0"/>
          <w:marTop w:val="0"/>
          <w:marBottom w:val="0"/>
          <w:divBdr>
            <w:top w:val="none" w:sz="0" w:space="0" w:color="auto"/>
            <w:left w:val="none" w:sz="0" w:space="0" w:color="auto"/>
            <w:bottom w:val="none" w:sz="0" w:space="0" w:color="auto"/>
            <w:right w:val="none" w:sz="0" w:space="0" w:color="auto"/>
          </w:divBdr>
        </w:div>
        <w:div w:id="816259189">
          <w:marLeft w:val="0"/>
          <w:marRight w:val="0"/>
          <w:marTop w:val="0"/>
          <w:marBottom w:val="0"/>
          <w:divBdr>
            <w:top w:val="none" w:sz="0" w:space="0" w:color="auto"/>
            <w:left w:val="none" w:sz="0" w:space="0" w:color="auto"/>
            <w:bottom w:val="none" w:sz="0" w:space="0" w:color="auto"/>
            <w:right w:val="none" w:sz="0" w:space="0" w:color="auto"/>
          </w:divBdr>
        </w:div>
        <w:div w:id="862325197">
          <w:marLeft w:val="0"/>
          <w:marRight w:val="0"/>
          <w:marTop w:val="0"/>
          <w:marBottom w:val="0"/>
          <w:divBdr>
            <w:top w:val="none" w:sz="0" w:space="0" w:color="auto"/>
            <w:left w:val="none" w:sz="0" w:space="0" w:color="auto"/>
            <w:bottom w:val="none" w:sz="0" w:space="0" w:color="auto"/>
            <w:right w:val="none" w:sz="0" w:space="0" w:color="auto"/>
          </w:divBdr>
        </w:div>
        <w:div w:id="1168638673">
          <w:marLeft w:val="0"/>
          <w:marRight w:val="0"/>
          <w:marTop w:val="0"/>
          <w:marBottom w:val="0"/>
          <w:divBdr>
            <w:top w:val="none" w:sz="0" w:space="0" w:color="auto"/>
            <w:left w:val="none" w:sz="0" w:space="0" w:color="auto"/>
            <w:bottom w:val="none" w:sz="0" w:space="0" w:color="auto"/>
            <w:right w:val="none" w:sz="0" w:space="0" w:color="auto"/>
          </w:divBdr>
        </w:div>
        <w:div w:id="1221095582">
          <w:marLeft w:val="0"/>
          <w:marRight w:val="0"/>
          <w:marTop w:val="0"/>
          <w:marBottom w:val="0"/>
          <w:divBdr>
            <w:top w:val="none" w:sz="0" w:space="0" w:color="auto"/>
            <w:left w:val="none" w:sz="0" w:space="0" w:color="auto"/>
            <w:bottom w:val="none" w:sz="0" w:space="0" w:color="auto"/>
            <w:right w:val="none" w:sz="0" w:space="0" w:color="auto"/>
          </w:divBdr>
        </w:div>
        <w:div w:id="1430076175">
          <w:marLeft w:val="0"/>
          <w:marRight w:val="0"/>
          <w:marTop w:val="0"/>
          <w:marBottom w:val="0"/>
          <w:divBdr>
            <w:top w:val="none" w:sz="0" w:space="0" w:color="auto"/>
            <w:left w:val="none" w:sz="0" w:space="0" w:color="auto"/>
            <w:bottom w:val="none" w:sz="0" w:space="0" w:color="auto"/>
            <w:right w:val="none" w:sz="0" w:space="0" w:color="auto"/>
          </w:divBdr>
        </w:div>
        <w:div w:id="1982494832">
          <w:marLeft w:val="0"/>
          <w:marRight w:val="0"/>
          <w:marTop w:val="0"/>
          <w:marBottom w:val="0"/>
          <w:divBdr>
            <w:top w:val="none" w:sz="0" w:space="0" w:color="auto"/>
            <w:left w:val="none" w:sz="0" w:space="0" w:color="auto"/>
            <w:bottom w:val="none" w:sz="0" w:space="0" w:color="auto"/>
            <w:right w:val="none" w:sz="0" w:space="0" w:color="auto"/>
          </w:divBdr>
        </w:div>
        <w:div w:id="2078700207">
          <w:marLeft w:val="0"/>
          <w:marRight w:val="0"/>
          <w:marTop w:val="0"/>
          <w:marBottom w:val="0"/>
          <w:divBdr>
            <w:top w:val="none" w:sz="0" w:space="0" w:color="auto"/>
            <w:left w:val="none" w:sz="0" w:space="0" w:color="auto"/>
            <w:bottom w:val="none" w:sz="0" w:space="0" w:color="auto"/>
            <w:right w:val="none" w:sz="0" w:space="0" w:color="auto"/>
          </w:divBdr>
        </w:div>
        <w:div w:id="2109959997">
          <w:marLeft w:val="0"/>
          <w:marRight w:val="0"/>
          <w:marTop w:val="0"/>
          <w:marBottom w:val="0"/>
          <w:divBdr>
            <w:top w:val="none" w:sz="0" w:space="0" w:color="auto"/>
            <w:left w:val="none" w:sz="0" w:space="0" w:color="auto"/>
            <w:bottom w:val="none" w:sz="0" w:space="0" w:color="auto"/>
            <w:right w:val="none" w:sz="0" w:space="0" w:color="auto"/>
          </w:divBdr>
        </w:div>
      </w:divsChild>
    </w:div>
    <w:div w:id="1291286166">
      <w:bodyDiv w:val="1"/>
      <w:marLeft w:val="0"/>
      <w:marRight w:val="0"/>
      <w:marTop w:val="0"/>
      <w:marBottom w:val="0"/>
      <w:divBdr>
        <w:top w:val="none" w:sz="0" w:space="0" w:color="auto"/>
        <w:left w:val="none" w:sz="0" w:space="0" w:color="auto"/>
        <w:bottom w:val="none" w:sz="0" w:space="0" w:color="auto"/>
        <w:right w:val="none" w:sz="0" w:space="0" w:color="auto"/>
      </w:divBdr>
    </w:div>
    <w:div w:id="1291934848">
      <w:bodyDiv w:val="1"/>
      <w:marLeft w:val="0"/>
      <w:marRight w:val="0"/>
      <w:marTop w:val="0"/>
      <w:marBottom w:val="0"/>
      <w:divBdr>
        <w:top w:val="none" w:sz="0" w:space="0" w:color="auto"/>
        <w:left w:val="none" w:sz="0" w:space="0" w:color="auto"/>
        <w:bottom w:val="none" w:sz="0" w:space="0" w:color="auto"/>
        <w:right w:val="none" w:sz="0" w:space="0" w:color="auto"/>
      </w:divBdr>
    </w:div>
    <w:div w:id="1292250650">
      <w:bodyDiv w:val="1"/>
      <w:marLeft w:val="0"/>
      <w:marRight w:val="0"/>
      <w:marTop w:val="0"/>
      <w:marBottom w:val="0"/>
      <w:divBdr>
        <w:top w:val="none" w:sz="0" w:space="0" w:color="auto"/>
        <w:left w:val="none" w:sz="0" w:space="0" w:color="auto"/>
        <w:bottom w:val="none" w:sz="0" w:space="0" w:color="auto"/>
        <w:right w:val="none" w:sz="0" w:space="0" w:color="auto"/>
      </w:divBdr>
    </w:div>
    <w:div w:id="1293368763">
      <w:bodyDiv w:val="1"/>
      <w:marLeft w:val="0"/>
      <w:marRight w:val="0"/>
      <w:marTop w:val="0"/>
      <w:marBottom w:val="0"/>
      <w:divBdr>
        <w:top w:val="none" w:sz="0" w:space="0" w:color="auto"/>
        <w:left w:val="none" w:sz="0" w:space="0" w:color="auto"/>
        <w:bottom w:val="none" w:sz="0" w:space="0" w:color="auto"/>
        <w:right w:val="none" w:sz="0" w:space="0" w:color="auto"/>
      </w:divBdr>
    </w:div>
    <w:div w:id="1293751286">
      <w:bodyDiv w:val="1"/>
      <w:marLeft w:val="0"/>
      <w:marRight w:val="0"/>
      <w:marTop w:val="0"/>
      <w:marBottom w:val="0"/>
      <w:divBdr>
        <w:top w:val="none" w:sz="0" w:space="0" w:color="auto"/>
        <w:left w:val="none" w:sz="0" w:space="0" w:color="auto"/>
        <w:bottom w:val="none" w:sz="0" w:space="0" w:color="auto"/>
        <w:right w:val="none" w:sz="0" w:space="0" w:color="auto"/>
      </w:divBdr>
      <w:divsChild>
        <w:div w:id="1103189599">
          <w:marLeft w:val="0"/>
          <w:marRight w:val="0"/>
          <w:marTop w:val="0"/>
          <w:marBottom w:val="0"/>
          <w:divBdr>
            <w:top w:val="none" w:sz="0" w:space="0" w:color="auto"/>
            <w:left w:val="none" w:sz="0" w:space="0" w:color="auto"/>
            <w:bottom w:val="none" w:sz="0" w:space="0" w:color="auto"/>
            <w:right w:val="none" w:sz="0" w:space="0" w:color="auto"/>
          </w:divBdr>
        </w:div>
        <w:div w:id="694114682">
          <w:marLeft w:val="0"/>
          <w:marRight w:val="0"/>
          <w:marTop w:val="0"/>
          <w:marBottom w:val="0"/>
          <w:divBdr>
            <w:top w:val="none" w:sz="0" w:space="0" w:color="auto"/>
            <w:left w:val="none" w:sz="0" w:space="0" w:color="auto"/>
            <w:bottom w:val="none" w:sz="0" w:space="0" w:color="auto"/>
            <w:right w:val="none" w:sz="0" w:space="0" w:color="auto"/>
          </w:divBdr>
        </w:div>
        <w:div w:id="1961302999">
          <w:marLeft w:val="0"/>
          <w:marRight w:val="0"/>
          <w:marTop w:val="0"/>
          <w:marBottom w:val="0"/>
          <w:divBdr>
            <w:top w:val="none" w:sz="0" w:space="0" w:color="auto"/>
            <w:left w:val="none" w:sz="0" w:space="0" w:color="auto"/>
            <w:bottom w:val="none" w:sz="0" w:space="0" w:color="auto"/>
            <w:right w:val="none" w:sz="0" w:space="0" w:color="auto"/>
          </w:divBdr>
        </w:div>
        <w:div w:id="1708335404">
          <w:marLeft w:val="0"/>
          <w:marRight w:val="0"/>
          <w:marTop w:val="0"/>
          <w:marBottom w:val="0"/>
          <w:divBdr>
            <w:top w:val="none" w:sz="0" w:space="0" w:color="auto"/>
            <w:left w:val="none" w:sz="0" w:space="0" w:color="auto"/>
            <w:bottom w:val="none" w:sz="0" w:space="0" w:color="auto"/>
            <w:right w:val="none" w:sz="0" w:space="0" w:color="auto"/>
          </w:divBdr>
        </w:div>
        <w:div w:id="794254758">
          <w:marLeft w:val="0"/>
          <w:marRight w:val="0"/>
          <w:marTop w:val="0"/>
          <w:marBottom w:val="0"/>
          <w:divBdr>
            <w:top w:val="none" w:sz="0" w:space="0" w:color="auto"/>
            <w:left w:val="none" w:sz="0" w:space="0" w:color="auto"/>
            <w:bottom w:val="none" w:sz="0" w:space="0" w:color="auto"/>
            <w:right w:val="none" w:sz="0" w:space="0" w:color="auto"/>
          </w:divBdr>
        </w:div>
        <w:div w:id="1070038263">
          <w:marLeft w:val="0"/>
          <w:marRight w:val="0"/>
          <w:marTop w:val="0"/>
          <w:marBottom w:val="0"/>
          <w:divBdr>
            <w:top w:val="none" w:sz="0" w:space="0" w:color="auto"/>
            <w:left w:val="none" w:sz="0" w:space="0" w:color="auto"/>
            <w:bottom w:val="none" w:sz="0" w:space="0" w:color="auto"/>
            <w:right w:val="none" w:sz="0" w:space="0" w:color="auto"/>
          </w:divBdr>
        </w:div>
        <w:div w:id="1343122207">
          <w:marLeft w:val="0"/>
          <w:marRight w:val="0"/>
          <w:marTop w:val="0"/>
          <w:marBottom w:val="0"/>
          <w:divBdr>
            <w:top w:val="none" w:sz="0" w:space="0" w:color="auto"/>
            <w:left w:val="none" w:sz="0" w:space="0" w:color="auto"/>
            <w:bottom w:val="none" w:sz="0" w:space="0" w:color="auto"/>
            <w:right w:val="none" w:sz="0" w:space="0" w:color="auto"/>
          </w:divBdr>
        </w:div>
        <w:div w:id="951280712">
          <w:marLeft w:val="0"/>
          <w:marRight w:val="0"/>
          <w:marTop w:val="0"/>
          <w:marBottom w:val="0"/>
          <w:divBdr>
            <w:top w:val="none" w:sz="0" w:space="0" w:color="auto"/>
            <w:left w:val="none" w:sz="0" w:space="0" w:color="auto"/>
            <w:bottom w:val="none" w:sz="0" w:space="0" w:color="auto"/>
            <w:right w:val="none" w:sz="0" w:space="0" w:color="auto"/>
          </w:divBdr>
        </w:div>
        <w:div w:id="1207793744">
          <w:marLeft w:val="0"/>
          <w:marRight w:val="0"/>
          <w:marTop w:val="0"/>
          <w:marBottom w:val="0"/>
          <w:divBdr>
            <w:top w:val="none" w:sz="0" w:space="0" w:color="auto"/>
            <w:left w:val="none" w:sz="0" w:space="0" w:color="auto"/>
            <w:bottom w:val="none" w:sz="0" w:space="0" w:color="auto"/>
            <w:right w:val="none" w:sz="0" w:space="0" w:color="auto"/>
          </w:divBdr>
        </w:div>
      </w:divsChild>
    </w:div>
    <w:div w:id="1294170859">
      <w:bodyDiv w:val="1"/>
      <w:marLeft w:val="0"/>
      <w:marRight w:val="0"/>
      <w:marTop w:val="0"/>
      <w:marBottom w:val="0"/>
      <w:divBdr>
        <w:top w:val="none" w:sz="0" w:space="0" w:color="auto"/>
        <w:left w:val="none" w:sz="0" w:space="0" w:color="auto"/>
        <w:bottom w:val="none" w:sz="0" w:space="0" w:color="auto"/>
        <w:right w:val="none" w:sz="0" w:space="0" w:color="auto"/>
      </w:divBdr>
    </w:div>
    <w:div w:id="1295403481">
      <w:bodyDiv w:val="1"/>
      <w:marLeft w:val="0"/>
      <w:marRight w:val="0"/>
      <w:marTop w:val="0"/>
      <w:marBottom w:val="0"/>
      <w:divBdr>
        <w:top w:val="none" w:sz="0" w:space="0" w:color="auto"/>
        <w:left w:val="none" w:sz="0" w:space="0" w:color="auto"/>
        <w:bottom w:val="none" w:sz="0" w:space="0" w:color="auto"/>
        <w:right w:val="none" w:sz="0" w:space="0" w:color="auto"/>
      </w:divBdr>
    </w:div>
    <w:div w:id="1296448502">
      <w:bodyDiv w:val="1"/>
      <w:marLeft w:val="0"/>
      <w:marRight w:val="0"/>
      <w:marTop w:val="0"/>
      <w:marBottom w:val="0"/>
      <w:divBdr>
        <w:top w:val="none" w:sz="0" w:space="0" w:color="auto"/>
        <w:left w:val="none" w:sz="0" w:space="0" w:color="auto"/>
        <w:bottom w:val="none" w:sz="0" w:space="0" w:color="auto"/>
        <w:right w:val="none" w:sz="0" w:space="0" w:color="auto"/>
      </w:divBdr>
    </w:div>
    <w:div w:id="1296719911">
      <w:bodyDiv w:val="1"/>
      <w:marLeft w:val="0"/>
      <w:marRight w:val="0"/>
      <w:marTop w:val="0"/>
      <w:marBottom w:val="0"/>
      <w:divBdr>
        <w:top w:val="none" w:sz="0" w:space="0" w:color="auto"/>
        <w:left w:val="none" w:sz="0" w:space="0" w:color="auto"/>
        <w:bottom w:val="none" w:sz="0" w:space="0" w:color="auto"/>
        <w:right w:val="none" w:sz="0" w:space="0" w:color="auto"/>
      </w:divBdr>
    </w:div>
    <w:div w:id="1297108289">
      <w:bodyDiv w:val="1"/>
      <w:marLeft w:val="0"/>
      <w:marRight w:val="0"/>
      <w:marTop w:val="0"/>
      <w:marBottom w:val="0"/>
      <w:divBdr>
        <w:top w:val="none" w:sz="0" w:space="0" w:color="auto"/>
        <w:left w:val="none" w:sz="0" w:space="0" w:color="auto"/>
        <w:bottom w:val="none" w:sz="0" w:space="0" w:color="auto"/>
        <w:right w:val="none" w:sz="0" w:space="0" w:color="auto"/>
      </w:divBdr>
    </w:div>
    <w:div w:id="1297680445">
      <w:bodyDiv w:val="1"/>
      <w:marLeft w:val="0"/>
      <w:marRight w:val="0"/>
      <w:marTop w:val="0"/>
      <w:marBottom w:val="0"/>
      <w:divBdr>
        <w:top w:val="none" w:sz="0" w:space="0" w:color="auto"/>
        <w:left w:val="none" w:sz="0" w:space="0" w:color="auto"/>
        <w:bottom w:val="none" w:sz="0" w:space="0" w:color="auto"/>
        <w:right w:val="none" w:sz="0" w:space="0" w:color="auto"/>
      </w:divBdr>
    </w:div>
    <w:div w:id="1298683871">
      <w:bodyDiv w:val="1"/>
      <w:marLeft w:val="0"/>
      <w:marRight w:val="0"/>
      <w:marTop w:val="0"/>
      <w:marBottom w:val="0"/>
      <w:divBdr>
        <w:top w:val="none" w:sz="0" w:space="0" w:color="auto"/>
        <w:left w:val="none" w:sz="0" w:space="0" w:color="auto"/>
        <w:bottom w:val="none" w:sz="0" w:space="0" w:color="auto"/>
        <w:right w:val="none" w:sz="0" w:space="0" w:color="auto"/>
      </w:divBdr>
    </w:div>
    <w:div w:id="1298956081">
      <w:bodyDiv w:val="1"/>
      <w:marLeft w:val="0"/>
      <w:marRight w:val="0"/>
      <w:marTop w:val="0"/>
      <w:marBottom w:val="0"/>
      <w:divBdr>
        <w:top w:val="none" w:sz="0" w:space="0" w:color="auto"/>
        <w:left w:val="none" w:sz="0" w:space="0" w:color="auto"/>
        <w:bottom w:val="none" w:sz="0" w:space="0" w:color="auto"/>
        <w:right w:val="none" w:sz="0" w:space="0" w:color="auto"/>
      </w:divBdr>
    </w:div>
    <w:div w:id="1299143230">
      <w:bodyDiv w:val="1"/>
      <w:marLeft w:val="0"/>
      <w:marRight w:val="0"/>
      <w:marTop w:val="0"/>
      <w:marBottom w:val="0"/>
      <w:divBdr>
        <w:top w:val="none" w:sz="0" w:space="0" w:color="auto"/>
        <w:left w:val="none" w:sz="0" w:space="0" w:color="auto"/>
        <w:bottom w:val="none" w:sz="0" w:space="0" w:color="auto"/>
        <w:right w:val="none" w:sz="0" w:space="0" w:color="auto"/>
      </w:divBdr>
    </w:div>
    <w:div w:id="1299260406">
      <w:bodyDiv w:val="1"/>
      <w:marLeft w:val="0"/>
      <w:marRight w:val="0"/>
      <w:marTop w:val="0"/>
      <w:marBottom w:val="0"/>
      <w:divBdr>
        <w:top w:val="none" w:sz="0" w:space="0" w:color="auto"/>
        <w:left w:val="none" w:sz="0" w:space="0" w:color="auto"/>
        <w:bottom w:val="none" w:sz="0" w:space="0" w:color="auto"/>
        <w:right w:val="none" w:sz="0" w:space="0" w:color="auto"/>
      </w:divBdr>
      <w:divsChild>
        <w:div w:id="1713769632">
          <w:marLeft w:val="0"/>
          <w:marRight w:val="0"/>
          <w:marTop w:val="0"/>
          <w:marBottom w:val="0"/>
          <w:divBdr>
            <w:top w:val="none" w:sz="0" w:space="0" w:color="auto"/>
            <w:left w:val="none" w:sz="0" w:space="0" w:color="auto"/>
            <w:bottom w:val="none" w:sz="0" w:space="0" w:color="auto"/>
            <w:right w:val="none" w:sz="0" w:space="0" w:color="auto"/>
          </w:divBdr>
        </w:div>
        <w:div w:id="1719089728">
          <w:marLeft w:val="0"/>
          <w:marRight w:val="0"/>
          <w:marTop w:val="0"/>
          <w:marBottom w:val="0"/>
          <w:divBdr>
            <w:top w:val="none" w:sz="0" w:space="0" w:color="auto"/>
            <w:left w:val="none" w:sz="0" w:space="0" w:color="auto"/>
            <w:bottom w:val="none" w:sz="0" w:space="0" w:color="auto"/>
            <w:right w:val="none" w:sz="0" w:space="0" w:color="auto"/>
          </w:divBdr>
        </w:div>
        <w:div w:id="1206332928">
          <w:marLeft w:val="0"/>
          <w:marRight w:val="0"/>
          <w:marTop w:val="0"/>
          <w:marBottom w:val="0"/>
          <w:divBdr>
            <w:top w:val="none" w:sz="0" w:space="0" w:color="auto"/>
            <w:left w:val="none" w:sz="0" w:space="0" w:color="auto"/>
            <w:bottom w:val="none" w:sz="0" w:space="0" w:color="auto"/>
            <w:right w:val="none" w:sz="0" w:space="0" w:color="auto"/>
          </w:divBdr>
        </w:div>
        <w:div w:id="1105006182">
          <w:marLeft w:val="0"/>
          <w:marRight w:val="0"/>
          <w:marTop w:val="0"/>
          <w:marBottom w:val="0"/>
          <w:divBdr>
            <w:top w:val="none" w:sz="0" w:space="0" w:color="auto"/>
            <w:left w:val="none" w:sz="0" w:space="0" w:color="auto"/>
            <w:bottom w:val="none" w:sz="0" w:space="0" w:color="auto"/>
            <w:right w:val="none" w:sz="0" w:space="0" w:color="auto"/>
          </w:divBdr>
        </w:div>
        <w:div w:id="1894343283">
          <w:marLeft w:val="0"/>
          <w:marRight w:val="0"/>
          <w:marTop w:val="0"/>
          <w:marBottom w:val="0"/>
          <w:divBdr>
            <w:top w:val="none" w:sz="0" w:space="0" w:color="auto"/>
            <w:left w:val="none" w:sz="0" w:space="0" w:color="auto"/>
            <w:bottom w:val="none" w:sz="0" w:space="0" w:color="auto"/>
            <w:right w:val="none" w:sz="0" w:space="0" w:color="auto"/>
          </w:divBdr>
        </w:div>
        <w:div w:id="2113164470">
          <w:marLeft w:val="0"/>
          <w:marRight w:val="0"/>
          <w:marTop w:val="0"/>
          <w:marBottom w:val="0"/>
          <w:divBdr>
            <w:top w:val="none" w:sz="0" w:space="0" w:color="auto"/>
            <w:left w:val="none" w:sz="0" w:space="0" w:color="auto"/>
            <w:bottom w:val="none" w:sz="0" w:space="0" w:color="auto"/>
            <w:right w:val="none" w:sz="0" w:space="0" w:color="auto"/>
          </w:divBdr>
        </w:div>
        <w:div w:id="1625386992">
          <w:marLeft w:val="0"/>
          <w:marRight w:val="0"/>
          <w:marTop w:val="0"/>
          <w:marBottom w:val="0"/>
          <w:divBdr>
            <w:top w:val="none" w:sz="0" w:space="0" w:color="auto"/>
            <w:left w:val="none" w:sz="0" w:space="0" w:color="auto"/>
            <w:bottom w:val="none" w:sz="0" w:space="0" w:color="auto"/>
            <w:right w:val="none" w:sz="0" w:space="0" w:color="auto"/>
          </w:divBdr>
        </w:div>
        <w:div w:id="1701396918">
          <w:marLeft w:val="0"/>
          <w:marRight w:val="0"/>
          <w:marTop w:val="0"/>
          <w:marBottom w:val="0"/>
          <w:divBdr>
            <w:top w:val="none" w:sz="0" w:space="0" w:color="auto"/>
            <w:left w:val="none" w:sz="0" w:space="0" w:color="auto"/>
            <w:bottom w:val="none" w:sz="0" w:space="0" w:color="auto"/>
            <w:right w:val="none" w:sz="0" w:space="0" w:color="auto"/>
          </w:divBdr>
        </w:div>
        <w:div w:id="2008363807">
          <w:marLeft w:val="0"/>
          <w:marRight w:val="0"/>
          <w:marTop w:val="0"/>
          <w:marBottom w:val="0"/>
          <w:divBdr>
            <w:top w:val="none" w:sz="0" w:space="0" w:color="auto"/>
            <w:left w:val="none" w:sz="0" w:space="0" w:color="auto"/>
            <w:bottom w:val="none" w:sz="0" w:space="0" w:color="auto"/>
            <w:right w:val="none" w:sz="0" w:space="0" w:color="auto"/>
          </w:divBdr>
        </w:div>
        <w:div w:id="891035847">
          <w:marLeft w:val="0"/>
          <w:marRight w:val="0"/>
          <w:marTop w:val="0"/>
          <w:marBottom w:val="0"/>
          <w:divBdr>
            <w:top w:val="none" w:sz="0" w:space="0" w:color="auto"/>
            <w:left w:val="none" w:sz="0" w:space="0" w:color="auto"/>
            <w:bottom w:val="none" w:sz="0" w:space="0" w:color="auto"/>
            <w:right w:val="none" w:sz="0" w:space="0" w:color="auto"/>
          </w:divBdr>
        </w:div>
        <w:div w:id="1995641844">
          <w:marLeft w:val="0"/>
          <w:marRight w:val="0"/>
          <w:marTop w:val="0"/>
          <w:marBottom w:val="0"/>
          <w:divBdr>
            <w:top w:val="none" w:sz="0" w:space="0" w:color="auto"/>
            <w:left w:val="none" w:sz="0" w:space="0" w:color="auto"/>
            <w:bottom w:val="none" w:sz="0" w:space="0" w:color="auto"/>
            <w:right w:val="none" w:sz="0" w:space="0" w:color="auto"/>
          </w:divBdr>
        </w:div>
        <w:div w:id="188955814">
          <w:marLeft w:val="0"/>
          <w:marRight w:val="0"/>
          <w:marTop w:val="0"/>
          <w:marBottom w:val="0"/>
          <w:divBdr>
            <w:top w:val="none" w:sz="0" w:space="0" w:color="auto"/>
            <w:left w:val="none" w:sz="0" w:space="0" w:color="auto"/>
            <w:bottom w:val="none" w:sz="0" w:space="0" w:color="auto"/>
            <w:right w:val="none" w:sz="0" w:space="0" w:color="auto"/>
          </w:divBdr>
        </w:div>
        <w:div w:id="1431702650">
          <w:marLeft w:val="0"/>
          <w:marRight w:val="0"/>
          <w:marTop w:val="0"/>
          <w:marBottom w:val="0"/>
          <w:divBdr>
            <w:top w:val="none" w:sz="0" w:space="0" w:color="auto"/>
            <w:left w:val="none" w:sz="0" w:space="0" w:color="auto"/>
            <w:bottom w:val="none" w:sz="0" w:space="0" w:color="auto"/>
            <w:right w:val="none" w:sz="0" w:space="0" w:color="auto"/>
          </w:divBdr>
        </w:div>
        <w:div w:id="1058481816">
          <w:marLeft w:val="0"/>
          <w:marRight w:val="0"/>
          <w:marTop w:val="0"/>
          <w:marBottom w:val="0"/>
          <w:divBdr>
            <w:top w:val="none" w:sz="0" w:space="0" w:color="auto"/>
            <w:left w:val="none" w:sz="0" w:space="0" w:color="auto"/>
            <w:bottom w:val="none" w:sz="0" w:space="0" w:color="auto"/>
            <w:right w:val="none" w:sz="0" w:space="0" w:color="auto"/>
          </w:divBdr>
        </w:div>
        <w:div w:id="775443703">
          <w:marLeft w:val="0"/>
          <w:marRight w:val="0"/>
          <w:marTop w:val="0"/>
          <w:marBottom w:val="0"/>
          <w:divBdr>
            <w:top w:val="none" w:sz="0" w:space="0" w:color="auto"/>
            <w:left w:val="none" w:sz="0" w:space="0" w:color="auto"/>
            <w:bottom w:val="none" w:sz="0" w:space="0" w:color="auto"/>
            <w:right w:val="none" w:sz="0" w:space="0" w:color="auto"/>
          </w:divBdr>
        </w:div>
        <w:div w:id="963195294">
          <w:marLeft w:val="0"/>
          <w:marRight w:val="0"/>
          <w:marTop w:val="0"/>
          <w:marBottom w:val="0"/>
          <w:divBdr>
            <w:top w:val="none" w:sz="0" w:space="0" w:color="auto"/>
            <w:left w:val="none" w:sz="0" w:space="0" w:color="auto"/>
            <w:bottom w:val="none" w:sz="0" w:space="0" w:color="auto"/>
            <w:right w:val="none" w:sz="0" w:space="0" w:color="auto"/>
          </w:divBdr>
        </w:div>
        <w:div w:id="513228868">
          <w:marLeft w:val="0"/>
          <w:marRight w:val="0"/>
          <w:marTop w:val="0"/>
          <w:marBottom w:val="0"/>
          <w:divBdr>
            <w:top w:val="none" w:sz="0" w:space="0" w:color="auto"/>
            <w:left w:val="none" w:sz="0" w:space="0" w:color="auto"/>
            <w:bottom w:val="none" w:sz="0" w:space="0" w:color="auto"/>
            <w:right w:val="none" w:sz="0" w:space="0" w:color="auto"/>
          </w:divBdr>
        </w:div>
        <w:div w:id="305278281">
          <w:marLeft w:val="0"/>
          <w:marRight w:val="0"/>
          <w:marTop w:val="0"/>
          <w:marBottom w:val="0"/>
          <w:divBdr>
            <w:top w:val="none" w:sz="0" w:space="0" w:color="auto"/>
            <w:left w:val="none" w:sz="0" w:space="0" w:color="auto"/>
            <w:bottom w:val="none" w:sz="0" w:space="0" w:color="auto"/>
            <w:right w:val="none" w:sz="0" w:space="0" w:color="auto"/>
          </w:divBdr>
        </w:div>
        <w:div w:id="1361318743">
          <w:marLeft w:val="0"/>
          <w:marRight w:val="0"/>
          <w:marTop w:val="0"/>
          <w:marBottom w:val="0"/>
          <w:divBdr>
            <w:top w:val="none" w:sz="0" w:space="0" w:color="auto"/>
            <w:left w:val="none" w:sz="0" w:space="0" w:color="auto"/>
            <w:bottom w:val="none" w:sz="0" w:space="0" w:color="auto"/>
            <w:right w:val="none" w:sz="0" w:space="0" w:color="auto"/>
          </w:divBdr>
        </w:div>
        <w:div w:id="1856766451">
          <w:marLeft w:val="0"/>
          <w:marRight w:val="0"/>
          <w:marTop w:val="0"/>
          <w:marBottom w:val="0"/>
          <w:divBdr>
            <w:top w:val="none" w:sz="0" w:space="0" w:color="auto"/>
            <w:left w:val="none" w:sz="0" w:space="0" w:color="auto"/>
            <w:bottom w:val="none" w:sz="0" w:space="0" w:color="auto"/>
            <w:right w:val="none" w:sz="0" w:space="0" w:color="auto"/>
          </w:divBdr>
        </w:div>
        <w:div w:id="1385715212">
          <w:marLeft w:val="0"/>
          <w:marRight w:val="0"/>
          <w:marTop w:val="0"/>
          <w:marBottom w:val="0"/>
          <w:divBdr>
            <w:top w:val="none" w:sz="0" w:space="0" w:color="auto"/>
            <w:left w:val="none" w:sz="0" w:space="0" w:color="auto"/>
            <w:bottom w:val="none" w:sz="0" w:space="0" w:color="auto"/>
            <w:right w:val="none" w:sz="0" w:space="0" w:color="auto"/>
          </w:divBdr>
        </w:div>
        <w:div w:id="976648523">
          <w:marLeft w:val="0"/>
          <w:marRight w:val="0"/>
          <w:marTop w:val="0"/>
          <w:marBottom w:val="0"/>
          <w:divBdr>
            <w:top w:val="none" w:sz="0" w:space="0" w:color="auto"/>
            <w:left w:val="none" w:sz="0" w:space="0" w:color="auto"/>
            <w:bottom w:val="none" w:sz="0" w:space="0" w:color="auto"/>
            <w:right w:val="none" w:sz="0" w:space="0" w:color="auto"/>
          </w:divBdr>
        </w:div>
        <w:div w:id="1680621742">
          <w:marLeft w:val="0"/>
          <w:marRight w:val="0"/>
          <w:marTop w:val="0"/>
          <w:marBottom w:val="0"/>
          <w:divBdr>
            <w:top w:val="none" w:sz="0" w:space="0" w:color="auto"/>
            <w:left w:val="none" w:sz="0" w:space="0" w:color="auto"/>
            <w:bottom w:val="none" w:sz="0" w:space="0" w:color="auto"/>
            <w:right w:val="none" w:sz="0" w:space="0" w:color="auto"/>
          </w:divBdr>
        </w:div>
        <w:div w:id="1836217199">
          <w:marLeft w:val="0"/>
          <w:marRight w:val="0"/>
          <w:marTop w:val="0"/>
          <w:marBottom w:val="0"/>
          <w:divBdr>
            <w:top w:val="none" w:sz="0" w:space="0" w:color="auto"/>
            <w:left w:val="none" w:sz="0" w:space="0" w:color="auto"/>
            <w:bottom w:val="none" w:sz="0" w:space="0" w:color="auto"/>
            <w:right w:val="none" w:sz="0" w:space="0" w:color="auto"/>
          </w:divBdr>
        </w:div>
        <w:div w:id="2074503660">
          <w:marLeft w:val="0"/>
          <w:marRight w:val="0"/>
          <w:marTop w:val="0"/>
          <w:marBottom w:val="0"/>
          <w:divBdr>
            <w:top w:val="none" w:sz="0" w:space="0" w:color="auto"/>
            <w:left w:val="none" w:sz="0" w:space="0" w:color="auto"/>
            <w:bottom w:val="none" w:sz="0" w:space="0" w:color="auto"/>
            <w:right w:val="none" w:sz="0" w:space="0" w:color="auto"/>
          </w:divBdr>
        </w:div>
        <w:div w:id="1727488497">
          <w:marLeft w:val="0"/>
          <w:marRight w:val="0"/>
          <w:marTop w:val="0"/>
          <w:marBottom w:val="0"/>
          <w:divBdr>
            <w:top w:val="none" w:sz="0" w:space="0" w:color="auto"/>
            <w:left w:val="none" w:sz="0" w:space="0" w:color="auto"/>
            <w:bottom w:val="none" w:sz="0" w:space="0" w:color="auto"/>
            <w:right w:val="none" w:sz="0" w:space="0" w:color="auto"/>
          </w:divBdr>
        </w:div>
        <w:div w:id="2069301688">
          <w:marLeft w:val="0"/>
          <w:marRight w:val="0"/>
          <w:marTop w:val="0"/>
          <w:marBottom w:val="0"/>
          <w:divBdr>
            <w:top w:val="none" w:sz="0" w:space="0" w:color="auto"/>
            <w:left w:val="none" w:sz="0" w:space="0" w:color="auto"/>
            <w:bottom w:val="none" w:sz="0" w:space="0" w:color="auto"/>
            <w:right w:val="none" w:sz="0" w:space="0" w:color="auto"/>
          </w:divBdr>
        </w:div>
        <w:div w:id="1891115864">
          <w:marLeft w:val="0"/>
          <w:marRight w:val="0"/>
          <w:marTop w:val="0"/>
          <w:marBottom w:val="0"/>
          <w:divBdr>
            <w:top w:val="none" w:sz="0" w:space="0" w:color="auto"/>
            <w:left w:val="none" w:sz="0" w:space="0" w:color="auto"/>
            <w:bottom w:val="none" w:sz="0" w:space="0" w:color="auto"/>
            <w:right w:val="none" w:sz="0" w:space="0" w:color="auto"/>
          </w:divBdr>
        </w:div>
        <w:div w:id="2096196304">
          <w:marLeft w:val="0"/>
          <w:marRight w:val="0"/>
          <w:marTop w:val="0"/>
          <w:marBottom w:val="0"/>
          <w:divBdr>
            <w:top w:val="none" w:sz="0" w:space="0" w:color="auto"/>
            <w:left w:val="none" w:sz="0" w:space="0" w:color="auto"/>
            <w:bottom w:val="none" w:sz="0" w:space="0" w:color="auto"/>
            <w:right w:val="none" w:sz="0" w:space="0" w:color="auto"/>
          </w:divBdr>
        </w:div>
        <w:div w:id="2008746514">
          <w:marLeft w:val="0"/>
          <w:marRight w:val="0"/>
          <w:marTop w:val="0"/>
          <w:marBottom w:val="0"/>
          <w:divBdr>
            <w:top w:val="none" w:sz="0" w:space="0" w:color="auto"/>
            <w:left w:val="none" w:sz="0" w:space="0" w:color="auto"/>
            <w:bottom w:val="none" w:sz="0" w:space="0" w:color="auto"/>
            <w:right w:val="none" w:sz="0" w:space="0" w:color="auto"/>
          </w:divBdr>
        </w:div>
        <w:div w:id="202403221">
          <w:marLeft w:val="0"/>
          <w:marRight w:val="0"/>
          <w:marTop w:val="0"/>
          <w:marBottom w:val="0"/>
          <w:divBdr>
            <w:top w:val="none" w:sz="0" w:space="0" w:color="auto"/>
            <w:left w:val="none" w:sz="0" w:space="0" w:color="auto"/>
            <w:bottom w:val="none" w:sz="0" w:space="0" w:color="auto"/>
            <w:right w:val="none" w:sz="0" w:space="0" w:color="auto"/>
          </w:divBdr>
        </w:div>
        <w:div w:id="1706366944">
          <w:marLeft w:val="0"/>
          <w:marRight w:val="0"/>
          <w:marTop w:val="0"/>
          <w:marBottom w:val="0"/>
          <w:divBdr>
            <w:top w:val="none" w:sz="0" w:space="0" w:color="auto"/>
            <w:left w:val="none" w:sz="0" w:space="0" w:color="auto"/>
            <w:bottom w:val="none" w:sz="0" w:space="0" w:color="auto"/>
            <w:right w:val="none" w:sz="0" w:space="0" w:color="auto"/>
          </w:divBdr>
        </w:div>
        <w:div w:id="46494538">
          <w:marLeft w:val="0"/>
          <w:marRight w:val="0"/>
          <w:marTop w:val="0"/>
          <w:marBottom w:val="0"/>
          <w:divBdr>
            <w:top w:val="none" w:sz="0" w:space="0" w:color="auto"/>
            <w:left w:val="none" w:sz="0" w:space="0" w:color="auto"/>
            <w:bottom w:val="none" w:sz="0" w:space="0" w:color="auto"/>
            <w:right w:val="none" w:sz="0" w:space="0" w:color="auto"/>
          </w:divBdr>
        </w:div>
        <w:div w:id="1207833306">
          <w:marLeft w:val="0"/>
          <w:marRight w:val="0"/>
          <w:marTop w:val="0"/>
          <w:marBottom w:val="0"/>
          <w:divBdr>
            <w:top w:val="none" w:sz="0" w:space="0" w:color="auto"/>
            <w:left w:val="none" w:sz="0" w:space="0" w:color="auto"/>
            <w:bottom w:val="none" w:sz="0" w:space="0" w:color="auto"/>
            <w:right w:val="none" w:sz="0" w:space="0" w:color="auto"/>
          </w:divBdr>
        </w:div>
        <w:div w:id="405342408">
          <w:marLeft w:val="0"/>
          <w:marRight w:val="0"/>
          <w:marTop w:val="0"/>
          <w:marBottom w:val="0"/>
          <w:divBdr>
            <w:top w:val="none" w:sz="0" w:space="0" w:color="auto"/>
            <w:left w:val="none" w:sz="0" w:space="0" w:color="auto"/>
            <w:bottom w:val="none" w:sz="0" w:space="0" w:color="auto"/>
            <w:right w:val="none" w:sz="0" w:space="0" w:color="auto"/>
          </w:divBdr>
        </w:div>
        <w:div w:id="443233562">
          <w:marLeft w:val="0"/>
          <w:marRight w:val="0"/>
          <w:marTop w:val="0"/>
          <w:marBottom w:val="0"/>
          <w:divBdr>
            <w:top w:val="none" w:sz="0" w:space="0" w:color="auto"/>
            <w:left w:val="none" w:sz="0" w:space="0" w:color="auto"/>
            <w:bottom w:val="none" w:sz="0" w:space="0" w:color="auto"/>
            <w:right w:val="none" w:sz="0" w:space="0" w:color="auto"/>
          </w:divBdr>
        </w:div>
        <w:div w:id="209613508">
          <w:marLeft w:val="0"/>
          <w:marRight w:val="0"/>
          <w:marTop w:val="0"/>
          <w:marBottom w:val="0"/>
          <w:divBdr>
            <w:top w:val="none" w:sz="0" w:space="0" w:color="auto"/>
            <w:left w:val="none" w:sz="0" w:space="0" w:color="auto"/>
            <w:bottom w:val="none" w:sz="0" w:space="0" w:color="auto"/>
            <w:right w:val="none" w:sz="0" w:space="0" w:color="auto"/>
          </w:divBdr>
        </w:div>
        <w:div w:id="567956436">
          <w:marLeft w:val="0"/>
          <w:marRight w:val="0"/>
          <w:marTop w:val="0"/>
          <w:marBottom w:val="0"/>
          <w:divBdr>
            <w:top w:val="none" w:sz="0" w:space="0" w:color="auto"/>
            <w:left w:val="none" w:sz="0" w:space="0" w:color="auto"/>
            <w:bottom w:val="none" w:sz="0" w:space="0" w:color="auto"/>
            <w:right w:val="none" w:sz="0" w:space="0" w:color="auto"/>
          </w:divBdr>
        </w:div>
        <w:div w:id="186213561">
          <w:marLeft w:val="0"/>
          <w:marRight w:val="0"/>
          <w:marTop w:val="0"/>
          <w:marBottom w:val="0"/>
          <w:divBdr>
            <w:top w:val="none" w:sz="0" w:space="0" w:color="auto"/>
            <w:left w:val="none" w:sz="0" w:space="0" w:color="auto"/>
            <w:bottom w:val="none" w:sz="0" w:space="0" w:color="auto"/>
            <w:right w:val="none" w:sz="0" w:space="0" w:color="auto"/>
          </w:divBdr>
        </w:div>
        <w:div w:id="955788982">
          <w:marLeft w:val="0"/>
          <w:marRight w:val="0"/>
          <w:marTop w:val="0"/>
          <w:marBottom w:val="0"/>
          <w:divBdr>
            <w:top w:val="none" w:sz="0" w:space="0" w:color="auto"/>
            <w:left w:val="none" w:sz="0" w:space="0" w:color="auto"/>
            <w:bottom w:val="none" w:sz="0" w:space="0" w:color="auto"/>
            <w:right w:val="none" w:sz="0" w:space="0" w:color="auto"/>
          </w:divBdr>
        </w:div>
        <w:div w:id="237176454">
          <w:marLeft w:val="0"/>
          <w:marRight w:val="0"/>
          <w:marTop w:val="0"/>
          <w:marBottom w:val="0"/>
          <w:divBdr>
            <w:top w:val="none" w:sz="0" w:space="0" w:color="auto"/>
            <w:left w:val="none" w:sz="0" w:space="0" w:color="auto"/>
            <w:bottom w:val="none" w:sz="0" w:space="0" w:color="auto"/>
            <w:right w:val="none" w:sz="0" w:space="0" w:color="auto"/>
          </w:divBdr>
        </w:div>
        <w:div w:id="1308777556">
          <w:marLeft w:val="0"/>
          <w:marRight w:val="0"/>
          <w:marTop w:val="0"/>
          <w:marBottom w:val="0"/>
          <w:divBdr>
            <w:top w:val="none" w:sz="0" w:space="0" w:color="auto"/>
            <w:left w:val="none" w:sz="0" w:space="0" w:color="auto"/>
            <w:bottom w:val="none" w:sz="0" w:space="0" w:color="auto"/>
            <w:right w:val="none" w:sz="0" w:space="0" w:color="auto"/>
          </w:divBdr>
        </w:div>
        <w:div w:id="1759910089">
          <w:marLeft w:val="0"/>
          <w:marRight w:val="0"/>
          <w:marTop w:val="0"/>
          <w:marBottom w:val="0"/>
          <w:divBdr>
            <w:top w:val="none" w:sz="0" w:space="0" w:color="auto"/>
            <w:left w:val="none" w:sz="0" w:space="0" w:color="auto"/>
            <w:bottom w:val="none" w:sz="0" w:space="0" w:color="auto"/>
            <w:right w:val="none" w:sz="0" w:space="0" w:color="auto"/>
          </w:divBdr>
        </w:div>
        <w:div w:id="1939560408">
          <w:marLeft w:val="0"/>
          <w:marRight w:val="0"/>
          <w:marTop w:val="0"/>
          <w:marBottom w:val="0"/>
          <w:divBdr>
            <w:top w:val="none" w:sz="0" w:space="0" w:color="auto"/>
            <w:left w:val="none" w:sz="0" w:space="0" w:color="auto"/>
            <w:bottom w:val="none" w:sz="0" w:space="0" w:color="auto"/>
            <w:right w:val="none" w:sz="0" w:space="0" w:color="auto"/>
          </w:divBdr>
        </w:div>
        <w:div w:id="502204263">
          <w:marLeft w:val="0"/>
          <w:marRight w:val="0"/>
          <w:marTop w:val="0"/>
          <w:marBottom w:val="0"/>
          <w:divBdr>
            <w:top w:val="none" w:sz="0" w:space="0" w:color="auto"/>
            <w:left w:val="none" w:sz="0" w:space="0" w:color="auto"/>
            <w:bottom w:val="none" w:sz="0" w:space="0" w:color="auto"/>
            <w:right w:val="none" w:sz="0" w:space="0" w:color="auto"/>
          </w:divBdr>
        </w:div>
        <w:div w:id="2109034584">
          <w:marLeft w:val="0"/>
          <w:marRight w:val="0"/>
          <w:marTop w:val="0"/>
          <w:marBottom w:val="0"/>
          <w:divBdr>
            <w:top w:val="none" w:sz="0" w:space="0" w:color="auto"/>
            <w:left w:val="none" w:sz="0" w:space="0" w:color="auto"/>
            <w:bottom w:val="none" w:sz="0" w:space="0" w:color="auto"/>
            <w:right w:val="none" w:sz="0" w:space="0" w:color="auto"/>
          </w:divBdr>
        </w:div>
        <w:div w:id="1529490207">
          <w:marLeft w:val="0"/>
          <w:marRight w:val="0"/>
          <w:marTop w:val="0"/>
          <w:marBottom w:val="0"/>
          <w:divBdr>
            <w:top w:val="none" w:sz="0" w:space="0" w:color="auto"/>
            <w:left w:val="none" w:sz="0" w:space="0" w:color="auto"/>
            <w:bottom w:val="none" w:sz="0" w:space="0" w:color="auto"/>
            <w:right w:val="none" w:sz="0" w:space="0" w:color="auto"/>
          </w:divBdr>
        </w:div>
        <w:div w:id="1214998277">
          <w:marLeft w:val="0"/>
          <w:marRight w:val="0"/>
          <w:marTop w:val="0"/>
          <w:marBottom w:val="0"/>
          <w:divBdr>
            <w:top w:val="none" w:sz="0" w:space="0" w:color="auto"/>
            <w:left w:val="none" w:sz="0" w:space="0" w:color="auto"/>
            <w:bottom w:val="none" w:sz="0" w:space="0" w:color="auto"/>
            <w:right w:val="none" w:sz="0" w:space="0" w:color="auto"/>
          </w:divBdr>
        </w:div>
        <w:div w:id="1141456635">
          <w:marLeft w:val="0"/>
          <w:marRight w:val="0"/>
          <w:marTop w:val="0"/>
          <w:marBottom w:val="0"/>
          <w:divBdr>
            <w:top w:val="none" w:sz="0" w:space="0" w:color="auto"/>
            <w:left w:val="none" w:sz="0" w:space="0" w:color="auto"/>
            <w:bottom w:val="none" w:sz="0" w:space="0" w:color="auto"/>
            <w:right w:val="none" w:sz="0" w:space="0" w:color="auto"/>
          </w:divBdr>
        </w:div>
        <w:div w:id="1259756584">
          <w:marLeft w:val="0"/>
          <w:marRight w:val="0"/>
          <w:marTop w:val="0"/>
          <w:marBottom w:val="0"/>
          <w:divBdr>
            <w:top w:val="none" w:sz="0" w:space="0" w:color="auto"/>
            <w:left w:val="none" w:sz="0" w:space="0" w:color="auto"/>
            <w:bottom w:val="none" w:sz="0" w:space="0" w:color="auto"/>
            <w:right w:val="none" w:sz="0" w:space="0" w:color="auto"/>
          </w:divBdr>
        </w:div>
        <w:div w:id="514271775">
          <w:marLeft w:val="0"/>
          <w:marRight w:val="0"/>
          <w:marTop w:val="0"/>
          <w:marBottom w:val="0"/>
          <w:divBdr>
            <w:top w:val="none" w:sz="0" w:space="0" w:color="auto"/>
            <w:left w:val="none" w:sz="0" w:space="0" w:color="auto"/>
            <w:bottom w:val="none" w:sz="0" w:space="0" w:color="auto"/>
            <w:right w:val="none" w:sz="0" w:space="0" w:color="auto"/>
          </w:divBdr>
        </w:div>
        <w:div w:id="1072584739">
          <w:marLeft w:val="0"/>
          <w:marRight w:val="0"/>
          <w:marTop w:val="0"/>
          <w:marBottom w:val="0"/>
          <w:divBdr>
            <w:top w:val="none" w:sz="0" w:space="0" w:color="auto"/>
            <w:left w:val="none" w:sz="0" w:space="0" w:color="auto"/>
            <w:bottom w:val="none" w:sz="0" w:space="0" w:color="auto"/>
            <w:right w:val="none" w:sz="0" w:space="0" w:color="auto"/>
          </w:divBdr>
        </w:div>
        <w:div w:id="1519658552">
          <w:marLeft w:val="0"/>
          <w:marRight w:val="0"/>
          <w:marTop w:val="0"/>
          <w:marBottom w:val="0"/>
          <w:divBdr>
            <w:top w:val="none" w:sz="0" w:space="0" w:color="auto"/>
            <w:left w:val="none" w:sz="0" w:space="0" w:color="auto"/>
            <w:bottom w:val="none" w:sz="0" w:space="0" w:color="auto"/>
            <w:right w:val="none" w:sz="0" w:space="0" w:color="auto"/>
          </w:divBdr>
        </w:div>
        <w:div w:id="1098789220">
          <w:marLeft w:val="0"/>
          <w:marRight w:val="0"/>
          <w:marTop w:val="0"/>
          <w:marBottom w:val="0"/>
          <w:divBdr>
            <w:top w:val="none" w:sz="0" w:space="0" w:color="auto"/>
            <w:left w:val="none" w:sz="0" w:space="0" w:color="auto"/>
            <w:bottom w:val="none" w:sz="0" w:space="0" w:color="auto"/>
            <w:right w:val="none" w:sz="0" w:space="0" w:color="auto"/>
          </w:divBdr>
        </w:div>
        <w:div w:id="1867668462">
          <w:marLeft w:val="0"/>
          <w:marRight w:val="0"/>
          <w:marTop w:val="0"/>
          <w:marBottom w:val="0"/>
          <w:divBdr>
            <w:top w:val="none" w:sz="0" w:space="0" w:color="auto"/>
            <w:left w:val="none" w:sz="0" w:space="0" w:color="auto"/>
            <w:bottom w:val="none" w:sz="0" w:space="0" w:color="auto"/>
            <w:right w:val="none" w:sz="0" w:space="0" w:color="auto"/>
          </w:divBdr>
        </w:div>
        <w:div w:id="1322152544">
          <w:marLeft w:val="0"/>
          <w:marRight w:val="0"/>
          <w:marTop w:val="0"/>
          <w:marBottom w:val="0"/>
          <w:divBdr>
            <w:top w:val="none" w:sz="0" w:space="0" w:color="auto"/>
            <w:left w:val="none" w:sz="0" w:space="0" w:color="auto"/>
            <w:bottom w:val="none" w:sz="0" w:space="0" w:color="auto"/>
            <w:right w:val="none" w:sz="0" w:space="0" w:color="auto"/>
          </w:divBdr>
        </w:div>
        <w:div w:id="72549598">
          <w:marLeft w:val="0"/>
          <w:marRight w:val="0"/>
          <w:marTop w:val="0"/>
          <w:marBottom w:val="0"/>
          <w:divBdr>
            <w:top w:val="none" w:sz="0" w:space="0" w:color="auto"/>
            <w:left w:val="none" w:sz="0" w:space="0" w:color="auto"/>
            <w:bottom w:val="none" w:sz="0" w:space="0" w:color="auto"/>
            <w:right w:val="none" w:sz="0" w:space="0" w:color="auto"/>
          </w:divBdr>
        </w:div>
        <w:div w:id="839465105">
          <w:marLeft w:val="0"/>
          <w:marRight w:val="0"/>
          <w:marTop w:val="0"/>
          <w:marBottom w:val="0"/>
          <w:divBdr>
            <w:top w:val="none" w:sz="0" w:space="0" w:color="auto"/>
            <w:left w:val="none" w:sz="0" w:space="0" w:color="auto"/>
            <w:bottom w:val="none" w:sz="0" w:space="0" w:color="auto"/>
            <w:right w:val="none" w:sz="0" w:space="0" w:color="auto"/>
          </w:divBdr>
        </w:div>
        <w:div w:id="725105579">
          <w:marLeft w:val="0"/>
          <w:marRight w:val="0"/>
          <w:marTop w:val="0"/>
          <w:marBottom w:val="0"/>
          <w:divBdr>
            <w:top w:val="none" w:sz="0" w:space="0" w:color="auto"/>
            <w:left w:val="none" w:sz="0" w:space="0" w:color="auto"/>
            <w:bottom w:val="none" w:sz="0" w:space="0" w:color="auto"/>
            <w:right w:val="none" w:sz="0" w:space="0" w:color="auto"/>
          </w:divBdr>
        </w:div>
        <w:div w:id="713847855">
          <w:marLeft w:val="0"/>
          <w:marRight w:val="0"/>
          <w:marTop w:val="0"/>
          <w:marBottom w:val="0"/>
          <w:divBdr>
            <w:top w:val="none" w:sz="0" w:space="0" w:color="auto"/>
            <w:left w:val="none" w:sz="0" w:space="0" w:color="auto"/>
            <w:bottom w:val="none" w:sz="0" w:space="0" w:color="auto"/>
            <w:right w:val="none" w:sz="0" w:space="0" w:color="auto"/>
          </w:divBdr>
        </w:div>
        <w:div w:id="1256597348">
          <w:marLeft w:val="0"/>
          <w:marRight w:val="0"/>
          <w:marTop w:val="0"/>
          <w:marBottom w:val="0"/>
          <w:divBdr>
            <w:top w:val="none" w:sz="0" w:space="0" w:color="auto"/>
            <w:left w:val="none" w:sz="0" w:space="0" w:color="auto"/>
            <w:bottom w:val="none" w:sz="0" w:space="0" w:color="auto"/>
            <w:right w:val="none" w:sz="0" w:space="0" w:color="auto"/>
          </w:divBdr>
        </w:div>
        <w:div w:id="924798141">
          <w:marLeft w:val="0"/>
          <w:marRight w:val="0"/>
          <w:marTop w:val="0"/>
          <w:marBottom w:val="0"/>
          <w:divBdr>
            <w:top w:val="none" w:sz="0" w:space="0" w:color="auto"/>
            <w:left w:val="none" w:sz="0" w:space="0" w:color="auto"/>
            <w:bottom w:val="none" w:sz="0" w:space="0" w:color="auto"/>
            <w:right w:val="none" w:sz="0" w:space="0" w:color="auto"/>
          </w:divBdr>
        </w:div>
        <w:div w:id="16464821">
          <w:marLeft w:val="0"/>
          <w:marRight w:val="0"/>
          <w:marTop w:val="0"/>
          <w:marBottom w:val="0"/>
          <w:divBdr>
            <w:top w:val="none" w:sz="0" w:space="0" w:color="auto"/>
            <w:left w:val="none" w:sz="0" w:space="0" w:color="auto"/>
            <w:bottom w:val="none" w:sz="0" w:space="0" w:color="auto"/>
            <w:right w:val="none" w:sz="0" w:space="0" w:color="auto"/>
          </w:divBdr>
        </w:div>
        <w:div w:id="978803570">
          <w:marLeft w:val="0"/>
          <w:marRight w:val="0"/>
          <w:marTop w:val="0"/>
          <w:marBottom w:val="0"/>
          <w:divBdr>
            <w:top w:val="none" w:sz="0" w:space="0" w:color="auto"/>
            <w:left w:val="none" w:sz="0" w:space="0" w:color="auto"/>
            <w:bottom w:val="none" w:sz="0" w:space="0" w:color="auto"/>
            <w:right w:val="none" w:sz="0" w:space="0" w:color="auto"/>
          </w:divBdr>
        </w:div>
        <w:div w:id="1057825764">
          <w:marLeft w:val="0"/>
          <w:marRight w:val="0"/>
          <w:marTop w:val="0"/>
          <w:marBottom w:val="0"/>
          <w:divBdr>
            <w:top w:val="none" w:sz="0" w:space="0" w:color="auto"/>
            <w:left w:val="none" w:sz="0" w:space="0" w:color="auto"/>
            <w:bottom w:val="none" w:sz="0" w:space="0" w:color="auto"/>
            <w:right w:val="none" w:sz="0" w:space="0" w:color="auto"/>
          </w:divBdr>
        </w:div>
        <w:div w:id="1785298280">
          <w:marLeft w:val="0"/>
          <w:marRight w:val="0"/>
          <w:marTop w:val="0"/>
          <w:marBottom w:val="0"/>
          <w:divBdr>
            <w:top w:val="none" w:sz="0" w:space="0" w:color="auto"/>
            <w:left w:val="none" w:sz="0" w:space="0" w:color="auto"/>
            <w:bottom w:val="none" w:sz="0" w:space="0" w:color="auto"/>
            <w:right w:val="none" w:sz="0" w:space="0" w:color="auto"/>
          </w:divBdr>
        </w:div>
        <w:div w:id="748423091">
          <w:marLeft w:val="0"/>
          <w:marRight w:val="0"/>
          <w:marTop w:val="0"/>
          <w:marBottom w:val="0"/>
          <w:divBdr>
            <w:top w:val="none" w:sz="0" w:space="0" w:color="auto"/>
            <w:left w:val="none" w:sz="0" w:space="0" w:color="auto"/>
            <w:bottom w:val="none" w:sz="0" w:space="0" w:color="auto"/>
            <w:right w:val="none" w:sz="0" w:space="0" w:color="auto"/>
          </w:divBdr>
        </w:div>
        <w:div w:id="1892879549">
          <w:marLeft w:val="0"/>
          <w:marRight w:val="0"/>
          <w:marTop w:val="0"/>
          <w:marBottom w:val="0"/>
          <w:divBdr>
            <w:top w:val="none" w:sz="0" w:space="0" w:color="auto"/>
            <w:left w:val="none" w:sz="0" w:space="0" w:color="auto"/>
            <w:bottom w:val="none" w:sz="0" w:space="0" w:color="auto"/>
            <w:right w:val="none" w:sz="0" w:space="0" w:color="auto"/>
          </w:divBdr>
        </w:div>
        <w:div w:id="1197816135">
          <w:marLeft w:val="0"/>
          <w:marRight w:val="0"/>
          <w:marTop w:val="0"/>
          <w:marBottom w:val="0"/>
          <w:divBdr>
            <w:top w:val="none" w:sz="0" w:space="0" w:color="auto"/>
            <w:left w:val="none" w:sz="0" w:space="0" w:color="auto"/>
            <w:bottom w:val="none" w:sz="0" w:space="0" w:color="auto"/>
            <w:right w:val="none" w:sz="0" w:space="0" w:color="auto"/>
          </w:divBdr>
        </w:div>
        <w:div w:id="82070594">
          <w:marLeft w:val="0"/>
          <w:marRight w:val="0"/>
          <w:marTop w:val="0"/>
          <w:marBottom w:val="0"/>
          <w:divBdr>
            <w:top w:val="none" w:sz="0" w:space="0" w:color="auto"/>
            <w:left w:val="none" w:sz="0" w:space="0" w:color="auto"/>
            <w:bottom w:val="none" w:sz="0" w:space="0" w:color="auto"/>
            <w:right w:val="none" w:sz="0" w:space="0" w:color="auto"/>
          </w:divBdr>
        </w:div>
        <w:div w:id="319819697">
          <w:marLeft w:val="0"/>
          <w:marRight w:val="0"/>
          <w:marTop w:val="0"/>
          <w:marBottom w:val="0"/>
          <w:divBdr>
            <w:top w:val="none" w:sz="0" w:space="0" w:color="auto"/>
            <w:left w:val="none" w:sz="0" w:space="0" w:color="auto"/>
            <w:bottom w:val="none" w:sz="0" w:space="0" w:color="auto"/>
            <w:right w:val="none" w:sz="0" w:space="0" w:color="auto"/>
          </w:divBdr>
        </w:div>
        <w:div w:id="1926067974">
          <w:marLeft w:val="0"/>
          <w:marRight w:val="0"/>
          <w:marTop w:val="0"/>
          <w:marBottom w:val="0"/>
          <w:divBdr>
            <w:top w:val="none" w:sz="0" w:space="0" w:color="auto"/>
            <w:left w:val="none" w:sz="0" w:space="0" w:color="auto"/>
            <w:bottom w:val="none" w:sz="0" w:space="0" w:color="auto"/>
            <w:right w:val="none" w:sz="0" w:space="0" w:color="auto"/>
          </w:divBdr>
        </w:div>
        <w:div w:id="1235505091">
          <w:marLeft w:val="0"/>
          <w:marRight w:val="0"/>
          <w:marTop w:val="0"/>
          <w:marBottom w:val="0"/>
          <w:divBdr>
            <w:top w:val="none" w:sz="0" w:space="0" w:color="auto"/>
            <w:left w:val="none" w:sz="0" w:space="0" w:color="auto"/>
            <w:bottom w:val="none" w:sz="0" w:space="0" w:color="auto"/>
            <w:right w:val="none" w:sz="0" w:space="0" w:color="auto"/>
          </w:divBdr>
        </w:div>
        <w:div w:id="440884197">
          <w:marLeft w:val="0"/>
          <w:marRight w:val="0"/>
          <w:marTop w:val="0"/>
          <w:marBottom w:val="0"/>
          <w:divBdr>
            <w:top w:val="none" w:sz="0" w:space="0" w:color="auto"/>
            <w:left w:val="none" w:sz="0" w:space="0" w:color="auto"/>
            <w:bottom w:val="none" w:sz="0" w:space="0" w:color="auto"/>
            <w:right w:val="none" w:sz="0" w:space="0" w:color="auto"/>
          </w:divBdr>
        </w:div>
        <w:div w:id="39986471">
          <w:marLeft w:val="0"/>
          <w:marRight w:val="0"/>
          <w:marTop w:val="0"/>
          <w:marBottom w:val="0"/>
          <w:divBdr>
            <w:top w:val="none" w:sz="0" w:space="0" w:color="auto"/>
            <w:left w:val="none" w:sz="0" w:space="0" w:color="auto"/>
            <w:bottom w:val="none" w:sz="0" w:space="0" w:color="auto"/>
            <w:right w:val="none" w:sz="0" w:space="0" w:color="auto"/>
          </w:divBdr>
        </w:div>
      </w:divsChild>
    </w:div>
    <w:div w:id="1299334060">
      <w:bodyDiv w:val="1"/>
      <w:marLeft w:val="0"/>
      <w:marRight w:val="0"/>
      <w:marTop w:val="0"/>
      <w:marBottom w:val="0"/>
      <w:divBdr>
        <w:top w:val="none" w:sz="0" w:space="0" w:color="auto"/>
        <w:left w:val="none" w:sz="0" w:space="0" w:color="auto"/>
        <w:bottom w:val="none" w:sz="0" w:space="0" w:color="auto"/>
        <w:right w:val="none" w:sz="0" w:space="0" w:color="auto"/>
      </w:divBdr>
    </w:div>
    <w:div w:id="1299918503">
      <w:bodyDiv w:val="1"/>
      <w:marLeft w:val="0"/>
      <w:marRight w:val="0"/>
      <w:marTop w:val="0"/>
      <w:marBottom w:val="0"/>
      <w:divBdr>
        <w:top w:val="none" w:sz="0" w:space="0" w:color="auto"/>
        <w:left w:val="none" w:sz="0" w:space="0" w:color="auto"/>
        <w:bottom w:val="none" w:sz="0" w:space="0" w:color="auto"/>
        <w:right w:val="none" w:sz="0" w:space="0" w:color="auto"/>
      </w:divBdr>
    </w:div>
    <w:div w:id="1299997764">
      <w:bodyDiv w:val="1"/>
      <w:marLeft w:val="0"/>
      <w:marRight w:val="0"/>
      <w:marTop w:val="0"/>
      <w:marBottom w:val="0"/>
      <w:divBdr>
        <w:top w:val="none" w:sz="0" w:space="0" w:color="auto"/>
        <w:left w:val="none" w:sz="0" w:space="0" w:color="auto"/>
        <w:bottom w:val="none" w:sz="0" w:space="0" w:color="auto"/>
        <w:right w:val="none" w:sz="0" w:space="0" w:color="auto"/>
      </w:divBdr>
    </w:div>
    <w:div w:id="1301301382">
      <w:bodyDiv w:val="1"/>
      <w:marLeft w:val="0"/>
      <w:marRight w:val="0"/>
      <w:marTop w:val="0"/>
      <w:marBottom w:val="0"/>
      <w:divBdr>
        <w:top w:val="none" w:sz="0" w:space="0" w:color="auto"/>
        <w:left w:val="none" w:sz="0" w:space="0" w:color="auto"/>
        <w:bottom w:val="none" w:sz="0" w:space="0" w:color="auto"/>
        <w:right w:val="none" w:sz="0" w:space="0" w:color="auto"/>
      </w:divBdr>
    </w:div>
    <w:div w:id="1302803969">
      <w:bodyDiv w:val="1"/>
      <w:marLeft w:val="0"/>
      <w:marRight w:val="0"/>
      <w:marTop w:val="0"/>
      <w:marBottom w:val="0"/>
      <w:divBdr>
        <w:top w:val="none" w:sz="0" w:space="0" w:color="auto"/>
        <w:left w:val="none" w:sz="0" w:space="0" w:color="auto"/>
        <w:bottom w:val="none" w:sz="0" w:space="0" w:color="auto"/>
        <w:right w:val="none" w:sz="0" w:space="0" w:color="auto"/>
      </w:divBdr>
      <w:divsChild>
        <w:div w:id="1027565408">
          <w:marLeft w:val="0"/>
          <w:marRight w:val="0"/>
          <w:marTop w:val="0"/>
          <w:marBottom w:val="0"/>
          <w:divBdr>
            <w:top w:val="none" w:sz="0" w:space="0" w:color="auto"/>
            <w:left w:val="none" w:sz="0" w:space="0" w:color="auto"/>
            <w:bottom w:val="none" w:sz="0" w:space="0" w:color="auto"/>
            <w:right w:val="none" w:sz="0" w:space="0" w:color="auto"/>
          </w:divBdr>
        </w:div>
        <w:div w:id="1718816858">
          <w:marLeft w:val="0"/>
          <w:marRight w:val="0"/>
          <w:marTop w:val="0"/>
          <w:marBottom w:val="0"/>
          <w:divBdr>
            <w:top w:val="none" w:sz="0" w:space="0" w:color="auto"/>
            <w:left w:val="none" w:sz="0" w:space="0" w:color="auto"/>
            <w:bottom w:val="none" w:sz="0" w:space="0" w:color="auto"/>
            <w:right w:val="none" w:sz="0" w:space="0" w:color="auto"/>
          </w:divBdr>
        </w:div>
        <w:div w:id="1408305505">
          <w:marLeft w:val="0"/>
          <w:marRight w:val="0"/>
          <w:marTop w:val="0"/>
          <w:marBottom w:val="0"/>
          <w:divBdr>
            <w:top w:val="none" w:sz="0" w:space="0" w:color="auto"/>
            <w:left w:val="none" w:sz="0" w:space="0" w:color="auto"/>
            <w:bottom w:val="none" w:sz="0" w:space="0" w:color="auto"/>
            <w:right w:val="none" w:sz="0" w:space="0" w:color="auto"/>
          </w:divBdr>
        </w:div>
      </w:divsChild>
    </w:div>
    <w:div w:id="1305694941">
      <w:bodyDiv w:val="1"/>
      <w:marLeft w:val="0"/>
      <w:marRight w:val="0"/>
      <w:marTop w:val="0"/>
      <w:marBottom w:val="0"/>
      <w:divBdr>
        <w:top w:val="none" w:sz="0" w:space="0" w:color="auto"/>
        <w:left w:val="none" w:sz="0" w:space="0" w:color="auto"/>
        <w:bottom w:val="none" w:sz="0" w:space="0" w:color="auto"/>
        <w:right w:val="none" w:sz="0" w:space="0" w:color="auto"/>
      </w:divBdr>
    </w:div>
    <w:div w:id="1305811158">
      <w:bodyDiv w:val="1"/>
      <w:marLeft w:val="0"/>
      <w:marRight w:val="0"/>
      <w:marTop w:val="0"/>
      <w:marBottom w:val="0"/>
      <w:divBdr>
        <w:top w:val="none" w:sz="0" w:space="0" w:color="auto"/>
        <w:left w:val="none" w:sz="0" w:space="0" w:color="auto"/>
        <w:bottom w:val="none" w:sz="0" w:space="0" w:color="auto"/>
        <w:right w:val="none" w:sz="0" w:space="0" w:color="auto"/>
      </w:divBdr>
    </w:div>
    <w:div w:id="1306885721">
      <w:bodyDiv w:val="1"/>
      <w:marLeft w:val="0"/>
      <w:marRight w:val="0"/>
      <w:marTop w:val="0"/>
      <w:marBottom w:val="0"/>
      <w:divBdr>
        <w:top w:val="none" w:sz="0" w:space="0" w:color="auto"/>
        <w:left w:val="none" w:sz="0" w:space="0" w:color="auto"/>
        <w:bottom w:val="none" w:sz="0" w:space="0" w:color="auto"/>
        <w:right w:val="none" w:sz="0" w:space="0" w:color="auto"/>
      </w:divBdr>
    </w:div>
    <w:div w:id="1307666418">
      <w:bodyDiv w:val="1"/>
      <w:marLeft w:val="0"/>
      <w:marRight w:val="0"/>
      <w:marTop w:val="0"/>
      <w:marBottom w:val="0"/>
      <w:divBdr>
        <w:top w:val="none" w:sz="0" w:space="0" w:color="auto"/>
        <w:left w:val="none" w:sz="0" w:space="0" w:color="auto"/>
        <w:bottom w:val="none" w:sz="0" w:space="0" w:color="auto"/>
        <w:right w:val="none" w:sz="0" w:space="0" w:color="auto"/>
      </w:divBdr>
    </w:div>
    <w:div w:id="1308244883">
      <w:bodyDiv w:val="1"/>
      <w:marLeft w:val="0"/>
      <w:marRight w:val="0"/>
      <w:marTop w:val="0"/>
      <w:marBottom w:val="0"/>
      <w:divBdr>
        <w:top w:val="none" w:sz="0" w:space="0" w:color="auto"/>
        <w:left w:val="none" w:sz="0" w:space="0" w:color="auto"/>
        <w:bottom w:val="none" w:sz="0" w:space="0" w:color="auto"/>
        <w:right w:val="none" w:sz="0" w:space="0" w:color="auto"/>
      </w:divBdr>
    </w:div>
    <w:div w:id="1308827676">
      <w:bodyDiv w:val="1"/>
      <w:marLeft w:val="0"/>
      <w:marRight w:val="0"/>
      <w:marTop w:val="0"/>
      <w:marBottom w:val="0"/>
      <w:divBdr>
        <w:top w:val="none" w:sz="0" w:space="0" w:color="auto"/>
        <w:left w:val="none" w:sz="0" w:space="0" w:color="auto"/>
        <w:bottom w:val="none" w:sz="0" w:space="0" w:color="auto"/>
        <w:right w:val="none" w:sz="0" w:space="0" w:color="auto"/>
      </w:divBdr>
      <w:divsChild>
        <w:div w:id="563182584">
          <w:marLeft w:val="0"/>
          <w:marRight w:val="0"/>
          <w:marTop w:val="0"/>
          <w:marBottom w:val="0"/>
          <w:divBdr>
            <w:top w:val="none" w:sz="0" w:space="0" w:color="auto"/>
            <w:left w:val="none" w:sz="0" w:space="0" w:color="auto"/>
            <w:bottom w:val="none" w:sz="0" w:space="0" w:color="auto"/>
            <w:right w:val="none" w:sz="0" w:space="0" w:color="auto"/>
          </w:divBdr>
        </w:div>
        <w:div w:id="4209731">
          <w:marLeft w:val="0"/>
          <w:marRight w:val="0"/>
          <w:marTop w:val="0"/>
          <w:marBottom w:val="0"/>
          <w:divBdr>
            <w:top w:val="none" w:sz="0" w:space="0" w:color="auto"/>
            <w:left w:val="none" w:sz="0" w:space="0" w:color="auto"/>
            <w:bottom w:val="none" w:sz="0" w:space="0" w:color="auto"/>
            <w:right w:val="none" w:sz="0" w:space="0" w:color="auto"/>
          </w:divBdr>
        </w:div>
        <w:div w:id="2018337770">
          <w:marLeft w:val="0"/>
          <w:marRight w:val="0"/>
          <w:marTop w:val="0"/>
          <w:marBottom w:val="0"/>
          <w:divBdr>
            <w:top w:val="none" w:sz="0" w:space="0" w:color="auto"/>
            <w:left w:val="none" w:sz="0" w:space="0" w:color="auto"/>
            <w:bottom w:val="none" w:sz="0" w:space="0" w:color="auto"/>
            <w:right w:val="none" w:sz="0" w:space="0" w:color="auto"/>
          </w:divBdr>
        </w:div>
        <w:div w:id="754593967">
          <w:marLeft w:val="0"/>
          <w:marRight w:val="0"/>
          <w:marTop w:val="0"/>
          <w:marBottom w:val="0"/>
          <w:divBdr>
            <w:top w:val="none" w:sz="0" w:space="0" w:color="auto"/>
            <w:left w:val="none" w:sz="0" w:space="0" w:color="auto"/>
            <w:bottom w:val="none" w:sz="0" w:space="0" w:color="auto"/>
            <w:right w:val="none" w:sz="0" w:space="0" w:color="auto"/>
          </w:divBdr>
        </w:div>
        <w:div w:id="1147748849">
          <w:marLeft w:val="0"/>
          <w:marRight w:val="0"/>
          <w:marTop w:val="0"/>
          <w:marBottom w:val="0"/>
          <w:divBdr>
            <w:top w:val="none" w:sz="0" w:space="0" w:color="auto"/>
            <w:left w:val="none" w:sz="0" w:space="0" w:color="auto"/>
            <w:bottom w:val="none" w:sz="0" w:space="0" w:color="auto"/>
            <w:right w:val="none" w:sz="0" w:space="0" w:color="auto"/>
          </w:divBdr>
        </w:div>
        <w:div w:id="1487283281">
          <w:marLeft w:val="0"/>
          <w:marRight w:val="0"/>
          <w:marTop w:val="0"/>
          <w:marBottom w:val="0"/>
          <w:divBdr>
            <w:top w:val="none" w:sz="0" w:space="0" w:color="auto"/>
            <w:left w:val="none" w:sz="0" w:space="0" w:color="auto"/>
            <w:bottom w:val="none" w:sz="0" w:space="0" w:color="auto"/>
            <w:right w:val="none" w:sz="0" w:space="0" w:color="auto"/>
          </w:divBdr>
        </w:div>
      </w:divsChild>
    </w:div>
    <w:div w:id="1309700172">
      <w:bodyDiv w:val="1"/>
      <w:marLeft w:val="0"/>
      <w:marRight w:val="0"/>
      <w:marTop w:val="0"/>
      <w:marBottom w:val="0"/>
      <w:divBdr>
        <w:top w:val="none" w:sz="0" w:space="0" w:color="auto"/>
        <w:left w:val="none" w:sz="0" w:space="0" w:color="auto"/>
        <w:bottom w:val="none" w:sz="0" w:space="0" w:color="auto"/>
        <w:right w:val="none" w:sz="0" w:space="0" w:color="auto"/>
      </w:divBdr>
    </w:div>
    <w:div w:id="1310551275">
      <w:bodyDiv w:val="1"/>
      <w:marLeft w:val="0"/>
      <w:marRight w:val="0"/>
      <w:marTop w:val="0"/>
      <w:marBottom w:val="0"/>
      <w:divBdr>
        <w:top w:val="none" w:sz="0" w:space="0" w:color="auto"/>
        <w:left w:val="none" w:sz="0" w:space="0" w:color="auto"/>
        <w:bottom w:val="none" w:sz="0" w:space="0" w:color="auto"/>
        <w:right w:val="none" w:sz="0" w:space="0" w:color="auto"/>
      </w:divBdr>
    </w:div>
    <w:div w:id="1310788448">
      <w:bodyDiv w:val="1"/>
      <w:marLeft w:val="0"/>
      <w:marRight w:val="0"/>
      <w:marTop w:val="0"/>
      <w:marBottom w:val="0"/>
      <w:divBdr>
        <w:top w:val="none" w:sz="0" w:space="0" w:color="auto"/>
        <w:left w:val="none" w:sz="0" w:space="0" w:color="auto"/>
        <w:bottom w:val="none" w:sz="0" w:space="0" w:color="auto"/>
        <w:right w:val="none" w:sz="0" w:space="0" w:color="auto"/>
      </w:divBdr>
    </w:div>
    <w:div w:id="1311640555">
      <w:bodyDiv w:val="1"/>
      <w:marLeft w:val="0"/>
      <w:marRight w:val="0"/>
      <w:marTop w:val="0"/>
      <w:marBottom w:val="0"/>
      <w:divBdr>
        <w:top w:val="none" w:sz="0" w:space="0" w:color="auto"/>
        <w:left w:val="none" w:sz="0" w:space="0" w:color="auto"/>
        <w:bottom w:val="none" w:sz="0" w:space="0" w:color="auto"/>
        <w:right w:val="none" w:sz="0" w:space="0" w:color="auto"/>
      </w:divBdr>
    </w:div>
    <w:div w:id="1311792267">
      <w:bodyDiv w:val="1"/>
      <w:marLeft w:val="0"/>
      <w:marRight w:val="0"/>
      <w:marTop w:val="0"/>
      <w:marBottom w:val="0"/>
      <w:divBdr>
        <w:top w:val="none" w:sz="0" w:space="0" w:color="auto"/>
        <w:left w:val="none" w:sz="0" w:space="0" w:color="auto"/>
        <w:bottom w:val="none" w:sz="0" w:space="0" w:color="auto"/>
        <w:right w:val="none" w:sz="0" w:space="0" w:color="auto"/>
      </w:divBdr>
    </w:div>
    <w:div w:id="1311980099">
      <w:bodyDiv w:val="1"/>
      <w:marLeft w:val="0"/>
      <w:marRight w:val="0"/>
      <w:marTop w:val="0"/>
      <w:marBottom w:val="0"/>
      <w:divBdr>
        <w:top w:val="none" w:sz="0" w:space="0" w:color="auto"/>
        <w:left w:val="none" w:sz="0" w:space="0" w:color="auto"/>
        <w:bottom w:val="none" w:sz="0" w:space="0" w:color="auto"/>
        <w:right w:val="none" w:sz="0" w:space="0" w:color="auto"/>
      </w:divBdr>
    </w:div>
    <w:div w:id="1313676253">
      <w:bodyDiv w:val="1"/>
      <w:marLeft w:val="0"/>
      <w:marRight w:val="0"/>
      <w:marTop w:val="0"/>
      <w:marBottom w:val="0"/>
      <w:divBdr>
        <w:top w:val="none" w:sz="0" w:space="0" w:color="auto"/>
        <w:left w:val="none" w:sz="0" w:space="0" w:color="auto"/>
        <w:bottom w:val="none" w:sz="0" w:space="0" w:color="auto"/>
        <w:right w:val="none" w:sz="0" w:space="0" w:color="auto"/>
      </w:divBdr>
    </w:div>
    <w:div w:id="1314916887">
      <w:bodyDiv w:val="1"/>
      <w:marLeft w:val="0"/>
      <w:marRight w:val="0"/>
      <w:marTop w:val="0"/>
      <w:marBottom w:val="0"/>
      <w:divBdr>
        <w:top w:val="none" w:sz="0" w:space="0" w:color="auto"/>
        <w:left w:val="none" w:sz="0" w:space="0" w:color="auto"/>
        <w:bottom w:val="none" w:sz="0" w:space="0" w:color="auto"/>
        <w:right w:val="none" w:sz="0" w:space="0" w:color="auto"/>
      </w:divBdr>
    </w:div>
    <w:div w:id="1314991046">
      <w:bodyDiv w:val="1"/>
      <w:marLeft w:val="0"/>
      <w:marRight w:val="0"/>
      <w:marTop w:val="0"/>
      <w:marBottom w:val="0"/>
      <w:divBdr>
        <w:top w:val="none" w:sz="0" w:space="0" w:color="auto"/>
        <w:left w:val="none" w:sz="0" w:space="0" w:color="auto"/>
        <w:bottom w:val="none" w:sz="0" w:space="0" w:color="auto"/>
        <w:right w:val="none" w:sz="0" w:space="0" w:color="auto"/>
      </w:divBdr>
    </w:div>
    <w:div w:id="1316687603">
      <w:bodyDiv w:val="1"/>
      <w:marLeft w:val="0"/>
      <w:marRight w:val="0"/>
      <w:marTop w:val="0"/>
      <w:marBottom w:val="0"/>
      <w:divBdr>
        <w:top w:val="none" w:sz="0" w:space="0" w:color="auto"/>
        <w:left w:val="none" w:sz="0" w:space="0" w:color="auto"/>
        <w:bottom w:val="none" w:sz="0" w:space="0" w:color="auto"/>
        <w:right w:val="none" w:sz="0" w:space="0" w:color="auto"/>
      </w:divBdr>
    </w:div>
    <w:div w:id="1317108398">
      <w:bodyDiv w:val="1"/>
      <w:marLeft w:val="0"/>
      <w:marRight w:val="0"/>
      <w:marTop w:val="0"/>
      <w:marBottom w:val="0"/>
      <w:divBdr>
        <w:top w:val="none" w:sz="0" w:space="0" w:color="auto"/>
        <w:left w:val="none" w:sz="0" w:space="0" w:color="auto"/>
        <w:bottom w:val="none" w:sz="0" w:space="0" w:color="auto"/>
        <w:right w:val="none" w:sz="0" w:space="0" w:color="auto"/>
      </w:divBdr>
    </w:div>
    <w:div w:id="1318921290">
      <w:bodyDiv w:val="1"/>
      <w:marLeft w:val="0"/>
      <w:marRight w:val="0"/>
      <w:marTop w:val="0"/>
      <w:marBottom w:val="0"/>
      <w:divBdr>
        <w:top w:val="none" w:sz="0" w:space="0" w:color="auto"/>
        <w:left w:val="none" w:sz="0" w:space="0" w:color="auto"/>
        <w:bottom w:val="none" w:sz="0" w:space="0" w:color="auto"/>
        <w:right w:val="none" w:sz="0" w:space="0" w:color="auto"/>
      </w:divBdr>
    </w:div>
    <w:div w:id="1320771794">
      <w:bodyDiv w:val="1"/>
      <w:marLeft w:val="0"/>
      <w:marRight w:val="0"/>
      <w:marTop w:val="0"/>
      <w:marBottom w:val="0"/>
      <w:divBdr>
        <w:top w:val="none" w:sz="0" w:space="0" w:color="auto"/>
        <w:left w:val="none" w:sz="0" w:space="0" w:color="auto"/>
        <w:bottom w:val="none" w:sz="0" w:space="0" w:color="auto"/>
        <w:right w:val="none" w:sz="0" w:space="0" w:color="auto"/>
      </w:divBdr>
    </w:div>
    <w:div w:id="1323774126">
      <w:bodyDiv w:val="1"/>
      <w:marLeft w:val="0"/>
      <w:marRight w:val="0"/>
      <w:marTop w:val="0"/>
      <w:marBottom w:val="0"/>
      <w:divBdr>
        <w:top w:val="none" w:sz="0" w:space="0" w:color="auto"/>
        <w:left w:val="none" w:sz="0" w:space="0" w:color="auto"/>
        <w:bottom w:val="none" w:sz="0" w:space="0" w:color="auto"/>
        <w:right w:val="none" w:sz="0" w:space="0" w:color="auto"/>
      </w:divBdr>
    </w:div>
    <w:div w:id="1323775610">
      <w:bodyDiv w:val="1"/>
      <w:marLeft w:val="0"/>
      <w:marRight w:val="0"/>
      <w:marTop w:val="0"/>
      <w:marBottom w:val="0"/>
      <w:divBdr>
        <w:top w:val="none" w:sz="0" w:space="0" w:color="auto"/>
        <w:left w:val="none" w:sz="0" w:space="0" w:color="auto"/>
        <w:bottom w:val="none" w:sz="0" w:space="0" w:color="auto"/>
        <w:right w:val="none" w:sz="0" w:space="0" w:color="auto"/>
      </w:divBdr>
    </w:div>
    <w:div w:id="1326469085">
      <w:bodyDiv w:val="1"/>
      <w:marLeft w:val="0"/>
      <w:marRight w:val="0"/>
      <w:marTop w:val="0"/>
      <w:marBottom w:val="0"/>
      <w:divBdr>
        <w:top w:val="none" w:sz="0" w:space="0" w:color="auto"/>
        <w:left w:val="none" w:sz="0" w:space="0" w:color="auto"/>
        <w:bottom w:val="none" w:sz="0" w:space="0" w:color="auto"/>
        <w:right w:val="none" w:sz="0" w:space="0" w:color="auto"/>
      </w:divBdr>
      <w:divsChild>
        <w:div w:id="2068914381">
          <w:marLeft w:val="0"/>
          <w:marRight w:val="0"/>
          <w:marTop w:val="0"/>
          <w:marBottom w:val="0"/>
          <w:divBdr>
            <w:top w:val="none" w:sz="0" w:space="0" w:color="auto"/>
            <w:left w:val="none" w:sz="0" w:space="0" w:color="auto"/>
            <w:bottom w:val="none" w:sz="0" w:space="0" w:color="auto"/>
            <w:right w:val="none" w:sz="0" w:space="0" w:color="auto"/>
          </w:divBdr>
        </w:div>
        <w:div w:id="1629119099">
          <w:marLeft w:val="0"/>
          <w:marRight w:val="0"/>
          <w:marTop w:val="0"/>
          <w:marBottom w:val="0"/>
          <w:divBdr>
            <w:top w:val="none" w:sz="0" w:space="0" w:color="auto"/>
            <w:left w:val="none" w:sz="0" w:space="0" w:color="auto"/>
            <w:bottom w:val="none" w:sz="0" w:space="0" w:color="auto"/>
            <w:right w:val="none" w:sz="0" w:space="0" w:color="auto"/>
          </w:divBdr>
        </w:div>
        <w:div w:id="755783486">
          <w:marLeft w:val="0"/>
          <w:marRight w:val="0"/>
          <w:marTop w:val="0"/>
          <w:marBottom w:val="0"/>
          <w:divBdr>
            <w:top w:val="none" w:sz="0" w:space="0" w:color="auto"/>
            <w:left w:val="none" w:sz="0" w:space="0" w:color="auto"/>
            <w:bottom w:val="none" w:sz="0" w:space="0" w:color="auto"/>
            <w:right w:val="none" w:sz="0" w:space="0" w:color="auto"/>
          </w:divBdr>
        </w:div>
        <w:div w:id="50009645">
          <w:marLeft w:val="0"/>
          <w:marRight w:val="0"/>
          <w:marTop w:val="0"/>
          <w:marBottom w:val="0"/>
          <w:divBdr>
            <w:top w:val="none" w:sz="0" w:space="0" w:color="auto"/>
            <w:left w:val="none" w:sz="0" w:space="0" w:color="auto"/>
            <w:bottom w:val="none" w:sz="0" w:space="0" w:color="auto"/>
            <w:right w:val="none" w:sz="0" w:space="0" w:color="auto"/>
          </w:divBdr>
        </w:div>
      </w:divsChild>
    </w:div>
    <w:div w:id="1327827443">
      <w:bodyDiv w:val="1"/>
      <w:marLeft w:val="0"/>
      <w:marRight w:val="0"/>
      <w:marTop w:val="0"/>
      <w:marBottom w:val="0"/>
      <w:divBdr>
        <w:top w:val="none" w:sz="0" w:space="0" w:color="auto"/>
        <w:left w:val="none" w:sz="0" w:space="0" w:color="auto"/>
        <w:bottom w:val="none" w:sz="0" w:space="0" w:color="auto"/>
        <w:right w:val="none" w:sz="0" w:space="0" w:color="auto"/>
      </w:divBdr>
      <w:divsChild>
        <w:div w:id="355234084">
          <w:marLeft w:val="0"/>
          <w:marRight w:val="0"/>
          <w:marTop w:val="0"/>
          <w:marBottom w:val="0"/>
          <w:divBdr>
            <w:top w:val="none" w:sz="0" w:space="0" w:color="auto"/>
            <w:left w:val="none" w:sz="0" w:space="0" w:color="auto"/>
            <w:bottom w:val="none" w:sz="0" w:space="0" w:color="auto"/>
            <w:right w:val="none" w:sz="0" w:space="0" w:color="auto"/>
          </w:divBdr>
        </w:div>
        <w:div w:id="591818778">
          <w:marLeft w:val="0"/>
          <w:marRight w:val="0"/>
          <w:marTop w:val="0"/>
          <w:marBottom w:val="0"/>
          <w:divBdr>
            <w:top w:val="none" w:sz="0" w:space="0" w:color="auto"/>
            <w:left w:val="none" w:sz="0" w:space="0" w:color="auto"/>
            <w:bottom w:val="none" w:sz="0" w:space="0" w:color="auto"/>
            <w:right w:val="none" w:sz="0" w:space="0" w:color="auto"/>
          </w:divBdr>
        </w:div>
        <w:div w:id="960378049">
          <w:marLeft w:val="0"/>
          <w:marRight w:val="0"/>
          <w:marTop w:val="0"/>
          <w:marBottom w:val="0"/>
          <w:divBdr>
            <w:top w:val="none" w:sz="0" w:space="0" w:color="auto"/>
            <w:left w:val="none" w:sz="0" w:space="0" w:color="auto"/>
            <w:bottom w:val="none" w:sz="0" w:space="0" w:color="auto"/>
            <w:right w:val="none" w:sz="0" w:space="0" w:color="auto"/>
          </w:divBdr>
        </w:div>
        <w:div w:id="1673336726">
          <w:marLeft w:val="0"/>
          <w:marRight w:val="0"/>
          <w:marTop w:val="0"/>
          <w:marBottom w:val="0"/>
          <w:divBdr>
            <w:top w:val="none" w:sz="0" w:space="0" w:color="auto"/>
            <w:left w:val="none" w:sz="0" w:space="0" w:color="auto"/>
            <w:bottom w:val="none" w:sz="0" w:space="0" w:color="auto"/>
            <w:right w:val="none" w:sz="0" w:space="0" w:color="auto"/>
          </w:divBdr>
        </w:div>
        <w:div w:id="1930583280">
          <w:marLeft w:val="0"/>
          <w:marRight w:val="0"/>
          <w:marTop w:val="0"/>
          <w:marBottom w:val="0"/>
          <w:divBdr>
            <w:top w:val="none" w:sz="0" w:space="0" w:color="auto"/>
            <w:left w:val="none" w:sz="0" w:space="0" w:color="auto"/>
            <w:bottom w:val="none" w:sz="0" w:space="0" w:color="auto"/>
            <w:right w:val="none" w:sz="0" w:space="0" w:color="auto"/>
          </w:divBdr>
        </w:div>
        <w:div w:id="2126776907">
          <w:marLeft w:val="0"/>
          <w:marRight w:val="0"/>
          <w:marTop w:val="0"/>
          <w:marBottom w:val="0"/>
          <w:divBdr>
            <w:top w:val="none" w:sz="0" w:space="0" w:color="auto"/>
            <w:left w:val="none" w:sz="0" w:space="0" w:color="auto"/>
            <w:bottom w:val="none" w:sz="0" w:space="0" w:color="auto"/>
            <w:right w:val="none" w:sz="0" w:space="0" w:color="auto"/>
          </w:divBdr>
        </w:div>
        <w:div w:id="1583561873">
          <w:marLeft w:val="0"/>
          <w:marRight w:val="0"/>
          <w:marTop w:val="0"/>
          <w:marBottom w:val="0"/>
          <w:divBdr>
            <w:top w:val="none" w:sz="0" w:space="0" w:color="auto"/>
            <w:left w:val="none" w:sz="0" w:space="0" w:color="auto"/>
            <w:bottom w:val="none" w:sz="0" w:space="0" w:color="auto"/>
            <w:right w:val="none" w:sz="0" w:space="0" w:color="auto"/>
          </w:divBdr>
        </w:div>
        <w:div w:id="347022682">
          <w:marLeft w:val="0"/>
          <w:marRight w:val="0"/>
          <w:marTop w:val="0"/>
          <w:marBottom w:val="0"/>
          <w:divBdr>
            <w:top w:val="none" w:sz="0" w:space="0" w:color="auto"/>
            <w:left w:val="none" w:sz="0" w:space="0" w:color="auto"/>
            <w:bottom w:val="none" w:sz="0" w:space="0" w:color="auto"/>
            <w:right w:val="none" w:sz="0" w:space="0" w:color="auto"/>
          </w:divBdr>
        </w:div>
        <w:div w:id="1900746050">
          <w:marLeft w:val="0"/>
          <w:marRight w:val="0"/>
          <w:marTop w:val="0"/>
          <w:marBottom w:val="0"/>
          <w:divBdr>
            <w:top w:val="none" w:sz="0" w:space="0" w:color="auto"/>
            <w:left w:val="none" w:sz="0" w:space="0" w:color="auto"/>
            <w:bottom w:val="none" w:sz="0" w:space="0" w:color="auto"/>
            <w:right w:val="none" w:sz="0" w:space="0" w:color="auto"/>
          </w:divBdr>
        </w:div>
        <w:div w:id="106778808">
          <w:marLeft w:val="0"/>
          <w:marRight w:val="0"/>
          <w:marTop w:val="0"/>
          <w:marBottom w:val="0"/>
          <w:divBdr>
            <w:top w:val="none" w:sz="0" w:space="0" w:color="auto"/>
            <w:left w:val="none" w:sz="0" w:space="0" w:color="auto"/>
            <w:bottom w:val="none" w:sz="0" w:space="0" w:color="auto"/>
            <w:right w:val="none" w:sz="0" w:space="0" w:color="auto"/>
          </w:divBdr>
        </w:div>
        <w:div w:id="927427511">
          <w:marLeft w:val="0"/>
          <w:marRight w:val="0"/>
          <w:marTop w:val="0"/>
          <w:marBottom w:val="0"/>
          <w:divBdr>
            <w:top w:val="none" w:sz="0" w:space="0" w:color="auto"/>
            <w:left w:val="none" w:sz="0" w:space="0" w:color="auto"/>
            <w:bottom w:val="none" w:sz="0" w:space="0" w:color="auto"/>
            <w:right w:val="none" w:sz="0" w:space="0" w:color="auto"/>
          </w:divBdr>
        </w:div>
        <w:div w:id="2013029186">
          <w:marLeft w:val="0"/>
          <w:marRight w:val="0"/>
          <w:marTop w:val="0"/>
          <w:marBottom w:val="0"/>
          <w:divBdr>
            <w:top w:val="none" w:sz="0" w:space="0" w:color="auto"/>
            <w:left w:val="none" w:sz="0" w:space="0" w:color="auto"/>
            <w:bottom w:val="none" w:sz="0" w:space="0" w:color="auto"/>
            <w:right w:val="none" w:sz="0" w:space="0" w:color="auto"/>
          </w:divBdr>
        </w:div>
        <w:div w:id="187918209">
          <w:marLeft w:val="0"/>
          <w:marRight w:val="0"/>
          <w:marTop w:val="0"/>
          <w:marBottom w:val="0"/>
          <w:divBdr>
            <w:top w:val="none" w:sz="0" w:space="0" w:color="auto"/>
            <w:left w:val="none" w:sz="0" w:space="0" w:color="auto"/>
            <w:bottom w:val="none" w:sz="0" w:space="0" w:color="auto"/>
            <w:right w:val="none" w:sz="0" w:space="0" w:color="auto"/>
          </w:divBdr>
        </w:div>
        <w:div w:id="1446076104">
          <w:marLeft w:val="0"/>
          <w:marRight w:val="0"/>
          <w:marTop w:val="0"/>
          <w:marBottom w:val="0"/>
          <w:divBdr>
            <w:top w:val="none" w:sz="0" w:space="0" w:color="auto"/>
            <w:left w:val="none" w:sz="0" w:space="0" w:color="auto"/>
            <w:bottom w:val="none" w:sz="0" w:space="0" w:color="auto"/>
            <w:right w:val="none" w:sz="0" w:space="0" w:color="auto"/>
          </w:divBdr>
        </w:div>
        <w:div w:id="984118434">
          <w:marLeft w:val="0"/>
          <w:marRight w:val="0"/>
          <w:marTop w:val="0"/>
          <w:marBottom w:val="0"/>
          <w:divBdr>
            <w:top w:val="none" w:sz="0" w:space="0" w:color="auto"/>
            <w:left w:val="none" w:sz="0" w:space="0" w:color="auto"/>
            <w:bottom w:val="none" w:sz="0" w:space="0" w:color="auto"/>
            <w:right w:val="none" w:sz="0" w:space="0" w:color="auto"/>
          </w:divBdr>
        </w:div>
        <w:div w:id="460223700">
          <w:marLeft w:val="0"/>
          <w:marRight w:val="0"/>
          <w:marTop w:val="0"/>
          <w:marBottom w:val="0"/>
          <w:divBdr>
            <w:top w:val="none" w:sz="0" w:space="0" w:color="auto"/>
            <w:left w:val="none" w:sz="0" w:space="0" w:color="auto"/>
            <w:bottom w:val="none" w:sz="0" w:space="0" w:color="auto"/>
            <w:right w:val="none" w:sz="0" w:space="0" w:color="auto"/>
          </w:divBdr>
        </w:div>
        <w:div w:id="388187455">
          <w:marLeft w:val="0"/>
          <w:marRight w:val="0"/>
          <w:marTop w:val="0"/>
          <w:marBottom w:val="0"/>
          <w:divBdr>
            <w:top w:val="none" w:sz="0" w:space="0" w:color="auto"/>
            <w:left w:val="none" w:sz="0" w:space="0" w:color="auto"/>
            <w:bottom w:val="none" w:sz="0" w:space="0" w:color="auto"/>
            <w:right w:val="none" w:sz="0" w:space="0" w:color="auto"/>
          </w:divBdr>
        </w:div>
        <w:div w:id="525751718">
          <w:marLeft w:val="0"/>
          <w:marRight w:val="0"/>
          <w:marTop w:val="0"/>
          <w:marBottom w:val="0"/>
          <w:divBdr>
            <w:top w:val="none" w:sz="0" w:space="0" w:color="auto"/>
            <w:left w:val="none" w:sz="0" w:space="0" w:color="auto"/>
            <w:bottom w:val="none" w:sz="0" w:space="0" w:color="auto"/>
            <w:right w:val="none" w:sz="0" w:space="0" w:color="auto"/>
          </w:divBdr>
        </w:div>
        <w:div w:id="1910381571">
          <w:marLeft w:val="0"/>
          <w:marRight w:val="0"/>
          <w:marTop w:val="0"/>
          <w:marBottom w:val="0"/>
          <w:divBdr>
            <w:top w:val="none" w:sz="0" w:space="0" w:color="auto"/>
            <w:left w:val="none" w:sz="0" w:space="0" w:color="auto"/>
            <w:bottom w:val="none" w:sz="0" w:space="0" w:color="auto"/>
            <w:right w:val="none" w:sz="0" w:space="0" w:color="auto"/>
          </w:divBdr>
        </w:div>
        <w:div w:id="1108040487">
          <w:marLeft w:val="0"/>
          <w:marRight w:val="0"/>
          <w:marTop w:val="0"/>
          <w:marBottom w:val="0"/>
          <w:divBdr>
            <w:top w:val="none" w:sz="0" w:space="0" w:color="auto"/>
            <w:left w:val="none" w:sz="0" w:space="0" w:color="auto"/>
            <w:bottom w:val="none" w:sz="0" w:space="0" w:color="auto"/>
            <w:right w:val="none" w:sz="0" w:space="0" w:color="auto"/>
          </w:divBdr>
        </w:div>
        <w:div w:id="1358045680">
          <w:marLeft w:val="0"/>
          <w:marRight w:val="0"/>
          <w:marTop w:val="0"/>
          <w:marBottom w:val="0"/>
          <w:divBdr>
            <w:top w:val="none" w:sz="0" w:space="0" w:color="auto"/>
            <w:left w:val="none" w:sz="0" w:space="0" w:color="auto"/>
            <w:bottom w:val="none" w:sz="0" w:space="0" w:color="auto"/>
            <w:right w:val="none" w:sz="0" w:space="0" w:color="auto"/>
          </w:divBdr>
        </w:div>
        <w:div w:id="492256575">
          <w:marLeft w:val="0"/>
          <w:marRight w:val="0"/>
          <w:marTop w:val="0"/>
          <w:marBottom w:val="0"/>
          <w:divBdr>
            <w:top w:val="none" w:sz="0" w:space="0" w:color="auto"/>
            <w:left w:val="none" w:sz="0" w:space="0" w:color="auto"/>
            <w:bottom w:val="none" w:sz="0" w:space="0" w:color="auto"/>
            <w:right w:val="none" w:sz="0" w:space="0" w:color="auto"/>
          </w:divBdr>
        </w:div>
        <w:div w:id="1865170955">
          <w:marLeft w:val="0"/>
          <w:marRight w:val="0"/>
          <w:marTop w:val="0"/>
          <w:marBottom w:val="0"/>
          <w:divBdr>
            <w:top w:val="none" w:sz="0" w:space="0" w:color="auto"/>
            <w:left w:val="none" w:sz="0" w:space="0" w:color="auto"/>
            <w:bottom w:val="none" w:sz="0" w:space="0" w:color="auto"/>
            <w:right w:val="none" w:sz="0" w:space="0" w:color="auto"/>
          </w:divBdr>
        </w:div>
        <w:div w:id="340008200">
          <w:marLeft w:val="0"/>
          <w:marRight w:val="0"/>
          <w:marTop w:val="0"/>
          <w:marBottom w:val="0"/>
          <w:divBdr>
            <w:top w:val="none" w:sz="0" w:space="0" w:color="auto"/>
            <w:left w:val="none" w:sz="0" w:space="0" w:color="auto"/>
            <w:bottom w:val="none" w:sz="0" w:space="0" w:color="auto"/>
            <w:right w:val="none" w:sz="0" w:space="0" w:color="auto"/>
          </w:divBdr>
        </w:div>
        <w:div w:id="1245608076">
          <w:marLeft w:val="0"/>
          <w:marRight w:val="0"/>
          <w:marTop w:val="0"/>
          <w:marBottom w:val="0"/>
          <w:divBdr>
            <w:top w:val="none" w:sz="0" w:space="0" w:color="auto"/>
            <w:left w:val="none" w:sz="0" w:space="0" w:color="auto"/>
            <w:bottom w:val="none" w:sz="0" w:space="0" w:color="auto"/>
            <w:right w:val="none" w:sz="0" w:space="0" w:color="auto"/>
          </w:divBdr>
        </w:div>
        <w:div w:id="1348941705">
          <w:marLeft w:val="0"/>
          <w:marRight w:val="0"/>
          <w:marTop w:val="0"/>
          <w:marBottom w:val="0"/>
          <w:divBdr>
            <w:top w:val="none" w:sz="0" w:space="0" w:color="auto"/>
            <w:left w:val="none" w:sz="0" w:space="0" w:color="auto"/>
            <w:bottom w:val="none" w:sz="0" w:space="0" w:color="auto"/>
            <w:right w:val="none" w:sz="0" w:space="0" w:color="auto"/>
          </w:divBdr>
        </w:div>
        <w:div w:id="2091192641">
          <w:marLeft w:val="0"/>
          <w:marRight w:val="0"/>
          <w:marTop w:val="0"/>
          <w:marBottom w:val="0"/>
          <w:divBdr>
            <w:top w:val="none" w:sz="0" w:space="0" w:color="auto"/>
            <w:left w:val="none" w:sz="0" w:space="0" w:color="auto"/>
            <w:bottom w:val="none" w:sz="0" w:space="0" w:color="auto"/>
            <w:right w:val="none" w:sz="0" w:space="0" w:color="auto"/>
          </w:divBdr>
        </w:div>
        <w:div w:id="1695040354">
          <w:marLeft w:val="0"/>
          <w:marRight w:val="0"/>
          <w:marTop w:val="0"/>
          <w:marBottom w:val="0"/>
          <w:divBdr>
            <w:top w:val="none" w:sz="0" w:space="0" w:color="auto"/>
            <w:left w:val="none" w:sz="0" w:space="0" w:color="auto"/>
            <w:bottom w:val="none" w:sz="0" w:space="0" w:color="auto"/>
            <w:right w:val="none" w:sz="0" w:space="0" w:color="auto"/>
          </w:divBdr>
        </w:div>
        <w:div w:id="564100658">
          <w:marLeft w:val="0"/>
          <w:marRight w:val="0"/>
          <w:marTop w:val="0"/>
          <w:marBottom w:val="0"/>
          <w:divBdr>
            <w:top w:val="none" w:sz="0" w:space="0" w:color="auto"/>
            <w:left w:val="none" w:sz="0" w:space="0" w:color="auto"/>
            <w:bottom w:val="none" w:sz="0" w:space="0" w:color="auto"/>
            <w:right w:val="none" w:sz="0" w:space="0" w:color="auto"/>
          </w:divBdr>
        </w:div>
        <w:div w:id="26687849">
          <w:marLeft w:val="0"/>
          <w:marRight w:val="0"/>
          <w:marTop w:val="0"/>
          <w:marBottom w:val="0"/>
          <w:divBdr>
            <w:top w:val="none" w:sz="0" w:space="0" w:color="auto"/>
            <w:left w:val="none" w:sz="0" w:space="0" w:color="auto"/>
            <w:bottom w:val="none" w:sz="0" w:space="0" w:color="auto"/>
            <w:right w:val="none" w:sz="0" w:space="0" w:color="auto"/>
          </w:divBdr>
        </w:div>
        <w:div w:id="1414471200">
          <w:marLeft w:val="0"/>
          <w:marRight w:val="0"/>
          <w:marTop w:val="0"/>
          <w:marBottom w:val="0"/>
          <w:divBdr>
            <w:top w:val="none" w:sz="0" w:space="0" w:color="auto"/>
            <w:left w:val="none" w:sz="0" w:space="0" w:color="auto"/>
            <w:bottom w:val="none" w:sz="0" w:space="0" w:color="auto"/>
            <w:right w:val="none" w:sz="0" w:space="0" w:color="auto"/>
          </w:divBdr>
        </w:div>
        <w:div w:id="935557860">
          <w:marLeft w:val="0"/>
          <w:marRight w:val="0"/>
          <w:marTop w:val="0"/>
          <w:marBottom w:val="0"/>
          <w:divBdr>
            <w:top w:val="none" w:sz="0" w:space="0" w:color="auto"/>
            <w:left w:val="none" w:sz="0" w:space="0" w:color="auto"/>
            <w:bottom w:val="none" w:sz="0" w:space="0" w:color="auto"/>
            <w:right w:val="none" w:sz="0" w:space="0" w:color="auto"/>
          </w:divBdr>
        </w:div>
        <w:div w:id="952595997">
          <w:marLeft w:val="0"/>
          <w:marRight w:val="0"/>
          <w:marTop w:val="0"/>
          <w:marBottom w:val="0"/>
          <w:divBdr>
            <w:top w:val="none" w:sz="0" w:space="0" w:color="auto"/>
            <w:left w:val="none" w:sz="0" w:space="0" w:color="auto"/>
            <w:bottom w:val="none" w:sz="0" w:space="0" w:color="auto"/>
            <w:right w:val="none" w:sz="0" w:space="0" w:color="auto"/>
          </w:divBdr>
        </w:div>
        <w:div w:id="1665472939">
          <w:marLeft w:val="0"/>
          <w:marRight w:val="0"/>
          <w:marTop w:val="0"/>
          <w:marBottom w:val="0"/>
          <w:divBdr>
            <w:top w:val="none" w:sz="0" w:space="0" w:color="auto"/>
            <w:left w:val="none" w:sz="0" w:space="0" w:color="auto"/>
            <w:bottom w:val="none" w:sz="0" w:space="0" w:color="auto"/>
            <w:right w:val="none" w:sz="0" w:space="0" w:color="auto"/>
          </w:divBdr>
        </w:div>
      </w:divsChild>
    </w:div>
    <w:div w:id="1328048544">
      <w:bodyDiv w:val="1"/>
      <w:marLeft w:val="0"/>
      <w:marRight w:val="0"/>
      <w:marTop w:val="0"/>
      <w:marBottom w:val="0"/>
      <w:divBdr>
        <w:top w:val="none" w:sz="0" w:space="0" w:color="auto"/>
        <w:left w:val="none" w:sz="0" w:space="0" w:color="auto"/>
        <w:bottom w:val="none" w:sz="0" w:space="0" w:color="auto"/>
        <w:right w:val="none" w:sz="0" w:space="0" w:color="auto"/>
      </w:divBdr>
    </w:div>
    <w:div w:id="1331257742">
      <w:bodyDiv w:val="1"/>
      <w:marLeft w:val="0"/>
      <w:marRight w:val="0"/>
      <w:marTop w:val="0"/>
      <w:marBottom w:val="0"/>
      <w:divBdr>
        <w:top w:val="none" w:sz="0" w:space="0" w:color="auto"/>
        <w:left w:val="none" w:sz="0" w:space="0" w:color="auto"/>
        <w:bottom w:val="none" w:sz="0" w:space="0" w:color="auto"/>
        <w:right w:val="none" w:sz="0" w:space="0" w:color="auto"/>
      </w:divBdr>
    </w:div>
    <w:div w:id="1332248166">
      <w:bodyDiv w:val="1"/>
      <w:marLeft w:val="0"/>
      <w:marRight w:val="0"/>
      <w:marTop w:val="0"/>
      <w:marBottom w:val="0"/>
      <w:divBdr>
        <w:top w:val="none" w:sz="0" w:space="0" w:color="auto"/>
        <w:left w:val="none" w:sz="0" w:space="0" w:color="auto"/>
        <w:bottom w:val="none" w:sz="0" w:space="0" w:color="auto"/>
        <w:right w:val="none" w:sz="0" w:space="0" w:color="auto"/>
      </w:divBdr>
    </w:div>
    <w:div w:id="1334381416">
      <w:bodyDiv w:val="1"/>
      <w:marLeft w:val="0"/>
      <w:marRight w:val="0"/>
      <w:marTop w:val="0"/>
      <w:marBottom w:val="0"/>
      <w:divBdr>
        <w:top w:val="none" w:sz="0" w:space="0" w:color="auto"/>
        <w:left w:val="none" w:sz="0" w:space="0" w:color="auto"/>
        <w:bottom w:val="none" w:sz="0" w:space="0" w:color="auto"/>
        <w:right w:val="none" w:sz="0" w:space="0" w:color="auto"/>
      </w:divBdr>
    </w:div>
    <w:div w:id="1334723678">
      <w:bodyDiv w:val="1"/>
      <w:marLeft w:val="0"/>
      <w:marRight w:val="0"/>
      <w:marTop w:val="0"/>
      <w:marBottom w:val="0"/>
      <w:divBdr>
        <w:top w:val="none" w:sz="0" w:space="0" w:color="auto"/>
        <w:left w:val="none" w:sz="0" w:space="0" w:color="auto"/>
        <w:bottom w:val="none" w:sz="0" w:space="0" w:color="auto"/>
        <w:right w:val="none" w:sz="0" w:space="0" w:color="auto"/>
      </w:divBdr>
    </w:div>
    <w:div w:id="1338656122">
      <w:bodyDiv w:val="1"/>
      <w:marLeft w:val="0"/>
      <w:marRight w:val="0"/>
      <w:marTop w:val="0"/>
      <w:marBottom w:val="0"/>
      <w:divBdr>
        <w:top w:val="none" w:sz="0" w:space="0" w:color="auto"/>
        <w:left w:val="none" w:sz="0" w:space="0" w:color="auto"/>
        <w:bottom w:val="none" w:sz="0" w:space="0" w:color="auto"/>
        <w:right w:val="none" w:sz="0" w:space="0" w:color="auto"/>
      </w:divBdr>
    </w:div>
    <w:div w:id="1341473370">
      <w:bodyDiv w:val="1"/>
      <w:marLeft w:val="0"/>
      <w:marRight w:val="0"/>
      <w:marTop w:val="0"/>
      <w:marBottom w:val="0"/>
      <w:divBdr>
        <w:top w:val="none" w:sz="0" w:space="0" w:color="auto"/>
        <w:left w:val="none" w:sz="0" w:space="0" w:color="auto"/>
        <w:bottom w:val="none" w:sz="0" w:space="0" w:color="auto"/>
        <w:right w:val="none" w:sz="0" w:space="0" w:color="auto"/>
      </w:divBdr>
    </w:div>
    <w:div w:id="1342198978">
      <w:bodyDiv w:val="1"/>
      <w:marLeft w:val="0"/>
      <w:marRight w:val="0"/>
      <w:marTop w:val="0"/>
      <w:marBottom w:val="0"/>
      <w:divBdr>
        <w:top w:val="none" w:sz="0" w:space="0" w:color="auto"/>
        <w:left w:val="none" w:sz="0" w:space="0" w:color="auto"/>
        <w:bottom w:val="none" w:sz="0" w:space="0" w:color="auto"/>
        <w:right w:val="none" w:sz="0" w:space="0" w:color="auto"/>
      </w:divBdr>
    </w:div>
    <w:div w:id="1342582214">
      <w:bodyDiv w:val="1"/>
      <w:marLeft w:val="0"/>
      <w:marRight w:val="0"/>
      <w:marTop w:val="0"/>
      <w:marBottom w:val="0"/>
      <w:divBdr>
        <w:top w:val="none" w:sz="0" w:space="0" w:color="auto"/>
        <w:left w:val="none" w:sz="0" w:space="0" w:color="auto"/>
        <w:bottom w:val="none" w:sz="0" w:space="0" w:color="auto"/>
        <w:right w:val="none" w:sz="0" w:space="0" w:color="auto"/>
      </w:divBdr>
    </w:div>
    <w:div w:id="1346832962">
      <w:bodyDiv w:val="1"/>
      <w:marLeft w:val="0"/>
      <w:marRight w:val="0"/>
      <w:marTop w:val="0"/>
      <w:marBottom w:val="0"/>
      <w:divBdr>
        <w:top w:val="none" w:sz="0" w:space="0" w:color="auto"/>
        <w:left w:val="none" w:sz="0" w:space="0" w:color="auto"/>
        <w:bottom w:val="none" w:sz="0" w:space="0" w:color="auto"/>
        <w:right w:val="none" w:sz="0" w:space="0" w:color="auto"/>
      </w:divBdr>
    </w:div>
    <w:div w:id="1347173769">
      <w:bodyDiv w:val="1"/>
      <w:marLeft w:val="0"/>
      <w:marRight w:val="0"/>
      <w:marTop w:val="0"/>
      <w:marBottom w:val="0"/>
      <w:divBdr>
        <w:top w:val="none" w:sz="0" w:space="0" w:color="auto"/>
        <w:left w:val="none" w:sz="0" w:space="0" w:color="auto"/>
        <w:bottom w:val="none" w:sz="0" w:space="0" w:color="auto"/>
        <w:right w:val="none" w:sz="0" w:space="0" w:color="auto"/>
      </w:divBdr>
    </w:div>
    <w:div w:id="1347488906">
      <w:bodyDiv w:val="1"/>
      <w:marLeft w:val="0"/>
      <w:marRight w:val="0"/>
      <w:marTop w:val="0"/>
      <w:marBottom w:val="0"/>
      <w:divBdr>
        <w:top w:val="none" w:sz="0" w:space="0" w:color="auto"/>
        <w:left w:val="none" w:sz="0" w:space="0" w:color="auto"/>
        <w:bottom w:val="none" w:sz="0" w:space="0" w:color="auto"/>
        <w:right w:val="none" w:sz="0" w:space="0" w:color="auto"/>
      </w:divBdr>
    </w:div>
    <w:div w:id="1349024612">
      <w:bodyDiv w:val="1"/>
      <w:marLeft w:val="0"/>
      <w:marRight w:val="0"/>
      <w:marTop w:val="0"/>
      <w:marBottom w:val="0"/>
      <w:divBdr>
        <w:top w:val="none" w:sz="0" w:space="0" w:color="auto"/>
        <w:left w:val="none" w:sz="0" w:space="0" w:color="auto"/>
        <w:bottom w:val="none" w:sz="0" w:space="0" w:color="auto"/>
        <w:right w:val="none" w:sz="0" w:space="0" w:color="auto"/>
      </w:divBdr>
    </w:div>
    <w:div w:id="1349141218">
      <w:bodyDiv w:val="1"/>
      <w:marLeft w:val="0"/>
      <w:marRight w:val="0"/>
      <w:marTop w:val="0"/>
      <w:marBottom w:val="0"/>
      <w:divBdr>
        <w:top w:val="none" w:sz="0" w:space="0" w:color="auto"/>
        <w:left w:val="none" w:sz="0" w:space="0" w:color="auto"/>
        <w:bottom w:val="none" w:sz="0" w:space="0" w:color="auto"/>
        <w:right w:val="none" w:sz="0" w:space="0" w:color="auto"/>
      </w:divBdr>
    </w:div>
    <w:div w:id="1349408321">
      <w:bodyDiv w:val="1"/>
      <w:marLeft w:val="0"/>
      <w:marRight w:val="0"/>
      <w:marTop w:val="0"/>
      <w:marBottom w:val="0"/>
      <w:divBdr>
        <w:top w:val="none" w:sz="0" w:space="0" w:color="auto"/>
        <w:left w:val="none" w:sz="0" w:space="0" w:color="auto"/>
        <w:bottom w:val="none" w:sz="0" w:space="0" w:color="auto"/>
        <w:right w:val="none" w:sz="0" w:space="0" w:color="auto"/>
      </w:divBdr>
    </w:div>
    <w:div w:id="1350446480">
      <w:bodyDiv w:val="1"/>
      <w:marLeft w:val="0"/>
      <w:marRight w:val="0"/>
      <w:marTop w:val="0"/>
      <w:marBottom w:val="0"/>
      <w:divBdr>
        <w:top w:val="none" w:sz="0" w:space="0" w:color="auto"/>
        <w:left w:val="none" w:sz="0" w:space="0" w:color="auto"/>
        <w:bottom w:val="none" w:sz="0" w:space="0" w:color="auto"/>
        <w:right w:val="none" w:sz="0" w:space="0" w:color="auto"/>
      </w:divBdr>
    </w:div>
    <w:div w:id="1350793988">
      <w:bodyDiv w:val="1"/>
      <w:marLeft w:val="0"/>
      <w:marRight w:val="0"/>
      <w:marTop w:val="0"/>
      <w:marBottom w:val="0"/>
      <w:divBdr>
        <w:top w:val="none" w:sz="0" w:space="0" w:color="auto"/>
        <w:left w:val="none" w:sz="0" w:space="0" w:color="auto"/>
        <w:bottom w:val="none" w:sz="0" w:space="0" w:color="auto"/>
        <w:right w:val="none" w:sz="0" w:space="0" w:color="auto"/>
      </w:divBdr>
    </w:div>
    <w:div w:id="1351948280">
      <w:bodyDiv w:val="1"/>
      <w:marLeft w:val="0"/>
      <w:marRight w:val="0"/>
      <w:marTop w:val="0"/>
      <w:marBottom w:val="0"/>
      <w:divBdr>
        <w:top w:val="none" w:sz="0" w:space="0" w:color="auto"/>
        <w:left w:val="none" w:sz="0" w:space="0" w:color="auto"/>
        <w:bottom w:val="none" w:sz="0" w:space="0" w:color="auto"/>
        <w:right w:val="none" w:sz="0" w:space="0" w:color="auto"/>
      </w:divBdr>
    </w:div>
    <w:div w:id="1351953270">
      <w:bodyDiv w:val="1"/>
      <w:marLeft w:val="0"/>
      <w:marRight w:val="0"/>
      <w:marTop w:val="0"/>
      <w:marBottom w:val="0"/>
      <w:divBdr>
        <w:top w:val="none" w:sz="0" w:space="0" w:color="auto"/>
        <w:left w:val="none" w:sz="0" w:space="0" w:color="auto"/>
        <w:bottom w:val="none" w:sz="0" w:space="0" w:color="auto"/>
        <w:right w:val="none" w:sz="0" w:space="0" w:color="auto"/>
      </w:divBdr>
    </w:div>
    <w:div w:id="1352074558">
      <w:bodyDiv w:val="1"/>
      <w:marLeft w:val="0"/>
      <w:marRight w:val="0"/>
      <w:marTop w:val="0"/>
      <w:marBottom w:val="0"/>
      <w:divBdr>
        <w:top w:val="none" w:sz="0" w:space="0" w:color="auto"/>
        <w:left w:val="none" w:sz="0" w:space="0" w:color="auto"/>
        <w:bottom w:val="none" w:sz="0" w:space="0" w:color="auto"/>
        <w:right w:val="none" w:sz="0" w:space="0" w:color="auto"/>
      </w:divBdr>
    </w:div>
    <w:div w:id="1352532265">
      <w:bodyDiv w:val="1"/>
      <w:marLeft w:val="0"/>
      <w:marRight w:val="0"/>
      <w:marTop w:val="0"/>
      <w:marBottom w:val="0"/>
      <w:divBdr>
        <w:top w:val="none" w:sz="0" w:space="0" w:color="auto"/>
        <w:left w:val="none" w:sz="0" w:space="0" w:color="auto"/>
        <w:bottom w:val="none" w:sz="0" w:space="0" w:color="auto"/>
        <w:right w:val="none" w:sz="0" w:space="0" w:color="auto"/>
      </w:divBdr>
    </w:div>
    <w:div w:id="1353069512">
      <w:bodyDiv w:val="1"/>
      <w:marLeft w:val="0"/>
      <w:marRight w:val="0"/>
      <w:marTop w:val="0"/>
      <w:marBottom w:val="0"/>
      <w:divBdr>
        <w:top w:val="none" w:sz="0" w:space="0" w:color="auto"/>
        <w:left w:val="none" w:sz="0" w:space="0" w:color="auto"/>
        <w:bottom w:val="none" w:sz="0" w:space="0" w:color="auto"/>
        <w:right w:val="none" w:sz="0" w:space="0" w:color="auto"/>
      </w:divBdr>
    </w:div>
    <w:div w:id="1353141869">
      <w:bodyDiv w:val="1"/>
      <w:marLeft w:val="0"/>
      <w:marRight w:val="0"/>
      <w:marTop w:val="0"/>
      <w:marBottom w:val="0"/>
      <w:divBdr>
        <w:top w:val="none" w:sz="0" w:space="0" w:color="auto"/>
        <w:left w:val="none" w:sz="0" w:space="0" w:color="auto"/>
        <w:bottom w:val="none" w:sz="0" w:space="0" w:color="auto"/>
        <w:right w:val="none" w:sz="0" w:space="0" w:color="auto"/>
      </w:divBdr>
    </w:div>
    <w:div w:id="1356269513">
      <w:bodyDiv w:val="1"/>
      <w:marLeft w:val="0"/>
      <w:marRight w:val="0"/>
      <w:marTop w:val="0"/>
      <w:marBottom w:val="0"/>
      <w:divBdr>
        <w:top w:val="none" w:sz="0" w:space="0" w:color="auto"/>
        <w:left w:val="none" w:sz="0" w:space="0" w:color="auto"/>
        <w:bottom w:val="none" w:sz="0" w:space="0" w:color="auto"/>
        <w:right w:val="none" w:sz="0" w:space="0" w:color="auto"/>
      </w:divBdr>
    </w:div>
    <w:div w:id="1358388500">
      <w:bodyDiv w:val="1"/>
      <w:marLeft w:val="0"/>
      <w:marRight w:val="0"/>
      <w:marTop w:val="0"/>
      <w:marBottom w:val="0"/>
      <w:divBdr>
        <w:top w:val="none" w:sz="0" w:space="0" w:color="auto"/>
        <w:left w:val="none" w:sz="0" w:space="0" w:color="auto"/>
        <w:bottom w:val="none" w:sz="0" w:space="0" w:color="auto"/>
        <w:right w:val="none" w:sz="0" w:space="0" w:color="auto"/>
      </w:divBdr>
    </w:div>
    <w:div w:id="1358578850">
      <w:bodyDiv w:val="1"/>
      <w:marLeft w:val="0"/>
      <w:marRight w:val="0"/>
      <w:marTop w:val="0"/>
      <w:marBottom w:val="0"/>
      <w:divBdr>
        <w:top w:val="none" w:sz="0" w:space="0" w:color="auto"/>
        <w:left w:val="none" w:sz="0" w:space="0" w:color="auto"/>
        <w:bottom w:val="none" w:sz="0" w:space="0" w:color="auto"/>
        <w:right w:val="none" w:sz="0" w:space="0" w:color="auto"/>
      </w:divBdr>
    </w:div>
    <w:div w:id="1359816976">
      <w:bodyDiv w:val="1"/>
      <w:marLeft w:val="0"/>
      <w:marRight w:val="0"/>
      <w:marTop w:val="0"/>
      <w:marBottom w:val="0"/>
      <w:divBdr>
        <w:top w:val="none" w:sz="0" w:space="0" w:color="auto"/>
        <w:left w:val="none" w:sz="0" w:space="0" w:color="auto"/>
        <w:bottom w:val="none" w:sz="0" w:space="0" w:color="auto"/>
        <w:right w:val="none" w:sz="0" w:space="0" w:color="auto"/>
      </w:divBdr>
    </w:div>
    <w:div w:id="1359817035">
      <w:bodyDiv w:val="1"/>
      <w:marLeft w:val="0"/>
      <w:marRight w:val="0"/>
      <w:marTop w:val="0"/>
      <w:marBottom w:val="0"/>
      <w:divBdr>
        <w:top w:val="none" w:sz="0" w:space="0" w:color="auto"/>
        <w:left w:val="none" w:sz="0" w:space="0" w:color="auto"/>
        <w:bottom w:val="none" w:sz="0" w:space="0" w:color="auto"/>
        <w:right w:val="none" w:sz="0" w:space="0" w:color="auto"/>
      </w:divBdr>
      <w:divsChild>
        <w:div w:id="1283654598">
          <w:marLeft w:val="0"/>
          <w:marRight w:val="0"/>
          <w:marTop w:val="0"/>
          <w:marBottom w:val="0"/>
          <w:divBdr>
            <w:top w:val="none" w:sz="0" w:space="0" w:color="auto"/>
            <w:left w:val="none" w:sz="0" w:space="0" w:color="auto"/>
            <w:bottom w:val="none" w:sz="0" w:space="0" w:color="auto"/>
            <w:right w:val="none" w:sz="0" w:space="0" w:color="auto"/>
          </w:divBdr>
        </w:div>
        <w:div w:id="1286277646">
          <w:marLeft w:val="0"/>
          <w:marRight w:val="0"/>
          <w:marTop w:val="0"/>
          <w:marBottom w:val="0"/>
          <w:divBdr>
            <w:top w:val="none" w:sz="0" w:space="0" w:color="auto"/>
            <w:left w:val="none" w:sz="0" w:space="0" w:color="auto"/>
            <w:bottom w:val="none" w:sz="0" w:space="0" w:color="auto"/>
            <w:right w:val="none" w:sz="0" w:space="0" w:color="auto"/>
          </w:divBdr>
        </w:div>
        <w:div w:id="1081411075">
          <w:marLeft w:val="0"/>
          <w:marRight w:val="0"/>
          <w:marTop w:val="0"/>
          <w:marBottom w:val="0"/>
          <w:divBdr>
            <w:top w:val="none" w:sz="0" w:space="0" w:color="auto"/>
            <w:left w:val="none" w:sz="0" w:space="0" w:color="auto"/>
            <w:bottom w:val="none" w:sz="0" w:space="0" w:color="auto"/>
            <w:right w:val="none" w:sz="0" w:space="0" w:color="auto"/>
          </w:divBdr>
        </w:div>
        <w:div w:id="742919964">
          <w:marLeft w:val="0"/>
          <w:marRight w:val="0"/>
          <w:marTop w:val="0"/>
          <w:marBottom w:val="0"/>
          <w:divBdr>
            <w:top w:val="none" w:sz="0" w:space="0" w:color="auto"/>
            <w:left w:val="none" w:sz="0" w:space="0" w:color="auto"/>
            <w:bottom w:val="none" w:sz="0" w:space="0" w:color="auto"/>
            <w:right w:val="none" w:sz="0" w:space="0" w:color="auto"/>
          </w:divBdr>
        </w:div>
        <w:div w:id="1134520543">
          <w:marLeft w:val="0"/>
          <w:marRight w:val="0"/>
          <w:marTop w:val="0"/>
          <w:marBottom w:val="0"/>
          <w:divBdr>
            <w:top w:val="none" w:sz="0" w:space="0" w:color="auto"/>
            <w:left w:val="none" w:sz="0" w:space="0" w:color="auto"/>
            <w:bottom w:val="none" w:sz="0" w:space="0" w:color="auto"/>
            <w:right w:val="none" w:sz="0" w:space="0" w:color="auto"/>
          </w:divBdr>
        </w:div>
        <w:div w:id="1418820546">
          <w:marLeft w:val="0"/>
          <w:marRight w:val="0"/>
          <w:marTop w:val="0"/>
          <w:marBottom w:val="0"/>
          <w:divBdr>
            <w:top w:val="none" w:sz="0" w:space="0" w:color="auto"/>
            <w:left w:val="none" w:sz="0" w:space="0" w:color="auto"/>
            <w:bottom w:val="none" w:sz="0" w:space="0" w:color="auto"/>
            <w:right w:val="none" w:sz="0" w:space="0" w:color="auto"/>
          </w:divBdr>
        </w:div>
        <w:div w:id="2066832100">
          <w:marLeft w:val="0"/>
          <w:marRight w:val="0"/>
          <w:marTop w:val="0"/>
          <w:marBottom w:val="0"/>
          <w:divBdr>
            <w:top w:val="none" w:sz="0" w:space="0" w:color="auto"/>
            <w:left w:val="none" w:sz="0" w:space="0" w:color="auto"/>
            <w:bottom w:val="none" w:sz="0" w:space="0" w:color="auto"/>
            <w:right w:val="none" w:sz="0" w:space="0" w:color="auto"/>
          </w:divBdr>
        </w:div>
        <w:div w:id="14121115">
          <w:marLeft w:val="0"/>
          <w:marRight w:val="0"/>
          <w:marTop w:val="0"/>
          <w:marBottom w:val="0"/>
          <w:divBdr>
            <w:top w:val="none" w:sz="0" w:space="0" w:color="auto"/>
            <w:left w:val="none" w:sz="0" w:space="0" w:color="auto"/>
            <w:bottom w:val="none" w:sz="0" w:space="0" w:color="auto"/>
            <w:right w:val="none" w:sz="0" w:space="0" w:color="auto"/>
          </w:divBdr>
        </w:div>
        <w:div w:id="166553454">
          <w:marLeft w:val="0"/>
          <w:marRight w:val="0"/>
          <w:marTop w:val="0"/>
          <w:marBottom w:val="0"/>
          <w:divBdr>
            <w:top w:val="none" w:sz="0" w:space="0" w:color="auto"/>
            <w:left w:val="none" w:sz="0" w:space="0" w:color="auto"/>
            <w:bottom w:val="none" w:sz="0" w:space="0" w:color="auto"/>
            <w:right w:val="none" w:sz="0" w:space="0" w:color="auto"/>
          </w:divBdr>
        </w:div>
        <w:div w:id="231235528">
          <w:marLeft w:val="0"/>
          <w:marRight w:val="0"/>
          <w:marTop w:val="0"/>
          <w:marBottom w:val="0"/>
          <w:divBdr>
            <w:top w:val="none" w:sz="0" w:space="0" w:color="auto"/>
            <w:left w:val="none" w:sz="0" w:space="0" w:color="auto"/>
            <w:bottom w:val="none" w:sz="0" w:space="0" w:color="auto"/>
            <w:right w:val="none" w:sz="0" w:space="0" w:color="auto"/>
          </w:divBdr>
        </w:div>
        <w:div w:id="513351049">
          <w:marLeft w:val="0"/>
          <w:marRight w:val="0"/>
          <w:marTop w:val="0"/>
          <w:marBottom w:val="0"/>
          <w:divBdr>
            <w:top w:val="none" w:sz="0" w:space="0" w:color="auto"/>
            <w:left w:val="none" w:sz="0" w:space="0" w:color="auto"/>
            <w:bottom w:val="none" w:sz="0" w:space="0" w:color="auto"/>
            <w:right w:val="none" w:sz="0" w:space="0" w:color="auto"/>
          </w:divBdr>
        </w:div>
        <w:div w:id="889152904">
          <w:marLeft w:val="0"/>
          <w:marRight w:val="0"/>
          <w:marTop w:val="0"/>
          <w:marBottom w:val="0"/>
          <w:divBdr>
            <w:top w:val="none" w:sz="0" w:space="0" w:color="auto"/>
            <w:left w:val="none" w:sz="0" w:space="0" w:color="auto"/>
            <w:bottom w:val="none" w:sz="0" w:space="0" w:color="auto"/>
            <w:right w:val="none" w:sz="0" w:space="0" w:color="auto"/>
          </w:divBdr>
        </w:div>
        <w:div w:id="1883253135">
          <w:marLeft w:val="0"/>
          <w:marRight w:val="0"/>
          <w:marTop w:val="0"/>
          <w:marBottom w:val="0"/>
          <w:divBdr>
            <w:top w:val="none" w:sz="0" w:space="0" w:color="auto"/>
            <w:left w:val="none" w:sz="0" w:space="0" w:color="auto"/>
            <w:bottom w:val="none" w:sz="0" w:space="0" w:color="auto"/>
            <w:right w:val="none" w:sz="0" w:space="0" w:color="auto"/>
          </w:divBdr>
        </w:div>
        <w:div w:id="24253319">
          <w:marLeft w:val="0"/>
          <w:marRight w:val="0"/>
          <w:marTop w:val="0"/>
          <w:marBottom w:val="0"/>
          <w:divBdr>
            <w:top w:val="none" w:sz="0" w:space="0" w:color="auto"/>
            <w:left w:val="none" w:sz="0" w:space="0" w:color="auto"/>
            <w:bottom w:val="none" w:sz="0" w:space="0" w:color="auto"/>
            <w:right w:val="none" w:sz="0" w:space="0" w:color="auto"/>
          </w:divBdr>
        </w:div>
        <w:div w:id="274673689">
          <w:marLeft w:val="0"/>
          <w:marRight w:val="0"/>
          <w:marTop w:val="0"/>
          <w:marBottom w:val="0"/>
          <w:divBdr>
            <w:top w:val="none" w:sz="0" w:space="0" w:color="auto"/>
            <w:left w:val="none" w:sz="0" w:space="0" w:color="auto"/>
            <w:bottom w:val="none" w:sz="0" w:space="0" w:color="auto"/>
            <w:right w:val="none" w:sz="0" w:space="0" w:color="auto"/>
          </w:divBdr>
        </w:div>
        <w:div w:id="490566584">
          <w:marLeft w:val="0"/>
          <w:marRight w:val="0"/>
          <w:marTop w:val="0"/>
          <w:marBottom w:val="0"/>
          <w:divBdr>
            <w:top w:val="none" w:sz="0" w:space="0" w:color="auto"/>
            <w:left w:val="none" w:sz="0" w:space="0" w:color="auto"/>
            <w:bottom w:val="none" w:sz="0" w:space="0" w:color="auto"/>
            <w:right w:val="none" w:sz="0" w:space="0" w:color="auto"/>
          </w:divBdr>
        </w:div>
        <w:div w:id="880172523">
          <w:marLeft w:val="0"/>
          <w:marRight w:val="0"/>
          <w:marTop w:val="0"/>
          <w:marBottom w:val="0"/>
          <w:divBdr>
            <w:top w:val="none" w:sz="0" w:space="0" w:color="auto"/>
            <w:left w:val="none" w:sz="0" w:space="0" w:color="auto"/>
            <w:bottom w:val="none" w:sz="0" w:space="0" w:color="auto"/>
            <w:right w:val="none" w:sz="0" w:space="0" w:color="auto"/>
          </w:divBdr>
        </w:div>
        <w:div w:id="564099490">
          <w:marLeft w:val="0"/>
          <w:marRight w:val="0"/>
          <w:marTop w:val="0"/>
          <w:marBottom w:val="0"/>
          <w:divBdr>
            <w:top w:val="none" w:sz="0" w:space="0" w:color="auto"/>
            <w:left w:val="none" w:sz="0" w:space="0" w:color="auto"/>
            <w:bottom w:val="none" w:sz="0" w:space="0" w:color="auto"/>
            <w:right w:val="none" w:sz="0" w:space="0" w:color="auto"/>
          </w:divBdr>
        </w:div>
        <w:div w:id="1876231758">
          <w:marLeft w:val="0"/>
          <w:marRight w:val="0"/>
          <w:marTop w:val="0"/>
          <w:marBottom w:val="0"/>
          <w:divBdr>
            <w:top w:val="none" w:sz="0" w:space="0" w:color="auto"/>
            <w:left w:val="none" w:sz="0" w:space="0" w:color="auto"/>
            <w:bottom w:val="none" w:sz="0" w:space="0" w:color="auto"/>
            <w:right w:val="none" w:sz="0" w:space="0" w:color="auto"/>
          </w:divBdr>
        </w:div>
        <w:div w:id="1500341500">
          <w:marLeft w:val="0"/>
          <w:marRight w:val="0"/>
          <w:marTop w:val="0"/>
          <w:marBottom w:val="0"/>
          <w:divBdr>
            <w:top w:val="none" w:sz="0" w:space="0" w:color="auto"/>
            <w:left w:val="none" w:sz="0" w:space="0" w:color="auto"/>
            <w:bottom w:val="none" w:sz="0" w:space="0" w:color="auto"/>
            <w:right w:val="none" w:sz="0" w:space="0" w:color="auto"/>
          </w:divBdr>
        </w:div>
        <w:div w:id="718019441">
          <w:marLeft w:val="0"/>
          <w:marRight w:val="0"/>
          <w:marTop w:val="0"/>
          <w:marBottom w:val="0"/>
          <w:divBdr>
            <w:top w:val="none" w:sz="0" w:space="0" w:color="auto"/>
            <w:left w:val="none" w:sz="0" w:space="0" w:color="auto"/>
            <w:bottom w:val="none" w:sz="0" w:space="0" w:color="auto"/>
            <w:right w:val="none" w:sz="0" w:space="0" w:color="auto"/>
          </w:divBdr>
        </w:div>
        <w:div w:id="1291013505">
          <w:marLeft w:val="0"/>
          <w:marRight w:val="0"/>
          <w:marTop w:val="0"/>
          <w:marBottom w:val="0"/>
          <w:divBdr>
            <w:top w:val="none" w:sz="0" w:space="0" w:color="auto"/>
            <w:left w:val="none" w:sz="0" w:space="0" w:color="auto"/>
            <w:bottom w:val="none" w:sz="0" w:space="0" w:color="auto"/>
            <w:right w:val="none" w:sz="0" w:space="0" w:color="auto"/>
          </w:divBdr>
        </w:div>
        <w:div w:id="1886720409">
          <w:marLeft w:val="0"/>
          <w:marRight w:val="0"/>
          <w:marTop w:val="0"/>
          <w:marBottom w:val="0"/>
          <w:divBdr>
            <w:top w:val="none" w:sz="0" w:space="0" w:color="auto"/>
            <w:left w:val="none" w:sz="0" w:space="0" w:color="auto"/>
            <w:bottom w:val="none" w:sz="0" w:space="0" w:color="auto"/>
            <w:right w:val="none" w:sz="0" w:space="0" w:color="auto"/>
          </w:divBdr>
        </w:div>
        <w:div w:id="690374544">
          <w:marLeft w:val="0"/>
          <w:marRight w:val="0"/>
          <w:marTop w:val="0"/>
          <w:marBottom w:val="0"/>
          <w:divBdr>
            <w:top w:val="none" w:sz="0" w:space="0" w:color="auto"/>
            <w:left w:val="none" w:sz="0" w:space="0" w:color="auto"/>
            <w:bottom w:val="none" w:sz="0" w:space="0" w:color="auto"/>
            <w:right w:val="none" w:sz="0" w:space="0" w:color="auto"/>
          </w:divBdr>
        </w:div>
        <w:div w:id="173960342">
          <w:marLeft w:val="0"/>
          <w:marRight w:val="0"/>
          <w:marTop w:val="0"/>
          <w:marBottom w:val="0"/>
          <w:divBdr>
            <w:top w:val="none" w:sz="0" w:space="0" w:color="auto"/>
            <w:left w:val="none" w:sz="0" w:space="0" w:color="auto"/>
            <w:bottom w:val="none" w:sz="0" w:space="0" w:color="auto"/>
            <w:right w:val="none" w:sz="0" w:space="0" w:color="auto"/>
          </w:divBdr>
        </w:div>
        <w:div w:id="1572547338">
          <w:marLeft w:val="0"/>
          <w:marRight w:val="0"/>
          <w:marTop w:val="0"/>
          <w:marBottom w:val="0"/>
          <w:divBdr>
            <w:top w:val="none" w:sz="0" w:space="0" w:color="auto"/>
            <w:left w:val="none" w:sz="0" w:space="0" w:color="auto"/>
            <w:bottom w:val="none" w:sz="0" w:space="0" w:color="auto"/>
            <w:right w:val="none" w:sz="0" w:space="0" w:color="auto"/>
          </w:divBdr>
        </w:div>
        <w:div w:id="698049778">
          <w:marLeft w:val="0"/>
          <w:marRight w:val="0"/>
          <w:marTop w:val="0"/>
          <w:marBottom w:val="0"/>
          <w:divBdr>
            <w:top w:val="none" w:sz="0" w:space="0" w:color="auto"/>
            <w:left w:val="none" w:sz="0" w:space="0" w:color="auto"/>
            <w:bottom w:val="none" w:sz="0" w:space="0" w:color="auto"/>
            <w:right w:val="none" w:sz="0" w:space="0" w:color="auto"/>
          </w:divBdr>
        </w:div>
        <w:div w:id="866989672">
          <w:marLeft w:val="0"/>
          <w:marRight w:val="0"/>
          <w:marTop w:val="0"/>
          <w:marBottom w:val="0"/>
          <w:divBdr>
            <w:top w:val="none" w:sz="0" w:space="0" w:color="auto"/>
            <w:left w:val="none" w:sz="0" w:space="0" w:color="auto"/>
            <w:bottom w:val="none" w:sz="0" w:space="0" w:color="auto"/>
            <w:right w:val="none" w:sz="0" w:space="0" w:color="auto"/>
          </w:divBdr>
        </w:div>
        <w:div w:id="1051803450">
          <w:marLeft w:val="0"/>
          <w:marRight w:val="0"/>
          <w:marTop w:val="0"/>
          <w:marBottom w:val="0"/>
          <w:divBdr>
            <w:top w:val="none" w:sz="0" w:space="0" w:color="auto"/>
            <w:left w:val="none" w:sz="0" w:space="0" w:color="auto"/>
            <w:bottom w:val="none" w:sz="0" w:space="0" w:color="auto"/>
            <w:right w:val="none" w:sz="0" w:space="0" w:color="auto"/>
          </w:divBdr>
        </w:div>
        <w:div w:id="775295910">
          <w:marLeft w:val="0"/>
          <w:marRight w:val="0"/>
          <w:marTop w:val="0"/>
          <w:marBottom w:val="0"/>
          <w:divBdr>
            <w:top w:val="none" w:sz="0" w:space="0" w:color="auto"/>
            <w:left w:val="none" w:sz="0" w:space="0" w:color="auto"/>
            <w:bottom w:val="none" w:sz="0" w:space="0" w:color="auto"/>
            <w:right w:val="none" w:sz="0" w:space="0" w:color="auto"/>
          </w:divBdr>
        </w:div>
        <w:div w:id="1142387997">
          <w:marLeft w:val="0"/>
          <w:marRight w:val="0"/>
          <w:marTop w:val="0"/>
          <w:marBottom w:val="0"/>
          <w:divBdr>
            <w:top w:val="none" w:sz="0" w:space="0" w:color="auto"/>
            <w:left w:val="none" w:sz="0" w:space="0" w:color="auto"/>
            <w:bottom w:val="none" w:sz="0" w:space="0" w:color="auto"/>
            <w:right w:val="none" w:sz="0" w:space="0" w:color="auto"/>
          </w:divBdr>
        </w:div>
        <w:div w:id="80874604">
          <w:marLeft w:val="0"/>
          <w:marRight w:val="0"/>
          <w:marTop w:val="0"/>
          <w:marBottom w:val="0"/>
          <w:divBdr>
            <w:top w:val="none" w:sz="0" w:space="0" w:color="auto"/>
            <w:left w:val="none" w:sz="0" w:space="0" w:color="auto"/>
            <w:bottom w:val="none" w:sz="0" w:space="0" w:color="auto"/>
            <w:right w:val="none" w:sz="0" w:space="0" w:color="auto"/>
          </w:divBdr>
        </w:div>
        <w:div w:id="656885413">
          <w:marLeft w:val="0"/>
          <w:marRight w:val="0"/>
          <w:marTop w:val="0"/>
          <w:marBottom w:val="0"/>
          <w:divBdr>
            <w:top w:val="none" w:sz="0" w:space="0" w:color="auto"/>
            <w:left w:val="none" w:sz="0" w:space="0" w:color="auto"/>
            <w:bottom w:val="none" w:sz="0" w:space="0" w:color="auto"/>
            <w:right w:val="none" w:sz="0" w:space="0" w:color="auto"/>
          </w:divBdr>
        </w:div>
        <w:div w:id="1283606949">
          <w:marLeft w:val="0"/>
          <w:marRight w:val="0"/>
          <w:marTop w:val="0"/>
          <w:marBottom w:val="0"/>
          <w:divBdr>
            <w:top w:val="none" w:sz="0" w:space="0" w:color="auto"/>
            <w:left w:val="none" w:sz="0" w:space="0" w:color="auto"/>
            <w:bottom w:val="none" w:sz="0" w:space="0" w:color="auto"/>
            <w:right w:val="none" w:sz="0" w:space="0" w:color="auto"/>
          </w:divBdr>
        </w:div>
        <w:div w:id="1774862054">
          <w:marLeft w:val="0"/>
          <w:marRight w:val="0"/>
          <w:marTop w:val="0"/>
          <w:marBottom w:val="0"/>
          <w:divBdr>
            <w:top w:val="none" w:sz="0" w:space="0" w:color="auto"/>
            <w:left w:val="none" w:sz="0" w:space="0" w:color="auto"/>
            <w:bottom w:val="none" w:sz="0" w:space="0" w:color="auto"/>
            <w:right w:val="none" w:sz="0" w:space="0" w:color="auto"/>
          </w:divBdr>
        </w:div>
        <w:div w:id="559168543">
          <w:marLeft w:val="0"/>
          <w:marRight w:val="0"/>
          <w:marTop w:val="0"/>
          <w:marBottom w:val="0"/>
          <w:divBdr>
            <w:top w:val="none" w:sz="0" w:space="0" w:color="auto"/>
            <w:left w:val="none" w:sz="0" w:space="0" w:color="auto"/>
            <w:bottom w:val="none" w:sz="0" w:space="0" w:color="auto"/>
            <w:right w:val="none" w:sz="0" w:space="0" w:color="auto"/>
          </w:divBdr>
        </w:div>
        <w:div w:id="33122827">
          <w:marLeft w:val="0"/>
          <w:marRight w:val="0"/>
          <w:marTop w:val="0"/>
          <w:marBottom w:val="0"/>
          <w:divBdr>
            <w:top w:val="none" w:sz="0" w:space="0" w:color="auto"/>
            <w:left w:val="none" w:sz="0" w:space="0" w:color="auto"/>
            <w:bottom w:val="none" w:sz="0" w:space="0" w:color="auto"/>
            <w:right w:val="none" w:sz="0" w:space="0" w:color="auto"/>
          </w:divBdr>
        </w:div>
        <w:div w:id="1407144184">
          <w:marLeft w:val="0"/>
          <w:marRight w:val="0"/>
          <w:marTop w:val="0"/>
          <w:marBottom w:val="0"/>
          <w:divBdr>
            <w:top w:val="none" w:sz="0" w:space="0" w:color="auto"/>
            <w:left w:val="none" w:sz="0" w:space="0" w:color="auto"/>
            <w:bottom w:val="none" w:sz="0" w:space="0" w:color="auto"/>
            <w:right w:val="none" w:sz="0" w:space="0" w:color="auto"/>
          </w:divBdr>
        </w:div>
        <w:div w:id="1814831854">
          <w:marLeft w:val="0"/>
          <w:marRight w:val="0"/>
          <w:marTop w:val="0"/>
          <w:marBottom w:val="0"/>
          <w:divBdr>
            <w:top w:val="none" w:sz="0" w:space="0" w:color="auto"/>
            <w:left w:val="none" w:sz="0" w:space="0" w:color="auto"/>
            <w:bottom w:val="none" w:sz="0" w:space="0" w:color="auto"/>
            <w:right w:val="none" w:sz="0" w:space="0" w:color="auto"/>
          </w:divBdr>
        </w:div>
        <w:div w:id="390738861">
          <w:marLeft w:val="0"/>
          <w:marRight w:val="0"/>
          <w:marTop w:val="0"/>
          <w:marBottom w:val="0"/>
          <w:divBdr>
            <w:top w:val="none" w:sz="0" w:space="0" w:color="auto"/>
            <w:left w:val="none" w:sz="0" w:space="0" w:color="auto"/>
            <w:bottom w:val="none" w:sz="0" w:space="0" w:color="auto"/>
            <w:right w:val="none" w:sz="0" w:space="0" w:color="auto"/>
          </w:divBdr>
        </w:div>
        <w:div w:id="307827903">
          <w:marLeft w:val="0"/>
          <w:marRight w:val="0"/>
          <w:marTop w:val="0"/>
          <w:marBottom w:val="0"/>
          <w:divBdr>
            <w:top w:val="none" w:sz="0" w:space="0" w:color="auto"/>
            <w:left w:val="none" w:sz="0" w:space="0" w:color="auto"/>
            <w:bottom w:val="none" w:sz="0" w:space="0" w:color="auto"/>
            <w:right w:val="none" w:sz="0" w:space="0" w:color="auto"/>
          </w:divBdr>
        </w:div>
        <w:div w:id="1585726448">
          <w:marLeft w:val="0"/>
          <w:marRight w:val="0"/>
          <w:marTop w:val="0"/>
          <w:marBottom w:val="0"/>
          <w:divBdr>
            <w:top w:val="none" w:sz="0" w:space="0" w:color="auto"/>
            <w:left w:val="none" w:sz="0" w:space="0" w:color="auto"/>
            <w:bottom w:val="none" w:sz="0" w:space="0" w:color="auto"/>
            <w:right w:val="none" w:sz="0" w:space="0" w:color="auto"/>
          </w:divBdr>
        </w:div>
        <w:div w:id="1955476036">
          <w:marLeft w:val="0"/>
          <w:marRight w:val="0"/>
          <w:marTop w:val="0"/>
          <w:marBottom w:val="0"/>
          <w:divBdr>
            <w:top w:val="none" w:sz="0" w:space="0" w:color="auto"/>
            <w:left w:val="none" w:sz="0" w:space="0" w:color="auto"/>
            <w:bottom w:val="none" w:sz="0" w:space="0" w:color="auto"/>
            <w:right w:val="none" w:sz="0" w:space="0" w:color="auto"/>
          </w:divBdr>
        </w:div>
        <w:div w:id="1777019982">
          <w:marLeft w:val="0"/>
          <w:marRight w:val="0"/>
          <w:marTop w:val="0"/>
          <w:marBottom w:val="0"/>
          <w:divBdr>
            <w:top w:val="none" w:sz="0" w:space="0" w:color="auto"/>
            <w:left w:val="none" w:sz="0" w:space="0" w:color="auto"/>
            <w:bottom w:val="none" w:sz="0" w:space="0" w:color="auto"/>
            <w:right w:val="none" w:sz="0" w:space="0" w:color="auto"/>
          </w:divBdr>
        </w:div>
        <w:div w:id="1197306172">
          <w:marLeft w:val="0"/>
          <w:marRight w:val="0"/>
          <w:marTop w:val="0"/>
          <w:marBottom w:val="0"/>
          <w:divBdr>
            <w:top w:val="none" w:sz="0" w:space="0" w:color="auto"/>
            <w:left w:val="none" w:sz="0" w:space="0" w:color="auto"/>
            <w:bottom w:val="none" w:sz="0" w:space="0" w:color="auto"/>
            <w:right w:val="none" w:sz="0" w:space="0" w:color="auto"/>
          </w:divBdr>
        </w:div>
        <w:div w:id="947813342">
          <w:marLeft w:val="0"/>
          <w:marRight w:val="0"/>
          <w:marTop w:val="0"/>
          <w:marBottom w:val="0"/>
          <w:divBdr>
            <w:top w:val="none" w:sz="0" w:space="0" w:color="auto"/>
            <w:left w:val="none" w:sz="0" w:space="0" w:color="auto"/>
            <w:bottom w:val="none" w:sz="0" w:space="0" w:color="auto"/>
            <w:right w:val="none" w:sz="0" w:space="0" w:color="auto"/>
          </w:divBdr>
        </w:div>
        <w:div w:id="363024067">
          <w:marLeft w:val="0"/>
          <w:marRight w:val="0"/>
          <w:marTop w:val="0"/>
          <w:marBottom w:val="0"/>
          <w:divBdr>
            <w:top w:val="none" w:sz="0" w:space="0" w:color="auto"/>
            <w:left w:val="none" w:sz="0" w:space="0" w:color="auto"/>
            <w:bottom w:val="none" w:sz="0" w:space="0" w:color="auto"/>
            <w:right w:val="none" w:sz="0" w:space="0" w:color="auto"/>
          </w:divBdr>
        </w:div>
        <w:div w:id="821045075">
          <w:marLeft w:val="0"/>
          <w:marRight w:val="0"/>
          <w:marTop w:val="0"/>
          <w:marBottom w:val="0"/>
          <w:divBdr>
            <w:top w:val="none" w:sz="0" w:space="0" w:color="auto"/>
            <w:left w:val="none" w:sz="0" w:space="0" w:color="auto"/>
            <w:bottom w:val="none" w:sz="0" w:space="0" w:color="auto"/>
            <w:right w:val="none" w:sz="0" w:space="0" w:color="auto"/>
          </w:divBdr>
        </w:div>
        <w:div w:id="506403154">
          <w:marLeft w:val="0"/>
          <w:marRight w:val="0"/>
          <w:marTop w:val="0"/>
          <w:marBottom w:val="0"/>
          <w:divBdr>
            <w:top w:val="none" w:sz="0" w:space="0" w:color="auto"/>
            <w:left w:val="none" w:sz="0" w:space="0" w:color="auto"/>
            <w:bottom w:val="none" w:sz="0" w:space="0" w:color="auto"/>
            <w:right w:val="none" w:sz="0" w:space="0" w:color="auto"/>
          </w:divBdr>
        </w:div>
        <w:div w:id="2069449686">
          <w:marLeft w:val="0"/>
          <w:marRight w:val="0"/>
          <w:marTop w:val="0"/>
          <w:marBottom w:val="0"/>
          <w:divBdr>
            <w:top w:val="none" w:sz="0" w:space="0" w:color="auto"/>
            <w:left w:val="none" w:sz="0" w:space="0" w:color="auto"/>
            <w:bottom w:val="none" w:sz="0" w:space="0" w:color="auto"/>
            <w:right w:val="none" w:sz="0" w:space="0" w:color="auto"/>
          </w:divBdr>
        </w:div>
        <w:div w:id="1839731516">
          <w:marLeft w:val="0"/>
          <w:marRight w:val="0"/>
          <w:marTop w:val="0"/>
          <w:marBottom w:val="0"/>
          <w:divBdr>
            <w:top w:val="none" w:sz="0" w:space="0" w:color="auto"/>
            <w:left w:val="none" w:sz="0" w:space="0" w:color="auto"/>
            <w:bottom w:val="none" w:sz="0" w:space="0" w:color="auto"/>
            <w:right w:val="none" w:sz="0" w:space="0" w:color="auto"/>
          </w:divBdr>
        </w:div>
        <w:div w:id="1698701785">
          <w:marLeft w:val="0"/>
          <w:marRight w:val="0"/>
          <w:marTop w:val="0"/>
          <w:marBottom w:val="0"/>
          <w:divBdr>
            <w:top w:val="none" w:sz="0" w:space="0" w:color="auto"/>
            <w:left w:val="none" w:sz="0" w:space="0" w:color="auto"/>
            <w:bottom w:val="none" w:sz="0" w:space="0" w:color="auto"/>
            <w:right w:val="none" w:sz="0" w:space="0" w:color="auto"/>
          </w:divBdr>
        </w:div>
        <w:div w:id="549533576">
          <w:marLeft w:val="0"/>
          <w:marRight w:val="0"/>
          <w:marTop w:val="0"/>
          <w:marBottom w:val="0"/>
          <w:divBdr>
            <w:top w:val="none" w:sz="0" w:space="0" w:color="auto"/>
            <w:left w:val="none" w:sz="0" w:space="0" w:color="auto"/>
            <w:bottom w:val="none" w:sz="0" w:space="0" w:color="auto"/>
            <w:right w:val="none" w:sz="0" w:space="0" w:color="auto"/>
          </w:divBdr>
        </w:div>
        <w:div w:id="2110351220">
          <w:marLeft w:val="0"/>
          <w:marRight w:val="0"/>
          <w:marTop w:val="0"/>
          <w:marBottom w:val="0"/>
          <w:divBdr>
            <w:top w:val="none" w:sz="0" w:space="0" w:color="auto"/>
            <w:left w:val="none" w:sz="0" w:space="0" w:color="auto"/>
            <w:bottom w:val="none" w:sz="0" w:space="0" w:color="auto"/>
            <w:right w:val="none" w:sz="0" w:space="0" w:color="auto"/>
          </w:divBdr>
        </w:div>
        <w:div w:id="1698970106">
          <w:marLeft w:val="0"/>
          <w:marRight w:val="0"/>
          <w:marTop w:val="0"/>
          <w:marBottom w:val="0"/>
          <w:divBdr>
            <w:top w:val="none" w:sz="0" w:space="0" w:color="auto"/>
            <w:left w:val="none" w:sz="0" w:space="0" w:color="auto"/>
            <w:bottom w:val="none" w:sz="0" w:space="0" w:color="auto"/>
            <w:right w:val="none" w:sz="0" w:space="0" w:color="auto"/>
          </w:divBdr>
        </w:div>
        <w:div w:id="950169045">
          <w:marLeft w:val="0"/>
          <w:marRight w:val="0"/>
          <w:marTop w:val="0"/>
          <w:marBottom w:val="0"/>
          <w:divBdr>
            <w:top w:val="none" w:sz="0" w:space="0" w:color="auto"/>
            <w:left w:val="none" w:sz="0" w:space="0" w:color="auto"/>
            <w:bottom w:val="none" w:sz="0" w:space="0" w:color="auto"/>
            <w:right w:val="none" w:sz="0" w:space="0" w:color="auto"/>
          </w:divBdr>
        </w:div>
        <w:div w:id="707072924">
          <w:marLeft w:val="0"/>
          <w:marRight w:val="0"/>
          <w:marTop w:val="0"/>
          <w:marBottom w:val="0"/>
          <w:divBdr>
            <w:top w:val="none" w:sz="0" w:space="0" w:color="auto"/>
            <w:left w:val="none" w:sz="0" w:space="0" w:color="auto"/>
            <w:bottom w:val="none" w:sz="0" w:space="0" w:color="auto"/>
            <w:right w:val="none" w:sz="0" w:space="0" w:color="auto"/>
          </w:divBdr>
        </w:div>
        <w:div w:id="1507018586">
          <w:marLeft w:val="0"/>
          <w:marRight w:val="0"/>
          <w:marTop w:val="0"/>
          <w:marBottom w:val="0"/>
          <w:divBdr>
            <w:top w:val="none" w:sz="0" w:space="0" w:color="auto"/>
            <w:left w:val="none" w:sz="0" w:space="0" w:color="auto"/>
            <w:bottom w:val="none" w:sz="0" w:space="0" w:color="auto"/>
            <w:right w:val="none" w:sz="0" w:space="0" w:color="auto"/>
          </w:divBdr>
        </w:div>
        <w:div w:id="1982610282">
          <w:marLeft w:val="0"/>
          <w:marRight w:val="0"/>
          <w:marTop w:val="0"/>
          <w:marBottom w:val="0"/>
          <w:divBdr>
            <w:top w:val="none" w:sz="0" w:space="0" w:color="auto"/>
            <w:left w:val="none" w:sz="0" w:space="0" w:color="auto"/>
            <w:bottom w:val="none" w:sz="0" w:space="0" w:color="auto"/>
            <w:right w:val="none" w:sz="0" w:space="0" w:color="auto"/>
          </w:divBdr>
        </w:div>
        <w:div w:id="1632398693">
          <w:marLeft w:val="0"/>
          <w:marRight w:val="0"/>
          <w:marTop w:val="0"/>
          <w:marBottom w:val="0"/>
          <w:divBdr>
            <w:top w:val="none" w:sz="0" w:space="0" w:color="auto"/>
            <w:left w:val="none" w:sz="0" w:space="0" w:color="auto"/>
            <w:bottom w:val="none" w:sz="0" w:space="0" w:color="auto"/>
            <w:right w:val="none" w:sz="0" w:space="0" w:color="auto"/>
          </w:divBdr>
        </w:div>
        <w:div w:id="1725369583">
          <w:marLeft w:val="0"/>
          <w:marRight w:val="0"/>
          <w:marTop w:val="0"/>
          <w:marBottom w:val="0"/>
          <w:divBdr>
            <w:top w:val="none" w:sz="0" w:space="0" w:color="auto"/>
            <w:left w:val="none" w:sz="0" w:space="0" w:color="auto"/>
            <w:bottom w:val="none" w:sz="0" w:space="0" w:color="auto"/>
            <w:right w:val="none" w:sz="0" w:space="0" w:color="auto"/>
          </w:divBdr>
        </w:div>
        <w:div w:id="927084288">
          <w:marLeft w:val="0"/>
          <w:marRight w:val="0"/>
          <w:marTop w:val="0"/>
          <w:marBottom w:val="0"/>
          <w:divBdr>
            <w:top w:val="none" w:sz="0" w:space="0" w:color="auto"/>
            <w:left w:val="none" w:sz="0" w:space="0" w:color="auto"/>
            <w:bottom w:val="none" w:sz="0" w:space="0" w:color="auto"/>
            <w:right w:val="none" w:sz="0" w:space="0" w:color="auto"/>
          </w:divBdr>
        </w:div>
        <w:div w:id="443572276">
          <w:marLeft w:val="0"/>
          <w:marRight w:val="0"/>
          <w:marTop w:val="0"/>
          <w:marBottom w:val="0"/>
          <w:divBdr>
            <w:top w:val="none" w:sz="0" w:space="0" w:color="auto"/>
            <w:left w:val="none" w:sz="0" w:space="0" w:color="auto"/>
            <w:bottom w:val="none" w:sz="0" w:space="0" w:color="auto"/>
            <w:right w:val="none" w:sz="0" w:space="0" w:color="auto"/>
          </w:divBdr>
        </w:div>
        <w:div w:id="1166633739">
          <w:marLeft w:val="0"/>
          <w:marRight w:val="0"/>
          <w:marTop w:val="0"/>
          <w:marBottom w:val="0"/>
          <w:divBdr>
            <w:top w:val="none" w:sz="0" w:space="0" w:color="auto"/>
            <w:left w:val="none" w:sz="0" w:space="0" w:color="auto"/>
            <w:bottom w:val="none" w:sz="0" w:space="0" w:color="auto"/>
            <w:right w:val="none" w:sz="0" w:space="0" w:color="auto"/>
          </w:divBdr>
        </w:div>
        <w:div w:id="542059726">
          <w:marLeft w:val="0"/>
          <w:marRight w:val="0"/>
          <w:marTop w:val="0"/>
          <w:marBottom w:val="0"/>
          <w:divBdr>
            <w:top w:val="none" w:sz="0" w:space="0" w:color="auto"/>
            <w:left w:val="none" w:sz="0" w:space="0" w:color="auto"/>
            <w:bottom w:val="none" w:sz="0" w:space="0" w:color="auto"/>
            <w:right w:val="none" w:sz="0" w:space="0" w:color="auto"/>
          </w:divBdr>
        </w:div>
        <w:div w:id="1900244709">
          <w:marLeft w:val="0"/>
          <w:marRight w:val="0"/>
          <w:marTop w:val="0"/>
          <w:marBottom w:val="0"/>
          <w:divBdr>
            <w:top w:val="none" w:sz="0" w:space="0" w:color="auto"/>
            <w:left w:val="none" w:sz="0" w:space="0" w:color="auto"/>
            <w:bottom w:val="none" w:sz="0" w:space="0" w:color="auto"/>
            <w:right w:val="none" w:sz="0" w:space="0" w:color="auto"/>
          </w:divBdr>
        </w:div>
        <w:div w:id="1708795789">
          <w:marLeft w:val="0"/>
          <w:marRight w:val="0"/>
          <w:marTop w:val="0"/>
          <w:marBottom w:val="0"/>
          <w:divBdr>
            <w:top w:val="none" w:sz="0" w:space="0" w:color="auto"/>
            <w:left w:val="none" w:sz="0" w:space="0" w:color="auto"/>
            <w:bottom w:val="none" w:sz="0" w:space="0" w:color="auto"/>
            <w:right w:val="none" w:sz="0" w:space="0" w:color="auto"/>
          </w:divBdr>
        </w:div>
        <w:div w:id="1649087981">
          <w:marLeft w:val="0"/>
          <w:marRight w:val="0"/>
          <w:marTop w:val="0"/>
          <w:marBottom w:val="0"/>
          <w:divBdr>
            <w:top w:val="none" w:sz="0" w:space="0" w:color="auto"/>
            <w:left w:val="none" w:sz="0" w:space="0" w:color="auto"/>
            <w:bottom w:val="none" w:sz="0" w:space="0" w:color="auto"/>
            <w:right w:val="none" w:sz="0" w:space="0" w:color="auto"/>
          </w:divBdr>
        </w:div>
        <w:div w:id="1094788605">
          <w:marLeft w:val="0"/>
          <w:marRight w:val="0"/>
          <w:marTop w:val="0"/>
          <w:marBottom w:val="0"/>
          <w:divBdr>
            <w:top w:val="none" w:sz="0" w:space="0" w:color="auto"/>
            <w:left w:val="none" w:sz="0" w:space="0" w:color="auto"/>
            <w:bottom w:val="none" w:sz="0" w:space="0" w:color="auto"/>
            <w:right w:val="none" w:sz="0" w:space="0" w:color="auto"/>
          </w:divBdr>
        </w:div>
        <w:div w:id="2047871025">
          <w:marLeft w:val="0"/>
          <w:marRight w:val="0"/>
          <w:marTop w:val="0"/>
          <w:marBottom w:val="0"/>
          <w:divBdr>
            <w:top w:val="none" w:sz="0" w:space="0" w:color="auto"/>
            <w:left w:val="none" w:sz="0" w:space="0" w:color="auto"/>
            <w:bottom w:val="none" w:sz="0" w:space="0" w:color="auto"/>
            <w:right w:val="none" w:sz="0" w:space="0" w:color="auto"/>
          </w:divBdr>
        </w:div>
        <w:div w:id="1391339943">
          <w:marLeft w:val="0"/>
          <w:marRight w:val="0"/>
          <w:marTop w:val="0"/>
          <w:marBottom w:val="0"/>
          <w:divBdr>
            <w:top w:val="none" w:sz="0" w:space="0" w:color="auto"/>
            <w:left w:val="none" w:sz="0" w:space="0" w:color="auto"/>
            <w:bottom w:val="none" w:sz="0" w:space="0" w:color="auto"/>
            <w:right w:val="none" w:sz="0" w:space="0" w:color="auto"/>
          </w:divBdr>
        </w:div>
        <w:div w:id="276957750">
          <w:marLeft w:val="0"/>
          <w:marRight w:val="0"/>
          <w:marTop w:val="0"/>
          <w:marBottom w:val="0"/>
          <w:divBdr>
            <w:top w:val="none" w:sz="0" w:space="0" w:color="auto"/>
            <w:left w:val="none" w:sz="0" w:space="0" w:color="auto"/>
            <w:bottom w:val="none" w:sz="0" w:space="0" w:color="auto"/>
            <w:right w:val="none" w:sz="0" w:space="0" w:color="auto"/>
          </w:divBdr>
        </w:div>
        <w:div w:id="1357346818">
          <w:marLeft w:val="0"/>
          <w:marRight w:val="0"/>
          <w:marTop w:val="0"/>
          <w:marBottom w:val="0"/>
          <w:divBdr>
            <w:top w:val="none" w:sz="0" w:space="0" w:color="auto"/>
            <w:left w:val="none" w:sz="0" w:space="0" w:color="auto"/>
            <w:bottom w:val="none" w:sz="0" w:space="0" w:color="auto"/>
            <w:right w:val="none" w:sz="0" w:space="0" w:color="auto"/>
          </w:divBdr>
        </w:div>
        <w:div w:id="225410452">
          <w:marLeft w:val="0"/>
          <w:marRight w:val="0"/>
          <w:marTop w:val="0"/>
          <w:marBottom w:val="0"/>
          <w:divBdr>
            <w:top w:val="none" w:sz="0" w:space="0" w:color="auto"/>
            <w:left w:val="none" w:sz="0" w:space="0" w:color="auto"/>
            <w:bottom w:val="none" w:sz="0" w:space="0" w:color="auto"/>
            <w:right w:val="none" w:sz="0" w:space="0" w:color="auto"/>
          </w:divBdr>
        </w:div>
        <w:div w:id="1453136012">
          <w:marLeft w:val="0"/>
          <w:marRight w:val="0"/>
          <w:marTop w:val="0"/>
          <w:marBottom w:val="0"/>
          <w:divBdr>
            <w:top w:val="none" w:sz="0" w:space="0" w:color="auto"/>
            <w:left w:val="none" w:sz="0" w:space="0" w:color="auto"/>
            <w:bottom w:val="none" w:sz="0" w:space="0" w:color="auto"/>
            <w:right w:val="none" w:sz="0" w:space="0" w:color="auto"/>
          </w:divBdr>
        </w:div>
        <w:div w:id="1353261823">
          <w:marLeft w:val="0"/>
          <w:marRight w:val="0"/>
          <w:marTop w:val="0"/>
          <w:marBottom w:val="0"/>
          <w:divBdr>
            <w:top w:val="none" w:sz="0" w:space="0" w:color="auto"/>
            <w:left w:val="none" w:sz="0" w:space="0" w:color="auto"/>
            <w:bottom w:val="none" w:sz="0" w:space="0" w:color="auto"/>
            <w:right w:val="none" w:sz="0" w:space="0" w:color="auto"/>
          </w:divBdr>
        </w:div>
        <w:div w:id="406466131">
          <w:marLeft w:val="0"/>
          <w:marRight w:val="0"/>
          <w:marTop w:val="0"/>
          <w:marBottom w:val="0"/>
          <w:divBdr>
            <w:top w:val="none" w:sz="0" w:space="0" w:color="auto"/>
            <w:left w:val="none" w:sz="0" w:space="0" w:color="auto"/>
            <w:bottom w:val="none" w:sz="0" w:space="0" w:color="auto"/>
            <w:right w:val="none" w:sz="0" w:space="0" w:color="auto"/>
          </w:divBdr>
        </w:div>
        <w:div w:id="1092438201">
          <w:marLeft w:val="0"/>
          <w:marRight w:val="0"/>
          <w:marTop w:val="0"/>
          <w:marBottom w:val="0"/>
          <w:divBdr>
            <w:top w:val="none" w:sz="0" w:space="0" w:color="auto"/>
            <w:left w:val="none" w:sz="0" w:space="0" w:color="auto"/>
            <w:bottom w:val="none" w:sz="0" w:space="0" w:color="auto"/>
            <w:right w:val="none" w:sz="0" w:space="0" w:color="auto"/>
          </w:divBdr>
        </w:div>
        <w:div w:id="2026787996">
          <w:marLeft w:val="0"/>
          <w:marRight w:val="0"/>
          <w:marTop w:val="0"/>
          <w:marBottom w:val="0"/>
          <w:divBdr>
            <w:top w:val="none" w:sz="0" w:space="0" w:color="auto"/>
            <w:left w:val="none" w:sz="0" w:space="0" w:color="auto"/>
            <w:bottom w:val="none" w:sz="0" w:space="0" w:color="auto"/>
            <w:right w:val="none" w:sz="0" w:space="0" w:color="auto"/>
          </w:divBdr>
        </w:div>
        <w:div w:id="166406108">
          <w:marLeft w:val="0"/>
          <w:marRight w:val="0"/>
          <w:marTop w:val="0"/>
          <w:marBottom w:val="0"/>
          <w:divBdr>
            <w:top w:val="none" w:sz="0" w:space="0" w:color="auto"/>
            <w:left w:val="none" w:sz="0" w:space="0" w:color="auto"/>
            <w:bottom w:val="none" w:sz="0" w:space="0" w:color="auto"/>
            <w:right w:val="none" w:sz="0" w:space="0" w:color="auto"/>
          </w:divBdr>
        </w:div>
        <w:div w:id="734428104">
          <w:marLeft w:val="0"/>
          <w:marRight w:val="0"/>
          <w:marTop w:val="0"/>
          <w:marBottom w:val="0"/>
          <w:divBdr>
            <w:top w:val="none" w:sz="0" w:space="0" w:color="auto"/>
            <w:left w:val="none" w:sz="0" w:space="0" w:color="auto"/>
            <w:bottom w:val="none" w:sz="0" w:space="0" w:color="auto"/>
            <w:right w:val="none" w:sz="0" w:space="0" w:color="auto"/>
          </w:divBdr>
        </w:div>
        <w:div w:id="1308437506">
          <w:marLeft w:val="0"/>
          <w:marRight w:val="0"/>
          <w:marTop w:val="0"/>
          <w:marBottom w:val="0"/>
          <w:divBdr>
            <w:top w:val="none" w:sz="0" w:space="0" w:color="auto"/>
            <w:left w:val="none" w:sz="0" w:space="0" w:color="auto"/>
            <w:bottom w:val="none" w:sz="0" w:space="0" w:color="auto"/>
            <w:right w:val="none" w:sz="0" w:space="0" w:color="auto"/>
          </w:divBdr>
        </w:div>
        <w:div w:id="1588345286">
          <w:marLeft w:val="0"/>
          <w:marRight w:val="0"/>
          <w:marTop w:val="0"/>
          <w:marBottom w:val="0"/>
          <w:divBdr>
            <w:top w:val="none" w:sz="0" w:space="0" w:color="auto"/>
            <w:left w:val="none" w:sz="0" w:space="0" w:color="auto"/>
            <w:bottom w:val="none" w:sz="0" w:space="0" w:color="auto"/>
            <w:right w:val="none" w:sz="0" w:space="0" w:color="auto"/>
          </w:divBdr>
        </w:div>
        <w:div w:id="160044773">
          <w:marLeft w:val="0"/>
          <w:marRight w:val="0"/>
          <w:marTop w:val="0"/>
          <w:marBottom w:val="0"/>
          <w:divBdr>
            <w:top w:val="none" w:sz="0" w:space="0" w:color="auto"/>
            <w:left w:val="none" w:sz="0" w:space="0" w:color="auto"/>
            <w:bottom w:val="none" w:sz="0" w:space="0" w:color="auto"/>
            <w:right w:val="none" w:sz="0" w:space="0" w:color="auto"/>
          </w:divBdr>
        </w:div>
        <w:div w:id="1889338912">
          <w:marLeft w:val="0"/>
          <w:marRight w:val="0"/>
          <w:marTop w:val="0"/>
          <w:marBottom w:val="0"/>
          <w:divBdr>
            <w:top w:val="none" w:sz="0" w:space="0" w:color="auto"/>
            <w:left w:val="none" w:sz="0" w:space="0" w:color="auto"/>
            <w:bottom w:val="none" w:sz="0" w:space="0" w:color="auto"/>
            <w:right w:val="none" w:sz="0" w:space="0" w:color="auto"/>
          </w:divBdr>
        </w:div>
        <w:div w:id="217017934">
          <w:marLeft w:val="0"/>
          <w:marRight w:val="0"/>
          <w:marTop w:val="0"/>
          <w:marBottom w:val="0"/>
          <w:divBdr>
            <w:top w:val="none" w:sz="0" w:space="0" w:color="auto"/>
            <w:left w:val="none" w:sz="0" w:space="0" w:color="auto"/>
            <w:bottom w:val="none" w:sz="0" w:space="0" w:color="auto"/>
            <w:right w:val="none" w:sz="0" w:space="0" w:color="auto"/>
          </w:divBdr>
        </w:div>
        <w:div w:id="1133404634">
          <w:marLeft w:val="0"/>
          <w:marRight w:val="0"/>
          <w:marTop w:val="0"/>
          <w:marBottom w:val="0"/>
          <w:divBdr>
            <w:top w:val="none" w:sz="0" w:space="0" w:color="auto"/>
            <w:left w:val="none" w:sz="0" w:space="0" w:color="auto"/>
            <w:bottom w:val="none" w:sz="0" w:space="0" w:color="auto"/>
            <w:right w:val="none" w:sz="0" w:space="0" w:color="auto"/>
          </w:divBdr>
        </w:div>
        <w:div w:id="2122408989">
          <w:marLeft w:val="0"/>
          <w:marRight w:val="0"/>
          <w:marTop w:val="0"/>
          <w:marBottom w:val="0"/>
          <w:divBdr>
            <w:top w:val="none" w:sz="0" w:space="0" w:color="auto"/>
            <w:left w:val="none" w:sz="0" w:space="0" w:color="auto"/>
            <w:bottom w:val="none" w:sz="0" w:space="0" w:color="auto"/>
            <w:right w:val="none" w:sz="0" w:space="0" w:color="auto"/>
          </w:divBdr>
        </w:div>
        <w:div w:id="1212309514">
          <w:marLeft w:val="0"/>
          <w:marRight w:val="0"/>
          <w:marTop w:val="0"/>
          <w:marBottom w:val="0"/>
          <w:divBdr>
            <w:top w:val="none" w:sz="0" w:space="0" w:color="auto"/>
            <w:left w:val="none" w:sz="0" w:space="0" w:color="auto"/>
            <w:bottom w:val="none" w:sz="0" w:space="0" w:color="auto"/>
            <w:right w:val="none" w:sz="0" w:space="0" w:color="auto"/>
          </w:divBdr>
        </w:div>
        <w:div w:id="2011056441">
          <w:marLeft w:val="0"/>
          <w:marRight w:val="0"/>
          <w:marTop w:val="0"/>
          <w:marBottom w:val="0"/>
          <w:divBdr>
            <w:top w:val="none" w:sz="0" w:space="0" w:color="auto"/>
            <w:left w:val="none" w:sz="0" w:space="0" w:color="auto"/>
            <w:bottom w:val="none" w:sz="0" w:space="0" w:color="auto"/>
            <w:right w:val="none" w:sz="0" w:space="0" w:color="auto"/>
          </w:divBdr>
        </w:div>
        <w:div w:id="1014846906">
          <w:marLeft w:val="0"/>
          <w:marRight w:val="0"/>
          <w:marTop w:val="0"/>
          <w:marBottom w:val="0"/>
          <w:divBdr>
            <w:top w:val="none" w:sz="0" w:space="0" w:color="auto"/>
            <w:left w:val="none" w:sz="0" w:space="0" w:color="auto"/>
            <w:bottom w:val="none" w:sz="0" w:space="0" w:color="auto"/>
            <w:right w:val="none" w:sz="0" w:space="0" w:color="auto"/>
          </w:divBdr>
        </w:div>
        <w:div w:id="1545870375">
          <w:marLeft w:val="0"/>
          <w:marRight w:val="0"/>
          <w:marTop w:val="0"/>
          <w:marBottom w:val="0"/>
          <w:divBdr>
            <w:top w:val="none" w:sz="0" w:space="0" w:color="auto"/>
            <w:left w:val="none" w:sz="0" w:space="0" w:color="auto"/>
            <w:bottom w:val="none" w:sz="0" w:space="0" w:color="auto"/>
            <w:right w:val="none" w:sz="0" w:space="0" w:color="auto"/>
          </w:divBdr>
        </w:div>
        <w:div w:id="295255514">
          <w:marLeft w:val="0"/>
          <w:marRight w:val="0"/>
          <w:marTop w:val="0"/>
          <w:marBottom w:val="0"/>
          <w:divBdr>
            <w:top w:val="none" w:sz="0" w:space="0" w:color="auto"/>
            <w:left w:val="none" w:sz="0" w:space="0" w:color="auto"/>
            <w:bottom w:val="none" w:sz="0" w:space="0" w:color="auto"/>
            <w:right w:val="none" w:sz="0" w:space="0" w:color="auto"/>
          </w:divBdr>
        </w:div>
        <w:div w:id="2052150127">
          <w:marLeft w:val="0"/>
          <w:marRight w:val="0"/>
          <w:marTop w:val="0"/>
          <w:marBottom w:val="0"/>
          <w:divBdr>
            <w:top w:val="none" w:sz="0" w:space="0" w:color="auto"/>
            <w:left w:val="none" w:sz="0" w:space="0" w:color="auto"/>
            <w:bottom w:val="none" w:sz="0" w:space="0" w:color="auto"/>
            <w:right w:val="none" w:sz="0" w:space="0" w:color="auto"/>
          </w:divBdr>
        </w:div>
        <w:div w:id="1928270137">
          <w:marLeft w:val="0"/>
          <w:marRight w:val="0"/>
          <w:marTop w:val="0"/>
          <w:marBottom w:val="0"/>
          <w:divBdr>
            <w:top w:val="none" w:sz="0" w:space="0" w:color="auto"/>
            <w:left w:val="none" w:sz="0" w:space="0" w:color="auto"/>
            <w:bottom w:val="none" w:sz="0" w:space="0" w:color="auto"/>
            <w:right w:val="none" w:sz="0" w:space="0" w:color="auto"/>
          </w:divBdr>
        </w:div>
        <w:div w:id="846747996">
          <w:marLeft w:val="0"/>
          <w:marRight w:val="0"/>
          <w:marTop w:val="0"/>
          <w:marBottom w:val="0"/>
          <w:divBdr>
            <w:top w:val="none" w:sz="0" w:space="0" w:color="auto"/>
            <w:left w:val="none" w:sz="0" w:space="0" w:color="auto"/>
            <w:bottom w:val="none" w:sz="0" w:space="0" w:color="auto"/>
            <w:right w:val="none" w:sz="0" w:space="0" w:color="auto"/>
          </w:divBdr>
        </w:div>
        <w:div w:id="1014501850">
          <w:marLeft w:val="0"/>
          <w:marRight w:val="0"/>
          <w:marTop w:val="0"/>
          <w:marBottom w:val="0"/>
          <w:divBdr>
            <w:top w:val="none" w:sz="0" w:space="0" w:color="auto"/>
            <w:left w:val="none" w:sz="0" w:space="0" w:color="auto"/>
            <w:bottom w:val="none" w:sz="0" w:space="0" w:color="auto"/>
            <w:right w:val="none" w:sz="0" w:space="0" w:color="auto"/>
          </w:divBdr>
        </w:div>
        <w:div w:id="1869484188">
          <w:marLeft w:val="0"/>
          <w:marRight w:val="0"/>
          <w:marTop w:val="0"/>
          <w:marBottom w:val="0"/>
          <w:divBdr>
            <w:top w:val="none" w:sz="0" w:space="0" w:color="auto"/>
            <w:left w:val="none" w:sz="0" w:space="0" w:color="auto"/>
            <w:bottom w:val="none" w:sz="0" w:space="0" w:color="auto"/>
            <w:right w:val="none" w:sz="0" w:space="0" w:color="auto"/>
          </w:divBdr>
        </w:div>
        <w:div w:id="738676216">
          <w:marLeft w:val="0"/>
          <w:marRight w:val="0"/>
          <w:marTop w:val="0"/>
          <w:marBottom w:val="0"/>
          <w:divBdr>
            <w:top w:val="none" w:sz="0" w:space="0" w:color="auto"/>
            <w:left w:val="none" w:sz="0" w:space="0" w:color="auto"/>
            <w:bottom w:val="none" w:sz="0" w:space="0" w:color="auto"/>
            <w:right w:val="none" w:sz="0" w:space="0" w:color="auto"/>
          </w:divBdr>
        </w:div>
        <w:div w:id="999044390">
          <w:marLeft w:val="0"/>
          <w:marRight w:val="0"/>
          <w:marTop w:val="0"/>
          <w:marBottom w:val="0"/>
          <w:divBdr>
            <w:top w:val="none" w:sz="0" w:space="0" w:color="auto"/>
            <w:left w:val="none" w:sz="0" w:space="0" w:color="auto"/>
            <w:bottom w:val="none" w:sz="0" w:space="0" w:color="auto"/>
            <w:right w:val="none" w:sz="0" w:space="0" w:color="auto"/>
          </w:divBdr>
        </w:div>
        <w:div w:id="2044935568">
          <w:marLeft w:val="0"/>
          <w:marRight w:val="0"/>
          <w:marTop w:val="0"/>
          <w:marBottom w:val="0"/>
          <w:divBdr>
            <w:top w:val="none" w:sz="0" w:space="0" w:color="auto"/>
            <w:left w:val="none" w:sz="0" w:space="0" w:color="auto"/>
            <w:bottom w:val="none" w:sz="0" w:space="0" w:color="auto"/>
            <w:right w:val="none" w:sz="0" w:space="0" w:color="auto"/>
          </w:divBdr>
        </w:div>
        <w:div w:id="1517308650">
          <w:marLeft w:val="0"/>
          <w:marRight w:val="0"/>
          <w:marTop w:val="0"/>
          <w:marBottom w:val="0"/>
          <w:divBdr>
            <w:top w:val="none" w:sz="0" w:space="0" w:color="auto"/>
            <w:left w:val="none" w:sz="0" w:space="0" w:color="auto"/>
            <w:bottom w:val="none" w:sz="0" w:space="0" w:color="auto"/>
            <w:right w:val="none" w:sz="0" w:space="0" w:color="auto"/>
          </w:divBdr>
        </w:div>
        <w:div w:id="375468345">
          <w:marLeft w:val="0"/>
          <w:marRight w:val="0"/>
          <w:marTop w:val="0"/>
          <w:marBottom w:val="0"/>
          <w:divBdr>
            <w:top w:val="none" w:sz="0" w:space="0" w:color="auto"/>
            <w:left w:val="none" w:sz="0" w:space="0" w:color="auto"/>
            <w:bottom w:val="none" w:sz="0" w:space="0" w:color="auto"/>
            <w:right w:val="none" w:sz="0" w:space="0" w:color="auto"/>
          </w:divBdr>
        </w:div>
        <w:div w:id="1810051335">
          <w:marLeft w:val="0"/>
          <w:marRight w:val="0"/>
          <w:marTop w:val="0"/>
          <w:marBottom w:val="0"/>
          <w:divBdr>
            <w:top w:val="none" w:sz="0" w:space="0" w:color="auto"/>
            <w:left w:val="none" w:sz="0" w:space="0" w:color="auto"/>
            <w:bottom w:val="none" w:sz="0" w:space="0" w:color="auto"/>
            <w:right w:val="none" w:sz="0" w:space="0" w:color="auto"/>
          </w:divBdr>
        </w:div>
        <w:div w:id="44185884">
          <w:marLeft w:val="0"/>
          <w:marRight w:val="0"/>
          <w:marTop w:val="0"/>
          <w:marBottom w:val="0"/>
          <w:divBdr>
            <w:top w:val="none" w:sz="0" w:space="0" w:color="auto"/>
            <w:left w:val="none" w:sz="0" w:space="0" w:color="auto"/>
            <w:bottom w:val="none" w:sz="0" w:space="0" w:color="auto"/>
            <w:right w:val="none" w:sz="0" w:space="0" w:color="auto"/>
          </w:divBdr>
        </w:div>
        <w:div w:id="1909070811">
          <w:marLeft w:val="0"/>
          <w:marRight w:val="0"/>
          <w:marTop w:val="0"/>
          <w:marBottom w:val="0"/>
          <w:divBdr>
            <w:top w:val="none" w:sz="0" w:space="0" w:color="auto"/>
            <w:left w:val="none" w:sz="0" w:space="0" w:color="auto"/>
            <w:bottom w:val="none" w:sz="0" w:space="0" w:color="auto"/>
            <w:right w:val="none" w:sz="0" w:space="0" w:color="auto"/>
          </w:divBdr>
        </w:div>
        <w:div w:id="1081413711">
          <w:marLeft w:val="0"/>
          <w:marRight w:val="0"/>
          <w:marTop w:val="0"/>
          <w:marBottom w:val="0"/>
          <w:divBdr>
            <w:top w:val="none" w:sz="0" w:space="0" w:color="auto"/>
            <w:left w:val="none" w:sz="0" w:space="0" w:color="auto"/>
            <w:bottom w:val="none" w:sz="0" w:space="0" w:color="auto"/>
            <w:right w:val="none" w:sz="0" w:space="0" w:color="auto"/>
          </w:divBdr>
        </w:div>
        <w:div w:id="870846917">
          <w:marLeft w:val="0"/>
          <w:marRight w:val="0"/>
          <w:marTop w:val="0"/>
          <w:marBottom w:val="0"/>
          <w:divBdr>
            <w:top w:val="none" w:sz="0" w:space="0" w:color="auto"/>
            <w:left w:val="none" w:sz="0" w:space="0" w:color="auto"/>
            <w:bottom w:val="none" w:sz="0" w:space="0" w:color="auto"/>
            <w:right w:val="none" w:sz="0" w:space="0" w:color="auto"/>
          </w:divBdr>
        </w:div>
        <w:div w:id="874853218">
          <w:marLeft w:val="0"/>
          <w:marRight w:val="0"/>
          <w:marTop w:val="0"/>
          <w:marBottom w:val="0"/>
          <w:divBdr>
            <w:top w:val="none" w:sz="0" w:space="0" w:color="auto"/>
            <w:left w:val="none" w:sz="0" w:space="0" w:color="auto"/>
            <w:bottom w:val="none" w:sz="0" w:space="0" w:color="auto"/>
            <w:right w:val="none" w:sz="0" w:space="0" w:color="auto"/>
          </w:divBdr>
        </w:div>
        <w:div w:id="1040784615">
          <w:marLeft w:val="0"/>
          <w:marRight w:val="0"/>
          <w:marTop w:val="0"/>
          <w:marBottom w:val="0"/>
          <w:divBdr>
            <w:top w:val="none" w:sz="0" w:space="0" w:color="auto"/>
            <w:left w:val="none" w:sz="0" w:space="0" w:color="auto"/>
            <w:bottom w:val="none" w:sz="0" w:space="0" w:color="auto"/>
            <w:right w:val="none" w:sz="0" w:space="0" w:color="auto"/>
          </w:divBdr>
        </w:div>
        <w:div w:id="1214780356">
          <w:marLeft w:val="0"/>
          <w:marRight w:val="0"/>
          <w:marTop w:val="0"/>
          <w:marBottom w:val="0"/>
          <w:divBdr>
            <w:top w:val="none" w:sz="0" w:space="0" w:color="auto"/>
            <w:left w:val="none" w:sz="0" w:space="0" w:color="auto"/>
            <w:bottom w:val="none" w:sz="0" w:space="0" w:color="auto"/>
            <w:right w:val="none" w:sz="0" w:space="0" w:color="auto"/>
          </w:divBdr>
        </w:div>
        <w:div w:id="1270699894">
          <w:marLeft w:val="0"/>
          <w:marRight w:val="0"/>
          <w:marTop w:val="0"/>
          <w:marBottom w:val="0"/>
          <w:divBdr>
            <w:top w:val="none" w:sz="0" w:space="0" w:color="auto"/>
            <w:left w:val="none" w:sz="0" w:space="0" w:color="auto"/>
            <w:bottom w:val="none" w:sz="0" w:space="0" w:color="auto"/>
            <w:right w:val="none" w:sz="0" w:space="0" w:color="auto"/>
          </w:divBdr>
        </w:div>
        <w:div w:id="1835757382">
          <w:marLeft w:val="0"/>
          <w:marRight w:val="0"/>
          <w:marTop w:val="0"/>
          <w:marBottom w:val="0"/>
          <w:divBdr>
            <w:top w:val="none" w:sz="0" w:space="0" w:color="auto"/>
            <w:left w:val="none" w:sz="0" w:space="0" w:color="auto"/>
            <w:bottom w:val="none" w:sz="0" w:space="0" w:color="auto"/>
            <w:right w:val="none" w:sz="0" w:space="0" w:color="auto"/>
          </w:divBdr>
        </w:div>
        <w:div w:id="1855728628">
          <w:marLeft w:val="0"/>
          <w:marRight w:val="0"/>
          <w:marTop w:val="0"/>
          <w:marBottom w:val="0"/>
          <w:divBdr>
            <w:top w:val="none" w:sz="0" w:space="0" w:color="auto"/>
            <w:left w:val="none" w:sz="0" w:space="0" w:color="auto"/>
            <w:bottom w:val="none" w:sz="0" w:space="0" w:color="auto"/>
            <w:right w:val="none" w:sz="0" w:space="0" w:color="auto"/>
          </w:divBdr>
        </w:div>
        <w:div w:id="912736259">
          <w:marLeft w:val="0"/>
          <w:marRight w:val="0"/>
          <w:marTop w:val="0"/>
          <w:marBottom w:val="0"/>
          <w:divBdr>
            <w:top w:val="none" w:sz="0" w:space="0" w:color="auto"/>
            <w:left w:val="none" w:sz="0" w:space="0" w:color="auto"/>
            <w:bottom w:val="none" w:sz="0" w:space="0" w:color="auto"/>
            <w:right w:val="none" w:sz="0" w:space="0" w:color="auto"/>
          </w:divBdr>
        </w:div>
        <w:div w:id="1551185582">
          <w:marLeft w:val="0"/>
          <w:marRight w:val="0"/>
          <w:marTop w:val="0"/>
          <w:marBottom w:val="0"/>
          <w:divBdr>
            <w:top w:val="none" w:sz="0" w:space="0" w:color="auto"/>
            <w:left w:val="none" w:sz="0" w:space="0" w:color="auto"/>
            <w:bottom w:val="none" w:sz="0" w:space="0" w:color="auto"/>
            <w:right w:val="none" w:sz="0" w:space="0" w:color="auto"/>
          </w:divBdr>
        </w:div>
        <w:div w:id="1169902930">
          <w:marLeft w:val="0"/>
          <w:marRight w:val="0"/>
          <w:marTop w:val="0"/>
          <w:marBottom w:val="0"/>
          <w:divBdr>
            <w:top w:val="none" w:sz="0" w:space="0" w:color="auto"/>
            <w:left w:val="none" w:sz="0" w:space="0" w:color="auto"/>
            <w:bottom w:val="none" w:sz="0" w:space="0" w:color="auto"/>
            <w:right w:val="none" w:sz="0" w:space="0" w:color="auto"/>
          </w:divBdr>
        </w:div>
        <w:div w:id="1411652969">
          <w:marLeft w:val="0"/>
          <w:marRight w:val="0"/>
          <w:marTop w:val="0"/>
          <w:marBottom w:val="0"/>
          <w:divBdr>
            <w:top w:val="none" w:sz="0" w:space="0" w:color="auto"/>
            <w:left w:val="none" w:sz="0" w:space="0" w:color="auto"/>
            <w:bottom w:val="none" w:sz="0" w:space="0" w:color="auto"/>
            <w:right w:val="none" w:sz="0" w:space="0" w:color="auto"/>
          </w:divBdr>
        </w:div>
        <w:div w:id="1209607634">
          <w:marLeft w:val="0"/>
          <w:marRight w:val="0"/>
          <w:marTop w:val="0"/>
          <w:marBottom w:val="0"/>
          <w:divBdr>
            <w:top w:val="none" w:sz="0" w:space="0" w:color="auto"/>
            <w:left w:val="none" w:sz="0" w:space="0" w:color="auto"/>
            <w:bottom w:val="none" w:sz="0" w:space="0" w:color="auto"/>
            <w:right w:val="none" w:sz="0" w:space="0" w:color="auto"/>
          </w:divBdr>
        </w:div>
        <w:div w:id="2009400884">
          <w:marLeft w:val="0"/>
          <w:marRight w:val="0"/>
          <w:marTop w:val="0"/>
          <w:marBottom w:val="0"/>
          <w:divBdr>
            <w:top w:val="none" w:sz="0" w:space="0" w:color="auto"/>
            <w:left w:val="none" w:sz="0" w:space="0" w:color="auto"/>
            <w:bottom w:val="none" w:sz="0" w:space="0" w:color="auto"/>
            <w:right w:val="none" w:sz="0" w:space="0" w:color="auto"/>
          </w:divBdr>
        </w:div>
        <w:div w:id="141390769">
          <w:marLeft w:val="0"/>
          <w:marRight w:val="0"/>
          <w:marTop w:val="0"/>
          <w:marBottom w:val="0"/>
          <w:divBdr>
            <w:top w:val="none" w:sz="0" w:space="0" w:color="auto"/>
            <w:left w:val="none" w:sz="0" w:space="0" w:color="auto"/>
            <w:bottom w:val="none" w:sz="0" w:space="0" w:color="auto"/>
            <w:right w:val="none" w:sz="0" w:space="0" w:color="auto"/>
          </w:divBdr>
        </w:div>
        <w:div w:id="1834566120">
          <w:marLeft w:val="0"/>
          <w:marRight w:val="0"/>
          <w:marTop w:val="0"/>
          <w:marBottom w:val="0"/>
          <w:divBdr>
            <w:top w:val="none" w:sz="0" w:space="0" w:color="auto"/>
            <w:left w:val="none" w:sz="0" w:space="0" w:color="auto"/>
            <w:bottom w:val="none" w:sz="0" w:space="0" w:color="auto"/>
            <w:right w:val="none" w:sz="0" w:space="0" w:color="auto"/>
          </w:divBdr>
        </w:div>
        <w:div w:id="1968197147">
          <w:marLeft w:val="0"/>
          <w:marRight w:val="0"/>
          <w:marTop w:val="0"/>
          <w:marBottom w:val="0"/>
          <w:divBdr>
            <w:top w:val="none" w:sz="0" w:space="0" w:color="auto"/>
            <w:left w:val="none" w:sz="0" w:space="0" w:color="auto"/>
            <w:bottom w:val="none" w:sz="0" w:space="0" w:color="auto"/>
            <w:right w:val="none" w:sz="0" w:space="0" w:color="auto"/>
          </w:divBdr>
        </w:div>
        <w:div w:id="6714975">
          <w:marLeft w:val="0"/>
          <w:marRight w:val="0"/>
          <w:marTop w:val="0"/>
          <w:marBottom w:val="0"/>
          <w:divBdr>
            <w:top w:val="none" w:sz="0" w:space="0" w:color="auto"/>
            <w:left w:val="none" w:sz="0" w:space="0" w:color="auto"/>
            <w:bottom w:val="none" w:sz="0" w:space="0" w:color="auto"/>
            <w:right w:val="none" w:sz="0" w:space="0" w:color="auto"/>
          </w:divBdr>
        </w:div>
        <w:div w:id="923883659">
          <w:marLeft w:val="0"/>
          <w:marRight w:val="0"/>
          <w:marTop w:val="0"/>
          <w:marBottom w:val="0"/>
          <w:divBdr>
            <w:top w:val="none" w:sz="0" w:space="0" w:color="auto"/>
            <w:left w:val="none" w:sz="0" w:space="0" w:color="auto"/>
            <w:bottom w:val="none" w:sz="0" w:space="0" w:color="auto"/>
            <w:right w:val="none" w:sz="0" w:space="0" w:color="auto"/>
          </w:divBdr>
        </w:div>
        <w:div w:id="2037996512">
          <w:marLeft w:val="0"/>
          <w:marRight w:val="0"/>
          <w:marTop w:val="0"/>
          <w:marBottom w:val="0"/>
          <w:divBdr>
            <w:top w:val="none" w:sz="0" w:space="0" w:color="auto"/>
            <w:left w:val="none" w:sz="0" w:space="0" w:color="auto"/>
            <w:bottom w:val="none" w:sz="0" w:space="0" w:color="auto"/>
            <w:right w:val="none" w:sz="0" w:space="0" w:color="auto"/>
          </w:divBdr>
        </w:div>
        <w:div w:id="1004480977">
          <w:marLeft w:val="0"/>
          <w:marRight w:val="0"/>
          <w:marTop w:val="0"/>
          <w:marBottom w:val="0"/>
          <w:divBdr>
            <w:top w:val="none" w:sz="0" w:space="0" w:color="auto"/>
            <w:left w:val="none" w:sz="0" w:space="0" w:color="auto"/>
            <w:bottom w:val="none" w:sz="0" w:space="0" w:color="auto"/>
            <w:right w:val="none" w:sz="0" w:space="0" w:color="auto"/>
          </w:divBdr>
        </w:div>
      </w:divsChild>
    </w:div>
    <w:div w:id="1360426568">
      <w:bodyDiv w:val="1"/>
      <w:marLeft w:val="0"/>
      <w:marRight w:val="0"/>
      <w:marTop w:val="0"/>
      <w:marBottom w:val="0"/>
      <w:divBdr>
        <w:top w:val="none" w:sz="0" w:space="0" w:color="auto"/>
        <w:left w:val="none" w:sz="0" w:space="0" w:color="auto"/>
        <w:bottom w:val="none" w:sz="0" w:space="0" w:color="auto"/>
        <w:right w:val="none" w:sz="0" w:space="0" w:color="auto"/>
      </w:divBdr>
    </w:div>
    <w:div w:id="1362364612">
      <w:bodyDiv w:val="1"/>
      <w:marLeft w:val="0"/>
      <w:marRight w:val="0"/>
      <w:marTop w:val="0"/>
      <w:marBottom w:val="0"/>
      <w:divBdr>
        <w:top w:val="none" w:sz="0" w:space="0" w:color="auto"/>
        <w:left w:val="none" w:sz="0" w:space="0" w:color="auto"/>
        <w:bottom w:val="none" w:sz="0" w:space="0" w:color="auto"/>
        <w:right w:val="none" w:sz="0" w:space="0" w:color="auto"/>
      </w:divBdr>
    </w:div>
    <w:div w:id="1362439692">
      <w:bodyDiv w:val="1"/>
      <w:marLeft w:val="0"/>
      <w:marRight w:val="0"/>
      <w:marTop w:val="0"/>
      <w:marBottom w:val="0"/>
      <w:divBdr>
        <w:top w:val="none" w:sz="0" w:space="0" w:color="auto"/>
        <w:left w:val="none" w:sz="0" w:space="0" w:color="auto"/>
        <w:bottom w:val="none" w:sz="0" w:space="0" w:color="auto"/>
        <w:right w:val="none" w:sz="0" w:space="0" w:color="auto"/>
      </w:divBdr>
    </w:div>
    <w:div w:id="1364285682">
      <w:bodyDiv w:val="1"/>
      <w:marLeft w:val="0"/>
      <w:marRight w:val="0"/>
      <w:marTop w:val="0"/>
      <w:marBottom w:val="0"/>
      <w:divBdr>
        <w:top w:val="none" w:sz="0" w:space="0" w:color="auto"/>
        <w:left w:val="none" w:sz="0" w:space="0" w:color="auto"/>
        <w:bottom w:val="none" w:sz="0" w:space="0" w:color="auto"/>
        <w:right w:val="none" w:sz="0" w:space="0" w:color="auto"/>
      </w:divBdr>
    </w:div>
    <w:div w:id="1365326298">
      <w:bodyDiv w:val="1"/>
      <w:marLeft w:val="0"/>
      <w:marRight w:val="0"/>
      <w:marTop w:val="0"/>
      <w:marBottom w:val="0"/>
      <w:divBdr>
        <w:top w:val="none" w:sz="0" w:space="0" w:color="auto"/>
        <w:left w:val="none" w:sz="0" w:space="0" w:color="auto"/>
        <w:bottom w:val="none" w:sz="0" w:space="0" w:color="auto"/>
        <w:right w:val="none" w:sz="0" w:space="0" w:color="auto"/>
      </w:divBdr>
    </w:div>
    <w:div w:id="1365670482">
      <w:bodyDiv w:val="1"/>
      <w:marLeft w:val="0"/>
      <w:marRight w:val="0"/>
      <w:marTop w:val="0"/>
      <w:marBottom w:val="0"/>
      <w:divBdr>
        <w:top w:val="none" w:sz="0" w:space="0" w:color="auto"/>
        <w:left w:val="none" w:sz="0" w:space="0" w:color="auto"/>
        <w:bottom w:val="none" w:sz="0" w:space="0" w:color="auto"/>
        <w:right w:val="none" w:sz="0" w:space="0" w:color="auto"/>
      </w:divBdr>
      <w:divsChild>
        <w:div w:id="382291889">
          <w:marLeft w:val="0"/>
          <w:marRight w:val="0"/>
          <w:marTop w:val="0"/>
          <w:marBottom w:val="0"/>
          <w:divBdr>
            <w:top w:val="none" w:sz="0" w:space="0" w:color="auto"/>
            <w:left w:val="none" w:sz="0" w:space="0" w:color="auto"/>
            <w:bottom w:val="none" w:sz="0" w:space="0" w:color="auto"/>
            <w:right w:val="none" w:sz="0" w:space="0" w:color="auto"/>
          </w:divBdr>
        </w:div>
        <w:div w:id="937980277">
          <w:marLeft w:val="0"/>
          <w:marRight w:val="0"/>
          <w:marTop w:val="0"/>
          <w:marBottom w:val="0"/>
          <w:divBdr>
            <w:top w:val="none" w:sz="0" w:space="0" w:color="auto"/>
            <w:left w:val="none" w:sz="0" w:space="0" w:color="auto"/>
            <w:bottom w:val="none" w:sz="0" w:space="0" w:color="auto"/>
            <w:right w:val="none" w:sz="0" w:space="0" w:color="auto"/>
          </w:divBdr>
        </w:div>
        <w:div w:id="967467068">
          <w:marLeft w:val="0"/>
          <w:marRight w:val="0"/>
          <w:marTop w:val="0"/>
          <w:marBottom w:val="0"/>
          <w:divBdr>
            <w:top w:val="none" w:sz="0" w:space="0" w:color="auto"/>
            <w:left w:val="none" w:sz="0" w:space="0" w:color="auto"/>
            <w:bottom w:val="none" w:sz="0" w:space="0" w:color="auto"/>
            <w:right w:val="none" w:sz="0" w:space="0" w:color="auto"/>
          </w:divBdr>
        </w:div>
        <w:div w:id="983125856">
          <w:marLeft w:val="0"/>
          <w:marRight w:val="0"/>
          <w:marTop w:val="0"/>
          <w:marBottom w:val="0"/>
          <w:divBdr>
            <w:top w:val="none" w:sz="0" w:space="0" w:color="auto"/>
            <w:left w:val="none" w:sz="0" w:space="0" w:color="auto"/>
            <w:bottom w:val="none" w:sz="0" w:space="0" w:color="auto"/>
            <w:right w:val="none" w:sz="0" w:space="0" w:color="auto"/>
          </w:divBdr>
        </w:div>
        <w:div w:id="1064645537">
          <w:marLeft w:val="0"/>
          <w:marRight w:val="0"/>
          <w:marTop w:val="0"/>
          <w:marBottom w:val="0"/>
          <w:divBdr>
            <w:top w:val="none" w:sz="0" w:space="0" w:color="auto"/>
            <w:left w:val="none" w:sz="0" w:space="0" w:color="auto"/>
            <w:bottom w:val="none" w:sz="0" w:space="0" w:color="auto"/>
            <w:right w:val="none" w:sz="0" w:space="0" w:color="auto"/>
          </w:divBdr>
        </w:div>
        <w:div w:id="1221283407">
          <w:marLeft w:val="0"/>
          <w:marRight w:val="0"/>
          <w:marTop w:val="0"/>
          <w:marBottom w:val="0"/>
          <w:divBdr>
            <w:top w:val="none" w:sz="0" w:space="0" w:color="auto"/>
            <w:left w:val="none" w:sz="0" w:space="0" w:color="auto"/>
            <w:bottom w:val="none" w:sz="0" w:space="0" w:color="auto"/>
            <w:right w:val="none" w:sz="0" w:space="0" w:color="auto"/>
          </w:divBdr>
        </w:div>
        <w:div w:id="1398286382">
          <w:marLeft w:val="0"/>
          <w:marRight w:val="0"/>
          <w:marTop w:val="0"/>
          <w:marBottom w:val="0"/>
          <w:divBdr>
            <w:top w:val="none" w:sz="0" w:space="0" w:color="auto"/>
            <w:left w:val="none" w:sz="0" w:space="0" w:color="auto"/>
            <w:bottom w:val="none" w:sz="0" w:space="0" w:color="auto"/>
            <w:right w:val="none" w:sz="0" w:space="0" w:color="auto"/>
          </w:divBdr>
        </w:div>
        <w:div w:id="1445538355">
          <w:marLeft w:val="0"/>
          <w:marRight w:val="0"/>
          <w:marTop w:val="0"/>
          <w:marBottom w:val="0"/>
          <w:divBdr>
            <w:top w:val="none" w:sz="0" w:space="0" w:color="auto"/>
            <w:left w:val="none" w:sz="0" w:space="0" w:color="auto"/>
            <w:bottom w:val="none" w:sz="0" w:space="0" w:color="auto"/>
            <w:right w:val="none" w:sz="0" w:space="0" w:color="auto"/>
          </w:divBdr>
        </w:div>
        <w:div w:id="1521506228">
          <w:marLeft w:val="0"/>
          <w:marRight w:val="0"/>
          <w:marTop w:val="0"/>
          <w:marBottom w:val="0"/>
          <w:divBdr>
            <w:top w:val="none" w:sz="0" w:space="0" w:color="auto"/>
            <w:left w:val="none" w:sz="0" w:space="0" w:color="auto"/>
            <w:bottom w:val="none" w:sz="0" w:space="0" w:color="auto"/>
            <w:right w:val="none" w:sz="0" w:space="0" w:color="auto"/>
          </w:divBdr>
        </w:div>
        <w:div w:id="1682662171">
          <w:marLeft w:val="0"/>
          <w:marRight w:val="0"/>
          <w:marTop w:val="0"/>
          <w:marBottom w:val="0"/>
          <w:divBdr>
            <w:top w:val="none" w:sz="0" w:space="0" w:color="auto"/>
            <w:left w:val="none" w:sz="0" w:space="0" w:color="auto"/>
            <w:bottom w:val="none" w:sz="0" w:space="0" w:color="auto"/>
            <w:right w:val="none" w:sz="0" w:space="0" w:color="auto"/>
          </w:divBdr>
        </w:div>
        <w:div w:id="1889145001">
          <w:marLeft w:val="0"/>
          <w:marRight w:val="0"/>
          <w:marTop w:val="0"/>
          <w:marBottom w:val="0"/>
          <w:divBdr>
            <w:top w:val="none" w:sz="0" w:space="0" w:color="auto"/>
            <w:left w:val="none" w:sz="0" w:space="0" w:color="auto"/>
            <w:bottom w:val="none" w:sz="0" w:space="0" w:color="auto"/>
            <w:right w:val="none" w:sz="0" w:space="0" w:color="auto"/>
          </w:divBdr>
        </w:div>
        <w:div w:id="2134590021">
          <w:marLeft w:val="0"/>
          <w:marRight w:val="0"/>
          <w:marTop w:val="0"/>
          <w:marBottom w:val="0"/>
          <w:divBdr>
            <w:top w:val="none" w:sz="0" w:space="0" w:color="auto"/>
            <w:left w:val="none" w:sz="0" w:space="0" w:color="auto"/>
            <w:bottom w:val="none" w:sz="0" w:space="0" w:color="auto"/>
            <w:right w:val="none" w:sz="0" w:space="0" w:color="auto"/>
          </w:divBdr>
        </w:div>
      </w:divsChild>
    </w:div>
    <w:div w:id="1366785383">
      <w:bodyDiv w:val="1"/>
      <w:marLeft w:val="0"/>
      <w:marRight w:val="0"/>
      <w:marTop w:val="0"/>
      <w:marBottom w:val="0"/>
      <w:divBdr>
        <w:top w:val="none" w:sz="0" w:space="0" w:color="auto"/>
        <w:left w:val="none" w:sz="0" w:space="0" w:color="auto"/>
        <w:bottom w:val="none" w:sz="0" w:space="0" w:color="auto"/>
        <w:right w:val="none" w:sz="0" w:space="0" w:color="auto"/>
      </w:divBdr>
    </w:div>
    <w:div w:id="1368606533">
      <w:bodyDiv w:val="1"/>
      <w:marLeft w:val="0"/>
      <w:marRight w:val="0"/>
      <w:marTop w:val="0"/>
      <w:marBottom w:val="0"/>
      <w:divBdr>
        <w:top w:val="none" w:sz="0" w:space="0" w:color="auto"/>
        <w:left w:val="none" w:sz="0" w:space="0" w:color="auto"/>
        <w:bottom w:val="none" w:sz="0" w:space="0" w:color="auto"/>
        <w:right w:val="none" w:sz="0" w:space="0" w:color="auto"/>
      </w:divBdr>
    </w:div>
    <w:div w:id="1368792657">
      <w:bodyDiv w:val="1"/>
      <w:marLeft w:val="0"/>
      <w:marRight w:val="0"/>
      <w:marTop w:val="0"/>
      <w:marBottom w:val="0"/>
      <w:divBdr>
        <w:top w:val="none" w:sz="0" w:space="0" w:color="auto"/>
        <w:left w:val="none" w:sz="0" w:space="0" w:color="auto"/>
        <w:bottom w:val="none" w:sz="0" w:space="0" w:color="auto"/>
        <w:right w:val="none" w:sz="0" w:space="0" w:color="auto"/>
      </w:divBdr>
    </w:div>
    <w:div w:id="1369530892">
      <w:bodyDiv w:val="1"/>
      <w:marLeft w:val="0"/>
      <w:marRight w:val="0"/>
      <w:marTop w:val="0"/>
      <w:marBottom w:val="0"/>
      <w:divBdr>
        <w:top w:val="none" w:sz="0" w:space="0" w:color="auto"/>
        <w:left w:val="none" w:sz="0" w:space="0" w:color="auto"/>
        <w:bottom w:val="none" w:sz="0" w:space="0" w:color="auto"/>
        <w:right w:val="none" w:sz="0" w:space="0" w:color="auto"/>
      </w:divBdr>
    </w:div>
    <w:div w:id="1371303171">
      <w:bodyDiv w:val="1"/>
      <w:marLeft w:val="0"/>
      <w:marRight w:val="0"/>
      <w:marTop w:val="0"/>
      <w:marBottom w:val="0"/>
      <w:divBdr>
        <w:top w:val="none" w:sz="0" w:space="0" w:color="auto"/>
        <w:left w:val="none" w:sz="0" w:space="0" w:color="auto"/>
        <w:bottom w:val="none" w:sz="0" w:space="0" w:color="auto"/>
        <w:right w:val="none" w:sz="0" w:space="0" w:color="auto"/>
      </w:divBdr>
    </w:div>
    <w:div w:id="1371342898">
      <w:bodyDiv w:val="1"/>
      <w:marLeft w:val="0"/>
      <w:marRight w:val="0"/>
      <w:marTop w:val="0"/>
      <w:marBottom w:val="0"/>
      <w:divBdr>
        <w:top w:val="none" w:sz="0" w:space="0" w:color="auto"/>
        <w:left w:val="none" w:sz="0" w:space="0" w:color="auto"/>
        <w:bottom w:val="none" w:sz="0" w:space="0" w:color="auto"/>
        <w:right w:val="none" w:sz="0" w:space="0" w:color="auto"/>
      </w:divBdr>
    </w:div>
    <w:div w:id="1371417064">
      <w:bodyDiv w:val="1"/>
      <w:marLeft w:val="0"/>
      <w:marRight w:val="0"/>
      <w:marTop w:val="0"/>
      <w:marBottom w:val="0"/>
      <w:divBdr>
        <w:top w:val="none" w:sz="0" w:space="0" w:color="auto"/>
        <w:left w:val="none" w:sz="0" w:space="0" w:color="auto"/>
        <w:bottom w:val="none" w:sz="0" w:space="0" w:color="auto"/>
        <w:right w:val="none" w:sz="0" w:space="0" w:color="auto"/>
      </w:divBdr>
    </w:div>
    <w:div w:id="1371959965">
      <w:bodyDiv w:val="1"/>
      <w:marLeft w:val="0"/>
      <w:marRight w:val="0"/>
      <w:marTop w:val="0"/>
      <w:marBottom w:val="0"/>
      <w:divBdr>
        <w:top w:val="none" w:sz="0" w:space="0" w:color="auto"/>
        <w:left w:val="none" w:sz="0" w:space="0" w:color="auto"/>
        <w:bottom w:val="none" w:sz="0" w:space="0" w:color="auto"/>
        <w:right w:val="none" w:sz="0" w:space="0" w:color="auto"/>
      </w:divBdr>
    </w:div>
    <w:div w:id="1372269393">
      <w:bodyDiv w:val="1"/>
      <w:marLeft w:val="0"/>
      <w:marRight w:val="0"/>
      <w:marTop w:val="0"/>
      <w:marBottom w:val="0"/>
      <w:divBdr>
        <w:top w:val="none" w:sz="0" w:space="0" w:color="auto"/>
        <w:left w:val="none" w:sz="0" w:space="0" w:color="auto"/>
        <w:bottom w:val="none" w:sz="0" w:space="0" w:color="auto"/>
        <w:right w:val="none" w:sz="0" w:space="0" w:color="auto"/>
      </w:divBdr>
      <w:divsChild>
        <w:div w:id="1306661286">
          <w:marLeft w:val="0"/>
          <w:marRight w:val="0"/>
          <w:marTop w:val="0"/>
          <w:marBottom w:val="0"/>
          <w:divBdr>
            <w:top w:val="none" w:sz="0" w:space="0" w:color="auto"/>
            <w:left w:val="none" w:sz="0" w:space="0" w:color="auto"/>
            <w:bottom w:val="none" w:sz="0" w:space="0" w:color="auto"/>
            <w:right w:val="none" w:sz="0" w:space="0" w:color="auto"/>
          </w:divBdr>
        </w:div>
        <w:div w:id="624308054">
          <w:marLeft w:val="0"/>
          <w:marRight w:val="0"/>
          <w:marTop w:val="0"/>
          <w:marBottom w:val="0"/>
          <w:divBdr>
            <w:top w:val="none" w:sz="0" w:space="0" w:color="auto"/>
            <w:left w:val="none" w:sz="0" w:space="0" w:color="auto"/>
            <w:bottom w:val="none" w:sz="0" w:space="0" w:color="auto"/>
            <w:right w:val="none" w:sz="0" w:space="0" w:color="auto"/>
          </w:divBdr>
        </w:div>
        <w:div w:id="2044474087">
          <w:marLeft w:val="0"/>
          <w:marRight w:val="0"/>
          <w:marTop w:val="0"/>
          <w:marBottom w:val="0"/>
          <w:divBdr>
            <w:top w:val="none" w:sz="0" w:space="0" w:color="auto"/>
            <w:left w:val="none" w:sz="0" w:space="0" w:color="auto"/>
            <w:bottom w:val="none" w:sz="0" w:space="0" w:color="auto"/>
            <w:right w:val="none" w:sz="0" w:space="0" w:color="auto"/>
          </w:divBdr>
        </w:div>
      </w:divsChild>
    </w:div>
    <w:div w:id="1373578852">
      <w:bodyDiv w:val="1"/>
      <w:marLeft w:val="0"/>
      <w:marRight w:val="0"/>
      <w:marTop w:val="0"/>
      <w:marBottom w:val="0"/>
      <w:divBdr>
        <w:top w:val="none" w:sz="0" w:space="0" w:color="auto"/>
        <w:left w:val="none" w:sz="0" w:space="0" w:color="auto"/>
        <w:bottom w:val="none" w:sz="0" w:space="0" w:color="auto"/>
        <w:right w:val="none" w:sz="0" w:space="0" w:color="auto"/>
      </w:divBdr>
    </w:div>
    <w:div w:id="1374310170">
      <w:bodyDiv w:val="1"/>
      <w:marLeft w:val="0"/>
      <w:marRight w:val="0"/>
      <w:marTop w:val="0"/>
      <w:marBottom w:val="0"/>
      <w:divBdr>
        <w:top w:val="none" w:sz="0" w:space="0" w:color="auto"/>
        <w:left w:val="none" w:sz="0" w:space="0" w:color="auto"/>
        <w:bottom w:val="none" w:sz="0" w:space="0" w:color="auto"/>
        <w:right w:val="none" w:sz="0" w:space="0" w:color="auto"/>
      </w:divBdr>
    </w:div>
    <w:div w:id="1374311171">
      <w:bodyDiv w:val="1"/>
      <w:marLeft w:val="0"/>
      <w:marRight w:val="0"/>
      <w:marTop w:val="0"/>
      <w:marBottom w:val="0"/>
      <w:divBdr>
        <w:top w:val="none" w:sz="0" w:space="0" w:color="auto"/>
        <w:left w:val="none" w:sz="0" w:space="0" w:color="auto"/>
        <w:bottom w:val="none" w:sz="0" w:space="0" w:color="auto"/>
        <w:right w:val="none" w:sz="0" w:space="0" w:color="auto"/>
      </w:divBdr>
    </w:div>
    <w:div w:id="1379284361">
      <w:bodyDiv w:val="1"/>
      <w:marLeft w:val="0"/>
      <w:marRight w:val="0"/>
      <w:marTop w:val="0"/>
      <w:marBottom w:val="0"/>
      <w:divBdr>
        <w:top w:val="none" w:sz="0" w:space="0" w:color="auto"/>
        <w:left w:val="none" w:sz="0" w:space="0" w:color="auto"/>
        <w:bottom w:val="none" w:sz="0" w:space="0" w:color="auto"/>
        <w:right w:val="none" w:sz="0" w:space="0" w:color="auto"/>
      </w:divBdr>
    </w:div>
    <w:div w:id="1381053184">
      <w:bodyDiv w:val="1"/>
      <w:marLeft w:val="0"/>
      <w:marRight w:val="0"/>
      <w:marTop w:val="0"/>
      <w:marBottom w:val="0"/>
      <w:divBdr>
        <w:top w:val="none" w:sz="0" w:space="0" w:color="auto"/>
        <w:left w:val="none" w:sz="0" w:space="0" w:color="auto"/>
        <w:bottom w:val="none" w:sz="0" w:space="0" w:color="auto"/>
        <w:right w:val="none" w:sz="0" w:space="0" w:color="auto"/>
      </w:divBdr>
    </w:div>
    <w:div w:id="1382050474">
      <w:bodyDiv w:val="1"/>
      <w:marLeft w:val="0"/>
      <w:marRight w:val="0"/>
      <w:marTop w:val="0"/>
      <w:marBottom w:val="0"/>
      <w:divBdr>
        <w:top w:val="none" w:sz="0" w:space="0" w:color="auto"/>
        <w:left w:val="none" w:sz="0" w:space="0" w:color="auto"/>
        <w:bottom w:val="none" w:sz="0" w:space="0" w:color="auto"/>
        <w:right w:val="none" w:sz="0" w:space="0" w:color="auto"/>
      </w:divBdr>
    </w:div>
    <w:div w:id="1382172641">
      <w:bodyDiv w:val="1"/>
      <w:marLeft w:val="0"/>
      <w:marRight w:val="0"/>
      <w:marTop w:val="0"/>
      <w:marBottom w:val="0"/>
      <w:divBdr>
        <w:top w:val="none" w:sz="0" w:space="0" w:color="auto"/>
        <w:left w:val="none" w:sz="0" w:space="0" w:color="auto"/>
        <w:bottom w:val="none" w:sz="0" w:space="0" w:color="auto"/>
        <w:right w:val="none" w:sz="0" w:space="0" w:color="auto"/>
      </w:divBdr>
    </w:div>
    <w:div w:id="1382246620">
      <w:bodyDiv w:val="1"/>
      <w:marLeft w:val="0"/>
      <w:marRight w:val="0"/>
      <w:marTop w:val="0"/>
      <w:marBottom w:val="0"/>
      <w:divBdr>
        <w:top w:val="none" w:sz="0" w:space="0" w:color="auto"/>
        <w:left w:val="none" w:sz="0" w:space="0" w:color="auto"/>
        <w:bottom w:val="none" w:sz="0" w:space="0" w:color="auto"/>
        <w:right w:val="none" w:sz="0" w:space="0" w:color="auto"/>
      </w:divBdr>
    </w:div>
    <w:div w:id="1382746541">
      <w:bodyDiv w:val="1"/>
      <w:marLeft w:val="0"/>
      <w:marRight w:val="0"/>
      <w:marTop w:val="0"/>
      <w:marBottom w:val="0"/>
      <w:divBdr>
        <w:top w:val="none" w:sz="0" w:space="0" w:color="auto"/>
        <w:left w:val="none" w:sz="0" w:space="0" w:color="auto"/>
        <w:bottom w:val="none" w:sz="0" w:space="0" w:color="auto"/>
        <w:right w:val="none" w:sz="0" w:space="0" w:color="auto"/>
      </w:divBdr>
      <w:divsChild>
        <w:div w:id="69470123">
          <w:marLeft w:val="0"/>
          <w:marRight w:val="0"/>
          <w:marTop w:val="0"/>
          <w:marBottom w:val="0"/>
          <w:divBdr>
            <w:top w:val="none" w:sz="0" w:space="0" w:color="auto"/>
            <w:left w:val="none" w:sz="0" w:space="0" w:color="auto"/>
            <w:bottom w:val="none" w:sz="0" w:space="0" w:color="auto"/>
            <w:right w:val="none" w:sz="0" w:space="0" w:color="auto"/>
          </w:divBdr>
        </w:div>
        <w:div w:id="98070406">
          <w:marLeft w:val="0"/>
          <w:marRight w:val="0"/>
          <w:marTop w:val="0"/>
          <w:marBottom w:val="0"/>
          <w:divBdr>
            <w:top w:val="none" w:sz="0" w:space="0" w:color="auto"/>
            <w:left w:val="none" w:sz="0" w:space="0" w:color="auto"/>
            <w:bottom w:val="none" w:sz="0" w:space="0" w:color="auto"/>
            <w:right w:val="none" w:sz="0" w:space="0" w:color="auto"/>
          </w:divBdr>
        </w:div>
        <w:div w:id="219562821">
          <w:marLeft w:val="0"/>
          <w:marRight w:val="0"/>
          <w:marTop w:val="0"/>
          <w:marBottom w:val="0"/>
          <w:divBdr>
            <w:top w:val="none" w:sz="0" w:space="0" w:color="auto"/>
            <w:left w:val="none" w:sz="0" w:space="0" w:color="auto"/>
            <w:bottom w:val="none" w:sz="0" w:space="0" w:color="auto"/>
            <w:right w:val="none" w:sz="0" w:space="0" w:color="auto"/>
          </w:divBdr>
        </w:div>
        <w:div w:id="229006348">
          <w:marLeft w:val="0"/>
          <w:marRight w:val="0"/>
          <w:marTop w:val="0"/>
          <w:marBottom w:val="0"/>
          <w:divBdr>
            <w:top w:val="none" w:sz="0" w:space="0" w:color="auto"/>
            <w:left w:val="none" w:sz="0" w:space="0" w:color="auto"/>
            <w:bottom w:val="none" w:sz="0" w:space="0" w:color="auto"/>
            <w:right w:val="none" w:sz="0" w:space="0" w:color="auto"/>
          </w:divBdr>
        </w:div>
        <w:div w:id="479884581">
          <w:marLeft w:val="0"/>
          <w:marRight w:val="0"/>
          <w:marTop w:val="0"/>
          <w:marBottom w:val="0"/>
          <w:divBdr>
            <w:top w:val="none" w:sz="0" w:space="0" w:color="auto"/>
            <w:left w:val="none" w:sz="0" w:space="0" w:color="auto"/>
            <w:bottom w:val="none" w:sz="0" w:space="0" w:color="auto"/>
            <w:right w:val="none" w:sz="0" w:space="0" w:color="auto"/>
          </w:divBdr>
        </w:div>
        <w:div w:id="950671808">
          <w:marLeft w:val="0"/>
          <w:marRight w:val="0"/>
          <w:marTop w:val="0"/>
          <w:marBottom w:val="0"/>
          <w:divBdr>
            <w:top w:val="none" w:sz="0" w:space="0" w:color="auto"/>
            <w:left w:val="none" w:sz="0" w:space="0" w:color="auto"/>
            <w:bottom w:val="none" w:sz="0" w:space="0" w:color="auto"/>
            <w:right w:val="none" w:sz="0" w:space="0" w:color="auto"/>
          </w:divBdr>
        </w:div>
        <w:div w:id="1010911179">
          <w:marLeft w:val="0"/>
          <w:marRight w:val="0"/>
          <w:marTop w:val="0"/>
          <w:marBottom w:val="0"/>
          <w:divBdr>
            <w:top w:val="none" w:sz="0" w:space="0" w:color="auto"/>
            <w:left w:val="none" w:sz="0" w:space="0" w:color="auto"/>
            <w:bottom w:val="none" w:sz="0" w:space="0" w:color="auto"/>
            <w:right w:val="none" w:sz="0" w:space="0" w:color="auto"/>
          </w:divBdr>
        </w:div>
        <w:div w:id="1084574739">
          <w:marLeft w:val="0"/>
          <w:marRight w:val="0"/>
          <w:marTop w:val="0"/>
          <w:marBottom w:val="0"/>
          <w:divBdr>
            <w:top w:val="none" w:sz="0" w:space="0" w:color="auto"/>
            <w:left w:val="none" w:sz="0" w:space="0" w:color="auto"/>
            <w:bottom w:val="none" w:sz="0" w:space="0" w:color="auto"/>
            <w:right w:val="none" w:sz="0" w:space="0" w:color="auto"/>
          </w:divBdr>
        </w:div>
        <w:div w:id="1233083340">
          <w:marLeft w:val="0"/>
          <w:marRight w:val="0"/>
          <w:marTop w:val="0"/>
          <w:marBottom w:val="0"/>
          <w:divBdr>
            <w:top w:val="none" w:sz="0" w:space="0" w:color="auto"/>
            <w:left w:val="none" w:sz="0" w:space="0" w:color="auto"/>
            <w:bottom w:val="none" w:sz="0" w:space="0" w:color="auto"/>
            <w:right w:val="none" w:sz="0" w:space="0" w:color="auto"/>
          </w:divBdr>
        </w:div>
        <w:div w:id="1443066960">
          <w:marLeft w:val="0"/>
          <w:marRight w:val="0"/>
          <w:marTop w:val="0"/>
          <w:marBottom w:val="0"/>
          <w:divBdr>
            <w:top w:val="none" w:sz="0" w:space="0" w:color="auto"/>
            <w:left w:val="none" w:sz="0" w:space="0" w:color="auto"/>
            <w:bottom w:val="none" w:sz="0" w:space="0" w:color="auto"/>
            <w:right w:val="none" w:sz="0" w:space="0" w:color="auto"/>
          </w:divBdr>
        </w:div>
        <w:div w:id="1484396192">
          <w:marLeft w:val="0"/>
          <w:marRight w:val="0"/>
          <w:marTop w:val="0"/>
          <w:marBottom w:val="0"/>
          <w:divBdr>
            <w:top w:val="none" w:sz="0" w:space="0" w:color="auto"/>
            <w:left w:val="none" w:sz="0" w:space="0" w:color="auto"/>
            <w:bottom w:val="none" w:sz="0" w:space="0" w:color="auto"/>
            <w:right w:val="none" w:sz="0" w:space="0" w:color="auto"/>
          </w:divBdr>
        </w:div>
        <w:div w:id="2087915149">
          <w:marLeft w:val="0"/>
          <w:marRight w:val="0"/>
          <w:marTop w:val="0"/>
          <w:marBottom w:val="0"/>
          <w:divBdr>
            <w:top w:val="none" w:sz="0" w:space="0" w:color="auto"/>
            <w:left w:val="none" w:sz="0" w:space="0" w:color="auto"/>
            <w:bottom w:val="none" w:sz="0" w:space="0" w:color="auto"/>
            <w:right w:val="none" w:sz="0" w:space="0" w:color="auto"/>
          </w:divBdr>
        </w:div>
      </w:divsChild>
    </w:div>
    <w:div w:id="1383099176">
      <w:bodyDiv w:val="1"/>
      <w:marLeft w:val="0"/>
      <w:marRight w:val="0"/>
      <w:marTop w:val="0"/>
      <w:marBottom w:val="0"/>
      <w:divBdr>
        <w:top w:val="none" w:sz="0" w:space="0" w:color="auto"/>
        <w:left w:val="none" w:sz="0" w:space="0" w:color="auto"/>
        <w:bottom w:val="none" w:sz="0" w:space="0" w:color="auto"/>
        <w:right w:val="none" w:sz="0" w:space="0" w:color="auto"/>
      </w:divBdr>
    </w:div>
    <w:div w:id="1383601917">
      <w:bodyDiv w:val="1"/>
      <w:marLeft w:val="0"/>
      <w:marRight w:val="0"/>
      <w:marTop w:val="0"/>
      <w:marBottom w:val="0"/>
      <w:divBdr>
        <w:top w:val="none" w:sz="0" w:space="0" w:color="auto"/>
        <w:left w:val="none" w:sz="0" w:space="0" w:color="auto"/>
        <w:bottom w:val="none" w:sz="0" w:space="0" w:color="auto"/>
        <w:right w:val="none" w:sz="0" w:space="0" w:color="auto"/>
      </w:divBdr>
      <w:divsChild>
        <w:div w:id="2126920617">
          <w:marLeft w:val="0"/>
          <w:marRight w:val="0"/>
          <w:marTop w:val="0"/>
          <w:marBottom w:val="0"/>
          <w:divBdr>
            <w:top w:val="none" w:sz="0" w:space="0" w:color="auto"/>
            <w:left w:val="none" w:sz="0" w:space="0" w:color="auto"/>
            <w:bottom w:val="none" w:sz="0" w:space="0" w:color="auto"/>
            <w:right w:val="none" w:sz="0" w:space="0" w:color="auto"/>
          </w:divBdr>
        </w:div>
        <w:div w:id="1576277039">
          <w:marLeft w:val="0"/>
          <w:marRight w:val="0"/>
          <w:marTop w:val="0"/>
          <w:marBottom w:val="0"/>
          <w:divBdr>
            <w:top w:val="none" w:sz="0" w:space="0" w:color="auto"/>
            <w:left w:val="none" w:sz="0" w:space="0" w:color="auto"/>
            <w:bottom w:val="none" w:sz="0" w:space="0" w:color="auto"/>
            <w:right w:val="none" w:sz="0" w:space="0" w:color="auto"/>
          </w:divBdr>
        </w:div>
        <w:div w:id="1662393001">
          <w:marLeft w:val="0"/>
          <w:marRight w:val="0"/>
          <w:marTop w:val="0"/>
          <w:marBottom w:val="0"/>
          <w:divBdr>
            <w:top w:val="none" w:sz="0" w:space="0" w:color="auto"/>
            <w:left w:val="none" w:sz="0" w:space="0" w:color="auto"/>
            <w:bottom w:val="none" w:sz="0" w:space="0" w:color="auto"/>
            <w:right w:val="none" w:sz="0" w:space="0" w:color="auto"/>
          </w:divBdr>
        </w:div>
        <w:div w:id="1540316499">
          <w:marLeft w:val="0"/>
          <w:marRight w:val="0"/>
          <w:marTop w:val="0"/>
          <w:marBottom w:val="0"/>
          <w:divBdr>
            <w:top w:val="none" w:sz="0" w:space="0" w:color="auto"/>
            <w:left w:val="none" w:sz="0" w:space="0" w:color="auto"/>
            <w:bottom w:val="none" w:sz="0" w:space="0" w:color="auto"/>
            <w:right w:val="none" w:sz="0" w:space="0" w:color="auto"/>
          </w:divBdr>
        </w:div>
        <w:div w:id="1281644739">
          <w:marLeft w:val="0"/>
          <w:marRight w:val="0"/>
          <w:marTop w:val="0"/>
          <w:marBottom w:val="0"/>
          <w:divBdr>
            <w:top w:val="none" w:sz="0" w:space="0" w:color="auto"/>
            <w:left w:val="none" w:sz="0" w:space="0" w:color="auto"/>
            <w:bottom w:val="none" w:sz="0" w:space="0" w:color="auto"/>
            <w:right w:val="none" w:sz="0" w:space="0" w:color="auto"/>
          </w:divBdr>
        </w:div>
      </w:divsChild>
    </w:div>
    <w:div w:id="1384255867">
      <w:bodyDiv w:val="1"/>
      <w:marLeft w:val="0"/>
      <w:marRight w:val="0"/>
      <w:marTop w:val="0"/>
      <w:marBottom w:val="0"/>
      <w:divBdr>
        <w:top w:val="none" w:sz="0" w:space="0" w:color="auto"/>
        <w:left w:val="none" w:sz="0" w:space="0" w:color="auto"/>
        <w:bottom w:val="none" w:sz="0" w:space="0" w:color="auto"/>
        <w:right w:val="none" w:sz="0" w:space="0" w:color="auto"/>
      </w:divBdr>
    </w:div>
    <w:div w:id="1384522314">
      <w:bodyDiv w:val="1"/>
      <w:marLeft w:val="0"/>
      <w:marRight w:val="0"/>
      <w:marTop w:val="0"/>
      <w:marBottom w:val="0"/>
      <w:divBdr>
        <w:top w:val="none" w:sz="0" w:space="0" w:color="auto"/>
        <w:left w:val="none" w:sz="0" w:space="0" w:color="auto"/>
        <w:bottom w:val="none" w:sz="0" w:space="0" w:color="auto"/>
        <w:right w:val="none" w:sz="0" w:space="0" w:color="auto"/>
      </w:divBdr>
    </w:div>
    <w:div w:id="1384719633">
      <w:bodyDiv w:val="1"/>
      <w:marLeft w:val="0"/>
      <w:marRight w:val="0"/>
      <w:marTop w:val="0"/>
      <w:marBottom w:val="0"/>
      <w:divBdr>
        <w:top w:val="none" w:sz="0" w:space="0" w:color="auto"/>
        <w:left w:val="none" w:sz="0" w:space="0" w:color="auto"/>
        <w:bottom w:val="none" w:sz="0" w:space="0" w:color="auto"/>
        <w:right w:val="none" w:sz="0" w:space="0" w:color="auto"/>
      </w:divBdr>
    </w:div>
    <w:div w:id="1384869345">
      <w:bodyDiv w:val="1"/>
      <w:marLeft w:val="0"/>
      <w:marRight w:val="0"/>
      <w:marTop w:val="0"/>
      <w:marBottom w:val="0"/>
      <w:divBdr>
        <w:top w:val="none" w:sz="0" w:space="0" w:color="auto"/>
        <w:left w:val="none" w:sz="0" w:space="0" w:color="auto"/>
        <w:bottom w:val="none" w:sz="0" w:space="0" w:color="auto"/>
        <w:right w:val="none" w:sz="0" w:space="0" w:color="auto"/>
      </w:divBdr>
    </w:div>
    <w:div w:id="1385715542">
      <w:bodyDiv w:val="1"/>
      <w:marLeft w:val="0"/>
      <w:marRight w:val="0"/>
      <w:marTop w:val="0"/>
      <w:marBottom w:val="0"/>
      <w:divBdr>
        <w:top w:val="none" w:sz="0" w:space="0" w:color="auto"/>
        <w:left w:val="none" w:sz="0" w:space="0" w:color="auto"/>
        <w:bottom w:val="none" w:sz="0" w:space="0" w:color="auto"/>
        <w:right w:val="none" w:sz="0" w:space="0" w:color="auto"/>
      </w:divBdr>
    </w:div>
    <w:div w:id="1386446722">
      <w:bodyDiv w:val="1"/>
      <w:marLeft w:val="0"/>
      <w:marRight w:val="0"/>
      <w:marTop w:val="0"/>
      <w:marBottom w:val="0"/>
      <w:divBdr>
        <w:top w:val="none" w:sz="0" w:space="0" w:color="auto"/>
        <w:left w:val="none" w:sz="0" w:space="0" w:color="auto"/>
        <w:bottom w:val="none" w:sz="0" w:space="0" w:color="auto"/>
        <w:right w:val="none" w:sz="0" w:space="0" w:color="auto"/>
      </w:divBdr>
      <w:divsChild>
        <w:div w:id="174616835">
          <w:marLeft w:val="0"/>
          <w:marRight w:val="0"/>
          <w:marTop w:val="0"/>
          <w:marBottom w:val="0"/>
          <w:divBdr>
            <w:top w:val="none" w:sz="0" w:space="0" w:color="auto"/>
            <w:left w:val="none" w:sz="0" w:space="0" w:color="auto"/>
            <w:bottom w:val="none" w:sz="0" w:space="0" w:color="auto"/>
            <w:right w:val="none" w:sz="0" w:space="0" w:color="auto"/>
          </w:divBdr>
        </w:div>
        <w:div w:id="190342688">
          <w:marLeft w:val="0"/>
          <w:marRight w:val="0"/>
          <w:marTop w:val="0"/>
          <w:marBottom w:val="0"/>
          <w:divBdr>
            <w:top w:val="none" w:sz="0" w:space="0" w:color="auto"/>
            <w:left w:val="none" w:sz="0" w:space="0" w:color="auto"/>
            <w:bottom w:val="none" w:sz="0" w:space="0" w:color="auto"/>
            <w:right w:val="none" w:sz="0" w:space="0" w:color="auto"/>
          </w:divBdr>
        </w:div>
        <w:div w:id="220336710">
          <w:marLeft w:val="0"/>
          <w:marRight w:val="0"/>
          <w:marTop w:val="0"/>
          <w:marBottom w:val="0"/>
          <w:divBdr>
            <w:top w:val="none" w:sz="0" w:space="0" w:color="auto"/>
            <w:left w:val="none" w:sz="0" w:space="0" w:color="auto"/>
            <w:bottom w:val="none" w:sz="0" w:space="0" w:color="auto"/>
            <w:right w:val="none" w:sz="0" w:space="0" w:color="auto"/>
          </w:divBdr>
        </w:div>
        <w:div w:id="265966138">
          <w:marLeft w:val="0"/>
          <w:marRight w:val="0"/>
          <w:marTop w:val="0"/>
          <w:marBottom w:val="0"/>
          <w:divBdr>
            <w:top w:val="none" w:sz="0" w:space="0" w:color="auto"/>
            <w:left w:val="none" w:sz="0" w:space="0" w:color="auto"/>
            <w:bottom w:val="none" w:sz="0" w:space="0" w:color="auto"/>
            <w:right w:val="none" w:sz="0" w:space="0" w:color="auto"/>
          </w:divBdr>
        </w:div>
        <w:div w:id="324431731">
          <w:marLeft w:val="0"/>
          <w:marRight w:val="0"/>
          <w:marTop w:val="0"/>
          <w:marBottom w:val="0"/>
          <w:divBdr>
            <w:top w:val="none" w:sz="0" w:space="0" w:color="auto"/>
            <w:left w:val="none" w:sz="0" w:space="0" w:color="auto"/>
            <w:bottom w:val="none" w:sz="0" w:space="0" w:color="auto"/>
            <w:right w:val="none" w:sz="0" w:space="0" w:color="auto"/>
          </w:divBdr>
        </w:div>
        <w:div w:id="331565387">
          <w:marLeft w:val="0"/>
          <w:marRight w:val="0"/>
          <w:marTop w:val="0"/>
          <w:marBottom w:val="0"/>
          <w:divBdr>
            <w:top w:val="none" w:sz="0" w:space="0" w:color="auto"/>
            <w:left w:val="none" w:sz="0" w:space="0" w:color="auto"/>
            <w:bottom w:val="none" w:sz="0" w:space="0" w:color="auto"/>
            <w:right w:val="none" w:sz="0" w:space="0" w:color="auto"/>
          </w:divBdr>
        </w:div>
        <w:div w:id="350108497">
          <w:marLeft w:val="0"/>
          <w:marRight w:val="0"/>
          <w:marTop w:val="0"/>
          <w:marBottom w:val="0"/>
          <w:divBdr>
            <w:top w:val="none" w:sz="0" w:space="0" w:color="auto"/>
            <w:left w:val="none" w:sz="0" w:space="0" w:color="auto"/>
            <w:bottom w:val="none" w:sz="0" w:space="0" w:color="auto"/>
            <w:right w:val="none" w:sz="0" w:space="0" w:color="auto"/>
          </w:divBdr>
        </w:div>
        <w:div w:id="384449123">
          <w:marLeft w:val="0"/>
          <w:marRight w:val="0"/>
          <w:marTop w:val="0"/>
          <w:marBottom w:val="0"/>
          <w:divBdr>
            <w:top w:val="none" w:sz="0" w:space="0" w:color="auto"/>
            <w:left w:val="none" w:sz="0" w:space="0" w:color="auto"/>
            <w:bottom w:val="none" w:sz="0" w:space="0" w:color="auto"/>
            <w:right w:val="none" w:sz="0" w:space="0" w:color="auto"/>
          </w:divBdr>
        </w:div>
        <w:div w:id="390544151">
          <w:marLeft w:val="0"/>
          <w:marRight w:val="0"/>
          <w:marTop w:val="0"/>
          <w:marBottom w:val="0"/>
          <w:divBdr>
            <w:top w:val="none" w:sz="0" w:space="0" w:color="auto"/>
            <w:left w:val="none" w:sz="0" w:space="0" w:color="auto"/>
            <w:bottom w:val="none" w:sz="0" w:space="0" w:color="auto"/>
            <w:right w:val="none" w:sz="0" w:space="0" w:color="auto"/>
          </w:divBdr>
        </w:div>
        <w:div w:id="416558719">
          <w:marLeft w:val="0"/>
          <w:marRight w:val="0"/>
          <w:marTop w:val="0"/>
          <w:marBottom w:val="0"/>
          <w:divBdr>
            <w:top w:val="none" w:sz="0" w:space="0" w:color="auto"/>
            <w:left w:val="none" w:sz="0" w:space="0" w:color="auto"/>
            <w:bottom w:val="none" w:sz="0" w:space="0" w:color="auto"/>
            <w:right w:val="none" w:sz="0" w:space="0" w:color="auto"/>
          </w:divBdr>
        </w:div>
        <w:div w:id="597836412">
          <w:marLeft w:val="0"/>
          <w:marRight w:val="0"/>
          <w:marTop w:val="0"/>
          <w:marBottom w:val="0"/>
          <w:divBdr>
            <w:top w:val="none" w:sz="0" w:space="0" w:color="auto"/>
            <w:left w:val="none" w:sz="0" w:space="0" w:color="auto"/>
            <w:bottom w:val="none" w:sz="0" w:space="0" w:color="auto"/>
            <w:right w:val="none" w:sz="0" w:space="0" w:color="auto"/>
          </w:divBdr>
        </w:div>
        <w:div w:id="708458983">
          <w:marLeft w:val="0"/>
          <w:marRight w:val="0"/>
          <w:marTop w:val="0"/>
          <w:marBottom w:val="0"/>
          <w:divBdr>
            <w:top w:val="none" w:sz="0" w:space="0" w:color="auto"/>
            <w:left w:val="none" w:sz="0" w:space="0" w:color="auto"/>
            <w:bottom w:val="none" w:sz="0" w:space="0" w:color="auto"/>
            <w:right w:val="none" w:sz="0" w:space="0" w:color="auto"/>
          </w:divBdr>
        </w:div>
        <w:div w:id="737631294">
          <w:marLeft w:val="0"/>
          <w:marRight w:val="0"/>
          <w:marTop w:val="0"/>
          <w:marBottom w:val="0"/>
          <w:divBdr>
            <w:top w:val="none" w:sz="0" w:space="0" w:color="auto"/>
            <w:left w:val="none" w:sz="0" w:space="0" w:color="auto"/>
            <w:bottom w:val="none" w:sz="0" w:space="0" w:color="auto"/>
            <w:right w:val="none" w:sz="0" w:space="0" w:color="auto"/>
          </w:divBdr>
        </w:div>
        <w:div w:id="893738480">
          <w:marLeft w:val="0"/>
          <w:marRight w:val="0"/>
          <w:marTop w:val="0"/>
          <w:marBottom w:val="0"/>
          <w:divBdr>
            <w:top w:val="none" w:sz="0" w:space="0" w:color="auto"/>
            <w:left w:val="none" w:sz="0" w:space="0" w:color="auto"/>
            <w:bottom w:val="none" w:sz="0" w:space="0" w:color="auto"/>
            <w:right w:val="none" w:sz="0" w:space="0" w:color="auto"/>
          </w:divBdr>
        </w:div>
        <w:div w:id="904029395">
          <w:marLeft w:val="0"/>
          <w:marRight w:val="0"/>
          <w:marTop w:val="0"/>
          <w:marBottom w:val="0"/>
          <w:divBdr>
            <w:top w:val="none" w:sz="0" w:space="0" w:color="auto"/>
            <w:left w:val="none" w:sz="0" w:space="0" w:color="auto"/>
            <w:bottom w:val="none" w:sz="0" w:space="0" w:color="auto"/>
            <w:right w:val="none" w:sz="0" w:space="0" w:color="auto"/>
          </w:divBdr>
        </w:div>
        <w:div w:id="917708550">
          <w:marLeft w:val="0"/>
          <w:marRight w:val="0"/>
          <w:marTop w:val="0"/>
          <w:marBottom w:val="0"/>
          <w:divBdr>
            <w:top w:val="none" w:sz="0" w:space="0" w:color="auto"/>
            <w:left w:val="none" w:sz="0" w:space="0" w:color="auto"/>
            <w:bottom w:val="none" w:sz="0" w:space="0" w:color="auto"/>
            <w:right w:val="none" w:sz="0" w:space="0" w:color="auto"/>
          </w:divBdr>
        </w:div>
        <w:div w:id="982277645">
          <w:marLeft w:val="0"/>
          <w:marRight w:val="0"/>
          <w:marTop w:val="0"/>
          <w:marBottom w:val="0"/>
          <w:divBdr>
            <w:top w:val="none" w:sz="0" w:space="0" w:color="auto"/>
            <w:left w:val="none" w:sz="0" w:space="0" w:color="auto"/>
            <w:bottom w:val="none" w:sz="0" w:space="0" w:color="auto"/>
            <w:right w:val="none" w:sz="0" w:space="0" w:color="auto"/>
          </w:divBdr>
        </w:div>
        <w:div w:id="1052580393">
          <w:marLeft w:val="0"/>
          <w:marRight w:val="0"/>
          <w:marTop w:val="0"/>
          <w:marBottom w:val="0"/>
          <w:divBdr>
            <w:top w:val="none" w:sz="0" w:space="0" w:color="auto"/>
            <w:left w:val="none" w:sz="0" w:space="0" w:color="auto"/>
            <w:bottom w:val="none" w:sz="0" w:space="0" w:color="auto"/>
            <w:right w:val="none" w:sz="0" w:space="0" w:color="auto"/>
          </w:divBdr>
        </w:div>
        <w:div w:id="1105686838">
          <w:marLeft w:val="0"/>
          <w:marRight w:val="0"/>
          <w:marTop w:val="0"/>
          <w:marBottom w:val="0"/>
          <w:divBdr>
            <w:top w:val="none" w:sz="0" w:space="0" w:color="auto"/>
            <w:left w:val="none" w:sz="0" w:space="0" w:color="auto"/>
            <w:bottom w:val="none" w:sz="0" w:space="0" w:color="auto"/>
            <w:right w:val="none" w:sz="0" w:space="0" w:color="auto"/>
          </w:divBdr>
        </w:div>
        <w:div w:id="1212225412">
          <w:marLeft w:val="0"/>
          <w:marRight w:val="0"/>
          <w:marTop w:val="0"/>
          <w:marBottom w:val="0"/>
          <w:divBdr>
            <w:top w:val="none" w:sz="0" w:space="0" w:color="auto"/>
            <w:left w:val="none" w:sz="0" w:space="0" w:color="auto"/>
            <w:bottom w:val="none" w:sz="0" w:space="0" w:color="auto"/>
            <w:right w:val="none" w:sz="0" w:space="0" w:color="auto"/>
          </w:divBdr>
        </w:div>
        <w:div w:id="1223054714">
          <w:marLeft w:val="0"/>
          <w:marRight w:val="0"/>
          <w:marTop w:val="0"/>
          <w:marBottom w:val="0"/>
          <w:divBdr>
            <w:top w:val="none" w:sz="0" w:space="0" w:color="auto"/>
            <w:left w:val="none" w:sz="0" w:space="0" w:color="auto"/>
            <w:bottom w:val="none" w:sz="0" w:space="0" w:color="auto"/>
            <w:right w:val="none" w:sz="0" w:space="0" w:color="auto"/>
          </w:divBdr>
        </w:div>
        <w:div w:id="1338580684">
          <w:marLeft w:val="0"/>
          <w:marRight w:val="0"/>
          <w:marTop w:val="0"/>
          <w:marBottom w:val="0"/>
          <w:divBdr>
            <w:top w:val="none" w:sz="0" w:space="0" w:color="auto"/>
            <w:left w:val="none" w:sz="0" w:space="0" w:color="auto"/>
            <w:bottom w:val="none" w:sz="0" w:space="0" w:color="auto"/>
            <w:right w:val="none" w:sz="0" w:space="0" w:color="auto"/>
          </w:divBdr>
        </w:div>
        <w:div w:id="1365519334">
          <w:marLeft w:val="0"/>
          <w:marRight w:val="0"/>
          <w:marTop w:val="0"/>
          <w:marBottom w:val="0"/>
          <w:divBdr>
            <w:top w:val="none" w:sz="0" w:space="0" w:color="auto"/>
            <w:left w:val="none" w:sz="0" w:space="0" w:color="auto"/>
            <w:bottom w:val="none" w:sz="0" w:space="0" w:color="auto"/>
            <w:right w:val="none" w:sz="0" w:space="0" w:color="auto"/>
          </w:divBdr>
        </w:div>
        <w:div w:id="1663846494">
          <w:marLeft w:val="0"/>
          <w:marRight w:val="0"/>
          <w:marTop w:val="0"/>
          <w:marBottom w:val="0"/>
          <w:divBdr>
            <w:top w:val="none" w:sz="0" w:space="0" w:color="auto"/>
            <w:left w:val="none" w:sz="0" w:space="0" w:color="auto"/>
            <w:bottom w:val="none" w:sz="0" w:space="0" w:color="auto"/>
            <w:right w:val="none" w:sz="0" w:space="0" w:color="auto"/>
          </w:divBdr>
        </w:div>
        <w:div w:id="1732004096">
          <w:marLeft w:val="0"/>
          <w:marRight w:val="0"/>
          <w:marTop w:val="0"/>
          <w:marBottom w:val="0"/>
          <w:divBdr>
            <w:top w:val="none" w:sz="0" w:space="0" w:color="auto"/>
            <w:left w:val="none" w:sz="0" w:space="0" w:color="auto"/>
            <w:bottom w:val="none" w:sz="0" w:space="0" w:color="auto"/>
            <w:right w:val="none" w:sz="0" w:space="0" w:color="auto"/>
          </w:divBdr>
        </w:div>
        <w:div w:id="1772705649">
          <w:marLeft w:val="0"/>
          <w:marRight w:val="0"/>
          <w:marTop w:val="0"/>
          <w:marBottom w:val="0"/>
          <w:divBdr>
            <w:top w:val="none" w:sz="0" w:space="0" w:color="auto"/>
            <w:left w:val="none" w:sz="0" w:space="0" w:color="auto"/>
            <w:bottom w:val="none" w:sz="0" w:space="0" w:color="auto"/>
            <w:right w:val="none" w:sz="0" w:space="0" w:color="auto"/>
          </w:divBdr>
        </w:div>
        <w:div w:id="1780561667">
          <w:marLeft w:val="0"/>
          <w:marRight w:val="0"/>
          <w:marTop w:val="0"/>
          <w:marBottom w:val="0"/>
          <w:divBdr>
            <w:top w:val="none" w:sz="0" w:space="0" w:color="auto"/>
            <w:left w:val="none" w:sz="0" w:space="0" w:color="auto"/>
            <w:bottom w:val="none" w:sz="0" w:space="0" w:color="auto"/>
            <w:right w:val="none" w:sz="0" w:space="0" w:color="auto"/>
          </w:divBdr>
        </w:div>
        <w:div w:id="1787652207">
          <w:marLeft w:val="0"/>
          <w:marRight w:val="0"/>
          <w:marTop w:val="0"/>
          <w:marBottom w:val="0"/>
          <w:divBdr>
            <w:top w:val="none" w:sz="0" w:space="0" w:color="auto"/>
            <w:left w:val="none" w:sz="0" w:space="0" w:color="auto"/>
            <w:bottom w:val="none" w:sz="0" w:space="0" w:color="auto"/>
            <w:right w:val="none" w:sz="0" w:space="0" w:color="auto"/>
          </w:divBdr>
        </w:div>
        <w:div w:id="1832597988">
          <w:marLeft w:val="0"/>
          <w:marRight w:val="0"/>
          <w:marTop w:val="0"/>
          <w:marBottom w:val="0"/>
          <w:divBdr>
            <w:top w:val="none" w:sz="0" w:space="0" w:color="auto"/>
            <w:left w:val="none" w:sz="0" w:space="0" w:color="auto"/>
            <w:bottom w:val="none" w:sz="0" w:space="0" w:color="auto"/>
            <w:right w:val="none" w:sz="0" w:space="0" w:color="auto"/>
          </w:divBdr>
        </w:div>
        <w:div w:id="1873419916">
          <w:marLeft w:val="0"/>
          <w:marRight w:val="0"/>
          <w:marTop w:val="0"/>
          <w:marBottom w:val="0"/>
          <w:divBdr>
            <w:top w:val="none" w:sz="0" w:space="0" w:color="auto"/>
            <w:left w:val="none" w:sz="0" w:space="0" w:color="auto"/>
            <w:bottom w:val="none" w:sz="0" w:space="0" w:color="auto"/>
            <w:right w:val="none" w:sz="0" w:space="0" w:color="auto"/>
          </w:divBdr>
        </w:div>
        <w:div w:id="1874684429">
          <w:marLeft w:val="0"/>
          <w:marRight w:val="0"/>
          <w:marTop w:val="0"/>
          <w:marBottom w:val="0"/>
          <w:divBdr>
            <w:top w:val="none" w:sz="0" w:space="0" w:color="auto"/>
            <w:left w:val="none" w:sz="0" w:space="0" w:color="auto"/>
            <w:bottom w:val="none" w:sz="0" w:space="0" w:color="auto"/>
            <w:right w:val="none" w:sz="0" w:space="0" w:color="auto"/>
          </w:divBdr>
        </w:div>
        <w:div w:id="1915043282">
          <w:marLeft w:val="0"/>
          <w:marRight w:val="0"/>
          <w:marTop w:val="0"/>
          <w:marBottom w:val="0"/>
          <w:divBdr>
            <w:top w:val="none" w:sz="0" w:space="0" w:color="auto"/>
            <w:left w:val="none" w:sz="0" w:space="0" w:color="auto"/>
            <w:bottom w:val="none" w:sz="0" w:space="0" w:color="auto"/>
            <w:right w:val="none" w:sz="0" w:space="0" w:color="auto"/>
          </w:divBdr>
        </w:div>
        <w:div w:id="1925993287">
          <w:marLeft w:val="0"/>
          <w:marRight w:val="0"/>
          <w:marTop w:val="0"/>
          <w:marBottom w:val="0"/>
          <w:divBdr>
            <w:top w:val="none" w:sz="0" w:space="0" w:color="auto"/>
            <w:left w:val="none" w:sz="0" w:space="0" w:color="auto"/>
            <w:bottom w:val="none" w:sz="0" w:space="0" w:color="auto"/>
            <w:right w:val="none" w:sz="0" w:space="0" w:color="auto"/>
          </w:divBdr>
        </w:div>
        <w:div w:id="1944650166">
          <w:marLeft w:val="0"/>
          <w:marRight w:val="0"/>
          <w:marTop w:val="0"/>
          <w:marBottom w:val="0"/>
          <w:divBdr>
            <w:top w:val="none" w:sz="0" w:space="0" w:color="auto"/>
            <w:left w:val="none" w:sz="0" w:space="0" w:color="auto"/>
            <w:bottom w:val="none" w:sz="0" w:space="0" w:color="auto"/>
            <w:right w:val="none" w:sz="0" w:space="0" w:color="auto"/>
          </w:divBdr>
        </w:div>
        <w:div w:id="1983654766">
          <w:marLeft w:val="0"/>
          <w:marRight w:val="0"/>
          <w:marTop w:val="0"/>
          <w:marBottom w:val="0"/>
          <w:divBdr>
            <w:top w:val="none" w:sz="0" w:space="0" w:color="auto"/>
            <w:left w:val="none" w:sz="0" w:space="0" w:color="auto"/>
            <w:bottom w:val="none" w:sz="0" w:space="0" w:color="auto"/>
            <w:right w:val="none" w:sz="0" w:space="0" w:color="auto"/>
          </w:divBdr>
        </w:div>
      </w:divsChild>
    </w:div>
    <w:div w:id="1387685475">
      <w:bodyDiv w:val="1"/>
      <w:marLeft w:val="0"/>
      <w:marRight w:val="0"/>
      <w:marTop w:val="0"/>
      <w:marBottom w:val="0"/>
      <w:divBdr>
        <w:top w:val="none" w:sz="0" w:space="0" w:color="auto"/>
        <w:left w:val="none" w:sz="0" w:space="0" w:color="auto"/>
        <w:bottom w:val="none" w:sz="0" w:space="0" w:color="auto"/>
        <w:right w:val="none" w:sz="0" w:space="0" w:color="auto"/>
      </w:divBdr>
    </w:div>
    <w:div w:id="1388451277">
      <w:bodyDiv w:val="1"/>
      <w:marLeft w:val="0"/>
      <w:marRight w:val="0"/>
      <w:marTop w:val="0"/>
      <w:marBottom w:val="0"/>
      <w:divBdr>
        <w:top w:val="none" w:sz="0" w:space="0" w:color="auto"/>
        <w:left w:val="none" w:sz="0" w:space="0" w:color="auto"/>
        <w:bottom w:val="none" w:sz="0" w:space="0" w:color="auto"/>
        <w:right w:val="none" w:sz="0" w:space="0" w:color="auto"/>
      </w:divBdr>
    </w:div>
    <w:div w:id="1388645458">
      <w:bodyDiv w:val="1"/>
      <w:marLeft w:val="0"/>
      <w:marRight w:val="0"/>
      <w:marTop w:val="0"/>
      <w:marBottom w:val="0"/>
      <w:divBdr>
        <w:top w:val="none" w:sz="0" w:space="0" w:color="auto"/>
        <w:left w:val="none" w:sz="0" w:space="0" w:color="auto"/>
        <w:bottom w:val="none" w:sz="0" w:space="0" w:color="auto"/>
        <w:right w:val="none" w:sz="0" w:space="0" w:color="auto"/>
      </w:divBdr>
    </w:div>
    <w:div w:id="1389377420">
      <w:bodyDiv w:val="1"/>
      <w:marLeft w:val="0"/>
      <w:marRight w:val="0"/>
      <w:marTop w:val="0"/>
      <w:marBottom w:val="0"/>
      <w:divBdr>
        <w:top w:val="none" w:sz="0" w:space="0" w:color="auto"/>
        <w:left w:val="none" w:sz="0" w:space="0" w:color="auto"/>
        <w:bottom w:val="none" w:sz="0" w:space="0" w:color="auto"/>
        <w:right w:val="none" w:sz="0" w:space="0" w:color="auto"/>
      </w:divBdr>
    </w:div>
    <w:div w:id="1390377416">
      <w:bodyDiv w:val="1"/>
      <w:marLeft w:val="0"/>
      <w:marRight w:val="0"/>
      <w:marTop w:val="0"/>
      <w:marBottom w:val="0"/>
      <w:divBdr>
        <w:top w:val="none" w:sz="0" w:space="0" w:color="auto"/>
        <w:left w:val="none" w:sz="0" w:space="0" w:color="auto"/>
        <w:bottom w:val="none" w:sz="0" w:space="0" w:color="auto"/>
        <w:right w:val="none" w:sz="0" w:space="0" w:color="auto"/>
      </w:divBdr>
    </w:div>
    <w:div w:id="1390957794">
      <w:bodyDiv w:val="1"/>
      <w:marLeft w:val="0"/>
      <w:marRight w:val="0"/>
      <w:marTop w:val="0"/>
      <w:marBottom w:val="0"/>
      <w:divBdr>
        <w:top w:val="none" w:sz="0" w:space="0" w:color="auto"/>
        <w:left w:val="none" w:sz="0" w:space="0" w:color="auto"/>
        <w:bottom w:val="none" w:sz="0" w:space="0" w:color="auto"/>
        <w:right w:val="none" w:sz="0" w:space="0" w:color="auto"/>
      </w:divBdr>
    </w:div>
    <w:div w:id="1391227326">
      <w:bodyDiv w:val="1"/>
      <w:marLeft w:val="0"/>
      <w:marRight w:val="0"/>
      <w:marTop w:val="0"/>
      <w:marBottom w:val="0"/>
      <w:divBdr>
        <w:top w:val="none" w:sz="0" w:space="0" w:color="auto"/>
        <w:left w:val="none" w:sz="0" w:space="0" w:color="auto"/>
        <w:bottom w:val="none" w:sz="0" w:space="0" w:color="auto"/>
        <w:right w:val="none" w:sz="0" w:space="0" w:color="auto"/>
      </w:divBdr>
    </w:div>
    <w:div w:id="1393308258">
      <w:bodyDiv w:val="1"/>
      <w:marLeft w:val="0"/>
      <w:marRight w:val="0"/>
      <w:marTop w:val="0"/>
      <w:marBottom w:val="0"/>
      <w:divBdr>
        <w:top w:val="none" w:sz="0" w:space="0" w:color="auto"/>
        <w:left w:val="none" w:sz="0" w:space="0" w:color="auto"/>
        <w:bottom w:val="none" w:sz="0" w:space="0" w:color="auto"/>
        <w:right w:val="none" w:sz="0" w:space="0" w:color="auto"/>
      </w:divBdr>
    </w:div>
    <w:div w:id="1393433137">
      <w:bodyDiv w:val="1"/>
      <w:marLeft w:val="0"/>
      <w:marRight w:val="0"/>
      <w:marTop w:val="0"/>
      <w:marBottom w:val="0"/>
      <w:divBdr>
        <w:top w:val="none" w:sz="0" w:space="0" w:color="auto"/>
        <w:left w:val="none" w:sz="0" w:space="0" w:color="auto"/>
        <w:bottom w:val="none" w:sz="0" w:space="0" w:color="auto"/>
        <w:right w:val="none" w:sz="0" w:space="0" w:color="auto"/>
      </w:divBdr>
    </w:div>
    <w:div w:id="1394230680">
      <w:bodyDiv w:val="1"/>
      <w:marLeft w:val="0"/>
      <w:marRight w:val="0"/>
      <w:marTop w:val="0"/>
      <w:marBottom w:val="0"/>
      <w:divBdr>
        <w:top w:val="none" w:sz="0" w:space="0" w:color="auto"/>
        <w:left w:val="none" w:sz="0" w:space="0" w:color="auto"/>
        <w:bottom w:val="none" w:sz="0" w:space="0" w:color="auto"/>
        <w:right w:val="none" w:sz="0" w:space="0" w:color="auto"/>
      </w:divBdr>
    </w:div>
    <w:div w:id="1396470052">
      <w:bodyDiv w:val="1"/>
      <w:marLeft w:val="0"/>
      <w:marRight w:val="0"/>
      <w:marTop w:val="0"/>
      <w:marBottom w:val="0"/>
      <w:divBdr>
        <w:top w:val="none" w:sz="0" w:space="0" w:color="auto"/>
        <w:left w:val="none" w:sz="0" w:space="0" w:color="auto"/>
        <w:bottom w:val="none" w:sz="0" w:space="0" w:color="auto"/>
        <w:right w:val="none" w:sz="0" w:space="0" w:color="auto"/>
      </w:divBdr>
    </w:div>
    <w:div w:id="1398360611">
      <w:bodyDiv w:val="1"/>
      <w:marLeft w:val="0"/>
      <w:marRight w:val="0"/>
      <w:marTop w:val="0"/>
      <w:marBottom w:val="0"/>
      <w:divBdr>
        <w:top w:val="none" w:sz="0" w:space="0" w:color="auto"/>
        <w:left w:val="none" w:sz="0" w:space="0" w:color="auto"/>
        <w:bottom w:val="none" w:sz="0" w:space="0" w:color="auto"/>
        <w:right w:val="none" w:sz="0" w:space="0" w:color="auto"/>
      </w:divBdr>
    </w:div>
    <w:div w:id="1399748198">
      <w:bodyDiv w:val="1"/>
      <w:marLeft w:val="0"/>
      <w:marRight w:val="0"/>
      <w:marTop w:val="0"/>
      <w:marBottom w:val="0"/>
      <w:divBdr>
        <w:top w:val="none" w:sz="0" w:space="0" w:color="auto"/>
        <w:left w:val="none" w:sz="0" w:space="0" w:color="auto"/>
        <w:bottom w:val="none" w:sz="0" w:space="0" w:color="auto"/>
        <w:right w:val="none" w:sz="0" w:space="0" w:color="auto"/>
      </w:divBdr>
    </w:div>
    <w:div w:id="1400127446">
      <w:bodyDiv w:val="1"/>
      <w:marLeft w:val="0"/>
      <w:marRight w:val="0"/>
      <w:marTop w:val="0"/>
      <w:marBottom w:val="0"/>
      <w:divBdr>
        <w:top w:val="none" w:sz="0" w:space="0" w:color="auto"/>
        <w:left w:val="none" w:sz="0" w:space="0" w:color="auto"/>
        <w:bottom w:val="none" w:sz="0" w:space="0" w:color="auto"/>
        <w:right w:val="none" w:sz="0" w:space="0" w:color="auto"/>
      </w:divBdr>
    </w:div>
    <w:div w:id="1400903393">
      <w:bodyDiv w:val="1"/>
      <w:marLeft w:val="0"/>
      <w:marRight w:val="0"/>
      <w:marTop w:val="0"/>
      <w:marBottom w:val="0"/>
      <w:divBdr>
        <w:top w:val="none" w:sz="0" w:space="0" w:color="auto"/>
        <w:left w:val="none" w:sz="0" w:space="0" w:color="auto"/>
        <w:bottom w:val="none" w:sz="0" w:space="0" w:color="auto"/>
        <w:right w:val="none" w:sz="0" w:space="0" w:color="auto"/>
      </w:divBdr>
      <w:divsChild>
        <w:div w:id="812330216">
          <w:marLeft w:val="0"/>
          <w:marRight w:val="0"/>
          <w:marTop w:val="0"/>
          <w:marBottom w:val="0"/>
          <w:divBdr>
            <w:top w:val="none" w:sz="0" w:space="0" w:color="auto"/>
            <w:left w:val="none" w:sz="0" w:space="0" w:color="auto"/>
            <w:bottom w:val="none" w:sz="0" w:space="0" w:color="auto"/>
            <w:right w:val="none" w:sz="0" w:space="0" w:color="auto"/>
          </w:divBdr>
        </w:div>
      </w:divsChild>
    </w:div>
    <w:div w:id="1402217346">
      <w:bodyDiv w:val="1"/>
      <w:marLeft w:val="0"/>
      <w:marRight w:val="0"/>
      <w:marTop w:val="0"/>
      <w:marBottom w:val="0"/>
      <w:divBdr>
        <w:top w:val="none" w:sz="0" w:space="0" w:color="auto"/>
        <w:left w:val="none" w:sz="0" w:space="0" w:color="auto"/>
        <w:bottom w:val="none" w:sz="0" w:space="0" w:color="auto"/>
        <w:right w:val="none" w:sz="0" w:space="0" w:color="auto"/>
      </w:divBdr>
    </w:div>
    <w:div w:id="1403672252">
      <w:bodyDiv w:val="1"/>
      <w:marLeft w:val="0"/>
      <w:marRight w:val="0"/>
      <w:marTop w:val="0"/>
      <w:marBottom w:val="0"/>
      <w:divBdr>
        <w:top w:val="none" w:sz="0" w:space="0" w:color="auto"/>
        <w:left w:val="none" w:sz="0" w:space="0" w:color="auto"/>
        <w:bottom w:val="none" w:sz="0" w:space="0" w:color="auto"/>
        <w:right w:val="none" w:sz="0" w:space="0" w:color="auto"/>
      </w:divBdr>
    </w:div>
    <w:div w:id="1404331033">
      <w:bodyDiv w:val="1"/>
      <w:marLeft w:val="0"/>
      <w:marRight w:val="0"/>
      <w:marTop w:val="0"/>
      <w:marBottom w:val="0"/>
      <w:divBdr>
        <w:top w:val="none" w:sz="0" w:space="0" w:color="auto"/>
        <w:left w:val="none" w:sz="0" w:space="0" w:color="auto"/>
        <w:bottom w:val="none" w:sz="0" w:space="0" w:color="auto"/>
        <w:right w:val="none" w:sz="0" w:space="0" w:color="auto"/>
      </w:divBdr>
      <w:divsChild>
        <w:div w:id="7756571">
          <w:marLeft w:val="0"/>
          <w:marRight w:val="0"/>
          <w:marTop w:val="0"/>
          <w:marBottom w:val="0"/>
          <w:divBdr>
            <w:top w:val="none" w:sz="0" w:space="0" w:color="auto"/>
            <w:left w:val="none" w:sz="0" w:space="0" w:color="auto"/>
            <w:bottom w:val="none" w:sz="0" w:space="0" w:color="auto"/>
            <w:right w:val="none" w:sz="0" w:space="0" w:color="auto"/>
          </w:divBdr>
        </w:div>
        <w:div w:id="88741645">
          <w:marLeft w:val="0"/>
          <w:marRight w:val="0"/>
          <w:marTop w:val="0"/>
          <w:marBottom w:val="0"/>
          <w:divBdr>
            <w:top w:val="none" w:sz="0" w:space="0" w:color="auto"/>
            <w:left w:val="none" w:sz="0" w:space="0" w:color="auto"/>
            <w:bottom w:val="none" w:sz="0" w:space="0" w:color="auto"/>
            <w:right w:val="none" w:sz="0" w:space="0" w:color="auto"/>
          </w:divBdr>
        </w:div>
        <w:div w:id="117338910">
          <w:marLeft w:val="0"/>
          <w:marRight w:val="0"/>
          <w:marTop w:val="0"/>
          <w:marBottom w:val="0"/>
          <w:divBdr>
            <w:top w:val="none" w:sz="0" w:space="0" w:color="auto"/>
            <w:left w:val="none" w:sz="0" w:space="0" w:color="auto"/>
            <w:bottom w:val="none" w:sz="0" w:space="0" w:color="auto"/>
            <w:right w:val="none" w:sz="0" w:space="0" w:color="auto"/>
          </w:divBdr>
        </w:div>
        <w:div w:id="293482407">
          <w:marLeft w:val="0"/>
          <w:marRight w:val="0"/>
          <w:marTop w:val="0"/>
          <w:marBottom w:val="0"/>
          <w:divBdr>
            <w:top w:val="none" w:sz="0" w:space="0" w:color="auto"/>
            <w:left w:val="none" w:sz="0" w:space="0" w:color="auto"/>
            <w:bottom w:val="none" w:sz="0" w:space="0" w:color="auto"/>
            <w:right w:val="none" w:sz="0" w:space="0" w:color="auto"/>
          </w:divBdr>
        </w:div>
        <w:div w:id="339893780">
          <w:marLeft w:val="0"/>
          <w:marRight w:val="0"/>
          <w:marTop w:val="0"/>
          <w:marBottom w:val="0"/>
          <w:divBdr>
            <w:top w:val="none" w:sz="0" w:space="0" w:color="auto"/>
            <w:left w:val="none" w:sz="0" w:space="0" w:color="auto"/>
            <w:bottom w:val="none" w:sz="0" w:space="0" w:color="auto"/>
            <w:right w:val="none" w:sz="0" w:space="0" w:color="auto"/>
          </w:divBdr>
        </w:div>
        <w:div w:id="341929888">
          <w:marLeft w:val="0"/>
          <w:marRight w:val="0"/>
          <w:marTop w:val="0"/>
          <w:marBottom w:val="0"/>
          <w:divBdr>
            <w:top w:val="none" w:sz="0" w:space="0" w:color="auto"/>
            <w:left w:val="none" w:sz="0" w:space="0" w:color="auto"/>
            <w:bottom w:val="none" w:sz="0" w:space="0" w:color="auto"/>
            <w:right w:val="none" w:sz="0" w:space="0" w:color="auto"/>
          </w:divBdr>
        </w:div>
        <w:div w:id="498278420">
          <w:marLeft w:val="0"/>
          <w:marRight w:val="0"/>
          <w:marTop w:val="0"/>
          <w:marBottom w:val="0"/>
          <w:divBdr>
            <w:top w:val="none" w:sz="0" w:space="0" w:color="auto"/>
            <w:left w:val="none" w:sz="0" w:space="0" w:color="auto"/>
            <w:bottom w:val="none" w:sz="0" w:space="0" w:color="auto"/>
            <w:right w:val="none" w:sz="0" w:space="0" w:color="auto"/>
          </w:divBdr>
        </w:div>
        <w:div w:id="633489066">
          <w:marLeft w:val="0"/>
          <w:marRight w:val="0"/>
          <w:marTop w:val="0"/>
          <w:marBottom w:val="0"/>
          <w:divBdr>
            <w:top w:val="none" w:sz="0" w:space="0" w:color="auto"/>
            <w:left w:val="none" w:sz="0" w:space="0" w:color="auto"/>
            <w:bottom w:val="none" w:sz="0" w:space="0" w:color="auto"/>
            <w:right w:val="none" w:sz="0" w:space="0" w:color="auto"/>
          </w:divBdr>
        </w:div>
        <w:div w:id="756944968">
          <w:marLeft w:val="0"/>
          <w:marRight w:val="0"/>
          <w:marTop w:val="0"/>
          <w:marBottom w:val="0"/>
          <w:divBdr>
            <w:top w:val="none" w:sz="0" w:space="0" w:color="auto"/>
            <w:left w:val="none" w:sz="0" w:space="0" w:color="auto"/>
            <w:bottom w:val="none" w:sz="0" w:space="0" w:color="auto"/>
            <w:right w:val="none" w:sz="0" w:space="0" w:color="auto"/>
          </w:divBdr>
        </w:div>
        <w:div w:id="765228089">
          <w:marLeft w:val="0"/>
          <w:marRight w:val="0"/>
          <w:marTop w:val="0"/>
          <w:marBottom w:val="0"/>
          <w:divBdr>
            <w:top w:val="none" w:sz="0" w:space="0" w:color="auto"/>
            <w:left w:val="none" w:sz="0" w:space="0" w:color="auto"/>
            <w:bottom w:val="none" w:sz="0" w:space="0" w:color="auto"/>
            <w:right w:val="none" w:sz="0" w:space="0" w:color="auto"/>
          </w:divBdr>
        </w:div>
        <w:div w:id="783619522">
          <w:marLeft w:val="0"/>
          <w:marRight w:val="0"/>
          <w:marTop w:val="0"/>
          <w:marBottom w:val="0"/>
          <w:divBdr>
            <w:top w:val="none" w:sz="0" w:space="0" w:color="auto"/>
            <w:left w:val="none" w:sz="0" w:space="0" w:color="auto"/>
            <w:bottom w:val="none" w:sz="0" w:space="0" w:color="auto"/>
            <w:right w:val="none" w:sz="0" w:space="0" w:color="auto"/>
          </w:divBdr>
        </w:div>
        <w:div w:id="789667323">
          <w:marLeft w:val="0"/>
          <w:marRight w:val="0"/>
          <w:marTop w:val="0"/>
          <w:marBottom w:val="0"/>
          <w:divBdr>
            <w:top w:val="none" w:sz="0" w:space="0" w:color="auto"/>
            <w:left w:val="none" w:sz="0" w:space="0" w:color="auto"/>
            <w:bottom w:val="none" w:sz="0" w:space="0" w:color="auto"/>
            <w:right w:val="none" w:sz="0" w:space="0" w:color="auto"/>
          </w:divBdr>
        </w:div>
        <w:div w:id="798569287">
          <w:marLeft w:val="0"/>
          <w:marRight w:val="0"/>
          <w:marTop w:val="0"/>
          <w:marBottom w:val="0"/>
          <w:divBdr>
            <w:top w:val="none" w:sz="0" w:space="0" w:color="auto"/>
            <w:left w:val="none" w:sz="0" w:space="0" w:color="auto"/>
            <w:bottom w:val="none" w:sz="0" w:space="0" w:color="auto"/>
            <w:right w:val="none" w:sz="0" w:space="0" w:color="auto"/>
          </w:divBdr>
        </w:div>
        <w:div w:id="814105875">
          <w:marLeft w:val="0"/>
          <w:marRight w:val="0"/>
          <w:marTop w:val="0"/>
          <w:marBottom w:val="0"/>
          <w:divBdr>
            <w:top w:val="none" w:sz="0" w:space="0" w:color="auto"/>
            <w:left w:val="none" w:sz="0" w:space="0" w:color="auto"/>
            <w:bottom w:val="none" w:sz="0" w:space="0" w:color="auto"/>
            <w:right w:val="none" w:sz="0" w:space="0" w:color="auto"/>
          </w:divBdr>
        </w:div>
        <w:div w:id="970014493">
          <w:marLeft w:val="0"/>
          <w:marRight w:val="0"/>
          <w:marTop w:val="0"/>
          <w:marBottom w:val="0"/>
          <w:divBdr>
            <w:top w:val="none" w:sz="0" w:space="0" w:color="auto"/>
            <w:left w:val="none" w:sz="0" w:space="0" w:color="auto"/>
            <w:bottom w:val="none" w:sz="0" w:space="0" w:color="auto"/>
            <w:right w:val="none" w:sz="0" w:space="0" w:color="auto"/>
          </w:divBdr>
        </w:div>
        <w:div w:id="1032994536">
          <w:marLeft w:val="0"/>
          <w:marRight w:val="0"/>
          <w:marTop w:val="0"/>
          <w:marBottom w:val="0"/>
          <w:divBdr>
            <w:top w:val="none" w:sz="0" w:space="0" w:color="auto"/>
            <w:left w:val="none" w:sz="0" w:space="0" w:color="auto"/>
            <w:bottom w:val="none" w:sz="0" w:space="0" w:color="auto"/>
            <w:right w:val="none" w:sz="0" w:space="0" w:color="auto"/>
          </w:divBdr>
        </w:div>
        <w:div w:id="1053042726">
          <w:marLeft w:val="0"/>
          <w:marRight w:val="0"/>
          <w:marTop w:val="0"/>
          <w:marBottom w:val="0"/>
          <w:divBdr>
            <w:top w:val="none" w:sz="0" w:space="0" w:color="auto"/>
            <w:left w:val="none" w:sz="0" w:space="0" w:color="auto"/>
            <w:bottom w:val="none" w:sz="0" w:space="0" w:color="auto"/>
            <w:right w:val="none" w:sz="0" w:space="0" w:color="auto"/>
          </w:divBdr>
        </w:div>
        <w:div w:id="1065449778">
          <w:marLeft w:val="0"/>
          <w:marRight w:val="0"/>
          <w:marTop w:val="0"/>
          <w:marBottom w:val="0"/>
          <w:divBdr>
            <w:top w:val="none" w:sz="0" w:space="0" w:color="auto"/>
            <w:left w:val="none" w:sz="0" w:space="0" w:color="auto"/>
            <w:bottom w:val="none" w:sz="0" w:space="0" w:color="auto"/>
            <w:right w:val="none" w:sz="0" w:space="0" w:color="auto"/>
          </w:divBdr>
        </w:div>
        <w:div w:id="1141731708">
          <w:marLeft w:val="0"/>
          <w:marRight w:val="0"/>
          <w:marTop w:val="0"/>
          <w:marBottom w:val="0"/>
          <w:divBdr>
            <w:top w:val="none" w:sz="0" w:space="0" w:color="auto"/>
            <w:left w:val="none" w:sz="0" w:space="0" w:color="auto"/>
            <w:bottom w:val="none" w:sz="0" w:space="0" w:color="auto"/>
            <w:right w:val="none" w:sz="0" w:space="0" w:color="auto"/>
          </w:divBdr>
        </w:div>
        <w:div w:id="1232934130">
          <w:marLeft w:val="0"/>
          <w:marRight w:val="0"/>
          <w:marTop w:val="0"/>
          <w:marBottom w:val="0"/>
          <w:divBdr>
            <w:top w:val="none" w:sz="0" w:space="0" w:color="auto"/>
            <w:left w:val="none" w:sz="0" w:space="0" w:color="auto"/>
            <w:bottom w:val="none" w:sz="0" w:space="0" w:color="auto"/>
            <w:right w:val="none" w:sz="0" w:space="0" w:color="auto"/>
          </w:divBdr>
        </w:div>
        <w:div w:id="1242325150">
          <w:marLeft w:val="0"/>
          <w:marRight w:val="0"/>
          <w:marTop w:val="0"/>
          <w:marBottom w:val="0"/>
          <w:divBdr>
            <w:top w:val="none" w:sz="0" w:space="0" w:color="auto"/>
            <w:left w:val="none" w:sz="0" w:space="0" w:color="auto"/>
            <w:bottom w:val="none" w:sz="0" w:space="0" w:color="auto"/>
            <w:right w:val="none" w:sz="0" w:space="0" w:color="auto"/>
          </w:divBdr>
        </w:div>
        <w:div w:id="1363898971">
          <w:marLeft w:val="0"/>
          <w:marRight w:val="0"/>
          <w:marTop w:val="0"/>
          <w:marBottom w:val="0"/>
          <w:divBdr>
            <w:top w:val="none" w:sz="0" w:space="0" w:color="auto"/>
            <w:left w:val="none" w:sz="0" w:space="0" w:color="auto"/>
            <w:bottom w:val="none" w:sz="0" w:space="0" w:color="auto"/>
            <w:right w:val="none" w:sz="0" w:space="0" w:color="auto"/>
          </w:divBdr>
        </w:div>
        <w:div w:id="1429161106">
          <w:marLeft w:val="0"/>
          <w:marRight w:val="0"/>
          <w:marTop w:val="0"/>
          <w:marBottom w:val="0"/>
          <w:divBdr>
            <w:top w:val="none" w:sz="0" w:space="0" w:color="auto"/>
            <w:left w:val="none" w:sz="0" w:space="0" w:color="auto"/>
            <w:bottom w:val="none" w:sz="0" w:space="0" w:color="auto"/>
            <w:right w:val="none" w:sz="0" w:space="0" w:color="auto"/>
          </w:divBdr>
        </w:div>
        <w:div w:id="1448088269">
          <w:marLeft w:val="0"/>
          <w:marRight w:val="0"/>
          <w:marTop w:val="0"/>
          <w:marBottom w:val="0"/>
          <w:divBdr>
            <w:top w:val="none" w:sz="0" w:space="0" w:color="auto"/>
            <w:left w:val="none" w:sz="0" w:space="0" w:color="auto"/>
            <w:bottom w:val="none" w:sz="0" w:space="0" w:color="auto"/>
            <w:right w:val="none" w:sz="0" w:space="0" w:color="auto"/>
          </w:divBdr>
        </w:div>
        <w:div w:id="1463617671">
          <w:marLeft w:val="0"/>
          <w:marRight w:val="0"/>
          <w:marTop w:val="0"/>
          <w:marBottom w:val="0"/>
          <w:divBdr>
            <w:top w:val="none" w:sz="0" w:space="0" w:color="auto"/>
            <w:left w:val="none" w:sz="0" w:space="0" w:color="auto"/>
            <w:bottom w:val="none" w:sz="0" w:space="0" w:color="auto"/>
            <w:right w:val="none" w:sz="0" w:space="0" w:color="auto"/>
          </w:divBdr>
        </w:div>
        <w:div w:id="1478112850">
          <w:marLeft w:val="0"/>
          <w:marRight w:val="0"/>
          <w:marTop w:val="0"/>
          <w:marBottom w:val="0"/>
          <w:divBdr>
            <w:top w:val="none" w:sz="0" w:space="0" w:color="auto"/>
            <w:left w:val="none" w:sz="0" w:space="0" w:color="auto"/>
            <w:bottom w:val="none" w:sz="0" w:space="0" w:color="auto"/>
            <w:right w:val="none" w:sz="0" w:space="0" w:color="auto"/>
          </w:divBdr>
        </w:div>
        <w:div w:id="1680232522">
          <w:marLeft w:val="0"/>
          <w:marRight w:val="0"/>
          <w:marTop w:val="0"/>
          <w:marBottom w:val="0"/>
          <w:divBdr>
            <w:top w:val="none" w:sz="0" w:space="0" w:color="auto"/>
            <w:left w:val="none" w:sz="0" w:space="0" w:color="auto"/>
            <w:bottom w:val="none" w:sz="0" w:space="0" w:color="auto"/>
            <w:right w:val="none" w:sz="0" w:space="0" w:color="auto"/>
          </w:divBdr>
        </w:div>
        <w:div w:id="1788892758">
          <w:marLeft w:val="0"/>
          <w:marRight w:val="0"/>
          <w:marTop w:val="0"/>
          <w:marBottom w:val="0"/>
          <w:divBdr>
            <w:top w:val="none" w:sz="0" w:space="0" w:color="auto"/>
            <w:left w:val="none" w:sz="0" w:space="0" w:color="auto"/>
            <w:bottom w:val="none" w:sz="0" w:space="0" w:color="auto"/>
            <w:right w:val="none" w:sz="0" w:space="0" w:color="auto"/>
          </w:divBdr>
        </w:div>
        <w:div w:id="1798260140">
          <w:marLeft w:val="0"/>
          <w:marRight w:val="0"/>
          <w:marTop w:val="0"/>
          <w:marBottom w:val="0"/>
          <w:divBdr>
            <w:top w:val="none" w:sz="0" w:space="0" w:color="auto"/>
            <w:left w:val="none" w:sz="0" w:space="0" w:color="auto"/>
            <w:bottom w:val="none" w:sz="0" w:space="0" w:color="auto"/>
            <w:right w:val="none" w:sz="0" w:space="0" w:color="auto"/>
          </w:divBdr>
        </w:div>
        <w:div w:id="1916670935">
          <w:marLeft w:val="0"/>
          <w:marRight w:val="0"/>
          <w:marTop w:val="0"/>
          <w:marBottom w:val="0"/>
          <w:divBdr>
            <w:top w:val="none" w:sz="0" w:space="0" w:color="auto"/>
            <w:left w:val="none" w:sz="0" w:space="0" w:color="auto"/>
            <w:bottom w:val="none" w:sz="0" w:space="0" w:color="auto"/>
            <w:right w:val="none" w:sz="0" w:space="0" w:color="auto"/>
          </w:divBdr>
        </w:div>
        <w:div w:id="2061316715">
          <w:marLeft w:val="0"/>
          <w:marRight w:val="0"/>
          <w:marTop w:val="0"/>
          <w:marBottom w:val="0"/>
          <w:divBdr>
            <w:top w:val="none" w:sz="0" w:space="0" w:color="auto"/>
            <w:left w:val="none" w:sz="0" w:space="0" w:color="auto"/>
            <w:bottom w:val="none" w:sz="0" w:space="0" w:color="auto"/>
            <w:right w:val="none" w:sz="0" w:space="0" w:color="auto"/>
          </w:divBdr>
        </w:div>
        <w:div w:id="2109618282">
          <w:marLeft w:val="0"/>
          <w:marRight w:val="0"/>
          <w:marTop w:val="0"/>
          <w:marBottom w:val="0"/>
          <w:divBdr>
            <w:top w:val="none" w:sz="0" w:space="0" w:color="auto"/>
            <w:left w:val="none" w:sz="0" w:space="0" w:color="auto"/>
            <w:bottom w:val="none" w:sz="0" w:space="0" w:color="auto"/>
            <w:right w:val="none" w:sz="0" w:space="0" w:color="auto"/>
          </w:divBdr>
        </w:div>
        <w:div w:id="2140301313">
          <w:marLeft w:val="0"/>
          <w:marRight w:val="0"/>
          <w:marTop w:val="0"/>
          <w:marBottom w:val="0"/>
          <w:divBdr>
            <w:top w:val="none" w:sz="0" w:space="0" w:color="auto"/>
            <w:left w:val="none" w:sz="0" w:space="0" w:color="auto"/>
            <w:bottom w:val="none" w:sz="0" w:space="0" w:color="auto"/>
            <w:right w:val="none" w:sz="0" w:space="0" w:color="auto"/>
          </w:divBdr>
        </w:div>
      </w:divsChild>
    </w:div>
    <w:div w:id="1404567984">
      <w:bodyDiv w:val="1"/>
      <w:marLeft w:val="0"/>
      <w:marRight w:val="0"/>
      <w:marTop w:val="0"/>
      <w:marBottom w:val="0"/>
      <w:divBdr>
        <w:top w:val="none" w:sz="0" w:space="0" w:color="auto"/>
        <w:left w:val="none" w:sz="0" w:space="0" w:color="auto"/>
        <w:bottom w:val="none" w:sz="0" w:space="0" w:color="auto"/>
        <w:right w:val="none" w:sz="0" w:space="0" w:color="auto"/>
      </w:divBdr>
    </w:div>
    <w:div w:id="1405956013">
      <w:bodyDiv w:val="1"/>
      <w:marLeft w:val="0"/>
      <w:marRight w:val="0"/>
      <w:marTop w:val="0"/>
      <w:marBottom w:val="0"/>
      <w:divBdr>
        <w:top w:val="none" w:sz="0" w:space="0" w:color="auto"/>
        <w:left w:val="none" w:sz="0" w:space="0" w:color="auto"/>
        <w:bottom w:val="none" w:sz="0" w:space="0" w:color="auto"/>
        <w:right w:val="none" w:sz="0" w:space="0" w:color="auto"/>
      </w:divBdr>
    </w:div>
    <w:div w:id="1406106096">
      <w:bodyDiv w:val="1"/>
      <w:marLeft w:val="0"/>
      <w:marRight w:val="0"/>
      <w:marTop w:val="0"/>
      <w:marBottom w:val="0"/>
      <w:divBdr>
        <w:top w:val="none" w:sz="0" w:space="0" w:color="auto"/>
        <w:left w:val="none" w:sz="0" w:space="0" w:color="auto"/>
        <w:bottom w:val="none" w:sz="0" w:space="0" w:color="auto"/>
        <w:right w:val="none" w:sz="0" w:space="0" w:color="auto"/>
      </w:divBdr>
    </w:div>
    <w:div w:id="1407417292">
      <w:bodyDiv w:val="1"/>
      <w:marLeft w:val="0"/>
      <w:marRight w:val="0"/>
      <w:marTop w:val="0"/>
      <w:marBottom w:val="0"/>
      <w:divBdr>
        <w:top w:val="none" w:sz="0" w:space="0" w:color="auto"/>
        <w:left w:val="none" w:sz="0" w:space="0" w:color="auto"/>
        <w:bottom w:val="none" w:sz="0" w:space="0" w:color="auto"/>
        <w:right w:val="none" w:sz="0" w:space="0" w:color="auto"/>
      </w:divBdr>
    </w:div>
    <w:div w:id="1407648242">
      <w:bodyDiv w:val="1"/>
      <w:marLeft w:val="0"/>
      <w:marRight w:val="0"/>
      <w:marTop w:val="0"/>
      <w:marBottom w:val="0"/>
      <w:divBdr>
        <w:top w:val="none" w:sz="0" w:space="0" w:color="auto"/>
        <w:left w:val="none" w:sz="0" w:space="0" w:color="auto"/>
        <w:bottom w:val="none" w:sz="0" w:space="0" w:color="auto"/>
        <w:right w:val="none" w:sz="0" w:space="0" w:color="auto"/>
      </w:divBdr>
    </w:div>
    <w:div w:id="1407804393">
      <w:bodyDiv w:val="1"/>
      <w:marLeft w:val="0"/>
      <w:marRight w:val="0"/>
      <w:marTop w:val="0"/>
      <w:marBottom w:val="0"/>
      <w:divBdr>
        <w:top w:val="none" w:sz="0" w:space="0" w:color="auto"/>
        <w:left w:val="none" w:sz="0" w:space="0" w:color="auto"/>
        <w:bottom w:val="none" w:sz="0" w:space="0" w:color="auto"/>
        <w:right w:val="none" w:sz="0" w:space="0" w:color="auto"/>
      </w:divBdr>
    </w:div>
    <w:div w:id="1407997364">
      <w:bodyDiv w:val="1"/>
      <w:marLeft w:val="0"/>
      <w:marRight w:val="0"/>
      <w:marTop w:val="0"/>
      <w:marBottom w:val="0"/>
      <w:divBdr>
        <w:top w:val="none" w:sz="0" w:space="0" w:color="auto"/>
        <w:left w:val="none" w:sz="0" w:space="0" w:color="auto"/>
        <w:bottom w:val="none" w:sz="0" w:space="0" w:color="auto"/>
        <w:right w:val="none" w:sz="0" w:space="0" w:color="auto"/>
      </w:divBdr>
    </w:div>
    <w:div w:id="1408457128">
      <w:bodyDiv w:val="1"/>
      <w:marLeft w:val="0"/>
      <w:marRight w:val="0"/>
      <w:marTop w:val="0"/>
      <w:marBottom w:val="0"/>
      <w:divBdr>
        <w:top w:val="none" w:sz="0" w:space="0" w:color="auto"/>
        <w:left w:val="none" w:sz="0" w:space="0" w:color="auto"/>
        <w:bottom w:val="none" w:sz="0" w:space="0" w:color="auto"/>
        <w:right w:val="none" w:sz="0" w:space="0" w:color="auto"/>
      </w:divBdr>
    </w:div>
    <w:div w:id="1408844422">
      <w:bodyDiv w:val="1"/>
      <w:marLeft w:val="0"/>
      <w:marRight w:val="0"/>
      <w:marTop w:val="0"/>
      <w:marBottom w:val="0"/>
      <w:divBdr>
        <w:top w:val="none" w:sz="0" w:space="0" w:color="auto"/>
        <w:left w:val="none" w:sz="0" w:space="0" w:color="auto"/>
        <w:bottom w:val="none" w:sz="0" w:space="0" w:color="auto"/>
        <w:right w:val="none" w:sz="0" w:space="0" w:color="auto"/>
      </w:divBdr>
    </w:div>
    <w:div w:id="1409036880">
      <w:bodyDiv w:val="1"/>
      <w:marLeft w:val="0"/>
      <w:marRight w:val="0"/>
      <w:marTop w:val="0"/>
      <w:marBottom w:val="0"/>
      <w:divBdr>
        <w:top w:val="none" w:sz="0" w:space="0" w:color="auto"/>
        <w:left w:val="none" w:sz="0" w:space="0" w:color="auto"/>
        <w:bottom w:val="none" w:sz="0" w:space="0" w:color="auto"/>
        <w:right w:val="none" w:sz="0" w:space="0" w:color="auto"/>
      </w:divBdr>
    </w:div>
    <w:div w:id="1411004370">
      <w:bodyDiv w:val="1"/>
      <w:marLeft w:val="0"/>
      <w:marRight w:val="0"/>
      <w:marTop w:val="0"/>
      <w:marBottom w:val="0"/>
      <w:divBdr>
        <w:top w:val="none" w:sz="0" w:space="0" w:color="auto"/>
        <w:left w:val="none" w:sz="0" w:space="0" w:color="auto"/>
        <w:bottom w:val="none" w:sz="0" w:space="0" w:color="auto"/>
        <w:right w:val="none" w:sz="0" w:space="0" w:color="auto"/>
      </w:divBdr>
    </w:div>
    <w:div w:id="1411656548">
      <w:bodyDiv w:val="1"/>
      <w:marLeft w:val="0"/>
      <w:marRight w:val="0"/>
      <w:marTop w:val="0"/>
      <w:marBottom w:val="0"/>
      <w:divBdr>
        <w:top w:val="none" w:sz="0" w:space="0" w:color="auto"/>
        <w:left w:val="none" w:sz="0" w:space="0" w:color="auto"/>
        <w:bottom w:val="none" w:sz="0" w:space="0" w:color="auto"/>
        <w:right w:val="none" w:sz="0" w:space="0" w:color="auto"/>
      </w:divBdr>
    </w:div>
    <w:div w:id="1411808606">
      <w:bodyDiv w:val="1"/>
      <w:marLeft w:val="0"/>
      <w:marRight w:val="0"/>
      <w:marTop w:val="0"/>
      <w:marBottom w:val="0"/>
      <w:divBdr>
        <w:top w:val="none" w:sz="0" w:space="0" w:color="auto"/>
        <w:left w:val="none" w:sz="0" w:space="0" w:color="auto"/>
        <w:bottom w:val="none" w:sz="0" w:space="0" w:color="auto"/>
        <w:right w:val="none" w:sz="0" w:space="0" w:color="auto"/>
      </w:divBdr>
    </w:div>
    <w:div w:id="1414621630">
      <w:bodyDiv w:val="1"/>
      <w:marLeft w:val="0"/>
      <w:marRight w:val="0"/>
      <w:marTop w:val="0"/>
      <w:marBottom w:val="0"/>
      <w:divBdr>
        <w:top w:val="none" w:sz="0" w:space="0" w:color="auto"/>
        <w:left w:val="none" w:sz="0" w:space="0" w:color="auto"/>
        <w:bottom w:val="none" w:sz="0" w:space="0" w:color="auto"/>
        <w:right w:val="none" w:sz="0" w:space="0" w:color="auto"/>
      </w:divBdr>
      <w:divsChild>
        <w:div w:id="360909130">
          <w:marLeft w:val="0"/>
          <w:marRight w:val="0"/>
          <w:marTop w:val="0"/>
          <w:marBottom w:val="0"/>
          <w:divBdr>
            <w:top w:val="none" w:sz="0" w:space="0" w:color="auto"/>
            <w:left w:val="none" w:sz="0" w:space="0" w:color="auto"/>
            <w:bottom w:val="none" w:sz="0" w:space="0" w:color="auto"/>
            <w:right w:val="none" w:sz="0" w:space="0" w:color="auto"/>
          </w:divBdr>
        </w:div>
        <w:div w:id="653071925">
          <w:marLeft w:val="0"/>
          <w:marRight w:val="0"/>
          <w:marTop w:val="0"/>
          <w:marBottom w:val="0"/>
          <w:divBdr>
            <w:top w:val="none" w:sz="0" w:space="0" w:color="auto"/>
            <w:left w:val="none" w:sz="0" w:space="0" w:color="auto"/>
            <w:bottom w:val="none" w:sz="0" w:space="0" w:color="auto"/>
            <w:right w:val="none" w:sz="0" w:space="0" w:color="auto"/>
          </w:divBdr>
        </w:div>
        <w:div w:id="1392924161">
          <w:marLeft w:val="0"/>
          <w:marRight w:val="0"/>
          <w:marTop w:val="0"/>
          <w:marBottom w:val="0"/>
          <w:divBdr>
            <w:top w:val="none" w:sz="0" w:space="0" w:color="auto"/>
            <w:left w:val="none" w:sz="0" w:space="0" w:color="auto"/>
            <w:bottom w:val="none" w:sz="0" w:space="0" w:color="auto"/>
            <w:right w:val="none" w:sz="0" w:space="0" w:color="auto"/>
          </w:divBdr>
        </w:div>
        <w:div w:id="1956789157">
          <w:marLeft w:val="0"/>
          <w:marRight w:val="0"/>
          <w:marTop w:val="0"/>
          <w:marBottom w:val="0"/>
          <w:divBdr>
            <w:top w:val="none" w:sz="0" w:space="0" w:color="auto"/>
            <w:left w:val="none" w:sz="0" w:space="0" w:color="auto"/>
            <w:bottom w:val="none" w:sz="0" w:space="0" w:color="auto"/>
            <w:right w:val="none" w:sz="0" w:space="0" w:color="auto"/>
          </w:divBdr>
        </w:div>
        <w:div w:id="2088377280">
          <w:marLeft w:val="0"/>
          <w:marRight w:val="0"/>
          <w:marTop w:val="0"/>
          <w:marBottom w:val="0"/>
          <w:divBdr>
            <w:top w:val="none" w:sz="0" w:space="0" w:color="auto"/>
            <w:left w:val="none" w:sz="0" w:space="0" w:color="auto"/>
            <w:bottom w:val="none" w:sz="0" w:space="0" w:color="auto"/>
            <w:right w:val="none" w:sz="0" w:space="0" w:color="auto"/>
          </w:divBdr>
        </w:div>
      </w:divsChild>
    </w:div>
    <w:div w:id="1414740160">
      <w:bodyDiv w:val="1"/>
      <w:marLeft w:val="0"/>
      <w:marRight w:val="0"/>
      <w:marTop w:val="0"/>
      <w:marBottom w:val="0"/>
      <w:divBdr>
        <w:top w:val="none" w:sz="0" w:space="0" w:color="auto"/>
        <w:left w:val="none" w:sz="0" w:space="0" w:color="auto"/>
        <w:bottom w:val="none" w:sz="0" w:space="0" w:color="auto"/>
        <w:right w:val="none" w:sz="0" w:space="0" w:color="auto"/>
      </w:divBdr>
      <w:divsChild>
        <w:div w:id="274295578">
          <w:marLeft w:val="0"/>
          <w:marRight w:val="0"/>
          <w:marTop w:val="0"/>
          <w:marBottom w:val="0"/>
          <w:divBdr>
            <w:top w:val="none" w:sz="0" w:space="0" w:color="auto"/>
            <w:left w:val="none" w:sz="0" w:space="0" w:color="auto"/>
            <w:bottom w:val="none" w:sz="0" w:space="0" w:color="auto"/>
            <w:right w:val="none" w:sz="0" w:space="0" w:color="auto"/>
          </w:divBdr>
        </w:div>
        <w:div w:id="626474021">
          <w:marLeft w:val="0"/>
          <w:marRight w:val="0"/>
          <w:marTop w:val="0"/>
          <w:marBottom w:val="0"/>
          <w:divBdr>
            <w:top w:val="none" w:sz="0" w:space="0" w:color="auto"/>
            <w:left w:val="none" w:sz="0" w:space="0" w:color="auto"/>
            <w:bottom w:val="none" w:sz="0" w:space="0" w:color="auto"/>
            <w:right w:val="none" w:sz="0" w:space="0" w:color="auto"/>
          </w:divBdr>
        </w:div>
        <w:div w:id="1220090472">
          <w:marLeft w:val="0"/>
          <w:marRight w:val="0"/>
          <w:marTop w:val="0"/>
          <w:marBottom w:val="0"/>
          <w:divBdr>
            <w:top w:val="none" w:sz="0" w:space="0" w:color="auto"/>
            <w:left w:val="none" w:sz="0" w:space="0" w:color="auto"/>
            <w:bottom w:val="none" w:sz="0" w:space="0" w:color="auto"/>
            <w:right w:val="none" w:sz="0" w:space="0" w:color="auto"/>
          </w:divBdr>
        </w:div>
        <w:div w:id="1443109794">
          <w:marLeft w:val="0"/>
          <w:marRight w:val="0"/>
          <w:marTop w:val="0"/>
          <w:marBottom w:val="0"/>
          <w:divBdr>
            <w:top w:val="none" w:sz="0" w:space="0" w:color="auto"/>
            <w:left w:val="none" w:sz="0" w:space="0" w:color="auto"/>
            <w:bottom w:val="none" w:sz="0" w:space="0" w:color="auto"/>
            <w:right w:val="none" w:sz="0" w:space="0" w:color="auto"/>
          </w:divBdr>
        </w:div>
        <w:div w:id="1695884727">
          <w:marLeft w:val="0"/>
          <w:marRight w:val="0"/>
          <w:marTop w:val="0"/>
          <w:marBottom w:val="0"/>
          <w:divBdr>
            <w:top w:val="none" w:sz="0" w:space="0" w:color="auto"/>
            <w:left w:val="none" w:sz="0" w:space="0" w:color="auto"/>
            <w:bottom w:val="none" w:sz="0" w:space="0" w:color="auto"/>
            <w:right w:val="none" w:sz="0" w:space="0" w:color="auto"/>
          </w:divBdr>
        </w:div>
        <w:div w:id="1748456319">
          <w:marLeft w:val="0"/>
          <w:marRight w:val="0"/>
          <w:marTop w:val="0"/>
          <w:marBottom w:val="0"/>
          <w:divBdr>
            <w:top w:val="none" w:sz="0" w:space="0" w:color="auto"/>
            <w:left w:val="none" w:sz="0" w:space="0" w:color="auto"/>
            <w:bottom w:val="none" w:sz="0" w:space="0" w:color="auto"/>
            <w:right w:val="none" w:sz="0" w:space="0" w:color="auto"/>
          </w:divBdr>
        </w:div>
        <w:div w:id="1809739960">
          <w:marLeft w:val="0"/>
          <w:marRight w:val="0"/>
          <w:marTop w:val="0"/>
          <w:marBottom w:val="0"/>
          <w:divBdr>
            <w:top w:val="none" w:sz="0" w:space="0" w:color="auto"/>
            <w:left w:val="none" w:sz="0" w:space="0" w:color="auto"/>
            <w:bottom w:val="none" w:sz="0" w:space="0" w:color="auto"/>
            <w:right w:val="none" w:sz="0" w:space="0" w:color="auto"/>
          </w:divBdr>
        </w:div>
        <w:div w:id="1832981815">
          <w:marLeft w:val="0"/>
          <w:marRight w:val="0"/>
          <w:marTop w:val="0"/>
          <w:marBottom w:val="0"/>
          <w:divBdr>
            <w:top w:val="none" w:sz="0" w:space="0" w:color="auto"/>
            <w:left w:val="none" w:sz="0" w:space="0" w:color="auto"/>
            <w:bottom w:val="none" w:sz="0" w:space="0" w:color="auto"/>
            <w:right w:val="none" w:sz="0" w:space="0" w:color="auto"/>
          </w:divBdr>
        </w:div>
        <w:div w:id="1924796510">
          <w:marLeft w:val="0"/>
          <w:marRight w:val="0"/>
          <w:marTop w:val="0"/>
          <w:marBottom w:val="0"/>
          <w:divBdr>
            <w:top w:val="none" w:sz="0" w:space="0" w:color="auto"/>
            <w:left w:val="none" w:sz="0" w:space="0" w:color="auto"/>
            <w:bottom w:val="none" w:sz="0" w:space="0" w:color="auto"/>
            <w:right w:val="none" w:sz="0" w:space="0" w:color="auto"/>
          </w:divBdr>
        </w:div>
        <w:div w:id="1983000792">
          <w:marLeft w:val="0"/>
          <w:marRight w:val="0"/>
          <w:marTop w:val="0"/>
          <w:marBottom w:val="0"/>
          <w:divBdr>
            <w:top w:val="none" w:sz="0" w:space="0" w:color="auto"/>
            <w:left w:val="none" w:sz="0" w:space="0" w:color="auto"/>
            <w:bottom w:val="none" w:sz="0" w:space="0" w:color="auto"/>
            <w:right w:val="none" w:sz="0" w:space="0" w:color="auto"/>
          </w:divBdr>
        </w:div>
      </w:divsChild>
    </w:div>
    <w:div w:id="1415468911">
      <w:bodyDiv w:val="1"/>
      <w:marLeft w:val="0"/>
      <w:marRight w:val="0"/>
      <w:marTop w:val="0"/>
      <w:marBottom w:val="0"/>
      <w:divBdr>
        <w:top w:val="none" w:sz="0" w:space="0" w:color="auto"/>
        <w:left w:val="none" w:sz="0" w:space="0" w:color="auto"/>
        <w:bottom w:val="none" w:sz="0" w:space="0" w:color="auto"/>
        <w:right w:val="none" w:sz="0" w:space="0" w:color="auto"/>
      </w:divBdr>
    </w:div>
    <w:div w:id="1416168866">
      <w:bodyDiv w:val="1"/>
      <w:marLeft w:val="0"/>
      <w:marRight w:val="0"/>
      <w:marTop w:val="0"/>
      <w:marBottom w:val="0"/>
      <w:divBdr>
        <w:top w:val="none" w:sz="0" w:space="0" w:color="auto"/>
        <w:left w:val="none" w:sz="0" w:space="0" w:color="auto"/>
        <w:bottom w:val="none" w:sz="0" w:space="0" w:color="auto"/>
        <w:right w:val="none" w:sz="0" w:space="0" w:color="auto"/>
      </w:divBdr>
    </w:div>
    <w:div w:id="1417675531">
      <w:bodyDiv w:val="1"/>
      <w:marLeft w:val="0"/>
      <w:marRight w:val="0"/>
      <w:marTop w:val="0"/>
      <w:marBottom w:val="0"/>
      <w:divBdr>
        <w:top w:val="none" w:sz="0" w:space="0" w:color="auto"/>
        <w:left w:val="none" w:sz="0" w:space="0" w:color="auto"/>
        <w:bottom w:val="none" w:sz="0" w:space="0" w:color="auto"/>
        <w:right w:val="none" w:sz="0" w:space="0" w:color="auto"/>
      </w:divBdr>
      <w:divsChild>
        <w:div w:id="65609639">
          <w:marLeft w:val="0"/>
          <w:marRight w:val="0"/>
          <w:marTop w:val="0"/>
          <w:marBottom w:val="0"/>
          <w:divBdr>
            <w:top w:val="none" w:sz="0" w:space="0" w:color="auto"/>
            <w:left w:val="none" w:sz="0" w:space="0" w:color="auto"/>
            <w:bottom w:val="none" w:sz="0" w:space="0" w:color="auto"/>
            <w:right w:val="none" w:sz="0" w:space="0" w:color="auto"/>
          </w:divBdr>
        </w:div>
        <w:div w:id="142939990">
          <w:marLeft w:val="0"/>
          <w:marRight w:val="0"/>
          <w:marTop w:val="0"/>
          <w:marBottom w:val="0"/>
          <w:divBdr>
            <w:top w:val="none" w:sz="0" w:space="0" w:color="auto"/>
            <w:left w:val="none" w:sz="0" w:space="0" w:color="auto"/>
            <w:bottom w:val="none" w:sz="0" w:space="0" w:color="auto"/>
            <w:right w:val="none" w:sz="0" w:space="0" w:color="auto"/>
          </w:divBdr>
        </w:div>
        <w:div w:id="167256492">
          <w:marLeft w:val="0"/>
          <w:marRight w:val="0"/>
          <w:marTop w:val="0"/>
          <w:marBottom w:val="0"/>
          <w:divBdr>
            <w:top w:val="none" w:sz="0" w:space="0" w:color="auto"/>
            <w:left w:val="none" w:sz="0" w:space="0" w:color="auto"/>
            <w:bottom w:val="none" w:sz="0" w:space="0" w:color="auto"/>
            <w:right w:val="none" w:sz="0" w:space="0" w:color="auto"/>
          </w:divBdr>
        </w:div>
        <w:div w:id="167449539">
          <w:marLeft w:val="0"/>
          <w:marRight w:val="0"/>
          <w:marTop w:val="0"/>
          <w:marBottom w:val="0"/>
          <w:divBdr>
            <w:top w:val="none" w:sz="0" w:space="0" w:color="auto"/>
            <w:left w:val="none" w:sz="0" w:space="0" w:color="auto"/>
            <w:bottom w:val="none" w:sz="0" w:space="0" w:color="auto"/>
            <w:right w:val="none" w:sz="0" w:space="0" w:color="auto"/>
          </w:divBdr>
        </w:div>
        <w:div w:id="193812664">
          <w:marLeft w:val="0"/>
          <w:marRight w:val="0"/>
          <w:marTop w:val="0"/>
          <w:marBottom w:val="0"/>
          <w:divBdr>
            <w:top w:val="none" w:sz="0" w:space="0" w:color="auto"/>
            <w:left w:val="none" w:sz="0" w:space="0" w:color="auto"/>
            <w:bottom w:val="none" w:sz="0" w:space="0" w:color="auto"/>
            <w:right w:val="none" w:sz="0" w:space="0" w:color="auto"/>
          </w:divBdr>
        </w:div>
        <w:div w:id="320695704">
          <w:marLeft w:val="0"/>
          <w:marRight w:val="0"/>
          <w:marTop w:val="0"/>
          <w:marBottom w:val="0"/>
          <w:divBdr>
            <w:top w:val="none" w:sz="0" w:space="0" w:color="auto"/>
            <w:left w:val="none" w:sz="0" w:space="0" w:color="auto"/>
            <w:bottom w:val="none" w:sz="0" w:space="0" w:color="auto"/>
            <w:right w:val="none" w:sz="0" w:space="0" w:color="auto"/>
          </w:divBdr>
        </w:div>
        <w:div w:id="328095453">
          <w:marLeft w:val="0"/>
          <w:marRight w:val="0"/>
          <w:marTop w:val="0"/>
          <w:marBottom w:val="0"/>
          <w:divBdr>
            <w:top w:val="none" w:sz="0" w:space="0" w:color="auto"/>
            <w:left w:val="none" w:sz="0" w:space="0" w:color="auto"/>
            <w:bottom w:val="none" w:sz="0" w:space="0" w:color="auto"/>
            <w:right w:val="none" w:sz="0" w:space="0" w:color="auto"/>
          </w:divBdr>
        </w:div>
        <w:div w:id="337853126">
          <w:marLeft w:val="0"/>
          <w:marRight w:val="0"/>
          <w:marTop w:val="0"/>
          <w:marBottom w:val="0"/>
          <w:divBdr>
            <w:top w:val="none" w:sz="0" w:space="0" w:color="auto"/>
            <w:left w:val="none" w:sz="0" w:space="0" w:color="auto"/>
            <w:bottom w:val="none" w:sz="0" w:space="0" w:color="auto"/>
            <w:right w:val="none" w:sz="0" w:space="0" w:color="auto"/>
          </w:divBdr>
        </w:div>
        <w:div w:id="363988003">
          <w:marLeft w:val="0"/>
          <w:marRight w:val="0"/>
          <w:marTop w:val="0"/>
          <w:marBottom w:val="0"/>
          <w:divBdr>
            <w:top w:val="none" w:sz="0" w:space="0" w:color="auto"/>
            <w:left w:val="none" w:sz="0" w:space="0" w:color="auto"/>
            <w:bottom w:val="none" w:sz="0" w:space="0" w:color="auto"/>
            <w:right w:val="none" w:sz="0" w:space="0" w:color="auto"/>
          </w:divBdr>
        </w:div>
        <w:div w:id="377126356">
          <w:marLeft w:val="0"/>
          <w:marRight w:val="0"/>
          <w:marTop w:val="0"/>
          <w:marBottom w:val="0"/>
          <w:divBdr>
            <w:top w:val="none" w:sz="0" w:space="0" w:color="auto"/>
            <w:left w:val="none" w:sz="0" w:space="0" w:color="auto"/>
            <w:bottom w:val="none" w:sz="0" w:space="0" w:color="auto"/>
            <w:right w:val="none" w:sz="0" w:space="0" w:color="auto"/>
          </w:divBdr>
        </w:div>
        <w:div w:id="434600869">
          <w:marLeft w:val="0"/>
          <w:marRight w:val="0"/>
          <w:marTop w:val="0"/>
          <w:marBottom w:val="0"/>
          <w:divBdr>
            <w:top w:val="none" w:sz="0" w:space="0" w:color="auto"/>
            <w:left w:val="none" w:sz="0" w:space="0" w:color="auto"/>
            <w:bottom w:val="none" w:sz="0" w:space="0" w:color="auto"/>
            <w:right w:val="none" w:sz="0" w:space="0" w:color="auto"/>
          </w:divBdr>
        </w:div>
        <w:div w:id="458497980">
          <w:marLeft w:val="0"/>
          <w:marRight w:val="0"/>
          <w:marTop w:val="0"/>
          <w:marBottom w:val="0"/>
          <w:divBdr>
            <w:top w:val="none" w:sz="0" w:space="0" w:color="auto"/>
            <w:left w:val="none" w:sz="0" w:space="0" w:color="auto"/>
            <w:bottom w:val="none" w:sz="0" w:space="0" w:color="auto"/>
            <w:right w:val="none" w:sz="0" w:space="0" w:color="auto"/>
          </w:divBdr>
        </w:div>
        <w:div w:id="513038935">
          <w:marLeft w:val="0"/>
          <w:marRight w:val="0"/>
          <w:marTop w:val="0"/>
          <w:marBottom w:val="0"/>
          <w:divBdr>
            <w:top w:val="none" w:sz="0" w:space="0" w:color="auto"/>
            <w:left w:val="none" w:sz="0" w:space="0" w:color="auto"/>
            <w:bottom w:val="none" w:sz="0" w:space="0" w:color="auto"/>
            <w:right w:val="none" w:sz="0" w:space="0" w:color="auto"/>
          </w:divBdr>
        </w:div>
        <w:div w:id="546995770">
          <w:marLeft w:val="0"/>
          <w:marRight w:val="0"/>
          <w:marTop w:val="0"/>
          <w:marBottom w:val="0"/>
          <w:divBdr>
            <w:top w:val="none" w:sz="0" w:space="0" w:color="auto"/>
            <w:left w:val="none" w:sz="0" w:space="0" w:color="auto"/>
            <w:bottom w:val="none" w:sz="0" w:space="0" w:color="auto"/>
            <w:right w:val="none" w:sz="0" w:space="0" w:color="auto"/>
          </w:divBdr>
        </w:div>
        <w:div w:id="591358437">
          <w:marLeft w:val="0"/>
          <w:marRight w:val="0"/>
          <w:marTop w:val="0"/>
          <w:marBottom w:val="0"/>
          <w:divBdr>
            <w:top w:val="none" w:sz="0" w:space="0" w:color="auto"/>
            <w:left w:val="none" w:sz="0" w:space="0" w:color="auto"/>
            <w:bottom w:val="none" w:sz="0" w:space="0" w:color="auto"/>
            <w:right w:val="none" w:sz="0" w:space="0" w:color="auto"/>
          </w:divBdr>
        </w:div>
        <w:div w:id="595989373">
          <w:marLeft w:val="0"/>
          <w:marRight w:val="0"/>
          <w:marTop w:val="0"/>
          <w:marBottom w:val="0"/>
          <w:divBdr>
            <w:top w:val="none" w:sz="0" w:space="0" w:color="auto"/>
            <w:left w:val="none" w:sz="0" w:space="0" w:color="auto"/>
            <w:bottom w:val="none" w:sz="0" w:space="0" w:color="auto"/>
            <w:right w:val="none" w:sz="0" w:space="0" w:color="auto"/>
          </w:divBdr>
        </w:div>
        <w:div w:id="661667694">
          <w:marLeft w:val="0"/>
          <w:marRight w:val="0"/>
          <w:marTop w:val="0"/>
          <w:marBottom w:val="0"/>
          <w:divBdr>
            <w:top w:val="none" w:sz="0" w:space="0" w:color="auto"/>
            <w:left w:val="none" w:sz="0" w:space="0" w:color="auto"/>
            <w:bottom w:val="none" w:sz="0" w:space="0" w:color="auto"/>
            <w:right w:val="none" w:sz="0" w:space="0" w:color="auto"/>
          </w:divBdr>
        </w:div>
        <w:div w:id="714043857">
          <w:marLeft w:val="0"/>
          <w:marRight w:val="0"/>
          <w:marTop w:val="0"/>
          <w:marBottom w:val="0"/>
          <w:divBdr>
            <w:top w:val="none" w:sz="0" w:space="0" w:color="auto"/>
            <w:left w:val="none" w:sz="0" w:space="0" w:color="auto"/>
            <w:bottom w:val="none" w:sz="0" w:space="0" w:color="auto"/>
            <w:right w:val="none" w:sz="0" w:space="0" w:color="auto"/>
          </w:divBdr>
        </w:div>
        <w:div w:id="763839313">
          <w:marLeft w:val="0"/>
          <w:marRight w:val="0"/>
          <w:marTop w:val="0"/>
          <w:marBottom w:val="0"/>
          <w:divBdr>
            <w:top w:val="none" w:sz="0" w:space="0" w:color="auto"/>
            <w:left w:val="none" w:sz="0" w:space="0" w:color="auto"/>
            <w:bottom w:val="none" w:sz="0" w:space="0" w:color="auto"/>
            <w:right w:val="none" w:sz="0" w:space="0" w:color="auto"/>
          </w:divBdr>
        </w:div>
        <w:div w:id="770584990">
          <w:marLeft w:val="0"/>
          <w:marRight w:val="0"/>
          <w:marTop w:val="0"/>
          <w:marBottom w:val="0"/>
          <w:divBdr>
            <w:top w:val="none" w:sz="0" w:space="0" w:color="auto"/>
            <w:left w:val="none" w:sz="0" w:space="0" w:color="auto"/>
            <w:bottom w:val="none" w:sz="0" w:space="0" w:color="auto"/>
            <w:right w:val="none" w:sz="0" w:space="0" w:color="auto"/>
          </w:divBdr>
        </w:div>
        <w:div w:id="893737140">
          <w:marLeft w:val="0"/>
          <w:marRight w:val="0"/>
          <w:marTop w:val="0"/>
          <w:marBottom w:val="0"/>
          <w:divBdr>
            <w:top w:val="none" w:sz="0" w:space="0" w:color="auto"/>
            <w:left w:val="none" w:sz="0" w:space="0" w:color="auto"/>
            <w:bottom w:val="none" w:sz="0" w:space="0" w:color="auto"/>
            <w:right w:val="none" w:sz="0" w:space="0" w:color="auto"/>
          </w:divBdr>
        </w:div>
        <w:div w:id="910114679">
          <w:marLeft w:val="0"/>
          <w:marRight w:val="0"/>
          <w:marTop w:val="0"/>
          <w:marBottom w:val="0"/>
          <w:divBdr>
            <w:top w:val="none" w:sz="0" w:space="0" w:color="auto"/>
            <w:left w:val="none" w:sz="0" w:space="0" w:color="auto"/>
            <w:bottom w:val="none" w:sz="0" w:space="0" w:color="auto"/>
            <w:right w:val="none" w:sz="0" w:space="0" w:color="auto"/>
          </w:divBdr>
        </w:div>
        <w:div w:id="968900366">
          <w:marLeft w:val="0"/>
          <w:marRight w:val="0"/>
          <w:marTop w:val="0"/>
          <w:marBottom w:val="0"/>
          <w:divBdr>
            <w:top w:val="none" w:sz="0" w:space="0" w:color="auto"/>
            <w:left w:val="none" w:sz="0" w:space="0" w:color="auto"/>
            <w:bottom w:val="none" w:sz="0" w:space="0" w:color="auto"/>
            <w:right w:val="none" w:sz="0" w:space="0" w:color="auto"/>
          </w:divBdr>
        </w:div>
        <w:div w:id="1054163535">
          <w:marLeft w:val="0"/>
          <w:marRight w:val="0"/>
          <w:marTop w:val="0"/>
          <w:marBottom w:val="0"/>
          <w:divBdr>
            <w:top w:val="none" w:sz="0" w:space="0" w:color="auto"/>
            <w:left w:val="none" w:sz="0" w:space="0" w:color="auto"/>
            <w:bottom w:val="none" w:sz="0" w:space="0" w:color="auto"/>
            <w:right w:val="none" w:sz="0" w:space="0" w:color="auto"/>
          </w:divBdr>
        </w:div>
        <w:div w:id="1168598381">
          <w:marLeft w:val="0"/>
          <w:marRight w:val="0"/>
          <w:marTop w:val="0"/>
          <w:marBottom w:val="0"/>
          <w:divBdr>
            <w:top w:val="none" w:sz="0" w:space="0" w:color="auto"/>
            <w:left w:val="none" w:sz="0" w:space="0" w:color="auto"/>
            <w:bottom w:val="none" w:sz="0" w:space="0" w:color="auto"/>
            <w:right w:val="none" w:sz="0" w:space="0" w:color="auto"/>
          </w:divBdr>
        </w:div>
        <w:div w:id="1316032521">
          <w:marLeft w:val="0"/>
          <w:marRight w:val="0"/>
          <w:marTop w:val="0"/>
          <w:marBottom w:val="0"/>
          <w:divBdr>
            <w:top w:val="none" w:sz="0" w:space="0" w:color="auto"/>
            <w:left w:val="none" w:sz="0" w:space="0" w:color="auto"/>
            <w:bottom w:val="none" w:sz="0" w:space="0" w:color="auto"/>
            <w:right w:val="none" w:sz="0" w:space="0" w:color="auto"/>
          </w:divBdr>
        </w:div>
        <w:div w:id="1360593430">
          <w:marLeft w:val="0"/>
          <w:marRight w:val="0"/>
          <w:marTop w:val="0"/>
          <w:marBottom w:val="0"/>
          <w:divBdr>
            <w:top w:val="none" w:sz="0" w:space="0" w:color="auto"/>
            <w:left w:val="none" w:sz="0" w:space="0" w:color="auto"/>
            <w:bottom w:val="none" w:sz="0" w:space="0" w:color="auto"/>
            <w:right w:val="none" w:sz="0" w:space="0" w:color="auto"/>
          </w:divBdr>
        </w:div>
        <w:div w:id="1405254577">
          <w:marLeft w:val="0"/>
          <w:marRight w:val="0"/>
          <w:marTop w:val="0"/>
          <w:marBottom w:val="0"/>
          <w:divBdr>
            <w:top w:val="none" w:sz="0" w:space="0" w:color="auto"/>
            <w:left w:val="none" w:sz="0" w:space="0" w:color="auto"/>
            <w:bottom w:val="none" w:sz="0" w:space="0" w:color="auto"/>
            <w:right w:val="none" w:sz="0" w:space="0" w:color="auto"/>
          </w:divBdr>
        </w:div>
        <w:div w:id="1539734810">
          <w:marLeft w:val="0"/>
          <w:marRight w:val="0"/>
          <w:marTop w:val="0"/>
          <w:marBottom w:val="0"/>
          <w:divBdr>
            <w:top w:val="none" w:sz="0" w:space="0" w:color="auto"/>
            <w:left w:val="none" w:sz="0" w:space="0" w:color="auto"/>
            <w:bottom w:val="none" w:sz="0" w:space="0" w:color="auto"/>
            <w:right w:val="none" w:sz="0" w:space="0" w:color="auto"/>
          </w:divBdr>
        </w:div>
        <w:div w:id="1567299079">
          <w:marLeft w:val="0"/>
          <w:marRight w:val="0"/>
          <w:marTop w:val="0"/>
          <w:marBottom w:val="0"/>
          <w:divBdr>
            <w:top w:val="none" w:sz="0" w:space="0" w:color="auto"/>
            <w:left w:val="none" w:sz="0" w:space="0" w:color="auto"/>
            <w:bottom w:val="none" w:sz="0" w:space="0" w:color="auto"/>
            <w:right w:val="none" w:sz="0" w:space="0" w:color="auto"/>
          </w:divBdr>
        </w:div>
        <w:div w:id="1613242693">
          <w:marLeft w:val="0"/>
          <w:marRight w:val="0"/>
          <w:marTop w:val="0"/>
          <w:marBottom w:val="0"/>
          <w:divBdr>
            <w:top w:val="none" w:sz="0" w:space="0" w:color="auto"/>
            <w:left w:val="none" w:sz="0" w:space="0" w:color="auto"/>
            <w:bottom w:val="none" w:sz="0" w:space="0" w:color="auto"/>
            <w:right w:val="none" w:sz="0" w:space="0" w:color="auto"/>
          </w:divBdr>
        </w:div>
        <w:div w:id="1644038190">
          <w:marLeft w:val="0"/>
          <w:marRight w:val="0"/>
          <w:marTop w:val="0"/>
          <w:marBottom w:val="0"/>
          <w:divBdr>
            <w:top w:val="none" w:sz="0" w:space="0" w:color="auto"/>
            <w:left w:val="none" w:sz="0" w:space="0" w:color="auto"/>
            <w:bottom w:val="none" w:sz="0" w:space="0" w:color="auto"/>
            <w:right w:val="none" w:sz="0" w:space="0" w:color="auto"/>
          </w:divBdr>
        </w:div>
        <w:div w:id="1686394803">
          <w:marLeft w:val="0"/>
          <w:marRight w:val="0"/>
          <w:marTop w:val="0"/>
          <w:marBottom w:val="0"/>
          <w:divBdr>
            <w:top w:val="none" w:sz="0" w:space="0" w:color="auto"/>
            <w:left w:val="none" w:sz="0" w:space="0" w:color="auto"/>
            <w:bottom w:val="none" w:sz="0" w:space="0" w:color="auto"/>
            <w:right w:val="none" w:sz="0" w:space="0" w:color="auto"/>
          </w:divBdr>
        </w:div>
        <w:div w:id="1731612316">
          <w:marLeft w:val="0"/>
          <w:marRight w:val="0"/>
          <w:marTop w:val="0"/>
          <w:marBottom w:val="0"/>
          <w:divBdr>
            <w:top w:val="none" w:sz="0" w:space="0" w:color="auto"/>
            <w:left w:val="none" w:sz="0" w:space="0" w:color="auto"/>
            <w:bottom w:val="none" w:sz="0" w:space="0" w:color="auto"/>
            <w:right w:val="none" w:sz="0" w:space="0" w:color="auto"/>
          </w:divBdr>
        </w:div>
        <w:div w:id="1761097220">
          <w:marLeft w:val="0"/>
          <w:marRight w:val="0"/>
          <w:marTop w:val="0"/>
          <w:marBottom w:val="0"/>
          <w:divBdr>
            <w:top w:val="none" w:sz="0" w:space="0" w:color="auto"/>
            <w:left w:val="none" w:sz="0" w:space="0" w:color="auto"/>
            <w:bottom w:val="none" w:sz="0" w:space="0" w:color="auto"/>
            <w:right w:val="none" w:sz="0" w:space="0" w:color="auto"/>
          </w:divBdr>
        </w:div>
        <w:div w:id="1905992554">
          <w:marLeft w:val="0"/>
          <w:marRight w:val="0"/>
          <w:marTop w:val="0"/>
          <w:marBottom w:val="0"/>
          <w:divBdr>
            <w:top w:val="none" w:sz="0" w:space="0" w:color="auto"/>
            <w:left w:val="none" w:sz="0" w:space="0" w:color="auto"/>
            <w:bottom w:val="none" w:sz="0" w:space="0" w:color="auto"/>
            <w:right w:val="none" w:sz="0" w:space="0" w:color="auto"/>
          </w:divBdr>
        </w:div>
        <w:div w:id="1938587587">
          <w:marLeft w:val="0"/>
          <w:marRight w:val="0"/>
          <w:marTop w:val="0"/>
          <w:marBottom w:val="0"/>
          <w:divBdr>
            <w:top w:val="none" w:sz="0" w:space="0" w:color="auto"/>
            <w:left w:val="none" w:sz="0" w:space="0" w:color="auto"/>
            <w:bottom w:val="none" w:sz="0" w:space="0" w:color="auto"/>
            <w:right w:val="none" w:sz="0" w:space="0" w:color="auto"/>
          </w:divBdr>
        </w:div>
        <w:div w:id="1974094624">
          <w:marLeft w:val="0"/>
          <w:marRight w:val="0"/>
          <w:marTop w:val="0"/>
          <w:marBottom w:val="0"/>
          <w:divBdr>
            <w:top w:val="none" w:sz="0" w:space="0" w:color="auto"/>
            <w:left w:val="none" w:sz="0" w:space="0" w:color="auto"/>
            <w:bottom w:val="none" w:sz="0" w:space="0" w:color="auto"/>
            <w:right w:val="none" w:sz="0" w:space="0" w:color="auto"/>
          </w:divBdr>
        </w:div>
        <w:div w:id="2038505562">
          <w:marLeft w:val="0"/>
          <w:marRight w:val="0"/>
          <w:marTop w:val="0"/>
          <w:marBottom w:val="0"/>
          <w:divBdr>
            <w:top w:val="none" w:sz="0" w:space="0" w:color="auto"/>
            <w:left w:val="none" w:sz="0" w:space="0" w:color="auto"/>
            <w:bottom w:val="none" w:sz="0" w:space="0" w:color="auto"/>
            <w:right w:val="none" w:sz="0" w:space="0" w:color="auto"/>
          </w:divBdr>
        </w:div>
        <w:div w:id="2068650693">
          <w:marLeft w:val="0"/>
          <w:marRight w:val="0"/>
          <w:marTop w:val="0"/>
          <w:marBottom w:val="0"/>
          <w:divBdr>
            <w:top w:val="none" w:sz="0" w:space="0" w:color="auto"/>
            <w:left w:val="none" w:sz="0" w:space="0" w:color="auto"/>
            <w:bottom w:val="none" w:sz="0" w:space="0" w:color="auto"/>
            <w:right w:val="none" w:sz="0" w:space="0" w:color="auto"/>
          </w:divBdr>
        </w:div>
        <w:div w:id="2137940328">
          <w:marLeft w:val="0"/>
          <w:marRight w:val="0"/>
          <w:marTop w:val="0"/>
          <w:marBottom w:val="0"/>
          <w:divBdr>
            <w:top w:val="none" w:sz="0" w:space="0" w:color="auto"/>
            <w:left w:val="none" w:sz="0" w:space="0" w:color="auto"/>
            <w:bottom w:val="none" w:sz="0" w:space="0" w:color="auto"/>
            <w:right w:val="none" w:sz="0" w:space="0" w:color="auto"/>
          </w:divBdr>
        </w:div>
      </w:divsChild>
    </w:div>
    <w:div w:id="1418209386">
      <w:bodyDiv w:val="1"/>
      <w:marLeft w:val="0"/>
      <w:marRight w:val="0"/>
      <w:marTop w:val="0"/>
      <w:marBottom w:val="0"/>
      <w:divBdr>
        <w:top w:val="none" w:sz="0" w:space="0" w:color="auto"/>
        <w:left w:val="none" w:sz="0" w:space="0" w:color="auto"/>
        <w:bottom w:val="none" w:sz="0" w:space="0" w:color="auto"/>
        <w:right w:val="none" w:sz="0" w:space="0" w:color="auto"/>
      </w:divBdr>
      <w:divsChild>
        <w:div w:id="144246173">
          <w:marLeft w:val="0"/>
          <w:marRight w:val="0"/>
          <w:marTop w:val="0"/>
          <w:marBottom w:val="0"/>
          <w:divBdr>
            <w:top w:val="none" w:sz="0" w:space="0" w:color="auto"/>
            <w:left w:val="none" w:sz="0" w:space="0" w:color="auto"/>
            <w:bottom w:val="none" w:sz="0" w:space="0" w:color="auto"/>
            <w:right w:val="none" w:sz="0" w:space="0" w:color="auto"/>
          </w:divBdr>
        </w:div>
      </w:divsChild>
    </w:div>
    <w:div w:id="1418789321">
      <w:bodyDiv w:val="1"/>
      <w:marLeft w:val="0"/>
      <w:marRight w:val="0"/>
      <w:marTop w:val="0"/>
      <w:marBottom w:val="0"/>
      <w:divBdr>
        <w:top w:val="none" w:sz="0" w:space="0" w:color="auto"/>
        <w:left w:val="none" w:sz="0" w:space="0" w:color="auto"/>
        <w:bottom w:val="none" w:sz="0" w:space="0" w:color="auto"/>
        <w:right w:val="none" w:sz="0" w:space="0" w:color="auto"/>
      </w:divBdr>
    </w:div>
    <w:div w:id="1419406901">
      <w:bodyDiv w:val="1"/>
      <w:marLeft w:val="0"/>
      <w:marRight w:val="0"/>
      <w:marTop w:val="0"/>
      <w:marBottom w:val="0"/>
      <w:divBdr>
        <w:top w:val="none" w:sz="0" w:space="0" w:color="auto"/>
        <w:left w:val="none" w:sz="0" w:space="0" w:color="auto"/>
        <w:bottom w:val="none" w:sz="0" w:space="0" w:color="auto"/>
        <w:right w:val="none" w:sz="0" w:space="0" w:color="auto"/>
      </w:divBdr>
    </w:div>
    <w:div w:id="1419865788">
      <w:bodyDiv w:val="1"/>
      <w:marLeft w:val="0"/>
      <w:marRight w:val="0"/>
      <w:marTop w:val="0"/>
      <w:marBottom w:val="0"/>
      <w:divBdr>
        <w:top w:val="none" w:sz="0" w:space="0" w:color="auto"/>
        <w:left w:val="none" w:sz="0" w:space="0" w:color="auto"/>
        <w:bottom w:val="none" w:sz="0" w:space="0" w:color="auto"/>
        <w:right w:val="none" w:sz="0" w:space="0" w:color="auto"/>
      </w:divBdr>
    </w:div>
    <w:div w:id="1420835695">
      <w:bodyDiv w:val="1"/>
      <w:marLeft w:val="0"/>
      <w:marRight w:val="0"/>
      <w:marTop w:val="0"/>
      <w:marBottom w:val="0"/>
      <w:divBdr>
        <w:top w:val="none" w:sz="0" w:space="0" w:color="auto"/>
        <w:left w:val="none" w:sz="0" w:space="0" w:color="auto"/>
        <w:bottom w:val="none" w:sz="0" w:space="0" w:color="auto"/>
        <w:right w:val="none" w:sz="0" w:space="0" w:color="auto"/>
      </w:divBdr>
    </w:div>
    <w:div w:id="1421491267">
      <w:bodyDiv w:val="1"/>
      <w:marLeft w:val="0"/>
      <w:marRight w:val="0"/>
      <w:marTop w:val="0"/>
      <w:marBottom w:val="0"/>
      <w:divBdr>
        <w:top w:val="none" w:sz="0" w:space="0" w:color="auto"/>
        <w:left w:val="none" w:sz="0" w:space="0" w:color="auto"/>
        <w:bottom w:val="none" w:sz="0" w:space="0" w:color="auto"/>
        <w:right w:val="none" w:sz="0" w:space="0" w:color="auto"/>
      </w:divBdr>
    </w:div>
    <w:div w:id="1422406368">
      <w:bodyDiv w:val="1"/>
      <w:marLeft w:val="0"/>
      <w:marRight w:val="0"/>
      <w:marTop w:val="0"/>
      <w:marBottom w:val="0"/>
      <w:divBdr>
        <w:top w:val="none" w:sz="0" w:space="0" w:color="auto"/>
        <w:left w:val="none" w:sz="0" w:space="0" w:color="auto"/>
        <w:bottom w:val="none" w:sz="0" w:space="0" w:color="auto"/>
        <w:right w:val="none" w:sz="0" w:space="0" w:color="auto"/>
      </w:divBdr>
      <w:divsChild>
        <w:div w:id="1325161821">
          <w:marLeft w:val="0"/>
          <w:marRight w:val="0"/>
          <w:marTop w:val="0"/>
          <w:marBottom w:val="0"/>
          <w:divBdr>
            <w:top w:val="none" w:sz="0" w:space="0" w:color="auto"/>
            <w:left w:val="none" w:sz="0" w:space="0" w:color="auto"/>
            <w:bottom w:val="none" w:sz="0" w:space="0" w:color="auto"/>
            <w:right w:val="none" w:sz="0" w:space="0" w:color="auto"/>
          </w:divBdr>
        </w:div>
      </w:divsChild>
    </w:div>
    <w:div w:id="1423062415">
      <w:bodyDiv w:val="1"/>
      <w:marLeft w:val="0"/>
      <w:marRight w:val="0"/>
      <w:marTop w:val="0"/>
      <w:marBottom w:val="0"/>
      <w:divBdr>
        <w:top w:val="none" w:sz="0" w:space="0" w:color="auto"/>
        <w:left w:val="none" w:sz="0" w:space="0" w:color="auto"/>
        <w:bottom w:val="none" w:sz="0" w:space="0" w:color="auto"/>
        <w:right w:val="none" w:sz="0" w:space="0" w:color="auto"/>
      </w:divBdr>
    </w:div>
    <w:div w:id="1424301650">
      <w:bodyDiv w:val="1"/>
      <w:marLeft w:val="0"/>
      <w:marRight w:val="0"/>
      <w:marTop w:val="0"/>
      <w:marBottom w:val="0"/>
      <w:divBdr>
        <w:top w:val="none" w:sz="0" w:space="0" w:color="auto"/>
        <w:left w:val="none" w:sz="0" w:space="0" w:color="auto"/>
        <w:bottom w:val="none" w:sz="0" w:space="0" w:color="auto"/>
        <w:right w:val="none" w:sz="0" w:space="0" w:color="auto"/>
      </w:divBdr>
    </w:div>
    <w:div w:id="1427579786">
      <w:bodyDiv w:val="1"/>
      <w:marLeft w:val="0"/>
      <w:marRight w:val="0"/>
      <w:marTop w:val="0"/>
      <w:marBottom w:val="0"/>
      <w:divBdr>
        <w:top w:val="none" w:sz="0" w:space="0" w:color="auto"/>
        <w:left w:val="none" w:sz="0" w:space="0" w:color="auto"/>
        <w:bottom w:val="none" w:sz="0" w:space="0" w:color="auto"/>
        <w:right w:val="none" w:sz="0" w:space="0" w:color="auto"/>
      </w:divBdr>
    </w:div>
    <w:div w:id="1427772871">
      <w:bodyDiv w:val="1"/>
      <w:marLeft w:val="0"/>
      <w:marRight w:val="0"/>
      <w:marTop w:val="0"/>
      <w:marBottom w:val="0"/>
      <w:divBdr>
        <w:top w:val="none" w:sz="0" w:space="0" w:color="auto"/>
        <w:left w:val="none" w:sz="0" w:space="0" w:color="auto"/>
        <w:bottom w:val="none" w:sz="0" w:space="0" w:color="auto"/>
        <w:right w:val="none" w:sz="0" w:space="0" w:color="auto"/>
      </w:divBdr>
    </w:div>
    <w:div w:id="1428844640">
      <w:bodyDiv w:val="1"/>
      <w:marLeft w:val="0"/>
      <w:marRight w:val="0"/>
      <w:marTop w:val="0"/>
      <w:marBottom w:val="0"/>
      <w:divBdr>
        <w:top w:val="none" w:sz="0" w:space="0" w:color="auto"/>
        <w:left w:val="none" w:sz="0" w:space="0" w:color="auto"/>
        <w:bottom w:val="none" w:sz="0" w:space="0" w:color="auto"/>
        <w:right w:val="none" w:sz="0" w:space="0" w:color="auto"/>
      </w:divBdr>
    </w:div>
    <w:div w:id="1433747377">
      <w:bodyDiv w:val="1"/>
      <w:marLeft w:val="0"/>
      <w:marRight w:val="0"/>
      <w:marTop w:val="0"/>
      <w:marBottom w:val="0"/>
      <w:divBdr>
        <w:top w:val="none" w:sz="0" w:space="0" w:color="auto"/>
        <w:left w:val="none" w:sz="0" w:space="0" w:color="auto"/>
        <w:bottom w:val="none" w:sz="0" w:space="0" w:color="auto"/>
        <w:right w:val="none" w:sz="0" w:space="0" w:color="auto"/>
      </w:divBdr>
    </w:div>
    <w:div w:id="1434322046">
      <w:bodyDiv w:val="1"/>
      <w:marLeft w:val="0"/>
      <w:marRight w:val="0"/>
      <w:marTop w:val="0"/>
      <w:marBottom w:val="0"/>
      <w:divBdr>
        <w:top w:val="none" w:sz="0" w:space="0" w:color="auto"/>
        <w:left w:val="none" w:sz="0" w:space="0" w:color="auto"/>
        <w:bottom w:val="none" w:sz="0" w:space="0" w:color="auto"/>
        <w:right w:val="none" w:sz="0" w:space="0" w:color="auto"/>
      </w:divBdr>
    </w:div>
    <w:div w:id="1434594622">
      <w:bodyDiv w:val="1"/>
      <w:marLeft w:val="0"/>
      <w:marRight w:val="0"/>
      <w:marTop w:val="0"/>
      <w:marBottom w:val="0"/>
      <w:divBdr>
        <w:top w:val="none" w:sz="0" w:space="0" w:color="auto"/>
        <w:left w:val="none" w:sz="0" w:space="0" w:color="auto"/>
        <w:bottom w:val="none" w:sz="0" w:space="0" w:color="auto"/>
        <w:right w:val="none" w:sz="0" w:space="0" w:color="auto"/>
      </w:divBdr>
    </w:div>
    <w:div w:id="1434862287">
      <w:bodyDiv w:val="1"/>
      <w:marLeft w:val="0"/>
      <w:marRight w:val="0"/>
      <w:marTop w:val="0"/>
      <w:marBottom w:val="0"/>
      <w:divBdr>
        <w:top w:val="none" w:sz="0" w:space="0" w:color="auto"/>
        <w:left w:val="none" w:sz="0" w:space="0" w:color="auto"/>
        <w:bottom w:val="none" w:sz="0" w:space="0" w:color="auto"/>
        <w:right w:val="none" w:sz="0" w:space="0" w:color="auto"/>
      </w:divBdr>
    </w:div>
    <w:div w:id="1435052077">
      <w:bodyDiv w:val="1"/>
      <w:marLeft w:val="0"/>
      <w:marRight w:val="0"/>
      <w:marTop w:val="0"/>
      <w:marBottom w:val="0"/>
      <w:divBdr>
        <w:top w:val="none" w:sz="0" w:space="0" w:color="auto"/>
        <w:left w:val="none" w:sz="0" w:space="0" w:color="auto"/>
        <w:bottom w:val="none" w:sz="0" w:space="0" w:color="auto"/>
        <w:right w:val="none" w:sz="0" w:space="0" w:color="auto"/>
      </w:divBdr>
    </w:div>
    <w:div w:id="1435131283">
      <w:bodyDiv w:val="1"/>
      <w:marLeft w:val="0"/>
      <w:marRight w:val="0"/>
      <w:marTop w:val="0"/>
      <w:marBottom w:val="0"/>
      <w:divBdr>
        <w:top w:val="none" w:sz="0" w:space="0" w:color="auto"/>
        <w:left w:val="none" w:sz="0" w:space="0" w:color="auto"/>
        <w:bottom w:val="none" w:sz="0" w:space="0" w:color="auto"/>
        <w:right w:val="none" w:sz="0" w:space="0" w:color="auto"/>
      </w:divBdr>
    </w:div>
    <w:div w:id="1435132389">
      <w:bodyDiv w:val="1"/>
      <w:marLeft w:val="0"/>
      <w:marRight w:val="0"/>
      <w:marTop w:val="0"/>
      <w:marBottom w:val="0"/>
      <w:divBdr>
        <w:top w:val="none" w:sz="0" w:space="0" w:color="auto"/>
        <w:left w:val="none" w:sz="0" w:space="0" w:color="auto"/>
        <w:bottom w:val="none" w:sz="0" w:space="0" w:color="auto"/>
        <w:right w:val="none" w:sz="0" w:space="0" w:color="auto"/>
      </w:divBdr>
    </w:div>
    <w:div w:id="1435858763">
      <w:bodyDiv w:val="1"/>
      <w:marLeft w:val="0"/>
      <w:marRight w:val="0"/>
      <w:marTop w:val="0"/>
      <w:marBottom w:val="0"/>
      <w:divBdr>
        <w:top w:val="none" w:sz="0" w:space="0" w:color="auto"/>
        <w:left w:val="none" w:sz="0" w:space="0" w:color="auto"/>
        <w:bottom w:val="none" w:sz="0" w:space="0" w:color="auto"/>
        <w:right w:val="none" w:sz="0" w:space="0" w:color="auto"/>
      </w:divBdr>
    </w:div>
    <w:div w:id="1435898688">
      <w:bodyDiv w:val="1"/>
      <w:marLeft w:val="0"/>
      <w:marRight w:val="0"/>
      <w:marTop w:val="0"/>
      <w:marBottom w:val="0"/>
      <w:divBdr>
        <w:top w:val="none" w:sz="0" w:space="0" w:color="auto"/>
        <w:left w:val="none" w:sz="0" w:space="0" w:color="auto"/>
        <w:bottom w:val="none" w:sz="0" w:space="0" w:color="auto"/>
        <w:right w:val="none" w:sz="0" w:space="0" w:color="auto"/>
      </w:divBdr>
    </w:div>
    <w:div w:id="1437168749">
      <w:bodyDiv w:val="1"/>
      <w:marLeft w:val="0"/>
      <w:marRight w:val="0"/>
      <w:marTop w:val="0"/>
      <w:marBottom w:val="0"/>
      <w:divBdr>
        <w:top w:val="none" w:sz="0" w:space="0" w:color="auto"/>
        <w:left w:val="none" w:sz="0" w:space="0" w:color="auto"/>
        <w:bottom w:val="none" w:sz="0" w:space="0" w:color="auto"/>
        <w:right w:val="none" w:sz="0" w:space="0" w:color="auto"/>
      </w:divBdr>
    </w:div>
    <w:div w:id="1438285139">
      <w:bodyDiv w:val="1"/>
      <w:marLeft w:val="0"/>
      <w:marRight w:val="0"/>
      <w:marTop w:val="0"/>
      <w:marBottom w:val="0"/>
      <w:divBdr>
        <w:top w:val="none" w:sz="0" w:space="0" w:color="auto"/>
        <w:left w:val="none" w:sz="0" w:space="0" w:color="auto"/>
        <w:bottom w:val="none" w:sz="0" w:space="0" w:color="auto"/>
        <w:right w:val="none" w:sz="0" w:space="0" w:color="auto"/>
      </w:divBdr>
    </w:div>
    <w:div w:id="1438677174">
      <w:bodyDiv w:val="1"/>
      <w:marLeft w:val="0"/>
      <w:marRight w:val="0"/>
      <w:marTop w:val="0"/>
      <w:marBottom w:val="0"/>
      <w:divBdr>
        <w:top w:val="none" w:sz="0" w:space="0" w:color="auto"/>
        <w:left w:val="none" w:sz="0" w:space="0" w:color="auto"/>
        <w:bottom w:val="none" w:sz="0" w:space="0" w:color="auto"/>
        <w:right w:val="none" w:sz="0" w:space="0" w:color="auto"/>
      </w:divBdr>
    </w:div>
    <w:div w:id="1440028640">
      <w:bodyDiv w:val="1"/>
      <w:marLeft w:val="0"/>
      <w:marRight w:val="0"/>
      <w:marTop w:val="0"/>
      <w:marBottom w:val="0"/>
      <w:divBdr>
        <w:top w:val="none" w:sz="0" w:space="0" w:color="auto"/>
        <w:left w:val="none" w:sz="0" w:space="0" w:color="auto"/>
        <w:bottom w:val="none" w:sz="0" w:space="0" w:color="auto"/>
        <w:right w:val="none" w:sz="0" w:space="0" w:color="auto"/>
      </w:divBdr>
      <w:divsChild>
        <w:div w:id="846594908">
          <w:marLeft w:val="0"/>
          <w:marRight w:val="0"/>
          <w:marTop w:val="0"/>
          <w:marBottom w:val="0"/>
          <w:divBdr>
            <w:top w:val="none" w:sz="0" w:space="0" w:color="auto"/>
            <w:left w:val="none" w:sz="0" w:space="0" w:color="auto"/>
            <w:bottom w:val="none" w:sz="0" w:space="0" w:color="auto"/>
            <w:right w:val="none" w:sz="0" w:space="0" w:color="auto"/>
          </w:divBdr>
        </w:div>
        <w:div w:id="1589848977">
          <w:marLeft w:val="0"/>
          <w:marRight w:val="0"/>
          <w:marTop w:val="0"/>
          <w:marBottom w:val="0"/>
          <w:divBdr>
            <w:top w:val="none" w:sz="0" w:space="0" w:color="auto"/>
            <w:left w:val="none" w:sz="0" w:space="0" w:color="auto"/>
            <w:bottom w:val="none" w:sz="0" w:space="0" w:color="auto"/>
            <w:right w:val="none" w:sz="0" w:space="0" w:color="auto"/>
          </w:divBdr>
        </w:div>
        <w:div w:id="15814370">
          <w:marLeft w:val="0"/>
          <w:marRight w:val="0"/>
          <w:marTop w:val="0"/>
          <w:marBottom w:val="0"/>
          <w:divBdr>
            <w:top w:val="none" w:sz="0" w:space="0" w:color="auto"/>
            <w:left w:val="none" w:sz="0" w:space="0" w:color="auto"/>
            <w:bottom w:val="none" w:sz="0" w:space="0" w:color="auto"/>
            <w:right w:val="none" w:sz="0" w:space="0" w:color="auto"/>
          </w:divBdr>
        </w:div>
        <w:div w:id="1358850422">
          <w:marLeft w:val="0"/>
          <w:marRight w:val="0"/>
          <w:marTop w:val="0"/>
          <w:marBottom w:val="0"/>
          <w:divBdr>
            <w:top w:val="none" w:sz="0" w:space="0" w:color="auto"/>
            <w:left w:val="none" w:sz="0" w:space="0" w:color="auto"/>
            <w:bottom w:val="none" w:sz="0" w:space="0" w:color="auto"/>
            <w:right w:val="none" w:sz="0" w:space="0" w:color="auto"/>
          </w:divBdr>
        </w:div>
        <w:div w:id="1869293128">
          <w:marLeft w:val="0"/>
          <w:marRight w:val="0"/>
          <w:marTop w:val="0"/>
          <w:marBottom w:val="0"/>
          <w:divBdr>
            <w:top w:val="none" w:sz="0" w:space="0" w:color="auto"/>
            <w:left w:val="none" w:sz="0" w:space="0" w:color="auto"/>
            <w:bottom w:val="none" w:sz="0" w:space="0" w:color="auto"/>
            <w:right w:val="none" w:sz="0" w:space="0" w:color="auto"/>
          </w:divBdr>
        </w:div>
        <w:div w:id="894314074">
          <w:marLeft w:val="0"/>
          <w:marRight w:val="0"/>
          <w:marTop w:val="0"/>
          <w:marBottom w:val="0"/>
          <w:divBdr>
            <w:top w:val="none" w:sz="0" w:space="0" w:color="auto"/>
            <w:left w:val="none" w:sz="0" w:space="0" w:color="auto"/>
            <w:bottom w:val="none" w:sz="0" w:space="0" w:color="auto"/>
            <w:right w:val="none" w:sz="0" w:space="0" w:color="auto"/>
          </w:divBdr>
        </w:div>
      </w:divsChild>
    </w:div>
    <w:div w:id="1440645023">
      <w:bodyDiv w:val="1"/>
      <w:marLeft w:val="0"/>
      <w:marRight w:val="0"/>
      <w:marTop w:val="0"/>
      <w:marBottom w:val="0"/>
      <w:divBdr>
        <w:top w:val="none" w:sz="0" w:space="0" w:color="auto"/>
        <w:left w:val="none" w:sz="0" w:space="0" w:color="auto"/>
        <w:bottom w:val="none" w:sz="0" w:space="0" w:color="auto"/>
        <w:right w:val="none" w:sz="0" w:space="0" w:color="auto"/>
      </w:divBdr>
    </w:div>
    <w:div w:id="1441333939">
      <w:bodyDiv w:val="1"/>
      <w:marLeft w:val="0"/>
      <w:marRight w:val="0"/>
      <w:marTop w:val="0"/>
      <w:marBottom w:val="0"/>
      <w:divBdr>
        <w:top w:val="none" w:sz="0" w:space="0" w:color="auto"/>
        <w:left w:val="none" w:sz="0" w:space="0" w:color="auto"/>
        <w:bottom w:val="none" w:sz="0" w:space="0" w:color="auto"/>
        <w:right w:val="none" w:sz="0" w:space="0" w:color="auto"/>
      </w:divBdr>
    </w:div>
    <w:div w:id="1442066346">
      <w:bodyDiv w:val="1"/>
      <w:marLeft w:val="0"/>
      <w:marRight w:val="0"/>
      <w:marTop w:val="0"/>
      <w:marBottom w:val="0"/>
      <w:divBdr>
        <w:top w:val="none" w:sz="0" w:space="0" w:color="auto"/>
        <w:left w:val="none" w:sz="0" w:space="0" w:color="auto"/>
        <w:bottom w:val="none" w:sz="0" w:space="0" w:color="auto"/>
        <w:right w:val="none" w:sz="0" w:space="0" w:color="auto"/>
      </w:divBdr>
    </w:div>
    <w:div w:id="1443115667">
      <w:bodyDiv w:val="1"/>
      <w:marLeft w:val="0"/>
      <w:marRight w:val="0"/>
      <w:marTop w:val="0"/>
      <w:marBottom w:val="0"/>
      <w:divBdr>
        <w:top w:val="none" w:sz="0" w:space="0" w:color="auto"/>
        <w:left w:val="none" w:sz="0" w:space="0" w:color="auto"/>
        <w:bottom w:val="none" w:sz="0" w:space="0" w:color="auto"/>
        <w:right w:val="none" w:sz="0" w:space="0" w:color="auto"/>
      </w:divBdr>
    </w:div>
    <w:div w:id="1444038362">
      <w:bodyDiv w:val="1"/>
      <w:marLeft w:val="0"/>
      <w:marRight w:val="0"/>
      <w:marTop w:val="0"/>
      <w:marBottom w:val="0"/>
      <w:divBdr>
        <w:top w:val="none" w:sz="0" w:space="0" w:color="auto"/>
        <w:left w:val="none" w:sz="0" w:space="0" w:color="auto"/>
        <w:bottom w:val="none" w:sz="0" w:space="0" w:color="auto"/>
        <w:right w:val="none" w:sz="0" w:space="0" w:color="auto"/>
      </w:divBdr>
    </w:div>
    <w:div w:id="1444223351">
      <w:bodyDiv w:val="1"/>
      <w:marLeft w:val="0"/>
      <w:marRight w:val="0"/>
      <w:marTop w:val="0"/>
      <w:marBottom w:val="0"/>
      <w:divBdr>
        <w:top w:val="none" w:sz="0" w:space="0" w:color="auto"/>
        <w:left w:val="none" w:sz="0" w:space="0" w:color="auto"/>
        <w:bottom w:val="none" w:sz="0" w:space="0" w:color="auto"/>
        <w:right w:val="none" w:sz="0" w:space="0" w:color="auto"/>
      </w:divBdr>
    </w:div>
    <w:div w:id="1444304095">
      <w:bodyDiv w:val="1"/>
      <w:marLeft w:val="0"/>
      <w:marRight w:val="0"/>
      <w:marTop w:val="0"/>
      <w:marBottom w:val="0"/>
      <w:divBdr>
        <w:top w:val="none" w:sz="0" w:space="0" w:color="auto"/>
        <w:left w:val="none" w:sz="0" w:space="0" w:color="auto"/>
        <w:bottom w:val="none" w:sz="0" w:space="0" w:color="auto"/>
        <w:right w:val="none" w:sz="0" w:space="0" w:color="auto"/>
      </w:divBdr>
    </w:div>
    <w:div w:id="1444811861">
      <w:bodyDiv w:val="1"/>
      <w:marLeft w:val="0"/>
      <w:marRight w:val="0"/>
      <w:marTop w:val="0"/>
      <w:marBottom w:val="0"/>
      <w:divBdr>
        <w:top w:val="none" w:sz="0" w:space="0" w:color="auto"/>
        <w:left w:val="none" w:sz="0" w:space="0" w:color="auto"/>
        <w:bottom w:val="none" w:sz="0" w:space="0" w:color="auto"/>
        <w:right w:val="none" w:sz="0" w:space="0" w:color="auto"/>
      </w:divBdr>
    </w:div>
    <w:div w:id="1445073297">
      <w:bodyDiv w:val="1"/>
      <w:marLeft w:val="0"/>
      <w:marRight w:val="0"/>
      <w:marTop w:val="0"/>
      <w:marBottom w:val="0"/>
      <w:divBdr>
        <w:top w:val="none" w:sz="0" w:space="0" w:color="auto"/>
        <w:left w:val="none" w:sz="0" w:space="0" w:color="auto"/>
        <w:bottom w:val="none" w:sz="0" w:space="0" w:color="auto"/>
        <w:right w:val="none" w:sz="0" w:space="0" w:color="auto"/>
      </w:divBdr>
      <w:divsChild>
        <w:div w:id="31854556">
          <w:marLeft w:val="0"/>
          <w:marRight w:val="0"/>
          <w:marTop w:val="0"/>
          <w:marBottom w:val="0"/>
          <w:divBdr>
            <w:top w:val="none" w:sz="0" w:space="0" w:color="auto"/>
            <w:left w:val="none" w:sz="0" w:space="0" w:color="auto"/>
            <w:bottom w:val="none" w:sz="0" w:space="0" w:color="auto"/>
            <w:right w:val="none" w:sz="0" w:space="0" w:color="auto"/>
          </w:divBdr>
        </w:div>
        <w:div w:id="89934945">
          <w:marLeft w:val="0"/>
          <w:marRight w:val="0"/>
          <w:marTop w:val="0"/>
          <w:marBottom w:val="0"/>
          <w:divBdr>
            <w:top w:val="none" w:sz="0" w:space="0" w:color="auto"/>
            <w:left w:val="none" w:sz="0" w:space="0" w:color="auto"/>
            <w:bottom w:val="none" w:sz="0" w:space="0" w:color="auto"/>
            <w:right w:val="none" w:sz="0" w:space="0" w:color="auto"/>
          </w:divBdr>
        </w:div>
        <w:div w:id="154883411">
          <w:marLeft w:val="0"/>
          <w:marRight w:val="0"/>
          <w:marTop w:val="0"/>
          <w:marBottom w:val="0"/>
          <w:divBdr>
            <w:top w:val="none" w:sz="0" w:space="0" w:color="auto"/>
            <w:left w:val="none" w:sz="0" w:space="0" w:color="auto"/>
            <w:bottom w:val="none" w:sz="0" w:space="0" w:color="auto"/>
            <w:right w:val="none" w:sz="0" w:space="0" w:color="auto"/>
          </w:divBdr>
        </w:div>
        <w:div w:id="310213033">
          <w:marLeft w:val="0"/>
          <w:marRight w:val="0"/>
          <w:marTop w:val="0"/>
          <w:marBottom w:val="0"/>
          <w:divBdr>
            <w:top w:val="none" w:sz="0" w:space="0" w:color="auto"/>
            <w:left w:val="none" w:sz="0" w:space="0" w:color="auto"/>
            <w:bottom w:val="none" w:sz="0" w:space="0" w:color="auto"/>
            <w:right w:val="none" w:sz="0" w:space="0" w:color="auto"/>
          </w:divBdr>
        </w:div>
        <w:div w:id="481115501">
          <w:marLeft w:val="0"/>
          <w:marRight w:val="0"/>
          <w:marTop w:val="0"/>
          <w:marBottom w:val="0"/>
          <w:divBdr>
            <w:top w:val="none" w:sz="0" w:space="0" w:color="auto"/>
            <w:left w:val="none" w:sz="0" w:space="0" w:color="auto"/>
            <w:bottom w:val="none" w:sz="0" w:space="0" w:color="auto"/>
            <w:right w:val="none" w:sz="0" w:space="0" w:color="auto"/>
          </w:divBdr>
        </w:div>
        <w:div w:id="526409835">
          <w:marLeft w:val="0"/>
          <w:marRight w:val="0"/>
          <w:marTop w:val="0"/>
          <w:marBottom w:val="0"/>
          <w:divBdr>
            <w:top w:val="none" w:sz="0" w:space="0" w:color="auto"/>
            <w:left w:val="none" w:sz="0" w:space="0" w:color="auto"/>
            <w:bottom w:val="none" w:sz="0" w:space="0" w:color="auto"/>
            <w:right w:val="none" w:sz="0" w:space="0" w:color="auto"/>
          </w:divBdr>
        </w:div>
        <w:div w:id="550967361">
          <w:marLeft w:val="0"/>
          <w:marRight w:val="0"/>
          <w:marTop w:val="0"/>
          <w:marBottom w:val="0"/>
          <w:divBdr>
            <w:top w:val="none" w:sz="0" w:space="0" w:color="auto"/>
            <w:left w:val="none" w:sz="0" w:space="0" w:color="auto"/>
            <w:bottom w:val="none" w:sz="0" w:space="0" w:color="auto"/>
            <w:right w:val="none" w:sz="0" w:space="0" w:color="auto"/>
          </w:divBdr>
        </w:div>
        <w:div w:id="694624528">
          <w:marLeft w:val="0"/>
          <w:marRight w:val="0"/>
          <w:marTop w:val="0"/>
          <w:marBottom w:val="0"/>
          <w:divBdr>
            <w:top w:val="none" w:sz="0" w:space="0" w:color="auto"/>
            <w:left w:val="none" w:sz="0" w:space="0" w:color="auto"/>
            <w:bottom w:val="none" w:sz="0" w:space="0" w:color="auto"/>
            <w:right w:val="none" w:sz="0" w:space="0" w:color="auto"/>
          </w:divBdr>
        </w:div>
        <w:div w:id="798032745">
          <w:marLeft w:val="0"/>
          <w:marRight w:val="0"/>
          <w:marTop w:val="0"/>
          <w:marBottom w:val="0"/>
          <w:divBdr>
            <w:top w:val="none" w:sz="0" w:space="0" w:color="auto"/>
            <w:left w:val="none" w:sz="0" w:space="0" w:color="auto"/>
            <w:bottom w:val="none" w:sz="0" w:space="0" w:color="auto"/>
            <w:right w:val="none" w:sz="0" w:space="0" w:color="auto"/>
          </w:divBdr>
        </w:div>
        <w:div w:id="936014782">
          <w:marLeft w:val="0"/>
          <w:marRight w:val="0"/>
          <w:marTop w:val="0"/>
          <w:marBottom w:val="0"/>
          <w:divBdr>
            <w:top w:val="none" w:sz="0" w:space="0" w:color="auto"/>
            <w:left w:val="none" w:sz="0" w:space="0" w:color="auto"/>
            <w:bottom w:val="none" w:sz="0" w:space="0" w:color="auto"/>
            <w:right w:val="none" w:sz="0" w:space="0" w:color="auto"/>
          </w:divBdr>
        </w:div>
        <w:div w:id="944457319">
          <w:marLeft w:val="0"/>
          <w:marRight w:val="0"/>
          <w:marTop w:val="0"/>
          <w:marBottom w:val="0"/>
          <w:divBdr>
            <w:top w:val="none" w:sz="0" w:space="0" w:color="auto"/>
            <w:left w:val="none" w:sz="0" w:space="0" w:color="auto"/>
            <w:bottom w:val="none" w:sz="0" w:space="0" w:color="auto"/>
            <w:right w:val="none" w:sz="0" w:space="0" w:color="auto"/>
          </w:divBdr>
        </w:div>
        <w:div w:id="1127698944">
          <w:marLeft w:val="0"/>
          <w:marRight w:val="0"/>
          <w:marTop w:val="0"/>
          <w:marBottom w:val="0"/>
          <w:divBdr>
            <w:top w:val="none" w:sz="0" w:space="0" w:color="auto"/>
            <w:left w:val="none" w:sz="0" w:space="0" w:color="auto"/>
            <w:bottom w:val="none" w:sz="0" w:space="0" w:color="auto"/>
            <w:right w:val="none" w:sz="0" w:space="0" w:color="auto"/>
          </w:divBdr>
        </w:div>
        <w:div w:id="1245070079">
          <w:marLeft w:val="0"/>
          <w:marRight w:val="0"/>
          <w:marTop w:val="0"/>
          <w:marBottom w:val="0"/>
          <w:divBdr>
            <w:top w:val="none" w:sz="0" w:space="0" w:color="auto"/>
            <w:left w:val="none" w:sz="0" w:space="0" w:color="auto"/>
            <w:bottom w:val="none" w:sz="0" w:space="0" w:color="auto"/>
            <w:right w:val="none" w:sz="0" w:space="0" w:color="auto"/>
          </w:divBdr>
        </w:div>
        <w:div w:id="1397970267">
          <w:marLeft w:val="0"/>
          <w:marRight w:val="0"/>
          <w:marTop w:val="0"/>
          <w:marBottom w:val="0"/>
          <w:divBdr>
            <w:top w:val="none" w:sz="0" w:space="0" w:color="auto"/>
            <w:left w:val="none" w:sz="0" w:space="0" w:color="auto"/>
            <w:bottom w:val="none" w:sz="0" w:space="0" w:color="auto"/>
            <w:right w:val="none" w:sz="0" w:space="0" w:color="auto"/>
          </w:divBdr>
        </w:div>
        <w:div w:id="1561597774">
          <w:marLeft w:val="0"/>
          <w:marRight w:val="0"/>
          <w:marTop w:val="0"/>
          <w:marBottom w:val="0"/>
          <w:divBdr>
            <w:top w:val="none" w:sz="0" w:space="0" w:color="auto"/>
            <w:left w:val="none" w:sz="0" w:space="0" w:color="auto"/>
            <w:bottom w:val="none" w:sz="0" w:space="0" w:color="auto"/>
            <w:right w:val="none" w:sz="0" w:space="0" w:color="auto"/>
          </w:divBdr>
        </w:div>
        <w:div w:id="1711370512">
          <w:marLeft w:val="0"/>
          <w:marRight w:val="0"/>
          <w:marTop w:val="0"/>
          <w:marBottom w:val="0"/>
          <w:divBdr>
            <w:top w:val="none" w:sz="0" w:space="0" w:color="auto"/>
            <w:left w:val="none" w:sz="0" w:space="0" w:color="auto"/>
            <w:bottom w:val="none" w:sz="0" w:space="0" w:color="auto"/>
            <w:right w:val="none" w:sz="0" w:space="0" w:color="auto"/>
          </w:divBdr>
        </w:div>
        <w:div w:id="2009795507">
          <w:marLeft w:val="0"/>
          <w:marRight w:val="0"/>
          <w:marTop w:val="0"/>
          <w:marBottom w:val="0"/>
          <w:divBdr>
            <w:top w:val="none" w:sz="0" w:space="0" w:color="auto"/>
            <w:left w:val="none" w:sz="0" w:space="0" w:color="auto"/>
            <w:bottom w:val="none" w:sz="0" w:space="0" w:color="auto"/>
            <w:right w:val="none" w:sz="0" w:space="0" w:color="auto"/>
          </w:divBdr>
        </w:div>
        <w:div w:id="2036885276">
          <w:marLeft w:val="0"/>
          <w:marRight w:val="0"/>
          <w:marTop w:val="0"/>
          <w:marBottom w:val="0"/>
          <w:divBdr>
            <w:top w:val="none" w:sz="0" w:space="0" w:color="auto"/>
            <w:left w:val="none" w:sz="0" w:space="0" w:color="auto"/>
            <w:bottom w:val="none" w:sz="0" w:space="0" w:color="auto"/>
            <w:right w:val="none" w:sz="0" w:space="0" w:color="auto"/>
          </w:divBdr>
        </w:div>
        <w:div w:id="2040154782">
          <w:marLeft w:val="0"/>
          <w:marRight w:val="0"/>
          <w:marTop w:val="0"/>
          <w:marBottom w:val="0"/>
          <w:divBdr>
            <w:top w:val="none" w:sz="0" w:space="0" w:color="auto"/>
            <w:left w:val="none" w:sz="0" w:space="0" w:color="auto"/>
            <w:bottom w:val="none" w:sz="0" w:space="0" w:color="auto"/>
            <w:right w:val="none" w:sz="0" w:space="0" w:color="auto"/>
          </w:divBdr>
        </w:div>
        <w:div w:id="2144158024">
          <w:marLeft w:val="0"/>
          <w:marRight w:val="0"/>
          <w:marTop w:val="0"/>
          <w:marBottom w:val="0"/>
          <w:divBdr>
            <w:top w:val="none" w:sz="0" w:space="0" w:color="auto"/>
            <w:left w:val="none" w:sz="0" w:space="0" w:color="auto"/>
            <w:bottom w:val="none" w:sz="0" w:space="0" w:color="auto"/>
            <w:right w:val="none" w:sz="0" w:space="0" w:color="auto"/>
          </w:divBdr>
        </w:div>
      </w:divsChild>
    </w:div>
    <w:div w:id="1445297985">
      <w:bodyDiv w:val="1"/>
      <w:marLeft w:val="0"/>
      <w:marRight w:val="0"/>
      <w:marTop w:val="0"/>
      <w:marBottom w:val="0"/>
      <w:divBdr>
        <w:top w:val="none" w:sz="0" w:space="0" w:color="auto"/>
        <w:left w:val="none" w:sz="0" w:space="0" w:color="auto"/>
        <w:bottom w:val="none" w:sz="0" w:space="0" w:color="auto"/>
        <w:right w:val="none" w:sz="0" w:space="0" w:color="auto"/>
      </w:divBdr>
    </w:div>
    <w:div w:id="1446003786">
      <w:bodyDiv w:val="1"/>
      <w:marLeft w:val="0"/>
      <w:marRight w:val="0"/>
      <w:marTop w:val="0"/>
      <w:marBottom w:val="0"/>
      <w:divBdr>
        <w:top w:val="none" w:sz="0" w:space="0" w:color="auto"/>
        <w:left w:val="none" w:sz="0" w:space="0" w:color="auto"/>
        <w:bottom w:val="none" w:sz="0" w:space="0" w:color="auto"/>
        <w:right w:val="none" w:sz="0" w:space="0" w:color="auto"/>
      </w:divBdr>
    </w:div>
    <w:div w:id="1447235794">
      <w:bodyDiv w:val="1"/>
      <w:marLeft w:val="0"/>
      <w:marRight w:val="0"/>
      <w:marTop w:val="0"/>
      <w:marBottom w:val="0"/>
      <w:divBdr>
        <w:top w:val="none" w:sz="0" w:space="0" w:color="auto"/>
        <w:left w:val="none" w:sz="0" w:space="0" w:color="auto"/>
        <w:bottom w:val="none" w:sz="0" w:space="0" w:color="auto"/>
        <w:right w:val="none" w:sz="0" w:space="0" w:color="auto"/>
      </w:divBdr>
    </w:div>
    <w:div w:id="1447844646">
      <w:bodyDiv w:val="1"/>
      <w:marLeft w:val="0"/>
      <w:marRight w:val="0"/>
      <w:marTop w:val="0"/>
      <w:marBottom w:val="0"/>
      <w:divBdr>
        <w:top w:val="none" w:sz="0" w:space="0" w:color="auto"/>
        <w:left w:val="none" w:sz="0" w:space="0" w:color="auto"/>
        <w:bottom w:val="none" w:sz="0" w:space="0" w:color="auto"/>
        <w:right w:val="none" w:sz="0" w:space="0" w:color="auto"/>
      </w:divBdr>
    </w:div>
    <w:div w:id="1449742216">
      <w:bodyDiv w:val="1"/>
      <w:marLeft w:val="0"/>
      <w:marRight w:val="0"/>
      <w:marTop w:val="0"/>
      <w:marBottom w:val="0"/>
      <w:divBdr>
        <w:top w:val="none" w:sz="0" w:space="0" w:color="auto"/>
        <w:left w:val="none" w:sz="0" w:space="0" w:color="auto"/>
        <w:bottom w:val="none" w:sz="0" w:space="0" w:color="auto"/>
        <w:right w:val="none" w:sz="0" w:space="0" w:color="auto"/>
      </w:divBdr>
      <w:divsChild>
        <w:div w:id="112865395">
          <w:marLeft w:val="0"/>
          <w:marRight w:val="0"/>
          <w:marTop w:val="0"/>
          <w:marBottom w:val="0"/>
          <w:divBdr>
            <w:top w:val="none" w:sz="0" w:space="0" w:color="auto"/>
            <w:left w:val="none" w:sz="0" w:space="0" w:color="auto"/>
            <w:bottom w:val="none" w:sz="0" w:space="0" w:color="auto"/>
            <w:right w:val="none" w:sz="0" w:space="0" w:color="auto"/>
          </w:divBdr>
        </w:div>
        <w:div w:id="1273319738">
          <w:marLeft w:val="0"/>
          <w:marRight w:val="0"/>
          <w:marTop w:val="0"/>
          <w:marBottom w:val="0"/>
          <w:divBdr>
            <w:top w:val="none" w:sz="0" w:space="0" w:color="auto"/>
            <w:left w:val="none" w:sz="0" w:space="0" w:color="auto"/>
            <w:bottom w:val="none" w:sz="0" w:space="0" w:color="auto"/>
            <w:right w:val="none" w:sz="0" w:space="0" w:color="auto"/>
          </w:divBdr>
        </w:div>
        <w:div w:id="1224095322">
          <w:marLeft w:val="0"/>
          <w:marRight w:val="0"/>
          <w:marTop w:val="0"/>
          <w:marBottom w:val="0"/>
          <w:divBdr>
            <w:top w:val="none" w:sz="0" w:space="0" w:color="auto"/>
            <w:left w:val="none" w:sz="0" w:space="0" w:color="auto"/>
            <w:bottom w:val="none" w:sz="0" w:space="0" w:color="auto"/>
            <w:right w:val="none" w:sz="0" w:space="0" w:color="auto"/>
          </w:divBdr>
        </w:div>
        <w:div w:id="637880763">
          <w:marLeft w:val="0"/>
          <w:marRight w:val="0"/>
          <w:marTop w:val="0"/>
          <w:marBottom w:val="0"/>
          <w:divBdr>
            <w:top w:val="none" w:sz="0" w:space="0" w:color="auto"/>
            <w:left w:val="none" w:sz="0" w:space="0" w:color="auto"/>
            <w:bottom w:val="none" w:sz="0" w:space="0" w:color="auto"/>
            <w:right w:val="none" w:sz="0" w:space="0" w:color="auto"/>
          </w:divBdr>
        </w:div>
        <w:div w:id="390495271">
          <w:marLeft w:val="0"/>
          <w:marRight w:val="0"/>
          <w:marTop w:val="0"/>
          <w:marBottom w:val="0"/>
          <w:divBdr>
            <w:top w:val="none" w:sz="0" w:space="0" w:color="auto"/>
            <w:left w:val="none" w:sz="0" w:space="0" w:color="auto"/>
            <w:bottom w:val="none" w:sz="0" w:space="0" w:color="auto"/>
            <w:right w:val="none" w:sz="0" w:space="0" w:color="auto"/>
          </w:divBdr>
        </w:div>
        <w:div w:id="434794284">
          <w:marLeft w:val="0"/>
          <w:marRight w:val="0"/>
          <w:marTop w:val="0"/>
          <w:marBottom w:val="0"/>
          <w:divBdr>
            <w:top w:val="none" w:sz="0" w:space="0" w:color="auto"/>
            <w:left w:val="none" w:sz="0" w:space="0" w:color="auto"/>
            <w:bottom w:val="none" w:sz="0" w:space="0" w:color="auto"/>
            <w:right w:val="none" w:sz="0" w:space="0" w:color="auto"/>
          </w:divBdr>
        </w:div>
        <w:div w:id="237523215">
          <w:marLeft w:val="0"/>
          <w:marRight w:val="0"/>
          <w:marTop w:val="0"/>
          <w:marBottom w:val="0"/>
          <w:divBdr>
            <w:top w:val="none" w:sz="0" w:space="0" w:color="auto"/>
            <w:left w:val="none" w:sz="0" w:space="0" w:color="auto"/>
            <w:bottom w:val="none" w:sz="0" w:space="0" w:color="auto"/>
            <w:right w:val="none" w:sz="0" w:space="0" w:color="auto"/>
          </w:divBdr>
        </w:div>
        <w:div w:id="1449206298">
          <w:marLeft w:val="0"/>
          <w:marRight w:val="0"/>
          <w:marTop w:val="0"/>
          <w:marBottom w:val="0"/>
          <w:divBdr>
            <w:top w:val="none" w:sz="0" w:space="0" w:color="auto"/>
            <w:left w:val="none" w:sz="0" w:space="0" w:color="auto"/>
            <w:bottom w:val="none" w:sz="0" w:space="0" w:color="auto"/>
            <w:right w:val="none" w:sz="0" w:space="0" w:color="auto"/>
          </w:divBdr>
        </w:div>
        <w:div w:id="1229146179">
          <w:marLeft w:val="0"/>
          <w:marRight w:val="0"/>
          <w:marTop w:val="0"/>
          <w:marBottom w:val="0"/>
          <w:divBdr>
            <w:top w:val="none" w:sz="0" w:space="0" w:color="auto"/>
            <w:left w:val="none" w:sz="0" w:space="0" w:color="auto"/>
            <w:bottom w:val="none" w:sz="0" w:space="0" w:color="auto"/>
            <w:right w:val="none" w:sz="0" w:space="0" w:color="auto"/>
          </w:divBdr>
        </w:div>
      </w:divsChild>
    </w:div>
    <w:div w:id="1450121220">
      <w:bodyDiv w:val="1"/>
      <w:marLeft w:val="0"/>
      <w:marRight w:val="0"/>
      <w:marTop w:val="0"/>
      <w:marBottom w:val="0"/>
      <w:divBdr>
        <w:top w:val="none" w:sz="0" w:space="0" w:color="auto"/>
        <w:left w:val="none" w:sz="0" w:space="0" w:color="auto"/>
        <w:bottom w:val="none" w:sz="0" w:space="0" w:color="auto"/>
        <w:right w:val="none" w:sz="0" w:space="0" w:color="auto"/>
      </w:divBdr>
    </w:div>
    <w:div w:id="1450124130">
      <w:bodyDiv w:val="1"/>
      <w:marLeft w:val="0"/>
      <w:marRight w:val="0"/>
      <w:marTop w:val="0"/>
      <w:marBottom w:val="0"/>
      <w:divBdr>
        <w:top w:val="none" w:sz="0" w:space="0" w:color="auto"/>
        <w:left w:val="none" w:sz="0" w:space="0" w:color="auto"/>
        <w:bottom w:val="none" w:sz="0" w:space="0" w:color="auto"/>
        <w:right w:val="none" w:sz="0" w:space="0" w:color="auto"/>
      </w:divBdr>
    </w:div>
    <w:div w:id="1450667627">
      <w:bodyDiv w:val="1"/>
      <w:marLeft w:val="0"/>
      <w:marRight w:val="0"/>
      <w:marTop w:val="0"/>
      <w:marBottom w:val="0"/>
      <w:divBdr>
        <w:top w:val="none" w:sz="0" w:space="0" w:color="auto"/>
        <w:left w:val="none" w:sz="0" w:space="0" w:color="auto"/>
        <w:bottom w:val="none" w:sz="0" w:space="0" w:color="auto"/>
        <w:right w:val="none" w:sz="0" w:space="0" w:color="auto"/>
      </w:divBdr>
    </w:div>
    <w:div w:id="1451435624">
      <w:bodyDiv w:val="1"/>
      <w:marLeft w:val="0"/>
      <w:marRight w:val="0"/>
      <w:marTop w:val="0"/>
      <w:marBottom w:val="0"/>
      <w:divBdr>
        <w:top w:val="none" w:sz="0" w:space="0" w:color="auto"/>
        <w:left w:val="none" w:sz="0" w:space="0" w:color="auto"/>
        <w:bottom w:val="none" w:sz="0" w:space="0" w:color="auto"/>
        <w:right w:val="none" w:sz="0" w:space="0" w:color="auto"/>
      </w:divBdr>
    </w:div>
    <w:div w:id="1452016715">
      <w:bodyDiv w:val="1"/>
      <w:marLeft w:val="0"/>
      <w:marRight w:val="0"/>
      <w:marTop w:val="0"/>
      <w:marBottom w:val="0"/>
      <w:divBdr>
        <w:top w:val="none" w:sz="0" w:space="0" w:color="auto"/>
        <w:left w:val="none" w:sz="0" w:space="0" w:color="auto"/>
        <w:bottom w:val="none" w:sz="0" w:space="0" w:color="auto"/>
        <w:right w:val="none" w:sz="0" w:space="0" w:color="auto"/>
      </w:divBdr>
    </w:div>
    <w:div w:id="1453358085">
      <w:bodyDiv w:val="1"/>
      <w:marLeft w:val="0"/>
      <w:marRight w:val="0"/>
      <w:marTop w:val="0"/>
      <w:marBottom w:val="0"/>
      <w:divBdr>
        <w:top w:val="none" w:sz="0" w:space="0" w:color="auto"/>
        <w:left w:val="none" w:sz="0" w:space="0" w:color="auto"/>
        <w:bottom w:val="none" w:sz="0" w:space="0" w:color="auto"/>
        <w:right w:val="none" w:sz="0" w:space="0" w:color="auto"/>
      </w:divBdr>
    </w:div>
    <w:div w:id="1455169989">
      <w:bodyDiv w:val="1"/>
      <w:marLeft w:val="0"/>
      <w:marRight w:val="0"/>
      <w:marTop w:val="0"/>
      <w:marBottom w:val="0"/>
      <w:divBdr>
        <w:top w:val="none" w:sz="0" w:space="0" w:color="auto"/>
        <w:left w:val="none" w:sz="0" w:space="0" w:color="auto"/>
        <w:bottom w:val="none" w:sz="0" w:space="0" w:color="auto"/>
        <w:right w:val="none" w:sz="0" w:space="0" w:color="auto"/>
      </w:divBdr>
    </w:div>
    <w:div w:id="1457135370">
      <w:bodyDiv w:val="1"/>
      <w:marLeft w:val="0"/>
      <w:marRight w:val="0"/>
      <w:marTop w:val="0"/>
      <w:marBottom w:val="0"/>
      <w:divBdr>
        <w:top w:val="none" w:sz="0" w:space="0" w:color="auto"/>
        <w:left w:val="none" w:sz="0" w:space="0" w:color="auto"/>
        <w:bottom w:val="none" w:sz="0" w:space="0" w:color="auto"/>
        <w:right w:val="none" w:sz="0" w:space="0" w:color="auto"/>
      </w:divBdr>
      <w:divsChild>
        <w:div w:id="220868555">
          <w:marLeft w:val="0"/>
          <w:marRight w:val="0"/>
          <w:marTop w:val="0"/>
          <w:marBottom w:val="0"/>
          <w:divBdr>
            <w:top w:val="none" w:sz="0" w:space="0" w:color="auto"/>
            <w:left w:val="none" w:sz="0" w:space="0" w:color="auto"/>
            <w:bottom w:val="none" w:sz="0" w:space="0" w:color="auto"/>
            <w:right w:val="none" w:sz="0" w:space="0" w:color="auto"/>
          </w:divBdr>
        </w:div>
        <w:div w:id="363675607">
          <w:marLeft w:val="0"/>
          <w:marRight w:val="0"/>
          <w:marTop w:val="0"/>
          <w:marBottom w:val="0"/>
          <w:divBdr>
            <w:top w:val="none" w:sz="0" w:space="0" w:color="auto"/>
            <w:left w:val="none" w:sz="0" w:space="0" w:color="auto"/>
            <w:bottom w:val="none" w:sz="0" w:space="0" w:color="auto"/>
            <w:right w:val="none" w:sz="0" w:space="0" w:color="auto"/>
          </w:divBdr>
        </w:div>
        <w:div w:id="670986831">
          <w:marLeft w:val="0"/>
          <w:marRight w:val="0"/>
          <w:marTop w:val="0"/>
          <w:marBottom w:val="0"/>
          <w:divBdr>
            <w:top w:val="none" w:sz="0" w:space="0" w:color="auto"/>
            <w:left w:val="none" w:sz="0" w:space="0" w:color="auto"/>
            <w:bottom w:val="none" w:sz="0" w:space="0" w:color="auto"/>
            <w:right w:val="none" w:sz="0" w:space="0" w:color="auto"/>
          </w:divBdr>
        </w:div>
        <w:div w:id="1056929082">
          <w:marLeft w:val="0"/>
          <w:marRight w:val="0"/>
          <w:marTop w:val="0"/>
          <w:marBottom w:val="0"/>
          <w:divBdr>
            <w:top w:val="none" w:sz="0" w:space="0" w:color="auto"/>
            <w:left w:val="none" w:sz="0" w:space="0" w:color="auto"/>
            <w:bottom w:val="none" w:sz="0" w:space="0" w:color="auto"/>
            <w:right w:val="none" w:sz="0" w:space="0" w:color="auto"/>
          </w:divBdr>
          <w:divsChild>
            <w:div w:id="1981882514">
              <w:marLeft w:val="0"/>
              <w:marRight w:val="0"/>
              <w:marTop w:val="0"/>
              <w:marBottom w:val="0"/>
              <w:divBdr>
                <w:top w:val="none" w:sz="0" w:space="0" w:color="auto"/>
                <w:left w:val="none" w:sz="0" w:space="0" w:color="auto"/>
                <w:bottom w:val="none" w:sz="0" w:space="0" w:color="auto"/>
                <w:right w:val="none" w:sz="0" w:space="0" w:color="auto"/>
              </w:divBdr>
            </w:div>
            <w:div w:id="589432684">
              <w:marLeft w:val="0"/>
              <w:marRight w:val="0"/>
              <w:marTop w:val="0"/>
              <w:marBottom w:val="0"/>
              <w:divBdr>
                <w:top w:val="none" w:sz="0" w:space="0" w:color="auto"/>
                <w:left w:val="none" w:sz="0" w:space="0" w:color="auto"/>
                <w:bottom w:val="none" w:sz="0" w:space="0" w:color="auto"/>
                <w:right w:val="none" w:sz="0" w:space="0" w:color="auto"/>
              </w:divBdr>
            </w:div>
            <w:div w:id="1284077104">
              <w:marLeft w:val="0"/>
              <w:marRight w:val="0"/>
              <w:marTop w:val="0"/>
              <w:marBottom w:val="0"/>
              <w:divBdr>
                <w:top w:val="none" w:sz="0" w:space="0" w:color="auto"/>
                <w:left w:val="none" w:sz="0" w:space="0" w:color="auto"/>
                <w:bottom w:val="none" w:sz="0" w:space="0" w:color="auto"/>
                <w:right w:val="none" w:sz="0" w:space="0" w:color="auto"/>
              </w:divBdr>
            </w:div>
            <w:div w:id="1764838133">
              <w:marLeft w:val="0"/>
              <w:marRight w:val="0"/>
              <w:marTop w:val="0"/>
              <w:marBottom w:val="0"/>
              <w:divBdr>
                <w:top w:val="none" w:sz="0" w:space="0" w:color="auto"/>
                <w:left w:val="none" w:sz="0" w:space="0" w:color="auto"/>
                <w:bottom w:val="none" w:sz="0" w:space="0" w:color="auto"/>
                <w:right w:val="none" w:sz="0" w:space="0" w:color="auto"/>
              </w:divBdr>
            </w:div>
            <w:div w:id="787357764">
              <w:marLeft w:val="0"/>
              <w:marRight w:val="0"/>
              <w:marTop w:val="0"/>
              <w:marBottom w:val="0"/>
              <w:divBdr>
                <w:top w:val="none" w:sz="0" w:space="0" w:color="auto"/>
                <w:left w:val="none" w:sz="0" w:space="0" w:color="auto"/>
                <w:bottom w:val="none" w:sz="0" w:space="0" w:color="auto"/>
                <w:right w:val="none" w:sz="0" w:space="0" w:color="auto"/>
              </w:divBdr>
            </w:div>
            <w:div w:id="1940526346">
              <w:marLeft w:val="0"/>
              <w:marRight w:val="0"/>
              <w:marTop w:val="0"/>
              <w:marBottom w:val="0"/>
              <w:divBdr>
                <w:top w:val="none" w:sz="0" w:space="0" w:color="auto"/>
                <w:left w:val="none" w:sz="0" w:space="0" w:color="auto"/>
                <w:bottom w:val="none" w:sz="0" w:space="0" w:color="auto"/>
                <w:right w:val="none" w:sz="0" w:space="0" w:color="auto"/>
              </w:divBdr>
            </w:div>
            <w:div w:id="1096244118">
              <w:marLeft w:val="0"/>
              <w:marRight w:val="0"/>
              <w:marTop w:val="0"/>
              <w:marBottom w:val="0"/>
              <w:divBdr>
                <w:top w:val="none" w:sz="0" w:space="0" w:color="auto"/>
                <w:left w:val="none" w:sz="0" w:space="0" w:color="auto"/>
                <w:bottom w:val="none" w:sz="0" w:space="0" w:color="auto"/>
                <w:right w:val="none" w:sz="0" w:space="0" w:color="auto"/>
              </w:divBdr>
            </w:div>
            <w:div w:id="745031866">
              <w:marLeft w:val="0"/>
              <w:marRight w:val="0"/>
              <w:marTop w:val="0"/>
              <w:marBottom w:val="0"/>
              <w:divBdr>
                <w:top w:val="none" w:sz="0" w:space="0" w:color="auto"/>
                <w:left w:val="none" w:sz="0" w:space="0" w:color="auto"/>
                <w:bottom w:val="none" w:sz="0" w:space="0" w:color="auto"/>
                <w:right w:val="none" w:sz="0" w:space="0" w:color="auto"/>
              </w:divBdr>
            </w:div>
            <w:div w:id="374500057">
              <w:marLeft w:val="0"/>
              <w:marRight w:val="0"/>
              <w:marTop w:val="0"/>
              <w:marBottom w:val="0"/>
              <w:divBdr>
                <w:top w:val="none" w:sz="0" w:space="0" w:color="auto"/>
                <w:left w:val="none" w:sz="0" w:space="0" w:color="auto"/>
                <w:bottom w:val="none" w:sz="0" w:space="0" w:color="auto"/>
                <w:right w:val="none" w:sz="0" w:space="0" w:color="auto"/>
              </w:divBdr>
            </w:div>
            <w:div w:id="5117231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7717288">
      <w:bodyDiv w:val="1"/>
      <w:marLeft w:val="0"/>
      <w:marRight w:val="0"/>
      <w:marTop w:val="0"/>
      <w:marBottom w:val="0"/>
      <w:divBdr>
        <w:top w:val="none" w:sz="0" w:space="0" w:color="auto"/>
        <w:left w:val="none" w:sz="0" w:space="0" w:color="auto"/>
        <w:bottom w:val="none" w:sz="0" w:space="0" w:color="auto"/>
        <w:right w:val="none" w:sz="0" w:space="0" w:color="auto"/>
      </w:divBdr>
    </w:div>
    <w:div w:id="1457869758">
      <w:bodyDiv w:val="1"/>
      <w:marLeft w:val="0"/>
      <w:marRight w:val="0"/>
      <w:marTop w:val="0"/>
      <w:marBottom w:val="0"/>
      <w:divBdr>
        <w:top w:val="none" w:sz="0" w:space="0" w:color="auto"/>
        <w:left w:val="none" w:sz="0" w:space="0" w:color="auto"/>
        <w:bottom w:val="none" w:sz="0" w:space="0" w:color="auto"/>
        <w:right w:val="none" w:sz="0" w:space="0" w:color="auto"/>
      </w:divBdr>
      <w:divsChild>
        <w:div w:id="106969164">
          <w:marLeft w:val="0"/>
          <w:marRight w:val="0"/>
          <w:marTop w:val="0"/>
          <w:marBottom w:val="0"/>
          <w:divBdr>
            <w:top w:val="none" w:sz="0" w:space="0" w:color="auto"/>
            <w:left w:val="none" w:sz="0" w:space="0" w:color="auto"/>
            <w:bottom w:val="none" w:sz="0" w:space="0" w:color="auto"/>
            <w:right w:val="none" w:sz="0" w:space="0" w:color="auto"/>
          </w:divBdr>
        </w:div>
        <w:div w:id="457183751">
          <w:marLeft w:val="0"/>
          <w:marRight w:val="0"/>
          <w:marTop w:val="0"/>
          <w:marBottom w:val="0"/>
          <w:divBdr>
            <w:top w:val="none" w:sz="0" w:space="0" w:color="auto"/>
            <w:left w:val="none" w:sz="0" w:space="0" w:color="auto"/>
            <w:bottom w:val="none" w:sz="0" w:space="0" w:color="auto"/>
            <w:right w:val="none" w:sz="0" w:space="0" w:color="auto"/>
          </w:divBdr>
        </w:div>
        <w:div w:id="747965644">
          <w:marLeft w:val="0"/>
          <w:marRight w:val="0"/>
          <w:marTop w:val="0"/>
          <w:marBottom w:val="0"/>
          <w:divBdr>
            <w:top w:val="none" w:sz="0" w:space="0" w:color="auto"/>
            <w:left w:val="none" w:sz="0" w:space="0" w:color="auto"/>
            <w:bottom w:val="none" w:sz="0" w:space="0" w:color="auto"/>
            <w:right w:val="none" w:sz="0" w:space="0" w:color="auto"/>
          </w:divBdr>
        </w:div>
        <w:div w:id="1227182830">
          <w:marLeft w:val="0"/>
          <w:marRight w:val="0"/>
          <w:marTop w:val="0"/>
          <w:marBottom w:val="0"/>
          <w:divBdr>
            <w:top w:val="none" w:sz="0" w:space="0" w:color="auto"/>
            <w:left w:val="none" w:sz="0" w:space="0" w:color="auto"/>
            <w:bottom w:val="none" w:sz="0" w:space="0" w:color="auto"/>
            <w:right w:val="none" w:sz="0" w:space="0" w:color="auto"/>
          </w:divBdr>
        </w:div>
        <w:div w:id="1335451700">
          <w:marLeft w:val="0"/>
          <w:marRight w:val="0"/>
          <w:marTop w:val="0"/>
          <w:marBottom w:val="0"/>
          <w:divBdr>
            <w:top w:val="none" w:sz="0" w:space="0" w:color="auto"/>
            <w:left w:val="none" w:sz="0" w:space="0" w:color="auto"/>
            <w:bottom w:val="none" w:sz="0" w:space="0" w:color="auto"/>
            <w:right w:val="none" w:sz="0" w:space="0" w:color="auto"/>
          </w:divBdr>
        </w:div>
      </w:divsChild>
    </w:div>
    <w:div w:id="1458259742">
      <w:bodyDiv w:val="1"/>
      <w:marLeft w:val="0"/>
      <w:marRight w:val="0"/>
      <w:marTop w:val="0"/>
      <w:marBottom w:val="0"/>
      <w:divBdr>
        <w:top w:val="none" w:sz="0" w:space="0" w:color="auto"/>
        <w:left w:val="none" w:sz="0" w:space="0" w:color="auto"/>
        <w:bottom w:val="none" w:sz="0" w:space="0" w:color="auto"/>
        <w:right w:val="none" w:sz="0" w:space="0" w:color="auto"/>
      </w:divBdr>
      <w:divsChild>
        <w:div w:id="1983927768">
          <w:marLeft w:val="0"/>
          <w:marRight w:val="0"/>
          <w:marTop w:val="0"/>
          <w:marBottom w:val="0"/>
          <w:divBdr>
            <w:top w:val="none" w:sz="0" w:space="0" w:color="auto"/>
            <w:left w:val="none" w:sz="0" w:space="0" w:color="auto"/>
            <w:bottom w:val="none" w:sz="0" w:space="0" w:color="auto"/>
            <w:right w:val="none" w:sz="0" w:space="0" w:color="auto"/>
          </w:divBdr>
        </w:div>
        <w:div w:id="1370490487">
          <w:marLeft w:val="0"/>
          <w:marRight w:val="0"/>
          <w:marTop w:val="0"/>
          <w:marBottom w:val="0"/>
          <w:divBdr>
            <w:top w:val="none" w:sz="0" w:space="0" w:color="auto"/>
            <w:left w:val="none" w:sz="0" w:space="0" w:color="auto"/>
            <w:bottom w:val="none" w:sz="0" w:space="0" w:color="auto"/>
            <w:right w:val="none" w:sz="0" w:space="0" w:color="auto"/>
          </w:divBdr>
        </w:div>
        <w:div w:id="165098164">
          <w:marLeft w:val="0"/>
          <w:marRight w:val="0"/>
          <w:marTop w:val="0"/>
          <w:marBottom w:val="0"/>
          <w:divBdr>
            <w:top w:val="none" w:sz="0" w:space="0" w:color="auto"/>
            <w:left w:val="none" w:sz="0" w:space="0" w:color="auto"/>
            <w:bottom w:val="none" w:sz="0" w:space="0" w:color="auto"/>
            <w:right w:val="none" w:sz="0" w:space="0" w:color="auto"/>
          </w:divBdr>
        </w:div>
        <w:div w:id="1081023348">
          <w:marLeft w:val="0"/>
          <w:marRight w:val="0"/>
          <w:marTop w:val="0"/>
          <w:marBottom w:val="0"/>
          <w:divBdr>
            <w:top w:val="none" w:sz="0" w:space="0" w:color="auto"/>
            <w:left w:val="none" w:sz="0" w:space="0" w:color="auto"/>
            <w:bottom w:val="none" w:sz="0" w:space="0" w:color="auto"/>
            <w:right w:val="none" w:sz="0" w:space="0" w:color="auto"/>
          </w:divBdr>
        </w:div>
        <w:div w:id="796947490">
          <w:marLeft w:val="0"/>
          <w:marRight w:val="0"/>
          <w:marTop w:val="0"/>
          <w:marBottom w:val="0"/>
          <w:divBdr>
            <w:top w:val="none" w:sz="0" w:space="0" w:color="auto"/>
            <w:left w:val="none" w:sz="0" w:space="0" w:color="auto"/>
            <w:bottom w:val="none" w:sz="0" w:space="0" w:color="auto"/>
            <w:right w:val="none" w:sz="0" w:space="0" w:color="auto"/>
          </w:divBdr>
        </w:div>
      </w:divsChild>
    </w:div>
    <w:div w:id="1461416901">
      <w:bodyDiv w:val="1"/>
      <w:marLeft w:val="0"/>
      <w:marRight w:val="0"/>
      <w:marTop w:val="0"/>
      <w:marBottom w:val="0"/>
      <w:divBdr>
        <w:top w:val="none" w:sz="0" w:space="0" w:color="auto"/>
        <w:left w:val="none" w:sz="0" w:space="0" w:color="auto"/>
        <w:bottom w:val="none" w:sz="0" w:space="0" w:color="auto"/>
        <w:right w:val="none" w:sz="0" w:space="0" w:color="auto"/>
      </w:divBdr>
    </w:div>
    <w:div w:id="1461535861">
      <w:bodyDiv w:val="1"/>
      <w:marLeft w:val="0"/>
      <w:marRight w:val="0"/>
      <w:marTop w:val="0"/>
      <w:marBottom w:val="0"/>
      <w:divBdr>
        <w:top w:val="none" w:sz="0" w:space="0" w:color="auto"/>
        <w:left w:val="none" w:sz="0" w:space="0" w:color="auto"/>
        <w:bottom w:val="none" w:sz="0" w:space="0" w:color="auto"/>
        <w:right w:val="none" w:sz="0" w:space="0" w:color="auto"/>
      </w:divBdr>
    </w:div>
    <w:div w:id="1462335498">
      <w:bodyDiv w:val="1"/>
      <w:marLeft w:val="0"/>
      <w:marRight w:val="0"/>
      <w:marTop w:val="0"/>
      <w:marBottom w:val="0"/>
      <w:divBdr>
        <w:top w:val="none" w:sz="0" w:space="0" w:color="auto"/>
        <w:left w:val="none" w:sz="0" w:space="0" w:color="auto"/>
        <w:bottom w:val="none" w:sz="0" w:space="0" w:color="auto"/>
        <w:right w:val="none" w:sz="0" w:space="0" w:color="auto"/>
      </w:divBdr>
    </w:div>
    <w:div w:id="1462966306">
      <w:bodyDiv w:val="1"/>
      <w:marLeft w:val="0"/>
      <w:marRight w:val="0"/>
      <w:marTop w:val="0"/>
      <w:marBottom w:val="0"/>
      <w:divBdr>
        <w:top w:val="none" w:sz="0" w:space="0" w:color="auto"/>
        <w:left w:val="none" w:sz="0" w:space="0" w:color="auto"/>
        <w:bottom w:val="none" w:sz="0" w:space="0" w:color="auto"/>
        <w:right w:val="none" w:sz="0" w:space="0" w:color="auto"/>
      </w:divBdr>
    </w:div>
    <w:div w:id="1463038598">
      <w:bodyDiv w:val="1"/>
      <w:marLeft w:val="0"/>
      <w:marRight w:val="0"/>
      <w:marTop w:val="0"/>
      <w:marBottom w:val="0"/>
      <w:divBdr>
        <w:top w:val="none" w:sz="0" w:space="0" w:color="auto"/>
        <w:left w:val="none" w:sz="0" w:space="0" w:color="auto"/>
        <w:bottom w:val="none" w:sz="0" w:space="0" w:color="auto"/>
        <w:right w:val="none" w:sz="0" w:space="0" w:color="auto"/>
      </w:divBdr>
      <w:divsChild>
        <w:div w:id="120157011">
          <w:marLeft w:val="0"/>
          <w:marRight w:val="0"/>
          <w:marTop w:val="0"/>
          <w:marBottom w:val="0"/>
          <w:divBdr>
            <w:top w:val="none" w:sz="0" w:space="0" w:color="auto"/>
            <w:left w:val="none" w:sz="0" w:space="0" w:color="auto"/>
            <w:bottom w:val="none" w:sz="0" w:space="0" w:color="auto"/>
            <w:right w:val="none" w:sz="0" w:space="0" w:color="auto"/>
          </w:divBdr>
        </w:div>
        <w:div w:id="134419495">
          <w:marLeft w:val="0"/>
          <w:marRight w:val="0"/>
          <w:marTop w:val="0"/>
          <w:marBottom w:val="0"/>
          <w:divBdr>
            <w:top w:val="none" w:sz="0" w:space="0" w:color="auto"/>
            <w:left w:val="none" w:sz="0" w:space="0" w:color="auto"/>
            <w:bottom w:val="none" w:sz="0" w:space="0" w:color="auto"/>
            <w:right w:val="none" w:sz="0" w:space="0" w:color="auto"/>
          </w:divBdr>
        </w:div>
        <w:div w:id="343409400">
          <w:marLeft w:val="0"/>
          <w:marRight w:val="0"/>
          <w:marTop w:val="0"/>
          <w:marBottom w:val="0"/>
          <w:divBdr>
            <w:top w:val="none" w:sz="0" w:space="0" w:color="auto"/>
            <w:left w:val="none" w:sz="0" w:space="0" w:color="auto"/>
            <w:bottom w:val="none" w:sz="0" w:space="0" w:color="auto"/>
            <w:right w:val="none" w:sz="0" w:space="0" w:color="auto"/>
          </w:divBdr>
        </w:div>
        <w:div w:id="483396503">
          <w:marLeft w:val="0"/>
          <w:marRight w:val="0"/>
          <w:marTop w:val="0"/>
          <w:marBottom w:val="0"/>
          <w:divBdr>
            <w:top w:val="none" w:sz="0" w:space="0" w:color="auto"/>
            <w:left w:val="none" w:sz="0" w:space="0" w:color="auto"/>
            <w:bottom w:val="none" w:sz="0" w:space="0" w:color="auto"/>
            <w:right w:val="none" w:sz="0" w:space="0" w:color="auto"/>
          </w:divBdr>
        </w:div>
        <w:div w:id="511455991">
          <w:marLeft w:val="0"/>
          <w:marRight w:val="0"/>
          <w:marTop w:val="0"/>
          <w:marBottom w:val="0"/>
          <w:divBdr>
            <w:top w:val="none" w:sz="0" w:space="0" w:color="auto"/>
            <w:left w:val="none" w:sz="0" w:space="0" w:color="auto"/>
            <w:bottom w:val="none" w:sz="0" w:space="0" w:color="auto"/>
            <w:right w:val="none" w:sz="0" w:space="0" w:color="auto"/>
          </w:divBdr>
        </w:div>
        <w:div w:id="613294593">
          <w:marLeft w:val="0"/>
          <w:marRight w:val="0"/>
          <w:marTop w:val="0"/>
          <w:marBottom w:val="0"/>
          <w:divBdr>
            <w:top w:val="none" w:sz="0" w:space="0" w:color="auto"/>
            <w:left w:val="none" w:sz="0" w:space="0" w:color="auto"/>
            <w:bottom w:val="none" w:sz="0" w:space="0" w:color="auto"/>
            <w:right w:val="none" w:sz="0" w:space="0" w:color="auto"/>
          </w:divBdr>
        </w:div>
        <w:div w:id="999694438">
          <w:marLeft w:val="0"/>
          <w:marRight w:val="0"/>
          <w:marTop w:val="0"/>
          <w:marBottom w:val="0"/>
          <w:divBdr>
            <w:top w:val="none" w:sz="0" w:space="0" w:color="auto"/>
            <w:left w:val="none" w:sz="0" w:space="0" w:color="auto"/>
            <w:bottom w:val="none" w:sz="0" w:space="0" w:color="auto"/>
            <w:right w:val="none" w:sz="0" w:space="0" w:color="auto"/>
          </w:divBdr>
        </w:div>
        <w:div w:id="1198852681">
          <w:marLeft w:val="0"/>
          <w:marRight w:val="0"/>
          <w:marTop w:val="0"/>
          <w:marBottom w:val="0"/>
          <w:divBdr>
            <w:top w:val="none" w:sz="0" w:space="0" w:color="auto"/>
            <w:left w:val="none" w:sz="0" w:space="0" w:color="auto"/>
            <w:bottom w:val="none" w:sz="0" w:space="0" w:color="auto"/>
            <w:right w:val="none" w:sz="0" w:space="0" w:color="auto"/>
          </w:divBdr>
        </w:div>
        <w:div w:id="1300039187">
          <w:marLeft w:val="0"/>
          <w:marRight w:val="0"/>
          <w:marTop w:val="0"/>
          <w:marBottom w:val="0"/>
          <w:divBdr>
            <w:top w:val="none" w:sz="0" w:space="0" w:color="auto"/>
            <w:left w:val="none" w:sz="0" w:space="0" w:color="auto"/>
            <w:bottom w:val="none" w:sz="0" w:space="0" w:color="auto"/>
            <w:right w:val="none" w:sz="0" w:space="0" w:color="auto"/>
          </w:divBdr>
        </w:div>
        <w:div w:id="1316494284">
          <w:marLeft w:val="0"/>
          <w:marRight w:val="0"/>
          <w:marTop w:val="0"/>
          <w:marBottom w:val="0"/>
          <w:divBdr>
            <w:top w:val="none" w:sz="0" w:space="0" w:color="auto"/>
            <w:left w:val="none" w:sz="0" w:space="0" w:color="auto"/>
            <w:bottom w:val="none" w:sz="0" w:space="0" w:color="auto"/>
            <w:right w:val="none" w:sz="0" w:space="0" w:color="auto"/>
          </w:divBdr>
        </w:div>
        <w:div w:id="1346060187">
          <w:marLeft w:val="0"/>
          <w:marRight w:val="0"/>
          <w:marTop w:val="0"/>
          <w:marBottom w:val="0"/>
          <w:divBdr>
            <w:top w:val="none" w:sz="0" w:space="0" w:color="auto"/>
            <w:left w:val="none" w:sz="0" w:space="0" w:color="auto"/>
            <w:bottom w:val="none" w:sz="0" w:space="0" w:color="auto"/>
            <w:right w:val="none" w:sz="0" w:space="0" w:color="auto"/>
          </w:divBdr>
        </w:div>
        <w:div w:id="1633705856">
          <w:marLeft w:val="0"/>
          <w:marRight w:val="0"/>
          <w:marTop w:val="0"/>
          <w:marBottom w:val="0"/>
          <w:divBdr>
            <w:top w:val="none" w:sz="0" w:space="0" w:color="auto"/>
            <w:left w:val="none" w:sz="0" w:space="0" w:color="auto"/>
            <w:bottom w:val="none" w:sz="0" w:space="0" w:color="auto"/>
            <w:right w:val="none" w:sz="0" w:space="0" w:color="auto"/>
          </w:divBdr>
        </w:div>
        <w:div w:id="1809125406">
          <w:marLeft w:val="0"/>
          <w:marRight w:val="0"/>
          <w:marTop w:val="0"/>
          <w:marBottom w:val="0"/>
          <w:divBdr>
            <w:top w:val="none" w:sz="0" w:space="0" w:color="auto"/>
            <w:left w:val="none" w:sz="0" w:space="0" w:color="auto"/>
            <w:bottom w:val="none" w:sz="0" w:space="0" w:color="auto"/>
            <w:right w:val="none" w:sz="0" w:space="0" w:color="auto"/>
          </w:divBdr>
        </w:div>
        <w:div w:id="1847132723">
          <w:marLeft w:val="0"/>
          <w:marRight w:val="0"/>
          <w:marTop w:val="0"/>
          <w:marBottom w:val="0"/>
          <w:divBdr>
            <w:top w:val="none" w:sz="0" w:space="0" w:color="auto"/>
            <w:left w:val="none" w:sz="0" w:space="0" w:color="auto"/>
            <w:bottom w:val="none" w:sz="0" w:space="0" w:color="auto"/>
            <w:right w:val="none" w:sz="0" w:space="0" w:color="auto"/>
          </w:divBdr>
        </w:div>
        <w:div w:id="1908571468">
          <w:marLeft w:val="0"/>
          <w:marRight w:val="0"/>
          <w:marTop w:val="0"/>
          <w:marBottom w:val="0"/>
          <w:divBdr>
            <w:top w:val="none" w:sz="0" w:space="0" w:color="auto"/>
            <w:left w:val="none" w:sz="0" w:space="0" w:color="auto"/>
            <w:bottom w:val="none" w:sz="0" w:space="0" w:color="auto"/>
            <w:right w:val="none" w:sz="0" w:space="0" w:color="auto"/>
          </w:divBdr>
        </w:div>
      </w:divsChild>
    </w:div>
    <w:div w:id="1464957476">
      <w:bodyDiv w:val="1"/>
      <w:marLeft w:val="0"/>
      <w:marRight w:val="0"/>
      <w:marTop w:val="0"/>
      <w:marBottom w:val="0"/>
      <w:divBdr>
        <w:top w:val="none" w:sz="0" w:space="0" w:color="auto"/>
        <w:left w:val="none" w:sz="0" w:space="0" w:color="auto"/>
        <w:bottom w:val="none" w:sz="0" w:space="0" w:color="auto"/>
        <w:right w:val="none" w:sz="0" w:space="0" w:color="auto"/>
      </w:divBdr>
    </w:div>
    <w:div w:id="1466853481">
      <w:bodyDiv w:val="1"/>
      <w:marLeft w:val="0"/>
      <w:marRight w:val="0"/>
      <w:marTop w:val="0"/>
      <w:marBottom w:val="0"/>
      <w:divBdr>
        <w:top w:val="none" w:sz="0" w:space="0" w:color="auto"/>
        <w:left w:val="none" w:sz="0" w:space="0" w:color="auto"/>
        <w:bottom w:val="none" w:sz="0" w:space="0" w:color="auto"/>
        <w:right w:val="none" w:sz="0" w:space="0" w:color="auto"/>
      </w:divBdr>
    </w:div>
    <w:div w:id="1466966451">
      <w:bodyDiv w:val="1"/>
      <w:marLeft w:val="0"/>
      <w:marRight w:val="0"/>
      <w:marTop w:val="0"/>
      <w:marBottom w:val="0"/>
      <w:divBdr>
        <w:top w:val="none" w:sz="0" w:space="0" w:color="auto"/>
        <w:left w:val="none" w:sz="0" w:space="0" w:color="auto"/>
        <w:bottom w:val="none" w:sz="0" w:space="0" w:color="auto"/>
        <w:right w:val="none" w:sz="0" w:space="0" w:color="auto"/>
      </w:divBdr>
      <w:divsChild>
        <w:div w:id="13313755">
          <w:marLeft w:val="0"/>
          <w:marRight w:val="0"/>
          <w:marTop w:val="0"/>
          <w:marBottom w:val="0"/>
          <w:divBdr>
            <w:top w:val="none" w:sz="0" w:space="0" w:color="auto"/>
            <w:left w:val="none" w:sz="0" w:space="0" w:color="auto"/>
            <w:bottom w:val="none" w:sz="0" w:space="0" w:color="auto"/>
            <w:right w:val="none" w:sz="0" w:space="0" w:color="auto"/>
          </w:divBdr>
        </w:div>
        <w:div w:id="150878694">
          <w:marLeft w:val="0"/>
          <w:marRight w:val="0"/>
          <w:marTop w:val="0"/>
          <w:marBottom w:val="0"/>
          <w:divBdr>
            <w:top w:val="none" w:sz="0" w:space="0" w:color="auto"/>
            <w:left w:val="none" w:sz="0" w:space="0" w:color="auto"/>
            <w:bottom w:val="none" w:sz="0" w:space="0" w:color="auto"/>
            <w:right w:val="none" w:sz="0" w:space="0" w:color="auto"/>
          </w:divBdr>
        </w:div>
        <w:div w:id="206770096">
          <w:marLeft w:val="0"/>
          <w:marRight w:val="0"/>
          <w:marTop w:val="0"/>
          <w:marBottom w:val="0"/>
          <w:divBdr>
            <w:top w:val="none" w:sz="0" w:space="0" w:color="auto"/>
            <w:left w:val="none" w:sz="0" w:space="0" w:color="auto"/>
            <w:bottom w:val="none" w:sz="0" w:space="0" w:color="auto"/>
            <w:right w:val="none" w:sz="0" w:space="0" w:color="auto"/>
          </w:divBdr>
        </w:div>
        <w:div w:id="252520210">
          <w:marLeft w:val="0"/>
          <w:marRight w:val="0"/>
          <w:marTop w:val="0"/>
          <w:marBottom w:val="0"/>
          <w:divBdr>
            <w:top w:val="none" w:sz="0" w:space="0" w:color="auto"/>
            <w:left w:val="none" w:sz="0" w:space="0" w:color="auto"/>
            <w:bottom w:val="none" w:sz="0" w:space="0" w:color="auto"/>
            <w:right w:val="none" w:sz="0" w:space="0" w:color="auto"/>
          </w:divBdr>
        </w:div>
        <w:div w:id="255791709">
          <w:marLeft w:val="0"/>
          <w:marRight w:val="0"/>
          <w:marTop w:val="0"/>
          <w:marBottom w:val="0"/>
          <w:divBdr>
            <w:top w:val="none" w:sz="0" w:space="0" w:color="auto"/>
            <w:left w:val="none" w:sz="0" w:space="0" w:color="auto"/>
            <w:bottom w:val="none" w:sz="0" w:space="0" w:color="auto"/>
            <w:right w:val="none" w:sz="0" w:space="0" w:color="auto"/>
          </w:divBdr>
        </w:div>
        <w:div w:id="632826562">
          <w:marLeft w:val="0"/>
          <w:marRight w:val="0"/>
          <w:marTop w:val="0"/>
          <w:marBottom w:val="0"/>
          <w:divBdr>
            <w:top w:val="none" w:sz="0" w:space="0" w:color="auto"/>
            <w:left w:val="none" w:sz="0" w:space="0" w:color="auto"/>
            <w:bottom w:val="none" w:sz="0" w:space="0" w:color="auto"/>
            <w:right w:val="none" w:sz="0" w:space="0" w:color="auto"/>
          </w:divBdr>
        </w:div>
        <w:div w:id="768695161">
          <w:marLeft w:val="0"/>
          <w:marRight w:val="0"/>
          <w:marTop w:val="0"/>
          <w:marBottom w:val="0"/>
          <w:divBdr>
            <w:top w:val="none" w:sz="0" w:space="0" w:color="auto"/>
            <w:left w:val="none" w:sz="0" w:space="0" w:color="auto"/>
            <w:bottom w:val="none" w:sz="0" w:space="0" w:color="auto"/>
            <w:right w:val="none" w:sz="0" w:space="0" w:color="auto"/>
          </w:divBdr>
        </w:div>
        <w:div w:id="824513152">
          <w:marLeft w:val="0"/>
          <w:marRight w:val="0"/>
          <w:marTop w:val="0"/>
          <w:marBottom w:val="0"/>
          <w:divBdr>
            <w:top w:val="none" w:sz="0" w:space="0" w:color="auto"/>
            <w:left w:val="none" w:sz="0" w:space="0" w:color="auto"/>
            <w:bottom w:val="none" w:sz="0" w:space="0" w:color="auto"/>
            <w:right w:val="none" w:sz="0" w:space="0" w:color="auto"/>
          </w:divBdr>
        </w:div>
        <w:div w:id="853569788">
          <w:marLeft w:val="0"/>
          <w:marRight w:val="0"/>
          <w:marTop w:val="0"/>
          <w:marBottom w:val="0"/>
          <w:divBdr>
            <w:top w:val="none" w:sz="0" w:space="0" w:color="auto"/>
            <w:left w:val="none" w:sz="0" w:space="0" w:color="auto"/>
            <w:bottom w:val="none" w:sz="0" w:space="0" w:color="auto"/>
            <w:right w:val="none" w:sz="0" w:space="0" w:color="auto"/>
          </w:divBdr>
        </w:div>
        <w:div w:id="863518325">
          <w:marLeft w:val="0"/>
          <w:marRight w:val="0"/>
          <w:marTop w:val="0"/>
          <w:marBottom w:val="0"/>
          <w:divBdr>
            <w:top w:val="none" w:sz="0" w:space="0" w:color="auto"/>
            <w:left w:val="none" w:sz="0" w:space="0" w:color="auto"/>
            <w:bottom w:val="none" w:sz="0" w:space="0" w:color="auto"/>
            <w:right w:val="none" w:sz="0" w:space="0" w:color="auto"/>
          </w:divBdr>
        </w:div>
        <w:div w:id="924807284">
          <w:marLeft w:val="0"/>
          <w:marRight w:val="0"/>
          <w:marTop w:val="0"/>
          <w:marBottom w:val="0"/>
          <w:divBdr>
            <w:top w:val="none" w:sz="0" w:space="0" w:color="auto"/>
            <w:left w:val="none" w:sz="0" w:space="0" w:color="auto"/>
            <w:bottom w:val="none" w:sz="0" w:space="0" w:color="auto"/>
            <w:right w:val="none" w:sz="0" w:space="0" w:color="auto"/>
          </w:divBdr>
        </w:div>
        <w:div w:id="993876388">
          <w:marLeft w:val="0"/>
          <w:marRight w:val="0"/>
          <w:marTop w:val="0"/>
          <w:marBottom w:val="0"/>
          <w:divBdr>
            <w:top w:val="none" w:sz="0" w:space="0" w:color="auto"/>
            <w:left w:val="none" w:sz="0" w:space="0" w:color="auto"/>
            <w:bottom w:val="none" w:sz="0" w:space="0" w:color="auto"/>
            <w:right w:val="none" w:sz="0" w:space="0" w:color="auto"/>
          </w:divBdr>
        </w:div>
        <w:div w:id="1176043721">
          <w:marLeft w:val="0"/>
          <w:marRight w:val="0"/>
          <w:marTop w:val="0"/>
          <w:marBottom w:val="0"/>
          <w:divBdr>
            <w:top w:val="none" w:sz="0" w:space="0" w:color="auto"/>
            <w:left w:val="none" w:sz="0" w:space="0" w:color="auto"/>
            <w:bottom w:val="none" w:sz="0" w:space="0" w:color="auto"/>
            <w:right w:val="none" w:sz="0" w:space="0" w:color="auto"/>
          </w:divBdr>
        </w:div>
        <w:div w:id="1223717526">
          <w:marLeft w:val="0"/>
          <w:marRight w:val="0"/>
          <w:marTop w:val="0"/>
          <w:marBottom w:val="0"/>
          <w:divBdr>
            <w:top w:val="none" w:sz="0" w:space="0" w:color="auto"/>
            <w:left w:val="none" w:sz="0" w:space="0" w:color="auto"/>
            <w:bottom w:val="none" w:sz="0" w:space="0" w:color="auto"/>
            <w:right w:val="none" w:sz="0" w:space="0" w:color="auto"/>
          </w:divBdr>
        </w:div>
        <w:div w:id="1271625973">
          <w:marLeft w:val="0"/>
          <w:marRight w:val="0"/>
          <w:marTop w:val="0"/>
          <w:marBottom w:val="0"/>
          <w:divBdr>
            <w:top w:val="none" w:sz="0" w:space="0" w:color="auto"/>
            <w:left w:val="none" w:sz="0" w:space="0" w:color="auto"/>
            <w:bottom w:val="none" w:sz="0" w:space="0" w:color="auto"/>
            <w:right w:val="none" w:sz="0" w:space="0" w:color="auto"/>
          </w:divBdr>
        </w:div>
        <w:div w:id="1497961355">
          <w:marLeft w:val="0"/>
          <w:marRight w:val="0"/>
          <w:marTop w:val="0"/>
          <w:marBottom w:val="0"/>
          <w:divBdr>
            <w:top w:val="none" w:sz="0" w:space="0" w:color="auto"/>
            <w:left w:val="none" w:sz="0" w:space="0" w:color="auto"/>
            <w:bottom w:val="none" w:sz="0" w:space="0" w:color="auto"/>
            <w:right w:val="none" w:sz="0" w:space="0" w:color="auto"/>
          </w:divBdr>
        </w:div>
        <w:div w:id="1509716451">
          <w:marLeft w:val="0"/>
          <w:marRight w:val="0"/>
          <w:marTop w:val="0"/>
          <w:marBottom w:val="0"/>
          <w:divBdr>
            <w:top w:val="none" w:sz="0" w:space="0" w:color="auto"/>
            <w:left w:val="none" w:sz="0" w:space="0" w:color="auto"/>
            <w:bottom w:val="none" w:sz="0" w:space="0" w:color="auto"/>
            <w:right w:val="none" w:sz="0" w:space="0" w:color="auto"/>
          </w:divBdr>
        </w:div>
        <w:div w:id="1731925627">
          <w:marLeft w:val="0"/>
          <w:marRight w:val="0"/>
          <w:marTop w:val="0"/>
          <w:marBottom w:val="0"/>
          <w:divBdr>
            <w:top w:val="none" w:sz="0" w:space="0" w:color="auto"/>
            <w:left w:val="none" w:sz="0" w:space="0" w:color="auto"/>
            <w:bottom w:val="none" w:sz="0" w:space="0" w:color="auto"/>
            <w:right w:val="none" w:sz="0" w:space="0" w:color="auto"/>
          </w:divBdr>
        </w:div>
        <w:div w:id="1931084468">
          <w:marLeft w:val="0"/>
          <w:marRight w:val="0"/>
          <w:marTop w:val="0"/>
          <w:marBottom w:val="0"/>
          <w:divBdr>
            <w:top w:val="none" w:sz="0" w:space="0" w:color="auto"/>
            <w:left w:val="none" w:sz="0" w:space="0" w:color="auto"/>
            <w:bottom w:val="none" w:sz="0" w:space="0" w:color="auto"/>
            <w:right w:val="none" w:sz="0" w:space="0" w:color="auto"/>
          </w:divBdr>
        </w:div>
        <w:div w:id="2005276339">
          <w:marLeft w:val="0"/>
          <w:marRight w:val="0"/>
          <w:marTop w:val="0"/>
          <w:marBottom w:val="0"/>
          <w:divBdr>
            <w:top w:val="none" w:sz="0" w:space="0" w:color="auto"/>
            <w:left w:val="none" w:sz="0" w:space="0" w:color="auto"/>
            <w:bottom w:val="none" w:sz="0" w:space="0" w:color="auto"/>
            <w:right w:val="none" w:sz="0" w:space="0" w:color="auto"/>
          </w:divBdr>
        </w:div>
      </w:divsChild>
    </w:div>
    <w:div w:id="1468206792">
      <w:bodyDiv w:val="1"/>
      <w:marLeft w:val="0"/>
      <w:marRight w:val="0"/>
      <w:marTop w:val="0"/>
      <w:marBottom w:val="0"/>
      <w:divBdr>
        <w:top w:val="none" w:sz="0" w:space="0" w:color="auto"/>
        <w:left w:val="none" w:sz="0" w:space="0" w:color="auto"/>
        <w:bottom w:val="none" w:sz="0" w:space="0" w:color="auto"/>
        <w:right w:val="none" w:sz="0" w:space="0" w:color="auto"/>
      </w:divBdr>
    </w:div>
    <w:div w:id="1468356476">
      <w:bodyDiv w:val="1"/>
      <w:marLeft w:val="0"/>
      <w:marRight w:val="0"/>
      <w:marTop w:val="0"/>
      <w:marBottom w:val="0"/>
      <w:divBdr>
        <w:top w:val="none" w:sz="0" w:space="0" w:color="auto"/>
        <w:left w:val="none" w:sz="0" w:space="0" w:color="auto"/>
        <w:bottom w:val="none" w:sz="0" w:space="0" w:color="auto"/>
        <w:right w:val="none" w:sz="0" w:space="0" w:color="auto"/>
      </w:divBdr>
    </w:div>
    <w:div w:id="1470631286">
      <w:bodyDiv w:val="1"/>
      <w:marLeft w:val="0"/>
      <w:marRight w:val="0"/>
      <w:marTop w:val="0"/>
      <w:marBottom w:val="0"/>
      <w:divBdr>
        <w:top w:val="none" w:sz="0" w:space="0" w:color="auto"/>
        <w:left w:val="none" w:sz="0" w:space="0" w:color="auto"/>
        <w:bottom w:val="none" w:sz="0" w:space="0" w:color="auto"/>
        <w:right w:val="none" w:sz="0" w:space="0" w:color="auto"/>
      </w:divBdr>
    </w:div>
    <w:div w:id="1472015755">
      <w:bodyDiv w:val="1"/>
      <w:marLeft w:val="0"/>
      <w:marRight w:val="0"/>
      <w:marTop w:val="0"/>
      <w:marBottom w:val="0"/>
      <w:divBdr>
        <w:top w:val="none" w:sz="0" w:space="0" w:color="auto"/>
        <w:left w:val="none" w:sz="0" w:space="0" w:color="auto"/>
        <w:bottom w:val="none" w:sz="0" w:space="0" w:color="auto"/>
        <w:right w:val="none" w:sz="0" w:space="0" w:color="auto"/>
      </w:divBdr>
    </w:div>
    <w:div w:id="1472672884">
      <w:bodyDiv w:val="1"/>
      <w:marLeft w:val="0"/>
      <w:marRight w:val="0"/>
      <w:marTop w:val="0"/>
      <w:marBottom w:val="0"/>
      <w:divBdr>
        <w:top w:val="none" w:sz="0" w:space="0" w:color="auto"/>
        <w:left w:val="none" w:sz="0" w:space="0" w:color="auto"/>
        <w:bottom w:val="none" w:sz="0" w:space="0" w:color="auto"/>
        <w:right w:val="none" w:sz="0" w:space="0" w:color="auto"/>
      </w:divBdr>
      <w:divsChild>
        <w:div w:id="308293608">
          <w:marLeft w:val="0"/>
          <w:marRight w:val="0"/>
          <w:marTop w:val="0"/>
          <w:marBottom w:val="0"/>
          <w:divBdr>
            <w:top w:val="none" w:sz="0" w:space="0" w:color="auto"/>
            <w:left w:val="none" w:sz="0" w:space="0" w:color="auto"/>
            <w:bottom w:val="none" w:sz="0" w:space="0" w:color="auto"/>
            <w:right w:val="none" w:sz="0" w:space="0" w:color="auto"/>
          </w:divBdr>
        </w:div>
        <w:div w:id="1540783241">
          <w:marLeft w:val="0"/>
          <w:marRight w:val="0"/>
          <w:marTop w:val="0"/>
          <w:marBottom w:val="0"/>
          <w:divBdr>
            <w:top w:val="none" w:sz="0" w:space="0" w:color="auto"/>
            <w:left w:val="none" w:sz="0" w:space="0" w:color="auto"/>
            <w:bottom w:val="none" w:sz="0" w:space="0" w:color="auto"/>
            <w:right w:val="none" w:sz="0" w:space="0" w:color="auto"/>
          </w:divBdr>
        </w:div>
        <w:div w:id="1079667955">
          <w:marLeft w:val="0"/>
          <w:marRight w:val="0"/>
          <w:marTop w:val="0"/>
          <w:marBottom w:val="0"/>
          <w:divBdr>
            <w:top w:val="none" w:sz="0" w:space="0" w:color="auto"/>
            <w:left w:val="none" w:sz="0" w:space="0" w:color="auto"/>
            <w:bottom w:val="none" w:sz="0" w:space="0" w:color="auto"/>
            <w:right w:val="none" w:sz="0" w:space="0" w:color="auto"/>
          </w:divBdr>
        </w:div>
        <w:div w:id="1026639336">
          <w:marLeft w:val="0"/>
          <w:marRight w:val="0"/>
          <w:marTop w:val="0"/>
          <w:marBottom w:val="0"/>
          <w:divBdr>
            <w:top w:val="none" w:sz="0" w:space="0" w:color="auto"/>
            <w:left w:val="none" w:sz="0" w:space="0" w:color="auto"/>
            <w:bottom w:val="none" w:sz="0" w:space="0" w:color="auto"/>
            <w:right w:val="none" w:sz="0" w:space="0" w:color="auto"/>
          </w:divBdr>
        </w:div>
        <w:div w:id="1997419024">
          <w:marLeft w:val="0"/>
          <w:marRight w:val="0"/>
          <w:marTop w:val="0"/>
          <w:marBottom w:val="0"/>
          <w:divBdr>
            <w:top w:val="none" w:sz="0" w:space="0" w:color="auto"/>
            <w:left w:val="none" w:sz="0" w:space="0" w:color="auto"/>
            <w:bottom w:val="none" w:sz="0" w:space="0" w:color="auto"/>
            <w:right w:val="none" w:sz="0" w:space="0" w:color="auto"/>
          </w:divBdr>
        </w:div>
        <w:div w:id="904993696">
          <w:marLeft w:val="0"/>
          <w:marRight w:val="0"/>
          <w:marTop w:val="0"/>
          <w:marBottom w:val="0"/>
          <w:divBdr>
            <w:top w:val="none" w:sz="0" w:space="0" w:color="auto"/>
            <w:left w:val="none" w:sz="0" w:space="0" w:color="auto"/>
            <w:bottom w:val="none" w:sz="0" w:space="0" w:color="auto"/>
            <w:right w:val="none" w:sz="0" w:space="0" w:color="auto"/>
          </w:divBdr>
        </w:div>
        <w:div w:id="1622305252">
          <w:marLeft w:val="0"/>
          <w:marRight w:val="0"/>
          <w:marTop w:val="0"/>
          <w:marBottom w:val="0"/>
          <w:divBdr>
            <w:top w:val="none" w:sz="0" w:space="0" w:color="auto"/>
            <w:left w:val="none" w:sz="0" w:space="0" w:color="auto"/>
            <w:bottom w:val="none" w:sz="0" w:space="0" w:color="auto"/>
            <w:right w:val="none" w:sz="0" w:space="0" w:color="auto"/>
          </w:divBdr>
        </w:div>
        <w:div w:id="1791363200">
          <w:marLeft w:val="0"/>
          <w:marRight w:val="0"/>
          <w:marTop w:val="0"/>
          <w:marBottom w:val="0"/>
          <w:divBdr>
            <w:top w:val="none" w:sz="0" w:space="0" w:color="auto"/>
            <w:left w:val="none" w:sz="0" w:space="0" w:color="auto"/>
            <w:bottom w:val="none" w:sz="0" w:space="0" w:color="auto"/>
            <w:right w:val="none" w:sz="0" w:space="0" w:color="auto"/>
          </w:divBdr>
        </w:div>
        <w:div w:id="578368518">
          <w:marLeft w:val="0"/>
          <w:marRight w:val="0"/>
          <w:marTop w:val="0"/>
          <w:marBottom w:val="0"/>
          <w:divBdr>
            <w:top w:val="none" w:sz="0" w:space="0" w:color="auto"/>
            <w:left w:val="none" w:sz="0" w:space="0" w:color="auto"/>
            <w:bottom w:val="none" w:sz="0" w:space="0" w:color="auto"/>
            <w:right w:val="none" w:sz="0" w:space="0" w:color="auto"/>
          </w:divBdr>
        </w:div>
      </w:divsChild>
    </w:div>
    <w:div w:id="1473400568">
      <w:bodyDiv w:val="1"/>
      <w:marLeft w:val="0"/>
      <w:marRight w:val="0"/>
      <w:marTop w:val="0"/>
      <w:marBottom w:val="0"/>
      <w:divBdr>
        <w:top w:val="none" w:sz="0" w:space="0" w:color="auto"/>
        <w:left w:val="none" w:sz="0" w:space="0" w:color="auto"/>
        <w:bottom w:val="none" w:sz="0" w:space="0" w:color="auto"/>
        <w:right w:val="none" w:sz="0" w:space="0" w:color="auto"/>
      </w:divBdr>
    </w:div>
    <w:div w:id="1473475794">
      <w:bodyDiv w:val="1"/>
      <w:marLeft w:val="0"/>
      <w:marRight w:val="0"/>
      <w:marTop w:val="0"/>
      <w:marBottom w:val="0"/>
      <w:divBdr>
        <w:top w:val="none" w:sz="0" w:space="0" w:color="auto"/>
        <w:left w:val="none" w:sz="0" w:space="0" w:color="auto"/>
        <w:bottom w:val="none" w:sz="0" w:space="0" w:color="auto"/>
        <w:right w:val="none" w:sz="0" w:space="0" w:color="auto"/>
      </w:divBdr>
    </w:div>
    <w:div w:id="1473985923">
      <w:bodyDiv w:val="1"/>
      <w:marLeft w:val="0"/>
      <w:marRight w:val="0"/>
      <w:marTop w:val="0"/>
      <w:marBottom w:val="0"/>
      <w:divBdr>
        <w:top w:val="none" w:sz="0" w:space="0" w:color="auto"/>
        <w:left w:val="none" w:sz="0" w:space="0" w:color="auto"/>
        <w:bottom w:val="none" w:sz="0" w:space="0" w:color="auto"/>
        <w:right w:val="none" w:sz="0" w:space="0" w:color="auto"/>
      </w:divBdr>
    </w:div>
    <w:div w:id="1474174399">
      <w:bodyDiv w:val="1"/>
      <w:marLeft w:val="0"/>
      <w:marRight w:val="0"/>
      <w:marTop w:val="0"/>
      <w:marBottom w:val="0"/>
      <w:divBdr>
        <w:top w:val="none" w:sz="0" w:space="0" w:color="auto"/>
        <w:left w:val="none" w:sz="0" w:space="0" w:color="auto"/>
        <w:bottom w:val="none" w:sz="0" w:space="0" w:color="auto"/>
        <w:right w:val="none" w:sz="0" w:space="0" w:color="auto"/>
      </w:divBdr>
    </w:div>
    <w:div w:id="1475295398">
      <w:bodyDiv w:val="1"/>
      <w:marLeft w:val="0"/>
      <w:marRight w:val="0"/>
      <w:marTop w:val="0"/>
      <w:marBottom w:val="0"/>
      <w:divBdr>
        <w:top w:val="none" w:sz="0" w:space="0" w:color="auto"/>
        <w:left w:val="none" w:sz="0" w:space="0" w:color="auto"/>
        <w:bottom w:val="none" w:sz="0" w:space="0" w:color="auto"/>
        <w:right w:val="none" w:sz="0" w:space="0" w:color="auto"/>
      </w:divBdr>
    </w:div>
    <w:div w:id="1476222760">
      <w:bodyDiv w:val="1"/>
      <w:marLeft w:val="0"/>
      <w:marRight w:val="0"/>
      <w:marTop w:val="0"/>
      <w:marBottom w:val="0"/>
      <w:divBdr>
        <w:top w:val="none" w:sz="0" w:space="0" w:color="auto"/>
        <w:left w:val="none" w:sz="0" w:space="0" w:color="auto"/>
        <w:bottom w:val="none" w:sz="0" w:space="0" w:color="auto"/>
        <w:right w:val="none" w:sz="0" w:space="0" w:color="auto"/>
      </w:divBdr>
    </w:div>
    <w:div w:id="1477410072">
      <w:bodyDiv w:val="1"/>
      <w:marLeft w:val="0"/>
      <w:marRight w:val="0"/>
      <w:marTop w:val="0"/>
      <w:marBottom w:val="0"/>
      <w:divBdr>
        <w:top w:val="none" w:sz="0" w:space="0" w:color="auto"/>
        <w:left w:val="none" w:sz="0" w:space="0" w:color="auto"/>
        <w:bottom w:val="none" w:sz="0" w:space="0" w:color="auto"/>
        <w:right w:val="none" w:sz="0" w:space="0" w:color="auto"/>
      </w:divBdr>
    </w:div>
    <w:div w:id="1478885777">
      <w:bodyDiv w:val="1"/>
      <w:marLeft w:val="0"/>
      <w:marRight w:val="0"/>
      <w:marTop w:val="0"/>
      <w:marBottom w:val="0"/>
      <w:divBdr>
        <w:top w:val="none" w:sz="0" w:space="0" w:color="auto"/>
        <w:left w:val="none" w:sz="0" w:space="0" w:color="auto"/>
        <w:bottom w:val="none" w:sz="0" w:space="0" w:color="auto"/>
        <w:right w:val="none" w:sz="0" w:space="0" w:color="auto"/>
      </w:divBdr>
    </w:div>
    <w:div w:id="1479491084">
      <w:bodyDiv w:val="1"/>
      <w:marLeft w:val="0"/>
      <w:marRight w:val="0"/>
      <w:marTop w:val="0"/>
      <w:marBottom w:val="0"/>
      <w:divBdr>
        <w:top w:val="none" w:sz="0" w:space="0" w:color="auto"/>
        <w:left w:val="none" w:sz="0" w:space="0" w:color="auto"/>
        <w:bottom w:val="none" w:sz="0" w:space="0" w:color="auto"/>
        <w:right w:val="none" w:sz="0" w:space="0" w:color="auto"/>
      </w:divBdr>
    </w:div>
    <w:div w:id="1480154651">
      <w:bodyDiv w:val="1"/>
      <w:marLeft w:val="0"/>
      <w:marRight w:val="0"/>
      <w:marTop w:val="0"/>
      <w:marBottom w:val="0"/>
      <w:divBdr>
        <w:top w:val="none" w:sz="0" w:space="0" w:color="auto"/>
        <w:left w:val="none" w:sz="0" w:space="0" w:color="auto"/>
        <w:bottom w:val="none" w:sz="0" w:space="0" w:color="auto"/>
        <w:right w:val="none" w:sz="0" w:space="0" w:color="auto"/>
      </w:divBdr>
    </w:div>
    <w:div w:id="1481842137">
      <w:bodyDiv w:val="1"/>
      <w:marLeft w:val="0"/>
      <w:marRight w:val="0"/>
      <w:marTop w:val="0"/>
      <w:marBottom w:val="0"/>
      <w:divBdr>
        <w:top w:val="none" w:sz="0" w:space="0" w:color="auto"/>
        <w:left w:val="none" w:sz="0" w:space="0" w:color="auto"/>
        <w:bottom w:val="none" w:sz="0" w:space="0" w:color="auto"/>
        <w:right w:val="none" w:sz="0" w:space="0" w:color="auto"/>
      </w:divBdr>
    </w:div>
    <w:div w:id="1483307065">
      <w:bodyDiv w:val="1"/>
      <w:marLeft w:val="0"/>
      <w:marRight w:val="0"/>
      <w:marTop w:val="0"/>
      <w:marBottom w:val="0"/>
      <w:divBdr>
        <w:top w:val="none" w:sz="0" w:space="0" w:color="auto"/>
        <w:left w:val="none" w:sz="0" w:space="0" w:color="auto"/>
        <w:bottom w:val="none" w:sz="0" w:space="0" w:color="auto"/>
        <w:right w:val="none" w:sz="0" w:space="0" w:color="auto"/>
      </w:divBdr>
    </w:div>
    <w:div w:id="1483500318">
      <w:bodyDiv w:val="1"/>
      <w:marLeft w:val="0"/>
      <w:marRight w:val="0"/>
      <w:marTop w:val="0"/>
      <w:marBottom w:val="0"/>
      <w:divBdr>
        <w:top w:val="none" w:sz="0" w:space="0" w:color="auto"/>
        <w:left w:val="none" w:sz="0" w:space="0" w:color="auto"/>
        <w:bottom w:val="none" w:sz="0" w:space="0" w:color="auto"/>
        <w:right w:val="none" w:sz="0" w:space="0" w:color="auto"/>
      </w:divBdr>
    </w:div>
    <w:div w:id="1483503921">
      <w:bodyDiv w:val="1"/>
      <w:marLeft w:val="0"/>
      <w:marRight w:val="0"/>
      <w:marTop w:val="0"/>
      <w:marBottom w:val="0"/>
      <w:divBdr>
        <w:top w:val="none" w:sz="0" w:space="0" w:color="auto"/>
        <w:left w:val="none" w:sz="0" w:space="0" w:color="auto"/>
        <w:bottom w:val="none" w:sz="0" w:space="0" w:color="auto"/>
        <w:right w:val="none" w:sz="0" w:space="0" w:color="auto"/>
      </w:divBdr>
    </w:div>
    <w:div w:id="1484466538">
      <w:bodyDiv w:val="1"/>
      <w:marLeft w:val="0"/>
      <w:marRight w:val="0"/>
      <w:marTop w:val="0"/>
      <w:marBottom w:val="0"/>
      <w:divBdr>
        <w:top w:val="none" w:sz="0" w:space="0" w:color="auto"/>
        <w:left w:val="none" w:sz="0" w:space="0" w:color="auto"/>
        <w:bottom w:val="none" w:sz="0" w:space="0" w:color="auto"/>
        <w:right w:val="none" w:sz="0" w:space="0" w:color="auto"/>
      </w:divBdr>
    </w:div>
    <w:div w:id="1484541250">
      <w:bodyDiv w:val="1"/>
      <w:marLeft w:val="0"/>
      <w:marRight w:val="0"/>
      <w:marTop w:val="0"/>
      <w:marBottom w:val="0"/>
      <w:divBdr>
        <w:top w:val="none" w:sz="0" w:space="0" w:color="auto"/>
        <w:left w:val="none" w:sz="0" w:space="0" w:color="auto"/>
        <w:bottom w:val="none" w:sz="0" w:space="0" w:color="auto"/>
        <w:right w:val="none" w:sz="0" w:space="0" w:color="auto"/>
      </w:divBdr>
    </w:div>
    <w:div w:id="1485196622">
      <w:bodyDiv w:val="1"/>
      <w:marLeft w:val="0"/>
      <w:marRight w:val="0"/>
      <w:marTop w:val="0"/>
      <w:marBottom w:val="0"/>
      <w:divBdr>
        <w:top w:val="none" w:sz="0" w:space="0" w:color="auto"/>
        <w:left w:val="none" w:sz="0" w:space="0" w:color="auto"/>
        <w:bottom w:val="none" w:sz="0" w:space="0" w:color="auto"/>
        <w:right w:val="none" w:sz="0" w:space="0" w:color="auto"/>
      </w:divBdr>
    </w:div>
    <w:div w:id="1485858488">
      <w:bodyDiv w:val="1"/>
      <w:marLeft w:val="0"/>
      <w:marRight w:val="0"/>
      <w:marTop w:val="0"/>
      <w:marBottom w:val="0"/>
      <w:divBdr>
        <w:top w:val="none" w:sz="0" w:space="0" w:color="auto"/>
        <w:left w:val="none" w:sz="0" w:space="0" w:color="auto"/>
        <w:bottom w:val="none" w:sz="0" w:space="0" w:color="auto"/>
        <w:right w:val="none" w:sz="0" w:space="0" w:color="auto"/>
      </w:divBdr>
    </w:div>
    <w:div w:id="1486244349">
      <w:bodyDiv w:val="1"/>
      <w:marLeft w:val="0"/>
      <w:marRight w:val="0"/>
      <w:marTop w:val="0"/>
      <w:marBottom w:val="0"/>
      <w:divBdr>
        <w:top w:val="none" w:sz="0" w:space="0" w:color="auto"/>
        <w:left w:val="none" w:sz="0" w:space="0" w:color="auto"/>
        <w:bottom w:val="none" w:sz="0" w:space="0" w:color="auto"/>
        <w:right w:val="none" w:sz="0" w:space="0" w:color="auto"/>
      </w:divBdr>
      <w:divsChild>
        <w:div w:id="257720045">
          <w:marLeft w:val="0"/>
          <w:marRight w:val="0"/>
          <w:marTop w:val="0"/>
          <w:marBottom w:val="0"/>
          <w:divBdr>
            <w:top w:val="none" w:sz="0" w:space="0" w:color="auto"/>
            <w:left w:val="none" w:sz="0" w:space="0" w:color="auto"/>
            <w:bottom w:val="none" w:sz="0" w:space="0" w:color="auto"/>
            <w:right w:val="none" w:sz="0" w:space="0" w:color="auto"/>
          </w:divBdr>
        </w:div>
        <w:div w:id="636422317">
          <w:marLeft w:val="0"/>
          <w:marRight w:val="0"/>
          <w:marTop w:val="0"/>
          <w:marBottom w:val="0"/>
          <w:divBdr>
            <w:top w:val="none" w:sz="0" w:space="0" w:color="auto"/>
            <w:left w:val="none" w:sz="0" w:space="0" w:color="auto"/>
            <w:bottom w:val="none" w:sz="0" w:space="0" w:color="auto"/>
            <w:right w:val="none" w:sz="0" w:space="0" w:color="auto"/>
          </w:divBdr>
        </w:div>
        <w:div w:id="726563527">
          <w:marLeft w:val="0"/>
          <w:marRight w:val="0"/>
          <w:marTop w:val="0"/>
          <w:marBottom w:val="0"/>
          <w:divBdr>
            <w:top w:val="none" w:sz="0" w:space="0" w:color="auto"/>
            <w:left w:val="none" w:sz="0" w:space="0" w:color="auto"/>
            <w:bottom w:val="none" w:sz="0" w:space="0" w:color="auto"/>
            <w:right w:val="none" w:sz="0" w:space="0" w:color="auto"/>
          </w:divBdr>
        </w:div>
        <w:div w:id="910770410">
          <w:marLeft w:val="0"/>
          <w:marRight w:val="0"/>
          <w:marTop w:val="0"/>
          <w:marBottom w:val="0"/>
          <w:divBdr>
            <w:top w:val="none" w:sz="0" w:space="0" w:color="auto"/>
            <w:left w:val="none" w:sz="0" w:space="0" w:color="auto"/>
            <w:bottom w:val="none" w:sz="0" w:space="0" w:color="auto"/>
            <w:right w:val="none" w:sz="0" w:space="0" w:color="auto"/>
          </w:divBdr>
        </w:div>
        <w:div w:id="1354767937">
          <w:marLeft w:val="0"/>
          <w:marRight w:val="0"/>
          <w:marTop w:val="0"/>
          <w:marBottom w:val="0"/>
          <w:divBdr>
            <w:top w:val="none" w:sz="0" w:space="0" w:color="auto"/>
            <w:left w:val="none" w:sz="0" w:space="0" w:color="auto"/>
            <w:bottom w:val="none" w:sz="0" w:space="0" w:color="auto"/>
            <w:right w:val="none" w:sz="0" w:space="0" w:color="auto"/>
          </w:divBdr>
        </w:div>
        <w:div w:id="1499031950">
          <w:marLeft w:val="0"/>
          <w:marRight w:val="0"/>
          <w:marTop w:val="0"/>
          <w:marBottom w:val="0"/>
          <w:divBdr>
            <w:top w:val="none" w:sz="0" w:space="0" w:color="auto"/>
            <w:left w:val="none" w:sz="0" w:space="0" w:color="auto"/>
            <w:bottom w:val="none" w:sz="0" w:space="0" w:color="auto"/>
            <w:right w:val="none" w:sz="0" w:space="0" w:color="auto"/>
          </w:divBdr>
        </w:div>
        <w:div w:id="1871256950">
          <w:marLeft w:val="0"/>
          <w:marRight w:val="0"/>
          <w:marTop w:val="0"/>
          <w:marBottom w:val="0"/>
          <w:divBdr>
            <w:top w:val="none" w:sz="0" w:space="0" w:color="auto"/>
            <w:left w:val="none" w:sz="0" w:space="0" w:color="auto"/>
            <w:bottom w:val="none" w:sz="0" w:space="0" w:color="auto"/>
            <w:right w:val="none" w:sz="0" w:space="0" w:color="auto"/>
          </w:divBdr>
        </w:div>
        <w:div w:id="1886864333">
          <w:marLeft w:val="0"/>
          <w:marRight w:val="0"/>
          <w:marTop w:val="0"/>
          <w:marBottom w:val="0"/>
          <w:divBdr>
            <w:top w:val="none" w:sz="0" w:space="0" w:color="auto"/>
            <w:left w:val="none" w:sz="0" w:space="0" w:color="auto"/>
            <w:bottom w:val="none" w:sz="0" w:space="0" w:color="auto"/>
            <w:right w:val="none" w:sz="0" w:space="0" w:color="auto"/>
          </w:divBdr>
        </w:div>
      </w:divsChild>
    </w:div>
    <w:div w:id="1487357075">
      <w:bodyDiv w:val="1"/>
      <w:marLeft w:val="0"/>
      <w:marRight w:val="0"/>
      <w:marTop w:val="0"/>
      <w:marBottom w:val="0"/>
      <w:divBdr>
        <w:top w:val="none" w:sz="0" w:space="0" w:color="auto"/>
        <w:left w:val="none" w:sz="0" w:space="0" w:color="auto"/>
        <w:bottom w:val="none" w:sz="0" w:space="0" w:color="auto"/>
        <w:right w:val="none" w:sz="0" w:space="0" w:color="auto"/>
      </w:divBdr>
    </w:div>
    <w:div w:id="1488857522">
      <w:bodyDiv w:val="1"/>
      <w:marLeft w:val="0"/>
      <w:marRight w:val="0"/>
      <w:marTop w:val="0"/>
      <w:marBottom w:val="0"/>
      <w:divBdr>
        <w:top w:val="none" w:sz="0" w:space="0" w:color="auto"/>
        <w:left w:val="none" w:sz="0" w:space="0" w:color="auto"/>
        <w:bottom w:val="none" w:sz="0" w:space="0" w:color="auto"/>
        <w:right w:val="none" w:sz="0" w:space="0" w:color="auto"/>
      </w:divBdr>
    </w:div>
    <w:div w:id="1489438138">
      <w:bodyDiv w:val="1"/>
      <w:marLeft w:val="0"/>
      <w:marRight w:val="0"/>
      <w:marTop w:val="0"/>
      <w:marBottom w:val="0"/>
      <w:divBdr>
        <w:top w:val="none" w:sz="0" w:space="0" w:color="auto"/>
        <w:left w:val="none" w:sz="0" w:space="0" w:color="auto"/>
        <w:bottom w:val="none" w:sz="0" w:space="0" w:color="auto"/>
        <w:right w:val="none" w:sz="0" w:space="0" w:color="auto"/>
      </w:divBdr>
    </w:div>
    <w:div w:id="1490906049">
      <w:bodyDiv w:val="1"/>
      <w:marLeft w:val="0"/>
      <w:marRight w:val="0"/>
      <w:marTop w:val="0"/>
      <w:marBottom w:val="0"/>
      <w:divBdr>
        <w:top w:val="none" w:sz="0" w:space="0" w:color="auto"/>
        <w:left w:val="none" w:sz="0" w:space="0" w:color="auto"/>
        <w:bottom w:val="none" w:sz="0" w:space="0" w:color="auto"/>
        <w:right w:val="none" w:sz="0" w:space="0" w:color="auto"/>
      </w:divBdr>
      <w:divsChild>
        <w:div w:id="1127971314">
          <w:marLeft w:val="0"/>
          <w:marRight w:val="0"/>
          <w:marTop w:val="0"/>
          <w:marBottom w:val="0"/>
          <w:divBdr>
            <w:top w:val="none" w:sz="0" w:space="0" w:color="auto"/>
            <w:left w:val="none" w:sz="0" w:space="0" w:color="auto"/>
            <w:bottom w:val="none" w:sz="0" w:space="0" w:color="auto"/>
            <w:right w:val="none" w:sz="0" w:space="0" w:color="auto"/>
          </w:divBdr>
        </w:div>
        <w:div w:id="1720934038">
          <w:marLeft w:val="0"/>
          <w:marRight w:val="0"/>
          <w:marTop w:val="0"/>
          <w:marBottom w:val="0"/>
          <w:divBdr>
            <w:top w:val="none" w:sz="0" w:space="0" w:color="auto"/>
            <w:left w:val="none" w:sz="0" w:space="0" w:color="auto"/>
            <w:bottom w:val="none" w:sz="0" w:space="0" w:color="auto"/>
            <w:right w:val="none" w:sz="0" w:space="0" w:color="auto"/>
          </w:divBdr>
        </w:div>
        <w:div w:id="1092821302">
          <w:marLeft w:val="0"/>
          <w:marRight w:val="0"/>
          <w:marTop w:val="0"/>
          <w:marBottom w:val="0"/>
          <w:divBdr>
            <w:top w:val="none" w:sz="0" w:space="0" w:color="auto"/>
            <w:left w:val="none" w:sz="0" w:space="0" w:color="auto"/>
            <w:bottom w:val="none" w:sz="0" w:space="0" w:color="auto"/>
            <w:right w:val="none" w:sz="0" w:space="0" w:color="auto"/>
          </w:divBdr>
        </w:div>
        <w:div w:id="447698344">
          <w:marLeft w:val="0"/>
          <w:marRight w:val="0"/>
          <w:marTop w:val="0"/>
          <w:marBottom w:val="0"/>
          <w:divBdr>
            <w:top w:val="none" w:sz="0" w:space="0" w:color="auto"/>
            <w:left w:val="none" w:sz="0" w:space="0" w:color="auto"/>
            <w:bottom w:val="none" w:sz="0" w:space="0" w:color="auto"/>
            <w:right w:val="none" w:sz="0" w:space="0" w:color="auto"/>
          </w:divBdr>
        </w:div>
        <w:div w:id="758988884">
          <w:marLeft w:val="0"/>
          <w:marRight w:val="0"/>
          <w:marTop w:val="0"/>
          <w:marBottom w:val="0"/>
          <w:divBdr>
            <w:top w:val="none" w:sz="0" w:space="0" w:color="auto"/>
            <w:left w:val="none" w:sz="0" w:space="0" w:color="auto"/>
            <w:bottom w:val="none" w:sz="0" w:space="0" w:color="auto"/>
            <w:right w:val="none" w:sz="0" w:space="0" w:color="auto"/>
          </w:divBdr>
        </w:div>
        <w:div w:id="2049406296">
          <w:marLeft w:val="0"/>
          <w:marRight w:val="0"/>
          <w:marTop w:val="0"/>
          <w:marBottom w:val="0"/>
          <w:divBdr>
            <w:top w:val="none" w:sz="0" w:space="0" w:color="auto"/>
            <w:left w:val="none" w:sz="0" w:space="0" w:color="auto"/>
            <w:bottom w:val="none" w:sz="0" w:space="0" w:color="auto"/>
            <w:right w:val="none" w:sz="0" w:space="0" w:color="auto"/>
          </w:divBdr>
        </w:div>
      </w:divsChild>
    </w:div>
    <w:div w:id="1491169551">
      <w:bodyDiv w:val="1"/>
      <w:marLeft w:val="0"/>
      <w:marRight w:val="0"/>
      <w:marTop w:val="0"/>
      <w:marBottom w:val="0"/>
      <w:divBdr>
        <w:top w:val="none" w:sz="0" w:space="0" w:color="auto"/>
        <w:left w:val="none" w:sz="0" w:space="0" w:color="auto"/>
        <w:bottom w:val="none" w:sz="0" w:space="0" w:color="auto"/>
        <w:right w:val="none" w:sz="0" w:space="0" w:color="auto"/>
      </w:divBdr>
    </w:div>
    <w:div w:id="1491216972">
      <w:bodyDiv w:val="1"/>
      <w:marLeft w:val="0"/>
      <w:marRight w:val="0"/>
      <w:marTop w:val="0"/>
      <w:marBottom w:val="0"/>
      <w:divBdr>
        <w:top w:val="none" w:sz="0" w:space="0" w:color="auto"/>
        <w:left w:val="none" w:sz="0" w:space="0" w:color="auto"/>
        <w:bottom w:val="none" w:sz="0" w:space="0" w:color="auto"/>
        <w:right w:val="none" w:sz="0" w:space="0" w:color="auto"/>
      </w:divBdr>
      <w:divsChild>
        <w:div w:id="45224771">
          <w:marLeft w:val="0"/>
          <w:marRight w:val="0"/>
          <w:marTop w:val="0"/>
          <w:marBottom w:val="0"/>
          <w:divBdr>
            <w:top w:val="none" w:sz="0" w:space="0" w:color="auto"/>
            <w:left w:val="none" w:sz="0" w:space="0" w:color="auto"/>
            <w:bottom w:val="none" w:sz="0" w:space="0" w:color="auto"/>
            <w:right w:val="none" w:sz="0" w:space="0" w:color="auto"/>
          </w:divBdr>
        </w:div>
        <w:div w:id="71436801">
          <w:marLeft w:val="0"/>
          <w:marRight w:val="0"/>
          <w:marTop w:val="0"/>
          <w:marBottom w:val="0"/>
          <w:divBdr>
            <w:top w:val="none" w:sz="0" w:space="0" w:color="auto"/>
            <w:left w:val="none" w:sz="0" w:space="0" w:color="auto"/>
            <w:bottom w:val="none" w:sz="0" w:space="0" w:color="auto"/>
            <w:right w:val="none" w:sz="0" w:space="0" w:color="auto"/>
          </w:divBdr>
        </w:div>
        <w:div w:id="129784916">
          <w:marLeft w:val="0"/>
          <w:marRight w:val="0"/>
          <w:marTop w:val="0"/>
          <w:marBottom w:val="0"/>
          <w:divBdr>
            <w:top w:val="none" w:sz="0" w:space="0" w:color="auto"/>
            <w:left w:val="none" w:sz="0" w:space="0" w:color="auto"/>
            <w:bottom w:val="none" w:sz="0" w:space="0" w:color="auto"/>
            <w:right w:val="none" w:sz="0" w:space="0" w:color="auto"/>
          </w:divBdr>
        </w:div>
        <w:div w:id="213346610">
          <w:marLeft w:val="0"/>
          <w:marRight w:val="0"/>
          <w:marTop w:val="0"/>
          <w:marBottom w:val="0"/>
          <w:divBdr>
            <w:top w:val="none" w:sz="0" w:space="0" w:color="auto"/>
            <w:left w:val="none" w:sz="0" w:space="0" w:color="auto"/>
            <w:bottom w:val="none" w:sz="0" w:space="0" w:color="auto"/>
            <w:right w:val="none" w:sz="0" w:space="0" w:color="auto"/>
          </w:divBdr>
        </w:div>
        <w:div w:id="279456605">
          <w:marLeft w:val="0"/>
          <w:marRight w:val="0"/>
          <w:marTop w:val="0"/>
          <w:marBottom w:val="0"/>
          <w:divBdr>
            <w:top w:val="none" w:sz="0" w:space="0" w:color="auto"/>
            <w:left w:val="none" w:sz="0" w:space="0" w:color="auto"/>
            <w:bottom w:val="none" w:sz="0" w:space="0" w:color="auto"/>
            <w:right w:val="none" w:sz="0" w:space="0" w:color="auto"/>
          </w:divBdr>
        </w:div>
        <w:div w:id="285282587">
          <w:marLeft w:val="0"/>
          <w:marRight w:val="0"/>
          <w:marTop w:val="0"/>
          <w:marBottom w:val="0"/>
          <w:divBdr>
            <w:top w:val="none" w:sz="0" w:space="0" w:color="auto"/>
            <w:left w:val="none" w:sz="0" w:space="0" w:color="auto"/>
            <w:bottom w:val="none" w:sz="0" w:space="0" w:color="auto"/>
            <w:right w:val="none" w:sz="0" w:space="0" w:color="auto"/>
          </w:divBdr>
        </w:div>
        <w:div w:id="332337034">
          <w:marLeft w:val="0"/>
          <w:marRight w:val="0"/>
          <w:marTop w:val="0"/>
          <w:marBottom w:val="0"/>
          <w:divBdr>
            <w:top w:val="none" w:sz="0" w:space="0" w:color="auto"/>
            <w:left w:val="none" w:sz="0" w:space="0" w:color="auto"/>
            <w:bottom w:val="none" w:sz="0" w:space="0" w:color="auto"/>
            <w:right w:val="none" w:sz="0" w:space="0" w:color="auto"/>
          </w:divBdr>
        </w:div>
        <w:div w:id="529759081">
          <w:marLeft w:val="0"/>
          <w:marRight w:val="0"/>
          <w:marTop w:val="0"/>
          <w:marBottom w:val="0"/>
          <w:divBdr>
            <w:top w:val="none" w:sz="0" w:space="0" w:color="auto"/>
            <w:left w:val="none" w:sz="0" w:space="0" w:color="auto"/>
            <w:bottom w:val="none" w:sz="0" w:space="0" w:color="auto"/>
            <w:right w:val="none" w:sz="0" w:space="0" w:color="auto"/>
          </w:divBdr>
        </w:div>
        <w:div w:id="609093056">
          <w:marLeft w:val="0"/>
          <w:marRight w:val="0"/>
          <w:marTop w:val="0"/>
          <w:marBottom w:val="0"/>
          <w:divBdr>
            <w:top w:val="none" w:sz="0" w:space="0" w:color="auto"/>
            <w:left w:val="none" w:sz="0" w:space="0" w:color="auto"/>
            <w:bottom w:val="none" w:sz="0" w:space="0" w:color="auto"/>
            <w:right w:val="none" w:sz="0" w:space="0" w:color="auto"/>
          </w:divBdr>
        </w:div>
        <w:div w:id="652638923">
          <w:marLeft w:val="0"/>
          <w:marRight w:val="0"/>
          <w:marTop w:val="0"/>
          <w:marBottom w:val="0"/>
          <w:divBdr>
            <w:top w:val="none" w:sz="0" w:space="0" w:color="auto"/>
            <w:left w:val="none" w:sz="0" w:space="0" w:color="auto"/>
            <w:bottom w:val="none" w:sz="0" w:space="0" w:color="auto"/>
            <w:right w:val="none" w:sz="0" w:space="0" w:color="auto"/>
          </w:divBdr>
        </w:div>
        <w:div w:id="768769109">
          <w:marLeft w:val="0"/>
          <w:marRight w:val="0"/>
          <w:marTop w:val="0"/>
          <w:marBottom w:val="0"/>
          <w:divBdr>
            <w:top w:val="none" w:sz="0" w:space="0" w:color="auto"/>
            <w:left w:val="none" w:sz="0" w:space="0" w:color="auto"/>
            <w:bottom w:val="none" w:sz="0" w:space="0" w:color="auto"/>
            <w:right w:val="none" w:sz="0" w:space="0" w:color="auto"/>
          </w:divBdr>
        </w:div>
        <w:div w:id="781264197">
          <w:marLeft w:val="0"/>
          <w:marRight w:val="0"/>
          <w:marTop w:val="0"/>
          <w:marBottom w:val="0"/>
          <w:divBdr>
            <w:top w:val="none" w:sz="0" w:space="0" w:color="auto"/>
            <w:left w:val="none" w:sz="0" w:space="0" w:color="auto"/>
            <w:bottom w:val="none" w:sz="0" w:space="0" w:color="auto"/>
            <w:right w:val="none" w:sz="0" w:space="0" w:color="auto"/>
          </w:divBdr>
        </w:div>
        <w:div w:id="830486781">
          <w:marLeft w:val="0"/>
          <w:marRight w:val="0"/>
          <w:marTop w:val="0"/>
          <w:marBottom w:val="0"/>
          <w:divBdr>
            <w:top w:val="none" w:sz="0" w:space="0" w:color="auto"/>
            <w:left w:val="none" w:sz="0" w:space="0" w:color="auto"/>
            <w:bottom w:val="none" w:sz="0" w:space="0" w:color="auto"/>
            <w:right w:val="none" w:sz="0" w:space="0" w:color="auto"/>
          </w:divBdr>
        </w:div>
        <w:div w:id="898518637">
          <w:marLeft w:val="0"/>
          <w:marRight w:val="0"/>
          <w:marTop w:val="0"/>
          <w:marBottom w:val="0"/>
          <w:divBdr>
            <w:top w:val="none" w:sz="0" w:space="0" w:color="auto"/>
            <w:left w:val="none" w:sz="0" w:space="0" w:color="auto"/>
            <w:bottom w:val="none" w:sz="0" w:space="0" w:color="auto"/>
            <w:right w:val="none" w:sz="0" w:space="0" w:color="auto"/>
          </w:divBdr>
        </w:div>
        <w:div w:id="1014847596">
          <w:marLeft w:val="0"/>
          <w:marRight w:val="0"/>
          <w:marTop w:val="0"/>
          <w:marBottom w:val="0"/>
          <w:divBdr>
            <w:top w:val="none" w:sz="0" w:space="0" w:color="auto"/>
            <w:left w:val="none" w:sz="0" w:space="0" w:color="auto"/>
            <w:bottom w:val="none" w:sz="0" w:space="0" w:color="auto"/>
            <w:right w:val="none" w:sz="0" w:space="0" w:color="auto"/>
          </w:divBdr>
        </w:div>
        <w:div w:id="1110277689">
          <w:marLeft w:val="0"/>
          <w:marRight w:val="0"/>
          <w:marTop w:val="0"/>
          <w:marBottom w:val="0"/>
          <w:divBdr>
            <w:top w:val="none" w:sz="0" w:space="0" w:color="auto"/>
            <w:left w:val="none" w:sz="0" w:space="0" w:color="auto"/>
            <w:bottom w:val="none" w:sz="0" w:space="0" w:color="auto"/>
            <w:right w:val="none" w:sz="0" w:space="0" w:color="auto"/>
          </w:divBdr>
        </w:div>
        <w:div w:id="1162164039">
          <w:marLeft w:val="0"/>
          <w:marRight w:val="0"/>
          <w:marTop w:val="0"/>
          <w:marBottom w:val="0"/>
          <w:divBdr>
            <w:top w:val="none" w:sz="0" w:space="0" w:color="auto"/>
            <w:left w:val="none" w:sz="0" w:space="0" w:color="auto"/>
            <w:bottom w:val="none" w:sz="0" w:space="0" w:color="auto"/>
            <w:right w:val="none" w:sz="0" w:space="0" w:color="auto"/>
          </w:divBdr>
        </w:div>
        <w:div w:id="1165392491">
          <w:marLeft w:val="0"/>
          <w:marRight w:val="0"/>
          <w:marTop w:val="0"/>
          <w:marBottom w:val="0"/>
          <w:divBdr>
            <w:top w:val="none" w:sz="0" w:space="0" w:color="auto"/>
            <w:left w:val="none" w:sz="0" w:space="0" w:color="auto"/>
            <w:bottom w:val="none" w:sz="0" w:space="0" w:color="auto"/>
            <w:right w:val="none" w:sz="0" w:space="0" w:color="auto"/>
          </w:divBdr>
        </w:div>
        <w:div w:id="1249844219">
          <w:marLeft w:val="0"/>
          <w:marRight w:val="0"/>
          <w:marTop w:val="0"/>
          <w:marBottom w:val="0"/>
          <w:divBdr>
            <w:top w:val="none" w:sz="0" w:space="0" w:color="auto"/>
            <w:left w:val="none" w:sz="0" w:space="0" w:color="auto"/>
            <w:bottom w:val="none" w:sz="0" w:space="0" w:color="auto"/>
            <w:right w:val="none" w:sz="0" w:space="0" w:color="auto"/>
          </w:divBdr>
        </w:div>
        <w:div w:id="1267810963">
          <w:marLeft w:val="0"/>
          <w:marRight w:val="0"/>
          <w:marTop w:val="0"/>
          <w:marBottom w:val="0"/>
          <w:divBdr>
            <w:top w:val="none" w:sz="0" w:space="0" w:color="auto"/>
            <w:left w:val="none" w:sz="0" w:space="0" w:color="auto"/>
            <w:bottom w:val="none" w:sz="0" w:space="0" w:color="auto"/>
            <w:right w:val="none" w:sz="0" w:space="0" w:color="auto"/>
          </w:divBdr>
        </w:div>
        <w:div w:id="1301691200">
          <w:marLeft w:val="0"/>
          <w:marRight w:val="0"/>
          <w:marTop w:val="0"/>
          <w:marBottom w:val="0"/>
          <w:divBdr>
            <w:top w:val="none" w:sz="0" w:space="0" w:color="auto"/>
            <w:left w:val="none" w:sz="0" w:space="0" w:color="auto"/>
            <w:bottom w:val="none" w:sz="0" w:space="0" w:color="auto"/>
            <w:right w:val="none" w:sz="0" w:space="0" w:color="auto"/>
          </w:divBdr>
        </w:div>
        <w:div w:id="1398170368">
          <w:marLeft w:val="0"/>
          <w:marRight w:val="0"/>
          <w:marTop w:val="0"/>
          <w:marBottom w:val="0"/>
          <w:divBdr>
            <w:top w:val="none" w:sz="0" w:space="0" w:color="auto"/>
            <w:left w:val="none" w:sz="0" w:space="0" w:color="auto"/>
            <w:bottom w:val="none" w:sz="0" w:space="0" w:color="auto"/>
            <w:right w:val="none" w:sz="0" w:space="0" w:color="auto"/>
          </w:divBdr>
        </w:div>
        <w:div w:id="1584991001">
          <w:marLeft w:val="0"/>
          <w:marRight w:val="0"/>
          <w:marTop w:val="0"/>
          <w:marBottom w:val="0"/>
          <w:divBdr>
            <w:top w:val="none" w:sz="0" w:space="0" w:color="auto"/>
            <w:left w:val="none" w:sz="0" w:space="0" w:color="auto"/>
            <w:bottom w:val="none" w:sz="0" w:space="0" w:color="auto"/>
            <w:right w:val="none" w:sz="0" w:space="0" w:color="auto"/>
          </w:divBdr>
        </w:div>
        <w:div w:id="1757245866">
          <w:marLeft w:val="0"/>
          <w:marRight w:val="0"/>
          <w:marTop w:val="0"/>
          <w:marBottom w:val="0"/>
          <w:divBdr>
            <w:top w:val="none" w:sz="0" w:space="0" w:color="auto"/>
            <w:left w:val="none" w:sz="0" w:space="0" w:color="auto"/>
            <w:bottom w:val="none" w:sz="0" w:space="0" w:color="auto"/>
            <w:right w:val="none" w:sz="0" w:space="0" w:color="auto"/>
          </w:divBdr>
        </w:div>
        <w:div w:id="1787696193">
          <w:marLeft w:val="0"/>
          <w:marRight w:val="0"/>
          <w:marTop w:val="0"/>
          <w:marBottom w:val="0"/>
          <w:divBdr>
            <w:top w:val="none" w:sz="0" w:space="0" w:color="auto"/>
            <w:left w:val="none" w:sz="0" w:space="0" w:color="auto"/>
            <w:bottom w:val="none" w:sz="0" w:space="0" w:color="auto"/>
            <w:right w:val="none" w:sz="0" w:space="0" w:color="auto"/>
          </w:divBdr>
        </w:div>
        <w:div w:id="1825125282">
          <w:marLeft w:val="0"/>
          <w:marRight w:val="0"/>
          <w:marTop w:val="0"/>
          <w:marBottom w:val="0"/>
          <w:divBdr>
            <w:top w:val="none" w:sz="0" w:space="0" w:color="auto"/>
            <w:left w:val="none" w:sz="0" w:space="0" w:color="auto"/>
            <w:bottom w:val="none" w:sz="0" w:space="0" w:color="auto"/>
            <w:right w:val="none" w:sz="0" w:space="0" w:color="auto"/>
          </w:divBdr>
        </w:div>
        <w:div w:id="1837961769">
          <w:marLeft w:val="0"/>
          <w:marRight w:val="0"/>
          <w:marTop w:val="0"/>
          <w:marBottom w:val="0"/>
          <w:divBdr>
            <w:top w:val="none" w:sz="0" w:space="0" w:color="auto"/>
            <w:left w:val="none" w:sz="0" w:space="0" w:color="auto"/>
            <w:bottom w:val="none" w:sz="0" w:space="0" w:color="auto"/>
            <w:right w:val="none" w:sz="0" w:space="0" w:color="auto"/>
          </w:divBdr>
        </w:div>
        <w:div w:id="1860701004">
          <w:marLeft w:val="0"/>
          <w:marRight w:val="0"/>
          <w:marTop w:val="0"/>
          <w:marBottom w:val="0"/>
          <w:divBdr>
            <w:top w:val="none" w:sz="0" w:space="0" w:color="auto"/>
            <w:left w:val="none" w:sz="0" w:space="0" w:color="auto"/>
            <w:bottom w:val="none" w:sz="0" w:space="0" w:color="auto"/>
            <w:right w:val="none" w:sz="0" w:space="0" w:color="auto"/>
          </w:divBdr>
        </w:div>
        <w:div w:id="1895698998">
          <w:marLeft w:val="0"/>
          <w:marRight w:val="0"/>
          <w:marTop w:val="0"/>
          <w:marBottom w:val="0"/>
          <w:divBdr>
            <w:top w:val="none" w:sz="0" w:space="0" w:color="auto"/>
            <w:left w:val="none" w:sz="0" w:space="0" w:color="auto"/>
            <w:bottom w:val="none" w:sz="0" w:space="0" w:color="auto"/>
            <w:right w:val="none" w:sz="0" w:space="0" w:color="auto"/>
          </w:divBdr>
        </w:div>
        <w:div w:id="1905751405">
          <w:marLeft w:val="0"/>
          <w:marRight w:val="0"/>
          <w:marTop w:val="0"/>
          <w:marBottom w:val="0"/>
          <w:divBdr>
            <w:top w:val="none" w:sz="0" w:space="0" w:color="auto"/>
            <w:left w:val="none" w:sz="0" w:space="0" w:color="auto"/>
            <w:bottom w:val="none" w:sz="0" w:space="0" w:color="auto"/>
            <w:right w:val="none" w:sz="0" w:space="0" w:color="auto"/>
          </w:divBdr>
        </w:div>
        <w:div w:id="1954894941">
          <w:marLeft w:val="0"/>
          <w:marRight w:val="0"/>
          <w:marTop w:val="0"/>
          <w:marBottom w:val="0"/>
          <w:divBdr>
            <w:top w:val="none" w:sz="0" w:space="0" w:color="auto"/>
            <w:left w:val="none" w:sz="0" w:space="0" w:color="auto"/>
            <w:bottom w:val="none" w:sz="0" w:space="0" w:color="auto"/>
            <w:right w:val="none" w:sz="0" w:space="0" w:color="auto"/>
          </w:divBdr>
        </w:div>
        <w:div w:id="1992058178">
          <w:marLeft w:val="0"/>
          <w:marRight w:val="0"/>
          <w:marTop w:val="0"/>
          <w:marBottom w:val="0"/>
          <w:divBdr>
            <w:top w:val="none" w:sz="0" w:space="0" w:color="auto"/>
            <w:left w:val="none" w:sz="0" w:space="0" w:color="auto"/>
            <w:bottom w:val="none" w:sz="0" w:space="0" w:color="auto"/>
            <w:right w:val="none" w:sz="0" w:space="0" w:color="auto"/>
          </w:divBdr>
        </w:div>
        <w:div w:id="2059283087">
          <w:marLeft w:val="0"/>
          <w:marRight w:val="0"/>
          <w:marTop w:val="0"/>
          <w:marBottom w:val="0"/>
          <w:divBdr>
            <w:top w:val="none" w:sz="0" w:space="0" w:color="auto"/>
            <w:left w:val="none" w:sz="0" w:space="0" w:color="auto"/>
            <w:bottom w:val="none" w:sz="0" w:space="0" w:color="auto"/>
            <w:right w:val="none" w:sz="0" w:space="0" w:color="auto"/>
          </w:divBdr>
        </w:div>
        <w:div w:id="2062558286">
          <w:marLeft w:val="0"/>
          <w:marRight w:val="0"/>
          <w:marTop w:val="0"/>
          <w:marBottom w:val="0"/>
          <w:divBdr>
            <w:top w:val="none" w:sz="0" w:space="0" w:color="auto"/>
            <w:left w:val="none" w:sz="0" w:space="0" w:color="auto"/>
            <w:bottom w:val="none" w:sz="0" w:space="0" w:color="auto"/>
            <w:right w:val="none" w:sz="0" w:space="0" w:color="auto"/>
          </w:divBdr>
        </w:div>
        <w:div w:id="2127305817">
          <w:marLeft w:val="0"/>
          <w:marRight w:val="0"/>
          <w:marTop w:val="0"/>
          <w:marBottom w:val="0"/>
          <w:divBdr>
            <w:top w:val="none" w:sz="0" w:space="0" w:color="auto"/>
            <w:left w:val="none" w:sz="0" w:space="0" w:color="auto"/>
            <w:bottom w:val="none" w:sz="0" w:space="0" w:color="auto"/>
            <w:right w:val="none" w:sz="0" w:space="0" w:color="auto"/>
          </w:divBdr>
        </w:div>
      </w:divsChild>
    </w:div>
    <w:div w:id="1491288546">
      <w:bodyDiv w:val="1"/>
      <w:marLeft w:val="0"/>
      <w:marRight w:val="0"/>
      <w:marTop w:val="0"/>
      <w:marBottom w:val="0"/>
      <w:divBdr>
        <w:top w:val="none" w:sz="0" w:space="0" w:color="auto"/>
        <w:left w:val="none" w:sz="0" w:space="0" w:color="auto"/>
        <w:bottom w:val="none" w:sz="0" w:space="0" w:color="auto"/>
        <w:right w:val="none" w:sz="0" w:space="0" w:color="auto"/>
      </w:divBdr>
    </w:div>
    <w:div w:id="1492327218">
      <w:bodyDiv w:val="1"/>
      <w:marLeft w:val="0"/>
      <w:marRight w:val="0"/>
      <w:marTop w:val="0"/>
      <w:marBottom w:val="0"/>
      <w:divBdr>
        <w:top w:val="none" w:sz="0" w:space="0" w:color="auto"/>
        <w:left w:val="none" w:sz="0" w:space="0" w:color="auto"/>
        <w:bottom w:val="none" w:sz="0" w:space="0" w:color="auto"/>
        <w:right w:val="none" w:sz="0" w:space="0" w:color="auto"/>
      </w:divBdr>
    </w:div>
    <w:div w:id="1492676320">
      <w:bodyDiv w:val="1"/>
      <w:marLeft w:val="0"/>
      <w:marRight w:val="0"/>
      <w:marTop w:val="0"/>
      <w:marBottom w:val="0"/>
      <w:divBdr>
        <w:top w:val="none" w:sz="0" w:space="0" w:color="auto"/>
        <w:left w:val="none" w:sz="0" w:space="0" w:color="auto"/>
        <w:bottom w:val="none" w:sz="0" w:space="0" w:color="auto"/>
        <w:right w:val="none" w:sz="0" w:space="0" w:color="auto"/>
      </w:divBdr>
    </w:div>
    <w:div w:id="1493062271">
      <w:bodyDiv w:val="1"/>
      <w:marLeft w:val="0"/>
      <w:marRight w:val="0"/>
      <w:marTop w:val="0"/>
      <w:marBottom w:val="0"/>
      <w:divBdr>
        <w:top w:val="none" w:sz="0" w:space="0" w:color="auto"/>
        <w:left w:val="none" w:sz="0" w:space="0" w:color="auto"/>
        <w:bottom w:val="none" w:sz="0" w:space="0" w:color="auto"/>
        <w:right w:val="none" w:sz="0" w:space="0" w:color="auto"/>
      </w:divBdr>
    </w:div>
    <w:div w:id="1493372712">
      <w:bodyDiv w:val="1"/>
      <w:marLeft w:val="0"/>
      <w:marRight w:val="0"/>
      <w:marTop w:val="0"/>
      <w:marBottom w:val="0"/>
      <w:divBdr>
        <w:top w:val="none" w:sz="0" w:space="0" w:color="auto"/>
        <w:left w:val="none" w:sz="0" w:space="0" w:color="auto"/>
        <w:bottom w:val="none" w:sz="0" w:space="0" w:color="auto"/>
        <w:right w:val="none" w:sz="0" w:space="0" w:color="auto"/>
      </w:divBdr>
    </w:div>
    <w:div w:id="1493715185">
      <w:bodyDiv w:val="1"/>
      <w:marLeft w:val="0"/>
      <w:marRight w:val="0"/>
      <w:marTop w:val="0"/>
      <w:marBottom w:val="0"/>
      <w:divBdr>
        <w:top w:val="none" w:sz="0" w:space="0" w:color="auto"/>
        <w:left w:val="none" w:sz="0" w:space="0" w:color="auto"/>
        <w:bottom w:val="none" w:sz="0" w:space="0" w:color="auto"/>
        <w:right w:val="none" w:sz="0" w:space="0" w:color="auto"/>
      </w:divBdr>
    </w:div>
    <w:div w:id="1493715937">
      <w:bodyDiv w:val="1"/>
      <w:marLeft w:val="0"/>
      <w:marRight w:val="0"/>
      <w:marTop w:val="0"/>
      <w:marBottom w:val="0"/>
      <w:divBdr>
        <w:top w:val="none" w:sz="0" w:space="0" w:color="auto"/>
        <w:left w:val="none" w:sz="0" w:space="0" w:color="auto"/>
        <w:bottom w:val="none" w:sz="0" w:space="0" w:color="auto"/>
        <w:right w:val="none" w:sz="0" w:space="0" w:color="auto"/>
      </w:divBdr>
    </w:div>
    <w:div w:id="1493790691">
      <w:bodyDiv w:val="1"/>
      <w:marLeft w:val="0"/>
      <w:marRight w:val="0"/>
      <w:marTop w:val="0"/>
      <w:marBottom w:val="0"/>
      <w:divBdr>
        <w:top w:val="none" w:sz="0" w:space="0" w:color="auto"/>
        <w:left w:val="none" w:sz="0" w:space="0" w:color="auto"/>
        <w:bottom w:val="none" w:sz="0" w:space="0" w:color="auto"/>
        <w:right w:val="none" w:sz="0" w:space="0" w:color="auto"/>
      </w:divBdr>
    </w:div>
    <w:div w:id="1493905788">
      <w:bodyDiv w:val="1"/>
      <w:marLeft w:val="0"/>
      <w:marRight w:val="0"/>
      <w:marTop w:val="0"/>
      <w:marBottom w:val="0"/>
      <w:divBdr>
        <w:top w:val="none" w:sz="0" w:space="0" w:color="auto"/>
        <w:left w:val="none" w:sz="0" w:space="0" w:color="auto"/>
        <w:bottom w:val="none" w:sz="0" w:space="0" w:color="auto"/>
        <w:right w:val="none" w:sz="0" w:space="0" w:color="auto"/>
      </w:divBdr>
      <w:divsChild>
        <w:div w:id="936012986">
          <w:marLeft w:val="0"/>
          <w:marRight w:val="0"/>
          <w:marTop w:val="0"/>
          <w:marBottom w:val="0"/>
          <w:divBdr>
            <w:top w:val="none" w:sz="0" w:space="0" w:color="auto"/>
            <w:left w:val="none" w:sz="0" w:space="0" w:color="auto"/>
            <w:bottom w:val="none" w:sz="0" w:space="0" w:color="auto"/>
            <w:right w:val="none" w:sz="0" w:space="0" w:color="auto"/>
          </w:divBdr>
        </w:div>
        <w:div w:id="1064568306">
          <w:marLeft w:val="0"/>
          <w:marRight w:val="0"/>
          <w:marTop w:val="0"/>
          <w:marBottom w:val="0"/>
          <w:divBdr>
            <w:top w:val="none" w:sz="0" w:space="0" w:color="auto"/>
            <w:left w:val="none" w:sz="0" w:space="0" w:color="auto"/>
            <w:bottom w:val="none" w:sz="0" w:space="0" w:color="auto"/>
            <w:right w:val="none" w:sz="0" w:space="0" w:color="auto"/>
          </w:divBdr>
        </w:div>
        <w:div w:id="684940325">
          <w:marLeft w:val="0"/>
          <w:marRight w:val="0"/>
          <w:marTop w:val="0"/>
          <w:marBottom w:val="0"/>
          <w:divBdr>
            <w:top w:val="none" w:sz="0" w:space="0" w:color="auto"/>
            <w:left w:val="none" w:sz="0" w:space="0" w:color="auto"/>
            <w:bottom w:val="none" w:sz="0" w:space="0" w:color="auto"/>
            <w:right w:val="none" w:sz="0" w:space="0" w:color="auto"/>
          </w:divBdr>
        </w:div>
        <w:div w:id="739904946">
          <w:marLeft w:val="0"/>
          <w:marRight w:val="0"/>
          <w:marTop w:val="0"/>
          <w:marBottom w:val="0"/>
          <w:divBdr>
            <w:top w:val="none" w:sz="0" w:space="0" w:color="auto"/>
            <w:left w:val="none" w:sz="0" w:space="0" w:color="auto"/>
            <w:bottom w:val="none" w:sz="0" w:space="0" w:color="auto"/>
            <w:right w:val="none" w:sz="0" w:space="0" w:color="auto"/>
          </w:divBdr>
        </w:div>
        <w:div w:id="69087376">
          <w:marLeft w:val="0"/>
          <w:marRight w:val="0"/>
          <w:marTop w:val="0"/>
          <w:marBottom w:val="0"/>
          <w:divBdr>
            <w:top w:val="none" w:sz="0" w:space="0" w:color="auto"/>
            <w:left w:val="none" w:sz="0" w:space="0" w:color="auto"/>
            <w:bottom w:val="none" w:sz="0" w:space="0" w:color="auto"/>
            <w:right w:val="none" w:sz="0" w:space="0" w:color="auto"/>
          </w:divBdr>
        </w:div>
        <w:div w:id="744108007">
          <w:marLeft w:val="0"/>
          <w:marRight w:val="0"/>
          <w:marTop w:val="0"/>
          <w:marBottom w:val="0"/>
          <w:divBdr>
            <w:top w:val="none" w:sz="0" w:space="0" w:color="auto"/>
            <w:left w:val="none" w:sz="0" w:space="0" w:color="auto"/>
            <w:bottom w:val="none" w:sz="0" w:space="0" w:color="auto"/>
            <w:right w:val="none" w:sz="0" w:space="0" w:color="auto"/>
          </w:divBdr>
        </w:div>
        <w:div w:id="1137190019">
          <w:marLeft w:val="0"/>
          <w:marRight w:val="0"/>
          <w:marTop w:val="0"/>
          <w:marBottom w:val="0"/>
          <w:divBdr>
            <w:top w:val="none" w:sz="0" w:space="0" w:color="auto"/>
            <w:left w:val="none" w:sz="0" w:space="0" w:color="auto"/>
            <w:bottom w:val="none" w:sz="0" w:space="0" w:color="auto"/>
            <w:right w:val="none" w:sz="0" w:space="0" w:color="auto"/>
          </w:divBdr>
        </w:div>
        <w:div w:id="1239244912">
          <w:marLeft w:val="0"/>
          <w:marRight w:val="0"/>
          <w:marTop w:val="0"/>
          <w:marBottom w:val="0"/>
          <w:divBdr>
            <w:top w:val="none" w:sz="0" w:space="0" w:color="auto"/>
            <w:left w:val="none" w:sz="0" w:space="0" w:color="auto"/>
            <w:bottom w:val="none" w:sz="0" w:space="0" w:color="auto"/>
            <w:right w:val="none" w:sz="0" w:space="0" w:color="auto"/>
          </w:divBdr>
        </w:div>
      </w:divsChild>
    </w:div>
    <w:div w:id="1494225516">
      <w:bodyDiv w:val="1"/>
      <w:marLeft w:val="0"/>
      <w:marRight w:val="0"/>
      <w:marTop w:val="0"/>
      <w:marBottom w:val="0"/>
      <w:divBdr>
        <w:top w:val="none" w:sz="0" w:space="0" w:color="auto"/>
        <w:left w:val="none" w:sz="0" w:space="0" w:color="auto"/>
        <w:bottom w:val="none" w:sz="0" w:space="0" w:color="auto"/>
        <w:right w:val="none" w:sz="0" w:space="0" w:color="auto"/>
      </w:divBdr>
    </w:div>
    <w:div w:id="1494373656">
      <w:bodyDiv w:val="1"/>
      <w:marLeft w:val="0"/>
      <w:marRight w:val="0"/>
      <w:marTop w:val="0"/>
      <w:marBottom w:val="0"/>
      <w:divBdr>
        <w:top w:val="none" w:sz="0" w:space="0" w:color="auto"/>
        <w:left w:val="none" w:sz="0" w:space="0" w:color="auto"/>
        <w:bottom w:val="none" w:sz="0" w:space="0" w:color="auto"/>
        <w:right w:val="none" w:sz="0" w:space="0" w:color="auto"/>
      </w:divBdr>
    </w:div>
    <w:div w:id="1494449266">
      <w:bodyDiv w:val="1"/>
      <w:marLeft w:val="0"/>
      <w:marRight w:val="0"/>
      <w:marTop w:val="0"/>
      <w:marBottom w:val="0"/>
      <w:divBdr>
        <w:top w:val="none" w:sz="0" w:space="0" w:color="auto"/>
        <w:left w:val="none" w:sz="0" w:space="0" w:color="auto"/>
        <w:bottom w:val="none" w:sz="0" w:space="0" w:color="auto"/>
        <w:right w:val="none" w:sz="0" w:space="0" w:color="auto"/>
      </w:divBdr>
    </w:div>
    <w:div w:id="1494947907">
      <w:bodyDiv w:val="1"/>
      <w:marLeft w:val="0"/>
      <w:marRight w:val="0"/>
      <w:marTop w:val="0"/>
      <w:marBottom w:val="0"/>
      <w:divBdr>
        <w:top w:val="none" w:sz="0" w:space="0" w:color="auto"/>
        <w:left w:val="none" w:sz="0" w:space="0" w:color="auto"/>
        <w:bottom w:val="none" w:sz="0" w:space="0" w:color="auto"/>
        <w:right w:val="none" w:sz="0" w:space="0" w:color="auto"/>
      </w:divBdr>
    </w:div>
    <w:div w:id="1495951935">
      <w:bodyDiv w:val="1"/>
      <w:marLeft w:val="0"/>
      <w:marRight w:val="0"/>
      <w:marTop w:val="0"/>
      <w:marBottom w:val="0"/>
      <w:divBdr>
        <w:top w:val="none" w:sz="0" w:space="0" w:color="auto"/>
        <w:left w:val="none" w:sz="0" w:space="0" w:color="auto"/>
        <w:bottom w:val="none" w:sz="0" w:space="0" w:color="auto"/>
        <w:right w:val="none" w:sz="0" w:space="0" w:color="auto"/>
      </w:divBdr>
    </w:div>
    <w:div w:id="1495956073">
      <w:bodyDiv w:val="1"/>
      <w:marLeft w:val="0"/>
      <w:marRight w:val="0"/>
      <w:marTop w:val="0"/>
      <w:marBottom w:val="0"/>
      <w:divBdr>
        <w:top w:val="none" w:sz="0" w:space="0" w:color="auto"/>
        <w:left w:val="none" w:sz="0" w:space="0" w:color="auto"/>
        <w:bottom w:val="none" w:sz="0" w:space="0" w:color="auto"/>
        <w:right w:val="none" w:sz="0" w:space="0" w:color="auto"/>
      </w:divBdr>
    </w:div>
    <w:div w:id="1496073733">
      <w:bodyDiv w:val="1"/>
      <w:marLeft w:val="0"/>
      <w:marRight w:val="0"/>
      <w:marTop w:val="0"/>
      <w:marBottom w:val="0"/>
      <w:divBdr>
        <w:top w:val="none" w:sz="0" w:space="0" w:color="auto"/>
        <w:left w:val="none" w:sz="0" w:space="0" w:color="auto"/>
        <w:bottom w:val="none" w:sz="0" w:space="0" w:color="auto"/>
        <w:right w:val="none" w:sz="0" w:space="0" w:color="auto"/>
      </w:divBdr>
    </w:div>
    <w:div w:id="1498692984">
      <w:bodyDiv w:val="1"/>
      <w:marLeft w:val="0"/>
      <w:marRight w:val="0"/>
      <w:marTop w:val="0"/>
      <w:marBottom w:val="0"/>
      <w:divBdr>
        <w:top w:val="none" w:sz="0" w:space="0" w:color="auto"/>
        <w:left w:val="none" w:sz="0" w:space="0" w:color="auto"/>
        <w:bottom w:val="none" w:sz="0" w:space="0" w:color="auto"/>
        <w:right w:val="none" w:sz="0" w:space="0" w:color="auto"/>
      </w:divBdr>
    </w:div>
    <w:div w:id="1499005221">
      <w:bodyDiv w:val="1"/>
      <w:marLeft w:val="0"/>
      <w:marRight w:val="0"/>
      <w:marTop w:val="0"/>
      <w:marBottom w:val="0"/>
      <w:divBdr>
        <w:top w:val="none" w:sz="0" w:space="0" w:color="auto"/>
        <w:left w:val="none" w:sz="0" w:space="0" w:color="auto"/>
        <w:bottom w:val="none" w:sz="0" w:space="0" w:color="auto"/>
        <w:right w:val="none" w:sz="0" w:space="0" w:color="auto"/>
      </w:divBdr>
    </w:div>
    <w:div w:id="1499223790">
      <w:bodyDiv w:val="1"/>
      <w:marLeft w:val="0"/>
      <w:marRight w:val="0"/>
      <w:marTop w:val="0"/>
      <w:marBottom w:val="0"/>
      <w:divBdr>
        <w:top w:val="none" w:sz="0" w:space="0" w:color="auto"/>
        <w:left w:val="none" w:sz="0" w:space="0" w:color="auto"/>
        <w:bottom w:val="none" w:sz="0" w:space="0" w:color="auto"/>
        <w:right w:val="none" w:sz="0" w:space="0" w:color="auto"/>
      </w:divBdr>
    </w:div>
    <w:div w:id="1499996584">
      <w:bodyDiv w:val="1"/>
      <w:marLeft w:val="0"/>
      <w:marRight w:val="0"/>
      <w:marTop w:val="0"/>
      <w:marBottom w:val="0"/>
      <w:divBdr>
        <w:top w:val="none" w:sz="0" w:space="0" w:color="auto"/>
        <w:left w:val="none" w:sz="0" w:space="0" w:color="auto"/>
        <w:bottom w:val="none" w:sz="0" w:space="0" w:color="auto"/>
        <w:right w:val="none" w:sz="0" w:space="0" w:color="auto"/>
      </w:divBdr>
    </w:div>
    <w:div w:id="1500533651">
      <w:bodyDiv w:val="1"/>
      <w:marLeft w:val="0"/>
      <w:marRight w:val="0"/>
      <w:marTop w:val="0"/>
      <w:marBottom w:val="0"/>
      <w:divBdr>
        <w:top w:val="none" w:sz="0" w:space="0" w:color="auto"/>
        <w:left w:val="none" w:sz="0" w:space="0" w:color="auto"/>
        <w:bottom w:val="none" w:sz="0" w:space="0" w:color="auto"/>
        <w:right w:val="none" w:sz="0" w:space="0" w:color="auto"/>
      </w:divBdr>
    </w:div>
    <w:div w:id="1500735620">
      <w:bodyDiv w:val="1"/>
      <w:marLeft w:val="0"/>
      <w:marRight w:val="0"/>
      <w:marTop w:val="0"/>
      <w:marBottom w:val="0"/>
      <w:divBdr>
        <w:top w:val="none" w:sz="0" w:space="0" w:color="auto"/>
        <w:left w:val="none" w:sz="0" w:space="0" w:color="auto"/>
        <w:bottom w:val="none" w:sz="0" w:space="0" w:color="auto"/>
        <w:right w:val="none" w:sz="0" w:space="0" w:color="auto"/>
      </w:divBdr>
    </w:div>
    <w:div w:id="1505974332">
      <w:bodyDiv w:val="1"/>
      <w:marLeft w:val="0"/>
      <w:marRight w:val="0"/>
      <w:marTop w:val="0"/>
      <w:marBottom w:val="0"/>
      <w:divBdr>
        <w:top w:val="none" w:sz="0" w:space="0" w:color="auto"/>
        <w:left w:val="none" w:sz="0" w:space="0" w:color="auto"/>
        <w:bottom w:val="none" w:sz="0" w:space="0" w:color="auto"/>
        <w:right w:val="none" w:sz="0" w:space="0" w:color="auto"/>
      </w:divBdr>
    </w:div>
    <w:div w:id="1508711362">
      <w:bodyDiv w:val="1"/>
      <w:marLeft w:val="0"/>
      <w:marRight w:val="0"/>
      <w:marTop w:val="0"/>
      <w:marBottom w:val="0"/>
      <w:divBdr>
        <w:top w:val="none" w:sz="0" w:space="0" w:color="auto"/>
        <w:left w:val="none" w:sz="0" w:space="0" w:color="auto"/>
        <w:bottom w:val="none" w:sz="0" w:space="0" w:color="auto"/>
        <w:right w:val="none" w:sz="0" w:space="0" w:color="auto"/>
      </w:divBdr>
    </w:div>
    <w:div w:id="1509951771">
      <w:bodyDiv w:val="1"/>
      <w:marLeft w:val="0"/>
      <w:marRight w:val="0"/>
      <w:marTop w:val="0"/>
      <w:marBottom w:val="0"/>
      <w:divBdr>
        <w:top w:val="none" w:sz="0" w:space="0" w:color="auto"/>
        <w:left w:val="none" w:sz="0" w:space="0" w:color="auto"/>
        <w:bottom w:val="none" w:sz="0" w:space="0" w:color="auto"/>
        <w:right w:val="none" w:sz="0" w:space="0" w:color="auto"/>
      </w:divBdr>
    </w:div>
    <w:div w:id="1510755017">
      <w:bodyDiv w:val="1"/>
      <w:marLeft w:val="0"/>
      <w:marRight w:val="0"/>
      <w:marTop w:val="0"/>
      <w:marBottom w:val="0"/>
      <w:divBdr>
        <w:top w:val="none" w:sz="0" w:space="0" w:color="auto"/>
        <w:left w:val="none" w:sz="0" w:space="0" w:color="auto"/>
        <w:bottom w:val="none" w:sz="0" w:space="0" w:color="auto"/>
        <w:right w:val="none" w:sz="0" w:space="0" w:color="auto"/>
      </w:divBdr>
    </w:div>
    <w:div w:id="1510831972">
      <w:bodyDiv w:val="1"/>
      <w:marLeft w:val="0"/>
      <w:marRight w:val="0"/>
      <w:marTop w:val="0"/>
      <w:marBottom w:val="0"/>
      <w:divBdr>
        <w:top w:val="none" w:sz="0" w:space="0" w:color="auto"/>
        <w:left w:val="none" w:sz="0" w:space="0" w:color="auto"/>
        <w:bottom w:val="none" w:sz="0" w:space="0" w:color="auto"/>
        <w:right w:val="none" w:sz="0" w:space="0" w:color="auto"/>
      </w:divBdr>
    </w:div>
    <w:div w:id="1511094256">
      <w:bodyDiv w:val="1"/>
      <w:marLeft w:val="0"/>
      <w:marRight w:val="0"/>
      <w:marTop w:val="0"/>
      <w:marBottom w:val="0"/>
      <w:divBdr>
        <w:top w:val="none" w:sz="0" w:space="0" w:color="auto"/>
        <w:left w:val="none" w:sz="0" w:space="0" w:color="auto"/>
        <w:bottom w:val="none" w:sz="0" w:space="0" w:color="auto"/>
        <w:right w:val="none" w:sz="0" w:space="0" w:color="auto"/>
      </w:divBdr>
    </w:div>
    <w:div w:id="1511331928">
      <w:bodyDiv w:val="1"/>
      <w:marLeft w:val="0"/>
      <w:marRight w:val="0"/>
      <w:marTop w:val="0"/>
      <w:marBottom w:val="0"/>
      <w:divBdr>
        <w:top w:val="none" w:sz="0" w:space="0" w:color="auto"/>
        <w:left w:val="none" w:sz="0" w:space="0" w:color="auto"/>
        <w:bottom w:val="none" w:sz="0" w:space="0" w:color="auto"/>
        <w:right w:val="none" w:sz="0" w:space="0" w:color="auto"/>
      </w:divBdr>
    </w:div>
    <w:div w:id="1511721388">
      <w:bodyDiv w:val="1"/>
      <w:marLeft w:val="0"/>
      <w:marRight w:val="0"/>
      <w:marTop w:val="0"/>
      <w:marBottom w:val="0"/>
      <w:divBdr>
        <w:top w:val="none" w:sz="0" w:space="0" w:color="auto"/>
        <w:left w:val="none" w:sz="0" w:space="0" w:color="auto"/>
        <w:bottom w:val="none" w:sz="0" w:space="0" w:color="auto"/>
        <w:right w:val="none" w:sz="0" w:space="0" w:color="auto"/>
      </w:divBdr>
    </w:div>
    <w:div w:id="1513378121">
      <w:bodyDiv w:val="1"/>
      <w:marLeft w:val="0"/>
      <w:marRight w:val="0"/>
      <w:marTop w:val="0"/>
      <w:marBottom w:val="0"/>
      <w:divBdr>
        <w:top w:val="none" w:sz="0" w:space="0" w:color="auto"/>
        <w:left w:val="none" w:sz="0" w:space="0" w:color="auto"/>
        <w:bottom w:val="none" w:sz="0" w:space="0" w:color="auto"/>
        <w:right w:val="none" w:sz="0" w:space="0" w:color="auto"/>
      </w:divBdr>
      <w:divsChild>
        <w:div w:id="1667786857">
          <w:marLeft w:val="0"/>
          <w:marRight w:val="0"/>
          <w:marTop w:val="0"/>
          <w:marBottom w:val="0"/>
          <w:divBdr>
            <w:top w:val="none" w:sz="0" w:space="0" w:color="auto"/>
            <w:left w:val="none" w:sz="0" w:space="0" w:color="auto"/>
            <w:bottom w:val="none" w:sz="0" w:space="0" w:color="auto"/>
            <w:right w:val="none" w:sz="0" w:space="0" w:color="auto"/>
          </w:divBdr>
        </w:div>
        <w:div w:id="1564753971">
          <w:marLeft w:val="0"/>
          <w:marRight w:val="0"/>
          <w:marTop w:val="0"/>
          <w:marBottom w:val="0"/>
          <w:divBdr>
            <w:top w:val="none" w:sz="0" w:space="0" w:color="auto"/>
            <w:left w:val="none" w:sz="0" w:space="0" w:color="auto"/>
            <w:bottom w:val="none" w:sz="0" w:space="0" w:color="auto"/>
            <w:right w:val="none" w:sz="0" w:space="0" w:color="auto"/>
          </w:divBdr>
        </w:div>
        <w:div w:id="283662366">
          <w:marLeft w:val="0"/>
          <w:marRight w:val="0"/>
          <w:marTop w:val="0"/>
          <w:marBottom w:val="0"/>
          <w:divBdr>
            <w:top w:val="none" w:sz="0" w:space="0" w:color="auto"/>
            <w:left w:val="none" w:sz="0" w:space="0" w:color="auto"/>
            <w:bottom w:val="none" w:sz="0" w:space="0" w:color="auto"/>
            <w:right w:val="none" w:sz="0" w:space="0" w:color="auto"/>
          </w:divBdr>
        </w:div>
        <w:div w:id="1255475127">
          <w:marLeft w:val="0"/>
          <w:marRight w:val="0"/>
          <w:marTop w:val="0"/>
          <w:marBottom w:val="0"/>
          <w:divBdr>
            <w:top w:val="none" w:sz="0" w:space="0" w:color="auto"/>
            <w:left w:val="none" w:sz="0" w:space="0" w:color="auto"/>
            <w:bottom w:val="none" w:sz="0" w:space="0" w:color="auto"/>
            <w:right w:val="none" w:sz="0" w:space="0" w:color="auto"/>
          </w:divBdr>
        </w:div>
        <w:div w:id="1903441040">
          <w:marLeft w:val="0"/>
          <w:marRight w:val="0"/>
          <w:marTop w:val="0"/>
          <w:marBottom w:val="0"/>
          <w:divBdr>
            <w:top w:val="none" w:sz="0" w:space="0" w:color="auto"/>
            <w:left w:val="none" w:sz="0" w:space="0" w:color="auto"/>
            <w:bottom w:val="none" w:sz="0" w:space="0" w:color="auto"/>
            <w:right w:val="none" w:sz="0" w:space="0" w:color="auto"/>
          </w:divBdr>
        </w:div>
        <w:div w:id="41640080">
          <w:marLeft w:val="0"/>
          <w:marRight w:val="0"/>
          <w:marTop w:val="0"/>
          <w:marBottom w:val="0"/>
          <w:divBdr>
            <w:top w:val="none" w:sz="0" w:space="0" w:color="auto"/>
            <w:left w:val="none" w:sz="0" w:space="0" w:color="auto"/>
            <w:bottom w:val="none" w:sz="0" w:space="0" w:color="auto"/>
            <w:right w:val="none" w:sz="0" w:space="0" w:color="auto"/>
          </w:divBdr>
        </w:div>
        <w:div w:id="140389053">
          <w:marLeft w:val="0"/>
          <w:marRight w:val="0"/>
          <w:marTop w:val="0"/>
          <w:marBottom w:val="0"/>
          <w:divBdr>
            <w:top w:val="none" w:sz="0" w:space="0" w:color="auto"/>
            <w:left w:val="none" w:sz="0" w:space="0" w:color="auto"/>
            <w:bottom w:val="none" w:sz="0" w:space="0" w:color="auto"/>
            <w:right w:val="none" w:sz="0" w:space="0" w:color="auto"/>
          </w:divBdr>
        </w:div>
        <w:div w:id="588857241">
          <w:marLeft w:val="0"/>
          <w:marRight w:val="0"/>
          <w:marTop w:val="0"/>
          <w:marBottom w:val="0"/>
          <w:divBdr>
            <w:top w:val="none" w:sz="0" w:space="0" w:color="auto"/>
            <w:left w:val="none" w:sz="0" w:space="0" w:color="auto"/>
            <w:bottom w:val="none" w:sz="0" w:space="0" w:color="auto"/>
            <w:right w:val="none" w:sz="0" w:space="0" w:color="auto"/>
          </w:divBdr>
        </w:div>
        <w:div w:id="1893419326">
          <w:marLeft w:val="0"/>
          <w:marRight w:val="0"/>
          <w:marTop w:val="0"/>
          <w:marBottom w:val="0"/>
          <w:divBdr>
            <w:top w:val="none" w:sz="0" w:space="0" w:color="auto"/>
            <w:left w:val="none" w:sz="0" w:space="0" w:color="auto"/>
            <w:bottom w:val="none" w:sz="0" w:space="0" w:color="auto"/>
            <w:right w:val="none" w:sz="0" w:space="0" w:color="auto"/>
          </w:divBdr>
        </w:div>
        <w:div w:id="1835608636">
          <w:marLeft w:val="0"/>
          <w:marRight w:val="0"/>
          <w:marTop w:val="0"/>
          <w:marBottom w:val="0"/>
          <w:divBdr>
            <w:top w:val="none" w:sz="0" w:space="0" w:color="auto"/>
            <w:left w:val="none" w:sz="0" w:space="0" w:color="auto"/>
            <w:bottom w:val="none" w:sz="0" w:space="0" w:color="auto"/>
            <w:right w:val="none" w:sz="0" w:space="0" w:color="auto"/>
          </w:divBdr>
        </w:div>
        <w:div w:id="1317606350">
          <w:marLeft w:val="0"/>
          <w:marRight w:val="0"/>
          <w:marTop w:val="0"/>
          <w:marBottom w:val="0"/>
          <w:divBdr>
            <w:top w:val="none" w:sz="0" w:space="0" w:color="auto"/>
            <w:left w:val="none" w:sz="0" w:space="0" w:color="auto"/>
            <w:bottom w:val="none" w:sz="0" w:space="0" w:color="auto"/>
            <w:right w:val="none" w:sz="0" w:space="0" w:color="auto"/>
          </w:divBdr>
        </w:div>
        <w:div w:id="1133864949">
          <w:marLeft w:val="0"/>
          <w:marRight w:val="0"/>
          <w:marTop w:val="0"/>
          <w:marBottom w:val="0"/>
          <w:divBdr>
            <w:top w:val="none" w:sz="0" w:space="0" w:color="auto"/>
            <w:left w:val="none" w:sz="0" w:space="0" w:color="auto"/>
            <w:bottom w:val="none" w:sz="0" w:space="0" w:color="auto"/>
            <w:right w:val="none" w:sz="0" w:space="0" w:color="auto"/>
          </w:divBdr>
        </w:div>
      </w:divsChild>
    </w:div>
    <w:div w:id="1516918876">
      <w:bodyDiv w:val="1"/>
      <w:marLeft w:val="0"/>
      <w:marRight w:val="0"/>
      <w:marTop w:val="0"/>
      <w:marBottom w:val="0"/>
      <w:divBdr>
        <w:top w:val="none" w:sz="0" w:space="0" w:color="auto"/>
        <w:left w:val="none" w:sz="0" w:space="0" w:color="auto"/>
        <w:bottom w:val="none" w:sz="0" w:space="0" w:color="auto"/>
        <w:right w:val="none" w:sz="0" w:space="0" w:color="auto"/>
      </w:divBdr>
    </w:div>
    <w:div w:id="1517844548">
      <w:bodyDiv w:val="1"/>
      <w:marLeft w:val="0"/>
      <w:marRight w:val="0"/>
      <w:marTop w:val="0"/>
      <w:marBottom w:val="0"/>
      <w:divBdr>
        <w:top w:val="none" w:sz="0" w:space="0" w:color="auto"/>
        <w:left w:val="none" w:sz="0" w:space="0" w:color="auto"/>
        <w:bottom w:val="none" w:sz="0" w:space="0" w:color="auto"/>
        <w:right w:val="none" w:sz="0" w:space="0" w:color="auto"/>
      </w:divBdr>
      <w:divsChild>
        <w:div w:id="653337528">
          <w:marLeft w:val="0"/>
          <w:marRight w:val="0"/>
          <w:marTop w:val="0"/>
          <w:marBottom w:val="0"/>
          <w:divBdr>
            <w:top w:val="none" w:sz="0" w:space="0" w:color="auto"/>
            <w:left w:val="none" w:sz="0" w:space="0" w:color="auto"/>
            <w:bottom w:val="none" w:sz="0" w:space="0" w:color="auto"/>
            <w:right w:val="none" w:sz="0" w:space="0" w:color="auto"/>
          </w:divBdr>
        </w:div>
        <w:div w:id="1410805782">
          <w:marLeft w:val="0"/>
          <w:marRight w:val="0"/>
          <w:marTop w:val="0"/>
          <w:marBottom w:val="0"/>
          <w:divBdr>
            <w:top w:val="none" w:sz="0" w:space="0" w:color="auto"/>
            <w:left w:val="none" w:sz="0" w:space="0" w:color="auto"/>
            <w:bottom w:val="none" w:sz="0" w:space="0" w:color="auto"/>
            <w:right w:val="none" w:sz="0" w:space="0" w:color="auto"/>
          </w:divBdr>
        </w:div>
      </w:divsChild>
    </w:div>
    <w:div w:id="1518932429">
      <w:bodyDiv w:val="1"/>
      <w:marLeft w:val="0"/>
      <w:marRight w:val="0"/>
      <w:marTop w:val="0"/>
      <w:marBottom w:val="0"/>
      <w:divBdr>
        <w:top w:val="none" w:sz="0" w:space="0" w:color="auto"/>
        <w:left w:val="none" w:sz="0" w:space="0" w:color="auto"/>
        <w:bottom w:val="none" w:sz="0" w:space="0" w:color="auto"/>
        <w:right w:val="none" w:sz="0" w:space="0" w:color="auto"/>
      </w:divBdr>
      <w:divsChild>
        <w:div w:id="297734647">
          <w:marLeft w:val="0"/>
          <w:marRight w:val="0"/>
          <w:marTop w:val="0"/>
          <w:marBottom w:val="0"/>
          <w:divBdr>
            <w:top w:val="none" w:sz="0" w:space="0" w:color="auto"/>
            <w:left w:val="none" w:sz="0" w:space="0" w:color="auto"/>
            <w:bottom w:val="none" w:sz="0" w:space="0" w:color="auto"/>
            <w:right w:val="none" w:sz="0" w:space="0" w:color="auto"/>
          </w:divBdr>
        </w:div>
        <w:div w:id="598954893">
          <w:marLeft w:val="0"/>
          <w:marRight w:val="0"/>
          <w:marTop w:val="0"/>
          <w:marBottom w:val="0"/>
          <w:divBdr>
            <w:top w:val="none" w:sz="0" w:space="0" w:color="auto"/>
            <w:left w:val="none" w:sz="0" w:space="0" w:color="auto"/>
            <w:bottom w:val="none" w:sz="0" w:space="0" w:color="auto"/>
            <w:right w:val="none" w:sz="0" w:space="0" w:color="auto"/>
          </w:divBdr>
        </w:div>
        <w:div w:id="1172792690">
          <w:marLeft w:val="0"/>
          <w:marRight w:val="0"/>
          <w:marTop w:val="0"/>
          <w:marBottom w:val="0"/>
          <w:divBdr>
            <w:top w:val="none" w:sz="0" w:space="0" w:color="auto"/>
            <w:left w:val="none" w:sz="0" w:space="0" w:color="auto"/>
            <w:bottom w:val="none" w:sz="0" w:space="0" w:color="auto"/>
            <w:right w:val="none" w:sz="0" w:space="0" w:color="auto"/>
          </w:divBdr>
        </w:div>
        <w:div w:id="1459226098">
          <w:marLeft w:val="0"/>
          <w:marRight w:val="0"/>
          <w:marTop w:val="0"/>
          <w:marBottom w:val="0"/>
          <w:divBdr>
            <w:top w:val="none" w:sz="0" w:space="0" w:color="auto"/>
            <w:left w:val="none" w:sz="0" w:space="0" w:color="auto"/>
            <w:bottom w:val="none" w:sz="0" w:space="0" w:color="auto"/>
            <w:right w:val="none" w:sz="0" w:space="0" w:color="auto"/>
          </w:divBdr>
        </w:div>
        <w:div w:id="1466318064">
          <w:marLeft w:val="0"/>
          <w:marRight w:val="0"/>
          <w:marTop w:val="0"/>
          <w:marBottom w:val="0"/>
          <w:divBdr>
            <w:top w:val="none" w:sz="0" w:space="0" w:color="auto"/>
            <w:left w:val="none" w:sz="0" w:space="0" w:color="auto"/>
            <w:bottom w:val="none" w:sz="0" w:space="0" w:color="auto"/>
            <w:right w:val="none" w:sz="0" w:space="0" w:color="auto"/>
          </w:divBdr>
        </w:div>
        <w:div w:id="1760053520">
          <w:marLeft w:val="0"/>
          <w:marRight w:val="0"/>
          <w:marTop w:val="0"/>
          <w:marBottom w:val="0"/>
          <w:divBdr>
            <w:top w:val="none" w:sz="0" w:space="0" w:color="auto"/>
            <w:left w:val="none" w:sz="0" w:space="0" w:color="auto"/>
            <w:bottom w:val="none" w:sz="0" w:space="0" w:color="auto"/>
            <w:right w:val="none" w:sz="0" w:space="0" w:color="auto"/>
          </w:divBdr>
        </w:div>
        <w:div w:id="1876195509">
          <w:marLeft w:val="0"/>
          <w:marRight w:val="0"/>
          <w:marTop w:val="0"/>
          <w:marBottom w:val="0"/>
          <w:divBdr>
            <w:top w:val="none" w:sz="0" w:space="0" w:color="auto"/>
            <w:left w:val="none" w:sz="0" w:space="0" w:color="auto"/>
            <w:bottom w:val="none" w:sz="0" w:space="0" w:color="auto"/>
            <w:right w:val="none" w:sz="0" w:space="0" w:color="auto"/>
          </w:divBdr>
        </w:div>
      </w:divsChild>
    </w:div>
    <w:div w:id="1519150478">
      <w:bodyDiv w:val="1"/>
      <w:marLeft w:val="0"/>
      <w:marRight w:val="0"/>
      <w:marTop w:val="0"/>
      <w:marBottom w:val="0"/>
      <w:divBdr>
        <w:top w:val="none" w:sz="0" w:space="0" w:color="auto"/>
        <w:left w:val="none" w:sz="0" w:space="0" w:color="auto"/>
        <w:bottom w:val="none" w:sz="0" w:space="0" w:color="auto"/>
        <w:right w:val="none" w:sz="0" w:space="0" w:color="auto"/>
      </w:divBdr>
    </w:div>
    <w:div w:id="1520047584">
      <w:bodyDiv w:val="1"/>
      <w:marLeft w:val="0"/>
      <w:marRight w:val="0"/>
      <w:marTop w:val="0"/>
      <w:marBottom w:val="0"/>
      <w:divBdr>
        <w:top w:val="none" w:sz="0" w:space="0" w:color="auto"/>
        <w:left w:val="none" w:sz="0" w:space="0" w:color="auto"/>
        <w:bottom w:val="none" w:sz="0" w:space="0" w:color="auto"/>
        <w:right w:val="none" w:sz="0" w:space="0" w:color="auto"/>
      </w:divBdr>
    </w:div>
    <w:div w:id="1521625509">
      <w:bodyDiv w:val="1"/>
      <w:marLeft w:val="0"/>
      <w:marRight w:val="0"/>
      <w:marTop w:val="0"/>
      <w:marBottom w:val="0"/>
      <w:divBdr>
        <w:top w:val="none" w:sz="0" w:space="0" w:color="auto"/>
        <w:left w:val="none" w:sz="0" w:space="0" w:color="auto"/>
        <w:bottom w:val="none" w:sz="0" w:space="0" w:color="auto"/>
        <w:right w:val="none" w:sz="0" w:space="0" w:color="auto"/>
      </w:divBdr>
    </w:div>
    <w:div w:id="1521627710">
      <w:bodyDiv w:val="1"/>
      <w:marLeft w:val="0"/>
      <w:marRight w:val="0"/>
      <w:marTop w:val="0"/>
      <w:marBottom w:val="0"/>
      <w:divBdr>
        <w:top w:val="none" w:sz="0" w:space="0" w:color="auto"/>
        <w:left w:val="none" w:sz="0" w:space="0" w:color="auto"/>
        <w:bottom w:val="none" w:sz="0" w:space="0" w:color="auto"/>
        <w:right w:val="none" w:sz="0" w:space="0" w:color="auto"/>
      </w:divBdr>
    </w:div>
    <w:div w:id="1522402965">
      <w:bodyDiv w:val="1"/>
      <w:marLeft w:val="0"/>
      <w:marRight w:val="0"/>
      <w:marTop w:val="0"/>
      <w:marBottom w:val="0"/>
      <w:divBdr>
        <w:top w:val="none" w:sz="0" w:space="0" w:color="auto"/>
        <w:left w:val="none" w:sz="0" w:space="0" w:color="auto"/>
        <w:bottom w:val="none" w:sz="0" w:space="0" w:color="auto"/>
        <w:right w:val="none" w:sz="0" w:space="0" w:color="auto"/>
      </w:divBdr>
    </w:div>
    <w:div w:id="1522427781">
      <w:bodyDiv w:val="1"/>
      <w:marLeft w:val="0"/>
      <w:marRight w:val="0"/>
      <w:marTop w:val="0"/>
      <w:marBottom w:val="0"/>
      <w:divBdr>
        <w:top w:val="none" w:sz="0" w:space="0" w:color="auto"/>
        <w:left w:val="none" w:sz="0" w:space="0" w:color="auto"/>
        <w:bottom w:val="none" w:sz="0" w:space="0" w:color="auto"/>
        <w:right w:val="none" w:sz="0" w:space="0" w:color="auto"/>
      </w:divBdr>
    </w:div>
    <w:div w:id="1523012829">
      <w:bodyDiv w:val="1"/>
      <w:marLeft w:val="0"/>
      <w:marRight w:val="0"/>
      <w:marTop w:val="0"/>
      <w:marBottom w:val="0"/>
      <w:divBdr>
        <w:top w:val="none" w:sz="0" w:space="0" w:color="auto"/>
        <w:left w:val="none" w:sz="0" w:space="0" w:color="auto"/>
        <w:bottom w:val="none" w:sz="0" w:space="0" w:color="auto"/>
        <w:right w:val="none" w:sz="0" w:space="0" w:color="auto"/>
      </w:divBdr>
      <w:divsChild>
        <w:div w:id="547448840">
          <w:marLeft w:val="0"/>
          <w:marRight w:val="0"/>
          <w:marTop w:val="0"/>
          <w:marBottom w:val="0"/>
          <w:divBdr>
            <w:top w:val="none" w:sz="0" w:space="0" w:color="auto"/>
            <w:left w:val="none" w:sz="0" w:space="0" w:color="auto"/>
            <w:bottom w:val="none" w:sz="0" w:space="0" w:color="auto"/>
            <w:right w:val="none" w:sz="0" w:space="0" w:color="auto"/>
          </w:divBdr>
        </w:div>
        <w:div w:id="820006413">
          <w:marLeft w:val="0"/>
          <w:marRight w:val="0"/>
          <w:marTop w:val="0"/>
          <w:marBottom w:val="0"/>
          <w:divBdr>
            <w:top w:val="none" w:sz="0" w:space="0" w:color="auto"/>
            <w:left w:val="none" w:sz="0" w:space="0" w:color="auto"/>
            <w:bottom w:val="none" w:sz="0" w:space="0" w:color="auto"/>
            <w:right w:val="none" w:sz="0" w:space="0" w:color="auto"/>
          </w:divBdr>
        </w:div>
        <w:div w:id="905726231">
          <w:marLeft w:val="0"/>
          <w:marRight w:val="0"/>
          <w:marTop w:val="0"/>
          <w:marBottom w:val="0"/>
          <w:divBdr>
            <w:top w:val="none" w:sz="0" w:space="0" w:color="auto"/>
            <w:left w:val="none" w:sz="0" w:space="0" w:color="auto"/>
            <w:bottom w:val="none" w:sz="0" w:space="0" w:color="auto"/>
            <w:right w:val="none" w:sz="0" w:space="0" w:color="auto"/>
          </w:divBdr>
        </w:div>
        <w:div w:id="1287195860">
          <w:marLeft w:val="0"/>
          <w:marRight w:val="0"/>
          <w:marTop w:val="0"/>
          <w:marBottom w:val="0"/>
          <w:divBdr>
            <w:top w:val="none" w:sz="0" w:space="0" w:color="auto"/>
            <w:left w:val="none" w:sz="0" w:space="0" w:color="auto"/>
            <w:bottom w:val="none" w:sz="0" w:space="0" w:color="auto"/>
            <w:right w:val="none" w:sz="0" w:space="0" w:color="auto"/>
          </w:divBdr>
        </w:div>
        <w:div w:id="1442072383">
          <w:marLeft w:val="0"/>
          <w:marRight w:val="0"/>
          <w:marTop w:val="0"/>
          <w:marBottom w:val="0"/>
          <w:divBdr>
            <w:top w:val="none" w:sz="0" w:space="0" w:color="auto"/>
            <w:left w:val="none" w:sz="0" w:space="0" w:color="auto"/>
            <w:bottom w:val="none" w:sz="0" w:space="0" w:color="auto"/>
            <w:right w:val="none" w:sz="0" w:space="0" w:color="auto"/>
          </w:divBdr>
        </w:div>
        <w:div w:id="1864632846">
          <w:marLeft w:val="0"/>
          <w:marRight w:val="0"/>
          <w:marTop w:val="0"/>
          <w:marBottom w:val="0"/>
          <w:divBdr>
            <w:top w:val="none" w:sz="0" w:space="0" w:color="auto"/>
            <w:left w:val="none" w:sz="0" w:space="0" w:color="auto"/>
            <w:bottom w:val="none" w:sz="0" w:space="0" w:color="auto"/>
            <w:right w:val="none" w:sz="0" w:space="0" w:color="auto"/>
          </w:divBdr>
        </w:div>
      </w:divsChild>
    </w:div>
    <w:div w:id="1523133439">
      <w:bodyDiv w:val="1"/>
      <w:marLeft w:val="0"/>
      <w:marRight w:val="0"/>
      <w:marTop w:val="0"/>
      <w:marBottom w:val="0"/>
      <w:divBdr>
        <w:top w:val="none" w:sz="0" w:space="0" w:color="auto"/>
        <w:left w:val="none" w:sz="0" w:space="0" w:color="auto"/>
        <w:bottom w:val="none" w:sz="0" w:space="0" w:color="auto"/>
        <w:right w:val="none" w:sz="0" w:space="0" w:color="auto"/>
      </w:divBdr>
    </w:div>
    <w:div w:id="1524438498">
      <w:bodyDiv w:val="1"/>
      <w:marLeft w:val="0"/>
      <w:marRight w:val="0"/>
      <w:marTop w:val="0"/>
      <w:marBottom w:val="0"/>
      <w:divBdr>
        <w:top w:val="none" w:sz="0" w:space="0" w:color="auto"/>
        <w:left w:val="none" w:sz="0" w:space="0" w:color="auto"/>
        <w:bottom w:val="none" w:sz="0" w:space="0" w:color="auto"/>
        <w:right w:val="none" w:sz="0" w:space="0" w:color="auto"/>
      </w:divBdr>
    </w:div>
    <w:div w:id="1524589014">
      <w:bodyDiv w:val="1"/>
      <w:marLeft w:val="0"/>
      <w:marRight w:val="0"/>
      <w:marTop w:val="0"/>
      <w:marBottom w:val="0"/>
      <w:divBdr>
        <w:top w:val="none" w:sz="0" w:space="0" w:color="auto"/>
        <w:left w:val="none" w:sz="0" w:space="0" w:color="auto"/>
        <w:bottom w:val="none" w:sz="0" w:space="0" w:color="auto"/>
        <w:right w:val="none" w:sz="0" w:space="0" w:color="auto"/>
      </w:divBdr>
    </w:div>
    <w:div w:id="1525513572">
      <w:bodyDiv w:val="1"/>
      <w:marLeft w:val="0"/>
      <w:marRight w:val="0"/>
      <w:marTop w:val="0"/>
      <w:marBottom w:val="0"/>
      <w:divBdr>
        <w:top w:val="none" w:sz="0" w:space="0" w:color="auto"/>
        <w:left w:val="none" w:sz="0" w:space="0" w:color="auto"/>
        <w:bottom w:val="none" w:sz="0" w:space="0" w:color="auto"/>
        <w:right w:val="none" w:sz="0" w:space="0" w:color="auto"/>
      </w:divBdr>
      <w:divsChild>
        <w:div w:id="1083380113">
          <w:marLeft w:val="0"/>
          <w:marRight w:val="0"/>
          <w:marTop w:val="0"/>
          <w:marBottom w:val="0"/>
          <w:divBdr>
            <w:top w:val="none" w:sz="0" w:space="0" w:color="auto"/>
            <w:left w:val="none" w:sz="0" w:space="0" w:color="auto"/>
            <w:bottom w:val="none" w:sz="0" w:space="0" w:color="auto"/>
            <w:right w:val="none" w:sz="0" w:space="0" w:color="auto"/>
          </w:divBdr>
        </w:div>
        <w:div w:id="1897037356">
          <w:marLeft w:val="0"/>
          <w:marRight w:val="0"/>
          <w:marTop w:val="0"/>
          <w:marBottom w:val="0"/>
          <w:divBdr>
            <w:top w:val="none" w:sz="0" w:space="0" w:color="auto"/>
            <w:left w:val="none" w:sz="0" w:space="0" w:color="auto"/>
            <w:bottom w:val="none" w:sz="0" w:space="0" w:color="auto"/>
            <w:right w:val="none" w:sz="0" w:space="0" w:color="auto"/>
          </w:divBdr>
        </w:div>
        <w:div w:id="453210127">
          <w:marLeft w:val="0"/>
          <w:marRight w:val="0"/>
          <w:marTop w:val="0"/>
          <w:marBottom w:val="0"/>
          <w:divBdr>
            <w:top w:val="none" w:sz="0" w:space="0" w:color="auto"/>
            <w:left w:val="none" w:sz="0" w:space="0" w:color="auto"/>
            <w:bottom w:val="none" w:sz="0" w:space="0" w:color="auto"/>
            <w:right w:val="none" w:sz="0" w:space="0" w:color="auto"/>
          </w:divBdr>
        </w:div>
        <w:div w:id="211356642">
          <w:marLeft w:val="0"/>
          <w:marRight w:val="0"/>
          <w:marTop w:val="0"/>
          <w:marBottom w:val="0"/>
          <w:divBdr>
            <w:top w:val="none" w:sz="0" w:space="0" w:color="auto"/>
            <w:left w:val="none" w:sz="0" w:space="0" w:color="auto"/>
            <w:bottom w:val="none" w:sz="0" w:space="0" w:color="auto"/>
            <w:right w:val="none" w:sz="0" w:space="0" w:color="auto"/>
          </w:divBdr>
        </w:div>
        <w:div w:id="1445035658">
          <w:marLeft w:val="0"/>
          <w:marRight w:val="0"/>
          <w:marTop w:val="0"/>
          <w:marBottom w:val="0"/>
          <w:divBdr>
            <w:top w:val="none" w:sz="0" w:space="0" w:color="auto"/>
            <w:left w:val="none" w:sz="0" w:space="0" w:color="auto"/>
            <w:bottom w:val="none" w:sz="0" w:space="0" w:color="auto"/>
            <w:right w:val="none" w:sz="0" w:space="0" w:color="auto"/>
          </w:divBdr>
        </w:div>
        <w:div w:id="473563612">
          <w:marLeft w:val="0"/>
          <w:marRight w:val="0"/>
          <w:marTop w:val="0"/>
          <w:marBottom w:val="0"/>
          <w:divBdr>
            <w:top w:val="none" w:sz="0" w:space="0" w:color="auto"/>
            <w:left w:val="none" w:sz="0" w:space="0" w:color="auto"/>
            <w:bottom w:val="none" w:sz="0" w:space="0" w:color="auto"/>
            <w:right w:val="none" w:sz="0" w:space="0" w:color="auto"/>
          </w:divBdr>
        </w:div>
      </w:divsChild>
    </w:div>
    <w:div w:id="1526753605">
      <w:bodyDiv w:val="1"/>
      <w:marLeft w:val="0"/>
      <w:marRight w:val="0"/>
      <w:marTop w:val="0"/>
      <w:marBottom w:val="0"/>
      <w:divBdr>
        <w:top w:val="none" w:sz="0" w:space="0" w:color="auto"/>
        <w:left w:val="none" w:sz="0" w:space="0" w:color="auto"/>
        <w:bottom w:val="none" w:sz="0" w:space="0" w:color="auto"/>
        <w:right w:val="none" w:sz="0" w:space="0" w:color="auto"/>
      </w:divBdr>
      <w:divsChild>
        <w:div w:id="82846439">
          <w:marLeft w:val="0"/>
          <w:marRight w:val="0"/>
          <w:marTop w:val="0"/>
          <w:marBottom w:val="0"/>
          <w:divBdr>
            <w:top w:val="none" w:sz="0" w:space="0" w:color="auto"/>
            <w:left w:val="none" w:sz="0" w:space="0" w:color="auto"/>
            <w:bottom w:val="none" w:sz="0" w:space="0" w:color="auto"/>
            <w:right w:val="none" w:sz="0" w:space="0" w:color="auto"/>
          </w:divBdr>
        </w:div>
        <w:div w:id="90705883">
          <w:marLeft w:val="0"/>
          <w:marRight w:val="0"/>
          <w:marTop w:val="0"/>
          <w:marBottom w:val="0"/>
          <w:divBdr>
            <w:top w:val="none" w:sz="0" w:space="0" w:color="auto"/>
            <w:left w:val="none" w:sz="0" w:space="0" w:color="auto"/>
            <w:bottom w:val="none" w:sz="0" w:space="0" w:color="auto"/>
            <w:right w:val="none" w:sz="0" w:space="0" w:color="auto"/>
          </w:divBdr>
        </w:div>
        <w:div w:id="159085035">
          <w:marLeft w:val="0"/>
          <w:marRight w:val="0"/>
          <w:marTop w:val="0"/>
          <w:marBottom w:val="0"/>
          <w:divBdr>
            <w:top w:val="none" w:sz="0" w:space="0" w:color="auto"/>
            <w:left w:val="none" w:sz="0" w:space="0" w:color="auto"/>
            <w:bottom w:val="none" w:sz="0" w:space="0" w:color="auto"/>
            <w:right w:val="none" w:sz="0" w:space="0" w:color="auto"/>
          </w:divBdr>
        </w:div>
        <w:div w:id="362369421">
          <w:marLeft w:val="0"/>
          <w:marRight w:val="0"/>
          <w:marTop w:val="0"/>
          <w:marBottom w:val="0"/>
          <w:divBdr>
            <w:top w:val="none" w:sz="0" w:space="0" w:color="auto"/>
            <w:left w:val="none" w:sz="0" w:space="0" w:color="auto"/>
            <w:bottom w:val="none" w:sz="0" w:space="0" w:color="auto"/>
            <w:right w:val="none" w:sz="0" w:space="0" w:color="auto"/>
          </w:divBdr>
        </w:div>
        <w:div w:id="433208822">
          <w:marLeft w:val="0"/>
          <w:marRight w:val="0"/>
          <w:marTop w:val="0"/>
          <w:marBottom w:val="0"/>
          <w:divBdr>
            <w:top w:val="none" w:sz="0" w:space="0" w:color="auto"/>
            <w:left w:val="none" w:sz="0" w:space="0" w:color="auto"/>
            <w:bottom w:val="none" w:sz="0" w:space="0" w:color="auto"/>
            <w:right w:val="none" w:sz="0" w:space="0" w:color="auto"/>
          </w:divBdr>
        </w:div>
        <w:div w:id="486940297">
          <w:marLeft w:val="0"/>
          <w:marRight w:val="0"/>
          <w:marTop w:val="0"/>
          <w:marBottom w:val="0"/>
          <w:divBdr>
            <w:top w:val="none" w:sz="0" w:space="0" w:color="auto"/>
            <w:left w:val="none" w:sz="0" w:space="0" w:color="auto"/>
            <w:bottom w:val="none" w:sz="0" w:space="0" w:color="auto"/>
            <w:right w:val="none" w:sz="0" w:space="0" w:color="auto"/>
          </w:divBdr>
        </w:div>
        <w:div w:id="587887755">
          <w:marLeft w:val="0"/>
          <w:marRight w:val="0"/>
          <w:marTop w:val="0"/>
          <w:marBottom w:val="0"/>
          <w:divBdr>
            <w:top w:val="none" w:sz="0" w:space="0" w:color="auto"/>
            <w:left w:val="none" w:sz="0" w:space="0" w:color="auto"/>
            <w:bottom w:val="none" w:sz="0" w:space="0" w:color="auto"/>
            <w:right w:val="none" w:sz="0" w:space="0" w:color="auto"/>
          </w:divBdr>
        </w:div>
        <w:div w:id="602424002">
          <w:marLeft w:val="0"/>
          <w:marRight w:val="0"/>
          <w:marTop w:val="0"/>
          <w:marBottom w:val="0"/>
          <w:divBdr>
            <w:top w:val="none" w:sz="0" w:space="0" w:color="auto"/>
            <w:left w:val="none" w:sz="0" w:space="0" w:color="auto"/>
            <w:bottom w:val="none" w:sz="0" w:space="0" w:color="auto"/>
            <w:right w:val="none" w:sz="0" w:space="0" w:color="auto"/>
          </w:divBdr>
        </w:div>
        <w:div w:id="666859128">
          <w:marLeft w:val="0"/>
          <w:marRight w:val="0"/>
          <w:marTop w:val="0"/>
          <w:marBottom w:val="0"/>
          <w:divBdr>
            <w:top w:val="none" w:sz="0" w:space="0" w:color="auto"/>
            <w:left w:val="none" w:sz="0" w:space="0" w:color="auto"/>
            <w:bottom w:val="none" w:sz="0" w:space="0" w:color="auto"/>
            <w:right w:val="none" w:sz="0" w:space="0" w:color="auto"/>
          </w:divBdr>
        </w:div>
        <w:div w:id="672530687">
          <w:marLeft w:val="0"/>
          <w:marRight w:val="0"/>
          <w:marTop w:val="0"/>
          <w:marBottom w:val="0"/>
          <w:divBdr>
            <w:top w:val="none" w:sz="0" w:space="0" w:color="auto"/>
            <w:left w:val="none" w:sz="0" w:space="0" w:color="auto"/>
            <w:bottom w:val="none" w:sz="0" w:space="0" w:color="auto"/>
            <w:right w:val="none" w:sz="0" w:space="0" w:color="auto"/>
          </w:divBdr>
        </w:div>
        <w:div w:id="790435174">
          <w:marLeft w:val="0"/>
          <w:marRight w:val="0"/>
          <w:marTop w:val="0"/>
          <w:marBottom w:val="0"/>
          <w:divBdr>
            <w:top w:val="none" w:sz="0" w:space="0" w:color="auto"/>
            <w:left w:val="none" w:sz="0" w:space="0" w:color="auto"/>
            <w:bottom w:val="none" w:sz="0" w:space="0" w:color="auto"/>
            <w:right w:val="none" w:sz="0" w:space="0" w:color="auto"/>
          </w:divBdr>
        </w:div>
        <w:div w:id="818158914">
          <w:marLeft w:val="0"/>
          <w:marRight w:val="0"/>
          <w:marTop w:val="0"/>
          <w:marBottom w:val="0"/>
          <w:divBdr>
            <w:top w:val="none" w:sz="0" w:space="0" w:color="auto"/>
            <w:left w:val="none" w:sz="0" w:space="0" w:color="auto"/>
            <w:bottom w:val="none" w:sz="0" w:space="0" w:color="auto"/>
            <w:right w:val="none" w:sz="0" w:space="0" w:color="auto"/>
          </w:divBdr>
        </w:div>
        <w:div w:id="903368894">
          <w:marLeft w:val="0"/>
          <w:marRight w:val="0"/>
          <w:marTop w:val="0"/>
          <w:marBottom w:val="0"/>
          <w:divBdr>
            <w:top w:val="none" w:sz="0" w:space="0" w:color="auto"/>
            <w:left w:val="none" w:sz="0" w:space="0" w:color="auto"/>
            <w:bottom w:val="none" w:sz="0" w:space="0" w:color="auto"/>
            <w:right w:val="none" w:sz="0" w:space="0" w:color="auto"/>
          </w:divBdr>
        </w:div>
        <w:div w:id="906694819">
          <w:marLeft w:val="0"/>
          <w:marRight w:val="0"/>
          <w:marTop w:val="0"/>
          <w:marBottom w:val="0"/>
          <w:divBdr>
            <w:top w:val="none" w:sz="0" w:space="0" w:color="auto"/>
            <w:left w:val="none" w:sz="0" w:space="0" w:color="auto"/>
            <w:bottom w:val="none" w:sz="0" w:space="0" w:color="auto"/>
            <w:right w:val="none" w:sz="0" w:space="0" w:color="auto"/>
          </w:divBdr>
        </w:div>
        <w:div w:id="1016424833">
          <w:marLeft w:val="0"/>
          <w:marRight w:val="0"/>
          <w:marTop w:val="0"/>
          <w:marBottom w:val="0"/>
          <w:divBdr>
            <w:top w:val="none" w:sz="0" w:space="0" w:color="auto"/>
            <w:left w:val="none" w:sz="0" w:space="0" w:color="auto"/>
            <w:bottom w:val="none" w:sz="0" w:space="0" w:color="auto"/>
            <w:right w:val="none" w:sz="0" w:space="0" w:color="auto"/>
          </w:divBdr>
        </w:div>
        <w:div w:id="1201742827">
          <w:marLeft w:val="0"/>
          <w:marRight w:val="0"/>
          <w:marTop w:val="0"/>
          <w:marBottom w:val="0"/>
          <w:divBdr>
            <w:top w:val="none" w:sz="0" w:space="0" w:color="auto"/>
            <w:left w:val="none" w:sz="0" w:space="0" w:color="auto"/>
            <w:bottom w:val="none" w:sz="0" w:space="0" w:color="auto"/>
            <w:right w:val="none" w:sz="0" w:space="0" w:color="auto"/>
          </w:divBdr>
        </w:div>
        <w:div w:id="1203857325">
          <w:marLeft w:val="0"/>
          <w:marRight w:val="0"/>
          <w:marTop w:val="0"/>
          <w:marBottom w:val="0"/>
          <w:divBdr>
            <w:top w:val="none" w:sz="0" w:space="0" w:color="auto"/>
            <w:left w:val="none" w:sz="0" w:space="0" w:color="auto"/>
            <w:bottom w:val="none" w:sz="0" w:space="0" w:color="auto"/>
            <w:right w:val="none" w:sz="0" w:space="0" w:color="auto"/>
          </w:divBdr>
        </w:div>
        <w:div w:id="1323191989">
          <w:marLeft w:val="0"/>
          <w:marRight w:val="0"/>
          <w:marTop w:val="0"/>
          <w:marBottom w:val="0"/>
          <w:divBdr>
            <w:top w:val="none" w:sz="0" w:space="0" w:color="auto"/>
            <w:left w:val="none" w:sz="0" w:space="0" w:color="auto"/>
            <w:bottom w:val="none" w:sz="0" w:space="0" w:color="auto"/>
            <w:right w:val="none" w:sz="0" w:space="0" w:color="auto"/>
          </w:divBdr>
        </w:div>
        <w:div w:id="1488785770">
          <w:marLeft w:val="0"/>
          <w:marRight w:val="0"/>
          <w:marTop w:val="0"/>
          <w:marBottom w:val="0"/>
          <w:divBdr>
            <w:top w:val="none" w:sz="0" w:space="0" w:color="auto"/>
            <w:left w:val="none" w:sz="0" w:space="0" w:color="auto"/>
            <w:bottom w:val="none" w:sz="0" w:space="0" w:color="auto"/>
            <w:right w:val="none" w:sz="0" w:space="0" w:color="auto"/>
          </w:divBdr>
        </w:div>
        <w:div w:id="1624799683">
          <w:marLeft w:val="0"/>
          <w:marRight w:val="0"/>
          <w:marTop w:val="0"/>
          <w:marBottom w:val="0"/>
          <w:divBdr>
            <w:top w:val="none" w:sz="0" w:space="0" w:color="auto"/>
            <w:left w:val="none" w:sz="0" w:space="0" w:color="auto"/>
            <w:bottom w:val="none" w:sz="0" w:space="0" w:color="auto"/>
            <w:right w:val="none" w:sz="0" w:space="0" w:color="auto"/>
          </w:divBdr>
        </w:div>
        <w:div w:id="1773235106">
          <w:marLeft w:val="0"/>
          <w:marRight w:val="0"/>
          <w:marTop w:val="0"/>
          <w:marBottom w:val="0"/>
          <w:divBdr>
            <w:top w:val="none" w:sz="0" w:space="0" w:color="auto"/>
            <w:left w:val="none" w:sz="0" w:space="0" w:color="auto"/>
            <w:bottom w:val="none" w:sz="0" w:space="0" w:color="auto"/>
            <w:right w:val="none" w:sz="0" w:space="0" w:color="auto"/>
          </w:divBdr>
        </w:div>
        <w:div w:id="1950156538">
          <w:marLeft w:val="0"/>
          <w:marRight w:val="0"/>
          <w:marTop w:val="0"/>
          <w:marBottom w:val="0"/>
          <w:divBdr>
            <w:top w:val="none" w:sz="0" w:space="0" w:color="auto"/>
            <w:left w:val="none" w:sz="0" w:space="0" w:color="auto"/>
            <w:bottom w:val="none" w:sz="0" w:space="0" w:color="auto"/>
            <w:right w:val="none" w:sz="0" w:space="0" w:color="auto"/>
          </w:divBdr>
        </w:div>
        <w:div w:id="1967000826">
          <w:marLeft w:val="0"/>
          <w:marRight w:val="0"/>
          <w:marTop w:val="0"/>
          <w:marBottom w:val="0"/>
          <w:divBdr>
            <w:top w:val="none" w:sz="0" w:space="0" w:color="auto"/>
            <w:left w:val="none" w:sz="0" w:space="0" w:color="auto"/>
            <w:bottom w:val="none" w:sz="0" w:space="0" w:color="auto"/>
            <w:right w:val="none" w:sz="0" w:space="0" w:color="auto"/>
          </w:divBdr>
        </w:div>
        <w:div w:id="2092695738">
          <w:marLeft w:val="0"/>
          <w:marRight w:val="0"/>
          <w:marTop w:val="0"/>
          <w:marBottom w:val="0"/>
          <w:divBdr>
            <w:top w:val="none" w:sz="0" w:space="0" w:color="auto"/>
            <w:left w:val="none" w:sz="0" w:space="0" w:color="auto"/>
            <w:bottom w:val="none" w:sz="0" w:space="0" w:color="auto"/>
            <w:right w:val="none" w:sz="0" w:space="0" w:color="auto"/>
          </w:divBdr>
        </w:div>
      </w:divsChild>
    </w:div>
    <w:div w:id="1526939939">
      <w:bodyDiv w:val="1"/>
      <w:marLeft w:val="0"/>
      <w:marRight w:val="0"/>
      <w:marTop w:val="0"/>
      <w:marBottom w:val="0"/>
      <w:divBdr>
        <w:top w:val="none" w:sz="0" w:space="0" w:color="auto"/>
        <w:left w:val="none" w:sz="0" w:space="0" w:color="auto"/>
        <w:bottom w:val="none" w:sz="0" w:space="0" w:color="auto"/>
        <w:right w:val="none" w:sz="0" w:space="0" w:color="auto"/>
      </w:divBdr>
    </w:div>
    <w:div w:id="1528057643">
      <w:bodyDiv w:val="1"/>
      <w:marLeft w:val="0"/>
      <w:marRight w:val="0"/>
      <w:marTop w:val="0"/>
      <w:marBottom w:val="0"/>
      <w:divBdr>
        <w:top w:val="none" w:sz="0" w:space="0" w:color="auto"/>
        <w:left w:val="none" w:sz="0" w:space="0" w:color="auto"/>
        <w:bottom w:val="none" w:sz="0" w:space="0" w:color="auto"/>
        <w:right w:val="none" w:sz="0" w:space="0" w:color="auto"/>
      </w:divBdr>
    </w:div>
    <w:div w:id="1528249511">
      <w:bodyDiv w:val="1"/>
      <w:marLeft w:val="0"/>
      <w:marRight w:val="0"/>
      <w:marTop w:val="0"/>
      <w:marBottom w:val="0"/>
      <w:divBdr>
        <w:top w:val="none" w:sz="0" w:space="0" w:color="auto"/>
        <w:left w:val="none" w:sz="0" w:space="0" w:color="auto"/>
        <w:bottom w:val="none" w:sz="0" w:space="0" w:color="auto"/>
        <w:right w:val="none" w:sz="0" w:space="0" w:color="auto"/>
      </w:divBdr>
      <w:divsChild>
        <w:div w:id="1942716195">
          <w:marLeft w:val="0"/>
          <w:marRight w:val="0"/>
          <w:marTop w:val="0"/>
          <w:marBottom w:val="0"/>
          <w:divBdr>
            <w:top w:val="none" w:sz="0" w:space="0" w:color="auto"/>
            <w:left w:val="none" w:sz="0" w:space="0" w:color="auto"/>
            <w:bottom w:val="none" w:sz="0" w:space="0" w:color="auto"/>
            <w:right w:val="none" w:sz="0" w:space="0" w:color="auto"/>
          </w:divBdr>
        </w:div>
        <w:div w:id="224487813">
          <w:marLeft w:val="0"/>
          <w:marRight w:val="0"/>
          <w:marTop w:val="0"/>
          <w:marBottom w:val="0"/>
          <w:divBdr>
            <w:top w:val="none" w:sz="0" w:space="0" w:color="auto"/>
            <w:left w:val="none" w:sz="0" w:space="0" w:color="auto"/>
            <w:bottom w:val="none" w:sz="0" w:space="0" w:color="auto"/>
            <w:right w:val="none" w:sz="0" w:space="0" w:color="auto"/>
          </w:divBdr>
        </w:div>
        <w:div w:id="1038360994">
          <w:marLeft w:val="0"/>
          <w:marRight w:val="0"/>
          <w:marTop w:val="0"/>
          <w:marBottom w:val="0"/>
          <w:divBdr>
            <w:top w:val="none" w:sz="0" w:space="0" w:color="auto"/>
            <w:left w:val="none" w:sz="0" w:space="0" w:color="auto"/>
            <w:bottom w:val="none" w:sz="0" w:space="0" w:color="auto"/>
            <w:right w:val="none" w:sz="0" w:space="0" w:color="auto"/>
          </w:divBdr>
        </w:div>
        <w:div w:id="1173225940">
          <w:marLeft w:val="0"/>
          <w:marRight w:val="0"/>
          <w:marTop w:val="0"/>
          <w:marBottom w:val="0"/>
          <w:divBdr>
            <w:top w:val="none" w:sz="0" w:space="0" w:color="auto"/>
            <w:left w:val="none" w:sz="0" w:space="0" w:color="auto"/>
            <w:bottom w:val="none" w:sz="0" w:space="0" w:color="auto"/>
            <w:right w:val="none" w:sz="0" w:space="0" w:color="auto"/>
          </w:divBdr>
        </w:div>
        <w:div w:id="913205445">
          <w:marLeft w:val="0"/>
          <w:marRight w:val="0"/>
          <w:marTop w:val="0"/>
          <w:marBottom w:val="0"/>
          <w:divBdr>
            <w:top w:val="none" w:sz="0" w:space="0" w:color="auto"/>
            <w:left w:val="none" w:sz="0" w:space="0" w:color="auto"/>
            <w:bottom w:val="none" w:sz="0" w:space="0" w:color="auto"/>
            <w:right w:val="none" w:sz="0" w:space="0" w:color="auto"/>
          </w:divBdr>
        </w:div>
        <w:div w:id="1996642106">
          <w:marLeft w:val="0"/>
          <w:marRight w:val="0"/>
          <w:marTop w:val="0"/>
          <w:marBottom w:val="0"/>
          <w:divBdr>
            <w:top w:val="none" w:sz="0" w:space="0" w:color="auto"/>
            <w:left w:val="none" w:sz="0" w:space="0" w:color="auto"/>
            <w:bottom w:val="none" w:sz="0" w:space="0" w:color="auto"/>
            <w:right w:val="none" w:sz="0" w:space="0" w:color="auto"/>
          </w:divBdr>
        </w:div>
      </w:divsChild>
    </w:div>
    <w:div w:id="1533959216">
      <w:bodyDiv w:val="1"/>
      <w:marLeft w:val="0"/>
      <w:marRight w:val="0"/>
      <w:marTop w:val="0"/>
      <w:marBottom w:val="0"/>
      <w:divBdr>
        <w:top w:val="none" w:sz="0" w:space="0" w:color="auto"/>
        <w:left w:val="none" w:sz="0" w:space="0" w:color="auto"/>
        <w:bottom w:val="none" w:sz="0" w:space="0" w:color="auto"/>
        <w:right w:val="none" w:sz="0" w:space="0" w:color="auto"/>
      </w:divBdr>
    </w:div>
    <w:div w:id="1535658822">
      <w:bodyDiv w:val="1"/>
      <w:marLeft w:val="0"/>
      <w:marRight w:val="0"/>
      <w:marTop w:val="0"/>
      <w:marBottom w:val="0"/>
      <w:divBdr>
        <w:top w:val="none" w:sz="0" w:space="0" w:color="auto"/>
        <w:left w:val="none" w:sz="0" w:space="0" w:color="auto"/>
        <w:bottom w:val="none" w:sz="0" w:space="0" w:color="auto"/>
        <w:right w:val="none" w:sz="0" w:space="0" w:color="auto"/>
      </w:divBdr>
    </w:div>
    <w:div w:id="1537888827">
      <w:bodyDiv w:val="1"/>
      <w:marLeft w:val="0"/>
      <w:marRight w:val="0"/>
      <w:marTop w:val="0"/>
      <w:marBottom w:val="0"/>
      <w:divBdr>
        <w:top w:val="none" w:sz="0" w:space="0" w:color="auto"/>
        <w:left w:val="none" w:sz="0" w:space="0" w:color="auto"/>
        <w:bottom w:val="none" w:sz="0" w:space="0" w:color="auto"/>
        <w:right w:val="none" w:sz="0" w:space="0" w:color="auto"/>
      </w:divBdr>
    </w:div>
    <w:div w:id="1538814498">
      <w:bodyDiv w:val="1"/>
      <w:marLeft w:val="0"/>
      <w:marRight w:val="0"/>
      <w:marTop w:val="0"/>
      <w:marBottom w:val="0"/>
      <w:divBdr>
        <w:top w:val="none" w:sz="0" w:space="0" w:color="auto"/>
        <w:left w:val="none" w:sz="0" w:space="0" w:color="auto"/>
        <w:bottom w:val="none" w:sz="0" w:space="0" w:color="auto"/>
        <w:right w:val="none" w:sz="0" w:space="0" w:color="auto"/>
      </w:divBdr>
    </w:div>
    <w:div w:id="1539852869">
      <w:bodyDiv w:val="1"/>
      <w:marLeft w:val="0"/>
      <w:marRight w:val="0"/>
      <w:marTop w:val="0"/>
      <w:marBottom w:val="0"/>
      <w:divBdr>
        <w:top w:val="none" w:sz="0" w:space="0" w:color="auto"/>
        <w:left w:val="none" w:sz="0" w:space="0" w:color="auto"/>
        <w:bottom w:val="none" w:sz="0" w:space="0" w:color="auto"/>
        <w:right w:val="none" w:sz="0" w:space="0" w:color="auto"/>
      </w:divBdr>
    </w:div>
    <w:div w:id="1540431906">
      <w:bodyDiv w:val="1"/>
      <w:marLeft w:val="0"/>
      <w:marRight w:val="0"/>
      <w:marTop w:val="0"/>
      <w:marBottom w:val="0"/>
      <w:divBdr>
        <w:top w:val="none" w:sz="0" w:space="0" w:color="auto"/>
        <w:left w:val="none" w:sz="0" w:space="0" w:color="auto"/>
        <w:bottom w:val="none" w:sz="0" w:space="0" w:color="auto"/>
        <w:right w:val="none" w:sz="0" w:space="0" w:color="auto"/>
      </w:divBdr>
    </w:div>
    <w:div w:id="1540623071">
      <w:bodyDiv w:val="1"/>
      <w:marLeft w:val="0"/>
      <w:marRight w:val="0"/>
      <w:marTop w:val="0"/>
      <w:marBottom w:val="0"/>
      <w:divBdr>
        <w:top w:val="none" w:sz="0" w:space="0" w:color="auto"/>
        <w:left w:val="none" w:sz="0" w:space="0" w:color="auto"/>
        <w:bottom w:val="none" w:sz="0" w:space="0" w:color="auto"/>
        <w:right w:val="none" w:sz="0" w:space="0" w:color="auto"/>
      </w:divBdr>
    </w:div>
    <w:div w:id="1541160465">
      <w:bodyDiv w:val="1"/>
      <w:marLeft w:val="0"/>
      <w:marRight w:val="0"/>
      <w:marTop w:val="0"/>
      <w:marBottom w:val="0"/>
      <w:divBdr>
        <w:top w:val="none" w:sz="0" w:space="0" w:color="auto"/>
        <w:left w:val="none" w:sz="0" w:space="0" w:color="auto"/>
        <w:bottom w:val="none" w:sz="0" w:space="0" w:color="auto"/>
        <w:right w:val="none" w:sz="0" w:space="0" w:color="auto"/>
      </w:divBdr>
    </w:div>
    <w:div w:id="1542205664">
      <w:bodyDiv w:val="1"/>
      <w:marLeft w:val="0"/>
      <w:marRight w:val="0"/>
      <w:marTop w:val="0"/>
      <w:marBottom w:val="0"/>
      <w:divBdr>
        <w:top w:val="none" w:sz="0" w:space="0" w:color="auto"/>
        <w:left w:val="none" w:sz="0" w:space="0" w:color="auto"/>
        <w:bottom w:val="none" w:sz="0" w:space="0" w:color="auto"/>
        <w:right w:val="none" w:sz="0" w:space="0" w:color="auto"/>
      </w:divBdr>
    </w:div>
    <w:div w:id="1543134791">
      <w:bodyDiv w:val="1"/>
      <w:marLeft w:val="0"/>
      <w:marRight w:val="0"/>
      <w:marTop w:val="0"/>
      <w:marBottom w:val="0"/>
      <w:divBdr>
        <w:top w:val="none" w:sz="0" w:space="0" w:color="auto"/>
        <w:left w:val="none" w:sz="0" w:space="0" w:color="auto"/>
        <w:bottom w:val="none" w:sz="0" w:space="0" w:color="auto"/>
        <w:right w:val="none" w:sz="0" w:space="0" w:color="auto"/>
      </w:divBdr>
    </w:div>
    <w:div w:id="1544051586">
      <w:bodyDiv w:val="1"/>
      <w:marLeft w:val="0"/>
      <w:marRight w:val="0"/>
      <w:marTop w:val="0"/>
      <w:marBottom w:val="0"/>
      <w:divBdr>
        <w:top w:val="none" w:sz="0" w:space="0" w:color="auto"/>
        <w:left w:val="none" w:sz="0" w:space="0" w:color="auto"/>
        <w:bottom w:val="none" w:sz="0" w:space="0" w:color="auto"/>
        <w:right w:val="none" w:sz="0" w:space="0" w:color="auto"/>
      </w:divBdr>
    </w:div>
    <w:div w:id="1547520165">
      <w:bodyDiv w:val="1"/>
      <w:marLeft w:val="0"/>
      <w:marRight w:val="0"/>
      <w:marTop w:val="0"/>
      <w:marBottom w:val="0"/>
      <w:divBdr>
        <w:top w:val="none" w:sz="0" w:space="0" w:color="auto"/>
        <w:left w:val="none" w:sz="0" w:space="0" w:color="auto"/>
        <w:bottom w:val="none" w:sz="0" w:space="0" w:color="auto"/>
        <w:right w:val="none" w:sz="0" w:space="0" w:color="auto"/>
      </w:divBdr>
    </w:div>
    <w:div w:id="1547765391">
      <w:bodyDiv w:val="1"/>
      <w:marLeft w:val="0"/>
      <w:marRight w:val="0"/>
      <w:marTop w:val="0"/>
      <w:marBottom w:val="0"/>
      <w:divBdr>
        <w:top w:val="none" w:sz="0" w:space="0" w:color="auto"/>
        <w:left w:val="none" w:sz="0" w:space="0" w:color="auto"/>
        <w:bottom w:val="none" w:sz="0" w:space="0" w:color="auto"/>
        <w:right w:val="none" w:sz="0" w:space="0" w:color="auto"/>
      </w:divBdr>
    </w:div>
    <w:div w:id="1548057748">
      <w:bodyDiv w:val="1"/>
      <w:marLeft w:val="0"/>
      <w:marRight w:val="0"/>
      <w:marTop w:val="0"/>
      <w:marBottom w:val="0"/>
      <w:divBdr>
        <w:top w:val="none" w:sz="0" w:space="0" w:color="auto"/>
        <w:left w:val="none" w:sz="0" w:space="0" w:color="auto"/>
        <w:bottom w:val="none" w:sz="0" w:space="0" w:color="auto"/>
        <w:right w:val="none" w:sz="0" w:space="0" w:color="auto"/>
      </w:divBdr>
    </w:div>
    <w:div w:id="1550339336">
      <w:bodyDiv w:val="1"/>
      <w:marLeft w:val="0"/>
      <w:marRight w:val="0"/>
      <w:marTop w:val="0"/>
      <w:marBottom w:val="0"/>
      <w:divBdr>
        <w:top w:val="none" w:sz="0" w:space="0" w:color="auto"/>
        <w:left w:val="none" w:sz="0" w:space="0" w:color="auto"/>
        <w:bottom w:val="none" w:sz="0" w:space="0" w:color="auto"/>
        <w:right w:val="none" w:sz="0" w:space="0" w:color="auto"/>
      </w:divBdr>
    </w:div>
    <w:div w:id="1550410062">
      <w:bodyDiv w:val="1"/>
      <w:marLeft w:val="0"/>
      <w:marRight w:val="0"/>
      <w:marTop w:val="0"/>
      <w:marBottom w:val="0"/>
      <w:divBdr>
        <w:top w:val="none" w:sz="0" w:space="0" w:color="auto"/>
        <w:left w:val="none" w:sz="0" w:space="0" w:color="auto"/>
        <w:bottom w:val="none" w:sz="0" w:space="0" w:color="auto"/>
        <w:right w:val="none" w:sz="0" w:space="0" w:color="auto"/>
      </w:divBdr>
    </w:div>
    <w:div w:id="1554611593">
      <w:bodyDiv w:val="1"/>
      <w:marLeft w:val="0"/>
      <w:marRight w:val="0"/>
      <w:marTop w:val="0"/>
      <w:marBottom w:val="0"/>
      <w:divBdr>
        <w:top w:val="none" w:sz="0" w:space="0" w:color="auto"/>
        <w:left w:val="none" w:sz="0" w:space="0" w:color="auto"/>
        <w:bottom w:val="none" w:sz="0" w:space="0" w:color="auto"/>
        <w:right w:val="none" w:sz="0" w:space="0" w:color="auto"/>
      </w:divBdr>
      <w:divsChild>
        <w:div w:id="1380469677">
          <w:marLeft w:val="0"/>
          <w:marRight w:val="0"/>
          <w:marTop w:val="0"/>
          <w:marBottom w:val="0"/>
          <w:divBdr>
            <w:top w:val="none" w:sz="0" w:space="0" w:color="auto"/>
            <w:left w:val="none" w:sz="0" w:space="0" w:color="auto"/>
            <w:bottom w:val="none" w:sz="0" w:space="0" w:color="auto"/>
            <w:right w:val="none" w:sz="0" w:space="0" w:color="auto"/>
          </w:divBdr>
        </w:div>
        <w:div w:id="1364288430">
          <w:marLeft w:val="0"/>
          <w:marRight w:val="0"/>
          <w:marTop w:val="0"/>
          <w:marBottom w:val="0"/>
          <w:divBdr>
            <w:top w:val="none" w:sz="0" w:space="0" w:color="auto"/>
            <w:left w:val="none" w:sz="0" w:space="0" w:color="auto"/>
            <w:bottom w:val="none" w:sz="0" w:space="0" w:color="auto"/>
            <w:right w:val="none" w:sz="0" w:space="0" w:color="auto"/>
          </w:divBdr>
        </w:div>
        <w:div w:id="853417236">
          <w:marLeft w:val="0"/>
          <w:marRight w:val="0"/>
          <w:marTop w:val="0"/>
          <w:marBottom w:val="0"/>
          <w:divBdr>
            <w:top w:val="none" w:sz="0" w:space="0" w:color="auto"/>
            <w:left w:val="none" w:sz="0" w:space="0" w:color="auto"/>
            <w:bottom w:val="none" w:sz="0" w:space="0" w:color="auto"/>
            <w:right w:val="none" w:sz="0" w:space="0" w:color="auto"/>
          </w:divBdr>
        </w:div>
        <w:div w:id="173737083">
          <w:marLeft w:val="0"/>
          <w:marRight w:val="0"/>
          <w:marTop w:val="0"/>
          <w:marBottom w:val="0"/>
          <w:divBdr>
            <w:top w:val="none" w:sz="0" w:space="0" w:color="auto"/>
            <w:left w:val="none" w:sz="0" w:space="0" w:color="auto"/>
            <w:bottom w:val="none" w:sz="0" w:space="0" w:color="auto"/>
            <w:right w:val="none" w:sz="0" w:space="0" w:color="auto"/>
          </w:divBdr>
        </w:div>
        <w:div w:id="1521623765">
          <w:marLeft w:val="0"/>
          <w:marRight w:val="0"/>
          <w:marTop w:val="0"/>
          <w:marBottom w:val="0"/>
          <w:divBdr>
            <w:top w:val="none" w:sz="0" w:space="0" w:color="auto"/>
            <w:left w:val="none" w:sz="0" w:space="0" w:color="auto"/>
            <w:bottom w:val="none" w:sz="0" w:space="0" w:color="auto"/>
            <w:right w:val="none" w:sz="0" w:space="0" w:color="auto"/>
          </w:divBdr>
        </w:div>
        <w:div w:id="1418936600">
          <w:marLeft w:val="0"/>
          <w:marRight w:val="0"/>
          <w:marTop w:val="0"/>
          <w:marBottom w:val="0"/>
          <w:divBdr>
            <w:top w:val="none" w:sz="0" w:space="0" w:color="auto"/>
            <w:left w:val="none" w:sz="0" w:space="0" w:color="auto"/>
            <w:bottom w:val="none" w:sz="0" w:space="0" w:color="auto"/>
            <w:right w:val="none" w:sz="0" w:space="0" w:color="auto"/>
          </w:divBdr>
        </w:div>
      </w:divsChild>
    </w:div>
    <w:div w:id="1555506661">
      <w:bodyDiv w:val="1"/>
      <w:marLeft w:val="0"/>
      <w:marRight w:val="0"/>
      <w:marTop w:val="0"/>
      <w:marBottom w:val="0"/>
      <w:divBdr>
        <w:top w:val="none" w:sz="0" w:space="0" w:color="auto"/>
        <w:left w:val="none" w:sz="0" w:space="0" w:color="auto"/>
        <w:bottom w:val="none" w:sz="0" w:space="0" w:color="auto"/>
        <w:right w:val="none" w:sz="0" w:space="0" w:color="auto"/>
      </w:divBdr>
    </w:div>
    <w:div w:id="1557280541">
      <w:bodyDiv w:val="1"/>
      <w:marLeft w:val="0"/>
      <w:marRight w:val="0"/>
      <w:marTop w:val="0"/>
      <w:marBottom w:val="0"/>
      <w:divBdr>
        <w:top w:val="none" w:sz="0" w:space="0" w:color="auto"/>
        <w:left w:val="none" w:sz="0" w:space="0" w:color="auto"/>
        <w:bottom w:val="none" w:sz="0" w:space="0" w:color="auto"/>
        <w:right w:val="none" w:sz="0" w:space="0" w:color="auto"/>
      </w:divBdr>
    </w:div>
    <w:div w:id="1557542111">
      <w:bodyDiv w:val="1"/>
      <w:marLeft w:val="0"/>
      <w:marRight w:val="0"/>
      <w:marTop w:val="0"/>
      <w:marBottom w:val="0"/>
      <w:divBdr>
        <w:top w:val="none" w:sz="0" w:space="0" w:color="auto"/>
        <w:left w:val="none" w:sz="0" w:space="0" w:color="auto"/>
        <w:bottom w:val="none" w:sz="0" w:space="0" w:color="auto"/>
        <w:right w:val="none" w:sz="0" w:space="0" w:color="auto"/>
      </w:divBdr>
    </w:div>
    <w:div w:id="1557814758">
      <w:bodyDiv w:val="1"/>
      <w:marLeft w:val="0"/>
      <w:marRight w:val="0"/>
      <w:marTop w:val="0"/>
      <w:marBottom w:val="0"/>
      <w:divBdr>
        <w:top w:val="none" w:sz="0" w:space="0" w:color="auto"/>
        <w:left w:val="none" w:sz="0" w:space="0" w:color="auto"/>
        <w:bottom w:val="none" w:sz="0" w:space="0" w:color="auto"/>
        <w:right w:val="none" w:sz="0" w:space="0" w:color="auto"/>
      </w:divBdr>
      <w:divsChild>
        <w:div w:id="396515160">
          <w:marLeft w:val="0"/>
          <w:marRight w:val="0"/>
          <w:marTop w:val="0"/>
          <w:marBottom w:val="0"/>
          <w:divBdr>
            <w:top w:val="none" w:sz="0" w:space="0" w:color="auto"/>
            <w:left w:val="none" w:sz="0" w:space="0" w:color="auto"/>
            <w:bottom w:val="none" w:sz="0" w:space="0" w:color="auto"/>
            <w:right w:val="none" w:sz="0" w:space="0" w:color="auto"/>
          </w:divBdr>
        </w:div>
      </w:divsChild>
    </w:div>
    <w:div w:id="1557820252">
      <w:bodyDiv w:val="1"/>
      <w:marLeft w:val="0"/>
      <w:marRight w:val="0"/>
      <w:marTop w:val="0"/>
      <w:marBottom w:val="0"/>
      <w:divBdr>
        <w:top w:val="none" w:sz="0" w:space="0" w:color="auto"/>
        <w:left w:val="none" w:sz="0" w:space="0" w:color="auto"/>
        <w:bottom w:val="none" w:sz="0" w:space="0" w:color="auto"/>
        <w:right w:val="none" w:sz="0" w:space="0" w:color="auto"/>
      </w:divBdr>
    </w:div>
    <w:div w:id="1558273534">
      <w:bodyDiv w:val="1"/>
      <w:marLeft w:val="0"/>
      <w:marRight w:val="0"/>
      <w:marTop w:val="0"/>
      <w:marBottom w:val="0"/>
      <w:divBdr>
        <w:top w:val="none" w:sz="0" w:space="0" w:color="auto"/>
        <w:left w:val="none" w:sz="0" w:space="0" w:color="auto"/>
        <w:bottom w:val="none" w:sz="0" w:space="0" w:color="auto"/>
        <w:right w:val="none" w:sz="0" w:space="0" w:color="auto"/>
      </w:divBdr>
    </w:div>
    <w:div w:id="1560245283">
      <w:bodyDiv w:val="1"/>
      <w:marLeft w:val="0"/>
      <w:marRight w:val="0"/>
      <w:marTop w:val="0"/>
      <w:marBottom w:val="0"/>
      <w:divBdr>
        <w:top w:val="none" w:sz="0" w:space="0" w:color="auto"/>
        <w:left w:val="none" w:sz="0" w:space="0" w:color="auto"/>
        <w:bottom w:val="none" w:sz="0" w:space="0" w:color="auto"/>
        <w:right w:val="none" w:sz="0" w:space="0" w:color="auto"/>
      </w:divBdr>
    </w:div>
    <w:div w:id="1561089388">
      <w:bodyDiv w:val="1"/>
      <w:marLeft w:val="0"/>
      <w:marRight w:val="0"/>
      <w:marTop w:val="0"/>
      <w:marBottom w:val="0"/>
      <w:divBdr>
        <w:top w:val="none" w:sz="0" w:space="0" w:color="auto"/>
        <w:left w:val="none" w:sz="0" w:space="0" w:color="auto"/>
        <w:bottom w:val="none" w:sz="0" w:space="0" w:color="auto"/>
        <w:right w:val="none" w:sz="0" w:space="0" w:color="auto"/>
      </w:divBdr>
    </w:div>
    <w:div w:id="1561360422">
      <w:bodyDiv w:val="1"/>
      <w:marLeft w:val="0"/>
      <w:marRight w:val="0"/>
      <w:marTop w:val="0"/>
      <w:marBottom w:val="0"/>
      <w:divBdr>
        <w:top w:val="none" w:sz="0" w:space="0" w:color="auto"/>
        <w:left w:val="none" w:sz="0" w:space="0" w:color="auto"/>
        <w:bottom w:val="none" w:sz="0" w:space="0" w:color="auto"/>
        <w:right w:val="none" w:sz="0" w:space="0" w:color="auto"/>
      </w:divBdr>
      <w:divsChild>
        <w:div w:id="993067059">
          <w:marLeft w:val="0"/>
          <w:marRight w:val="0"/>
          <w:marTop w:val="0"/>
          <w:marBottom w:val="0"/>
          <w:divBdr>
            <w:top w:val="none" w:sz="0" w:space="0" w:color="auto"/>
            <w:left w:val="none" w:sz="0" w:space="0" w:color="auto"/>
            <w:bottom w:val="none" w:sz="0" w:space="0" w:color="auto"/>
            <w:right w:val="none" w:sz="0" w:space="0" w:color="auto"/>
          </w:divBdr>
        </w:div>
        <w:div w:id="864053614">
          <w:marLeft w:val="0"/>
          <w:marRight w:val="0"/>
          <w:marTop w:val="0"/>
          <w:marBottom w:val="0"/>
          <w:divBdr>
            <w:top w:val="none" w:sz="0" w:space="0" w:color="auto"/>
            <w:left w:val="none" w:sz="0" w:space="0" w:color="auto"/>
            <w:bottom w:val="none" w:sz="0" w:space="0" w:color="auto"/>
            <w:right w:val="none" w:sz="0" w:space="0" w:color="auto"/>
          </w:divBdr>
        </w:div>
        <w:div w:id="1422529046">
          <w:marLeft w:val="0"/>
          <w:marRight w:val="0"/>
          <w:marTop w:val="0"/>
          <w:marBottom w:val="0"/>
          <w:divBdr>
            <w:top w:val="none" w:sz="0" w:space="0" w:color="auto"/>
            <w:left w:val="none" w:sz="0" w:space="0" w:color="auto"/>
            <w:bottom w:val="none" w:sz="0" w:space="0" w:color="auto"/>
            <w:right w:val="none" w:sz="0" w:space="0" w:color="auto"/>
          </w:divBdr>
        </w:div>
        <w:div w:id="1700625489">
          <w:marLeft w:val="0"/>
          <w:marRight w:val="0"/>
          <w:marTop w:val="0"/>
          <w:marBottom w:val="0"/>
          <w:divBdr>
            <w:top w:val="none" w:sz="0" w:space="0" w:color="auto"/>
            <w:left w:val="none" w:sz="0" w:space="0" w:color="auto"/>
            <w:bottom w:val="none" w:sz="0" w:space="0" w:color="auto"/>
            <w:right w:val="none" w:sz="0" w:space="0" w:color="auto"/>
          </w:divBdr>
        </w:div>
        <w:div w:id="1450779646">
          <w:marLeft w:val="0"/>
          <w:marRight w:val="0"/>
          <w:marTop w:val="0"/>
          <w:marBottom w:val="0"/>
          <w:divBdr>
            <w:top w:val="none" w:sz="0" w:space="0" w:color="auto"/>
            <w:left w:val="none" w:sz="0" w:space="0" w:color="auto"/>
            <w:bottom w:val="none" w:sz="0" w:space="0" w:color="auto"/>
            <w:right w:val="none" w:sz="0" w:space="0" w:color="auto"/>
          </w:divBdr>
        </w:div>
      </w:divsChild>
    </w:div>
    <w:div w:id="1563056535">
      <w:bodyDiv w:val="1"/>
      <w:marLeft w:val="0"/>
      <w:marRight w:val="0"/>
      <w:marTop w:val="0"/>
      <w:marBottom w:val="0"/>
      <w:divBdr>
        <w:top w:val="none" w:sz="0" w:space="0" w:color="auto"/>
        <w:left w:val="none" w:sz="0" w:space="0" w:color="auto"/>
        <w:bottom w:val="none" w:sz="0" w:space="0" w:color="auto"/>
        <w:right w:val="none" w:sz="0" w:space="0" w:color="auto"/>
      </w:divBdr>
    </w:div>
    <w:div w:id="1563443740">
      <w:bodyDiv w:val="1"/>
      <w:marLeft w:val="0"/>
      <w:marRight w:val="0"/>
      <w:marTop w:val="0"/>
      <w:marBottom w:val="0"/>
      <w:divBdr>
        <w:top w:val="none" w:sz="0" w:space="0" w:color="auto"/>
        <w:left w:val="none" w:sz="0" w:space="0" w:color="auto"/>
        <w:bottom w:val="none" w:sz="0" w:space="0" w:color="auto"/>
        <w:right w:val="none" w:sz="0" w:space="0" w:color="auto"/>
      </w:divBdr>
    </w:div>
    <w:div w:id="1564177738">
      <w:bodyDiv w:val="1"/>
      <w:marLeft w:val="0"/>
      <w:marRight w:val="0"/>
      <w:marTop w:val="0"/>
      <w:marBottom w:val="0"/>
      <w:divBdr>
        <w:top w:val="none" w:sz="0" w:space="0" w:color="auto"/>
        <w:left w:val="none" w:sz="0" w:space="0" w:color="auto"/>
        <w:bottom w:val="none" w:sz="0" w:space="0" w:color="auto"/>
        <w:right w:val="none" w:sz="0" w:space="0" w:color="auto"/>
      </w:divBdr>
      <w:divsChild>
        <w:div w:id="412820274">
          <w:marLeft w:val="0"/>
          <w:marRight w:val="0"/>
          <w:marTop w:val="0"/>
          <w:marBottom w:val="0"/>
          <w:divBdr>
            <w:top w:val="none" w:sz="0" w:space="0" w:color="auto"/>
            <w:left w:val="none" w:sz="0" w:space="0" w:color="auto"/>
            <w:bottom w:val="none" w:sz="0" w:space="0" w:color="auto"/>
            <w:right w:val="none" w:sz="0" w:space="0" w:color="auto"/>
          </w:divBdr>
        </w:div>
        <w:div w:id="1368868143">
          <w:marLeft w:val="0"/>
          <w:marRight w:val="0"/>
          <w:marTop w:val="0"/>
          <w:marBottom w:val="0"/>
          <w:divBdr>
            <w:top w:val="none" w:sz="0" w:space="0" w:color="auto"/>
            <w:left w:val="none" w:sz="0" w:space="0" w:color="auto"/>
            <w:bottom w:val="none" w:sz="0" w:space="0" w:color="auto"/>
            <w:right w:val="none" w:sz="0" w:space="0" w:color="auto"/>
          </w:divBdr>
        </w:div>
        <w:div w:id="870336440">
          <w:marLeft w:val="0"/>
          <w:marRight w:val="0"/>
          <w:marTop w:val="0"/>
          <w:marBottom w:val="0"/>
          <w:divBdr>
            <w:top w:val="none" w:sz="0" w:space="0" w:color="auto"/>
            <w:left w:val="none" w:sz="0" w:space="0" w:color="auto"/>
            <w:bottom w:val="none" w:sz="0" w:space="0" w:color="auto"/>
            <w:right w:val="none" w:sz="0" w:space="0" w:color="auto"/>
          </w:divBdr>
        </w:div>
        <w:div w:id="1772705451">
          <w:marLeft w:val="0"/>
          <w:marRight w:val="0"/>
          <w:marTop w:val="0"/>
          <w:marBottom w:val="0"/>
          <w:divBdr>
            <w:top w:val="none" w:sz="0" w:space="0" w:color="auto"/>
            <w:left w:val="none" w:sz="0" w:space="0" w:color="auto"/>
            <w:bottom w:val="none" w:sz="0" w:space="0" w:color="auto"/>
            <w:right w:val="none" w:sz="0" w:space="0" w:color="auto"/>
          </w:divBdr>
        </w:div>
        <w:div w:id="268436795">
          <w:marLeft w:val="0"/>
          <w:marRight w:val="0"/>
          <w:marTop w:val="0"/>
          <w:marBottom w:val="0"/>
          <w:divBdr>
            <w:top w:val="none" w:sz="0" w:space="0" w:color="auto"/>
            <w:left w:val="none" w:sz="0" w:space="0" w:color="auto"/>
            <w:bottom w:val="none" w:sz="0" w:space="0" w:color="auto"/>
            <w:right w:val="none" w:sz="0" w:space="0" w:color="auto"/>
          </w:divBdr>
        </w:div>
        <w:div w:id="548733785">
          <w:marLeft w:val="0"/>
          <w:marRight w:val="0"/>
          <w:marTop w:val="0"/>
          <w:marBottom w:val="0"/>
          <w:divBdr>
            <w:top w:val="none" w:sz="0" w:space="0" w:color="auto"/>
            <w:left w:val="none" w:sz="0" w:space="0" w:color="auto"/>
            <w:bottom w:val="none" w:sz="0" w:space="0" w:color="auto"/>
            <w:right w:val="none" w:sz="0" w:space="0" w:color="auto"/>
          </w:divBdr>
        </w:div>
        <w:div w:id="1934169097">
          <w:marLeft w:val="0"/>
          <w:marRight w:val="0"/>
          <w:marTop w:val="0"/>
          <w:marBottom w:val="0"/>
          <w:divBdr>
            <w:top w:val="none" w:sz="0" w:space="0" w:color="auto"/>
            <w:left w:val="none" w:sz="0" w:space="0" w:color="auto"/>
            <w:bottom w:val="none" w:sz="0" w:space="0" w:color="auto"/>
            <w:right w:val="none" w:sz="0" w:space="0" w:color="auto"/>
          </w:divBdr>
        </w:div>
        <w:div w:id="715281600">
          <w:marLeft w:val="0"/>
          <w:marRight w:val="0"/>
          <w:marTop w:val="0"/>
          <w:marBottom w:val="0"/>
          <w:divBdr>
            <w:top w:val="none" w:sz="0" w:space="0" w:color="auto"/>
            <w:left w:val="none" w:sz="0" w:space="0" w:color="auto"/>
            <w:bottom w:val="none" w:sz="0" w:space="0" w:color="auto"/>
            <w:right w:val="none" w:sz="0" w:space="0" w:color="auto"/>
          </w:divBdr>
        </w:div>
      </w:divsChild>
    </w:div>
    <w:div w:id="1565069179">
      <w:bodyDiv w:val="1"/>
      <w:marLeft w:val="0"/>
      <w:marRight w:val="0"/>
      <w:marTop w:val="0"/>
      <w:marBottom w:val="0"/>
      <w:divBdr>
        <w:top w:val="none" w:sz="0" w:space="0" w:color="auto"/>
        <w:left w:val="none" w:sz="0" w:space="0" w:color="auto"/>
        <w:bottom w:val="none" w:sz="0" w:space="0" w:color="auto"/>
        <w:right w:val="none" w:sz="0" w:space="0" w:color="auto"/>
      </w:divBdr>
    </w:div>
    <w:div w:id="1565137615">
      <w:bodyDiv w:val="1"/>
      <w:marLeft w:val="0"/>
      <w:marRight w:val="0"/>
      <w:marTop w:val="0"/>
      <w:marBottom w:val="0"/>
      <w:divBdr>
        <w:top w:val="none" w:sz="0" w:space="0" w:color="auto"/>
        <w:left w:val="none" w:sz="0" w:space="0" w:color="auto"/>
        <w:bottom w:val="none" w:sz="0" w:space="0" w:color="auto"/>
        <w:right w:val="none" w:sz="0" w:space="0" w:color="auto"/>
      </w:divBdr>
    </w:div>
    <w:div w:id="1566725155">
      <w:bodyDiv w:val="1"/>
      <w:marLeft w:val="0"/>
      <w:marRight w:val="0"/>
      <w:marTop w:val="0"/>
      <w:marBottom w:val="0"/>
      <w:divBdr>
        <w:top w:val="none" w:sz="0" w:space="0" w:color="auto"/>
        <w:left w:val="none" w:sz="0" w:space="0" w:color="auto"/>
        <w:bottom w:val="none" w:sz="0" w:space="0" w:color="auto"/>
        <w:right w:val="none" w:sz="0" w:space="0" w:color="auto"/>
      </w:divBdr>
    </w:div>
    <w:div w:id="1569419406">
      <w:bodyDiv w:val="1"/>
      <w:marLeft w:val="0"/>
      <w:marRight w:val="0"/>
      <w:marTop w:val="0"/>
      <w:marBottom w:val="0"/>
      <w:divBdr>
        <w:top w:val="none" w:sz="0" w:space="0" w:color="auto"/>
        <w:left w:val="none" w:sz="0" w:space="0" w:color="auto"/>
        <w:bottom w:val="none" w:sz="0" w:space="0" w:color="auto"/>
        <w:right w:val="none" w:sz="0" w:space="0" w:color="auto"/>
      </w:divBdr>
      <w:divsChild>
        <w:div w:id="2081512236">
          <w:marLeft w:val="0"/>
          <w:marRight w:val="0"/>
          <w:marTop w:val="0"/>
          <w:marBottom w:val="0"/>
          <w:divBdr>
            <w:top w:val="none" w:sz="0" w:space="0" w:color="auto"/>
            <w:left w:val="none" w:sz="0" w:space="0" w:color="auto"/>
            <w:bottom w:val="none" w:sz="0" w:space="0" w:color="auto"/>
            <w:right w:val="none" w:sz="0" w:space="0" w:color="auto"/>
          </w:divBdr>
        </w:div>
        <w:div w:id="1506742941">
          <w:marLeft w:val="0"/>
          <w:marRight w:val="0"/>
          <w:marTop w:val="0"/>
          <w:marBottom w:val="0"/>
          <w:divBdr>
            <w:top w:val="none" w:sz="0" w:space="0" w:color="auto"/>
            <w:left w:val="none" w:sz="0" w:space="0" w:color="auto"/>
            <w:bottom w:val="none" w:sz="0" w:space="0" w:color="auto"/>
            <w:right w:val="none" w:sz="0" w:space="0" w:color="auto"/>
          </w:divBdr>
        </w:div>
        <w:div w:id="504319098">
          <w:marLeft w:val="0"/>
          <w:marRight w:val="0"/>
          <w:marTop w:val="0"/>
          <w:marBottom w:val="0"/>
          <w:divBdr>
            <w:top w:val="none" w:sz="0" w:space="0" w:color="auto"/>
            <w:left w:val="none" w:sz="0" w:space="0" w:color="auto"/>
            <w:bottom w:val="none" w:sz="0" w:space="0" w:color="auto"/>
            <w:right w:val="none" w:sz="0" w:space="0" w:color="auto"/>
          </w:divBdr>
        </w:div>
        <w:div w:id="1894389014">
          <w:marLeft w:val="0"/>
          <w:marRight w:val="0"/>
          <w:marTop w:val="0"/>
          <w:marBottom w:val="0"/>
          <w:divBdr>
            <w:top w:val="none" w:sz="0" w:space="0" w:color="auto"/>
            <w:left w:val="none" w:sz="0" w:space="0" w:color="auto"/>
            <w:bottom w:val="none" w:sz="0" w:space="0" w:color="auto"/>
            <w:right w:val="none" w:sz="0" w:space="0" w:color="auto"/>
          </w:divBdr>
        </w:div>
        <w:div w:id="1771312692">
          <w:marLeft w:val="0"/>
          <w:marRight w:val="0"/>
          <w:marTop w:val="0"/>
          <w:marBottom w:val="0"/>
          <w:divBdr>
            <w:top w:val="none" w:sz="0" w:space="0" w:color="auto"/>
            <w:left w:val="none" w:sz="0" w:space="0" w:color="auto"/>
            <w:bottom w:val="none" w:sz="0" w:space="0" w:color="auto"/>
            <w:right w:val="none" w:sz="0" w:space="0" w:color="auto"/>
          </w:divBdr>
        </w:div>
      </w:divsChild>
    </w:div>
    <w:div w:id="1569613227">
      <w:bodyDiv w:val="1"/>
      <w:marLeft w:val="0"/>
      <w:marRight w:val="0"/>
      <w:marTop w:val="0"/>
      <w:marBottom w:val="0"/>
      <w:divBdr>
        <w:top w:val="none" w:sz="0" w:space="0" w:color="auto"/>
        <w:left w:val="none" w:sz="0" w:space="0" w:color="auto"/>
        <w:bottom w:val="none" w:sz="0" w:space="0" w:color="auto"/>
        <w:right w:val="none" w:sz="0" w:space="0" w:color="auto"/>
      </w:divBdr>
    </w:div>
    <w:div w:id="1569654621">
      <w:bodyDiv w:val="1"/>
      <w:marLeft w:val="0"/>
      <w:marRight w:val="0"/>
      <w:marTop w:val="0"/>
      <w:marBottom w:val="0"/>
      <w:divBdr>
        <w:top w:val="none" w:sz="0" w:space="0" w:color="auto"/>
        <w:left w:val="none" w:sz="0" w:space="0" w:color="auto"/>
        <w:bottom w:val="none" w:sz="0" w:space="0" w:color="auto"/>
        <w:right w:val="none" w:sz="0" w:space="0" w:color="auto"/>
      </w:divBdr>
    </w:div>
    <w:div w:id="1570261826">
      <w:bodyDiv w:val="1"/>
      <w:marLeft w:val="0"/>
      <w:marRight w:val="0"/>
      <w:marTop w:val="0"/>
      <w:marBottom w:val="0"/>
      <w:divBdr>
        <w:top w:val="none" w:sz="0" w:space="0" w:color="auto"/>
        <w:left w:val="none" w:sz="0" w:space="0" w:color="auto"/>
        <w:bottom w:val="none" w:sz="0" w:space="0" w:color="auto"/>
        <w:right w:val="none" w:sz="0" w:space="0" w:color="auto"/>
      </w:divBdr>
      <w:divsChild>
        <w:div w:id="19472140">
          <w:marLeft w:val="0"/>
          <w:marRight w:val="0"/>
          <w:marTop w:val="0"/>
          <w:marBottom w:val="0"/>
          <w:divBdr>
            <w:top w:val="none" w:sz="0" w:space="0" w:color="auto"/>
            <w:left w:val="none" w:sz="0" w:space="0" w:color="auto"/>
            <w:bottom w:val="none" w:sz="0" w:space="0" w:color="auto"/>
            <w:right w:val="none" w:sz="0" w:space="0" w:color="auto"/>
          </w:divBdr>
        </w:div>
        <w:div w:id="60060304">
          <w:marLeft w:val="0"/>
          <w:marRight w:val="0"/>
          <w:marTop w:val="0"/>
          <w:marBottom w:val="0"/>
          <w:divBdr>
            <w:top w:val="none" w:sz="0" w:space="0" w:color="auto"/>
            <w:left w:val="none" w:sz="0" w:space="0" w:color="auto"/>
            <w:bottom w:val="none" w:sz="0" w:space="0" w:color="auto"/>
            <w:right w:val="none" w:sz="0" w:space="0" w:color="auto"/>
          </w:divBdr>
        </w:div>
        <w:div w:id="96220440">
          <w:marLeft w:val="0"/>
          <w:marRight w:val="0"/>
          <w:marTop w:val="0"/>
          <w:marBottom w:val="0"/>
          <w:divBdr>
            <w:top w:val="none" w:sz="0" w:space="0" w:color="auto"/>
            <w:left w:val="none" w:sz="0" w:space="0" w:color="auto"/>
            <w:bottom w:val="none" w:sz="0" w:space="0" w:color="auto"/>
            <w:right w:val="none" w:sz="0" w:space="0" w:color="auto"/>
          </w:divBdr>
        </w:div>
        <w:div w:id="134228082">
          <w:marLeft w:val="0"/>
          <w:marRight w:val="0"/>
          <w:marTop w:val="0"/>
          <w:marBottom w:val="0"/>
          <w:divBdr>
            <w:top w:val="none" w:sz="0" w:space="0" w:color="auto"/>
            <w:left w:val="none" w:sz="0" w:space="0" w:color="auto"/>
            <w:bottom w:val="none" w:sz="0" w:space="0" w:color="auto"/>
            <w:right w:val="none" w:sz="0" w:space="0" w:color="auto"/>
          </w:divBdr>
        </w:div>
        <w:div w:id="140002387">
          <w:marLeft w:val="0"/>
          <w:marRight w:val="0"/>
          <w:marTop w:val="0"/>
          <w:marBottom w:val="0"/>
          <w:divBdr>
            <w:top w:val="none" w:sz="0" w:space="0" w:color="auto"/>
            <w:left w:val="none" w:sz="0" w:space="0" w:color="auto"/>
            <w:bottom w:val="none" w:sz="0" w:space="0" w:color="auto"/>
            <w:right w:val="none" w:sz="0" w:space="0" w:color="auto"/>
          </w:divBdr>
        </w:div>
        <w:div w:id="148324309">
          <w:marLeft w:val="0"/>
          <w:marRight w:val="0"/>
          <w:marTop w:val="0"/>
          <w:marBottom w:val="0"/>
          <w:divBdr>
            <w:top w:val="none" w:sz="0" w:space="0" w:color="auto"/>
            <w:left w:val="none" w:sz="0" w:space="0" w:color="auto"/>
            <w:bottom w:val="none" w:sz="0" w:space="0" w:color="auto"/>
            <w:right w:val="none" w:sz="0" w:space="0" w:color="auto"/>
          </w:divBdr>
        </w:div>
        <w:div w:id="180053078">
          <w:marLeft w:val="0"/>
          <w:marRight w:val="0"/>
          <w:marTop w:val="0"/>
          <w:marBottom w:val="0"/>
          <w:divBdr>
            <w:top w:val="none" w:sz="0" w:space="0" w:color="auto"/>
            <w:left w:val="none" w:sz="0" w:space="0" w:color="auto"/>
            <w:bottom w:val="none" w:sz="0" w:space="0" w:color="auto"/>
            <w:right w:val="none" w:sz="0" w:space="0" w:color="auto"/>
          </w:divBdr>
        </w:div>
        <w:div w:id="192351303">
          <w:marLeft w:val="0"/>
          <w:marRight w:val="0"/>
          <w:marTop w:val="0"/>
          <w:marBottom w:val="0"/>
          <w:divBdr>
            <w:top w:val="none" w:sz="0" w:space="0" w:color="auto"/>
            <w:left w:val="none" w:sz="0" w:space="0" w:color="auto"/>
            <w:bottom w:val="none" w:sz="0" w:space="0" w:color="auto"/>
            <w:right w:val="none" w:sz="0" w:space="0" w:color="auto"/>
          </w:divBdr>
        </w:div>
        <w:div w:id="235669723">
          <w:marLeft w:val="0"/>
          <w:marRight w:val="0"/>
          <w:marTop w:val="0"/>
          <w:marBottom w:val="0"/>
          <w:divBdr>
            <w:top w:val="none" w:sz="0" w:space="0" w:color="auto"/>
            <w:left w:val="none" w:sz="0" w:space="0" w:color="auto"/>
            <w:bottom w:val="none" w:sz="0" w:space="0" w:color="auto"/>
            <w:right w:val="none" w:sz="0" w:space="0" w:color="auto"/>
          </w:divBdr>
        </w:div>
        <w:div w:id="251744975">
          <w:marLeft w:val="0"/>
          <w:marRight w:val="0"/>
          <w:marTop w:val="0"/>
          <w:marBottom w:val="0"/>
          <w:divBdr>
            <w:top w:val="none" w:sz="0" w:space="0" w:color="auto"/>
            <w:left w:val="none" w:sz="0" w:space="0" w:color="auto"/>
            <w:bottom w:val="none" w:sz="0" w:space="0" w:color="auto"/>
            <w:right w:val="none" w:sz="0" w:space="0" w:color="auto"/>
          </w:divBdr>
        </w:div>
        <w:div w:id="274481617">
          <w:marLeft w:val="0"/>
          <w:marRight w:val="0"/>
          <w:marTop w:val="0"/>
          <w:marBottom w:val="0"/>
          <w:divBdr>
            <w:top w:val="none" w:sz="0" w:space="0" w:color="auto"/>
            <w:left w:val="none" w:sz="0" w:space="0" w:color="auto"/>
            <w:bottom w:val="none" w:sz="0" w:space="0" w:color="auto"/>
            <w:right w:val="none" w:sz="0" w:space="0" w:color="auto"/>
          </w:divBdr>
        </w:div>
        <w:div w:id="278223368">
          <w:marLeft w:val="0"/>
          <w:marRight w:val="0"/>
          <w:marTop w:val="0"/>
          <w:marBottom w:val="0"/>
          <w:divBdr>
            <w:top w:val="none" w:sz="0" w:space="0" w:color="auto"/>
            <w:left w:val="none" w:sz="0" w:space="0" w:color="auto"/>
            <w:bottom w:val="none" w:sz="0" w:space="0" w:color="auto"/>
            <w:right w:val="none" w:sz="0" w:space="0" w:color="auto"/>
          </w:divBdr>
        </w:div>
        <w:div w:id="371417987">
          <w:marLeft w:val="0"/>
          <w:marRight w:val="0"/>
          <w:marTop w:val="0"/>
          <w:marBottom w:val="0"/>
          <w:divBdr>
            <w:top w:val="none" w:sz="0" w:space="0" w:color="auto"/>
            <w:left w:val="none" w:sz="0" w:space="0" w:color="auto"/>
            <w:bottom w:val="none" w:sz="0" w:space="0" w:color="auto"/>
            <w:right w:val="none" w:sz="0" w:space="0" w:color="auto"/>
          </w:divBdr>
        </w:div>
        <w:div w:id="434592583">
          <w:marLeft w:val="0"/>
          <w:marRight w:val="0"/>
          <w:marTop w:val="0"/>
          <w:marBottom w:val="0"/>
          <w:divBdr>
            <w:top w:val="none" w:sz="0" w:space="0" w:color="auto"/>
            <w:left w:val="none" w:sz="0" w:space="0" w:color="auto"/>
            <w:bottom w:val="none" w:sz="0" w:space="0" w:color="auto"/>
            <w:right w:val="none" w:sz="0" w:space="0" w:color="auto"/>
          </w:divBdr>
        </w:div>
        <w:div w:id="443766538">
          <w:marLeft w:val="0"/>
          <w:marRight w:val="0"/>
          <w:marTop w:val="0"/>
          <w:marBottom w:val="0"/>
          <w:divBdr>
            <w:top w:val="none" w:sz="0" w:space="0" w:color="auto"/>
            <w:left w:val="none" w:sz="0" w:space="0" w:color="auto"/>
            <w:bottom w:val="none" w:sz="0" w:space="0" w:color="auto"/>
            <w:right w:val="none" w:sz="0" w:space="0" w:color="auto"/>
          </w:divBdr>
        </w:div>
        <w:div w:id="456139694">
          <w:marLeft w:val="0"/>
          <w:marRight w:val="0"/>
          <w:marTop w:val="0"/>
          <w:marBottom w:val="0"/>
          <w:divBdr>
            <w:top w:val="none" w:sz="0" w:space="0" w:color="auto"/>
            <w:left w:val="none" w:sz="0" w:space="0" w:color="auto"/>
            <w:bottom w:val="none" w:sz="0" w:space="0" w:color="auto"/>
            <w:right w:val="none" w:sz="0" w:space="0" w:color="auto"/>
          </w:divBdr>
        </w:div>
        <w:div w:id="539561683">
          <w:marLeft w:val="0"/>
          <w:marRight w:val="0"/>
          <w:marTop w:val="0"/>
          <w:marBottom w:val="0"/>
          <w:divBdr>
            <w:top w:val="none" w:sz="0" w:space="0" w:color="auto"/>
            <w:left w:val="none" w:sz="0" w:space="0" w:color="auto"/>
            <w:bottom w:val="none" w:sz="0" w:space="0" w:color="auto"/>
            <w:right w:val="none" w:sz="0" w:space="0" w:color="auto"/>
          </w:divBdr>
        </w:div>
        <w:div w:id="590553096">
          <w:marLeft w:val="0"/>
          <w:marRight w:val="0"/>
          <w:marTop w:val="0"/>
          <w:marBottom w:val="0"/>
          <w:divBdr>
            <w:top w:val="none" w:sz="0" w:space="0" w:color="auto"/>
            <w:left w:val="none" w:sz="0" w:space="0" w:color="auto"/>
            <w:bottom w:val="none" w:sz="0" w:space="0" w:color="auto"/>
            <w:right w:val="none" w:sz="0" w:space="0" w:color="auto"/>
          </w:divBdr>
        </w:div>
        <w:div w:id="622426174">
          <w:marLeft w:val="0"/>
          <w:marRight w:val="0"/>
          <w:marTop w:val="0"/>
          <w:marBottom w:val="0"/>
          <w:divBdr>
            <w:top w:val="none" w:sz="0" w:space="0" w:color="auto"/>
            <w:left w:val="none" w:sz="0" w:space="0" w:color="auto"/>
            <w:bottom w:val="none" w:sz="0" w:space="0" w:color="auto"/>
            <w:right w:val="none" w:sz="0" w:space="0" w:color="auto"/>
          </w:divBdr>
        </w:div>
        <w:div w:id="652296933">
          <w:marLeft w:val="0"/>
          <w:marRight w:val="0"/>
          <w:marTop w:val="0"/>
          <w:marBottom w:val="0"/>
          <w:divBdr>
            <w:top w:val="none" w:sz="0" w:space="0" w:color="auto"/>
            <w:left w:val="none" w:sz="0" w:space="0" w:color="auto"/>
            <w:bottom w:val="none" w:sz="0" w:space="0" w:color="auto"/>
            <w:right w:val="none" w:sz="0" w:space="0" w:color="auto"/>
          </w:divBdr>
        </w:div>
        <w:div w:id="665978749">
          <w:marLeft w:val="0"/>
          <w:marRight w:val="0"/>
          <w:marTop w:val="0"/>
          <w:marBottom w:val="0"/>
          <w:divBdr>
            <w:top w:val="none" w:sz="0" w:space="0" w:color="auto"/>
            <w:left w:val="none" w:sz="0" w:space="0" w:color="auto"/>
            <w:bottom w:val="none" w:sz="0" w:space="0" w:color="auto"/>
            <w:right w:val="none" w:sz="0" w:space="0" w:color="auto"/>
          </w:divBdr>
        </w:div>
        <w:div w:id="697848850">
          <w:marLeft w:val="0"/>
          <w:marRight w:val="0"/>
          <w:marTop w:val="0"/>
          <w:marBottom w:val="0"/>
          <w:divBdr>
            <w:top w:val="none" w:sz="0" w:space="0" w:color="auto"/>
            <w:left w:val="none" w:sz="0" w:space="0" w:color="auto"/>
            <w:bottom w:val="none" w:sz="0" w:space="0" w:color="auto"/>
            <w:right w:val="none" w:sz="0" w:space="0" w:color="auto"/>
          </w:divBdr>
        </w:div>
        <w:div w:id="724525982">
          <w:marLeft w:val="0"/>
          <w:marRight w:val="0"/>
          <w:marTop w:val="0"/>
          <w:marBottom w:val="0"/>
          <w:divBdr>
            <w:top w:val="none" w:sz="0" w:space="0" w:color="auto"/>
            <w:left w:val="none" w:sz="0" w:space="0" w:color="auto"/>
            <w:bottom w:val="none" w:sz="0" w:space="0" w:color="auto"/>
            <w:right w:val="none" w:sz="0" w:space="0" w:color="auto"/>
          </w:divBdr>
        </w:div>
        <w:div w:id="793253611">
          <w:marLeft w:val="0"/>
          <w:marRight w:val="0"/>
          <w:marTop w:val="0"/>
          <w:marBottom w:val="0"/>
          <w:divBdr>
            <w:top w:val="none" w:sz="0" w:space="0" w:color="auto"/>
            <w:left w:val="none" w:sz="0" w:space="0" w:color="auto"/>
            <w:bottom w:val="none" w:sz="0" w:space="0" w:color="auto"/>
            <w:right w:val="none" w:sz="0" w:space="0" w:color="auto"/>
          </w:divBdr>
        </w:div>
        <w:div w:id="861164238">
          <w:marLeft w:val="0"/>
          <w:marRight w:val="0"/>
          <w:marTop w:val="0"/>
          <w:marBottom w:val="0"/>
          <w:divBdr>
            <w:top w:val="none" w:sz="0" w:space="0" w:color="auto"/>
            <w:left w:val="none" w:sz="0" w:space="0" w:color="auto"/>
            <w:bottom w:val="none" w:sz="0" w:space="0" w:color="auto"/>
            <w:right w:val="none" w:sz="0" w:space="0" w:color="auto"/>
          </w:divBdr>
        </w:div>
        <w:div w:id="875509754">
          <w:marLeft w:val="0"/>
          <w:marRight w:val="0"/>
          <w:marTop w:val="0"/>
          <w:marBottom w:val="0"/>
          <w:divBdr>
            <w:top w:val="none" w:sz="0" w:space="0" w:color="auto"/>
            <w:left w:val="none" w:sz="0" w:space="0" w:color="auto"/>
            <w:bottom w:val="none" w:sz="0" w:space="0" w:color="auto"/>
            <w:right w:val="none" w:sz="0" w:space="0" w:color="auto"/>
          </w:divBdr>
        </w:div>
        <w:div w:id="931359254">
          <w:marLeft w:val="0"/>
          <w:marRight w:val="0"/>
          <w:marTop w:val="0"/>
          <w:marBottom w:val="0"/>
          <w:divBdr>
            <w:top w:val="none" w:sz="0" w:space="0" w:color="auto"/>
            <w:left w:val="none" w:sz="0" w:space="0" w:color="auto"/>
            <w:bottom w:val="none" w:sz="0" w:space="0" w:color="auto"/>
            <w:right w:val="none" w:sz="0" w:space="0" w:color="auto"/>
          </w:divBdr>
        </w:div>
        <w:div w:id="937298928">
          <w:marLeft w:val="0"/>
          <w:marRight w:val="0"/>
          <w:marTop w:val="0"/>
          <w:marBottom w:val="0"/>
          <w:divBdr>
            <w:top w:val="none" w:sz="0" w:space="0" w:color="auto"/>
            <w:left w:val="none" w:sz="0" w:space="0" w:color="auto"/>
            <w:bottom w:val="none" w:sz="0" w:space="0" w:color="auto"/>
            <w:right w:val="none" w:sz="0" w:space="0" w:color="auto"/>
          </w:divBdr>
        </w:div>
        <w:div w:id="946813011">
          <w:marLeft w:val="0"/>
          <w:marRight w:val="0"/>
          <w:marTop w:val="0"/>
          <w:marBottom w:val="0"/>
          <w:divBdr>
            <w:top w:val="none" w:sz="0" w:space="0" w:color="auto"/>
            <w:left w:val="none" w:sz="0" w:space="0" w:color="auto"/>
            <w:bottom w:val="none" w:sz="0" w:space="0" w:color="auto"/>
            <w:right w:val="none" w:sz="0" w:space="0" w:color="auto"/>
          </w:divBdr>
        </w:div>
        <w:div w:id="951669649">
          <w:marLeft w:val="0"/>
          <w:marRight w:val="0"/>
          <w:marTop w:val="0"/>
          <w:marBottom w:val="0"/>
          <w:divBdr>
            <w:top w:val="none" w:sz="0" w:space="0" w:color="auto"/>
            <w:left w:val="none" w:sz="0" w:space="0" w:color="auto"/>
            <w:bottom w:val="none" w:sz="0" w:space="0" w:color="auto"/>
            <w:right w:val="none" w:sz="0" w:space="0" w:color="auto"/>
          </w:divBdr>
        </w:div>
        <w:div w:id="985747049">
          <w:marLeft w:val="0"/>
          <w:marRight w:val="0"/>
          <w:marTop w:val="0"/>
          <w:marBottom w:val="0"/>
          <w:divBdr>
            <w:top w:val="none" w:sz="0" w:space="0" w:color="auto"/>
            <w:left w:val="none" w:sz="0" w:space="0" w:color="auto"/>
            <w:bottom w:val="none" w:sz="0" w:space="0" w:color="auto"/>
            <w:right w:val="none" w:sz="0" w:space="0" w:color="auto"/>
          </w:divBdr>
        </w:div>
        <w:div w:id="1016081215">
          <w:marLeft w:val="0"/>
          <w:marRight w:val="0"/>
          <w:marTop w:val="0"/>
          <w:marBottom w:val="0"/>
          <w:divBdr>
            <w:top w:val="none" w:sz="0" w:space="0" w:color="auto"/>
            <w:left w:val="none" w:sz="0" w:space="0" w:color="auto"/>
            <w:bottom w:val="none" w:sz="0" w:space="0" w:color="auto"/>
            <w:right w:val="none" w:sz="0" w:space="0" w:color="auto"/>
          </w:divBdr>
        </w:div>
        <w:div w:id="1019890558">
          <w:marLeft w:val="0"/>
          <w:marRight w:val="0"/>
          <w:marTop w:val="0"/>
          <w:marBottom w:val="0"/>
          <w:divBdr>
            <w:top w:val="none" w:sz="0" w:space="0" w:color="auto"/>
            <w:left w:val="none" w:sz="0" w:space="0" w:color="auto"/>
            <w:bottom w:val="none" w:sz="0" w:space="0" w:color="auto"/>
            <w:right w:val="none" w:sz="0" w:space="0" w:color="auto"/>
          </w:divBdr>
        </w:div>
        <w:div w:id="1036854159">
          <w:marLeft w:val="0"/>
          <w:marRight w:val="0"/>
          <w:marTop w:val="0"/>
          <w:marBottom w:val="0"/>
          <w:divBdr>
            <w:top w:val="none" w:sz="0" w:space="0" w:color="auto"/>
            <w:left w:val="none" w:sz="0" w:space="0" w:color="auto"/>
            <w:bottom w:val="none" w:sz="0" w:space="0" w:color="auto"/>
            <w:right w:val="none" w:sz="0" w:space="0" w:color="auto"/>
          </w:divBdr>
        </w:div>
        <w:div w:id="1047338009">
          <w:marLeft w:val="0"/>
          <w:marRight w:val="0"/>
          <w:marTop w:val="0"/>
          <w:marBottom w:val="0"/>
          <w:divBdr>
            <w:top w:val="none" w:sz="0" w:space="0" w:color="auto"/>
            <w:left w:val="none" w:sz="0" w:space="0" w:color="auto"/>
            <w:bottom w:val="none" w:sz="0" w:space="0" w:color="auto"/>
            <w:right w:val="none" w:sz="0" w:space="0" w:color="auto"/>
          </w:divBdr>
        </w:div>
        <w:div w:id="1073814239">
          <w:marLeft w:val="0"/>
          <w:marRight w:val="0"/>
          <w:marTop w:val="0"/>
          <w:marBottom w:val="0"/>
          <w:divBdr>
            <w:top w:val="none" w:sz="0" w:space="0" w:color="auto"/>
            <w:left w:val="none" w:sz="0" w:space="0" w:color="auto"/>
            <w:bottom w:val="none" w:sz="0" w:space="0" w:color="auto"/>
            <w:right w:val="none" w:sz="0" w:space="0" w:color="auto"/>
          </w:divBdr>
        </w:div>
        <w:div w:id="1074863521">
          <w:marLeft w:val="0"/>
          <w:marRight w:val="0"/>
          <w:marTop w:val="0"/>
          <w:marBottom w:val="0"/>
          <w:divBdr>
            <w:top w:val="none" w:sz="0" w:space="0" w:color="auto"/>
            <w:left w:val="none" w:sz="0" w:space="0" w:color="auto"/>
            <w:bottom w:val="none" w:sz="0" w:space="0" w:color="auto"/>
            <w:right w:val="none" w:sz="0" w:space="0" w:color="auto"/>
          </w:divBdr>
        </w:div>
        <w:div w:id="1127627330">
          <w:marLeft w:val="0"/>
          <w:marRight w:val="0"/>
          <w:marTop w:val="0"/>
          <w:marBottom w:val="0"/>
          <w:divBdr>
            <w:top w:val="none" w:sz="0" w:space="0" w:color="auto"/>
            <w:left w:val="none" w:sz="0" w:space="0" w:color="auto"/>
            <w:bottom w:val="none" w:sz="0" w:space="0" w:color="auto"/>
            <w:right w:val="none" w:sz="0" w:space="0" w:color="auto"/>
          </w:divBdr>
        </w:div>
        <w:div w:id="1128862435">
          <w:marLeft w:val="0"/>
          <w:marRight w:val="0"/>
          <w:marTop w:val="0"/>
          <w:marBottom w:val="0"/>
          <w:divBdr>
            <w:top w:val="none" w:sz="0" w:space="0" w:color="auto"/>
            <w:left w:val="none" w:sz="0" w:space="0" w:color="auto"/>
            <w:bottom w:val="none" w:sz="0" w:space="0" w:color="auto"/>
            <w:right w:val="none" w:sz="0" w:space="0" w:color="auto"/>
          </w:divBdr>
        </w:div>
        <w:div w:id="1139802845">
          <w:marLeft w:val="0"/>
          <w:marRight w:val="0"/>
          <w:marTop w:val="0"/>
          <w:marBottom w:val="0"/>
          <w:divBdr>
            <w:top w:val="none" w:sz="0" w:space="0" w:color="auto"/>
            <w:left w:val="none" w:sz="0" w:space="0" w:color="auto"/>
            <w:bottom w:val="none" w:sz="0" w:space="0" w:color="auto"/>
            <w:right w:val="none" w:sz="0" w:space="0" w:color="auto"/>
          </w:divBdr>
        </w:div>
        <w:div w:id="1140656346">
          <w:marLeft w:val="0"/>
          <w:marRight w:val="0"/>
          <w:marTop w:val="0"/>
          <w:marBottom w:val="0"/>
          <w:divBdr>
            <w:top w:val="none" w:sz="0" w:space="0" w:color="auto"/>
            <w:left w:val="none" w:sz="0" w:space="0" w:color="auto"/>
            <w:bottom w:val="none" w:sz="0" w:space="0" w:color="auto"/>
            <w:right w:val="none" w:sz="0" w:space="0" w:color="auto"/>
          </w:divBdr>
        </w:div>
        <w:div w:id="1193348747">
          <w:marLeft w:val="0"/>
          <w:marRight w:val="0"/>
          <w:marTop w:val="0"/>
          <w:marBottom w:val="0"/>
          <w:divBdr>
            <w:top w:val="none" w:sz="0" w:space="0" w:color="auto"/>
            <w:left w:val="none" w:sz="0" w:space="0" w:color="auto"/>
            <w:bottom w:val="none" w:sz="0" w:space="0" w:color="auto"/>
            <w:right w:val="none" w:sz="0" w:space="0" w:color="auto"/>
          </w:divBdr>
        </w:div>
        <w:div w:id="1282221358">
          <w:marLeft w:val="0"/>
          <w:marRight w:val="0"/>
          <w:marTop w:val="0"/>
          <w:marBottom w:val="0"/>
          <w:divBdr>
            <w:top w:val="none" w:sz="0" w:space="0" w:color="auto"/>
            <w:left w:val="none" w:sz="0" w:space="0" w:color="auto"/>
            <w:bottom w:val="none" w:sz="0" w:space="0" w:color="auto"/>
            <w:right w:val="none" w:sz="0" w:space="0" w:color="auto"/>
          </w:divBdr>
        </w:div>
        <w:div w:id="1353144588">
          <w:marLeft w:val="0"/>
          <w:marRight w:val="0"/>
          <w:marTop w:val="0"/>
          <w:marBottom w:val="0"/>
          <w:divBdr>
            <w:top w:val="none" w:sz="0" w:space="0" w:color="auto"/>
            <w:left w:val="none" w:sz="0" w:space="0" w:color="auto"/>
            <w:bottom w:val="none" w:sz="0" w:space="0" w:color="auto"/>
            <w:right w:val="none" w:sz="0" w:space="0" w:color="auto"/>
          </w:divBdr>
        </w:div>
        <w:div w:id="1404840996">
          <w:marLeft w:val="0"/>
          <w:marRight w:val="0"/>
          <w:marTop w:val="0"/>
          <w:marBottom w:val="0"/>
          <w:divBdr>
            <w:top w:val="none" w:sz="0" w:space="0" w:color="auto"/>
            <w:left w:val="none" w:sz="0" w:space="0" w:color="auto"/>
            <w:bottom w:val="none" w:sz="0" w:space="0" w:color="auto"/>
            <w:right w:val="none" w:sz="0" w:space="0" w:color="auto"/>
          </w:divBdr>
        </w:div>
        <w:div w:id="1445343014">
          <w:marLeft w:val="0"/>
          <w:marRight w:val="0"/>
          <w:marTop w:val="0"/>
          <w:marBottom w:val="0"/>
          <w:divBdr>
            <w:top w:val="none" w:sz="0" w:space="0" w:color="auto"/>
            <w:left w:val="none" w:sz="0" w:space="0" w:color="auto"/>
            <w:bottom w:val="none" w:sz="0" w:space="0" w:color="auto"/>
            <w:right w:val="none" w:sz="0" w:space="0" w:color="auto"/>
          </w:divBdr>
        </w:div>
        <w:div w:id="1448888528">
          <w:marLeft w:val="0"/>
          <w:marRight w:val="0"/>
          <w:marTop w:val="0"/>
          <w:marBottom w:val="0"/>
          <w:divBdr>
            <w:top w:val="none" w:sz="0" w:space="0" w:color="auto"/>
            <w:left w:val="none" w:sz="0" w:space="0" w:color="auto"/>
            <w:bottom w:val="none" w:sz="0" w:space="0" w:color="auto"/>
            <w:right w:val="none" w:sz="0" w:space="0" w:color="auto"/>
          </w:divBdr>
        </w:div>
        <w:div w:id="1469282432">
          <w:marLeft w:val="0"/>
          <w:marRight w:val="0"/>
          <w:marTop w:val="0"/>
          <w:marBottom w:val="0"/>
          <w:divBdr>
            <w:top w:val="none" w:sz="0" w:space="0" w:color="auto"/>
            <w:left w:val="none" w:sz="0" w:space="0" w:color="auto"/>
            <w:bottom w:val="none" w:sz="0" w:space="0" w:color="auto"/>
            <w:right w:val="none" w:sz="0" w:space="0" w:color="auto"/>
          </w:divBdr>
        </w:div>
        <w:div w:id="1475296879">
          <w:marLeft w:val="0"/>
          <w:marRight w:val="0"/>
          <w:marTop w:val="0"/>
          <w:marBottom w:val="0"/>
          <w:divBdr>
            <w:top w:val="none" w:sz="0" w:space="0" w:color="auto"/>
            <w:left w:val="none" w:sz="0" w:space="0" w:color="auto"/>
            <w:bottom w:val="none" w:sz="0" w:space="0" w:color="auto"/>
            <w:right w:val="none" w:sz="0" w:space="0" w:color="auto"/>
          </w:divBdr>
        </w:div>
        <w:div w:id="1489175334">
          <w:marLeft w:val="0"/>
          <w:marRight w:val="0"/>
          <w:marTop w:val="0"/>
          <w:marBottom w:val="0"/>
          <w:divBdr>
            <w:top w:val="none" w:sz="0" w:space="0" w:color="auto"/>
            <w:left w:val="none" w:sz="0" w:space="0" w:color="auto"/>
            <w:bottom w:val="none" w:sz="0" w:space="0" w:color="auto"/>
            <w:right w:val="none" w:sz="0" w:space="0" w:color="auto"/>
          </w:divBdr>
        </w:div>
        <w:div w:id="1512915595">
          <w:marLeft w:val="0"/>
          <w:marRight w:val="0"/>
          <w:marTop w:val="0"/>
          <w:marBottom w:val="0"/>
          <w:divBdr>
            <w:top w:val="none" w:sz="0" w:space="0" w:color="auto"/>
            <w:left w:val="none" w:sz="0" w:space="0" w:color="auto"/>
            <w:bottom w:val="none" w:sz="0" w:space="0" w:color="auto"/>
            <w:right w:val="none" w:sz="0" w:space="0" w:color="auto"/>
          </w:divBdr>
        </w:div>
        <w:div w:id="1587689680">
          <w:marLeft w:val="0"/>
          <w:marRight w:val="0"/>
          <w:marTop w:val="0"/>
          <w:marBottom w:val="0"/>
          <w:divBdr>
            <w:top w:val="none" w:sz="0" w:space="0" w:color="auto"/>
            <w:left w:val="none" w:sz="0" w:space="0" w:color="auto"/>
            <w:bottom w:val="none" w:sz="0" w:space="0" w:color="auto"/>
            <w:right w:val="none" w:sz="0" w:space="0" w:color="auto"/>
          </w:divBdr>
        </w:div>
        <w:div w:id="1610550431">
          <w:marLeft w:val="0"/>
          <w:marRight w:val="0"/>
          <w:marTop w:val="0"/>
          <w:marBottom w:val="0"/>
          <w:divBdr>
            <w:top w:val="none" w:sz="0" w:space="0" w:color="auto"/>
            <w:left w:val="none" w:sz="0" w:space="0" w:color="auto"/>
            <w:bottom w:val="none" w:sz="0" w:space="0" w:color="auto"/>
            <w:right w:val="none" w:sz="0" w:space="0" w:color="auto"/>
          </w:divBdr>
        </w:div>
        <w:div w:id="1620062911">
          <w:marLeft w:val="0"/>
          <w:marRight w:val="0"/>
          <w:marTop w:val="0"/>
          <w:marBottom w:val="0"/>
          <w:divBdr>
            <w:top w:val="none" w:sz="0" w:space="0" w:color="auto"/>
            <w:left w:val="none" w:sz="0" w:space="0" w:color="auto"/>
            <w:bottom w:val="none" w:sz="0" w:space="0" w:color="auto"/>
            <w:right w:val="none" w:sz="0" w:space="0" w:color="auto"/>
          </w:divBdr>
        </w:div>
        <w:div w:id="1704596035">
          <w:marLeft w:val="0"/>
          <w:marRight w:val="0"/>
          <w:marTop w:val="0"/>
          <w:marBottom w:val="0"/>
          <w:divBdr>
            <w:top w:val="none" w:sz="0" w:space="0" w:color="auto"/>
            <w:left w:val="none" w:sz="0" w:space="0" w:color="auto"/>
            <w:bottom w:val="none" w:sz="0" w:space="0" w:color="auto"/>
            <w:right w:val="none" w:sz="0" w:space="0" w:color="auto"/>
          </w:divBdr>
        </w:div>
        <w:div w:id="1705711482">
          <w:marLeft w:val="0"/>
          <w:marRight w:val="0"/>
          <w:marTop w:val="0"/>
          <w:marBottom w:val="0"/>
          <w:divBdr>
            <w:top w:val="none" w:sz="0" w:space="0" w:color="auto"/>
            <w:left w:val="none" w:sz="0" w:space="0" w:color="auto"/>
            <w:bottom w:val="none" w:sz="0" w:space="0" w:color="auto"/>
            <w:right w:val="none" w:sz="0" w:space="0" w:color="auto"/>
          </w:divBdr>
        </w:div>
        <w:div w:id="1762602038">
          <w:marLeft w:val="0"/>
          <w:marRight w:val="0"/>
          <w:marTop w:val="0"/>
          <w:marBottom w:val="0"/>
          <w:divBdr>
            <w:top w:val="none" w:sz="0" w:space="0" w:color="auto"/>
            <w:left w:val="none" w:sz="0" w:space="0" w:color="auto"/>
            <w:bottom w:val="none" w:sz="0" w:space="0" w:color="auto"/>
            <w:right w:val="none" w:sz="0" w:space="0" w:color="auto"/>
          </w:divBdr>
        </w:div>
        <w:div w:id="1826429071">
          <w:marLeft w:val="0"/>
          <w:marRight w:val="0"/>
          <w:marTop w:val="0"/>
          <w:marBottom w:val="0"/>
          <w:divBdr>
            <w:top w:val="none" w:sz="0" w:space="0" w:color="auto"/>
            <w:left w:val="none" w:sz="0" w:space="0" w:color="auto"/>
            <w:bottom w:val="none" w:sz="0" w:space="0" w:color="auto"/>
            <w:right w:val="none" w:sz="0" w:space="0" w:color="auto"/>
          </w:divBdr>
        </w:div>
        <w:div w:id="1853763894">
          <w:marLeft w:val="0"/>
          <w:marRight w:val="0"/>
          <w:marTop w:val="0"/>
          <w:marBottom w:val="0"/>
          <w:divBdr>
            <w:top w:val="none" w:sz="0" w:space="0" w:color="auto"/>
            <w:left w:val="none" w:sz="0" w:space="0" w:color="auto"/>
            <w:bottom w:val="none" w:sz="0" w:space="0" w:color="auto"/>
            <w:right w:val="none" w:sz="0" w:space="0" w:color="auto"/>
          </w:divBdr>
        </w:div>
        <w:div w:id="1893078377">
          <w:marLeft w:val="0"/>
          <w:marRight w:val="0"/>
          <w:marTop w:val="0"/>
          <w:marBottom w:val="0"/>
          <w:divBdr>
            <w:top w:val="none" w:sz="0" w:space="0" w:color="auto"/>
            <w:left w:val="none" w:sz="0" w:space="0" w:color="auto"/>
            <w:bottom w:val="none" w:sz="0" w:space="0" w:color="auto"/>
            <w:right w:val="none" w:sz="0" w:space="0" w:color="auto"/>
          </w:divBdr>
        </w:div>
        <w:div w:id="1920749709">
          <w:marLeft w:val="0"/>
          <w:marRight w:val="0"/>
          <w:marTop w:val="0"/>
          <w:marBottom w:val="0"/>
          <w:divBdr>
            <w:top w:val="none" w:sz="0" w:space="0" w:color="auto"/>
            <w:left w:val="none" w:sz="0" w:space="0" w:color="auto"/>
            <w:bottom w:val="none" w:sz="0" w:space="0" w:color="auto"/>
            <w:right w:val="none" w:sz="0" w:space="0" w:color="auto"/>
          </w:divBdr>
        </w:div>
        <w:div w:id="1962492234">
          <w:marLeft w:val="0"/>
          <w:marRight w:val="0"/>
          <w:marTop w:val="0"/>
          <w:marBottom w:val="0"/>
          <w:divBdr>
            <w:top w:val="none" w:sz="0" w:space="0" w:color="auto"/>
            <w:left w:val="none" w:sz="0" w:space="0" w:color="auto"/>
            <w:bottom w:val="none" w:sz="0" w:space="0" w:color="auto"/>
            <w:right w:val="none" w:sz="0" w:space="0" w:color="auto"/>
          </w:divBdr>
        </w:div>
        <w:div w:id="1963732379">
          <w:marLeft w:val="0"/>
          <w:marRight w:val="0"/>
          <w:marTop w:val="0"/>
          <w:marBottom w:val="0"/>
          <w:divBdr>
            <w:top w:val="none" w:sz="0" w:space="0" w:color="auto"/>
            <w:left w:val="none" w:sz="0" w:space="0" w:color="auto"/>
            <w:bottom w:val="none" w:sz="0" w:space="0" w:color="auto"/>
            <w:right w:val="none" w:sz="0" w:space="0" w:color="auto"/>
          </w:divBdr>
        </w:div>
        <w:div w:id="1974410665">
          <w:marLeft w:val="0"/>
          <w:marRight w:val="0"/>
          <w:marTop w:val="0"/>
          <w:marBottom w:val="0"/>
          <w:divBdr>
            <w:top w:val="none" w:sz="0" w:space="0" w:color="auto"/>
            <w:left w:val="none" w:sz="0" w:space="0" w:color="auto"/>
            <w:bottom w:val="none" w:sz="0" w:space="0" w:color="auto"/>
            <w:right w:val="none" w:sz="0" w:space="0" w:color="auto"/>
          </w:divBdr>
        </w:div>
        <w:div w:id="1996107188">
          <w:marLeft w:val="0"/>
          <w:marRight w:val="0"/>
          <w:marTop w:val="0"/>
          <w:marBottom w:val="0"/>
          <w:divBdr>
            <w:top w:val="none" w:sz="0" w:space="0" w:color="auto"/>
            <w:left w:val="none" w:sz="0" w:space="0" w:color="auto"/>
            <w:bottom w:val="none" w:sz="0" w:space="0" w:color="auto"/>
            <w:right w:val="none" w:sz="0" w:space="0" w:color="auto"/>
          </w:divBdr>
        </w:div>
        <w:div w:id="2030636751">
          <w:marLeft w:val="0"/>
          <w:marRight w:val="0"/>
          <w:marTop w:val="0"/>
          <w:marBottom w:val="0"/>
          <w:divBdr>
            <w:top w:val="none" w:sz="0" w:space="0" w:color="auto"/>
            <w:left w:val="none" w:sz="0" w:space="0" w:color="auto"/>
            <w:bottom w:val="none" w:sz="0" w:space="0" w:color="auto"/>
            <w:right w:val="none" w:sz="0" w:space="0" w:color="auto"/>
          </w:divBdr>
        </w:div>
        <w:div w:id="2033333109">
          <w:marLeft w:val="0"/>
          <w:marRight w:val="0"/>
          <w:marTop w:val="0"/>
          <w:marBottom w:val="0"/>
          <w:divBdr>
            <w:top w:val="none" w:sz="0" w:space="0" w:color="auto"/>
            <w:left w:val="none" w:sz="0" w:space="0" w:color="auto"/>
            <w:bottom w:val="none" w:sz="0" w:space="0" w:color="auto"/>
            <w:right w:val="none" w:sz="0" w:space="0" w:color="auto"/>
          </w:divBdr>
        </w:div>
        <w:div w:id="2069065011">
          <w:marLeft w:val="0"/>
          <w:marRight w:val="0"/>
          <w:marTop w:val="0"/>
          <w:marBottom w:val="0"/>
          <w:divBdr>
            <w:top w:val="none" w:sz="0" w:space="0" w:color="auto"/>
            <w:left w:val="none" w:sz="0" w:space="0" w:color="auto"/>
            <w:bottom w:val="none" w:sz="0" w:space="0" w:color="auto"/>
            <w:right w:val="none" w:sz="0" w:space="0" w:color="auto"/>
          </w:divBdr>
        </w:div>
        <w:div w:id="2140225154">
          <w:marLeft w:val="0"/>
          <w:marRight w:val="0"/>
          <w:marTop w:val="0"/>
          <w:marBottom w:val="0"/>
          <w:divBdr>
            <w:top w:val="none" w:sz="0" w:space="0" w:color="auto"/>
            <w:left w:val="none" w:sz="0" w:space="0" w:color="auto"/>
            <w:bottom w:val="none" w:sz="0" w:space="0" w:color="auto"/>
            <w:right w:val="none" w:sz="0" w:space="0" w:color="auto"/>
          </w:divBdr>
        </w:div>
        <w:div w:id="2143233216">
          <w:marLeft w:val="0"/>
          <w:marRight w:val="0"/>
          <w:marTop w:val="0"/>
          <w:marBottom w:val="0"/>
          <w:divBdr>
            <w:top w:val="none" w:sz="0" w:space="0" w:color="auto"/>
            <w:left w:val="none" w:sz="0" w:space="0" w:color="auto"/>
            <w:bottom w:val="none" w:sz="0" w:space="0" w:color="auto"/>
            <w:right w:val="none" w:sz="0" w:space="0" w:color="auto"/>
          </w:divBdr>
        </w:div>
      </w:divsChild>
    </w:div>
    <w:div w:id="1571311378">
      <w:bodyDiv w:val="1"/>
      <w:marLeft w:val="0"/>
      <w:marRight w:val="0"/>
      <w:marTop w:val="0"/>
      <w:marBottom w:val="0"/>
      <w:divBdr>
        <w:top w:val="none" w:sz="0" w:space="0" w:color="auto"/>
        <w:left w:val="none" w:sz="0" w:space="0" w:color="auto"/>
        <w:bottom w:val="none" w:sz="0" w:space="0" w:color="auto"/>
        <w:right w:val="none" w:sz="0" w:space="0" w:color="auto"/>
      </w:divBdr>
    </w:div>
    <w:div w:id="1571497980">
      <w:bodyDiv w:val="1"/>
      <w:marLeft w:val="0"/>
      <w:marRight w:val="0"/>
      <w:marTop w:val="0"/>
      <w:marBottom w:val="0"/>
      <w:divBdr>
        <w:top w:val="none" w:sz="0" w:space="0" w:color="auto"/>
        <w:left w:val="none" w:sz="0" w:space="0" w:color="auto"/>
        <w:bottom w:val="none" w:sz="0" w:space="0" w:color="auto"/>
        <w:right w:val="none" w:sz="0" w:space="0" w:color="auto"/>
      </w:divBdr>
      <w:divsChild>
        <w:div w:id="1275669928">
          <w:marLeft w:val="0"/>
          <w:marRight w:val="0"/>
          <w:marTop w:val="0"/>
          <w:marBottom w:val="0"/>
          <w:divBdr>
            <w:top w:val="none" w:sz="0" w:space="0" w:color="auto"/>
            <w:left w:val="none" w:sz="0" w:space="0" w:color="auto"/>
            <w:bottom w:val="none" w:sz="0" w:space="0" w:color="auto"/>
            <w:right w:val="none" w:sz="0" w:space="0" w:color="auto"/>
          </w:divBdr>
        </w:div>
        <w:div w:id="282616127">
          <w:marLeft w:val="0"/>
          <w:marRight w:val="0"/>
          <w:marTop w:val="0"/>
          <w:marBottom w:val="0"/>
          <w:divBdr>
            <w:top w:val="none" w:sz="0" w:space="0" w:color="auto"/>
            <w:left w:val="none" w:sz="0" w:space="0" w:color="auto"/>
            <w:bottom w:val="none" w:sz="0" w:space="0" w:color="auto"/>
            <w:right w:val="none" w:sz="0" w:space="0" w:color="auto"/>
          </w:divBdr>
        </w:div>
        <w:div w:id="1764380767">
          <w:marLeft w:val="0"/>
          <w:marRight w:val="0"/>
          <w:marTop w:val="0"/>
          <w:marBottom w:val="0"/>
          <w:divBdr>
            <w:top w:val="none" w:sz="0" w:space="0" w:color="auto"/>
            <w:left w:val="none" w:sz="0" w:space="0" w:color="auto"/>
            <w:bottom w:val="none" w:sz="0" w:space="0" w:color="auto"/>
            <w:right w:val="none" w:sz="0" w:space="0" w:color="auto"/>
          </w:divBdr>
        </w:div>
        <w:div w:id="1843424020">
          <w:marLeft w:val="0"/>
          <w:marRight w:val="0"/>
          <w:marTop w:val="0"/>
          <w:marBottom w:val="0"/>
          <w:divBdr>
            <w:top w:val="none" w:sz="0" w:space="0" w:color="auto"/>
            <w:left w:val="none" w:sz="0" w:space="0" w:color="auto"/>
            <w:bottom w:val="none" w:sz="0" w:space="0" w:color="auto"/>
            <w:right w:val="none" w:sz="0" w:space="0" w:color="auto"/>
          </w:divBdr>
        </w:div>
        <w:div w:id="1443575078">
          <w:marLeft w:val="0"/>
          <w:marRight w:val="0"/>
          <w:marTop w:val="0"/>
          <w:marBottom w:val="0"/>
          <w:divBdr>
            <w:top w:val="none" w:sz="0" w:space="0" w:color="auto"/>
            <w:left w:val="none" w:sz="0" w:space="0" w:color="auto"/>
            <w:bottom w:val="none" w:sz="0" w:space="0" w:color="auto"/>
            <w:right w:val="none" w:sz="0" w:space="0" w:color="auto"/>
          </w:divBdr>
        </w:div>
        <w:div w:id="154611153">
          <w:marLeft w:val="0"/>
          <w:marRight w:val="0"/>
          <w:marTop w:val="0"/>
          <w:marBottom w:val="0"/>
          <w:divBdr>
            <w:top w:val="none" w:sz="0" w:space="0" w:color="auto"/>
            <w:left w:val="none" w:sz="0" w:space="0" w:color="auto"/>
            <w:bottom w:val="none" w:sz="0" w:space="0" w:color="auto"/>
            <w:right w:val="none" w:sz="0" w:space="0" w:color="auto"/>
          </w:divBdr>
        </w:div>
        <w:div w:id="1885018250">
          <w:marLeft w:val="0"/>
          <w:marRight w:val="0"/>
          <w:marTop w:val="0"/>
          <w:marBottom w:val="0"/>
          <w:divBdr>
            <w:top w:val="none" w:sz="0" w:space="0" w:color="auto"/>
            <w:left w:val="none" w:sz="0" w:space="0" w:color="auto"/>
            <w:bottom w:val="none" w:sz="0" w:space="0" w:color="auto"/>
            <w:right w:val="none" w:sz="0" w:space="0" w:color="auto"/>
          </w:divBdr>
        </w:div>
        <w:div w:id="1772772537">
          <w:marLeft w:val="0"/>
          <w:marRight w:val="0"/>
          <w:marTop w:val="0"/>
          <w:marBottom w:val="0"/>
          <w:divBdr>
            <w:top w:val="none" w:sz="0" w:space="0" w:color="auto"/>
            <w:left w:val="none" w:sz="0" w:space="0" w:color="auto"/>
            <w:bottom w:val="none" w:sz="0" w:space="0" w:color="auto"/>
            <w:right w:val="none" w:sz="0" w:space="0" w:color="auto"/>
          </w:divBdr>
        </w:div>
        <w:div w:id="954940300">
          <w:marLeft w:val="0"/>
          <w:marRight w:val="0"/>
          <w:marTop w:val="0"/>
          <w:marBottom w:val="0"/>
          <w:divBdr>
            <w:top w:val="none" w:sz="0" w:space="0" w:color="auto"/>
            <w:left w:val="none" w:sz="0" w:space="0" w:color="auto"/>
            <w:bottom w:val="none" w:sz="0" w:space="0" w:color="auto"/>
            <w:right w:val="none" w:sz="0" w:space="0" w:color="auto"/>
          </w:divBdr>
        </w:div>
        <w:div w:id="182327296">
          <w:marLeft w:val="0"/>
          <w:marRight w:val="0"/>
          <w:marTop w:val="0"/>
          <w:marBottom w:val="0"/>
          <w:divBdr>
            <w:top w:val="none" w:sz="0" w:space="0" w:color="auto"/>
            <w:left w:val="none" w:sz="0" w:space="0" w:color="auto"/>
            <w:bottom w:val="none" w:sz="0" w:space="0" w:color="auto"/>
            <w:right w:val="none" w:sz="0" w:space="0" w:color="auto"/>
          </w:divBdr>
        </w:div>
        <w:div w:id="2036301765">
          <w:marLeft w:val="0"/>
          <w:marRight w:val="0"/>
          <w:marTop w:val="0"/>
          <w:marBottom w:val="0"/>
          <w:divBdr>
            <w:top w:val="none" w:sz="0" w:space="0" w:color="auto"/>
            <w:left w:val="none" w:sz="0" w:space="0" w:color="auto"/>
            <w:bottom w:val="none" w:sz="0" w:space="0" w:color="auto"/>
            <w:right w:val="none" w:sz="0" w:space="0" w:color="auto"/>
          </w:divBdr>
        </w:div>
        <w:div w:id="1575699941">
          <w:marLeft w:val="0"/>
          <w:marRight w:val="0"/>
          <w:marTop w:val="0"/>
          <w:marBottom w:val="0"/>
          <w:divBdr>
            <w:top w:val="none" w:sz="0" w:space="0" w:color="auto"/>
            <w:left w:val="none" w:sz="0" w:space="0" w:color="auto"/>
            <w:bottom w:val="none" w:sz="0" w:space="0" w:color="auto"/>
            <w:right w:val="none" w:sz="0" w:space="0" w:color="auto"/>
          </w:divBdr>
        </w:div>
        <w:div w:id="565916943">
          <w:marLeft w:val="0"/>
          <w:marRight w:val="0"/>
          <w:marTop w:val="0"/>
          <w:marBottom w:val="0"/>
          <w:divBdr>
            <w:top w:val="none" w:sz="0" w:space="0" w:color="auto"/>
            <w:left w:val="none" w:sz="0" w:space="0" w:color="auto"/>
            <w:bottom w:val="none" w:sz="0" w:space="0" w:color="auto"/>
            <w:right w:val="none" w:sz="0" w:space="0" w:color="auto"/>
          </w:divBdr>
        </w:div>
        <w:div w:id="274560035">
          <w:marLeft w:val="0"/>
          <w:marRight w:val="0"/>
          <w:marTop w:val="0"/>
          <w:marBottom w:val="0"/>
          <w:divBdr>
            <w:top w:val="none" w:sz="0" w:space="0" w:color="auto"/>
            <w:left w:val="none" w:sz="0" w:space="0" w:color="auto"/>
            <w:bottom w:val="none" w:sz="0" w:space="0" w:color="auto"/>
            <w:right w:val="none" w:sz="0" w:space="0" w:color="auto"/>
          </w:divBdr>
        </w:div>
        <w:div w:id="1785806269">
          <w:marLeft w:val="0"/>
          <w:marRight w:val="0"/>
          <w:marTop w:val="0"/>
          <w:marBottom w:val="0"/>
          <w:divBdr>
            <w:top w:val="none" w:sz="0" w:space="0" w:color="auto"/>
            <w:left w:val="none" w:sz="0" w:space="0" w:color="auto"/>
            <w:bottom w:val="none" w:sz="0" w:space="0" w:color="auto"/>
            <w:right w:val="none" w:sz="0" w:space="0" w:color="auto"/>
          </w:divBdr>
        </w:div>
        <w:div w:id="399256892">
          <w:marLeft w:val="0"/>
          <w:marRight w:val="0"/>
          <w:marTop w:val="0"/>
          <w:marBottom w:val="0"/>
          <w:divBdr>
            <w:top w:val="none" w:sz="0" w:space="0" w:color="auto"/>
            <w:left w:val="none" w:sz="0" w:space="0" w:color="auto"/>
            <w:bottom w:val="none" w:sz="0" w:space="0" w:color="auto"/>
            <w:right w:val="none" w:sz="0" w:space="0" w:color="auto"/>
          </w:divBdr>
        </w:div>
        <w:div w:id="1825127139">
          <w:marLeft w:val="0"/>
          <w:marRight w:val="0"/>
          <w:marTop w:val="0"/>
          <w:marBottom w:val="0"/>
          <w:divBdr>
            <w:top w:val="none" w:sz="0" w:space="0" w:color="auto"/>
            <w:left w:val="none" w:sz="0" w:space="0" w:color="auto"/>
            <w:bottom w:val="none" w:sz="0" w:space="0" w:color="auto"/>
            <w:right w:val="none" w:sz="0" w:space="0" w:color="auto"/>
          </w:divBdr>
        </w:div>
        <w:div w:id="770665669">
          <w:marLeft w:val="0"/>
          <w:marRight w:val="0"/>
          <w:marTop w:val="0"/>
          <w:marBottom w:val="0"/>
          <w:divBdr>
            <w:top w:val="none" w:sz="0" w:space="0" w:color="auto"/>
            <w:left w:val="none" w:sz="0" w:space="0" w:color="auto"/>
            <w:bottom w:val="none" w:sz="0" w:space="0" w:color="auto"/>
            <w:right w:val="none" w:sz="0" w:space="0" w:color="auto"/>
          </w:divBdr>
        </w:div>
        <w:div w:id="1911385327">
          <w:marLeft w:val="0"/>
          <w:marRight w:val="0"/>
          <w:marTop w:val="0"/>
          <w:marBottom w:val="0"/>
          <w:divBdr>
            <w:top w:val="none" w:sz="0" w:space="0" w:color="auto"/>
            <w:left w:val="none" w:sz="0" w:space="0" w:color="auto"/>
            <w:bottom w:val="none" w:sz="0" w:space="0" w:color="auto"/>
            <w:right w:val="none" w:sz="0" w:space="0" w:color="auto"/>
          </w:divBdr>
        </w:div>
        <w:div w:id="761609326">
          <w:marLeft w:val="0"/>
          <w:marRight w:val="0"/>
          <w:marTop w:val="0"/>
          <w:marBottom w:val="0"/>
          <w:divBdr>
            <w:top w:val="none" w:sz="0" w:space="0" w:color="auto"/>
            <w:left w:val="none" w:sz="0" w:space="0" w:color="auto"/>
            <w:bottom w:val="none" w:sz="0" w:space="0" w:color="auto"/>
            <w:right w:val="none" w:sz="0" w:space="0" w:color="auto"/>
          </w:divBdr>
        </w:div>
        <w:div w:id="1555694366">
          <w:marLeft w:val="0"/>
          <w:marRight w:val="0"/>
          <w:marTop w:val="0"/>
          <w:marBottom w:val="0"/>
          <w:divBdr>
            <w:top w:val="none" w:sz="0" w:space="0" w:color="auto"/>
            <w:left w:val="none" w:sz="0" w:space="0" w:color="auto"/>
            <w:bottom w:val="none" w:sz="0" w:space="0" w:color="auto"/>
            <w:right w:val="none" w:sz="0" w:space="0" w:color="auto"/>
          </w:divBdr>
        </w:div>
        <w:div w:id="391541103">
          <w:marLeft w:val="0"/>
          <w:marRight w:val="0"/>
          <w:marTop w:val="0"/>
          <w:marBottom w:val="0"/>
          <w:divBdr>
            <w:top w:val="none" w:sz="0" w:space="0" w:color="auto"/>
            <w:left w:val="none" w:sz="0" w:space="0" w:color="auto"/>
            <w:bottom w:val="none" w:sz="0" w:space="0" w:color="auto"/>
            <w:right w:val="none" w:sz="0" w:space="0" w:color="auto"/>
          </w:divBdr>
        </w:div>
      </w:divsChild>
    </w:div>
    <w:div w:id="1573155567">
      <w:bodyDiv w:val="1"/>
      <w:marLeft w:val="0"/>
      <w:marRight w:val="0"/>
      <w:marTop w:val="0"/>
      <w:marBottom w:val="0"/>
      <w:divBdr>
        <w:top w:val="none" w:sz="0" w:space="0" w:color="auto"/>
        <w:left w:val="none" w:sz="0" w:space="0" w:color="auto"/>
        <w:bottom w:val="none" w:sz="0" w:space="0" w:color="auto"/>
        <w:right w:val="none" w:sz="0" w:space="0" w:color="auto"/>
      </w:divBdr>
    </w:div>
    <w:div w:id="1574119059">
      <w:bodyDiv w:val="1"/>
      <w:marLeft w:val="0"/>
      <w:marRight w:val="0"/>
      <w:marTop w:val="0"/>
      <w:marBottom w:val="0"/>
      <w:divBdr>
        <w:top w:val="none" w:sz="0" w:space="0" w:color="auto"/>
        <w:left w:val="none" w:sz="0" w:space="0" w:color="auto"/>
        <w:bottom w:val="none" w:sz="0" w:space="0" w:color="auto"/>
        <w:right w:val="none" w:sz="0" w:space="0" w:color="auto"/>
      </w:divBdr>
    </w:div>
    <w:div w:id="1574967199">
      <w:bodyDiv w:val="1"/>
      <w:marLeft w:val="0"/>
      <w:marRight w:val="0"/>
      <w:marTop w:val="0"/>
      <w:marBottom w:val="0"/>
      <w:divBdr>
        <w:top w:val="none" w:sz="0" w:space="0" w:color="auto"/>
        <w:left w:val="none" w:sz="0" w:space="0" w:color="auto"/>
        <w:bottom w:val="none" w:sz="0" w:space="0" w:color="auto"/>
        <w:right w:val="none" w:sz="0" w:space="0" w:color="auto"/>
      </w:divBdr>
    </w:div>
    <w:div w:id="1575697990">
      <w:bodyDiv w:val="1"/>
      <w:marLeft w:val="0"/>
      <w:marRight w:val="0"/>
      <w:marTop w:val="0"/>
      <w:marBottom w:val="0"/>
      <w:divBdr>
        <w:top w:val="none" w:sz="0" w:space="0" w:color="auto"/>
        <w:left w:val="none" w:sz="0" w:space="0" w:color="auto"/>
        <w:bottom w:val="none" w:sz="0" w:space="0" w:color="auto"/>
        <w:right w:val="none" w:sz="0" w:space="0" w:color="auto"/>
      </w:divBdr>
    </w:div>
    <w:div w:id="1575970520">
      <w:bodyDiv w:val="1"/>
      <w:marLeft w:val="0"/>
      <w:marRight w:val="0"/>
      <w:marTop w:val="0"/>
      <w:marBottom w:val="0"/>
      <w:divBdr>
        <w:top w:val="none" w:sz="0" w:space="0" w:color="auto"/>
        <w:left w:val="none" w:sz="0" w:space="0" w:color="auto"/>
        <w:bottom w:val="none" w:sz="0" w:space="0" w:color="auto"/>
        <w:right w:val="none" w:sz="0" w:space="0" w:color="auto"/>
      </w:divBdr>
    </w:div>
    <w:div w:id="1576428204">
      <w:bodyDiv w:val="1"/>
      <w:marLeft w:val="0"/>
      <w:marRight w:val="0"/>
      <w:marTop w:val="0"/>
      <w:marBottom w:val="0"/>
      <w:divBdr>
        <w:top w:val="none" w:sz="0" w:space="0" w:color="auto"/>
        <w:left w:val="none" w:sz="0" w:space="0" w:color="auto"/>
        <w:bottom w:val="none" w:sz="0" w:space="0" w:color="auto"/>
        <w:right w:val="none" w:sz="0" w:space="0" w:color="auto"/>
      </w:divBdr>
    </w:div>
    <w:div w:id="1578131227">
      <w:bodyDiv w:val="1"/>
      <w:marLeft w:val="0"/>
      <w:marRight w:val="0"/>
      <w:marTop w:val="0"/>
      <w:marBottom w:val="0"/>
      <w:divBdr>
        <w:top w:val="none" w:sz="0" w:space="0" w:color="auto"/>
        <w:left w:val="none" w:sz="0" w:space="0" w:color="auto"/>
        <w:bottom w:val="none" w:sz="0" w:space="0" w:color="auto"/>
        <w:right w:val="none" w:sz="0" w:space="0" w:color="auto"/>
      </w:divBdr>
    </w:div>
    <w:div w:id="1578247224">
      <w:bodyDiv w:val="1"/>
      <w:marLeft w:val="0"/>
      <w:marRight w:val="0"/>
      <w:marTop w:val="0"/>
      <w:marBottom w:val="0"/>
      <w:divBdr>
        <w:top w:val="none" w:sz="0" w:space="0" w:color="auto"/>
        <w:left w:val="none" w:sz="0" w:space="0" w:color="auto"/>
        <w:bottom w:val="none" w:sz="0" w:space="0" w:color="auto"/>
        <w:right w:val="none" w:sz="0" w:space="0" w:color="auto"/>
      </w:divBdr>
    </w:div>
    <w:div w:id="1579442646">
      <w:bodyDiv w:val="1"/>
      <w:marLeft w:val="0"/>
      <w:marRight w:val="0"/>
      <w:marTop w:val="0"/>
      <w:marBottom w:val="0"/>
      <w:divBdr>
        <w:top w:val="none" w:sz="0" w:space="0" w:color="auto"/>
        <w:left w:val="none" w:sz="0" w:space="0" w:color="auto"/>
        <w:bottom w:val="none" w:sz="0" w:space="0" w:color="auto"/>
        <w:right w:val="none" w:sz="0" w:space="0" w:color="auto"/>
      </w:divBdr>
      <w:divsChild>
        <w:div w:id="206844207">
          <w:marLeft w:val="0"/>
          <w:marRight w:val="0"/>
          <w:marTop w:val="0"/>
          <w:marBottom w:val="0"/>
          <w:divBdr>
            <w:top w:val="none" w:sz="0" w:space="0" w:color="auto"/>
            <w:left w:val="none" w:sz="0" w:space="0" w:color="auto"/>
            <w:bottom w:val="none" w:sz="0" w:space="0" w:color="auto"/>
            <w:right w:val="none" w:sz="0" w:space="0" w:color="auto"/>
          </w:divBdr>
        </w:div>
        <w:div w:id="283076132">
          <w:marLeft w:val="0"/>
          <w:marRight w:val="0"/>
          <w:marTop w:val="0"/>
          <w:marBottom w:val="0"/>
          <w:divBdr>
            <w:top w:val="none" w:sz="0" w:space="0" w:color="auto"/>
            <w:left w:val="none" w:sz="0" w:space="0" w:color="auto"/>
            <w:bottom w:val="none" w:sz="0" w:space="0" w:color="auto"/>
            <w:right w:val="none" w:sz="0" w:space="0" w:color="auto"/>
          </w:divBdr>
        </w:div>
        <w:div w:id="691145375">
          <w:marLeft w:val="0"/>
          <w:marRight w:val="0"/>
          <w:marTop w:val="0"/>
          <w:marBottom w:val="0"/>
          <w:divBdr>
            <w:top w:val="none" w:sz="0" w:space="0" w:color="auto"/>
            <w:left w:val="none" w:sz="0" w:space="0" w:color="auto"/>
            <w:bottom w:val="none" w:sz="0" w:space="0" w:color="auto"/>
            <w:right w:val="none" w:sz="0" w:space="0" w:color="auto"/>
          </w:divBdr>
        </w:div>
        <w:div w:id="903417982">
          <w:marLeft w:val="0"/>
          <w:marRight w:val="0"/>
          <w:marTop w:val="0"/>
          <w:marBottom w:val="0"/>
          <w:divBdr>
            <w:top w:val="none" w:sz="0" w:space="0" w:color="auto"/>
            <w:left w:val="none" w:sz="0" w:space="0" w:color="auto"/>
            <w:bottom w:val="none" w:sz="0" w:space="0" w:color="auto"/>
            <w:right w:val="none" w:sz="0" w:space="0" w:color="auto"/>
          </w:divBdr>
        </w:div>
        <w:div w:id="977027974">
          <w:marLeft w:val="0"/>
          <w:marRight w:val="0"/>
          <w:marTop w:val="0"/>
          <w:marBottom w:val="0"/>
          <w:divBdr>
            <w:top w:val="none" w:sz="0" w:space="0" w:color="auto"/>
            <w:left w:val="none" w:sz="0" w:space="0" w:color="auto"/>
            <w:bottom w:val="none" w:sz="0" w:space="0" w:color="auto"/>
            <w:right w:val="none" w:sz="0" w:space="0" w:color="auto"/>
          </w:divBdr>
        </w:div>
      </w:divsChild>
    </w:div>
    <w:div w:id="1579557512">
      <w:bodyDiv w:val="1"/>
      <w:marLeft w:val="0"/>
      <w:marRight w:val="0"/>
      <w:marTop w:val="0"/>
      <w:marBottom w:val="0"/>
      <w:divBdr>
        <w:top w:val="none" w:sz="0" w:space="0" w:color="auto"/>
        <w:left w:val="none" w:sz="0" w:space="0" w:color="auto"/>
        <w:bottom w:val="none" w:sz="0" w:space="0" w:color="auto"/>
        <w:right w:val="none" w:sz="0" w:space="0" w:color="auto"/>
      </w:divBdr>
    </w:div>
    <w:div w:id="1580940887">
      <w:bodyDiv w:val="1"/>
      <w:marLeft w:val="0"/>
      <w:marRight w:val="0"/>
      <w:marTop w:val="0"/>
      <w:marBottom w:val="0"/>
      <w:divBdr>
        <w:top w:val="none" w:sz="0" w:space="0" w:color="auto"/>
        <w:left w:val="none" w:sz="0" w:space="0" w:color="auto"/>
        <w:bottom w:val="none" w:sz="0" w:space="0" w:color="auto"/>
        <w:right w:val="none" w:sz="0" w:space="0" w:color="auto"/>
      </w:divBdr>
    </w:div>
    <w:div w:id="1583446163">
      <w:bodyDiv w:val="1"/>
      <w:marLeft w:val="0"/>
      <w:marRight w:val="0"/>
      <w:marTop w:val="0"/>
      <w:marBottom w:val="0"/>
      <w:divBdr>
        <w:top w:val="none" w:sz="0" w:space="0" w:color="auto"/>
        <w:left w:val="none" w:sz="0" w:space="0" w:color="auto"/>
        <w:bottom w:val="none" w:sz="0" w:space="0" w:color="auto"/>
        <w:right w:val="none" w:sz="0" w:space="0" w:color="auto"/>
      </w:divBdr>
    </w:div>
    <w:div w:id="1583568506">
      <w:bodyDiv w:val="1"/>
      <w:marLeft w:val="0"/>
      <w:marRight w:val="0"/>
      <w:marTop w:val="0"/>
      <w:marBottom w:val="0"/>
      <w:divBdr>
        <w:top w:val="none" w:sz="0" w:space="0" w:color="auto"/>
        <w:left w:val="none" w:sz="0" w:space="0" w:color="auto"/>
        <w:bottom w:val="none" w:sz="0" w:space="0" w:color="auto"/>
        <w:right w:val="none" w:sz="0" w:space="0" w:color="auto"/>
      </w:divBdr>
    </w:div>
    <w:div w:id="1583757455">
      <w:bodyDiv w:val="1"/>
      <w:marLeft w:val="0"/>
      <w:marRight w:val="0"/>
      <w:marTop w:val="0"/>
      <w:marBottom w:val="0"/>
      <w:divBdr>
        <w:top w:val="none" w:sz="0" w:space="0" w:color="auto"/>
        <w:left w:val="none" w:sz="0" w:space="0" w:color="auto"/>
        <w:bottom w:val="none" w:sz="0" w:space="0" w:color="auto"/>
        <w:right w:val="none" w:sz="0" w:space="0" w:color="auto"/>
      </w:divBdr>
    </w:div>
    <w:div w:id="1584873238">
      <w:bodyDiv w:val="1"/>
      <w:marLeft w:val="0"/>
      <w:marRight w:val="0"/>
      <w:marTop w:val="0"/>
      <w:marBottom w:val="0"/>
      <w:divBdr>
        <w:top w:val="none" w:sz="0" w:space="0" w:color="auto"/>
        <w:left w:val="none" w:sz="0" w:space="0" w:color="auto"/>
        <w:bottom w:val="none" w:sz="0" w:space="0" w:color="auto"/>
        <w:right w:val="none" w:sz="0" w:space="0" w:color="auto"/>
      </w:divBdr>
    </w:div>
    <w:div w:id="1585259703">
      <w:bodyDiv w:val="1"/>
      <w:marLeft w:val="0"/>
      <w:marRight w:val="0"/>
      <w:marTop w:val="0"/>
      <w:marBottom w:val="0"/>
      <w:divBdr>
        <w:top w:val="none" w:sz="0" w:space="0" w:color="auto"/>
        <w:left w:val="none" w:sz="0" w:space="0" w:color="auto"/>
        <w:bottom w:val="none" w:sz="0" w:space="0" w:color="auto"/>
        <w:right w:val="none" w:sz="0" w:space="0" w:color="auto"/>
      </w:divBdr>
    </w:div>
    <w:div w:id="1586307279">
      <w:bodyDiv w:val="1"/>
      <w:marLeft w:val="0"/>
      <w:marRight w:val="0"/>
      <w:marTop w:val="0"/>
      <w:marBottom w:val="0"/>
      <w:divBdr>
        <w:top w:val="none" w:sz="0" w:space="0" w:color="auto"/>
        <w:left w:val="none" w:sz="0" w:space="0" w:color="auto"/>
        <w:bottom w:val="none" w:sz="0" w:space="0" w:color="auto"/>
        <w:right w:val="none" w:sz="0" w:space="0" w:color="auto"/>
      </w:divBdr>
    </w:div>
    <w:div w:id="1590232167">
      <w:bodyDiv w:val="1"/>
      <w:marLeft w:val="0"/>
      <w:marRight w:val="0"/>
      <w:marTop w:val="0"/>
      <w:marBottom w:val="0"/>
      <w:divBdr>
        <w:top w:val="none" w:sz="0" w:space="0" w:color="auto"/>
        <w:left w:val="none" w:sz="0" w:space="0" w:color="auto"/>
        <w:bottom w:val="none" w:sz="0" w:space="0" w:color="auto"/>
        <w:right w:val="none" w:sz="0" w:space="0" w:color="auto"/>
      </w:divBdr>
    </w:div>
    <w:div w:id="1591965564">
      <w:bodyDiv w:val="1"/>
      <w:marLeft w:val="0"/>
      <w:marRight w:val="0"/>
      <w:marTop w:val="0"/>
      <w:marBottom w:val="0"/>
      <w:divBdr>
        <w:top w:val="none" w:sz="0" w:space="0" w:color="auto"/>
        <w:left w:val="none" w:sz="0" w:space="0" w:color="auto"/>
        <w:bottom w:val="none" w:sz="0" w:space="0" w:color="auto"/>
        <w:right w:val="none" w:sz="0" w:space="0" w:color="auto"/>
      </w:divBdr>
    </w:div>
    <w:div w:id="1592396009">
      <w:bodyDiv w:val="1"/>
      <w:marLeft w:val="0"/>
      <w:marRight w:val="0"/>
      <w:marTop w:val="0"/>
      <w:marBottom w:val="0"/>
      <w:divBdr>
        <w:top w:val="none" w:sz="0" w:space="0" w:color="auto"/>
        <w:left w:val="none" w:sz="0" w:space="0" w:color="auto"/>
        <w:bottom w:val="none" w:sz="0" w:space="0" w:color="auto"/>
        <w:right w:val="none" w:sz="0" w:space="0" w:color="auto"/>
      </w:divBdr>
    </w:div>
    <w:div w:id="1593196988">
      <w:bodyDiv w:val="1"/>
      <w:marLeft w:val="0"/>
      <w:marRight w:val="0"/>
      <w:marTop w:val="0"/>
      <w:marBottom w:val="0"/>
      <w:divBdr>
        <w:top w:val="none" w:sz="0" w:space="0" w:color="auto"/>
        <w:left w:val="none" w:sz="0" w:space="0" w:color="auto"/>
        <w:bottom w:val="none" w:sz="0" w:space="0" w:color="auto"/>
        <w:right w:val="none" w:sz="0" w:space="0" w:color="auto"/>
      </w:divBdr>
    </w:div>
    <w:div w:id="1593508481">
      <w:bodyDiv w:val="1"/>
      <w:marLeft w:val="0"/>
      <w:marRight w:val="0"/>
      <w:marTop w:val="0"/>
      <w:marBottom w:val="0"/>
      <w:divBdr>
        <w:top w:val="none" w:sz="0" w:space="0" w:color="auto"/>
        <w:left w:val="none" w:sz="0" w:space="0" w:color="auto"/>
        <w:bottom w:val="none" w:sz="0" w:space="0" w:color="auto"/>
        <w:right w:val="none" w:sz="0" w:space="0" w:color="auto"/>
      </w:divBdr>
    </w:div>
    <w:div w:id="1594319910">
      <w:bodyDiv w:val="1"/>
      <w:marLeft w:val="0"/>
      <w:marRight w:val="0"/>
      <w:marTop w:val="0"/>
      <w:marBottom w:val="0"/>
      <w:divBdr>
        <w:top w:val="none" w:sz="0" w:space="0" w:color="auto"/>
        <w:left w:val="none" w:sz="0" w:space="0" w:color="auto"/>
        <w:bottom w:val="none" w:sz="0" w:space="0" w:color="auto"/>
        <w:right w:val="none" w:sz="0" w:space="0" w:color="auto"/>
      </w:divBdr>
    </w:div>
    <w:div w:id="1594774465">
      <w:bodyDiv w:val="1"/>
      <w:marLeft w:val="0"/>
      <w:marRight w:val="0"/>
      <w:marTop w:val="0"/>
      <w:marBottom w:val="0"/>
      <w:divBdr>
        <w:top w:val="none" w:sz="0" w:space="0" w:color="auto"/>
        <w:left w:val="none" w:sz="0" w:space="0" w:color="auto"/>
        <w:bottom w:val="none" w:sz="0" w:space="0" w:color="auto"/>
        <w:right w:val="none" w:sz="0" w:space="0" w:color="auto"/>
      </w:divBdr>
    </w:div>
    <w:div w:id="1594894823">
      <w:bodyDiv w:val="1"/>
      <w:marLeft w:val="0"/>
      <w:marRight w:val="0"/>
      <w:marTop w:val="0"/>
      <w:marBottom w:val="0"/>
      <w:divBdr>
        <w:top w:val="none" w:sz="0" w:space="0" w:color="auto"/>
        <w:left w:val="none" w:sz="0" w:space="0" w:color="auto"/>
        <w:bottom w:val="none" w:sz="0" w:space="0" w:color="auto"/>
        <w:right w:val="none" w:sz="0" w:space="0" w:color="auto"/>
      </w:divBdr>
    </w:div>
    <w:div w:id="1595549970">
      <w:bodyDiv w:val="1"/>
      <w:marLeft w:val="0"/>
      <w:marRight w:val="0"/>
      <w:marTop w:val="0"/>
      <w:marBottom w:val="0"/>
      <w:divBdr>
        <w:top w:val="none" w:sz="0" w:space="0" w:color="auto"/>
        <w:left w:val="none" w:sz="0" w:space="0" w:color="auto"/>
        <w:bottom w:val="none" w:sz="0" w:space="0" w:color="auto"/>
        <w:right w:val="none" w:sz="0" w:space="0" w:color="auto"/>
      </w:divBdr>
    </w:div>
    <w:div w:id="1595742015">
      <w:bodyDiv w:val="1"/>
      <w:marLeft w:val="0"/>
      <w:marRight w:val="0"/>
      <w:marTop w:val="0"/>
      <w:marBottom w:val="0"/>
      <w:divBdr>
        <w:top w:val="none" w:sz="0" w:space="0" w:color="auto"/>
        <w:left w:val="none" w:sz="0" w:space="0" w:color="auto"/>
        <w:bottom w:val="none" w:sz="0" w:space="0" w:color="auto"/>
        <w:right w:val="none" w:sz="0" w:space="0" w:color="auto"/>
      </w:divBdr>
    </w:div>
    <w:div w:id="1597787571">
      <w:bodyDiv w:val="1"/>
      <w:marLeft w:val="0"/>
      <w:marRight w:val="0"/>
      <w:marTop w:val="0"/>
      <w:marBottom w:val="0"/>
      <w:divBdr>
        <w:top w:val="none" w:sz="0" w:space="0" w:color="auto"/>
        <w:left w:val="none" w:sz="0" w:space="0" w:color="auto"/>
        <w:bottom w:val="none" w:sz="0" w:space="0" w:color="auto"/>
        <w:right w:val="none" w:sz="0" w:space="0" w:color="auto"/>
      </w:divBdr>
    </w:div>
    <w:div w:id="1598292899">
      <w:bodyDiv w:val="1"/>
      <w:marLeft w:val="0"/>
      <w:marRight w:val="0"/>
      <w:marTop w:val="0"/>
      <w:marBottom w:val="0"/>
      <w:divBdr>
        <w:top w:val="none" w:sz="0" w:space="0" w:color="auto"/>
        <w:left w:val="none" w:sz="0" w:space="0" w:color="auto"/>
        <w:bottom w:val="none" w:sz="0" w:space="0" w:color="auto"/>
        <w:right w:val="none" w:sz="0" w:space="0" w:color="auto"/>
      </w:divBdr>
    </w:div>
    <w:div w:id="1599170746">
      <w:bodyDiv w:val="1"/>
      <w:marLeft w:val="0"/>
      <w:marRight w:val="0"/>
      <w:marTop w:val="0"/>
      <w:marBottom w:val="0"/>
      <w:divBdr>
        <w:top w:val="none" w:sz="0" w:space="0" w:color="auto"/>
        <w:left w:val="none" w:sz="0" w:space="0" w:color="auto"/>
        <w:bottom w:val="none" w:sz="0" w:space="0" w:color="auto"/>
        <w:right w:val="none" w:sz="0" w:space="0" w:color="auto"/>
      </w:divBdr>
    </w:div>
    <w:div w:id="1599437787">
      <w:bodyDiv w:val="1"/>
      <w:marLeft w:val="0"/>
      <w:marRight w:val="0"/>
      <w:marTop w:val="0"/>
      <w:marBottom w:val="0"/>
      <w:divBdr>
        <w:top w:val="none" w:sz="0" w:space="0" w:color="auto"/>
        <w:left w:val="none" w:sz="0" w:space="0" w:color="auto"/>
        <w:bottom w:val="none" w:sz="0" w:space="0" w:color="auto"/>
        <w:right w:val="none" w:sz="0" w:space="0" w:color="auto"/>
      </w:divBdr>
      <w:divsChild>
        <w:div w:id="407386268">
          <w:marLeft w:val="0"/>
          <w:marRight w:val="0"/>
          <w:marTop w:val="0"/>
          <w:marBottom w:val="0"/>
          <w:divBdr>
            <w:top w:val="none" w:sz="0" w:space="0" w:color="auto"/>
            <w:left w:val="none" w:sz="0" w:space="0" w:color="auto"/>
            <w:bottom w:val="none" w:sz="0" w:space="0" w:color="auto"/>
            <w:right w:val="none" w:sz="0" w:space="0" w:color="auto"/>
          </w:divBdr>
        </w:div>
      </w:divsChild>
    </w:div>
    <w:div w:id="1599680379">
      <w:bodyDiv w:val="1"/>
      <w:marLeft w:val="0"/>
      <w:marRight w:val="0"/>
      <w:marTop w:val="0"/>
      <w:marBottom w:val="0"/>
      <w:divBdr>
        <w:top w:val="none" w:sz="0" w:space="0" w:color="auto"/>
        <w:left w:val="none" w:sz="0" w:space="0" w:color="auto"/>
        <w:bottom w:val="none" w:sz="0" w:space="0" w:color="auto"/>
        <w:right w:val="none" w:sz="0" w:space="0" w:color="auto"/>
      </w:divBdr>
    </w:div>
    <w:div w:id="1600721001">
      <w:bodyDiv w:val="1"/>
      <w:marLeft w:val="0"/>
      <w:marRight w:val="0"/>
      <w:marTop w:val="0"/>
      <w:marBottom w:val="0"/>
      <w:divBdr>
        <w:top w:val="none" w:sz="0" w:space="0" w:color="auto"/>
        <w:left w:val="none" w:sz="0" w:space="0" w:color="auto"/>
        <w:bottom w:val="none" w:sz="0" w:space="0" w:color="auto"/>
        <w:right w:val="none" w:sz="0" w:space="0" w:color="auto"/>
      </w:divBdr>
    </w:div>
    <w:div w:id="1600797160">
      <w:bodyDiv w:val="1"/>
      <w:marLeft w:val="0"/>
      <w:marRight w:val="0"/>
      <w:marTop w:val="0"/>
      <w:marBottom w:val="0"/>
      <w:divBdr>
        <w:top w:val="none" w:sz="0" w:space="0" w:color="auto"/>
        <w:left w:val="none" w:sz="0" w:space="0" w:color="auto"/>
        <w:bottom w:val="none" w:sz="0" w:space="0" w:color="auto"/>
        <w:right w:val="none" w:sz="0" w:space="0" w:color="auto"/>
      </w:divBdr>
    </w:div>
    <w:div w:id="1600873700">
      <w:bodyDiv w:val="1"/>
      <w:marLeft w:val="0"/>
      <w:marRight w:val="0"/>
      <w:marTop w:val="0"/>
      <w:marBottom w:val="0"/>
      <w:divBdr>
        <w:top w:val="none" w:sz="0" w:space="0" w:color="auto"/>
        <w:left w:val="none" w:sz="0" w:space="0" w:color="auto"/>
        <w:bottom w:val="none" w:sz="0" w:space="0" w:color="auto"/>
        <w:right w:val="none" w:sz="0" w:space="0" w:color="auto"/>
      </w:divBdr>
    </w:div>
    <w:div w:id="1602104727">
      <w:bodyDiv w:val="1"/>
      <w:marLeft w:val="0"/>
      <w:marRight w:val="0"/>
      <w:marTop w:val="0"/>
      <w:marBottom w:val="0"/>
      <w:divBdr>
        <w:top w:val="none" w:sz="0" w:space="0" w:color="auto"/>
        <w:left w:val="none" w:sz="0" w:space="0" w:color="auto"/>
        <w:bottom w:val="none" w:sz="0" w:space="0" w:color="auto"/>
        <w:right w:val="none" w:sz="0" w:space="0" w:color="auto"/>
      </w:divBdr>
    </w:div>
    <w:div w:id="1602445622">
      <w:bodyDiv w:val="1"/>
      <w:marLeft w:val="0"/>
      <w:marRight w:val="0"/>
      <w:marTop w:val="0"/>
      <w:marBottom w:val="0"/>
      <w:divBdr>
        <w:top w:val="none" w:sz="0" w:space="0" w:color="auto"/>
        <w:left w:val="none" w:sz="0" w:space="0" w:color="auto"/>
        <w:bottom w:val="none" w:sz="0" w:space="0" w:color="auto"/>
        <w:right w:val="none" w:sz="0" w:space="0" w:color="auto"/>
      </w:divBdr>
    </w:div>
    <w:div w:id="1603561703">
      <w:bodyDiv w:val="1"/>
      <w:marLeft w:val="0"/>
      <w:marRight w:val="0"/>
      <w:marTop w:val="0"/>
      <w:marBottom w:val="0"/>
      <w:divBdr>
        <w:top w:val="none" w:sz="0" w:space="0" w:color="auto"/>
        <w:left w:val="none" w:sz="0" w:space="0" w:color="auto"/>
        <w:bottom w:val="none" w:sz="0" w:space="0" w:color="auto"/>
        <w:right w:val="none" w:sz="0" w:space="0" w:color="auto"/>
      </w:divBdr>
      <w:divsChild>
        <w:div w:id="383065297">
          <w:marLeft w:val="0"/>
          <w:marRight w:val="0"/>
          <w:marTop w:val="0"/>
          <w:marBottom w:val="0"/>
          <w:divBdr>
            <w:top w:val="none" w:sz="0" w:space="0" w:color="auto"/>
            <w:left w:val="none" w:sz="0" w:space="0" w:color="auto"/>
            <w:bottom w:val="none" w:sz="0" w:space="0" w:color="auto"/>
            <w:right w:val="none" w:sz="0" w:space="0" w:color="auto"/>
          </w:divBdr>
        </w:div>
        <w:div w:id="381447828">
          <w:marLeft w:val="0"/>
          <w:marRight w:val="0"/>
          <w:marTop w:val="0"/>
          <w:marBottom w:val="0"/>
          <w:divBdr>
            <w:top w:val="none" w:sz="0" w:space="0" w:color="auto"/>
            <w:left w:val="none" w:sz="0" w:space="0" w:color="auto"/>
            <w:bottom w:val="none" w:sz="0" w:space="0" w:color="auto"/>
            <w:right w:val="none" w:sz="0" w:space="0" w:color="auto"/>
          </w:divBdr>
        </w:div>
      </w:divsChild>
    </w:div>
    <w:div w:id="1603994627">
      <w:bodyDiv w:val="1"/>
      <w:marLeft w:val="0"/>
      <w:marRight w:val="0"/>
      <w:marTop w:val="0"/>
      <w:marBottom w:val="0"/>
      <w:divBdr>
        <w:top w:val="none" w:sz="0" w:space="0" w:color="auto"/>
        <w:left w:val="none" w:sz="0" w:space="0" w:color="auto"/>
        <w:bottom w:val="none" w:sz="0" w:space="0" w:color="auto"/>
        <w:right w:val="none" w:sz="0" w:space="0" w:color="auto"/>
      </w:divBdr>
    </w:div>
    <w:div w:id="1605188093">
      <w:bodyDiv w:val="1"/>
      <w:marLeft w:val="0"/>
      <w:marRight w:val="0"/>
      <w:marTop w:val="0"/>
      <w:marBottom w:val="0"/>
      <w:divBdr>
        <w:top w:val="none" w:sz="0" w:space="0" w:color="auto"/>
        <w:left w:val="none" w:sz="0" w:space="0" w:color="auto"/>
        <w:bottom w:val="none" w:sz="0" w:space="0" w:color="auto"/>
        <w:right w:val="none" w:sz="0" w:space="0" w:color="auto"/>
      </w:divBdr>
    </w:div>
    <w:div w:id="1606687911">
      <w:bodyDiv w:val="1"/>
      <w:marLeft w:val="0"/>
      <w:marRight w:val="0"/>
      <w:marTop w:val="0"/>
      <w:marBottom w:val="0"/>
      <w:divBdr>
        <w:top w:val="none" w:sz="0" w:space="0" w:color="auto"/>
        <w:left w:val="none" w:sz="0" w:space="0" w:color="auto"/>
        <w:bottom w:val="none" w:sz="0" w:space="0" w:color="auto"/>
        <w:right w:val="none" w:sz="0" w:space="0" w:color="auto"/>
      </w:divBdr>
    </w:div>
    <w:div w:id="1606957459">
      <w:bodyDiv w:val="1"/>
      <w:marLeft w:val="0"/>
      <w:marRight w:val="0"/>
      <w:marTop w:val="0"/>
      <w:marBottom w:val="0"/>
      <w:divBdr>
        <w:top w:val="none" w:sz="0" w:space="0" w:color="auto"/>
        <w:left w:val="none" w:sz="0" w:space="0" w:color="auto"/>
        <w:bottom w:val="none" w:sz="0" w:space="0" w:color="auto"/>
        <w:right w:val="none" w:sz="0" w:space="0" w:color="auto"/>
      </w:divBdr>
    </w:div>
    <w:div w:id="1606959870">
      <w:bodyDiv w:val="1"/>
      <w:marLeft w:val="0"/>
      <w:marRight w:val="0"/>
      <w:marTop w:val="0"/>
      <w:marBottom w:val="0"/>
      <w:divBdr>
        <w:top w:val="none" w:sz="0" w:space="0" w:color="auto"/>
        <w:left w:val="none" w:sz="0" w:space="0" w:color="auto"/>
        <w:bottom w:val="none" w:sz="0" w:space="0" w:color="auto"/>
        <w:right w:val="none" w:sz="0" w:space="0" w:color="auto"/>
      </w:divBdr>
    </w:div>
    <w:div w:id="1607423518">
      <w:bodyDiv w:val="1"/>
      <w:marLeft w:val="0"/>
      <w:marRight w:val="0"/>
      <w:marTop w:val="0"/>
      <w:marBottom w:val="0"/>
      <w:divBdr>
        <w:top w:val="none" w:sz="0" w:space="0" w:color="auto"/>
        <w:left w:val="none" w:sz="0" w:space="0" w:color="auto"/>
        <w:bottom w:val="none" w:sz="0" w:space="0" w:color="auto"/>
        <w:right w:val="none" w:sz="0" w:space="0" w:color="auto"/>
      </w:divBdr>
    </w:div>
    <w:div w:id="1609704538">
      <w:bodyDiv w:val="1"/>
      <w:marLeft w:val="0"/>
      <w:marRight w:val="0"/>
      <w:marTop w:val="0"/>
      <w:marBottom w:val="0"/>
      <w:divBdr>
        <w:top w:val="none" w:sz="0" w:space="0" w:color="auto"/>
        <w:left w:val="none" w:sz="0" w:space="0" w:color="auto"/>
        <w:bottom w:val="none" w:sz="0" w:space="0" w:color="auto"/>
        <w:right w:val="none" w:sz="0" w:space="0" w:color="auto"/>
      </w:divBdr>
    </w:div>
    <w:div w:id="1611352392">
      <w:bodyDiv w:val="1"/>
      <w:marLeft w:val="0"/>
      <w:marRight w:val="0"/>
      <w:marTop w:val="0"/>
      <w:marBottom w:val="0"/>
      <w:divBdr>
        <w:top w:val="none" w:sz="0" w:space="0" w:color="auto"/>
        <w:left w:val="none" w:sz="0" w:space="0" w:color="auto"/>
        <w:bottom w:val="none" w:sz="0" w:space="0" w:color="auto"/>
        <w:right w:val="none" w:sz="0" w:space="0" w:color="auto"/>
      </w:divBdr>
    </w:div>
    <w:div w:id="1611543402">
      <w:bodyDiv w:val="1"/>
      <w:marLeft w:val="0"/>
      <w:marRight w:val="0"/>
      <w:marTop w:val="0"/>
      <w:marBottom w:val="0"/>
      <w:divBdr>
        <w:top w:val="none" w:sz="0" w:space="0" w:color="auto"/>
        <w:left w:val="none" w:sz="0" w:space="0" w:color="auto"/>
        <w:bottom w:val="none" w:sz="0" w:space="0" w:color="auto"/>
        <w:right w:val="none" w:sz="0" w:space="0" w:color="auto"/>
      </w:divBdr>
      <w:divsChild>
        <w:div w:id="2049720303">
          <w:marLeft w:val="0"/>
          <w:marRight w:val="0"/>
          <w:marTop w:val="0"/>
          <w:marBottom w:val="0"/>
          <w:divBdr>
            <w:top w:val="none" w:sz="0" w:space="0" w:color="auto"/>
            <w:left w:val="none" w:sz="0" w:space="0" w:color="auto"/>
            <w:bottom w:val="none" w:sz="0" w:space="0" w:color="auto"/>
            <w:right w:val="none" w:sz="0" w:space="0" w:color="auto"/>
          </w:divBdr>
        </w:div>
        <w:div w:id="1023476175">
          <w:marLeft w:val="0"/>
          <w:marRight w:val="0"/>
          <w:marTop w:val="0"/>
          <w:marBottom w:val="0"/>
          <w:divBdr>
            <w:top w:val="none" w:sz="0" w:space="0" w:color="auto"/>
            <w:left w:val="none" w:sz="0" w:space="0" w:color="auto"/>
            <w:bottom w:val="none" w:sz="0" w:space="0" w:color="auto"/>
            <w:right w:val="none" w:sz="0" w:space="0" w:color="auto"/>
          </w:divBdr>
        </w:div>
      </w:divsChild>
    </w:div>
    <w:div w:id="1612593344">
      <w:bodyDiv w:val="1"/>
      <w:marLeft w:val="0"/>
      <w:marRight w:val="0"/>
      <w:marTop w:val="0"/>
      <w:marBottom w:val="0"/>
      <w:divBdr>
        <w:top w:val="none" w:sz="0" w:space="0" w:color="auto"/>
        <w:left w:val="none" w:sz="0" w:space="0" w:color="auto"/>
        <w:bottom w:val="none" w:sz="0" w:space="0" w:color="auto"/>
        <w:right w:val="none" w:sz="0" w:space="0" w:color="auto"/>
      </w:divBdr>
      <w:divsChild>
        <w:div w:id="110560491">
          <w:marLeft w:val="0"/>
          <w:marRight w:val="0"/>
          <w:marTop w:val="0"/>
          <w:marBottom w:val="0"/>
          <w:divBdr>
            <w:top w:val="none" w:sz="0" w:space="0" w:color="auto"/>
            <w:left w:val="none" w:sz="0" w:space="0" w:color="auto"/>
            <w:bottom w:val="none" w:sz="0" w:space="0" w:color="auto"/>
            <w:right w:val="none" w:sz="0" w:space="0" w:color="auto"/>
          </w:divBdr>
        </w:div>
        <w:div w:id="325206382">
          <w:marLeft w:val="0"/>
          <w:marRight w:val="0"/>
          <w:marTop w:val="0"/>
          <w:marBottom w:val="0"/>
          <w:divBdr>
            <w:top w:val="none" w:sz="0" w:space="0" w:color="auto"/>
            <w:left w:val="none" w:sz="0" w:space="0" w:color="auto"/>
            <w:bottom w:val="none" w:sz="0" w:space="0" w:color="auto"/>
            <w:right w:val="none" w:sz="0" w:space="0" w:color="auto"/>
          </w:divBdr>
        </w:div>
        <w:div w:id="494345639">
          <w:marLeft w:val="0"/>
          <w:marRight w:val="0"/>
          <w:marTop w:val="0"/>
          <w:marBottom w:val="0"/>
          <w:divBdr>
            <w:top w:val="none" w:sz="0" w:space="0" w:color="auto"/>
            <w:left w:val="none" w:sz="0" w:space="0" w:color="auto"/>
            <w:bottom w:val="none" w:sz="0" w:space="0" w:color="auto"/>
            <w:right w:val="none" w:sz="0" w:space="0" w:color="auto"/>
          </w:divBdr>
        </w:div>
        <w:div w:id="612597506">
          <w:marLeft w:val="0"/>
          <w:marRight w:val="0"/>
          <w:marTop w:val="0"/>
          <w:marBottom w:val="0"/>
          <w:divBdr>
            <w:top w:val="none" w:sz="0" w:space="0" w:color="auto"/>
            <w:left w:val="none" w:sz="0" w:space="0" w:color="auto"/>
            <w:bottom w:val="none" w:sz="0" w:space="0" w:color="auto"/>
            <w:right w:val="none" w:sz="0" w:space="0" w:color="auto"/>
          </w:divBdr>
        </w:div>
        <w:div w:id="653141101">
          <w:marLeft w:val="0"/>
          <w:marRight w:val="0"/>
          <w:marTop w:val="0"/>
          <w:marBottom w:val="0"/>
          <w:divBdr>
            <w:top w:val="none" w:sz="0" w:space="0" w:color="auto"/>
            <w:left w:val="none" w:sz="0" w:space="0" w:color="auto"/>
            <w:bottom w:val="none" w:sz="0" w:space="0" w:color="auto"/>
            <w:right w:val="none" w:sz="0" w:space="0" w:color="auto"/>
          </w:divBdr>
        </w:div>
        <w:div w:id="769163043">
          <w:marLeft w:val="0"/>
          <w:marRight w:val="0"/>
          <w:marTop w:val="0"/>
          <w:marBottom w:val="0"/>
          <w:divBdr>
            <w:top w:val="none" w:sz="0" w:space="0" w:color="auto"/>
            <w:left w:val="none" w:sz="0" w:space="0" w:color="auto"/>
            <w:bottom w:val="none" w:sz="0" w:space="0" w:color="auto"/>
            <w:right w:val="none" w:sz="0" w:space="0" w:color="auto"/>
          </w:divBdr>
        </w:div>
        <w:div w:id="814879078">
          <w:marLeft w:val="0"/>
          <w:marRight w:val="0"/>
          <w:marTop w:val="0"/>
          <w:marBottom w:val="0"/>
          <w:divBdr>
            <w:top w:val="none" w:sz="0" w:space="0" w:color="auto"/>
            <w:left w:val="none" w:sz="0" w:space="0" w:color="auto"/>
            <w:bottom w:val="none" w:sz="0" w:space="0" w:color="auto"/>
            <w:right w:val="none" w:sz="0" w:space="0" w:color="auto"/>
          </w:divBdr>
        </w:div>
        <w:div w:id="975377252">
          <w:marLeft w:val="0"/>
          <w:marRight w:val="0"/>
          <w:marTop w:val="0"/>
          <w:marBottom w:val="0"/>
          <w:divBdr>
            <w:top w:val="none" w:sz="0" w:space="0" w:color="auto"/>
            <w:left w:val="none" w:sz="0" w:space="0" w:color="auto"/>
            <w:bottom w:val="none" w:sz="0" w:space="0" w:color="auto"/>
            <w:right w:val="none" w:sz="0" w:space="0" w:color="auto"/>
          </w:divBdr>
        </w:div>
        <w:div w:id="980043361">
          <w:marLeft w:val="0"/>
          <w:marRight w:val="0"/>
          <w:marTop w:val="0"/>
          <w:marBottom w:val="0"/>
          <w:divBdr>
            <w:top w:val="none" w:sz="0" w:space="0" w:color="auto"/>
            <w:left w:val="none" w:sz="0" w:space="0" w:color="auto"/>
            <w:bottom w:val="none" w:sz="0" w:space="0" w:color="auto"/>
            <w:right w:val="none" w:sz="0" w:space="0" w:color="auto"/>
          </w:divBdr>
        </w:div>
        <w:div w:id="1393043885">
          <w:marLeft w:val="0"/>
          <w:marRight w:val="0"/>
          <w:marTop w:val="0"/>
          <w:marBottom w:val="0"/>
          <w:divBdr>
            <w:top w:val="none" w:sz="0" w:space="0" w:color="auto"/>
            <w:left w:val="none" w:sz="0" w:space="0" w:color="auto"/>
            <w:bottom w:val="none" w:sz="0" w:space="0" w:color="auto"/>
            <w:right w:val="none" w:sz="0" w:space="0" w:color="auto"/>
          </w:divBdr>
        </w:div>
        <w:div w:id="1527059970">
          <w:marLeft w:val="0"/>
          <w:marRight w:val="0"/>
          <w:marTop w:val="0"/>
          <w:marBottom w:val="0"/>
          <w:divBdr>
            <w:top w:val="none" w:sz="0" w:space="0" w:color="auto"/>
            <w:left w:val="none" w:sz="0" w:space="0" w:color="auto"/>
            <w:bottom w:val="none" w:sz="0" w:space="0" w:color="auto"/>
            <w:right w:val="none" w:sz="0" w:space="0" w:color="auto"/>
          </w:divBdr>
        </w:div>
        <w:div w:id="1645238901">
          <w:marLeft w:val="0"/>
          <w:marRight w:val="0"/>
          <w:marTop w:val="0"/>
          <w:marBottom w:val="0"/>
          <w:divBdr>
            <w:top w:val="none" w:sz="0" w:space="0" w:color="auto"/>
            <w:left w:val="none" w:sz="0" w:space="0" w:color="auto"/>
            <w:bottom w:val="none" w:sz="0" w:space="0" w:color="auto"/>
            <w:right w:val="none" w:sz="0" w:space="0" w:color="auto"/>
          </w:divBdr>
        </w:div>
        <w:div w:id="1822307113">
          <w:marLeft w:val="0"/>
          <w:marRight w:val="0"/>
          <w:marTop w:val="0"/>
          <w:marBottom w:val="0"/>
          <w:divBdr>
            <w:top w:val="none" w:sz="0" w:space="0" w:color="auto"/>
            <w:left w:val="none" w:sz="0" w:space="0" w:color="auto"/>
            <w:bottom w:val="none" w:sz="0" w:space="0" w:color="auto"/>
            <w:right w:val="none" w:sz="0" w:space="0" w:color="auto"/>
          </w:divBdr>
        </w:div>
        <w:div w:id="1838305285">
          <w:marLeft w:val="0"/>
          <w:marRight w:val="0"/>
          <w:marTop w:val="0"/>
          <w:marBottom w:val="0"/>
          <w:divBdr>
            <w:top w:val="none" w:sz="0" w:space="0" w:color="auto"/>
            <w:left w:val="none" w:sz="0" w:space="0" w:color="auto"/>
            <w:bottom w:val="none" w:sz="0" w:space="0" w:color="auto"/>
            <w:right w:val="none" w:sz="0" w:space="0" w:color="auto"/>
          </w:divBdr>
        </w:div>
        <w:div w:id="1863392404">
          <w:marLeft w:val="0"/>
          <w:marRight w:val="0"/>
          <w:marTop w:val="0"/>
          <w:marBottom w:val="0"/>
          <w:divBdr>
            <w:top w:val="none" w:sz="0" w:space="0" w:color="auto"/>
            <w:left w:val="none" w:sz="0" w:space="0" w:color="auto"/>
            <w:bottom w:val="none" w:sz="0" w:space="0" w:color="auto"/>
            <w:right w:val="none" w:sz="0" w:space="0" w:color="auto"/>
          </w:divBdr>
        </w:div>
        <w:div w:id="1864703596">
          <w:marLeft w:val="0"/>
          <w:marRight w:val="0"/>
          <w:marTop w:val="0"/>
          <w:marBottom w:val="0"/>
          <w:divBdr>
            <w:top w:val="none" w:sz="0" w:space="0" w:color="auto"/>
            <w:left w:val="none" w:sz="0" w:space="0" w:color="auto"/>
            <w:bottom w:val="none" w:sz="0" w:space="0" w:color="auto"/>
            <w:right w:val="none" w:sz="0" w:space="0" w:color="auto"/>
          </w:divBdr>
        </w:div>
        <w:div w:id="1872835641">
          <w:marLeft w:val="0"/>
          <w:marRight w:val="0"/>
          <w:marTop w:val="0"/>
          <w:marBottom w:val="0"/>
          <w:divBdr>
            <w:top w:val="none" w:sz="0" w:space="0" w:color="auto"/>
            <w:left w:val="none" w:sz="0" w:space="0" w:color="auto"/>
            <w:bottom w:val="none" w:sz="0" w:space="0" w:color="auto"/>
            <w:right w:val="none" w:sz="0" w:space="0" w:color="auto"/>
          </w:divBdr>
        </w:div>
        <w:div w:id="1923829929">
          <w:marLeft w:val="0"/>
          <w:marRight w:val="0"/>
          <w:marTop w:val="0"/>
          <w:marBottom w:val="0"/>
          <w:divBdr>
            <w:top w:val="none" w:sz="0" w:space="0" w:color="auto"/>
            <w:left w:val="none" w:sz="0" w:space="0" w:color="auto"/>
            <w:bottom w:val="none" w:sz="0" w:space="0" w:color="auto"/>
            <w:right w:val="none" w:sz="0" w:space="0" w:color="auto"/>
          </w:divBdr>
        </w:div>
        <w:div w:id="2027099200">
          <w:marLeft w:val="0"/>
          <w:marRight w:val="0"/>
          <w:marTop w:val="0"/>
          <w:marBottom w:val="0"/>
          <w:divBdr>
            <w:top w:val="none" w:sz="0" w:space="0" w:color="auto"/>
            <w:left w:val="none" w:sz="0" w:space="0" w:color="auto"/>
            <w:bottom w:val="none" w:sz="0" w:space="0" w:color="auto"/>
            <w:right w:val="none" w:sz="0" w:space="0" w:color="auto"/>
          </w:divBdr>
        </w:div>
      </w:divsChild>
    </w:div>
    <w:div w:id="1616062629">
      <w:bodyDiv w:val="1"/>
      <w:marLeft w:val="0"/>
      <w:marRight w:val="0"/>
      <w:marTop w:val="0"/>
      <w:marBottom w:val="0"/>
      <w:divBdr>
        <w:top w:val="none" w:sz="0" w:space="0" w:color="auto"/>
        <w:left w:val="none" w:sz="0" w:space="0" w:color="auto"/>
        <w:bottom w:val="none" w:sz="0" w:space="0" w:color="auto"/>
        <w:right w:val="none" w:sz="0" w:space="0" w:color="auto"/>
      </w:divBdr>
    </w:div>
    <w:div w:id="1616935730">
      <w:bodyDiv w:val="1"/>
      <w:marLeft w:val="0"/>
      <w:marRight w:val="0"/>
      <w:marTop w:val="0"/>
      <w:marBottom w:val="0"/>
      <w:divBdr>
        <w:top w:val="none" w:sz="0" w:space="0" w:color="auto"/>
        <w:left w:val="none" w:sz="0" w:space="0" w:color="auto"/>
        <w:bottom w:val="none" w:sz="0" w:space="0" w:color="auto"/>
        <w:right w:val="none" w:sz="0" w:space="0" w:color="auto"/>
      </w:divBdr>
    </w:div>
    <w:div w:id="1618414072">
      <w:bodyDiv w:val="1"/>
      <w:marLeft w:val="0"/>
      <w:marRight w:val="0"/>
      <w:marTop w:val="0"/>
      <w:marBottom w:val="0"/>
      <w:divBdr>
        <w:top w:val="none" w:sz="0" w:space="0" w:color="auto"/>
        <w:left w:val="none" w:sz="0" w:space="0" w:color="auto"/>
        <w:bottom w:val="none" w:sz="0" w:space="0" w:color="auto"/>
        <w:right w:val="none" w:sz="0" w:space="0" w:color="auto"/>
      </w:divBdr>
    </w:div>
    <w:div w:id="1618676889">
      <w:bodyDiv w:val="1"/>
      <w:marLeft w:val="0"/>
      <w:marRight w:val="0"/>
      <w:marTop w:val="0"/>
      <w:marBottom w:val="0"/>
      <w:divBdr>
        <w:top w:val="none" w:sz="0" w:space="0" w:color="auto"/>
        <w:left w:val="none" w:sz="0" w:space="0" w:color="auto"/>
        <w:bottom w:val="none" w:sz="0" w:space="0" w:color="auto"/>
        <w:right w:val="none" w:sz="0" w:space="0" w:color="auto"/>
      </w:divBdr>
    </w:div>
    <w:div w:id="1619679620">
      <w:bodyDiv w:val="1"/>
      <w:marLeft w:val="0"/>
      <w:marRight w:val="0"/>
      <w:marTop w:val="0"/>
      <w:marBottom w:val="0"/>
      <w:divBdr>
        <w:top w:val="none" w:sz="0" w:space="0" w:color="auto"/>
        <w:left w:val="none" w:sz="0" w:space="0" w:color="auto"/>
        <w:bottom w:val="none" w:sz="0" w:space="0" w:color="auto"/>
        <w:right w:val="none" w:sz="0" w:space="0" w:color="auto"/>
      </w:divBdr>
    </w:div>
    <w:div w:id="1620146369">
      <w:bodyDiv w:val="1"/>
      <w:marLeft w:val="0"/>
      <w:marRight w:val="0"/>
      <w:marTop w:val="0"/>
      <w:marBottom w:val="0"/>
      <w:divBdr>
        <w:top w:val="none" w:sz="0" w:space="0" w:color="auto"/>
        <w:left w:val="none" w:sz="0" w:space="0" w:color="auto"/>
        <w:bottom w:val="none" w:sz="0" w:space="0" w:color="auto"/>
        <w:right w:val="none" w:sz="0" w:space="0" w:color="auto"/>
      </w:divBdr>
    </w:div>
    <w:div w:id="1621033168">
      <w:bodyDiv w:val="1"/>
      <w:marLeft w:val="0"/>
      <w:marRight w:val="0"/>
      <w:marTop w:val="0"/>
      <w:marBottom w:val="0"/>
      <w:divBdr>
        <w:top w:val="none" w:sz="0" w:space="0" w:color="auto"/>
        <w:left w:val="none" w:sz="0" w:space="0" w:color="auto"/>
        <w:bottom w:val="none" w:sz="0" w:space="0" w:color="auto"/>
        <w:right w:val="none" w:sz="0" w:space="0" w:color="auto"/>
      </w:divBdr>
    </w:div>
    <w:div w:id="1621522817">
      <w:bodyDiv w:val="1"/>
      <w:marLeft w:val="0"/>
      <w:marRight w:val="0"/>
      <w:marTop w:val="0"/>
      <w:marBottom w:val="0"/>
      <w:divBdr>
        <w:top w:val="none" w:sz="0" w:space="0" w:color="auto"/>
        <w:left w:val="none" w:sz="0" w:space="0" w:color="auto"/>
        <w:bottom w:val="none" w:sz="0" w:space="0" w:color="auto"/>
        <w:right w:val="none" w:sz="0" w:space="0" w:color="auto"/>
      </w:divBdr>
    </w:div>
    <w:div w:id="1622570302">
      <w:bodyDiv w:val="1"/>
      <w:marLeft w:val="0"/>
      <w:marRight w:val="0"/>
      <w:marTop w:val="0"/>
      <w:marBottom w:val="0"/>
      <w:divBdr>
        <w:top w:val="none" w:sz="0" w:space="0" w:color="auto"/>
        <w:left w:val="none" w:sz="0" w:space="0" w:color="auto"/>
        <w:bottom w:val="none" w:sz="0" w:space="0" w:color="auto"/>
        <w:right w:val="none" w:sz="0" w:space="0" w:color="auto"/>
      </w:divBdr>
    </w:div>
    <w:div w:id="1622684815">
      <w:bodyDiv w:val="1"/>
      <w:marLeft w:val="0"/>
      <w:marRight w:val="0"/>
      <w:marTop w:val="0"/>
      <w:marBottom w:val="0"/>
      <w:divBdr>
        <w:top w:val="none" w:sz="0" w:space="0" w:color="auto"/>
        <w:left w:val="none" w:sz="0" w:space="0" w:color="auto"/>
        <w:bottom w:val="none" w:sz="0" w:space="0" w:color="auto"/>
        <w:right w:val="none" w:sz="0" w:space="0" w:color="auto"/>
      </w:divBdr>
    </w:div>
    <w:div w:id="1622957531">
      <w:bodyDiv w:val="1"/>
      <w:marLeft w:val="0"/>
      <w:marRight w:val="0"/>
      <w:marTop w:val="0"/>
      <w:marBottom w:val="0"/>
      <w:divBdr>
        <w:top w:val="none" w:sz="0" w:space="0" w:color="auto"/>
        <w:left w:val="none" w:sz="0" w:space="0" w:color="auto"/>
        <w:bottom w:val="none" w:sz="0" w:space="0" w:color="auto"/>
        <w:right w:val="none" w:sz="0" w:space="0" w:color="auto"/>
      </w:divBdr>
      <w:divsChild>
        <w:div w:id="77019575">
          <w:marLeft w:val="0"/>
          <w:marRight w:val="0"/>
          <w:marTop w:val="0"/>
          <w:marBottom w:val="0"/>
          <w:divBdr>
            <w:top w:val="none" w:sz="0" w:space="0" w:color="auto"/>
            <w:left w:val="none" w:sz="0" w:space="0" w:color="auto"/>
            <w:bottom w:val="none" w:sz="0" w:space="0" w:color="auto"/>
            <w:right w:val="none" w:sz="0" w:space="0" w:color="auto"/>
          </w:divBdr>
        </w:div>
        <w:div w:id="134958946">
          <w:marLeft w:val="0"/>
          <w:marRight w:val="0"/>
          <w:marTop w:val="0"/>
          <w:marBottom w:val="0"/>
          <w:divBdr>
            <w:top w:val="none" w:sz="0" w:space="0" w:color="auto"/>
            <w:left w:val="none" w:sz="0" w:space="0" w:color="auto"/>
            <w:bottom w:val="none" w:sz="0" w:space="0" w:color="auto"/>
            <w:right w:val="none" w:sz="0" w:space="0" w:color="auto"/>
          </w:divBdr>
        </w:div>
        <w:div w:id="198933055">
          <w:marLeft w:val="0"/>
          <w:marRight w:val="0"/>
          <w:marTop w:val="0"/>
          <w:marBottom w:val="0"/>
          <w:divBdr>
            <w:top w:val="none" w:sz="0" w:space="0" w:color="auto"/>
            <w:left w:val="none" w:sz="0" w:space="0" w:color="auto"/>
            <w:bottom w:val="none" w:sz="0" w:space="0" w:color="auto"/>
            <w:right w:val="none" w:sz="0" w:space="0" w:color="auto"/>
          </w:divBdr>
        </w:div>
        <w:div w:id="235668086">
          <w:marLeft w:val="0"/>
          <w:marRight w:val="0"/>
          <w:marTop w:val="0"/>
          <w:marBottom w:val="0"/>
          <w:divBdr>
            <w:top w:val="none" w:sz="0" w:space="0" w:color="auto"/>
            <w:left w:val="none" w:sz="0" w:space="0" w:color="auto"/>
            <w:bottom w:val="none" w:sz="0" w:space="0" w:color="auto"/>
            <w:right w:val="none" w:sz="0" w:space="0" w:color="auto"/>
          </w:divBdr>
        </w:div>
        <w:div w:id="268970500">
          <w:marLeft w:val="0"/>
          <w:marRight w:val="0"/>
          <w:marTop w:val="0"/>
          <w:marBottom w:val="0"/>
          <w:divBdr>
            <w:top w:val="none" w:sz="0" w:space="0" w:color="auto"/>
            <w:left w:val="none" w:sz="0" w:space="0" w:color="auto"/>
            <w:bottom w:val="none" w:sz="0" w:space="0" w:color="auto"/>
            <w:right w:val="none" w:sz="0" w:space="0" w:color="auto"/>
          </w:divBdr>
        </w:div>
        <w:div w:id="295986400">
          <w:marLeft w:val="0"/>
          <w:marRight w:val="0"/>
          <w:marTop w:val="0"/>
          <w:marBottom w:val="0"/>
          <w:divBdr>
            <w:top w:val="none" w:sz="0" w:space="0" w:color="auto"/>
            <w:left w:val="none" w:sz="0" w:space="0" w:color="auto"/>
            <w:bottom w:val="none" w:sz="0" w:space="0" w:color="auto"/>
            <w:right w:val="none" w:sz="0" w:space="0" w:color="auto"/>
          </w:divBdr>
        </w:div>
        <w:div w:id="308638127">
          <w:marLeft w:val="0"/>
          <w:marRight w:val="0"/>
          <w:marTop w:val="0"/>
          <w:marBottom w:val="0"/>
          <w:divBdr>
            <w:top w:val="none" w:sz="0" w:space="0" w:color="auto"/>
            <w:left w:val="none" w:sz="0" w:space="0" w:color="auto"/>
            <w:bottom w:val="none" w:sz="0" w:space="0" w:color="auto"/>
            <w:right w:val="none" w:sz="0" w:space="0" w:color="auto"/>
          </w:divBdr>
        </w:div>
        <w:div w:id="308753558">
          <w:marLeft w:val="0"/>
          <w:marRight w:val="0"/>
          <w:marTop w:val="0"/>
          <w:marBottom w:val="0"/>
          <w:divBdr>
            <w:top w:val="none" w:sz="0" w:space="0" w:color="auto"/>
            <w:left w:val="none" w:sz="0" w:space="0" w:color="auto"/>
            <w:bottom w:val="none" w:sz="0" w:space="0" w:color="auto"/>
            <w:right w:val="none" w:sz="0" w:space="0" w:color="auto"/>
          </w:divBdr>
        </w:div>
        <w:div w:id="416295359">
          <w:marLeft w:val="0"/>
          <w:marRight w:val="0"/>
          <w:marTop w:val="0"/>
          <w:marBottom w:val="0"/>
          <w:divBdr>
            <w:top w:val="none" w:sz="0" w:space="0" w:color="auto"/>
            <w:left w:val="none" w:sz="0" w:space="0" w:color="auto"/>
            <w:bottom w:val="none" w:sz="0" w:space="0" w:color="auto"/>
            <w:right w:val="none" w:sz="0" w:space="0" w:color="auto"/>
          </w:divBdr>
        </w:div>
        <w:div w:id="460079685">
          <w:marLeft w:val="0"/>
          <w:marRight w:val="0"/>
          <w:marTop w:val="0"/>
          <w:marBottom w:val="0"/>
          <w:divBdr>
            <w:top w:val="none" w:sz="0" w:space="0" w:color="auto"/>
            <w:left w:val="none" w:sz="0" w:space="0" w:color="auto"/>
            <w:bottom w:val="none" w:sz="0" w:space="0" w:color="auto"/>
            <w:right w:val="none" w:sz="0" w:space="0" w:color="auto"/>
          </w:divBdr>
        </w:div>
        <w:div w:id="461964281">
          <w:marLeft w:val="0"/>
          <w:marRight w:val="0"/>
          <w:marTop w:val="0"/>
          <w:marBottom w:val="0"/>
          <w:divBdr>
            <w:top w:val="none" w:sz="0" w:space="0" w:color="auto"/>
            <w:left w:val="none" w:sz="0" w:space="0" w:color="auto"/>
            <w:bottom w:val="none" w:sz="0" w:space="0" w:color="auto"/>
            <w:right w:val="none" w:sz="0" w:space="0" w:color="auto"/>
          </w:divBdr>
        </w:div>
        <w:div w:id="490372994">
          <w:marLeft w:val="0"/>
          <w:marRight w:val="0"/>
          <w:marTop w:val="0"/>
          <w:marBottom w:val="0"/>
          <w:divBdr>
            <w:top w:val="none" w:sz="0" w:space="0" w:color="auto"/>
            <w:left w:val="none" w:sz="0" w:space="0" w:color="auto"/>
            <w:bottom w:val="none" w:sz="0" w:space="0" w:color="auto"/>
            <w:right w:val="none" w:sz="0" w:space="0" w:color="auto"/>
          </w:divBdr>
        </w:div>
        <w:div w:id="627205919">
          <w:marLeft w:val="0"/>
          <w:marRight w:val="0"/>
          <w:marTop w:val="0"/>
          <w:marBottom w:val="0"/>
          <w:divBdr>
            <w:top w:val="none" w:sz="0" w:space="0" w:color="auto"/>
            <w:left w:val="none" w:sz="0" w:space="0" w:color="auto"/>
            <w:bottom w:val="none" w:sz="0" w:space="0" w:color="auto"/>
            <w:right w:val="none" w:sz="0" w:space="0" w:color="auto"/>
          </w:divBdr>
        </w:div>
        <w:div w:id="639043769">
          <w:marLeft w:val="0"/>
          <w:marRight w:val="0"/>
          <w:marTop w:val="0"/>
          <w:marBottom w:val="0"/>
          <w:divBdr>
            <w:top w:val="none" w:sz="0" w:space="0" w:color="auto"/>
            <w:left w:val="none" w:sz="0" w:space="0" w:color="auto"/>
            <w:bottom w:val="none" w:sz="0" w:space="0" w:color="auto"/>
            <w:right w:val="none" w:sz="0" w:space="0" w:color="auto"/>
          </w:divBdr>
        </w:div>
        <w:div w:id="664209678">
          <w:marLeft w:val="0"/>
          <w:marRight w:val="0"/>
          <w:marTop w:val="0"/>
          <w:marBottom w:val="0"/>
          <w:divBdr>
            <w:top w:val="none" w:sz="0" w:space="0" w:color="auto"/>
            <w:left w:val="none" w:sz="0" w:space="0" w:color="auto"/>
            <w:bottom w:val="none" w:sz="0" w:space="0" w:color="auto"/>
            <w:right w:val="none" w:sz="0" w:space="0" w:color="auto"/>
          </w:divBdr>
        </w:div>
        <w:div w:id="665207792">
          <w:marLeft w:val="0"/>
          <w:marRight w:val="0"/>
          <w:marTop w:val="0"/>
          <w:marBottom w:val="0"/>
          <w:divBdr>
            <w:top w:val="none" w:sz="0" w:space="0" w:color="auto"/>
            <w:left w:val="none" w:sz="0" w:space="0" w:color="auto"/>
            <w:bottom w:val="none" w:sz="0" w:space="0" w:color="auto"/>
            <w:right w:val="none" w:sz="0" w:space="0" w:color="auto"/>
          </w:divBdr>
        </w:div>
        <w:div w:id="678191262">
          <w:marLeft w:val="0"/>
          <w:marRight w:val="0"/>
          <w:marTop w:val="0"/>
          <w:marBottom w:val="0"/>
          <w:divBdr>
            <w:top w:val="none" w:sz="0" w:space="0" w:color="auto"/>
            <w:left w:val="none" w:sz="0" w:space="0" w:color="auto"/>
            <w:bottom w:val="none" w:sz="0" w:space="0" w:color="auto"/>
            <w:right w:val="none" w:sz="0" w:space="0" w:color="auto"/>
          </w:divBdr>
        </w:div>
        <w:div w:id="784622421">
          <w:marLeft w:val="0"/>
          <w:marRight w:val="0"/>
          <w:marTop w:val="0"/>
          <w:marBottom w:val="0"/>
          <w:divBdr>
            <w:top w:val="none" w:sz="0" w:space="0" w:color="auto"/>
            <w:left w:val="none" w:sz="0" w:space="0" w:color="auto"/>
            <w:bottom w:val="none" w:sz="0" w:space="0" w:color="auto"/>
            <w:right w:val="none" w:sz="0" w:space="0" w:color="auto"/>
          </w:divBdr>
        </w:div>
        <w:div w:id="810053297">
          <w:marLeft w:val="0"/>
          <w:marRight w:val="0"/>
          <w:marTop w:val="0"/>
          <w:marBottom w:val="0"/>
          <w:divBdr>
            <w:top w:val="none" w:sz="0" w:space="0" w:color="auto"/>
            <w:left w:val="none" w:sz="0" w:space="0" w:color="auto"/>
            <w:bottom w:val="none" w:sz="0" w:space="0" w:color="auto"/>
            <w:right w:val="none" w:sz="0" w:space="0" w:color="auto"/>
          </w:divBdr>
        </w:div>
        <w:div w:id="889071094">
          <w:marLeft w:val="0"/>
          <w:marRight w:val="0"/>
          <w:marTop w:val="0"/>
          <w:marBottom w:val="0"/>
          <w:divBdr>
            <w:top w:val="none" w:sz="0" w:space="0" w:color="auto"/>
            <w:left w:val="none" w:sz="0" w:space="0" w:color="auto"/>
            <w:bottom w:val="none" w:sz="0" w:space="0" w:color="auto"/>
            <w:right w:val="none" w:sz="0" w:space="0" w:color="auto"/>
          </w:divBdr>
        </w:div>
        <w:div w:id="891892640">
          <w:marLeft w:val="0"/>
          <w:marRight w:val="0"/>
          <w:marTop w:val="0"/>
          <w:marBottom w:val="0"/>
          <w:divBdr>
            <w:top w:val="none" w:sz="0" w:space="0" w:color="auto"/>
            <w:left w:val="none" w:sz="0" w:space="0" w:color="auto"/>
            <w:bottom w:val="none" w:sz="0" w:space="0" w:color="auto"/>
            <w:right w:val="none" w:sz="0" w:space="0" w:color="auto"/>
          </w:divBdr>
        </w:div>
        <w:div w:id="908921979">
          <w:marLeft w:val="0"/>
          <w:marRight w:val="0"/>
          <w:marTop w:val="0"/>
          <w:marBottom w:val="0"/>
          <w:divBdr>
            <w:top w:val="none" w:sz="0" w:space="0" w:color="auto"/>
            <w:left w:val="none" w:sz="0" w:space="0" w:color="auto"/>
            <w:bottom w:val="none" w:sz="0" w:space="0" w:color="auto"/>
            <w:right w:val="none" w:sz="0" w:space="0" w:color="auto"/>
          </w:divBdr>
        </w:div>
        <w:div w:id="944195458">
          <w:marLeft w:val="0"/>
          <w:marRight w:val="0"/>
          <w:marTop w:val="0"/>
          <w:marBottom w:val="0"/>
          <w:divBdr>
            <w:top w:val="none" w:sz="0" w:space="0" w:color="auto"/>
            <w:left w:val="none" w:sz="0" w:space="0" w:color="auto"/>
            <w:bottom w:val="none" w:sz="0" w:space="0" w:color="auto"/>
            <w:right w:val="none" w:sz="0" w:space="0" w:color="auto"/>
          </w:divBdr>
        </w:div>
        <w:div w:id="982780567">
          <w:marLeft w:val="0"/>
          <w:marRight w:val="0"/>
          <w:marTop w:val="0"/>
          <w:marBottom w:val="0"/>
          <w:divBdr>
            <w:top w:val="none" w:sz="0" w:space="0" w:color="auto"/>
            <w:left w:val="none" w:sz="0" w:space="0" w:color="auto"/>
            <w:bottom w:val="none" w:sz="0" w:space="0" w:color="auto"/>
            <w:right w:val="none" w:sz="0" w:space="0" w:color="auto"/>
          </w:divBdr>
        </w:div>
        <w:div w:id="1008601689">
          <w:marLeft w:val="0"/>
          <w:marRight w:val="0"/>
          <w:marTop w:val="0"/>
          <w:marBottom w:val="0"/>
          <w:divBdr>
            <w:top w:val="none" w:sz="0" w:space="0" w:color="auto"/>
            <w:left w:val="none" w:sz="0" w:space="0" w:color="auto"/>
            <w:bottom w:val="none" w:sz="0" w:space="0" w:color="auto"/>
            <w:right w:val="none" w:sz="0" w:space="0" w:color="auto"/>
          </w:divBdr>
        </w:div>
        <w:div w:id="1093863223">
          <w:marLeft w:val="0"/>
          <w:marRight w:val="0"/>
          <w:marTop w:val="0"/>
          <w:marBottom w:val="0"/>
          <w:divBdr>
            <w:top w:val="none" w:sz="0" w:space="0" w:color="auto"/>
            <w:left w:val="none" w:sz="0" w:space="0" w:color="auto"/>
            <w:bottom w:val="none" w:sz="0" w:space="0" w:color="auto"/>
            <w:right w:val="none" w:sz="0" w:space="0" w:color="auto"/>
          </w:divBdr>
        </w:div>
        <w:div w:id="1108164386">
          <w:marLeft w:val="0"/>
          <w:marRight w:val="0"/>
          <w:marTop w:val="0"/>
          <w:marBottom w:val="0"/>
          <w:divBdr>
            <w:top w:val="none" w:sz="0" w:space="0" w:color="auto"/>
            <w:left w:val="none" w:sz="0" w:space="0" w:color="auto"/>
            <w:bottom w:val="none" w:sz="0" w:space="0" w:color="auto"/>
            <w:right w:val="none" w:sz="0" w:space="0" w:color="auto"/>
          </w:divBdr>
        </w:div>
        <w:div w:id="1169558335">
          <w:marLeft w:val="0"/>
          <w:marRight w:val="0"/>
          <w:marTop w:val="0"/>
          <w:marBottom w:val="0"/>
          <w:divBdr>
            <w:top w:val="none" w:sz="0" w:space="0" w:color="auto"/>
            <w:left w:val="none" w:sz="0" w:space="0" w:color="auto"/>
            <w:bottom w:val="none" w:sz="0" w:space="0" w:color="auto"/>
            <w:right w:val="none" w:sz="0" w:space="0" w:color="auto"/>
          </w:divBdr>
        </w:div>
        <w:div w:id="1266231362">
          <w:marLeft w:val="0"/>
          <w:marRight w:val="0"/>
          <w:marTop w:val="0"/>
          <w:marBottom w:val="0"/>
          <w:divBdr>
            <w:top w:val="none" w:sz="0" w:space="0" w:color="auto"/>
            <w:left w:val="none" w:sz="0" w:space="0" w:color="auto"/>
            <w:bottom w:val="none" w:sz="0" w:space="0" w:color="auto"/>
            <w:right w:val="none" w:sz="0" w:space="0" w:color="auto"/>
          </w:divBdr>
        </w:div>
        <w:div w:id="1307055274">
          <w:marLeft w:val="0"/>
          <w:marRight w:val="0"/>
          <w:marTop w:val="0"/>
          <w:marBottom w:val="0"/>
          <w:divBdr>
            <w:top w:val="none" w:sz="0" w:space="0" w:color="auto"/>
            <w:left w:val="none" w:sz="0" w:space="0" w:color="auto"/>
            <w:bottom w:val="none" w:sz="0" w:space="0" w:color="auto"/>
            <w:right w:val="none" w:sz="0" w:space="0" w:color="auto"/>
          </w:divBdr>
        </w:div>
        <w:div w:id="1352101227">
          <w:marLeft w:val="0"/>
          <w:marRight w:val="0"/>
          <w:marTop w:val="0"/>
          <w:marBottom w:val="0"/>
          <w:divBdr>
            <w:top w:val="none" w:sz="0" w:space="0" w:color="auto"/>
            <w:left w:val="none" w:sz="0" w:space="0" w:color="auto"/>
            <w:bottom w:val="none" w:sz="0" w:space="0" w:color="auto"/>
            <w:right w:val="none" w:sz="0" w:space="0" w:color="auto"/>
          </w:divBdr>
        </w:div>
        <w:div w:id="1425686390">
          <w:marLeft w:val="0"/>
          <w:marRight w:val="0"/>
          <w:marTop w:val="0"/>
          <w:marBottom w:val="0"/>
          <w:divBdr>
            <w:top w:val="none" w:sz="0" w:space="0" w:color="auto"/>
            <w:left w:val="none" w:sz="0" w:space="0" w:color="auto"/>
            <w:bottom w:val="none" w:sz="0" w:space="0" w:color="auto"/>
            <w:right w:val="none" w:sz="0" w:space="0" w:color="auto"/>
          </w:divBdr>
        </w:div>
        <w:div w:id="1454983810">
          <w:marLeft w:val="0"/>
          <w:marRight w:val="0"/>
          <w:marTop w:val="0"/>
          <w:marBottom w:val="0"/>
          <w:divBdr>
            <w:top w:val="none" w:sz="0" w:space="0" w:color="auto"/>
            <w:left w:val="none" w:sz="0" w:space="0" w:color="auto"/>
            <w:bottom w:val="none" w:sz="0" w:space="0" w:color="auto"/>
            <w:right w:val="none" w:sz="0" w:space="0" w:color="auto"/>
          </w:divBdr>
        </w:div>
        <w:div w:id="1474374304">
          <w:marLeft w:val="0"/>
          <w:marRight w:val="0"/>
          <w:marTop w:val="0"/>
          <w:marBottom w:val="0"/>
          <w:divBdr>
            <w:top w:val="none" w:sz="0" w:space="0" w:color="auto"/>
            <w:left w:val="none" w:sz="0" w:space="0" w:color="auto"/>
            <w:bottom w:val="none" w:sz="0" w:space="0" w:color="auto"/>
            <w:right w:val="none" w:sz="0" w:space="0" w:color="auto"/>
          </w:divBdr>
        </w:div>
        <w:div w:id="1488982544">
          <w:marLeft w:val="0"/>
          <w:marRight w:val="0"/>
          <w:marTop w:val="0"/>
          <w:marBottom w:val="0"/>
          <w:divBdr>
            <w:top w:val="none" w:sz="0" w:space="0" w:color="auto"/>
            <w:left w:val="none" w:sz="0" w:space="0" w:color="auto"/>
            <w:bottom w:val="none" w:sz="0" w:space="0" w:color="auto"/>
            <w:right w:val="none" w:sz="0" w:space="0" w:color="auto"/>
          </w:divBdr>
        </w:div>
        <w:div w:id="1531726179">
          <w:marLeft w:val="0"/>
          <w:marRight w:val="0"/>
          <w:marTop w:val="0"/>
          <w:marBottom w:val="0"/>
          <w:divBdr>
            <w:top w:val="none" w:sz="0" w:space="0" w:color="auto"/>
            <w:left w:val="none" w:sz="0" w:space="0" w:color="auto"/>
            <w:bottom w:val="none" w:sz="0" w:space="0" w:color="auto"/>
            <w:right w:val="none" w:sz="0" w:space="0" w:color="auto"/>
          </w:divBdr>
        </w:div>
        <w:div w:id="1556161334">
          <w:marLeft w:val="0"/>
          <w:marRight w:val="0"/>
          <w:marTop w:val="0"/>
          <w:marBottom w:val="0"/>
          <w:divBdr>
            <w:top w:val="none" w:sz="0" w:space="0" w:color="auto"/>
            <w:left w:val="none" w:sz="0" w:space="0" w:color="auto"/>
            <w:bottom w:val="none" w:sz="0" w:space="0" w:color="auto"/>
            <w:right w:val="none" w:sz="0" w:space="0" w:color="auto"/>
          </w:divBdr>
        </w:div>
        <w:div w:id="1573007438">
          <w:marLeft w:val="0"/>
          <w:marRight w:val="0"/>
          <w:marTop w:val="0"/>
          <w:marBottom w:val="0"/>
          <w:divBdr>
            <w:top w:val="none" w:sz="0" w:space="0" w:color="auto"/>
            <w:left w:val="none" w:sz="0" w:space="0" w:color="auto"/>
            <w:bottom w:val="none" w:sz="0" w:space="0" w:color="auto"/>
            <w:right w:val="none" w:sz="0" w:space="0" w:color="auto"/>
          </w:divBdr>
        </w:div>
        <w:div w:id="1620528466">
          <w:marLeft w:val="0"/>
          <w:marRight w:val="0"/>
          <w:marTop w:val="0"/>
          <w:marBottom w:val="0"/>
          <w:divBdr>
            <w:top w:val="none" w:sz="0" w:space="0" w:color="auto"/>
            <w:left w:val="none" w:sz="0" w:space="0" w:color="auto"/>
            <w:bottom w:val="none" w:sz="0" w:space="0" w:color="auto"/>
            <w:right w:val="none" w:sz="0" w:space="0" w:color="auto"/>
          </w:divBdr>
        </w:div>
        <w:div w:id="1630895092">
          <w:marLeft w:val="0"/>
          <w:marRight w:val="0"/>
          <w:marTop w:val="0"/>
          <w:marBottom w:val="0"/>
          <w:divBdr>
            <w:top w:val="none" w:sz="0" w:space="0" w:color="auto"/>
            <w:left w:val="none" w:sz="0" w:space="0" w:color="auto"/>
            <w:bottom w:val="none" w:sz="0" w:space="0" w:color="auto"/>
            <w:right w:val="none" w:sz="0" w:space="0" w:color="auto"/>
          </w:divBdr>
        </w:div>
        <w:div w:id="1648971442">
          <w:marLeft w:val="0"/>
          <w:marRight w:val="0"/>
          <w:marTop w:val="0"/>
          <w:marBottom w:val="0"/>
          <w:divBdr>
            <w:top w:val="none" w:sz="0" w:space="0" w:color="auto"/>
            <w:left w:val="none" w:sz="0" w:space="0" w:color="auto"/>
            <w:bottom w:val="none" w:sz="0" w:space="0" w:color="auto"/>
            <w:right w:val="none" w:sz="0" w:space="0" w:color="auto"/>
          </w:divBdr>
        </w:div>
        <w:div w:id="1649824189">
          <w:marLeft w:val="0"/>
          <w:marRight w:val="0"/>
          <w:marTop w:val="0"/>
          <w:marBottom w:val="0"/>
          <w:divBdr>
            <w:top w:val="none" w:sz="0" w:space="0" w:color="auto"/>
            <w:left w:val="none" w:sz="0" w:space="0" w:color="auto"/>
            <w:bottom w:val="none" w:sz="0" w:space="0" w:color="auto"/>
            <w:right w:val="none" w:sz="0" w:space="0" w:color="auto"/>
          </w:divBdr>
        </w:div>
        <w:div w:id="1655646016">
          <w:marLeft w:val="0"/>
          <w:marRight w:val="0"/>
          <w:marTop w:val="0"/>
          <w:marBottom w:val="0"/>
          <w:divBdr>
            <w:top w:val="none" w:sz="0" w:space="0" w:color="auto"/>
            <w:left w:val="none" w:sz="0" w:space="0" w:color="auto"/>
            <w:bottom w:val="none" w:sz="0" w:space="0" w:color="auto"/>
            <w:right w:val="none" w:sz="0" w:space="0" w:color="auto"/>
          </w:divBdr>
        </w:div>
        <w:div w:id="1672025239">
          <w:marLeft w:val="0"/>
          <w:marRight w:val="0"/>
          <w:marTop w:val="0"/>
          <w:marBottom w:val="0"/>
          <w:divBdr>
            <w:top w:val="none" w:sz="0" w:space="0" w:color="auto"/>
            <w:left w:val="none" w:sz="0" w:space="0" w:color="auto"/>
            <w:bottom w:val="none" w:sz="0" w:space="0" w:color="auto"/>
            <w:right w:val="none" w:sz="0" w:space="0" w:color="auto"/>
          </w:divBdr>
        </w:div>
        <w:div w:id="1702901056">
          <w:marLeft w:val="0"/>
          <w:marRight w:val="0"/>
          <w:marTop w:val="0"/>
          <w:marBottom w:val="0"/>
          <w:divBdr>
            <w:top w:val="none" w:sz="0" w:space="0" w:color="auto"/>
            <w:left w:val="none" w:sz="0" w:space="0" w:color="auto"/>
            <w:bottom w:val="none" w:sz="0" w:space="0" w:color="auto"/>
            <w:right w:val="none" w:sz="0" w:space="0" w:color="auto"/>
          </w:divBdr>
        </w:div>
        <w:div w:id="1749032824">
          <w:marLeft w:val="0"/>
          <w:marRight w:val="0"/>
          <w:marTop w:val="0"/>
          <w:marBottom w:val="0"/>
          <w:divBdr>
            <w:top w:val="none" w:sz="0" w:space="0" w:color="auto"/>
            <w:left w:val="none" w:sz="0" w:space="0" w:color="auto"/>
            <w:bottom w:val="none" w:sz="0" w:space="0" w:color="auto"/>
            <w:right w:val="none" w:sz="0" w:space="0" w:color="auto"/>
          </w:divBdr>
        </w:div>
        <w:div w:id="1771122898">
          <w:marLeft w:val="0"/>
          <w:marRight w:val="0"/>
          <w:marTop w:val="0"/>
          <w:marBottom w:val="0"/>
          <w:divBdr>
            <w:top w:val="none" w:sz="0" w:space="0" w:color="auto"/>
            <w:left w:val="none" w:sz="0" w:space="0" w:color="auto"/>
            <w:bottom w:val="none" w:sz="0" w:space="0" w:color="auto"/>
            <w:right w:val="none" w:sz="0" w:space="0" w:color="auto"/>
          </w:divBdr>
        </w:div>
        <w:div w:id="1783960639">
          <w:marLeft w:val="0"/>
          <w:marRight w:val="0"/>
          <w:marTop w:val="0"/>
          <w:marBottom w:val="0"/>
          <w:divBdr>
            <w:top w:val="none" w:sz="0" w:space="0" w:color="auto"/>
            <w:left w:val="none" w:sz="0" w:space="0" w:color="auto"/>
            <w:bottom w:val="none" w:sz="0" w:space="0" w:color="auto"/>
            <w:right w:val="none" w:sz="0" w:space="0" w:color="auto"/>
          </w:divBdr>
        </w:div>
        <w:div w:id="1845436932">
          <w:marLeft w:val="0"/>
          <w:marRight w:val="0"/>
          <w:marTop w:val="0"/>
          <w:marBottom w:val="0"/>
          <w:divBdr>
            <w:top w:val="none" w:sz="0" w:space="0" w:color="auto"/>
            <w:left w:val="none" w:sz="0" w:space="0" w:color="auto"/>
            <w:bottom w:val="none" w:sz="0" w:space="0" w:color="auto"/>
            <w:right w:val="none" w:sz="0" w:space="0" w:color="auto"/>
          </w:divBdr>
        </w:div>
        <w:div w:id="1879849520">
          <w:marLeft w:val="0"/>
          <w:marRight w:val="0"/>
          <w:marTop w:val="0"/>
          <w:marBottom w:val="0"/>
          <w:divBdr>
            <w:top w:val="none" w:sz="0" w:space="0" w:color="auto"/>
            <w:left w:val="none" w:sz="0" w:space="0" w:color="auto"/>
            <w:bottom w:val="none" w:sz="0" w:space="0" w:color="auto"/>
            <w:right w:val="none" w:sz="0" w:space="0" w:color="auto"/>
          </w:divBdr>
        </w:div>
        <w:div w:id="1880167154">
          <w:marLeft w:val="0"/>
          <w:marRight w:val="0"/>
          <w:marTop w:val="0"/>
          <w:marBottom w:val="0"/>
          <w:divBdr>
            <w:top w:val="none" w:sz="0" w:space="0" w:color="auto"/>
            <w:left w:val="none" w:sz="0" w:space="0" w:color="auto"/>
            <w:bottom w:val="none" w:sz="0" w:space="0" w:color="auto"/>
            <w:right w:val="none" w:sz="0" w:space="0" w:color="auto"/>
          </w:divBdr>
        </w:div>
        <w:div w:id="1894385764">
          <w:marLeft w:val="0"/>
          <w:marRight w:val="0"/>
          <w:marTop w:val="0"/>
          <w:marBottom w:val="0"/>
          <w:divBdr>
            <w:top w:val="none" w:sz="0" w:space="0" w:color="auto"/>
            <w:left w:val="none" w:sz="0" w:space="0" w:color="auto"/>
            <w:bottom w:val="none" w:sz="0" w:space="0" w:color="auto"/>
            <w:right w:val="none" w:sz="0" w:space="0" w:color="auto"/>
          </w:divBdr>
        </w:div>
        <w:div w:id="1895769400">
          <w:marLeft w:val="0"/>
          <w:marRight w:val="0"/>
          <w:marTop w:val="0"/>
          <w:marBottom w:val="0"/>
          <w:divBdr>
            <w:top w:val="none" w:sz="0" w:space="0" w:color="auto"/>
            <w:left w:val="none" w:sz="0" w:space="0" w:color="auto"/>
            <w:bottom w:val="none" w:sz="0" w:space="0" w:color="auto"/>
            <w:right w:val="none" w:sz="0" w:space="0" w:color="auto"/>
          </w:divBdr>
        </w:div>
        <w:div w:id="1902935254">
          <w:marLeft w:val="0"/>
          <w:marRight w:val="0"/>
          <w:marTop w:val="0"/>
          <w:marBottom w:val="0"/>
          <w:divBdr>
            <w:top w:val="none" w:sz="0" w:space="0" w:color="auto"/>
            <w:left w:val="none" w:sz="0" w:space="0" w:color="auto"/>
            <w:bottom w:val="none" w:sz="0" w:space="0" w:color="auto"/>
            <w:right w:val="none" w:sz="0" w:space="0" w:color="auto"/>
          </w:divBdr>
        </w:div>
        <w:div w:id="1946766287">
          <w:marLeft w:val="0"/>
          <w:marRight w:val="0"/>
          <w:marTop w:val="0"/>
          <w:marBottom w:val="0"/>
          <w:divBdr>
            <w:top w:val="none" w:sz="0" w:space="0" w:color="auto"/>
            <w:left w:val="none" w:sz="0" w:space="0" w:color="auto"/>
            <w:bottom w:val="none" w:sz="0" w:space="0" w:color="auto"/>
            <w:right w:val="none" w:sz="0" w:space="0" w:color="auto"/>
          </w:divBdr>
        </w:div>
        <w:div w:id="1972638375">
          <w:marLeft w:val="0"/>
          <w:marRight w:val="0"/>
          <w:marTop w:val="0"/>
          <w:marBottom w:val="0"/>
          <w:divBdr>
            <w:top w:val="none" w:sz="0" w:space="0" w:color="auto"/>
            <w:left w:val="none" w:sz="0" w:space="0" w:color="auto"/>
            <w:bottom w:val="none" w:sz="0" w:space="0" w:color="auto"/>
            <w:right w:val="none" w:sz="0" w:space="0" w:color="auto"/>
          </w:divBdr>
        </w:div>
        <w:div w:id="1974630911">
          <w:marLeft w:val="0"/>
          <w:marRight w:val="0"/>
          <w:marTop w:val="0"/>
          <w:marBottom w:val="0"/>
          <w:divBdr>
            <w:top w:val="none" w:sz="0" w:space="0" w:color="auto"/>
            <w:left w:val="none" w:sz="0" w:space="0" w:color="auto"/>
            <w:bottom w:val="none" w:sz="0" w:space="0" w:color="auto"/>
            <w:right w:val="none" w:sz="0" w:space="0" w:color="auto"/>
          </w:divBdr>
        </w:div>
        <w:div w:id="1982271890">
          <w:marLeft w:val="0"/>
          <w:marRight w:val="0"/>
          <w:marTop w:val="0"/>
          <w:marBottom w:val="0"/>
          <w:divBdr>
            <w:top w:val="none" w:sz="0" w:space="0" w:color="auto"/>
            <w:left w:val="none" w:sz="0" w:space="0" w:color="auto"/>
            <w:bottom w:val="none" w:sz="0" w:space="0" w:color="auto"/>
            <w:right w:val="none" w:sz="0" w:space="0" w:color="auto"/>
          </w:divBdr>
        </w:div>
        <w:div w:id="1993366781">
          <w:marLeft w:val="0"/>
          <w:marRight w:val="0"/>
          <w:marTop w:val="0"/>
          <w:marBottom w:val="0"/>
          <w:divBdr>
            <w:top w:val="none" w:sz="0" w:space="0" w:color="auto"/>
            <w:left w:val="none" w:sz="0" w:space="0" w:color="auto"/>
            <w:bottom w:val="none" w:sz="0" w:space="0" w:color="auto"/>
            <w:right w:val="none" w:sz="0" w:space="0" w:color="auto"/>
          </w:divBdr>
        </w:div>
        <w:div w:id="1994798530">
          <w:marLeft w:val="0"/>
          <w:marRight w:val="0"/>
          <w:marTop w:val="0"/>
          <w:marBottom w:val="0"/>
          <w:divBdr>
            <w:top w:val="none" w:sz="0" w:space="0" w:color="auto"/>
            <w:left w:val="none" w:sz="0" w:space="0" w:color="auto"/>
            <w:bottom w:val="none" w:sz="0" w:space="0" w:color="auto"/>
            <w:right w:val="none" w:sz="0" w:space="0" w:color="auto"/>
          </w:divBdr>
        </w:div>
        <w:div w:id="2002351296">
          <w:marLeft w:val="0"/>
          <w:marRight w:val="0"/>
          <w:marTop w:val="0"/>
          <w:marBottom w:val="0"/>
          <w:divBdr>
            <w:top w:val="none" w:sz="0" w:space="0" w:color="auto"/>
            <w:left w:val="none" w:sz="0" w:space="0" w:color="auto"/>
            <w:bottom w:val="none" w:sz="0" w:space="0" w:color="auto"/>
            <w:right w:val="none" w:sz="0" w:space="0" w:color="auto"/>
          </w:divBdr>
        </w:div>
        <w:div w:id="2002419587">
          <w:marLeft w:val="0"/>
          <w:marRight w:val="0"/>
          <w:marTop w:val="0"/>
          <w:marBottom w:val="0"/>
          <w:divBdr>
            <w:top w:val="none" w:sz="0" w:space="0" w:color="auto"/>
            <w:left w:val="none" w:sz="0" w:space="0" w:color="auto"/>
            <w:bottom w:val="none" w:sz="0" w:space="0" w:color="auto"/>
            <w:right w:val="none" w:sz="0" w:space="0" w:color="auto"/>
          </w:divBdr>
        </w:div>
        <w:div w:id="2009093431">
          <w:marLeft w:val="0"/>
          <w:marRight w:val="0"/>
          <w:marTop w:val="0"/>
          <w:marBottom w:val="0"/>
          <w:divBdr>
            <w:top w:val="none" w:sz="0" w:space="0" w:color="auto"/>
            <w:left w:val="none" w:sz="0" w:space="0" w:color="auto"/>
            <w:bottom w:val="none" w:sz="0" w:space="0" w:color="auto"/>
            <w:right w:val="none" w:sz="0" w:space="0" w:color="auto"/>
          </w:divBdr>
        </w:div>
        <w:div w:id="2020615890">
          <w:marLeft w:val="0"/>
          <w:marRight w:val="0"/>
          <w:marTop w:val="0"/>
          <w:marBottom w:val="0"/>
          <w:divBdr>
            <w:top w:val="none" w:sz="0" w:space="0" w:color="auto"/>
            <w:left w:val="none" w:sz="0" w:space="0" w:color="auto"/>
            <w:bottom w:val="none" w:sz="0" w:space="0" w:color="auto"/>
            <w:right w:val="none" w:sz="0" w:space="0" w:color="auto"/>
          </w:divBdr>
        </w:div>
        <w:div w:id="2045867132">
          <w:marLeft w:val="0"/>
          <w:marRight w:val="0"/>
          <w:marTop w:val="0"/>
          <w:marBottom w:val="0"/>
          <w:divBdr>
            <w:top w:val="none" w:sz="0" w:space="0" w:color="auto"/>
            <w:left w:val="none" w:sz="0" w:space="0" w:color="auto"/>
            <w:bottom w:val="none" w:sz="0" w:space="0" w:color="auto"/>
            <w:right w:val="none" w:sz="0" w:space="0" w:color="auto"/>
          </w:divBdr>
        </w:div>
        <w:div w:id="2049134734">
          <w:marLeft w:val="0"/>
          <w:marRight w:val="0"/>
          <w:marTop w:val="0"/>
          <w:marBottom w:val="0"/>
          <w:divBdr>
            <w:top w:val="none" w:sz="0" w:space="0" w:color="auto"/>
            <w:left w:val="none" w:sz="0" w:space="0" w:color="auto"/>
            <w:bottom w:val="none" w:sz="0" w:space="0" w:color="auto"/>
            <w:right w:val="none" w:sz="0" w:space="0" w:color="auto"/>
          </w:divBdr>
        </w:div>
        <w:div w:id="2069841473">
          <w:marLeft w:val="0"/>
          <w:marRight w:val="0"/>
          <w:marTop w:val="0"/>
          <w:marBottom w:val="0"/>
          <w:divBdr>
            <w:top w:val="none" w:sz="0" w:space="0" w:color="auto"/>
            <w:left w:val="none" w:sz="0" w:space="0" w:color="auto"/>
            <w:bottom w:val="none" w:sz="0" w:space="0" w:color="auto"/>
            <w:right w:val="none" w:sz="0" w:space="0" w:color="auto"/>
          </w:divBdr>
        </w:div>
        <w:div w:id="2111194845">
          <w:marLeft w:val="0"/>
          <w:marRight w:val="0"/>
          <w:marTop w:val="0"/>
          <w:marBottom w:val="0"/>
          <w:divBdr>
            <w:top w:val="none" w:sz="0" w:space="0" w:color="auto"/>
            <w:left w:val="none" w:sz="0" w:space="0" w:color="auto"/>
            <w:bottom w:val="none" w:sz="0" w:space="0" w:color="auto"/>
            <w:right w:val="none" w:sz="0" w:space="0" w:color="auto"/>
          </w:divBdr>
        </w:div>
        <w:div w:id="2130970360">
          <w:marLeft w:val="0"/>
          <w:marRight w:val="0"/>
          <w:marTop w:val="0"/>
          <w:marBottom w:val="0"/>
          <w:divBdr>
            <w:top w:val="none" w:sz="0" w:space="0" w:color="auto"/>
            <w:left w:val="none" w:sz="0" w:space="0" w:color="auto"/>
            <w:bottom w:val="none" w:sz="0" w:space="0" w:color="auto"/>
            <w:right w:val="none" w:sz="0" w:space="0" w:color="auto"/>
          </w:divBdr>
        </w:div>
        <w:div w:id="2136020366">
          <w:marLeft w:val="0"/>
          <w:marRight w:val="0"/>
          <w:marTop w:val="0"/>
          <w:marBottom w:val="0"/>
          <w:divBdr>
            <w:top w:val="none" w:sz="0" w:space="0" w:color="auto"/>
            <w:left w:val="none" w:sz="0" w:space="0" w:color="auto"/>
            <w:bottom w:val="none" w:sz="0" w:space="0" w:color="auto"/>
            <w:right w:val="none" w:sz="0" w:space="0" w:color="auto"/>
          </w:divBdr>
        </w:div>
      </w:divsChild>
    </w:div>
    <w:div w:id="1624070234">
      <w:bodyDiv w:val="1"/>
      <w:marLeft w:val="0"/>
      <w:marRight w:val="0"/>
      <w:marTop w:val="0"/>
      <w:marBottom w:val="0"/>
      <w:divBdr>
        <w:top w:val="none" w:sz="0" w:space="0" w:color="auto"/>
        <w:left w:val="none" w:sz="0" w:space="0" w:color="auto"/>
        <w:bottom w:val="none" w:sz="0" w:space="0" w:color="auto"/>
        <w:right w:val="none" w:sz="0" w:space="0" w:color="auto"/>
      </w:divBdr>
    </w:div>
    <w:div w:id="1625427771">
      <w:bodyDiv w:val="1"/>
      <w:marLeft w:val="0"/>
      <w:marRight w:val="0"/>
      <w:marTop w:val="0"/>
      <w:marBottom w:val="0"/>
      <w:divBdr>
        <w:top w:val="none" w:sz="0" w:space="0" w:color="auto"/>
        <w:left w:val="none" w:sz="0" w:space="0" w:color="auto"/>
        <w:bottom w:val="none" w:sz="0" w:space="0" w:color="auto"/>
        <w:right w:val="none" w:sz="0" w:space="0" w:color="auto"/>
      </w:divBdr>
    </w:div>
    <w:div w:id="1625884942">
      <w:bodyDiv w:val="1"/>
      <w:marLeft w:val="0"/>
      <w:marRight w:val="0"/>
      <w:marTop w:val="0"/>
      <w:marBottom w:val="0"/>
      <w:divBdr>
        <w:top w:val="none" w:sz="0" w:space="0" w:color="auto"/>
        <w:left w:val="none" w:sz="0" w:space="0" w:color="auto"/>
        <w:bottom w:val="none" w:sz="0" w:space="0" w:color="auto"/>
        <w:right w:val="none" w:sz="0" w:space="0" w:color="auto"/>
      </w:divBdr>
    </w:div>
    <w:div w:id="1626160848">
      <w:bodyDiv w:val="1"/>
      <w:marLeft w:val="0"/>
      <w:marRight w:val="0"/>
      <w:marTop w:val="0"/>
      <w:marBottom w:val="0"/>
      <w:divBdr>
        <w:top w:val="none" w:sz="0" w:space="0" w:color="auto"/>
        <w:left w:val="none" w:sz="0" w:space="0" w:color="auto"/>
        <w:bottom w:val="none" w:sz="0" w:space="0" w:color="auto"/>
        <w:right w:val="none" w:sz="0" w:space="0" w:color="auto"/>
      </w:divBdr>
    </w:div>
    <w:div w:id="1628588914">
      <w:bodyDiv w:val="1"/>
      <w:marLeft w:val="0"/>
      <w:marRight w:val="0"/>
      <w:marTop w:val="0"/>
      <w:marBottom w:val="0"/>
      <w:divBdr>
        <w:top w:val="none" w:sz="0" w:space="0" w:color="auto"/>
        <w:left w:val="none" w:sz="0" w:space="0" w:color="auto"/>
        <w:bottom w:val="none" w:sz="0" w:space="0" w:color="auto"/>
        <w:right w:val="none" w:sz="0" w:space="0" w:color="auto"/>
      </w:divBdr>
    </w:div>
    <w:div w:id="1629974668">
      <w:bodyDiv w:val="1"/>
      <w:marLeft w:val="0"/>
      <w:marRight w:val="0"/>
      <w:marTop w:val="0"/>
      <w:marBottom w:val="0"/>
      <w:divBdr>
        <w:top w:val="none" w:sz="0" w:space="0" w:color="auto"/>
        <w:left w:val="none" w:sz="0" w:space="0" w:color="auto"/>
        <w:bottom w:val="none" w:sz="0" w:space="0" w:color="auto"/>
        <w:right w:val="none" w:sz="0" w:space="0" w:color="auto"/>
      </w:divBdr>
    </w:div>
    <w:div w:id="1630745307">
      <w:bodyDiv w:val="1"/>
      <w:marLeft w:val="0"/>
      <w:marRight w:val="0"/>
      <w:marTop w:val="0"/>
      <w:marBottom w:val="0"/>
      <w:divBdr>
        <w:top w:val="none" w:sz="0" w:space="0" w:color="auto"/>
        <w:left w:val="none" w:sz="0" w:space="0" w:color="auto"/>
        <w:bottom w:val="none" w:sz="0" w:space="0" w:color="auto"/>
        <w:right w:val="none" w:sz="0" w:space="0" w:color="auto"/>
      </w:divBdr>
      <w:divsChild>
        <w:div w:id="854731189">
          <w:marLeft w:val="0"/>
          <w:marRight w:val="0"/>
          <w:marTop w:val="0"/>
          <w:marBottom w:val="0"/>
          <w:divBdr>
            <w:top w:val="none" w:sz="0" w:space="0" w:color="auto"/>
            <w:left w:val="none" w:sz="0" w:space="0" w:color="auto"/>
            <w:bottom w:val="none" w:sz="0" w:space="0" w:color="auto"/>
            <w:right w:val="none" w:sz="0" w:space="0" w:color="auto"/>
          </w:divBdr>
        </w:div>
        <w:div w:id="306669484">
          <w:marLeft w:val="0"/>
          <w:marRight w:val="0"/>
          <w:marTop w:val="0"/>
          <w:marBottom w:val="0"/>
          <w:divBdr>
            <w:top w:val="none" w:sz="0" w:space="0" w:color="auto"/>
            <w:left w:val="none" w:sz="0" w:space="0" w:color="auto"/>
            <w:bottom w:val="none" w:sz="0" w:space="0" w:color="auto"/>
            <w:right w:val="none" w:sz="0" w:space="0" w:color="auto"/>
          </w:divBdr>
        </w:div>
        <w:div w:id="1507745341">
          <w:marLeft w:val="0"/>
          <w:marRight w:val="0"/>
          <w:marTop w:val="0"/>
          <w:marBottom w:val="0"/>
          <w:divBdr>
            <w:top w:val="none" w:sz="0" w:space="0" w:color="auto"/>
            <w:left w:val="none" w:sz="0" w:space="0" w:color="auto"/>
            <w:bottom w:val="none" w:sz="0" w:space="0" w:color="auto"/>
            <w:right w:val="none" w:sz="0" w:space="0" w:color="auto"/>
          </w:divBdr>
        </w:div>
        <w:div w:id="2130393955">
          <w:marLeft w:val="0"/>
          <w:marRight w:val="0"/>
          <w:marTop w:val="0"/>
          <w:marBottom w:val="0"/>
          <w:divBdr>
            <w:top w:val="none" w:sz="0" w:space="0" w:color="auto"/>
            <w:left w:val="none" w:sz="0" w:space="0" w:color="auto"/>
            <w:bottom w:val="none" w:sz="0" w:space="0" w:color="auto"/>
            <w:right w:val="none" w:sz="0" w:space="0" w:color="auto"/>
          </w:divBdr>
        </w:div>
        <w:div w:id="1591815147">
          <w:marLeft w:val="0"/>
          <w:marRight w:val="0"/>
          <w:marTop w:val="0"/>
          <w:marBottom w:val="0"/>
          <w:divBdr>
            <w:top w:val="none" w:sz="0" w:space="0" w:color="auto"/>
            <w:left w:val="none" w:sz="0" w:space="0" w:color="auto"/>
            <w:bottom w:val="none" w:sz="0" w:space="0" w:color="auto"/>
            <w:right w:val="none" w:sz="0" w:space="0" w:color="auto"/>
          </w:divBdr>
        </w:div>
      </w:divsChild>
    </w:div>
    <w:div w:id="1631665059">
      <w:bodyDiv w:val="1"/>
      <w:marLeft w:val="0"/>
      <w:marRight w:val="0"/>
      <w:marTop w:val="0"/>
      <w:marBottom w:val="0"/>
      <w:divBdr>
        <w:top w:val="none" w:sz="0" w:space="0" w:color="auto"/>
        <w:left w:val="none" w:sz="0" w:space="0" w:color="auto"/>
        <w:bottom w:val="none" w:sz="0" w:space="0" w:color="auto"/>
        <w:right w:val="none" w:sz="0" w:space="0" w:color="auto"/>
      </w:divBdr>
    </w:div>
    <w:div w:id="1632636851">
      <w:bodyDiv w:val="1"/>
      <w:marLeft w:val="0"/>
      <w:marRight w:val="0"/>
      <w:marTop w:val="0"/>
      <w:marBottom w:val="0"/>
      <w:divBdr>
        <w:top w:val="none" w:sz="0" w:space="0" w:color="auto"/>
        <w:left w:val="none" w:sz="0" w:space="0" w:color="auto"/>
        <w:bottom w:val="none" w:sz="0" w:space="0" w:color="auto"/>
        <w:right w:val="none" w:sz="0" w:space="0" w:color="auto"/>
      </w:divBdr>
    </w:div>
    <w:div w:id="1633290214">
      <w:bodyDiv w:val="1"/>
      <w:marLeft w:val="0"/>
      <w:marRight w:val="0"/>
      <w:marTop w:val="0"/>
      <w:marBottom w:val="0"/>
      <w:divBdr>
        <w:top w:val="none" w:sz="0" w:space="0" w:color="auto"/>
        <w:left w:val="none" w:sz="0" w:space="0" w:color="auto"/>
        <w:bottom w:val="none" w:sz="0" w:space="0" w:color="auto"/>
        <w:right w:val="none" w:sz="0" w:space="0" w:color="auto"/>
      </w:divBdr>
    </w:div>
    <w:div w:id="1634023978">
      <w:bodyDiv w:val="1"/>
      <w:marLeft w:val="0"/>
      <w:marRight w:val="0"/>
      <w:marTop w:val="0"/>
      <w:marBottom w:val="0"/>
      <w:divBdr>
        <w:top w:val="none" w:sz="0" w:space="0" w:color="auto"/>
        <w:left w:val="none" w:sz="0" w:space="0" w:color="auto"/>
        <w:bottom w:val="none" w:sz="0" w:space="0" w:color="auto"/>
        <w:right w:val="none" w:sz="0" w:space="0" w:color="auto"/>
      </w:divBdr>
    </w:div>
    <w:div w:id="1635058759">
      <w:bodyDiv w:val="1"/>
      <w:marLeft w:val="0"/>
      <w:marRight w:val="0"/>
      <w:marTop w:val="0"/>
      <w:marBottom w:val="0"/>
      <w:divBdr>
        <w:top w:val="none" w:sz="0" w:space="0" w:color="auto"/>
        <w:left w:val="none" w:sz="0" w:space="0" w:color="auto"/>
        <w:bottom w:val="none" w:sz="0" w:space="0" w:color="auto"/>
        <w:right w:val="none" w:sz="0" w:space="0" w:color="auto"/>
      </w:divBdr>
    </w:div>
    <w:div w:id="1635326315">
      <w:bodyDiv w:val="1"/>
      <w:marLeft w:val="0"/>
      <w:marRight w:val="0"/>
      <w:marTop w:val="0"/>
      <w:marBottom w:val="0"/>
      <w:divBdr>
        <w:top w:val="none" w:sz="0" w:space="0" w:color="auto"/>
        <w:left w:val="none" w:sz="0" w:space="0" w:color="auto"/>
        <w:bottom w:val="none" w:sz="0" w:space="0" w:color="auto"/>
        <w:right w:val="none" w:sz="0" w:space="0" w:color="auto"/>
      </w:divBdr>
    </w:div>
    <w:div w:id="1636830693">
      <w:bodyDiv w:val="1"/>
      <w:marLeft w:val="0"/>
      <w:marRight w:val="0"/>
      <w:marTop w:val="0"/>
      <w:marBottom w:val="0"/>
      <w:divBdr>
        <w:top w:val="none" w:sz="0" w:space="0" w:color="auto"/>
        <w:left w:val="none" w:sz="0" w:space="0" w:color="auto"/>
        <w:bottom w:val="none" w:sz="0" w:space="0" w:color="auto"/>
        <w:right w:val="none" w:sz="0" w:space="0" w:color="auto"/>
      </w:divBdr>
    </w:div>
    <w:div w:id="1636831201">
      <w:bodyDiv w:val="1"/>
      <w:marLeft w:val="0"/>
      <w:marRight w:val="0"/>
      <w:marTop w:val="0"/>
      <w:marBottom w:val="0"/>
      <w:divBdr>
        <w:top w:val="none" w:sz="0" w:space="0" w:color="auto"/>
        <w:left w:val="none" w:sz="0" w:space="0" w:color="auto"/>
        <w:bottom w:val="none" w:sz="0" w:space="0" w:color="auto"/>
        <w:right w:val="none" w:sz="0" w:space="0" w:color="auto"/>
      </w:divBdr>
    </w:div>
    <w:div w:id="1636980600">
      <w:bodyDiv w:val="1"/>
      <w:marLeft w:val="0"/>
      <w:marRight w:val="0"/>
      <w:marTop w:val="0"/>
      <w:marBottom w:val="0"/>
      <w:divBdr>
        <w:top w:val="none" w:sz="0" w:space="0" w:color="auto"/>
        <w:left w:val="none" w:sz="0" w:space="0" w:color="auto"/>
        <w:bottom w:val="none" w:sz="0" w:space="0" w:color="auto"/>
        <w:right w:val="none" w:sz="0" w:space="0" w:color="auto"/>
      </w:divBdr>
    </w:div>
    <w:div w:id="1637837522">
      <w:bodyDiv w:val="1"/>
      <w:marLeft w:val="0"/>
      <w:marRight w:val="0"/>
      <w:marTop w:val="0"/>
      <w:marBottom w:val="0"/>
      <w:divBdr>
        <w:top w:val="none" w:sz="0" w:space="0" w:color="auto"/>
        <w:left w:val="none" w:sz="0" w:space="0" w:color="auto"/>
        <w:bottom w:val="none" w:sz="0" w:space="0" w:color="auto"/>
        <w:right w:val="none" w:sz="0" w:space="0" w:color="auto"/>
      </w:divBdr>
    </w:div>
    <w:div w:id="1638606827">
      <w:bodyDiv w:val="1"/>
      <w:marLeft w:val="0"/>
      <w:marRight w:val="0"/>
      <w:marTop w:val="0"/>
      <w:marBottom w:val="0"/>
      <w:divBdr>
        <w:top w:val="none" w:sz="0" w:space="0" w:color="auto"/>
        <w:left w:val="none" w:sz="0" w:space="0" w:color="auto"/>
        <w:bottom w:val="none" w:sz="0" w:space="0" w:color="auto"/>
        <w:right w:val="none" w:sz="0" w:space="0" w:color="auto"/>
      </w:divBdr>
    </w:div>
    <w:div w:id="1638608754">
      <w:bodyDiv w:val="1"/>
      <w:marLeft w:val="0"/>
      <w:marRight w:val="0"/>
      <w:marTop w:val="0"/>
      <w:marBottom w:val="0"/>
      <w:divBdr>
        <w:top w:val="none" w:sz="0" w:space="0" w:color="auto"/>
        <w:left w:val="none" w:sz="0" w:space="0" w:color="auto"/>
        <w:bottom w:val="none" w:sz="0" w:space="0" w:color="auto"/>
        <w:right w:val="none" w:sz="0" w:space="0" w:color="auto"/>
      </w:divBdr>
    </w:div>
    <w:div w:id="1639338693">
      <w:bodyDiv w:val="1"/>
      <w:marLeft w:val="0"/>
      <w:marRight w:val="0"/>
      <w:marTop w:val="0"/>
      <w:marBottom w:val="0"/>
      <w:divBdr>
        <w:top w:val="none" w:sz="0" w:space="0" w:color="auto"/>
        <w:left w:val="none" w:sz="0" w:space="0" w:color="auto"/>
        <w:bottom w:val="none" w:sz="0" w:space="0" w:color="auto"/>
        <w:right w:val="none" w:sz="0" w:space="0" w:color="auto"/>
      </w:divBdr>
    </w:div>
    <w:div w:id="1640375367">
      <w:bodyDiv w:val="1"/>
      <w:marLeft w:val="0"/>
      <w:marRight w:val="0"/>
      <w:marTop w:val="0"/>
      <w:marBottom w:val="0"/>
      <w:divBdr>
        <w:top w:val="none" w:sz="0" w:space="0" w:color="auto"/>
        <w:left w:val="none" w:sz="0" w:space="0" w:color="auto"/>
        <w:bottom w:val="none" w:sz="0" w:space="0" w:color="auto"/>
        <w:right w:val="none" w:sz="0" w:space="0" w:color="auto"/>
      </w:divBdr>
    </w:div>
    <w:div w:id="1640383283">
      <w:bodyDiv w:val="1"/>
      <w:marLeft w:val="0"/>
      <w:marRight w:val="0"/>
      <w:marTop w:val="0"/>
      <w:marBottom w:val="0"/>
      <w:divBdr>
        <w:top w:val="none" w:sz="0" w:space="0" w:color="auto"/>
        <w:left w:val="none" w:sz="0" w:space="0" w:color="auto"/>
        <w:bottom w:val="none" w:sz="0" w:space="0" w:color="auto"/>
        <w:right w:val="none" w:sz="0" w:space="0" w:color="auto"/>
      </w:divBdr>
    </w:div>
    <w:div w:id="1640455260">
      <w:bodyDiv w:val="1"/>
      <w:marLeft w:val="0"/>
      <w:marRight w:val="0"/>
      <w:marTop w:val="0"/>
      <w:marBottom w:val="0"/>
      <w:divBdr>
        <w:top w:val="none" w:sz="0" w:space="0" w:color="auto"/>
        <w:left w:val="none" w:sz="0" w:space="0" w:color="auto"/>
        <w:bottom w:val="none" w:sz="0" w:space="0" w:color="auto"/>
        <w:right w:val="none" w:sz="0" w:space="0" w:color="auto"/>
      </w:divBdr>
    </w:div>
    <w:div w:id="1640529546">
      <w:bodyDiv w:val="1"/>
      <w:marLeft w:val="0"/>
      <w:marRight w:val="0"/>
      <w:marTop w:val="0"/>
      <w:marBottom w:val="0"/>
      <w:divBdr>
        <w:top w:val="none" w:sz="0" w:space="0" w:color="auto"/>
        <w:left w:val="none" w:sz="0" w:space="0" w:color="auto"/>
        <w:bottom w:val="none" w:sz="0" w:space="0" w:color="auto"/>
        <w:right w:val="none" w:sz="0" w:space="0" w:color="auto"/>
      </w:divBdr>
    </w:div>
    <w:div w:id="1640839204">
      <w:bodyDiv w:val="1"/>
      <w:marLeft w:val="0"/>
      <w:marRight w:val="0"/>
      <w:marTop w:val="0"/>
      <w:marBottom w:val="0"/>
      <w:divBdr>
        <w:top w:val="none" w:sz="0" w:space="0" w:color="auto"/>
        <w:left w:val="none" w:sz="0" w:space="0" w:color="auto"/>
        <w:bottom w:val="none" w:sz="0" w:space="0" w:color="auto"/>
        <w:right w:val="none" w:sz="0" w:space="0" w:color="auto"/>
      </w:divBdr>
    </w:div>
    <w:div w:id="1641035910">
      <w:bodyDiv w:val="1"/>
      <w:marLeft w:val="0"/>
      <w:marRight w:val="0"/>
      <w:marTop w:val="0"/>
      <w:marBottom w:val="0"/>
      <w:divBdr>
        <w:top w:val="none" w:sz="0" w:space="0" w:color="auto"/>
        <w:left w:val="none" w:sz="0" w:space="0" w:color="auto"/>
        <w:bottom w:val="none" w:sz="0" w:space="0" w:color="auto"/>
        <w:right w:val="none" w:sz="0" w:space="0" w:color="auto"/>
      </w:divBdr>
    </w:div>
    <w:div w:id="1641685973">
      <w:bodyDiv w:val="1"/>
      <w:marLeft w:val="0"/>
      <w:marRight w:val="0"/>
      <w:marTop w:val="0"/>
      <w:marBottom w:val="0"/>
      <w:divBdr>
        <w:top w:val="none" w:sz="0" w:space="0" w:color="auto"/>
        <w:left w:val="none" w:sz="0" w:space="0" w:color="auto"/>
        <w:bottom w:val="none" w:sz="0" w:space="0" w:color="auto"/>
        <w:right w:val="none" w:sz="0" w:space="0" w:color="auto"/>
      </w:divBdr>
    </w:div>
    <w:div w:id="1642735813">
      <w:bodyDiv w:val="1"/>
      <w:marLeft w:val="0"/>
      <w:marRight w:val="0"/>
      <w:marTop w:val="0"/>
      <w:marBottom w:val="0"/>
      <w:divBdr>
        <w:top w:val="none" w:sz="0" w:space="0" w:color="auto"/>
        <w:left w:val="none" w:sz="0" w:space="0" w:color="auto"/>
        <w:bottom w:val="none" w:sz="0" w:space="0" w:color="auto"/>
        <w:right w:val="none" w:sz="0" w:space="0" w:color="auto"/>
      </w:divBdr>
    </w:div>
    <w:div w:id="1642882835">
      <w:bodyDiv w:val="1"/>
      <w:marLeft w:val="0"/>
      <w:marRight w:val="0"/>
      <w:marTop w:val="0"/>
      <w:marBottom w:val="0"/>
      <w:divBdr>
        <w:top w:val="none" w:sz="0" w:space="0" w:color="auto"/>
        <w:left w:val="none" w:sz="0" w:space="0" w:color="auto"/>
        <w:bottom w:val="none" w:sz="0" w:space="0" w:color="auto"/>
        <w:right w:val="none" w:sz="0" w:space="0" w:color="auto"/>
      </w:divBdr>
    </w:div>
    <w:div w:id="1643654381">
      <w:bodyDiv w:val="1"/>
      <w:marLeft w:val="0"/>
      <w:marRight w:val="0"/>
      <w:marTop w:val="0"/>
      <w:marBottom w:val="0"/>
      <w:divBdr>
        <w:top w:val="none" w:sz="0" w:space="0" w:color="auto"/>
        <w:left w:val="none" w:sz="0" w:space="0" w:color="auto"/>
        <w:bottom w:val="none" w:sz="0" w:space="0" w:color="auto"/>
        <w:right w:val="none" w:sz="0" w:space="0" w:color="auto"/>
      </w:divBdr>
    </w:div>
    <w:div w:id="1645697697">
      <w:bodyDiv w:val="1"/>
      <w:marLeft w:val="0"/>
      <w:marRight w:val="0"/>
      <w:marTop w:val="0"/>
      <w:marBottom w:val="0"/>
      <w:divBdr>
        <w:top w:val="none" w:sz="0" w:space="0" w:color="auto"/>
        <w:left w:val="none" w:sz="0" w:space="0" w:color="auto"/>
        <w:bottom w:val="none" w:sz="0" w:space="0" w:color="auto"/>
        <w:right w:val="none" w:sz="0" w:space="0" w:color="auto"/>
      </w:divBdr>
    </w:div>
    <w:div w:id="1645768938">
      <w:bodyDiv w:val="1"/>
      <w:marLeft w:val="0"/>
      <w:marRight w:val="0"/>
      <w:marTop w:val="0"/>
      <w:marBottom w:val="0"/>
      <w:divBdr>
        <w:top w:val="none" w:sz="0" w:space="0" w:color="auto"/>
        <w:left w:val="none" w:sz="0" w:space="0" w:color="auto"/>
        <w:bottom w:val="none" w:sz="0" w:space="0" w:color="auto"/>
        <w:right w:val="none" w:sz="0" w:space="0" w:color="auto"/>
      </w:divBdr>
    </w:div>
    <w:div w:id="1646085484">
      <w:bodyDiv w:val="1"/>
      <w:marLeft w:val="0"/>
      <w:marRight w:val="0"/>
      <w:marTop w:val="0"/>
      <w:marBottom w:val="0"/>
      <w:divBdr>
        <w:top w:val="none" w:sz="0" w:space="0" w:color="auto"/>
        <w:left w:val="none" w:sz="0" w:space="0" w:color="auto"/>
        <w:bottom w:val="none" w:sz="0" w:space="0" w:color="auto"/>
        <w:right w:val="none" w:sz="0" w:space="0" w:color="auto"/>
      </w:divBdr>
    </w:div>
    <w:div w:id="1646277115">
      <w:bodyDiv w:val="1"/>
      <w:marLeft w:val="0"/>
      <w:marRight w:val="0"/>
      <w:marTop w:val="0"/>
      <w:marBottom w:val="0"/>
      <w:divBdr>
        <w:top w:val="none" w:sz="0" w:space="0" w:color="auto"/>
        <w:left w:val="none" w:sz="0" w:space="0" w:color="auto"/>
        <w:bottom w:val="none" w:sz="0" w:space="0" w:color="auto"/>
        <w:right w:val="none" w:sz="0" w:space="0" w:color="auto"/>
      </w:divBdr>
    </w:div>
    <w:div w:id="1646935279">
      <w:bodyDiv w:val="1"/>
      <w:marLeft w:val="0"/>
      <w:marRight w:val="0"/>
      <w:marTop w:val="0"/>
      <w:marBottom w:val="0"/>
      <w:divBdr>
        <w:top w:val="none" w:sz="0" w:space="0" w:color="auto"/>
        <w:left w:val="none" w:sz="0" w:space="0" w:color="auto"/>
        <w:bottom w:val="none" w:sz="0" w:space="0" w:color="auto"/>
        <w:right w:val="none" w:sz="0" w:space="0" w:color="auto"/>
      </w:divBdr>
      <w:divsChild>
        <w:div w:id="768433753">
          <w:marLeft w:val="0"/>
          <w:marRight w:val="0"/>
          <w:marTop w:val="0"/>
          <w:marBottom w:val="0"/>
          <w:divBdr>
            <w:top w:val="none" w:sz="0" w:space="0" w:color="auto"/>
            <w:left w:val="none" w:sz="0" w:space="0" w:color="auto"/>
            <w:bottom w:val="none" w:sz="0" w:space="0" w:color="auto"/>
            <w:right w:val="none" w:sz="0" w:space="0" w:color="auto"/>
          </w:divBdr>
        </w:div>
        <w:div w:id="1014963373">
          <w:marLeft w:val="0"/>
          <w:marRight w:val="0"/>
          <w:marTop w:val="0"/>
          <w:marBottom w:val="0"/>
          <w:divBdr>
            <w:top w:val="none" w:sz="0" w:space="0" w:color="auto"/>
            <w:left w:val="none" w:sz="0" w:space="0" w:color="auto"/>
            <w:bottom w:val="none" w:sz="0" w:space="0" w:color="auto"/>
            <w:right w:val="none" w:sz="0" w:space="0" w:color="auto"/>
          </w:divBdr>
        </w:div>
        <w:div w:id="435829886">
          <w:marLeft w:val="0"/>
          <w:marRight w:val="0"/>
          <w:marTop w:val="0"/>
          <w:marBottom w:val="0"/>
          <w:divBdr>
            <w:top w:val="none" w:sz="0" w:space="0" w:color="auto"/>
            <w:left w:val="none" w:sz="0" w:space="0" w:color="auto"/>
            <w:bottom w:val="none" w:sz="0" w:space="0" w:color="auto"/>
            <w:right w:val="none" w:sz="0" w:space="0" w:color="auto"/>
          </w:divBdr>
        </w:div>
        <w:div w:id="111048915">
          <w:marLeft w:val="0"/>
          <w:marRight w:val="0"/>
          <w:marTop w:val="0"/>
          <w:marBottom w:val="0"/>
          <w:divBdr>
            <w:top w:val="none" w:sz="0" w:space="0" w:color="auto"/>
            <w:left w:val="none" w:sz="0" w:space="0" w:color="auto"/>
            <w:bottom w:val="none" w:sz="0" w:space="0" w:color="auto"/>
            <w:right w:val="none" w:sz="0" w:space="0" w:color="auto"/>
          </w:divBdr>
        </w:div>
        <w:div w:id="1652442354">
          <w:marLeft w:val="0"/>
          <w:marRight w:val="0"/>
          <w:marTop w:val="0"/>
          <w:marBottom w:val="0"/>
          <w:divBdr>
            <w:top w:val="none" w:sz="0" w:space="0" w:color="auto"/>
            <w:left w:val="none" w:sz="0" w:space="0" w:color="auto"/>
            <w:bottom w:val="none" w:sz="0" w:space="0" w:color="auto"/>
            <w:right w:val="none" w:sz="0" w:space="0" w:color="auto"/>
          </w:divBdr>
        </w:div>
        <w:div w:id="2110663114">
          <w:marLeft w:val="0"/>
          <w:marRight w:val="0"/>
          <w:marTop w:val="0"/>
          <w:marBottom w:val="0"/>
          <w:divBdr>
            <w:top w:val="none" w:sz="0" w:space="0" w:color="auto"/>
            <w:left w:val="none" w:sz="0" w:space="0" w:color="auto"/>
            <w:bottom w:val="none" w:sz="0" w:space="0" w:color="auto"/>
            <w:right w:val="none" w:sz="0" w:space="0" w:color="auto"/>
          </w:divBdr>
        </w:div>
        <w:div w:id="951203960">
          <w:marLeft w:val="0"/>
          <w:marRight w:val="0"/>
          <w:marTop w:val="0"/>
          <w:marBottom w:val="0"/>
          <w:divBdr>
            <w:top w:val="none" w:sz="0" w:space="0" w:color="auto"/>
            <w:left w:val="none" w:sz="0" w:space="0" w:color="auto"/>
            <w:bottom w:val="none" w:sz="0" w:space="0" w:color="auto"/>
            <w:right w:val="none" w:sz="0" w:space="0" w:color="auto"/>
          </w:divBdr>
        </w:div>
        <w:div w:id="776758530">
          <w:marLeft w:val="0"/>
          <w:marRight w:val="0"/>
          <w:marTop w:val="0"/>
          <w:marBottom w:val="0"/>
          <w:divBdr>
            <w:top w:val="none" w:sz="0" w:space="0" w:color="auto"/>
            <w:left w:val="none" w:sz="0" w:space="0" w:color="auto"/>
            <w:bottom w:val="none" w:sz="0" w:space="0" w:color="auto"/>
            <w:right w:val="none" w:sz="0" w:space="0" w:color="auto"/>
          </w:divBdr>
        </w:div>
        <w:div w:id="785468738">
          <w:marLeft w:val="0"/>
          <w:marRight w:val="0"/>
          <w:marTop w:val="0"/>
          <w:marBottom w:val="0"/>
          <w:divBdr>
            <w:top w:val="none" w:sz="0" w:space="0" w:color="auto"/>
            <w:left w:val="none" w:sz="0" w:space="0" w:color="auto"/>
            <w:bottom w:val="none" w:sz="0" w:space="0" w:color="auto"/>
            <w:right w:val="none" w:sz="0" w:space="0" w:color="auto"/>
          </w:divBdr>
        </w:div>
        <w:div w:id="1441223847">
          <w:marLeft w:val="0"/>
          <w:marRight w:val="0"/>
          <w:marTop w:val="0"/>
          <w:marBottom w:val="0"/>
          <w:divBdr>
            <w:top w:val="none" w:sz="0" w:space="0" w:color="auto"/>
            <w:left w:val="none" w:sz="0" w:space="0" w:color="auto"/>
            <w:bottom w:val="none" w:sz="0" w:space="0" w:color="auto"/>
            <w:right w:val="none" w:sz="0" w:space="0" w:color="auto"/>
          </w:divBdr>
        </w:div>
        <w:div w:id="2123306356">
          <w:marLeft w:val="0"/>
          <w:marRight w:val="0"/>
          <w:marTop w:val="0"/>
          <w:marBottom w:val="0"/>
          <w:divBdr>
            <w:top w:val="none" w:sz="0" w:space="0" w:color="auto"/>
            <w:left w:val="none" w:sz="0" w:space="0" w:color="auto"/>
            <w:bottom w:val="none" w:sz="0" w:space="0" w:color="auto"/>
            <w:right w:val="none" w:sz="0" w:space="0" w:color="auto"/>
          </w:divBdr>
        </w:div>
        <w:div w:id="446899281">
          <w:marLeft w:val="0"/>
          <w:marRight w:val="0"/>
          <w:marTop w:val="0"/>
          <w:marBottom w:val="0"/>
          <w:divBdr>
            <w:top w:val="none" w:sz="0" w:space="0" w:color="auto"/>
            <w:left w:val="none" w:sz="0" w:space="0" w:color="auto"/>
            <w:bottom w:val="none" w:sz="0" w:space="0" w:color="auto"/>
            <w:right w:val="none" w:sz="0" w:space="0" w:color="auto"/>
          </w:divBdr>
        </w:div>
        <w:div w:id="1304382177">
          <w:marLeft w:val="0"/>
          <w:marRight w:val="0"/>
          <w:marTop w:val="0"/>
          <w:marBottom w:val="0"/>
          <w:divBdr>
            <w:top w:val="none" w:sz="0" w:space="0" w:color="auto"/>
            <w:left w:val="none" w:sz="0" w:space="0" w:color="auto"/>
            <w:bottom w:val="none" w:sz="0" w:space="0" w:color="auto"/>
            <w:right w:val="none" w:sz="0" w:space="0" w:color="auto"/>
          </w:divBdr>
        </w:div>
        <w:div w:id="878277746">
          <w:marLeft w:val="0"/>
          <w:marRight w:val="0"/>
          <w:marTop w:val="0"/>
          <w:marBottom w:val="0"/>
          <w:divBdr>
            <w:top w:val="none" w:sz="0" w:space="0" w:color="auto"/>
            <w:left w:val="none" w:sz="0" w:space="0" w:color="auto"/>
            <w:bottom w:val="none" w:sz="0" w:space="0" w:color="auto"/>
            <w:right w:val="none" w:sz="0" w:space="0" w:color="auto"/>
          </w:divBdr>
        </w:div>
        <w:div w:id="1579679820">
          <w:marLeft w:val="0"/>
          <w:marRight w:val="0"/>
          <w:marTop w:val="0"/>
          <w:marBottom w:val="0"/>
          <w:divBdr>
            <w:top w:val="none" w:sz="0" w:space="0" w:color="auto"/>
            <w:left w:val="none" w:sz="0" w:space="0" w:color="auto"/>
            <w:bottom w:val="none" w:sz="0" w:space="0" w:color="auto"/>
            <w:right w:val="none" w:sz="0" w:space="0" w:color="auto"/>
          </w:divBdr>
        </w:div>
      </w:divsChild>
    </w:div>
    <w:div w:id="1647510072">
      <w:bodyDiv w:val="1"/>
      <w:marLeft w:val="0"/>
      <w:marRight w:val="0"/>
      <w:marTop w:val="0"/>
      <w:marBottom w:val="0"/>
      <w:divBdr>
        <w:top w:val="none" w:sz="0" w:space="0" w:color="auto"/>
        <w:left w:val="none" w:sz="0" w:space="0" w:color="auto"/>
        <w:bottom w:val="none" w:sz="0" w:space="0" w:color="auto"/>
        <w:right w:val="none" w:sz="0" w:space="0" w:color="auto"/>
      </w:divBdr>
      <w:divsChild>
        <w:div w:id="98838752">
          <w:marLeft w:val="0"/>
          <w:marRight w:val="0"/>
          <w:marTop w:val="0"/>
          <w:marBottom w:val="0"/>
          <w:divBdr>
            <w:top w:val="none" w:sz="0" w:space="0" w:color="auto"/>
            <w:left w:val="none" w:sz="0" w:space="0" w:color="auto"/>
            <w:bottom w:val="none" w:sz="0" w:space="0" w:color="auto"/>
            <w:right w:val="none" w:sz="0" w:space="0" w:color="auto"/>
          </w:divBdr>
        </w:div>
        <w:div w:id="288172514">
          <w:marLeft w:val="0"/>
          <w:marRight w:val="0"/>
          <w:marTop w:val="0"/>
          <w:marBottom w:val="0"/>
          <w:divBdr>
            <w:top w:val="none" w:sz="0" w:space="0" w:color="auto"/>
            <w:left w:val="none" w:sz="0" w:space="0" w:color="auto"/>
            <w:bottom w:val="none" w:sz="0" w:space="0" w:color="auto"/>
            <w:right w:val="none" w:sz="0" w:space="0" w:color="auto"/>
          </w:divBdr>
        </w:div>
        <w:div w:id="457187410">
          <w:marLeft w:val="0"/>
          <w:marRight w:val="0"/>
          <w:marTop w:val="0"/>
          <w:marBottom w:val="0"/>
          <w:divBdr>
            <w:top w:val="none" w:sz="0" w:space="0" w:color="auto"/>
            <w:left w:val="none" w:sz="0" w:space="0" w:color="auto"/>
            <w:bottom w:val="none" w:sz="0" w:space="0" w:color="auto"/>
            <w:right w:val="none" w:sz="0" w:space="0" w:color="auto"/>
          </w:divBdr>
        </w:div>
        <w:div w:id="607280379">
          <w:marLeft w:val="0"/>
          <w:marRight w:val="0"/>
          <w:marTop w:val="0"/>
          <w:marBottom w:val="0"/>
          <w:divBdr>
            <w:top w:val="none" w:sz="0" w:space="0" w:color="auto"/>
            <w:left w:val="none" w:sz="0" w:space="0" w:color="auto"/>
            <w:bottom w:val="none" w:sz="0" w:space="0" w:color="auto"/>
            <w:right w:val="none" w:sz="0" w:space="0" w:color="auto"/>
          </w:divBdr>
        </w:div>
        <w:div w:id="615525282">
          <w:marLeft w:val="0"/>
          <w:marRight w:val="0"/>
          <w:marTop w:val="0"/>
          <w:marBottom w:val="0"/>
          <w:divBdr>
            <w:top w:val="none" w:sz="0" w:space="0" w:color="auto"/>
            <w:left w:val="none" w:sz="0" w:space="0" w:color="auto"/>
            <w:bottom w:val="none" w:sz="0" w:space="0" w:color="auto"/>
            <w:right w:val="none" w:sz="0" w:space="0" w:color="auto"/>
          </w:divBdr>
        </w:div>
        <w:div w:id="708460271">
          <w:marLeft w:val="0"/>
          <w:marRight w:val="0"/>
          <w:marTop w:val="0"/>
          <w:marBottom w:val="0"/>
          <w:divBdr>
            <w:top w:val="none" w:sz="0" w:space="0" w:color="auto"/>
            <w:left w:val="none" w:sz="0" w:space="0" w:color="auto"/>
            <w:bottom w:val="none" w:sz="0" w:space="0" w:color="auto"/>
            <w:right w:val="none" w:sz="0" w:space="0" w:color="auto"/>
          </w:divBdr>
        </w:div>
        <w:div w:id="744378629">
          <w:marLeft w:val="0"/>
          <w:marRight w:val="0"/>
          <w:marTop w:val="0"/>
          <w:marBottom w:val="0"/>
          <w:divBdr>
            <w:top w:val="none" w:sz="0" w:space="0" w:color="auto"/>
            <w:left w:val="none" w:sz="0" w:space="0" w:color="auto"/>
            <w:bottom w:val="none" w:sz="0" w:space="0" w:color="auto"/>
            <w:right w:val="none" w:sz="0" w:space="0" w:color="auto"/>
          </w:divBdr>
        </w:div>
        <w:div w:id="749280219">
          <w:marLeft w:val="0"/>
          <w:marRight w:val="0"/>
          <w:marTop w:val="0"/>
          <w:marBottom w:val="0"/>
          <w:divBdr>
            <w:top w:val="none" w:sz="0" w:space="0" w:color="auto"/>
            <w:left w:val="none" w:sz="0" w:space="0" w:color="auto"/>
            <w:bottom w:val="none" w:sz="0" w:space="0" w:color="auto"/>
            <w:right w:val="none" w:sz="0" w:space="0" w:color="auto"/>
          </w:divBdr>
        </w:div>
        <w:div w:id="997266294">
          <w:marLeft w:val="0"/>
          <w:marRight w:val="0"/>
          <w:marTop w:val="0"/>
          <w:marBottom w:val="0"/>
          <w:divBdr>
            <w:top w:val="none" w:sz="0" w:space="0" w:color="auto"/>
            <w:left w:val="none" w:sz="0" w:space="0" w:color="auto"/>
            <w:bottom w:val="none" w:sz="0" w:space="0" w:color="auto"/>
            <w:right w:val="none" w:sz="0" w:space="0" w:color="auto"/>
          </w:divBdr>
        </w:div>
        <w:div w:id="1076516902">
          <w:marLeft w:val="0"/>
          <w:marRight w:val="0"/>
          <w:marTop w:val="0"/>
          <w:marBottom w:val="0"/>
          <w:divBdr>
            <w:top w:val="none" w:sz="0" w:space="0" w:color="auto"/>
            <w:left w:val="none" w:sz="0" w:space="0" w:color="auto"/>
            <w:bottom w:val="none" w:sz="0" w:space="0" w:color="auto"/>
            <w:right w:val="none" w:sz="0" w:space="0" w:color="auto"/>
          </w:divBdr>
        </w:div>
        <w:div w:id="1279415866">
          <w:marLeft w:val="0"/>
          <w:marRight w:val="0"/>
          <w:marTop w:val="0"/>
          <w:marBottom w:val="0"/>
          <w:divBdr>
            <w:top w:val="none" w:sz="0" w:space="0" w:color="auto"/>
            <w:left w:val="none" w:sz="0" w:space="0" w:color="auto"/>
            <w:bottom w:val="none" w:sz="0" w:space="0" w:color="auto"/>
            <w:right w:val="none" w:sz="0" w:space="0" w:color="auto"/>
          </w:divBdr>
        </w:div>
        <w:div w:id="1618757881">
          <w:marLeft w:val="0"/>
          <w:marRight w:val="0"/>
          <w:marTop w:val="0"/>
          <w:marBottom w:val="0"/>
          <w:divBdr>
            <w:top w:val="none" w:sz="0" w:space="0" w:color="auto"/>
            <w:left w:val="none" w:sz="0" w:space="0" w:color="auto"/>
            <w:bottom w:val="none" w:sz="0" w:space="0" w:color="auto"/>
            <w:right w:val="none" w:sz="0" w:space="0" w:color="auto"/>
          </w:divBdr>
        </w:div>
        <w:div w:id="1668703408">
          <w:marLeft w:val="0"/>
          <w:marRight w:val="0"/>
          <w:marTop w:val="0"/>
          <w:marBottom w:val="0"/>
          <w:divBdr>
            <w:top w:val="none" w:sz="0" w:space="0" w:color="auto"/>
            <w:left w:val="none" w:sz="0" w:space="0" w:color="auto"/>
            <w:bottom w:val="none" w:sz="0" w:space="0" w:color="auto"/>
            <w:right w:val="none" w:sz="0" w:space="0" w:color="auto"/>
          </w:divBdr>
        </w:div>
        <w:div w:id="1767916372">
          <w:marLeft w:val="0"/>
          <w:marRight w:val="0"/>
          <w:marTop w:val="0"/>
          <w:marBottom w:val="0"/>
          <w:divBdr>
            <w:top w:val="none" w:sz="0" w:space="0" w:color="auto"/>
            <w:left w:val="none" w:sz="0" w:space="0" w:color="auto"/>
            <w:bottom w:val="none" w:sz="0" w:space="0" w:color="auto"/>
            <w:right w:val="none" w:sz="0" w:space="0" w:color="auto"/>
          </w:divBdr>
        </w:div>
        <w:div w:id="1778863548">
          <w:marLeft w:val="0"/>
          <w:marRight w:val="0"/>
          <w:marTop w:val="0"/>
          <w:marBottom w:val="0"/>
          <w:divBdr>
            <w:top w:val="none" w:sz="0" w:space="0" w:color="auto"/>
            <w:left w:val="none" w:sz="0" w:space="0" w:color="auto"/>
            <w:bottom w:val="none" w:sz="0" w:space="0" w:color="auto"/>
            <w:right w:val="none" w:sz="0" w:space="0" w:color="auto"/>
          </w:divBdr>
        </w:div>
      </w:divsChild>
    </w:div>
    <w:div w:id="1647778119">
      <w:bodyDiv w:val="1"/>
      <w:marLeft w:val="0"/>
      <w:marRight w:val="0"/>
      <w:marTop w:val="0"/>
      <w:marBottom w:val="0"/>
      <w:divBdr>
        <w:top w:val="none" w:sz="0" w:space="0" w:color="auto"/>
        <w:left w:val="none" w:sz="0" w:space="0" w:color="auto"/>
        <w:bottom w:val="none" w:sz="0" w:space="0" w:color="auto"/>
        <w:right w:val="none" w:sz="0" w:space="0" w:color="auto"/>
      </w:divBdr>
    </w:div>
    <w:div w:id="1647859118">
      <w:bodyDiv w:val="1"/>
      <w:marLeft w:val="0"/>
      <w:marRight w:val="0"/>
      <w:marTop w:val="0"/>
      <w:marBottom w:val="0"/>
      <w:divBdr>
        <w:top w:val="none" w:sz="0" w:space="0" w:color="auto"/>
        <w:left w:val="none" w:sz="0" w:space="0" w:color="auto"/>
        <w:bottom w:val="none" w:sz="0" w:space="0" w:color="auto"/>
        <w:right w:val="none" w:sz="0" w:space="0" w:color="auto"/>
      </w:divBdr>
    </w:div>
    <w:div w:id="1647860206">
      <w:bodyDiv w:val="1"/>
      <w:marLeft w:val="0"/>
      <w:marRight w:val="0"/>
      <w:marTop w:val="0"/>
      <w:marBottom w:val="0"/>
      <w:divBdr>
        <w:top w:val="none" w:sz="0" w:space="0" w:color="auto"/>
        <w:left w:val="none" w:sz="0" w:space="0" w:color="auto"/>
        <w:bottom w:val="none" w:sz="0" w:space="0" w:color="auto"/>
        <w:right w:val="none" w:sz="0" w:space="0" w:color="auto"/>
      </w:divBdr>
    </w:div>
    <w:div w:id="1648244605">
      <w:bodyDiv w:val="1"/>
      <w:marLeft w:val="0"/>
      <w:marRight w:val="0"/>
      <w:marTop w:val="0"/>
      <w:marBottom w:val="0"/>
      <w:divBdr>
        <w:top w:val="none" w:sz="0" w:space="0" w:color="auto"/>
        <w:left w:val="none" w:sz="0" w:space="0" w:color="auto"/>
        <w:bottom w:val="none" w:sz="0" w:space="0" w:color="auto"/>
        <w:right w:val="none" w:sz="0" w:space="0" w:color="auto"/>
      </w:divBdr>
    </w:div>
    <w:div w:id="1648632618">
      <w:bodyDiv w:val="1"/>
      <w:marLeft w:val="0"/>
      <w:marRight w:val="0"/>
      <w:marTop w:val="0"/>
      <w:marBottom w:val="0"/>
      <w:divBdr>
        <w:top w:val="none" w:sz="0" w:space="0" w:color="auto"/>
        <w:left w:val="none" w:sz="0" w:space="0" w:color="auto"/>
        <w:bottom w:val="none" w:sz="0" w:space="0" w:color="auto"/>
        <w:right w:val="none" w:sz="0" w:space="0" w:color="auto"/>
      </w:divBdr>
    </w:div>
    <w:div w:id="1652563401">
      <w:bodyDiv w:val="1"/>
      <w:marLeft w:val="0"/>
      <w:marRight w:val="0"/>
      <w:marTop w:val="0"/>
      <w:marBottom w:val="0"/>
      <w:divBdr>
        <w:top w:val="none" w:sz="0" w:space="0" w:color="auto"/>
        <w:left w:val="none" w:sz="0" w:space="0" w:color="auto"/>
        <w:bottom w:val="none" w:sz="0" w:space="0" w:color="auto"/>
        <w:right w:val="none" w:sz="0" w:space="0" w:color="auto"/>
      </w:divBdr>
    </w:div>
    <w:div w:id="1653677828">
      <w:bodyDiv w:val="1"/>
      <w:marLeft w:val="0"/>
      <w:marRight w:val="0"/>
      <w:marTop w:val="0"/>
      <w:marBottom w:val="0"/>
      <w:divBdr>
        <w:top w:val="none" w:sz="0" w:space="0" w:color="auto"/>
        <w:left w:val="none" w:sz="0" w:space="0" w:color="auto"/>
        <w:bottom w:val="none" w:sz="0" w:space="0" w:color="auto"/>
        <w:right w:val="none" w:sz="0" w:space="0" w:color="auto"/>
      </w:divBdr>
    </w:div>
    <w:div w:id="1653825350">
      <w:bodyDiv w:val="1"/>
      <w:marLeft w:val="0"/>
      <w:marRight w:val="0"/>
      <w:marTop w:val="0"/>
      <w:marBottom w:val="0"/>
      <w:divBdr>
        <w:top w:val="none" w:sz="0" w:space="0" w:color="auto"/>
        <w:left w:val="none" w:sz="0" w:space="0" w:color="auto"/>
        <w:bottom w:val="none" w:sz="0" w:space="0" w:color="auto"/>
        <w:right w:val="none" w:sz="0" w:space="0" w:color="auto"/>
      </w:divBdr>
    </w:div>
    <w:div w:id="1655140349">
      <w:bodyDiv w:val="1"/>
      <w:marLeft w:val="0"/>
      <w:marRight w:val="0"/>
      <w:marTop w:val="0"/>
      <w:marBottom w:val="0"/>
      <w:divBdr>
        <w:top w:val="none" w:sz="0" w:space="0" w:color="auto"/>
        <w:left w:val="none" w:sz="0" w:space="0" w:color="auto"/>
        <w:bottom w:val="none" w:sz="0" w:space="0" w:color="auto"/>
        <w:right w:val="none" w:sz="0" w:space="0" w:color="auto"/>
      </w:divBdr>
    </w:div>
    <w:div w:id="1655178096">
      <w:bodyDiv w:val="1"/>
      <w:marLeft w:val="0"/>
      <w:marRight w:val="0"/>
      <w:marTop w:val="0"/>
      <w:marBottom w:val="0"/>
      <w:divBdr>
        <w:top w:val="none" w:sz="0" w:space="0" w:color="auto"/>
        <w:left w:val="none" w:sz="0" w:space="0" w:color="auto"/>
        <w:bottom w:val="none" w:sz="0" w:space="0" w:color="auto"/>
        <w:right w:val="none" w:sz="0" w:space="0" w:color="auto"/>
      </w:divBdr>
    </w:div>
    <w:div w:id="1655835809">
      <w:bodyDiv w:val="1"/>
      <w:marLeft w:val="0"/>
      <w:marRight w:val="0"/>
      <w:marTop w:val="0"/>
      <w:marBottom w:val="0"/>
      <w:divBdr>
        <w:top w:val="none" w:sz="0" w:space="0" w:color="auto"/>
        <w:left w:val="none" w:sz="0" w:space="0" w:color="auto"/>
        <w:bottom w:val="none" w:sz="0" w:space="0" w:color="auto"/>
        <w:right w:val="none" w:sz="0" w:space="0" w:color="auto"/>
      </w:divBdr>
    </w:div>
    <w:div w:id="1656761446">
      <w:bodyDiv w:val="1"/>
      <w:marLeft w:val="0"/>
      <w:marRight w:val="0"/>
      <w:marTop w:val="0"/>
      <w:marBottom w:val="0"/>
      <w:divBdr>
        <w:top w:val="none" w:sz="0" w:space="0" w:color="auto"/>
        <w:left w:val="none" w:sz="0" w:space="0" w:color="auto"/>
        <w:bottom w:val="none" w:sz="0" w:space="0" w:color="auto"/>
        <w:right w:val="none" w:sz="0" w:space="0" w:color="auto"/>
      </w:divBdr>
    </w:div>
    <w:div w:id="1657494154">
      <w:bodyDiv w:val="1"/>
      <w:marLeft w:val="0"/>
      <w:marRight w:val="0"/>
      <w:marTop w:val="0"/>
      <w:marBottom w:val="0"/>
      <w:divBdr>
        <w:top w:val="none" w:sz="0" w:space="0" w:color="auto"/>
        <w:left w:val="none" w:sz="0" w:space="0" w:color="auto"/>
        <w:bottom w:val="none" w:sz="0" w:space="0" w:color="auto"/>
        <w:right w:val="none" w:sz="0" w:space="0" w:color="auto"/>
      </w:divBdr>
    </w:div>
    <w:div w:id="1657763498">
      <w:bodyDiv w:val="1"/>
      <w:marLeft w:val="0"/>
      <w:marRight w:val="0"/>
      <w:marTop w:val="0"/>
      <w:marBottom w:val="0"/>
      <w:divBdr>
        <w:top w:val="none" w:sz="0" w:space="0" w:color="auto"/>
        <w:left w:val="none" w:sz="0" w:space="0" w:color="auto"/>
        <w:bottom w:val="none" w:sz="0" w:space="0" w:color="auto"/>
        <w:right w:val="none" w:sz="0" w:space="0" w:color="auto"/>
      </w:divBdr>
    </w:div>
    <w:div w:id="1660108406">
      <w:bodyDiv w:val="1"/>
      <w:marLeft w:val="0"/>
      <w:marRight w:val="0"/>
      <w:marTop w:val="0"/>
      <w:marBottom w:val="0"/>
      <w:divBdr>
        <w:top w:val="none" w:sz="0" w:space="0" w:color="auto"/>
        <w:left w:val="none" w:sz="0" w:space="0" w:color="auto"/>
        <w:bottom w:val="none" w:sz="0" w:space="0" w:color="auto"/>
        <w:right w:val="none" w:sz="0" w:space="0" w:color="auto"/>
      </w:divBdr>
    </w:div>
    <w:div w:id="1661882730">
      <w:bodyDiv w:val="1"/>
      <w:marLeft w:val="0"/>
      <w:marRight w:val="0"/>
      <w:marTop w:val="0"/>
      <w:marBottom w:val="0"/>
      <w:divBdr>
        <w:top w:val="none" w:sz="0" w:space="0" w:color="auto"/>
        <w:left w:val="none" w:sz="0" w:space="0" w:color="auto"/>
        <w:bottom w:val="none" w:sz="0" w:space="0" w:color="auto"/>
        <w:right w:val="none" w:sz="0" w:space="0" w:color="auto"/>
      </w:divBdr>
    </w:div>
    <w:div w:id="1662003164">
      <w:bodyDiv w:val="1"/>
      <w:marLeft w:val="0"/>
      <w:marRight w:val="0"/>
      <w:marTop w:val="0"/>
      <w:marBottom w:val="0"/>
      <w:divBdr>
        <w:top w:val="none" w:sz="0" w:space="0" w:color="auto"/>
        <w:left w:val="none" w:sz="0" w:space="0" w:color="auto"/>
        <w:bottom w:val="none" w:sz="0" w:space="0" w:color="auto"/>
        <w:right w:val="none" w:sz="0" w:space="0" w:color="auto"/>
      </w:divBdr>
    </w:div>
    <w:div w:id="1662463328">
      <w:bodyDiv w:val="1"/>
      <w:marLeft w:val="0"/>
      <w:marRight w:val="0"/>
      <w:marTop w:val="0"/>
      <w:marBottom w:val="0"/>
      <w:divBdr>
        <w:top w:val="none" w:sz="0" w:space="0" w:color="auto"/>
        <w:left w:val="none" w:sz="0" w:space="0" w:color="auto"/>
        <w:bottom w:val="none" w:sz="0" w:space="0" w:color="auto"/>
        <w:right w:val="none" w:sz="0" w:space="0" w:color="auto"/>
      </w:divBdr>
      <w:divsChild>
        <w:div w:id="31269727">
          <w:marLeft w:val="0"/>
          <w:marRight w:val="0"/>
          <w:marTop w:val="0"/>
          <w:marBottom w:val="0"/>
          <w:divBdr>
            <w:top w:val="none" w:sz="0" w:space="0" w:color="auto"/>
            <w:left w:val="none" w:sz="0" w:space="0" w:color="auto"/>
            <w:bottom w:val="none" w:sz="0" w:space="0" w:color="auto"/>
            <w:right w:val="none" w:sz="0" w:space="0" w:color="auto"/>
          </w:divBdr>
        </w:div>
        <w:div w:id="251352529">
          <w:marLeft w:val="0"/>
          <w:marRight w:val="0"/>
          <w:marTop w:val="0"/>
          <w:marBottom w:val="0"/>
          <w:divBdr>
            <w:top w:val="none" w:sz="0" w:space="0" w:color="auto"/>
            <w:left w:val="none" w:sz="0" w:space="0" w:color="auto"/>
            <w:bottom w:val="none" w:sz="0" w:space="0" w:color="auto"/>
            <w:right w:val="none" w:sz="0" w:space="0" w:color="auto"/>
          </w:divBdr>
        </w:div>
        <w:div w:id="328870833">
          <w:marLeft w:val="0"/>
          <w:marRight w:val="0"/>
          <w:marTop w:val="0"/>
          <w:marBottom w:val="0"/>
          <w:divBdr>
            <w:top w:val="none" w:sz="0" w:space="0" w:color="auto"/>
            <w:left w:val="none" w:sz="0" w:space="0" w:color="auto"/>
            <w:bottom w:val="none" w:sz="0" w:space="0" w:color="auto"/>
            <w:right w:val="none" w:sz="0" w:space="0" w:color="auto"/>
          </w:divBdr>
        </w:div>
        <w:div w:id="329649041">
          <w:marLeft w:val="0"/>
          <w:marRight w:val="0"/>
          <w:marTop w:val="0"/>
          <w:marBottom w:val="0"/>
          <w:divBdr>
            <w:top w:val="none" w:sz="0" w:space="0" w:color="auto"/>
            <w:left w:val="none" w:sz="0" w:space="0" w:color="auto"/>
            <w:bottom w:val="none" w:sz="0" w:space="0" w:color="auto"/>
            <w:right w:val="none" w:sz="0" w:space="0" w:color="auto"/>
          </w:divBdr>
        </w:div>
        <w:div w:id="371463967">
          <w:marLeft w:val="0"/>
          <w:marRight w:val="0"/>
          <w:marTop w:val="0"/>
          <w:marBottom w:val="0"/>
          <w:divBdr>
            <w:top w:val="none" w:sz="0" w:space="0" w:color="auto"/>
            <w:left w:val="none" w:sz="0" w:space="0" w:color="auto"/>
            <w:bottom w:val="none" w:sz="0" w:space="0" w:color="auto"/>
            <w:right w:val="none" w:sz="0" w:space="0" w:color="auto"/>
          </w:divBdr>
        </w:div>
        <w:div w:id="533008195">
          <w:marLeft w:val="0"/>
          <w:marRight w:val="0"/>
          <w:marTop w:val="0"/>
          <w:marBottom w:val="0"/>
          <w:divBdr>
            <w:top w:val="none" w:sz="0" w:space="0" w:color="auto"/>
            <w:left w:val="none" w:sz="0" w:space="0" w:color="auto"/>
            <w:bottom w:val="none" w:sz="0" w:space="0" w:color="auto"/>
            <w:right w:val="none" w:sz="0" w:space="0" w:color="auto"/>
          </w:divBdr>
        </w:div>
        <w:div w:id="595866939">
          <w:marLeft w:val="0"/>
          <w:marRight w:val="0"/>
          <w:marTop w:val="0"/>
          <w:marBottom w:val="0"/>
          <w:divBdr>
            <w:top w:val="none" w:sz="0" w:space="0" w:color="auto"/>
            <w:left w:val="none" w:sz="0" w:space="0" w:color="auto"/>
            <w:bottom w:val="none" w:sz="0" w:space="0" w:color="auto"/>
            <w:right w:val="none" w:sz="0" w:space="0" w:color="auto"/>
          </w:divBdr>
        </w:div>
        <w:div w:id="653989025">
          <w:marLeft w:val="0"/>
          <w:marRight w:val="0"/>
          <w:marTop w:val="0"/>
          <w:marBottom w:val="0"/>
          <w:divBdr>
            <w:top w:val="none" w:sz="0" w:space="0" w:color="auto"/>
            <w:left w:val="none" w:sz="0" w:space="0" w:color="auto"/>
            <w:bottom w:val="none" w:sz="0" w:space="0" w:color="auto"/>
            <w:right w:val="none" w:sz="0" w:space="0" w:color="auto"/>
          </w:divBdr>
        </w:div>
        <w:div w:id="773984917">
          <w:marLeft w:val="0"/>
          <w:marRight w:val="0"/>
          <w:marTop w:val="0"/>
          <w:marBottom w:val="0"/>
          <w:divBdr>
            <w:top w:val="none" w:sz="0" w:space="0" w:color="auto"/>
            <w:left w:val="none" w:sz="0" w:space="0" w:color="auto"/>
            <w:bottom w:val="none" w:sz="0" w:space="0" w:color="auto"/>
            <w:right w:val="none" w:sz="0" w:space="0" w:color="auto"/>
          </w:divBdr>
        </w:div>
        <w:div w:id="862478203">
          <w:marLeft w:val="0"/>
          <w:marRight w:val="0"/>
          <w:marTop w:val="0"/>
          <w:marBottom w:val="0"/>
          <w:divBdr>
            <w:top w:val="none" w:sz="0" w:space="0" w:color="auto"/>
            <w:left w:val="none" w:sz="0" w:space="0" w:color="auto"/>
            <w:bottom w:val="none" w:sz="0" w:space="0" w:color="auto"/>
            <w:right w:val="none" w:sz="0" w:space="0" w:color="auto"/>
          </w:divBdr>
        </w:div>
        <w:div w:id="867715029">
          <w:marLeft w:val="0"/>
          <w:marRight w:val="0"/>
          <w:marTop w:val="0"/>
          <w:marBottom w:val="0"/>
          <w:divBdr>
            <w:top w:val="none" w:sz="0" w:space="0" w:color="auto"/>
            <w:left w:val="none" w:sz="0" w:space="0" w:color="auto"/>
            <w:bottom w:val="none" w:sz="0" w:space="0" w:color="auto"/>
            <w:right w:val="none" w:sz="0" w:space="0" w:color="auto"/>
          </w:divBdr>
        </w:div>
        <w:div w:id="935405957">
          <w:marLeft w:val="0"/>
          <w:marRight w:val="0"/>
          <w:marTop w:val="0"/>
          <w:marBottom w:val="0"/>
          <w:divBdr>
            <w:top w:val="none" w:sz="0" w:space="0" w:color="auto"/>
            <w:left w:val="none" w:sz="0" w:space="0" w:color="auto"/>
            <w:bottom w:val="none" w:sz="0" w:space="0" w:color="auto"/>
            <w:right w:val="none" w:sz="0" w:space="0" w:color="auto"/>
          </w:divBdr>
        </w:div>
        <w:div w:id="1001851559">
          <w:marLeft w:val="0"/>
          <w:marRight w:val="0"/>
          <w:marTop w:val="0"/>
          <w:marBottom w:val="0"/>
          <w:divBdr>
            <w:top w:val="none" w:sz="0" w:space="0" w:color="auto"/>
            <w:left w:val="none" w:sz="0" w:space="0" w:color="auto"/>
            <w:bottom w:val="none" w:sz="0" w:space="0" w:color="auto"/>
            <w:right w:val="none" w:sz="0" w:space="0" w:color="auto"/>
          </w:divBdr>
        </w:div>
        <w:div w:id="1010067531">
          <w:marLeft w:val="0"/>
          <w:marRight w:val="0"/>
          <w:marTop w:val="0"/>
          <w:marBottom w:val="0"/>
          <w:divBdr>
            <w:top w:val="none" w:sz="0" w:space="0" w:color="auto"/>
            <w:left w:val="none" w:sz="0" w:space="0" w:color="auto"/>
            <w:bottom w:val="none" w:sz="0" w:space="0" w:color="auto"/>
            <w:right w:val="none" w:sz="0" w:space="0" w:color="auto"/>
          </w:divBdr>
        </w:div>
        <w:div w:id="1012492387">
          <w:marLeft w:val="0"/>
          <w:marRight w:val="0"/>
          <w:marTop w:val="0"/>
          <w:marBottom w:val="0"/>
          <w:divBdr>
            <w:top w:val="none" w:sz="0" w:space="0" w:color="auto"/>
            <w:left w:val="none" w:sz="0" w:space="0" w:color="auto"/>
            <w:bottom w:val="none" w:sz="0" w:space="0" w:color="auto"/>
            <w:right w:val="none" w:sz="0" w:space="0" w:color="auto"/>
          </w:divBdr>
        </w:div>
        <w:div w:id="1097822615">
          <w:marLeft w:val="0"/>
          <w:marRight w:val="0"/>
          <w:marTop w:val="0"/>
          <w:marBottom w:val="0"/>
          <w:divBdr>
            <w:top w:val="none" w:sz="0" w:space="0" w:color="auto"/>
            <w:left w:val="none" w:sz="0" w:space="0" w:color="auto"/>
            <w:bottom w:val="none" w:sz="0" w:space="0" w:color="auto"/>
            <w:right w:val="none" w:sz="0" w:space="0" w:color="auto"/>
          </w:divBdr>
        </w:div>
        <w:div w:id="1100756743">
          <w:marLeft w:val="0"/>
          <w:marRight w:val="0"/>
          <w:marTop w:val="0"/>
          <w:marBottom w:val="0"/>
          <w:divBdr>
            <w:top w:val="none" w:sz="0" w:space="0" w:color="auto"/>
            <w:left w:val="none" w:sz="0" w:space="0" w:color="auto"/>
            <w:bottom w:val="none" w:sz="0" w:space="0" w:color="auto"/>
            <w:right w:val="none" w:sz="0" w:space="0" w:color="auto"/>
          </w:divBdr>
        </w:div>
        <w:div w:id="1200237476">
          <w:marLeft w:val="0"/>
          <w:marRight w:val="0"/>
          <w:marTop w:val="0"/>
          <w:marBottom w:val="0"/>
          <w:divBdr>
            <w:top w:val="none" w:sz="0" w:space="0" w:color="auto"/>
            <w:left w:val="none" w:sz="0" w:space="0" w:color="auto"/>
            <w:bottom w:val="none" w:sz="0" w:space="0" w:color="auto"/>
            <w:right w:val="none" w:sz="0" w:space="0" w:color="auto"/>
          </w:divBdr>
        </w:div>
        <w:div w:id="1206530378">
          <w:marLeft w:val="0"/>
          <w:marRight w:val="0"/>
          <w:marTop w:val="0"/>
          <w:marBottom w:val="0"/>
          <w:divBdr>
            <w:top w:val="none" w:sz="0" w:space="0" w:color="auto"/>
            <w:left w:val="none" w:sz="0" w:space="0" w:color="auto"/>
            <w:bottom w:val="none" w:sz="0" w:space="0" w:color="auto"/>
            <w:right w:val="none" w:sz="0" w:space="0" w:color="auto"/>
          </w:divBdr>
        </w:div>
        <w:div w:id="1278489726">
          <w:marLeft w:val="0"/>
          <w:marRight w:val="0"/>
          <w:marTop w:val="0"/>
          <w:marBottom w:val="0"/>
          <w:divBdr>
            <w:top w:val="none" w:sz="0" w:space="0" w:color="auto"/>
            <w:left w:val="none" w:sz="0" w:space="0" w:color="auto"/>
            <w:bottom w:val="none" w:sz="0" w:space="0" w:color="auto"/>
            <w:right w:val="none" w:sz="0" w:space="0" w:color="auto"/>
          </w:divBdr>
        </w:div>
        <w:div w:id="1305812000">
          <w:marLeft w:val="0"/>
          <w:marRight w:val="0"/>
          <w:marTop w:val="0"/>
          <w:marBottom w:val="0"/>
          <w:divBdr>
            <w:top w:val="none" w:sz="0" w:space="0" w:color="auto"/>
            <w:left w:val="none" w:sz="0" w:space="0" w:color="auto"/>
            <w:bottom w:val="none" w:sz="0" w:space="0" w:color="auto"/>
            <w:right w:val="none" w:sz="0" w:space="0" w:color="auto"/>
          </w:divBdr>
        </w:div>
        <w:div w:id="1453669376">
          <w:marLeft w:val="0"/>
          <w:marRight w:val="0"/>
          <w:marTop w:val="0"/>
          <w:marBottom w:val="0"/>
          <w:divBdr>
            <w:top w:val="none" w:sz="0" w:space="0" w:color="auto"/>
            <w:left w:val="none" w:sz="0" w:space="0" w:color="auto"/>
            <w:bottom w:val="none" w:sz="0" w:space="0" w:color="auto"/>
            <w:right w:val="none" w:sz="0" w:space="0" w:color="auto"/>
          </w:divBdr>
        </w:div>
        <w:div w:id="1525359732">
          <w:marLeft w:val="0"/>
          <w:marRight w:val="0"/>
          <w:marTop w:val="0"/>
          <w:marBottom w:val="0"/>
          <w:divBdr>
            <w:top w:val="none" w:sz="0" w:space="0" w:color="auto"/>
            <w:left w:val="none" w:sz="0" w:space="0" w:color="auto"/>
            <w:bottom w:val="none" w:sz="0" w:space="0" w:color="auto"/>
            <w:right w:val="none" w:sz="0" w:space="0" w:color="auto"/>
          </w:divBdr>
        </w:div>
        <w:div w:id="1620185571">
          <w:marLeft w:val="0"/>
          <w:marRight w:val="0"/>
          <w:marTop w:val="0"/>
          <w:marBottom w:val="0"/>
          <w:divBdr>
            <w:top w:val="none" w:sz="0" w:space="0" w:color="auto"/>
            <w:left w:val="none" w:sz="0" w:space="0" w:color="auto"/>
            <w:bottom w:val="none" w:sz="0" w:space="0" w:color="auto"/>
            <w:right w:val="none" w:sz="0" w:space="0" w:color="auto"/>
          </w:divBdr>
        </w:div>
        <w:div w:id="1665164219">
          <w:marLeft w:val="0"/>
          <w:marRight w:val="0"/>
          <w:marTop w:val="0"/>
          <w:marBottom w:val="0"/>
          <w:divBdr>
            <w:top w:val="none" w:sz="0" w:space="0" w:color="auto"/>
            <w:left w:val="none" w:sz="0" w:space="0" w:color="auto"/>
            <w:bottom w:val="none" w:sz="0" w:space="0" w:color="auto"/>
            <w:right w:val="none" w:sz="0" w:space="0" w:color="auto"/>
          </w:divBdr>
        </w:div>
        <w:div w:id="1665428949">
          <w:marLeft w:val="0"/>
          <w:marRight w:val="0"/>
          <w:marTop w:val="0"/>
          <w:marBottom w:val="0"/>
          <w:divBdr>
            <w:top w:val="none" w:sz="0" w:space="0" w:color="auto"/>
            <w:left w:val="none" w:sz="0" w:space="0" w:color="auto"/>
            <w:bottom w:val="none" w:sz="0" w:space="0" w:color="auto"/>
            <w:right w:val="none" w:sz="0" w:space="0" w:color="auto"/>
          </w:divBdr>
        </w:div>
        <w:div w:id="1711756728">
          <w:marLeft w:val="0"/>
          <w:marRight w:val="0"/>
          <w:marTop w:val="0"/>
          <w:marBottom w:val="0"/>
          <w:divBdr>
            <w:top w:val="none" w:sz="0" w:space="0" w:color="auto"/>
            <w:left w:val="none" w:sz="0" w:space="0" w:color="auto"/>
            <w:bottom w:val="none" w:sz="0" w:space="0" w:color="auto"/>
            <w:right w:val="none" w:sz="0" w:space="0" w:color="auto"/>
          </w:divBdr>
        </w:div>
        <w:div w:id="1990018008">
          <w:marLeft w:val="0"/>
          <w:marRight w:val="0"/>
          <w:marTop w:val="0"/>
          <w:marBottom w:val="0"/>
          <w:divBdr>
            <w:top w:val="none" w:sz="0" w:space="0" w:color="auto"/>
            <w:left w:val="none" w:sz="0" w:space="0" w:color="auto"/>
            <w:bottom w:val="none" w:sz="0" w:space="0" w:color="auto"/>
            <w:right w:val="none" w:sz="0" w:space="0" w:color="auto"/>
          </w:divBdr>
        </w:div>
        <w:div w:id="1990286856">
          <w:marLeft w:val="0"/>
          <w:marRight w:val="0"/>
          <w:marTop w:val="0"/>
          <w:marBottom w:val="0"/>
          <w:divBdr>
            <w:top w:val="none" w:sz="0" w:space="0" w:color="auto"/>
            <w:left w:val="none" w:sz="0" w:space="0" w:color="auto"/>
            <w:bottom w:val="none" w:sz="0" w:space="0" w:color="auto"/>
            <w:right w:val="none" w:sz="0" w:space="0" w:color="auto"/>
          </w:divBdr>
        </w:div>
        <w:div w:id="2055538761">
          <w:marLeft w:val="0"/>
          <w:marRight w:val="0"/>
          <w:marTop w:val="0"/>
          <w:marBottom w:val="0"/>
          <w:divBdr>
            <w:top w:val="none" w:sz="0" w:space="0" w:color="auto"/>
            <w:left w:val="none" w:sz="0" w:space="0" w:color="auto"/>
            <w:bottom w:val="none" w:sz="0" w:space="0" w:color="auto"/>
            <w:right w:val="none" w:sz="0" w:space="0" w:color="auto"/>
          </w:divBdr>
        </w:div>
        <w:div w:id="2095659548">
          <w:marLeft w:val="0"/>
          <w:marRight w:val="0"/>
          <w:marTop w:val="0"/>
          <w:marBottom w:val="0"/>
          <w:divBdr>
            <w:top w:val="none" w:sz="0" w:space="0" w:color="auto"/>
            <w:left w:val="none" w:sz="0" w:space="0" w:color="auto"/>
            <w:bottom w:val="none" w:sz="0" w:space="0" w:color="auto"/>
            <w:right w:val="none" w:sz="0" w:space="0" w:color="auto"/>
          </w:divBdr>
        </w:div>
        <w:div w:id="2108764542">
          <w:marLeft w:val="0"/>
          <w:marRight w:val="0"/>
          <w:marTop w:val="0"/>
          <w:marBottom w:val="0"/>
          <w:divBdr>
            <w:top w:val="none" w:sz="0" w:space="0" w:color="auto"/>
            <w:left w:val="none" w:sz="0" w:space="0" w:color="auto"/>
            <w:bottom w:val="none" w:sz="0" w:space="0" w:color="auto"/>
            <w:right w:val="none" w:sz="0" w:space="0" w:color="auto"/>
          </w:divBdr>
        </w:div>
        <w:div w:id="2129004217">
          <w:marLeft w:val="0"/>
          <w:marRight w:val="0"/>
          <w:marTop w:val="0"/>
          <w:marBottom w:val="0"/>
          <w:divBdr>
            <w:top w:val="none" w:sz="0" w:space="0" w:color="auto"/>
            <w:left w:val="none" w:sz="0" w:space="0" w:color="auto"/>
            <w:bottom w:val="none" w:sz="0" w:space="0" w:color="auto"/>
            <w:right w:val="none" w:sz="0" w:space="0" w:color="auto"/>
          </w:divBdr>
        </w:div>
      </w:divsChild>
    </w:div>
    <w:div w:id="1663779861">
      <w:bodyDiv w:val="1"/>
      <w:marLeft w:val="0"/>
      <w:marRight w:val="0"/>
      <w:marTop w:val="0"/>
      <w:marBottom w:val="0"/>
      <w:divBdr>
        <w:top w:val="none" w:sz="0" w:space="0" w:color="auto"/>
        <w:left w:val="none" w:sz="0" w:space="0" w:color="auto"/>
        <w:bottom w:val="none" w:sz="0" w:space="0" w:color="auto"/>
        <w:right w:val="none" w:sz="0" w:space="0" w:color="auto"/>
      </w:divBdr>
    </w:div>
    <w:div w:id="1663923124">
      <w:bodyDiv w:val="1"/>
      <w:marLeft w:val="0"/>
      <w:marRight w:val="0"/>
      <w:marTop w:val="0"/>
      <w:marBottom w:val="0"/>
      <w:divBdr>
        <w:top w:val="none" w:sz="0" w:space="0" w:color="auto"/>
        <w:left w:val="none" w:sz="0" w:space="0" w:color="auto"/>
        <w:bottom w:val="none" w:sz="0" w:space="0" w:color="auto"/>
        <w:right w:val="none" w:sz="0" w:space="0" w:color="auto"/>
      </w:divBdr>
      <w:divsChild>
        <w:div w:id="139003648">
          <w:marLeft w:val="0"/>
          <w:marRight w:val="0"/>
          <w:marTop w:val="0"/>
          <w:marBottom w:val="0"/>
          <w:divBdr>
            <w:top w:val="none" w:sz="0" w:space="0" w:color="auto"/>
            <w:left w:val="none" w:sz="0" w:space="0" w:color="auto"/>
            <w:bottom w:val="none" w:sz="0" w:space="0" w:color="auto"/>
            <w:right w:val="none" w:sz="0" w:space="0" w:color="auto"/>
          </w:divBdr>
        </w:div>
        <w:div w:id="227617069">
          <w:marLeft w:val="0"/>
          <w:marRight w:val="0"/>
          <w:marTop w:val="0"/>
          <w:marBottom w:val="0"/>
          <w:divBdr>
            <w:top w:val="none" w:sz="0" w:space="0" w:color="auto"/>
            <w:left w:val="none" w:sz="0" w:space="0" w:color="auto"/>
            <w:bottom w:val="none" w:sz="0" w:space="0" w:color="auto"/>
            <w:right w:val="none" w:sz="0" w:space="0" w:color="auto"/>
          </w:divBdr>
        </w:div>
        <w:div w:id="336080772">
          <w:marLeft w:val="0"/>
          <w:marRight w:val="0"/>
          <w:marTop w:val="0"/>
          <w:marBottom w:val="0"/>
          <w:divBdr>
            <w:top w:val="none" w:sz="0" w:space="0" w:color="auto"/>
            <w:left w:val="none" w:sz="0" w:space="0" w:color="auto"/>
            <w:bottom w:val="none" w:sz="0" w:space="0" w:color="auto"/>
            <w:right w:val="none" w:sz="0" w:space="0" w:color="auto"/>
          </w:divBdr>
        </w:div>
        <w:div w:id="355889458">
          <w:marLeft w:val="0"/>
          <w:marRight w:val="0"/>
          <w:marTop w:val="0"/>
          <w:marBottom w:val="0"/>
          <w:divBdr>
            <w:top w:val="none" w:sz="0" w:space="0" w:color="auto"/>
            <w:left w:val="none" w:sz="0" w:space="0" w:color="auto"/>
            <w:bottom w:val="none" w:sz="0" w:space="0" w:color="auto"/>
            <w:right w:val="none" w:sz="0" w:space="0" w:color="auto"/>
          </w:divBdr>
        </w:div>
        <w:div w:id="753861915">
          <w:marLeft w:val="0"/>
          <w:marRight w:val="0"/>
          <w:marTop w:val="0"/>
          <w:marBottom w:val="0"/>
          <w:divBdr>
            <w:top w:val="none" w:sz="0" w:space="0" w:color="auto"/>
            <w:left w:val="none" w:sz="0" w:space="0" w:color="auto"/>
            <w:bottom w:val="none" w:sz="0" w:space="0" w:color="auto"/>
            <w:right w:val="none" w:sz="0" w:space="0" w:color="auto"/>
          </w:divBdr>
        </w:div>
        <w:div w:id="778911315">
          <w:marLeft w:val="0"/>
          <w:marRight w:val="0"/>
          <w:marTop w:val="0"/>
          <w:marBottom w:val="0"/>
          <w:divBdr>
            <w:top w:val="none" w:sz="0" w:space="0" w:color="auto"/>
            <w:left w:val="none" w:sz="0" w:space="0" w:color="auto"/>
            <w:bottom w:val="none" w:sz="0" w:space="0" w:color="auto"/>
            <w:right w:val="none" w:sz="0" w:space="0" w:color="auto"/>
          </w:divBdr>
        </w:div>
        <w:div w:id="913466515">
          <w:marLeft w:val="0"/>
          <w:marRight w:val="0"/>
          <w:marTop w:val="0"/>
          <w:marBottom w:val="0"/>
          <w:divBdr>
            <w:top w:val="none" w:sz="0" w:space="0" w:color="auto"/>
            <w:left w:val="none" w:sz="0" w:space="0" w:color="auto"/>
            <w:bottom w:val="none" w:sz="0" w:space="0" w:color="auto"/>
            <w:right w:val="none" w:sz="0" w:space="0" w:color="auto"/>
          </w:divBdr>
        </w:div>
        <w:div w:id="962151006">
          <w:marLeft w:val="0"/>
          <w:marRight w:val="0"/>
          <w:marTop w:val="0"/>
          <w:marBottom w:val="0"/>
          <w:divBdr>
            <w:top w:val="none" w:sz="0" w:space="0" w:color="auto"/>
            <w:left w:val="none" w:sz="0" w:space="0" w:color="auto"/>
            <w:bottom w:val="none" w:sz="0" w:space="0" w:color="auto"/>
            <w:right w:val="none" w:sz="0" w:space="0" w:color="auto"/>
          </w:divBdr>
        </w:div>
        <w:div w:id="963081009">
          <w:marLeft w:val="0"/>
          <w:marRight w:val="0"/>
          <w:marTop w:val="0"/>
          <w:marBottom w:val="0"/>
          <w:divBdr>
            <w:top w:val="none" w:sz="0" w:space="0" w:color="auto"/>
            <w:left w:val="none" w:sz="0" w:space="0" w:color="auto"/>
            <w:bottom w:val="none" w:sz="0" w:space="0" w:color="auto"/>
            <w:right w:val="none" w:sz="0" w:space="0" w:color="auto"/>
          </w:divBdr>
        </w:div>
        <w:div w:id="1028412627">
          <w:marLeft w:val="0"/>
          <w:marRight w:val="0"/>
          <w:marTop w:val="0"/>
          <w:marBottom w:val="0"/>
          <w:divBdr>
            <w:top w:val="none" w:sz="0" w:space="0" w:color="auto"/>
            <w:left w:val="none" w:sz="0" w:space="0" w:color="auto"/>
            <w:bottom w:val="none" w:sz="0" w:space="0" w:color="auto"/>
            <w:right w:val="none" w:sz="0" w:space="0" w:color="auto"/>
          </w:divBdr>
        </w:div>
        <w:div w:id="1098596885">
          <w:marLeft w:val="0"/>
          <w:marRight w:val="0"/>
          <w:marTop w:val="0"/>
          <w:marBottom w:val="0"/>
          <w:divBdr>
            <w:top w:val="none" w:sz="0" w:space="0" w:color="auto"/>
            <w:left w:val="none" w:sz="0" w:space="0" w:color="auto"/>
            <w:bottom w:val="none" w:sz="0" w:space="0" w:color="auto"/>
            <w:right w:val="none" w:sz="0" w:space="0" w:color="auto"/>
          </w:divBdr>
        </w:div>
        <w:div w:id="1441408965">
          <w:marLeft w:val="0"/>
          <w:marRight w:val="0"/>
          <w:marTop w:val="0"/>
          <w:marBottom w:val="0"/>
          <w:divBdr>
            <w:top w:val="none" w:sz="0" w:space="0" w:color="auto"/>
            <w:left w:val="none" w:sz="0" w:space="0" w:color="auto"/>
            <w:bottom w:val="none" w:sz="0" w:space="0" w:color="auto"/>
            <w:right w:val="none" w:sz="0" w:space="0" w:color="auto"/>
          </w:divBdr>
        </w:div>
        <w:div w:id="1612737708">
          <w:marLeft w:val="0"/>
          <w:marRight w:val="0"/>
          <w:marTop w:val="0"/>
          <w:marBottom w:val="0"/>
          <w:divBdr>
            <w:top w:val="none" w:sz="0" w:space="0" w:color="auto"/>
            <w:left w:val="none" w:sz="0" w:space="0" w:color="auto"/>
            <w:bottom w:val="none" w:sz="0" w:space="0" w:color="auto"/>
            <w:right w:val="none" w:sz="0" w:space="0" w:color="auto"/>
          </w:divBdr>
        </w:div>
      </w:divsChild>
    </w:div>
    <w:div w:id="1663968646">
      <w:bodyDiv w:val="1"/>
      <w:marLeft w:val="0"/>
      <w:marRight w:val="0"/>
      <w:marTop w:val="0"/>
      <w:marBottom w:val="0"/>
      <w:divBdr>
        <w:top w:val="none" w:sz="0" w:space="0" w:color="auto"/>
        <w:left w:val="none" w:sz="0" w:space="0" w:color="auto"/>
        <w:bottom w:val="none" w:sz="0" w:space="0" w:color="auto"/>
        <w:right w:val="none" w:sz="0" w:space="0" w:color="auto"/>
      </w:divBdr>
    </w:div>
    <w:div w:id="1664435860">
      <w:bodyDiv w:val="1"/>
      <w:marLeft w:val="0"/>
      <w:marRight w:val="0"/>
      <w:marTop w:val="0"/>
      <w:marBottom w:val="0"/>
      <w:divBdr>
        <w:top w:val="none" w:sz="0" w:space="0" w:color="auto"/>
        <w:left w:val="none" w:sz="0" w:space="0" w:color="auto"/>
        <w:bottom w:val="none" w:sz="0" w:space="0" w:color="auto"/>
        <w:right w:val="none" w:sz="0" w:space="0" w:color="auto"/>
      </w:divBdr>
    </w:div>
    <w:div w:id="1665744259">
      <w:bodyDiv w:val="1"/>
      <w:marLeft w:val="0"/>
      <w:marRight w:val="0"/>
      <w:marTop w:val="0"/>
      <w:marBottom w:val="0"/>
      <w:divBdr>
        <w:top w:val="none" w:sz="0" w:space="0" w:color="auto"/>
        <w:left w:val="none" w:sz="0" w:space="0" w:color="auto"/>
        <w:bottom w:val="none" w:sz="0" w:space="0" w:color="auto"/>
        <w:right w:val="none" w:sz="0" w:space="0" w:color="auto"/>
      </w:divBdr>
    </w:div>
    <w:div w:id="1666006154">
      <w:bodyDiv w:val="1"/>
      <w:marLeft w:val="0"/>
      <w:marRight w:val="0"/>
      <w:marTop w:val="0"/>
      <w:marBottom w:val="0"/>
      <w:divBdr>
        <w:top w:val="none" w:sz="0" w:space="0" w:color="auto"/>
        <w:left w:val="none" w:sz="0" w:space="0" w:color="auto"/>
        <w:bottom w:val="none" w:sz="0" w:space="0" w:color="auto"/>
        <w:right w:val="none" w:sz="0" w:space="0" w:color="auto"/>
      </w:divBdr>
    </w:div>
    <w:div w:id="1666397063">
      <w:bodyDiv w:val="1"/>
      <w:marLeft w:val="0"/>
      <w:marRight w:val="0"/>
      <w:marTop w:val="0"/>
      <w:marBottom w:val="0"/>
      <w:divBdr>
        <w:top w:val="none" w:sz="0" w:space="0" w:color="auto"/>
        <w:left w:val="none" w:sz="0" w:space="0" w:color="auto"/>
        <w:bottom w:val="none" w:sz="0" w:space="0" w:color="auto"/>
        <w:right w:val="none" w:sz="0" w:space="0" w:color="auto"/>
      </w:divBdr>
    </w:div>
    <w:div w:id="1667201854">
      <w:bodyDiv w:val="1"/>
      <w:marLeft w:val="0"/>
      <w:marRight w:val="0"/>
      <w:marTop w:val="0"/>
      <w:marBottom w:val="0"/>
      <w:divBdr>
        <w:top w:val="none" w:sz="0" w:space="0" w:color="auto"/>
        <w:left w:val="none" w:sz="0" w:space="0" w:color="auto"/>
        <w:bottom w:val="none" w:sz="0" w:space="0" w:color="auto"/>
        <w:right w:val="none" w:sz="0" w:space="0" w:color="auto"/>
      </w:divBdr>
    </w:div>
    <w:div w:id="1667202680">
      <w:bodyDiv w:val="1"/>
      <w:marLeft w:val="0"/>
      <w:marRight w:val="0"/>
      <w:marTop w:val="0"/>
      <w:marBottom w:val="0"/>
      <w:divBdr>
        <w:top w:val="none" w:sz="0" w:space="0" w:color="auto"/>
        <w:left w:val="none" w:sz="0" w:space="0" w:color="auto"/>
        <w:bottom w:val="none" w:sz="0" w:space="0" w:color="auto"/>
        <w:right w:val="none" w:sz="0" w:space="0" w:color="auto"/>
      </w:divBdr>
      <w:divsChild>
        <w:div w:id="24798998">
          <w:marLeft w:val="0"/>
          <w:marRight w:val="0"/>
          <w:marTop w:val="0"/>
          <w:marBottom w:val="0"/>
          <w:divBdr>
            <w:top w:val="none" w:sz="0" w:space="0" w:color="auto"/>
            <w:left w:val="none" w:sz="0" w:space="0" w:color="auto"/>
            <w:bottom w:val="none" w:sz="0" w:space="0" w:color="auto"/>
            <w:right w:val="none" w:sz="0" w:space="0" w:color="auto"/>
          </w:divBdr>
        </w:div>
        <w:div w:id="32075254">
          <w:marLeft w:val="0"/>
          <w:marRight w:val="0"/>
          <w:marTop w:val="0"/>
          <w:marBottom w:val="0"/>
          <w:divBdr>
            <w:top w:val="none" w:sz="0" w:space="0" w:color="auto"/>
            <w:left w:val="none" w:sz="0" w:space="0" w:color="auto"/>
            <w:bottom w:val="none" w:sz="0" w:space="0" w:color="auto"/>
            <w:right w:val="none" w:sz="0" w:space="0" w:color="auto"/>
          </w:divBdr>
        </w:div>
        <w:div w:id="138231791">
          <w:marLeft w:val="0"/>
          <w:marRight w:val="0"/>
          <w:marTop w:val="0"/>
          <w:marBottom w:val="0"/>
          <w:divBdr>
            <w:top w:val="none" w:sz="0" w:space="0" w:color="auto"/>
            <w:left w:val="none" w:sz="0" w:space="0" w:color="auto"/>
            <w:bottom w:val="none" w:sz="0" w:space="0" w:color="auto"/>
            <w:right w:val="none" w:sz="0" w:space="0" w:color="auto"/>
          </w:divBdr>
        </w:div>
        <w:div w:id="201986350">
          <w:marLeft w:val="0"/>
          <w:marRight w:val="0"/>
          <w:marTop w:val="0"/>
          <w:marBottom w:val="0"/>
          <w:divBdr>
            <w:top w:val="none" w:sz="0" w:space="0" w:color="auto"/>
            <w:left w:val="none" w:sz="0" w:space="0" w:color="auto"/>
            <w:bottom w:val="none" w:sz="0" w:space="0" w:color="auto"/>
            <w:right w:val="none" w:sz="0" w:space="0" w:color="auto"/>
          </w:divBdr>
        </w:div>
        <w:div w:id="306666533">
          <w:marLeft w:val="0"/>
          <w:marRight w:val="0"/>
          <w:marTop w:val="0"/>
          <w:marBottom w:val="0"/>
          <w:divBdr>
            <w:top w:val="none" w:sz="0" w:space="0" w:color="auto"/>
            <w:left w:val="none" w:sz="0" w:space="0" w:color="auto"/>
            <w:bottom w:val="none" w:sz="0" w:space="0" w:color="auto"/>
            <w:right w:val="none" w:sz="0" w:space="0" w:color="auto"/>
          </w:divBdr>
        </w:div>
        <w:div w:id="328021724">
          <w:marLeft w:val="0"/>
          <w:marRight w:val="0"/>
          <w:marTop w:val="0"/>
          <w:marBottom w:val="0"/>
          <w:divBdr>
            <w:top w:val="none" w:sz="0" w:space="0" w:color="auto"/>
            <w:left w:val="none" w:sz="0" w:space="0" w:color="auto"/>
            <w:bottom w:val="none" w:sz="0" w:space="0" w:color="auto"/>
            <w:right w:val="none" w:sz="0" w:space="0" w:color="auto"/>
          </w:divBdr>
        </w:div>
        <w:div w:id="370613679">
          <w:marLeft w:val="0"/>
          <w:marRight w:val="0"/>
          <w:marTop w:val="0"/>
          <w:marBottom w:val="0"/>
          <w:divBdr>
            <w:top w:val="none" w:sz="0" w:space="0" w:color="auto"/>
            <w:left w:val="none" w:sz="0" w:space="0" w:color="auto"/>
            <w:bottom w:val="none" w:sz="0" w:space="0" w:color="auto"/>
            <w:right w:val="none" w:sz="0" w:space="0" w:color="auto"/>
          </w:divBdr>
        </w:div>
        <w:div w:id="384911253">
          <w:marLeft w:val="0"/>
          <w:marRight w:val="0"/>
          <w:marTop w:val="0"/>
          <w:marBottom w:val="0"/>
          <w:divBdr>
            <w:top w:val="none" w:sz="0" w:space="0" w:color="auto"/>
            <w:left w:val="none" w:sz="0" w:space="0" w:color="auto"/>
            <w:bottom w:val="none" w:sz="0" w:space="0" w:color="auto"/>
            <w:right w:val="none" w:sz="0" w:space="0" w:color="auto"/>
          </w:divBdr>
        </w:div>
        <w:div w:id="422531150">
          <w:marLeft w:val="0"/>
          <w:marRight w:val="0"/>
          <w:marTop w:val="0"/>
          <w:marBottom w:val="0"/>
          <w:divBdr>
            <w:top w:val="none" w:sz="0" w:space="0" w:color="auto"/>
            <w:left w:val="none" w:sz="0" w:space="0" w:color="auto"/>
            <w:bottom w:val="none" w:sz="0" w:space="0" w:color="auto"/>
            <w:right w:val="none" w:sz="0" w:space="0" w:color="auto"/>
          </w:divBdr>
        </w:div>
        <w:div w:id="466437645">
          <w:marLeft w:val="0"/>
          <w:marRight w:val="0"/>
          <w:marTop w:val="0"/>
          <w:marBottom w:val="0"/>
          <w:divBdr>
            <w:top w:val="none" w:sz="0" w:space="0" w:color="auto"/>
            <w:left w:val="none" w:sz="0" w:space="0" w:color="auto"/>
            <w:bottom w:val="none" w:sz="0" w:space="0" w:color="auto"/>
            <w:right w:val="none" w:sz="0" w:space="0" w:color="auto"/>
          </w:divBdr>
        </w:div>
        <w:div w:id="547568035">
          <w:marLeft w:val="0"/>
          <w:marRight w:val="0"/>
          <w:marTop w:val="0"/>
          <w:marBottom w:val="0"/>
          <w:divBdr>
            <w:top w:val="none" w:sz="0" w:space="0" w:color="auto"/>
            <w:left w:val="none" w:sz="0" w:space="0" w:color="auto"/>
            <w:bottom w:val="none" w:sz="0" w:space="0" w:color="auto"/>
            <w:right w:val="none" w:sz="0" w:space="0" w:color="auto"/>
          </w:divBdr>
        </w:div>
        <w:div w:id="569271296">
          <w:marLeft w:val="0"/>
          <w:marRight w:val="0"/>
          <w:marTop w:val="0"/>
          <w:marBottom w:val="0"/>
          <w:divBdr>
            <w:top w:val="none" w:sz="0" w:space="0" w:color="auto"/>
            <w:left w:val="none" w:sz="0" w:space="0" w:color="auto"/>
            <w:bottom w:val="none" w:sz="0" w:space="0" w:color="auto"/>
            <w:right w:val="none" w:sz="0" w:space="0" w:color="auto"/>
          </w:divBdr>
        </w:div>
        <w:div w:id="613170954">
          <w:marLeft w:val="0"/>
          <w:marRight w:val="0"/>
          <w:marTop w:val="0"/>
          <w:marBottom w:val="0"/>
          <w:divBdr>
            <w:top w:val="none" w:sz="0" w:space="0" w:color="auto"/>
            <w:left w:val="none" w:sz="0" w:space="0" w:color="auto"/>
            <w:bottom w:val="none" w:sz="0" w:space="0" w:color="auto"/>
            <w:right w:val="none" w:sz="0" w:space="0" w:color="auto"/>
          </w:divBdr>
        </w:div>
        <w:div w:id="657417124">
          <w:marLeft w:val="0"/>
          <w:marRight w:val="0"/>
          <w:marTop w:val="0"/>
          <w:marBottom w:val="0"/>
          <w:divBdr>
            <w:top w:val="none" w:sz="0" w:space="0" w:color="auto"/>
            <w:left w:val="none" w:sz="0" w:space="0" w:color="auto"/>
            <w:bottom w:val="none" w:sz="0" w:space="0" w:color="auto"/>
            <w:right w:val="none" w:sz="0" w:space="0" w:color="auto"/>
          </w:divBdr>
        </w:div>
        <w:div w:id="712733795">
          <w:marLeft w:val="0"/>
          <w:marRight w:val="0"/>
          <w:marTop w:val="0"/>
          <w:marBottom w:val="0"/>
          <w:divBdr>
            <w:top w:val="none" w:sz="0" w:space="0" w:color="auto"/>
            <w:left w:val="none" w:sz="0" w:space="0" w:color="auto"/>
            <w:bottom w:val="none" w:sz="0" w:space="0" w:color="auto"/>
            <w:right w:val="none" w:sz="0" w:space="0" w:color="auto"/>
          </w:divBdr>
        </w:div>
        <w:div w:id="730612502">
          <w:marLeft w:val="0"/>
          <w:marRight w:val="0"/>
          <w:marTop w:val="0"/>
          <w:marBottom w:val="0"/>
          <w:divBdr>
            <w:top w:val="none" w:sz="0" w:space="0" w:color="auto"/>
            <w:left w:val="none" w:sz="0" w:space="0" w:color="auto"/>
            <w:bottom w:val="none" w:sz="0" w:space="0" w:color="auto"/>
            <w:right w:val="none" w:sz="0" w:space="0" w:color="auto"/>
          </w:divBdr>
        </w:div>
        <w:div w:id="762535479">
          <w:marLeft w:val="0"/>
          <w:marRight w:val="0"/>
          <w:marTop w:val="0"/>
          <w:marBottom w:val="0"/>
          <w:divBdr>
            <w:top w:val="none" w:sz="0" w:space="0" w:color="auto"/>
            <w:left w:val="none" w:sz="0" w:space="0" w:color="auto"/>
            <w:bottom w:val="none" w:sz="0" w:space="0" w:color="auto"/>
            <w:right w:val="none" w:sz="0" w:space="0" w:color="auto"/>
          </w:divBdr>
        </w:div>
        <w:div w:id="853420490">
          <w:marLeft w:val="0"/>
          <w:marRight w:val="0"/>
          <w:marTop w:val="0"/>
          <w:marBottom w:val="0"/>
          <w:divBdr>
            <w:top w:val="none" w:sz="0" w:space="0" w:color="auto"/>
            <w:left w:val="none" w:sz="0" w:space="0" w:color="auto"/>
            <w:bottom w:val="none" w:sz="0" w:space="0" w:color="auto"/>
            <w:right w:val="none" w:sz="0" w:space="0" w:color="auto"/>
          </w:divBdr>
        </w:div>
        <w:div w:id="864707854">
          <w:marLeft w:val="0"/>
          <w:marRight w:val="0"/>
          <w:marTop w:val="0"/>
          <w:marBottom w:val="0"/>
          <w:divBdr>
            <w:top w:val="none" w:sz="0" w:space="0" w:color="auto"/>
            <w:left w:val="none" w:sz="0" w:space="0" w:color="auto"/>
            <w:bottom w:val="none" w:sz="0" w:space="0" w:color="auto"/>
            <w:right w:val="none" w:sz="0" w:space="0" w:color="auto"/>
          </w:divBdr>
        </w:div>
        <w:div w:id="893469331">
          <w:marLeft w:val="0"/>
          <w:marRight w:val="0"/>
          <w:marTop w:val="0"/>
          <w:marBottom w:val="0"/>
          <w:divBdr>
            <w:top w:val="none" w:sz="0" w:space="0" w:color="auto"/>
            <w:left w:val="none" w:sz="0" w:space="0" w:color="auto"/>
            <w:bottom w:val="none" w:sz="0" w:space="0" w:color="auto"/>
            <w:right w:val="none" w:sz="0" w:space="0" w:color="auto"/>
          </w:divBdr>
        </w:div>
        <w:div w:id="979386176">
          <w:marLeft w:val="0"/>
          <w:marRight w:val="0"/>
          <w:marTop w:val="0"/>
          <w:marBottom w:val="0"/>
          <w:divBdr>
            <w:top w:val="none" w:sz="0" w:space="0" w:color="auto"/>
            <w:left w:val="none" w:sz="0" w:space="0" w:color="auto"/>
            <w:bottom w:val="none" w:sz="0" w:space="0" w:color="auto"/>
            <w:right w:val="none" w:sz="0" w:space="0" w:color="auto"/>
          </w:divBdr>
        </w:div>
        <w:div w:id="996609315">
          <w:marLeft w:val="0"/>
          <w:marRight w:val="0"/>
          <w:marTop w:val="0"/>
          <w:marBottom w:val="0"/>
          <w:divBdr>
            <w:top w:val="none" w:sz="0" w:space="0" w:color="auto"/>
            <w:left w:val="none" w:sz="0" w:space="0" w:color="auto"/>
            <w:bottom w:val="none" w:sz="0" w:space="0" w:color="auto"/>
            <w:right w:val="none" w:sz="0" w:space="0" w:color="auto"/>
          </w:divBdr>
        </w:div>
        <w:div w:id="1175879384">
          <w:marLeft w:val="0"/>
          <w:marRight w:val="0"/>
          <w:marTop w:val="0"/>
          <w:marBottom w:val="0"/>
          <w:divBdr>
            <w:top w:val="none" w:sz="0" w:space="0" w:color="auto"/>
            <w:left w:val="none" w:sz="0" w:space="0" w:color="auto"/>
            <w:bottom w:val="none" w:sz="0" w:space="0" w:color="auto"/>
            <w:right w:val="none" w:sz="0" w:space="0" w:color="auto"/>
          </w:divBdr>
        </w:div>
        <w:div w:id="1187063972">
          <w:marLeft w:val="0"/>
          <w:marRight w:val="0"/>
          <w:marTop w:val="0"/>
          <w:marBottom w:val="0"/>
          <w:divBdr>
            <w:top w:val="none" w:sz="0" w:space="0" w:color="auto"/>
            <w:left w:val="none" w:sz="0" w:space="0" w:color="auto"/>
            <w:bottom w:val="none" w:sz="0" w:space="0" w:color="auto"/>
            <w:right w:val="none" w:sz="0" w:space="0" w:color="auto"/>
          </w:divBdr>
        </w:div>
        <w:div w:id="1234506031">
          <w:marLeft w:val="0"/>
          <w:marRight w:val="0"/>
          <w:marTop w:val="0"/>
          <w:marBottom w:val="0"/>
          <w:divBdr>
            <w:top w:val="none" w:sz="0" w:space="0" w:color="auto"/>
            <w:left w:val="none" w:sz="0" w:space="0" w:color="auto"/>
            <w:bottom w:val="none" w:sz="0" w:space="0" w:color="auto"/>
            <w:right w:val="none" w:sz="0" w:space="0" w:color="auto"/>
          </w:divBdr>
        </w:div>
        <w:div w:id="1339694080">
          <w:marLeft w:val="0"/>
          <w:marRight w:val="0"/>
          <w:marTop w:val="0"/>
          <w:marBottom w:val="0"/>
          <w:divBdr>
            <w:top w:val="none" w:sz="0" w:space="0" w:color="auto"/>
            <w:left w:val="none" w:sz="0" w:space="0" w:color="auto"/>
            <w:bottom w:val="none" w:sz="0" w:space="0" w:color="auto"/>
            <w:right w:val="none" w:sz="0" w:space="0" w:color="auto"/>
          </w:divBdr>
        </w:div>
        <w:div w:id="1395160139">
          <w:marLeft w:val="0"/>
          <w:marRight w:val="0"/>
          <w:marTop w:val="0"/>
          <w:marBottom w:val="0"/>
          <w:divBdr>
            <w:top w:val="none" w:sz="0" w:space="0" w:color="auto"/>
            <w:left w:val="none" w:sz="0" w:space="0" w:color="auto"/>
            <w:bottom w:val="none" w:sz="0" w:space="0" w:color="auto"/>
            <w:right w:val="none" w:sz="0" w:space="0" w:color="auto"/>
          </w:divBdr>
        </w:div>
        <w:div w:id="1463648095">
          <w:marLeft w:val="0"/>
          <w:marRight w:val="0"/>
          <w:marTop w:val="0"/>
          <w:marBottom w:val="0"/>
          <w:divBdr>
            <w:top w:val="none" w:sz="0" w:space="0" w:color="auto"/>
            <w:left w:val="none" w:sz="0" w:space="0" w:color="auto"/>
            <w:bottom w:val="none" w:sz="0" w:space="0" w:color="auto"/>
            <w:right w:val="none" w:sz="0" w:space="0" w:color="auto"/>
          </w:divBdr>
        </w:div>
        <w:div w:id="1483891432">
          <w:marLeft w:val="0"/>
          <w:marRight w:val="0"/>
          <w:marTop w:val="0"/>
          <w:marBottom w:val="0"/>
          <w:divBdr>
            <w:top w:val="none" w:sz="0" w:space="0" w:color="auto"/>
            <w:left w:val="none" w:sz="0" w:space="0" w:color="auto"/>
            <w:bottom w:val="none" w:sz="0" w:space="0" w:color="auto"/>
            <w:right w:val="none" w:sz="0" w:space="0" w:color="auto"/>
          </w:divBdr>
        </w:div>
        <w:div w:id="1498686297">
          <w:marLeft w:val="0"/>
          <w:marRight w:val="0"/>
          <w:marTop w:val="0"/>
          <w:marBottom w:val="0"/>
          <w:divBdr>
            <w:top w:val="none" w:sz="0" w:space="0" w:color="auto"/>
            <w:left w:val="none" w:sz="0" w:space="0" w:color="auto"/>
            <w:bottom w:val="none" w:sz="0" w:space="0" w:color="auto"/>
            <w:right w:val="none" w:sz="0" w:space="0" w:color="auto"/>
          </w:divBdr>
        </w:div>
        <w:div w:id="1526871213">
          <w:marLeft w:val="0"/>
          <w:marRight w:val="0"/>
          <w:marTop w:val="0"/>
          <w:marBottom w:val="0"/>
          <w:divBdr>
            <w:top w:val="none" w:sz="0" w:space="0" w:color="auto"/>
            <w:left w:val="none" w:sz="0" w:space="0" w:color="auto"/>
            <w:bottom w:val="none" w:sz="0" w:space="0" w:color="auto"/>
            <w:right w:val="none" w:sz="0" w:space="0" w:color="auto"/>
          </w:divBdr>
        </w:div>
        <w:div w:id="1535926601">
          <w:marLeft w:val="0"/>
          <w:marRight w:val="0"/>
          <w:marTop w:val="0"/>
          <w:marBottom w:val="0"/>
          <w:divBdr>
            <w:top w:val="none" w:sz="0" w:space="0" w:color="auto"/>
            <w:left w:val="none" w:sz="0" w:space="0" w:color="auto"/>
            <w:bottom w:val="none" w:sz="0" w:space="0" w:color="auto"/>
            <w:right w:val="none" w:sz="0" w:space="0" w:color="auto"/>
          </w:divBdr>
        </w:div>
        <w:div w:id="1596741758">
          <w:marLeft w:val="0"/>
          <w:marRight w:val="0"/>
          <w:marTop w:val="0"/>
          <w:marBottom w:val="0"/>
          <w:divBdr>
            <w:top w:val="none" w:sz="0" w:space="0" w:color="auto"/>
            <w:left w:val="none" w:sz="0" w:space="0" w:color="auto"/>
            <w:bottom w:val="none" w:sz="0" w:space="0" w:color="auto"/>
            <w:right w:val="none" w:sz="0" w:space="0" w:color="auto"/>
          </w:divBdr>
        </w:div>
        <w:div w:id="1819960189">
          <w:marLeft w:val="0"/>
          <w:marRight w:val="0"/>
          <w:marTop w:val="0"/>
          <w:marBottom w:val="0"/>
          <w:divBdr>
            <w:top w:val="none" w:sz="0" w:space="0" w:color="auto"/>
            <w:left w:val="none" w:sz="0" w:space="0" w:color="auto"/>
            <w:bottom w:val="none" w:sz="0" w:space="0" w:color="auto"/>
            <w:right w:val="none" w:sz="0" w:space="0" w:color="auto"/>
          </w:divBdr>
        </w:div>
        <w:div w:id="1953173138">
          <w:marLeft w:val="0"/>
          <w:marRight w:val="0"/>
          <w:marTop w:val="0"/>
          <w:marBottom w:val="0"/>
          <w:divBdr>
            <w:top w:val="none" w:sz="0" w:space="0" w:color="auto"/>
            <w:left w:val="none" w:sz="0" w:space="0" w:color="auto"/>
            <w:bottom w:val="none" w:sz="0" w:space="0" w:color="auto"/>
            <w:right w:val="none" w:sz="0" w:space="0" w:color="auto"/>
          </w:divBdr>
        </w:div>
        <w:div w:id="2045708072">
          <w:marLeft w:val="0"/>
          <w:marRight w:val="0"/>
          <w:marTop w:val="0"/>
          <w:marBottom w:val="0"/>
          <w:divBdr>
            <w:top w:val="none" w:sz="0" w:space="0" w:color="auto"/>
            <w:left w:val="none" w:sz="0" w:space="0" w:color="auto"/>
            <w:bottom w:val="none" w:sz="0" w:space="0" w:color="auto"/>
            <w:right w:val="none" w:sz="0" w:space="0" w:color="auto"/>
          </w:divBdr>
        </w:div>
        <w:div w:id="2055691394">
          <w:marLeft w:val="0"/>
          <w:marRight w:val="0"/>
          <w:marTop w:val="0"/>
          <w:marBottom w:val="0"/>
          <w:divBdr>
            <w:top w:val="none" w:sz="0" w:space="0" w:color="auto"/>
            <w:left w:val="none" w:sz="0" w:space="0" w:color="auto"/>
            <w:bottom w:val="none" w:sz="0" w:space="0" w:color="auto"/>
            <w:right w:val="none" w:sz="0" w:space="0" w:color="auto"/>
          </w:divBdr>
        </w:div>
        <w:div w:id="2056197245">
          <w:marLeft w:val="0"/>
          <w:marRight w:val="0"/>
          <w:marTop w:val="0"/>
          <w:marBottom w:val="0"/>
          <w:divBdr>
            <w:top w:val="none" w:sz="0" w:space="0" w:color="auto"/>
            <w:left w:val="none" w:sz="0" w:space="0" w:color="auto"/>
            <w:bottom w:val="none" w:sz="0" w:space="0" w:color="auto"/>
            <w:right w:val="none" w:sz="0" w:space="0" w:color="auto"/>
          </w:divBdr>
        </w:div>
        <w:div w:id="2060006638">
          <w:marLeft w:val="0"/>
          <w:marRight w:val="0"/>
          <w:marTop w:val="0"/>
          <w:marBottom w:val="0"/>
          <w:divBdr>
            <w:top w:val="none" w:sz="0" w:space="0" w:color="auto"/>
            <w:left w:val="none" w:sz="0" w:space="0" w:color="auto"/>
            <w:bottom w:val="none" w:sz="0" w:space="0" w:color="auto"/>
            <w:right w:val="none" w:sz="0" w:space="0" w:color="auto"/>
          </w:divBdr>
        </w:div>
        <w:div w:id="2093162441">
          <w:marLeft w:val="0"/>
          <w:marRight w:val="0"/>
          <w:marTop w:val="0"/>
          <w:marBottom w:val="0"/>
          <w:divBdr>
            <w:top w:val="none" w:sz="0" w:space="0" w:color="auto"/>
            <w:left w:val="none" w:sz="0" w:space="0" w:color="auto"/>
            <w:bottom w:val="none" w:sz="0" w:space="0" w:color="auto"/>
            <w:right w:val="none" w:sz="0" w:space="0" w:color="auto"/>
          </w:divBdr>
        </w:div>
        <w:div w:id="2108891392">
          <w:marLeft w:val="0"/>
          <w:marRight w:val="0"/>
          <w:marTop w:val="0"/>
          <w:marBottom w:val="0"/>
          <w:divBdr>
            <w:top w:val="none" w:sz="0" w:space="0" w:color="auto"/>
            <w:left w:val="none" w:sz="0" w:space="0" w:color="auto"/>
            <w:bottom w:val="none" w:sz="0" w:space="0" w:color="auto"/>
            <w:right w:val="none" w:sz="0" w:space="0" w:color="auto"/>
          </w:divBdr>
        </w:div>
      </w:divsChild>
    </w:div>
    <w:div w:id="1667973762">
      <w:bodyDiv w:val="1"/>
      <w:marLeft w:val="0"/>
      <w:marRight w:val="0"/>
      <w:marTop w:val="0"/>
      <w:marBottom w:val="0"/>
      <w:divBdr>
        <w:top w:val="none" w:sz="0" w:space="0" w:color="auto"/>
        <w:left w:val="none" w:sz="0" w:space="0" w:color="auto"/>
        <w:bottom w:val="none" w:sz="0" w:space="0" w:color="auto"/>
        <w:right w:val="none" w:sz="0" w:space="0" w:color="auto"/>
      </w:divBdr>
    </w:div>
    <w:div w:id="1669014638">
      <w:bodyDiv w:val="1"/>
      <w:marLeft w:val="0"/>
      <w:marRight w:val="0"/>
      <w:marTop w:val="0"/>
      <w:marBottom w:val="0"/>
      <w:divBdr>
        <w:top w:val="none" w:sz="0" w:space="0" w:color="auto"/>
        <w:left w:val="none" w:sz="0" w:space="0" w:color="auto"/>
        <w:bottom w:val="none" w:sz="0" w:space="0" w:color="auto"/>
        <w:right w:val="none" w:sz="0" w:space="0" w:color="auto"/>
      </w:divBdr>
    </w:div>
    <w:div w:id="1669864134">
      <w:bodyDiv w:val="1"/>
      <w:marLeft w:val="0"/>
      <w:marRight w:val="0"/>
      <w:marTop w:val="0"/>
      <w:marBottom w:val="0"/>
      <w:divBdr>
        <w:top w:val="none" w:sz="0" w:space="0" w:color="auto"/>
        <w:left w:val="none" w:sz="0" w:space="0" w:color="auto"/>
        <w:bottom w:val="none" w:sz="0" w:space="0" w:color="auto"/>
        <w:right w:val="none" w:sz="0" w:space="0" w:color="auto"/>
      </w:divBdr>
      <w:divsChild>
        <w:div w:id="456534948">
          <w:marLeft w:val="0"/>
          <w:marRight w:val="0"/>
          <w:marTop w:val="0"/>
          <w:marBottom w:val="0"/>
          <w:divBdr>
            <w:top w:val="none" w:sz="0" w:space="0" w:color="auto"/>
            <w:left w:val="none" w:sz="0" w:space="0" w:color="auto"/>
            <w:bottom w:val="none" w:sz="0" w:space="0" w:color="auto"/>
            <w:right w:val="none" w:sz="0" w:space="0" w:color="auto"/>
          </w:divBdr>
        </w:div>
        <w:div w:id="955908297">
          <w:marLeft w:val="0"/>
          <w:marRight w:val="0"/>
          <w:marTop w:val="0"/>
          <w:marBottom w:val="0"/>
          <w:divBdr>
            <w:top w:val="none" w:sz="0" w:space="0" w:color="auto"/>
            <w:left w:val="none" w:sz="0" w:space="0" w:color="auto"/>
            <w:bottom w:val="none" w:sz="0" w:space="0" w:color="auto"/>
            <w:right w:val="none" w:sz="0" w:space="0" w:color="auto"/>
          </w:divBdr>
        </w:div>
        <w:div w:id="922254737">
          <w:marLeft w:val="0"/>
          <w:marRight w:val="0"/>
          <w:marTop w:val="0"/>
          <w:marBottom w:val="0"/>
          <w:divBdr>
            <w:top w:val="none" w:sz="0" w:space="0" w:color="auto"/>
            <w:left w:val="none" w:sz="0" w:space="0" w:color="auto"/>
            <w:bottom w:val="none" w:sz="0" w:space="0" w:color="auto"/>
            <w:right w:val="none" w:sz="0" w:space="0" w:color="auto"/>
          </w:divBdr>
        </w:div>
        <w:div w:id="1447699288">
          <w:marLeft w:val="0"/>
          <w:marRight w:val="0"/>
          <w:marTop w:val="0"/>
          <w:marBottom w:val="0"/>
          <w:divBdr>
            <w:top w:val="none" w:sz="0" w:space="0" w:color="auto"/>
            <w:left w:val="none" w:sz="0" w:space="0" w:color="auto"/>
            <w:bottom w:val="none" w:sz="0" w:space="0" w:color="auto"/>
            <w:right w:val="none" w:sz="0" w:space="0" w:color="auto"/>
          </w:divBdr>
        </w:div>
        <w:div w:id="1840998416">
          <w:marLeft w:val="0"/>
          <w:marRight w:val="0"/>
          <w:marTop w:val="0"/>
          <w:marBottom w:val="0"/>
          <w:divBdr>
            <w:top w:val="none" w:sz="0" w:space="0" w:color="auto"/>
            <w:left w:val="none" w:sz="0" w:space="0" w:color="auto"/>
            <w:bottom w:val="none" w:sz="0" w:space="0" w:color="auto"/>
            <w:right w:val="none" w:sz="0" w:space="0" w:color="auto"/>
          </w:divBdr>
        </w:div>
        <w:div w:id="1867478293">
          <w:marLeft w:val="0"/>
          <w:marRight w:val="0"/>
          <w:marTop w:val="0"/>
          <w:marBottom w:val="0"/>
          <w:divBdr>
            <w:top w:val="none" w:sz="0" w:space="0" w:color="auto"/>
            <w:left w:val="none" w:sz="0" w:space="0" w:color="auto"/>
            <w:bottom w:val="none" w:sz="0" w:space="0" w:color="auto"/>
            <w:right w:val="none" w:sz="0" w:space="0" w:color="auto"/>
          </w:divBdr>
        </w:div>
        <w:div w:id="1967663041">
          <w:marLeft w:val="0"/>
          <w:marRight w:val="0"/>
          <w:marTop w:val="0"/>
          <w:marBottom w:val="0"/>
          <w:divBdr>
            <w:top w:val="none" w:sz="0" w:space="0" w:color="auto"/>
            <w:left w:val="none" w:sz="0" w:space="0" w:color="auto"/>
            <w:bottom w:val="none" w:sz="0" w:space="0" w:color="auto"/>
            <w:right w:val="none" w:sz="0" w:space="0" w:color="auto"/>
          </w:divBdr>
        </w:div>
        <w:div w:id="2078044582">
          <w:marLeft w:val="0"/>
          <w:marRight w:val="0"/>
          <w:marTop w:val="0"/>
          <w:marBottom w:val="0"/>
          <w:divBdr>
            <w:top w:val="none" w:sz="0" w:space="0" w:color="auto"/>
            <w:left w:val="none" w:sz="0" w:space="0" w:color="auto"/>
            <w:bottom w:val="none" w:sz="0" w:space="0" w:color="auto"/>
            <w:right w:val="none" w:sz="0" w:space="0" w:color="auto"/>
          </w:divBdr>
        </w:div>
        <w:div w:id="1941908398">
          <w:marLeft w:val="0"/>
          <w:marRight w:val="0"/>
          <w:marTop w:val="0"/>
          <w:marBottom w:val="0"/>
          <w:divBdr>
            <w:top w:val="none" w:sz="0" w:space="0" w:color="auto"/>
            <w:left w:val="none" w:sz="0" w:space="0" w:color="auto"/>
            <w:bottom w:val="none" w:sz="0" w:space="0" w:color="auto"/>
            <w:right w:val="none" w:sz="0" w:space="0" w:color="auto"/>
          </w:divBdr>
        </w:div>
        <w:div w:id="559681241">
          <w:marLeft w:val="0"/>
          <w:marRight w:val="0"/>
          <w:marTop w:val="0"/>
          <w:marBottom w:val="0"/>
          <w:divBdr>
            <w:top w:val="none" w:sz="0" w:space="0" w:color="auto"/>
            <w:left w:val="none" w:sz="0" w:space="0" w:color="auto"/>
            <w:bottom w:val="none" w:sz="0" w:space="0" w:color="auto"/>
            <w:right w:val="none" w:sz="0" w:space="0" w:color="auto"/>
          </w:divBdr>
        </w:div>
        <w:div w:id="368337957">
          <w:marLeft w:val="0"/>
          <w:marRight w:val="0"/>
          <w:marTop w:val="0"/>
          <w:marBottom w:val="0"/>
          <w:divBdr>
            <w:top w:val="none" w:sz="0" w:space="0" w:color="auto"/>
            <w:left w:val="none" w:sz="0" w:space="0" w:color="auto"/>
            <w:bottom w:val="none" w:sz="0" w:space="0" w:color="auto"/>
            <w:right w:val="none" w:sz="0" w:space="0" w:color="auto"/>
          </w:divBdr>
        </w:div>
        <w:div w:id="1517034427">
          <w:marLeft w:val="0"/>
          <w:marRight w:val="0"/>
          <w:marTop w:val="0"/>
          <w:marBottom w:val="0"/>
          <w:divBdr>
            <w:top w:val="none" w:sz="0" w:space="0" w:color="auto"/>
            <w:left w:val="none" w:sz="0" w:space="0" w:color="auto"/>
            <w:bottom w:val="none" w:sz="0" w:space="0" w:color="auto"/>
            <w:right w:val="none" w:sz="0" w:space="0" w:color="auto"/>
          </w:divBdr>
        </w:div>
        <w:div w:id="112790738">
          <w:marLeft w:val="0"/>
          <w:marRight w:val="0"/>
          <w:marTop w:val="0"/>
          <w:marBottom w:val="0"/>
          <w:divBdr>
            <w:top w:val="none" w:sz="0" w:space="0" w:color="auto"/>
            <w:left w:val="none" w:sz="0" w:space="0" w:color="auto"/>
            <w:bottom w:val="none" w:sz="0" w:space="0" w:color="auto"/>
            <w:right w:val="none" w:sz="0" w:space="0" w:color="auto"/>
          </w:divBdr>
        </w:div>
        <w:div w:id="1434476098">
          <w:marLeft w:val="0"/>
          <w:marRight w:val="0"/>
          <w:marTop w:val="0"/>
          <w:marBottom w:val="0"/>
          <w:divBdr>
            <w:top w:val="none" w:sz="0" w:space="0" w:color="auto"/>
            <w:left w:val="none" w:sz="0" w:space="0" w:color="auto"/>
            <w:bottom w:val="none" w:sz="0" w:space="0" w:color="auto"/>
            <w:right w:val="none" w:sz="0" w:space="0" w:color="auto"/>
          </w:divBdr>
        </w:div>
        <w:div w:id="1053500710">
          <w:marLeft w:val="0"/>
          <w:marRight w:val="0"/>
          <w:marTop w:val="0"/>
          <w:marBottom w:val="0"/>
          <w:divBdr>
            <w:top w:val="none" w:sz="0" w:space="0" w:color="auto"/>
            <w:left w:val="none" w:sz="0" w:space="0" w:color="auto"/>
            <w:bottom w:val="none" w:sz="0" w:space="0" w:color="auto"/>
            <w:right w:val="none" w:sz="0" w:space="0" w:color="auto"/>
          </w:divBdr>
        </w:div>
        <w:div w:id="1103459712">
          <w:marLeft w:val="0"/>
          <w:marRight w:val="0"/>
          <w:marTop w:val="0"/>
          <w:marBottom w:val="0"/>
          <w:divBdr>
            <w:top w:val="none" w:sz="0" w:space="0" w:color="auto"/>
            <w:left w:val="none" w:sz="0" w:space="0" w:color="auto"/>
            <w:bottom w:val="none" w:sz="0" w:space="0" w:color="auto"/>
            <w:right w:val="none" w:sz="0" w:space="0" w:color="auto"/>
          </w:divBdr>
        </w:div>
      </w:divsChild>
    </w:div>
    <w:div w:id="1670020032">
      <w:bodyDiv w:val="1"/>
      <w:marLeft w:val="0"/>
      <w:marRight w:val="0"/>
      <w:marTop w:val="0"/>
      <w:marBottom w:val="0"/>
      <w:divBdr>
        <w:top w:val="none" w:sz="0" w:space="0" w:color="auto"/>
        <w:left w:val="none" w:sz="0" w:space="0" w:color="auto"/>
        <w:bottom w:val="none" w:sz="0" w:space="0" w:color="auto"/>
        <w:right w:val="none" w:sz="0" w:space="0" w:color="auto"/>
      </w:divBdr>
    </w:div>
    <w:div w:id="1673072256">
      <w:bodyDiv w:val="1"/>
      <w:marLeft w:val="0"/>
      <w:marRight w:val="0"/>
      <w:marTop w:val="0"/>
      <w:marBottom w:val="0"/>
      <w:divBdr>
        <w:top w:val="none" w:sz="0" w:space="0" w:color="auto"/>
        <w:left w:val="none" w:sz="0" w:space="0" w:color="auto"/>
        <w:bottom w:val="none" w:sz="0" w:space="0" w:color="auto"/>
        <w:right w:val="none" w:sz="0" w:space="0" w:color="auto"/>
      </w:divBdr>
    </w:div>
    <w:div w:id="1673334902">
      <w:bodyDiv w:val="1"/>
      <w:marLeft w:val="0"/>
      <w:marRight w:val="0"/>
      <w:marTop w:val="0"/>
      <w:marBottom w:val="0"/>
      <w:divBdr>
        <w:top w:val="none" w:sz="0" w:space="0" w:color="auto"/>
        <w:left w:val="none" w:sz="0" w:space="0" w:color="auto"/>
        <w:bottom w:val="none" w:sz="0" w:space="0" w:color="auto"/>
        <w:right w:val="none" w:sz="0" w:space="0" w:color="auto"/>
      </w:divBdr>
      <w:divsChild>
        <w:div w:id="1137721247">
          <w:marLeft w:val="0"/>
          <w:marRight w:val="0"/>
          <w:marTop w:val="0"/>
          <w:marBottom w:val="0"/>
          <w:divBdr>
            <w:top w:val="none" w:sz="0" w:space="0" w:color="auto"/>
            <w:left w:val="none" w:sz="0" w:space="0" w:color="auto"/>
            <w:bottom w:val="none" w:sz="0" w:space="0" w:color="auto"/>
            <w:right w:val="none" w:sz="0" w:space="0" w:color="auto"/>
          </w:divBdr>
        </w:div>
        <w:div w:id="1580165752">
          <w:marLeft w:val="0"/>
          <w:marRight w:val="0"/>
          <w:marTop w:val="0"/>
          <w:marBottom w:val="0"/>
          <w:divBdr>
            <w:top w:val="none" w:sz="0" w:space="0" w:color="auto"/>
            <w:left w:val="none" w:sz="0" w:space="0" w:color="auto"/>
            <w:bottom w:val="none" w:sz="0" w:space="0" w:color="auto"/>
            <w:right w:val="none" w:sz="0" w:space="0" w:color="auto"/>
          </w:divBdr>
        </w:div>
        <w:div w:id="346248780">
          <w:marLeft w:val="0"/>
          <w:marRight w:val="0"/>
          <w:marTop w:val="0"/>
          <w:marBottom w:val="0"/>
          <w:divBdr>
            <w:top w:val="none" w:sz="0" w:space="0" w:color="auto"/>
            <w:left w:val="none" w:sz="0" w:space="0" w:color="auto"/>
            <w:bottom w:val="none" w:sz="0" w:space="0" w:color="auto"/>
            <w:right w:val="none" w:sz="0" w:space="0" w:color="auto"/>
          </w:divBdr>
        </w:div>
        <w:div w:id="1440948726">
          <w:marLeft w:val="0"/>
          <w:marRight w:val="0"/>
          <w:marTop w:val="0"/>
          <w:marBottom w:val="0"/>
          <w:divBdr>
            <w:top w:val="none" w:sz="0" w:space="0" w:color="auto"/>
            <w:left w:val="none" w:sz="0" w:space="0" w:color="auto"/>
            <w:bottom w:val="none" w:sz="0" w:space="0" w:color="auto"/>
            <w:right w:val="none" w:sz="0" w:space="0" w:color="auto"/>
          </w:divBdr>
        </w:div>
        <w:div w:id="1973361466">
          <w:marLeft w:val="0"/>
          <w:marRight w:val="0"/>
          <w:marTop w:val="0"/>
          <w:marBottom w:val="0"/>
          <w:divBdr>
            <w:top w:val="none" w:sz="0" w:space="0" w:color="auto"/>
            <w:left w:val="none" w:sz="0" w:space="0" w:color="auto"/>
            <w:bottom w:val="none" w:sz="0" w:space="0" w:color="auto"/>
            <w:right w:val="none" w:sz="0" w:space="0" w:color="auto"/>
          </w:divBdr>
        </w:div>
        <w:div w:id="476150342">
          <w:marLeft w:val="0"/>
          <w:marRight w:val="0"/>
          <w:marTop w:val="0"/>
          <w:marBottom w:val="0"/>
          <w:divBdr>
            <w:top w:val="none" w:sz="0" w:space="0" w:color="auto"/>
            <w:left w:val="none" w:sz="0" w:space="0" w:color="auto"/>
            <w:bottom w:val="none" w:sz="0" w:space="0" w:color="auto"/>
            <w:right w:val="none" w:sz="0" w:space="0" w:color="auto"/>
          </w:divBdr>
        </w:div>
        <w:div w:id="91633842">
          <w:marLeft w:val="0"/>
          <w:marRight w:val="0"/>
          <w:marTop w:val="0"/>
          <w:marBottom w:val="0"/>
          <w:divBdr>
            <w:top w:val="none" w:sz="0" w:space="0" w:color="auto"/>
            <w:left w:val="none" w:sz="0" w:space="0" w:color="auto"/>
            <w:bottom w:val="none" w:sz="0" w:space="0" w:color="auto"/>
            <w:right w:val="none" w:sz="0" w:space="0" w:color="auto"/>
          </w:divBdr>
        </w:div>
        <w:div w:id="740445639">
          <w:marLeft w:val="0"/>
          <w:marRight w:val="0"/>
          <w:marTop w:val="0"/>
          <w:marBottom w:val="0"/>
          <w:divBdr>
            <w:top w:val="none" w:sz="0" w:space="0" w:color="auto"/>
            <w:left w:val="none" w:sz="0" w:space="0" w:color="auto"/>
            <w:bottom w:val="none" w:sz="0" w:space="0" w:color="auto"/>
            <w:right w:val="none" w:sz="0" w:space="0" w:color="auto"/>
          </w:divBdr>
        </w:div>
      </w:divsChild>
    </w:div>
    <w:div w:id="1674144825">
      <w:bodyDiv w:val="1"/>
      <w:marLeft w:val="0"/>
      <w:marRight w:val="0"/>
      <w:marTop w:val="0"/>
      <w:marBottom w:val="0"/>
      <w:divBdr>
        <w:top w:val="none" w:sz="0" w:space="0" w:color="auto"/>
        <w:left w:val="none" w:sz="0" w:space="0" w:color="auto"/>
        <w:bottom w:val="none" w:sz="0" w:space="0" w:color="auto"/>
        <w:right w:val="none" w:sz="0" w:space="0" w:color="auto"/>
      </w:divBdr>
    </w:div>
    <w:div w:id="1677074076">
      <w:bodyDiv w:val="1"/>
      <w:marLeft w:val="0"/>
      <w:marRight w:val="0"/>
      <w:marTop w:val="0"/>
      <w:marBottom w:val="0"/>
      <w:divBdr>
        <w:top w:val="none" w:sz="0" w:space="0" w:color="auto"/>
        <w:left w:val="none" w:sz="0" w:space="0" w:color="auto"/>
        <w:bottom w:val="none" w:sz="0" w:space="0" w:color="auto"/>
        <w:right w:val="none" w:sz="0" w:space="0" w:color="auto"/>
      </w:divBdr>
      <w:divsChild>
        <w:div w:id="1832525620">
          <w:marLeft w:val="0"/>
          <w:marRight w:val="0"/>
          <w:marTop w:val="0"/>
          <w:marBottom w:val="0"/>
          <w:divBdr>
            <w:top w:val="none" w:sz="0" w:space="0" w:color="auto"/>
            <w:left w:val="none" w:sz="0" w:space="0" w:color="auto"/>
            <w:bottom w:val="none" w:sz="0" w:space="0" w:color="auto"/>
            <w:right w:val="none" w:sz="0" w:space="0" w:color="auto"/>
          </w:divBdr>
        </w:div>
        <w:div w:id="202526338">
          <w:marLeft w:val="0"/>
          <w:marRight w:val="0"/>
          <w:marTop w:val="0"/>
          <w:marBottom w:val="0"/>
          <w:divBdr>
            <w:top w:val="none" w:sz="0" w:space="0" w:color="auto"/>
            <w:left w:val="none" w:sz="0" w:space="0" w:color="auto"/>
            <w:bottom w:val="none" w:sz="0" w:space="0" w:color="auto"/>
            <w:right w:val="none" w:sz="0" w:space="0" w:color="auto"/>
          </w:divBdr>
        </w:div>
      </w:divsChild>
    </w:div>
    <w:div w:id="1677268745">
      <w:bodyDiv w:val="1"/>
      <w:marLeft w:val="0"/>
      <w:marRight w:val="0"/>
      <w:marTop w:val="0"/>
      <w:marBottom w:val="0"/>
      <w:divBdr>
        <w:top w:val="none" w:sz="0" w:space="0" w:color="auto"/>
        <w:left w:val="none" w:sz="0" w:space="0" w:color="auto"/>
        <w:bottom w:val="none" w:sz="0" w:space="0" w:color="auto"/>
        <w:right w:val="none" w:sz="0" w:space="0" w:color="auto"/>
      </w:divBdr>
    </w:div>
    <w:div w:id="1678119396">
      <w:bodyDiv w:val="1"/>
      <w:marLeft w:val="0"/>
      <w:marRight w:val="0"/>
      <w:marTop w:val="0"/>
      <w:marBottom w:val="0"/>
      <w:divBdr>
        <w:top w:val="none" w:sz="0" w:space="0" w:color="auto"/>
        <w:left w:val="none" w:sz="0" w:space="0" w:color="auto"/>
        <w:bottom w:val="none" w:sz="0" w:space="0" w:color="auto"/>
        <w:right w:val="none" w:sz="0" w:space="0" w:color="auto"/>
      </w:divBdr>
    </w:div>
    <w:div w:id="1678573586">
      <w:bodyDiv w:val="1"/>
      <w:marLeft w:val="0"/>
      <w:marRight w:val="0"/>
      <w:marTop w:val="0"/>
      <w:marBottom w:val="0"/>
      <w:divBdr>
        <w:top w:val="none" w:sz="0" w:space="0" w:color="auto"/>
        <w:left w:val="none" w:sz="0" w:space="0" w:color="auto"/>
        <w:bottom w:val="none" w:sz="0" w:space="0" w:color="auto"/>
        <w:right w:val="none" w:sz="0" w:space="0" w:color="auto"/>
      </w:divBdr>
    </w:div>
    <w:div w:id="1680883449">
      <w:bodyDiv w:val="1"/>
      <w:marLeft w:val="0"/>
      <w:marRight w:val="0"/>
      <w:marTop w:val="0"/>
      <w:marBottom w:val="0"/>
      <w:divBdr>
        <w:top w:val="none" w:sz="0" w:space="0" w:color="auto"/>
        <w:left w:val="none" w:sz="0" w:space="0" w:color="auto"/>
        <w:bottom w:val="none" w:sz="0" w:space="0" w:color="auto"/>
        <w:right w:val="none" w:sz="0" w:space="0" w:color="auto"/>
      </w:divBdr>
    </w:div>
    <w:div w:id="1681664912">
      <w:bodyDiv w:val="1"/>
      <w:marLeft w:val="0"/>
      <w:marRight w:val="0"/>
      <w:marTop w:val="0"/>
      <w:marBottom w:val="0"/>
      <w:divBdr>
        <w:top w:val="none" w:sz="0" w:space="0" w:color="auto"/>
        <w:left w:val="none" w:sz="0" w:space="0" w:color="auto"/>
        <w:bottom w:val="none" w:sz="0" w:space="0" w:color="auto"/>
        <w:right w:val="none" w:sz="0" w:space="0" w:color="auto"/>
      </w:divBdr>
    </w:div>
    <w:div w:id="1682929030">
      <w:bodyDiv w:val="1"/>
      <w:marLeft w:val="0"/>
      <w:marRight w:val="0"/>
      <w:marTop w:val="0"/>
      <w:marBottom w:val="0"/>
      <w:divBdr>
        <w:top w:val="none" w:sz="0" w:space="0" w:color="auto"/>
        <w:left w:val="none" w:sz="0" w:space="0" w:color="auto"/>
        <w:bottom w:val="none" w:sz="0" w:space="0" w:color="auto"/>
        <w:right w:val="none" w:sz="0" w:space="0" w:color="auto"/>
      </w:divBdr>
    </w:div>
    <w:div w:id="1684165396">
      <w:bodyDiv w:val="1"/>
      <w:marLeft w:val="0"/>
      <w:marRight w:val="0"/>
      <w:marTop w:val="0"/>
      <w:marBottom w:val="0"/>
      <w:divBdr>
        <w:top w:val="none" w:sz="0" w:space="0" w:color="auto"/>
        <w:left w:val="none" w:sz="0" w:space="0" w:color="auto"/>
        <w:bottom w:val="none" w:sz="0" w:space="0" w:color="auto"/>
        <w:right w:val="none" w:sz="0" w:space="0" w:color="auto"/>
      </w:divBdr>
    </w:div>
    <w:div w:id="1684823818">
      <w:bodyDiv w:val="1"/>
      <w:marLeft w:val="0"/>
      <w:marRight w:val="0"/>
      <w:marTop w:val="0"/>
      <w:marBottom w:val="0"/>
      <w:divBdr>
        <w:top w:val="none" w:sz="0" w:space="0" w:color="auto"/>
        <w:left w:val="none" w:sz="0" w:space="0" w:color="auto"/>
        <w:bottom w:val="none" w:sz="0" w:space="0" w:color="auto"/>
        <w:right w:val="none" w:sz="0" w:space="0" w:color="auto"/>
      </w:divBdr>
    </w:div>
    <w:div w:id="1684865648">
      <w:bodyDiv w:val="1"/>
      <w:marLeft w:val="0"/>
      <w:marRight w:val="0"/>
      <w:marTop w:val="0"/>
      <w:marBottom w:val="0"/>
      <w:divBdr>
        <w:top w:val="none" w:sz="0" w:space="0" w:color="auto"/>
        <w:left w:val="none" w:sz="0" w:space="0" w:color="auto"/>
        <w:bottom w:val="none" w:sz="0" w:space="0" w:color="auto"/>
        <w:right w:val="none" w:sz="0" w:space="0" w:color="auto"/>
      </w:divBdr>
    </w:div>
    <w:div w:id="1686979591">
      <w:bodyDiv w:val="1"/>
      <w:marLeft w:val="0"/>
      <w:marRight w:val="0"/>
      <w:marTop w:val="0"/>
      <w:marBottom w:val="0"/>
      <w:divBdr>
        <w:top w:val="none" w:sz="0" w:space="0" w:color="auto"/>
        <w:left w:val="none" w:sz="0" w:space="0" w:color="auto"/>
        <w:bottom w:val="none" w:sz="0" w:space="0" w:color="auto"/>
        <w:right w:val="none" w:sz="0" w:space="0" w:color="auto"/>
      </w:divBdr>
    </w:div>
    <w:div w:id="1686983179">
      <w:bodyDiv w:val="1"/>
      <w:marLeft w:val="0"/>
      <w:marRight w:val="0"/>
      <w:marTop w:val="0"/>
      <w:marBottom w:val="0"/>
      <w:divBdr>
        <w:top w:val="none" w:sz="0" w:space="0" w:color="auto"/>
        <w:left w:val="none" w:sz="0" w:space="0" w:color="auto"/>
        <w:bottom w:val="none" w:sz="0" w:space="0" w:color="auto"/>
        <w:right w:val="none" w:sz="0" w:space="0" w:color="auto"/>
      </w:divBdr>
    </w:div>
    <w:div w:id="1687059194">
      <w:bodyDiv w:val="1"/>
      <w:marLeft w:val="0"/>
      <w:marRight w:val="0"/>
      <w:marTop w:val="0"/>
      <w:marBottom w:val="0"/>
      <w:divBdr>
        <w:top w:val="none" w:sz="0" w:space="0" w:color="auto"/>
        <w:left w:val="none" w:sz="0" w:space="0" w:color="auto"/>
        <w:bottom w:val="none" w:sz="0" w:space="0" w:color="auto"/>
        <w:right w:val="none" w:sz="0" w:space="0" w:color="auto"/>
      </w:divBdr>
      <w:divsChild>
        <w:div w:id="1481337614">
          <w:marLeft w:val="0"/>
          <w:marRight w:val="0"/>
          <w:marTop w:val="0"/>
          <w:marBottom w:val="0"/>
          <w:divBdr>
            <w:top w:val="none" w:sz="0" w:space="0" w:color="auto"/>
            <w:left w:val="none" w:sz="0" w:space="0" w:color="auto"/>
            <w:bottom w:val="none" w:sz="0" w:space="0" w:color="auto"/>
            <w:right w:val="none" w:sz="0" w:space="0" w:color="auto"/>
          </w:divBdr>
        </w:div>
        <w:div w:id="738746125">
          <w:marLeft w:val="0"/>
          <w:marRight w:val="0"/>
          <w:marTop w:val="0"/>
          <w:marBottom w:val="0"/>
          <w:divBdr>
            <w:top w:val="none" w:sz="0" w:space="0" w:color="auto"/>
            <w:left w:val="none" w:sz="0" w:space="0" w:color="auto"/>
            <w:bottom w:val="none" w:sz="0" w:space="0" w:color="auto"/>
            <w:right w:val="none" w:sz="0" w:space="0" w:color="auto"/>
          </w:divBdr>
        </w:div>
        <w:div w:id="1777479991">
          <w:marLeft w:val="0"/>
          <w:marRight w:val="0"/>
          <w:marTop w:val="0"/>
          <w:marBottom w:val="0"/>
          <w:divBdr>
            <w:top w:val="none" w:sz="0" w:space="0" w:color="auto"/>
            <w:left w:val="none" w:sz="0" w:space="0" w:color="auto"/>
            <w:bottom w:val="none" w:sz="0" w:space="0" w:color="auto"/>
            <w:right w:val="none" w:sz="0" w:space="0" w:color="auto"/>
          </w:divBdr>
        </w:div>
        <w:div w:id="1325090633">
          <w:marLeft w:val="0"/>
          <w:marRight w:val="0"/>
          <w:marTop w:val="0"/>
          <w:marBottom w:val="0"/>
          <w:divBdr>
            <w:top w:val="none" w:sz="0" w:space="0" w:color="auto"/>
            <w:left w:val="none" w:sz="0" w:space="0" w:color="auto"/>
            <w:bottom w:val="none" w:sz="0" w:space="0" w:color="auto"/>
            <w:right w:val="none" w:sz="0" w:space="0" w:color="auto"/>
          </w:divBdr>
        </w:div>
        <w:div w:id="1859655462">
          <w:marLeft w:val="0"/>
          <w:marRight w:val="0"/>
          <w:marTop w:val="0"/>
          <w:marBottom w:val="0"/>
          <w:divBdr>
            <w:top w:val="none" w:sz="0" w:space="0" w:color="auto"/>
            <w:left w:val="none" w:sz="0" w:space="0" w:color="auto"/>
            <w:bottom w:val="none" w:sz="0" w:space="0" w:color="auto"/>
            <w:right w:val="none" w:sz="0" w:space="0" w:color="auto"/>
          </w:divBdr>
        </w:div>
        <w:div w:id="569929335">
          <w:marLeft w:val="0"/>
          <w:marRight w:val="0"/>
          <w:marTop w:val="0"/>
          <w:marBottom w:val="0"/>
          <w:divBdr>
            <w:top w:val="none" w:sz="0" w:space="0" w:color="auto"/>
            <w:left w:val="none" w:sz="0" w:space="0" w:color="auto"/>
            <w:bottom w:val="none" w:sz="0" w:space="0" w:color="auto"/>
            <w:right w:val="none" w:sz="0" w:space="0" w:color="auto"/>
          </w:divBdr>
        </w:div>
        <w:div w:id="14968913">
          <w:marLeft w:val="0"/>
          <w:marRight w:val="0"/>
          <w:marTop w:val="0"/>
          <w:marBottom w:val="0"/>
          <w:divBdr>
            <w:top w:val="none" w:sz="0" w:space="0" w:color="auto"/>
            <w:left w:val="none" w:sz="0" w:space="0" w:color="auto"/>
            <w:bottom w:val="none" w:sz="0" w:space="0" w:color="auto"/>
            <w:right w:val="none" w:sz="0" w:space="0" w:color="auto"/>
          </w:divBdr>
        </w:div>
        <w:div w:id="1398433654">
          <w:marLeft w:val="0"/>
          <w:marRight w:val="0"/>
          <w:marTop w:val="0"/>
          <w:marBottom w:val="0"/>
          <w:divBdr>
            <w:top w:val="none" w:sz="0" w:space="0" w:color="auto"/>
            <w:left w:val="none" w:sz="0" w:space="0" w:color="auto"/>
            <w:bottom w:val="none" w:sz="0" w:space="0" w:color="auto"/>
            <w:right w:val="none" w:sz="0" w:space="0" w:color="auto"/>
          </w:divBdr>
        </w:div>
        <w:div w:id="916213637">
          <w:marLeft w:val="0"/>
          <w:marRight w:val="0"/>
          <w:marTop w:val="0"/>
          <w:marBottom w:val="0"/>
          <w:divBdr>
            <w:top w:val="none" w:sz="0" w:space="0" w:color="auto"/>
            <w:left w:val="none" w:sz="0" w:space="0" w:color="auto"/>
            <w:bottom w:val="none" w:sz="0" w:space="0" w:color="auto"/>
            <w:right w:val="none" w:sz="0" w:space="0" w:color="auto"/>
          </w:divBdr>
        </w:div>
        <w:div w:id="534198097">
          <w:marLeft w:val="0"/>
          <w:marRight w:val="0"/>
          <w:marTop w:val="0"/>
          <w:marBottom w:val="0"/>
          <w:divBdr>
            <w:top w:val="none" w:sz="0" w:space="0" w:color="auto"/>
            <w:left w:val="none" w:sz="0" w:space="0" w:color="auto"/>
            <w:bottom w:val="none" w:sz="0" w:space="0" w:color="auto"/>
            <w:right w:val="none" w:sz="0" w:space="0" w:color="auto"/>
          </w:divBdr>
        </w:div>
        <w:div w:id="744645686">
          <w:marLeft w:val="0"/>
          <w:marRight w:val="0"/>
          <w:marTop w:val="0"/>
          <w:marBottom w:val="0"/>
          <w:divBdr>
            <w:top w:val="none" w:sz="0" w:space="0" w:color="auto"/>
            <w:left w:val="none" w:sz="0" w:space="0" w:color="auto"/>
            <w:bottom w:val="none" w:sz="0" w:space="0" w:color="auto"/>
            <w:right w:val="none" w:sz="0" w:space="0" w:color="auto"/>
          </w:divBdr>
        </w:div>
        <w:div w:id="45111518">
          <w:marLeft w:val="0"/>
          <w:marRight w:val="0"/>
          <w:marTop w:val="0"/>
          <w:marBottom w:val="0"/>
          <w:divBdr>
            <w:top w:val="none" w:sz="0" w:space="0" w:color="auto"/>
            <w:left w:val="none" w:sz="0" w:space="0" w:color="auto"/>
            <w:bottom w:val="none" w:sz="0" w:space="0" w:color="auto"/>
            <w:right w:val="none" w:sz="0" w:space="0" w:color="auto"/>
          </w:divBdr>
        </w:div>
        <w:div w:id="1576091042">
          <w:marLeft w:val="0"/>
          <w:marRight w:val="0"/>
          <w:marTop w:val="0"/>
          <w:marBottom w:val="0"/>
          <w:divBdr>
            <w:top w:val="none" w:sz="0" w:space="0" w:color="auto"/>
            <w:left w:val="none" w:sz="0" w:space="0" w:color="auto"/>
            <w:bottom w:val="none" w:sz="0" w:space="0" w:color="auto"/>
            <w:right w:val="none" w:sz="0" w:space="0" w:color="auto"/>
          </w:divBdr>
        </w:div>
        <w:div w:id="174151225">
          <w:marLeft w:val="0"/>
          <w:marRight w:val="0"/>
          <w:marTop w:val="0"/>
          <w:marBottom w:val="0"/>
          <w:divBdr>
            <w:top w:val="none" w:sz="0" w:space="0" w:color="auto"/>
            <w:left w:val="none" w:sz="0" w:space="0" w:color="auto"/>
            <w:bottom w:val="none" w:sz="0" w:space="0" w:color="auto"/>
            <w:right w:val="none" w:sz="0" w:space="0" w:color="auto"/>
          </w:divBdr>
        </w:div>
        <w:div w:id="1789010184">
          <w:marLeft w:val="0"/>
          <w:marRight w:val="0"/>
          <w:marTop w:val="0"/>
          <w:marBottom w:val="0"/>
          <w:divBdr>
            <w:top w:val="none" w:sz="0" w:space="0" w:color="auto"/>
            <w:left w:val="none" w:sz="0" w:space="0" w:color="auto"/>
            <w:bottom w:val="none" w:sz="0" w:space="0" w:color="auto"/>
            <w:right w:val="none" w:sz="0" w:space="0" w:color="auto"/>
          </w:divBdr>
        </w:div>
        <w:div w:id="1167983794">
          <w:marLeft w:val="0"/>
          <w:marRight w:val="0"/>
          <w:marTop w:val="0"/>
          <w:marBottom w:val="0"/>
          <w:divBdr>
            <w:top w:val="none" w:sz="0" w:space="0" w:color="auto"/>
            <w:left w:val="none" w:sz="0" w:space="0" w:color="auto"/>
            <w:bottom w:val="none" w:sz="0" w:space="0" w:color="auto"/>
            <w:right w:val="none" w:sz="0" w:space="0" w:color="auto"/>
          </w:divBdr>
        </w:div>
        <w:div w:id="746193669">
          <w:marLeft w:val="0"/>
          <w:marRight w:val="0"/>
          <w:marTop w:val="0"/>
          <w:marBottom w:val="0"/>
          <w:divBdr>
            <w:top w:val="none" w:sz="0" w:space="0" w:color="auto"/>
            <w:left w:val="none" w:sz="0" w:space="0" w:color="auto"/>
            <w:bottom w:val="none" w:sz="0" w:space="0" w:color="auto"/>
            <w:right w:val="none" w:sz="0" w:space="0" w:color="auto"/>
          </w:divBdr>
        </w:div>
        <w:div w:id="1502815097">
          <w:marLeft w:val="0"/>
          <w:marRight w:val="0"/>
          <w:marTop w:val="0"/>
          <w:marBottom w:val="0"/>
          <w:divBdr>
            <w:top w:val="none" w:sz="0" w:space="0" w:color="auto"/>
            <w:left w:val="none" w:sz="0" w:space="0" w:color="auto"/>
            <w:bottom w:val="none" w:sz="0" w:space="0" w:color="auto"/>
            <w:right w:val="none" w:sz="0" w:space="0" w:color="auto"/>
          </w:divBdr>
        </w:div>
      </w:divsChild>
    </w:div>
    <w:div w:id="1687755710">
      <w:bodyDiv w:val="1"/>
      <w:marLeft w:val="0"/>
      <w:marRight w:val="0"/>
      <w:marTop w:val="0"/>
      <w:marBottom w:val="0"/>
      <w:divBdr>
        <w:top w:val="none" w:sz="0" w:space="0" w:color="auto"/>
        <w:left w:val="none" w:sz="0" w:space="0" w:color="auto"/>
        <w:bottom w:val="none" w:sz="0" w:space="0" w:color="auto"/>
        <w:right w:val="none" w:sz="0" w:space="0" w:color="auto"/>
      </w:divBdr>
    </w:div>
    <w:div w:id="1690135007">
      <w:bodyDiv w:val="1"/>
      <w:marLeft w:val="0"/>
      <w:marRight w:val="0"/>
      <w:marTop w:val="0"/>
      <w:marBottom w:val="0"/>
      <w:divBdr>
        <w:top w:val="none" w:sz="0" w:space="0" w:color="auto"/>
        <w:left w:val="none" w:sz="0" w:space="0" w:color="auto"/>
        <w:bottom w:val="none" w:sz="0" w:space="0" w:color="auto"/>
        <w:right w:val="none" w:sz="0" w:space="0" w:color="auto"/>
      </w:divBdr>
    </w:div>
    <w:div w:id="1690990703">
      <w:bodyDiv w:val="1"/>
      <w:marLeft w:val="0"/>
      <w:marRight w:val="0"/>
      <w:marTop w:val="0"/>
      <w:marBottom w:val="0"/>
      <w:divBdr>
        <w:top w:val="none" w:sz="0" w:space="0" w:color="auto"/>
        <w:left w:val="none" w:sz="0" w:space="0" w:color="auto"/>
        <w:bottom w:val="none" w:sz="0" w:space="0" w:color="auto"/>
        <w:right w:val="none" w:sz="0" w:space="0" w:color="auto"/>
      </w:divBdr>
    </w:div>
    <w:div w:id="1693455066">
      <w:bodyDiv w:val="1"/>
      <w:marLeft w:val="0"/>
      <w:marRight w:val="0"/>
      <w:marTop w:val="0"/>
      <w:marBottom w:val="0"/>
      <w:divBdr>
        <w:top w:val="none" w:sz="0" w:space="0" w:color="auto"/>
        <w:left w:val="none" w:sz="0" w:space="0" w:color="auto"/>
        <w:bottom w:val="none" w:sz="0" w:space="0" w:color="auto"/>
        <w:right w:val="none" w:sz="0" w:space="0" w:color="auto"/>
      </w:divBdr>
    </w:div>
    <w:div w:id="1694575584">
      <w:bodyDiv w:val="1"/>
      <w:marLeft w:val="0"/>
      <w:marRight w:val="0"/>
      <w:marTop w:val="0"/>
      <w:marBottom w:val="0"/>
      <w:divBdr>
        <w:top w:val="none" w:sz="0" w:space="0" w:color="auto"/>
        <w:left w:val="none" w:sz="0" w:space="0" w:color="auto"/>
        <w:bottom w:val="none" w:sz="0" w:space="0" w:color="auto"/>
        <w:right w:val="none" w:sz="0" w:space="0" w:color="auto"/>
      </w:divBdr>
    </w:div>
    <w:div w:id="1695184637">
      <w:bodyDiv w:val="1"/>
      <w:marLeft w:val="0"/>
      <w:marRight w:val="0"/>
      <w:marTop w:val="0"/>
      <w:marBottom w:val="0"/>
      <w:divBdr>
        <w:top w:val="none" w:sz="0" w:space="0" w:color="auto"/>
        <w:left w:val="none" w:sz="0" w:space="0" w:color="auto"/>
        <w:bottom w:val="none" w:sz="0" w:space="0" w:color="auto"/>
        <w:right w:val="none" w:sz="0" w:space="0" w:color="auto"/>
      </w:divBdr>
    </w:div>
    <w:div w:id="1696883989">
      <w:bodyDiv w:val="1"/>
      <w:marLeft w:val="0"/>
      <w:marRight w:val="0"/>
      <w:marTop w:val="0"/>
      <w:marBottom w:val="0"/>
      <w:divBdr>
        <w:top w:val="none" w:sz="0" w:space="0" w:color="auto"/>
        <w:left w:val="none" w:sz="0" w:space="0" w:color="auto"/>
        <w:bottom w:val="none" w:sz="0" w:space="0" w:color="auto"/>
        <w:right w:val="none" w:sz="0" w:space="0" w:color="auto"/>
      </w:divBdr>
    </w:div>
    <w:div w:id="1697076587">
      <w:bodyDiv w:val="1"/>
      <w:marLeft w:val="0"/>
      <w:marRight w:val="0"/>
      <w:marTop w:val="0"/>
      <w:marBottom w:val="0"/>
      <w:divBdr>
        <w:top w:val="none" w:sz="0" w:space="0" w:color="auto"/>
        <w:left w:val="none" w:sz="0" w:space="0" w:color="auto"/>
        <w:bottom w:val="none" w:sz="0" w:space="0" w:color="auto"/>
        <w:right w:val="none" w:sz="0" w:space="0" w:color="auto"/>
      </w:divBdr>
    </w:div>
    <w:div w:id="1697266732">
      <w:bodyDiv w:val="1"/>
      <w:marLeft w:val="0"/>
      <w:marRight w:val="0"/>
      <w:marTop w:val="0"/>
      <w:marBottom w:val="0"/>
      <w:divBdr>
        <w:top w:val="none" w:sz="0" w:space="0" w:color="auto"/>
        <w:left w:val="none" w:sz="0" w:space="0" w:color="auto"/>
        <w:bottom w:val="none" w:sz="0" w:space="0" w:color="auto"/>
        <w:right w:val="none" w:sz="0" w:space="0" w:color="auto"/>
      </w:divBdr>
      <w:divsChild>
        <w:div w:id="401223646">
          <w:marLeft w:val="0"/>
          <w:marRight w:val="0"/>
          <w:marTop w:val="0"/>
          <w:marBottom w:val="0"/>
          <w:divBdr>
            <w:top w:val="none" w:sz="0" w:space="0" w:color="auto"/>
            <w:left w:val="none" w:sz="0" w:space="0" w:color="auto"/>
            <w:bottom w:val="none" w:sz="0" w:space="0" w:color="auto"/>
            <w:right w:val="none" w:sz="0" w:space="0" w:color="auto"/>
          </w:divBdr>
        </w:div>
        <w:div w:id="425731309">
          <w:marLeft w:val="0"/>
          <w:marRight w:val="0"/>
          <w:marTop w:val="0"/>
          <w:marBottom w:val="0"/>
          <w:divBdr>
            <w:top w:val="none" w:sz="0" w:space="0" w:color="auto"/>
            <w:left w:val="none" w:sz="0" w:space="0" w:color="auto"/>
            <w:bottom w:val="none" w:sz="0" w:space="0" w:color="auto"/>
            <w:right w:val="none" w:sz="0" w:space="0" w:color="auto"/>
          </w:divBdr>
        </w:div>
        <w:div w:id="548490610">
          <w:marLeft w:val="0"/>
          <w:marRight w:val="0"/>
          <w:marTop w:val="0"/>
          <w:marBottom w:val="0"/>
          <w:divBdr>
            <w:top w:val="none" w:sz="0" w:space="0" w:color="auto"/>
            <w:left w:val="none" w:sz="0" w:space="0" w:color="auto"/>
            <w:bottom w:val="none" w:sz="0" w:space="0" w:color="auto"/>
            <w:right w:val="none" w:sz="0" w:space="0" w:color="auto"/>
          </w:divBdr>
        </w:div>
        <w:div w:id="620233889">
          <w:marLeft w:val="0"/>
          <w:marRight w:val="0"/>
          <w:marTop w:val="0"/>
          <w:marBottom w:val="0"/>
          <w:divBdr>
            <w:top w:val="none" w:sz="0" w:space="0" w:color="auto"/>
            <w:left w:val="none" w:sz="0" w:space="0" w:color="auto"/>
            <w:bottom w:val="none" w:sz="0" w:space="0" w:color="auto"/>
            <w:right w:val="none" w:sz="0" w:space="0" w:color="auto"/>
          </w:divBdr>
        </w:div>
        <w:div w:id="689994607">
          <w:marLeft w:val="0"/>
          <w:marRight w:val="0"/>
          <w:marTop w:val="0"/>
          <w:marBottom w:val="0"/>
          <w:divBdr>
            <w:top w:val="none" w:sz="0" w:space="0" w:color="auto"/>
            <w:left w:val="none" w:sz="0" w:space="0" w:color="auto"/>
            <w:bottom w:val="none" w:sz="0" w:space="0" w:color="auto"/>
            <w:right w:val="none" w:sz="0" w:space="0" w:color="auto"/>
          </w:divBdr>
        </w:div>
        <w:div w:id="734547854">
          <w:marLeft w:val="0"/>
          <w:marRight w:val="0"/>
          <w:marTop w:val="0"/>
          <w:marBottom w:val="0"/>
          <w:divBdr>
            <w:top w:val="none" w:sz="0" w:space="0" w:color="auto"/>
            <w:left w:val="none" w:sz="0" w:space="0" w:color="auto"/>
            <w:bottom w:val="none" w:sz="0" w:space="0" w:color="auto"/>
            <w:right w:val="none" w:sz="0" w:space="0" w:color="auto"/>
          </w:divBdr>
        </w:div>
        <w:div w:id="850485213">
          <w:marLeft w:val="0"/>
          <w:marRight w:val="0"/>
          <w:marTop w:val="0"/>
          <w:marBottom w:val="0"/>
          <w:divBdr>
            <w:top w:val="none" w:sz="0" w:space="0" w:color="auto"/>
            <w:left w:val="none" w:sz="0" w:space="0" w:color="auto"/>
            <w:bottom w:val="none" w:sz="0" w:space="0" w:color="auto"/>
            <w:right w:val="none" w:sz="0" w:space="0" w:color="auto"/>
          </w:divBdr>
        </w:div>
        <w:div w:id="954947865">
          <w:marLeft w:val="0"/>
          <w:marRight w:val="0"/>
          <w:marTop w:val="0"/>
          <w:marBottom w:val="0"/>
          <w:divBdr>
            <w:top w:val="none" w:sz="0" w:space="0" w:color="auto"/>
            <w:left w:val="none" w:sz="0" w:space="0" w:color="auto"/>
            <w:bottom w:val="none" w:sz="0" w:space="0" w:color="auto"/>
            <w:right w:val="none" w:sz="0" w:space="0" w:color="auto"/>
          </w:divBdr>
        </w:div>
        <w:div w:id="969288948">
          <w:marLeft w:val="0"/>
          <w:marRight w:val="0"/>
          <w:marTop w:val="0"/>
          <w:marBottom w:val="0"/>
          <w:divBdr>
            <w:top w:val="none" w:sz="0" w:space="0" w:color="auto"/>
            <w:left w:val="none" w:sz="0" w:space="0" w:color="auto"/>
            <w:bottom w:val="none" w:sz="0" w:space="0" w:color="auto"/>
            <w:right w:val="none" w:sz="0" w:space="0" w:color="auto"/>
          </w:divBdr>
        </w:div>
        <w:div w:id="1078479803">
          <w:marLeft w:val="0"/>
          <w:marRight w:val="0"/>
          <w:marTop w:val="0"/>
          <w:marBottom w:val="0"/>
          <w:divBdr>
            <w:top w:val="none" w:sz="0" w:space="0" w:color="auto"/>
            <w:left w:val="none" w:sz="0" w:space="0" w:color="auto"/>
            <w:bottom w:val="none" w:sz="0" w:space="0" w:color="auto"/>
            <w:right w:val="none" w:sz="0" w:space="0" w:color="auto"/>
          </w:divBdr>
        </w:div>
        <w:div w:id="1130518408">
          <w:marLeft w:val="0"/>
          <w:marRight w:val="0"/>
          <w:marTop w:val="0"/>
          <w:marBottom w:val="0"/>
          <w:divBdr>
            <w:top w:val="none" w:sz="0" w:space="0" w:color="auto"/>
            <w:left w:val="none" w:sz="0" w:space="0" w:color="auto"/>
            <w:bottom w:val="none" w:sz="0" w:space="0" w:color="auto"/>
            <w:right w:val="none" w:sz="0" w:space="0" w:color="auto"/>
          </w:divBdr>
        </w:div>
        <w:div w:id="1499036757">
          <w:marLeft w:val="0"/>
          <w:marRight w:val="0"/>
          <w:marTop w:val="0"/>
          <w:marBottom w:val="0"/>
          <w:divBdr>
            <w:top w:val="none" w:sz="0" w:space="0" w:color="auto"/>
            <w:left w:val="none" w:sz="0" w:space="0" w:color="auto"/>
            <w:bottom w:val="none" w:sz="0" w:space="0" w:color="auto"/>
            <w:right w:val="none" w:sz="0" w:space="0" w:color="auto"/>
          </w:divBdr>
        </w:div>
        <w:div w:id="1757819732">
          <w:marLeft w:val="0"/>
          <w:marRight w:val="0"/>
          <w:marTop w:val="0"/>
          <w:marBottom w:val="0"/>
          <w:divBdr>
            <w:top w:val="none" w:sz="0" w:space="0" w:color="auto"/>
            <w:left w:val="none" w:sz="0" w:space="0" w:color="auto"/>
            <w:bottom w:val="none" w:sz="0" w:space="0" w:color="auto"/>
            <w:right w:val="none" w:sz="0" w:space="0" w:color="auto"/>
          </w:divBdr>
        </w:div>
        <w:div w:id="1796214477">
          <w:marLeft w:val="0"/>
          <w:marRight w:val="0"/>
          <w:marTop w:val="0"/>
          <w:marBottom w:val="0"/>
          <w:divBdr>
            <w:top w:val="none" w:sz="0" w:space="0" w:color="auto"/>
            <w:left w:val="none" w:sz="0" w:space="0" w:color="auto"/>
            <w:bottom w:val="none" w:sz="0" w:space="0" w:color="auto"/>
            <w:right w:val="none" w:sz="0" w:space="0" w:color="auto"/>
          </w:divBdr>
        </w:div>
        <w:div w:id="1914005393">
          <w:marLeft w:val="0"/>
          <w:marRight w:val="0"/>
          <w:marTop w:val="0"/>
          <w:marBottom w:val="0"/>
          <w:divBdr>
            <w:top w:val="none" w:sz="0" w:space="0" w:color="auto"/>
            <w:left w:val="none" w:sz="0" w:space="0" w:color="auto"/>
            <w:bottom w:val="none" w:sz="0" w:space="0" w:color="auto"/>
            <w:right w:val="none" w:sz="0" w:space="0" w:color="auto"/>
          </w:divBdr>
        </w:div>
        <w:div w:id="1979190729">
          <w:marLeft w:val="0"/>
          <w:marRight w:val="0"/>
          <w:marTop w:val="0"/>
          <w:marBottom w:val="0"/>
          <w:divBdr>
            <w:top w:val="none" w:sz="0" w:space="0" w:color="auto"/>
            <w:left w:val="none" w:sz="0" w:space="0" w:color="auto"/>
            <w:bottom w:val="none" w:sz="0" w:space="0" w:color="auto"/>
            <w:right w:val="none" w:sz="0" w:space="0" w:color="auto"/>
          </w:divBdr>
        </w:div>
      </w:divsChild>
    </w:div>
    <w:div w:id="1697384448">
      <w:bodyDiv w:val="1"/>
      <w:marLeft w:val="0"/>
      <w:marRight w:val="0"/>
      <w:marTop w:val="0"/>
      <w:marBottom w:val="0"/>
      <w:divBdr>
        <w:top w:val="none" w:sz="0" w:space="0" w:color="auto"/>
        <w:left w:val="none" w:sz="0" w:space="0" w:color="auto"/>
        <w:bottom w:val="none" w:sz="0" w:space="0" w:color="auto"/>
        <w:right w:val="none" w:sz="0" w:space="0" w:color="auto"/>
      </w:divBdr>
      <w:divsChild>
        <w:div w:id="741018">
          <w:marLeft w:val="0"/>
          <w:marRight w:val="0"/>
          <w:marTop w:val="0"/>
          <w:marBottom w:val="0"/>
          <w:divBdr>
            <w:top w:val="none" w:sz="0" w:space="0" w:color="auto"/>
            <w:left w:val="none" w:sz="0" w:space="0" w:color="auto"/>
            <w:bottom w:val="none" w:sz="0" w:space="0" w:color="auto"/>
            <w:right w:val="none" w:sz="0" w:space="0" w:color="auto"/>
          </w:divBdr>
        </w:div>
        <w:div w:id="42606773">
          <w:marLeft w:val="0"/>
          <w:marRight w:val="0"/>
          <w:marTop w:val="0"/>
          <w:marBottom w:val="0"/>
          <w:divBdr>
            <w:top w:val="none" w:sz="0" w:space="0" w:color="auto"/>
            <w:left w:val="none" w:sz="0" w:space="0" w:color="auto"/>
            <w:bottom w:val="none" w:sz="0" w:space="0" w:color="auto"/>
            <w:right w:val="none" w:sz="0" w:space="0" w:color="auto"/>
          </w:divBdr>
        </w:div>
        <w:div w:id="189925499">
          <w:marLeft w:val="0"/>
          <w:marRight w:val="0"/>
          <w:marTop w:val="0"/>
          <w:marBottom w:val="0"/>
          <w:divBdr>
            <w:top w:val="none" w:sz="0" w:space="0" w:color="auto"/>
            <w:left w:val="none" w:sz="0" w:space="0" w:color="auto"/>
            <w:bottom w:val="none" w:sz="0" w:space="0" w:color="auto"/>
            <w:right w:val="none" w:sz="0" w:space="0" w:color="auto"/>
          </w:divBdr>
        </w:div>
        <w:div w:id="360866755">
          <w:marLeft w:val="0"/>
          <w:marRight w:val="0"/>
          <w:marTop w:val="0"/>
          <w:marBottom w:val="0"/>
          <w:divBdr>
            <w:top w:val="none" w:sz="0" w:space="0" w:color="auto"/>
            <w:left w:val="none" w:sz="0" w:space="0" w:color="auto"/>
            <w:bottom w:val="none" w:sz="0" w:space="0" w:color="auto"/>
            <w:right w:val="none" w:sz="0" w:space="0" w:color="auto"/>
          </w:divBdr>
        </w:div>
        <w:div w:id="431703572">
          <w:marLeft w:val="0"/>
          <w:marRight w:val="0"/>
          <w:marTop w:val="0"/>
          <w:marBottom w:val="0"/>
          <w:divBdr>
            <w:top w:val="none" w:sz="0" w:space="0" w:color="auto"/>
            <w:left w:val="none" w:sz="0" w:space="0" w:color="auto"/>
            <w:bottom w:val="none" w:sz="0" w:space="0" w:color="auto"/>
            <w:right w:val="none" w:sz="0" w:space="0" w:color="auto"/>
          </w:divBdr>
        </w:div>
        <w:div w:id="489911940">
          <w:marLeft w:val="0"/>
          <w:marRight w:val="0"/>
          <w:marTop w:val="0"/>
          <w:marBottom w:val="0"/>
          <w:divBdr>
            <w:top w:val="none" w:sz="0" w:space="0" w:color="auto"/>
            <w:left w:val="none" w:sz="0" w:space="0" w:color="auto"/>
            <w:bottom w:val="none" w:sz="0" w:space="0" w:color="auto"/>
            <w:right w:val="none" w:sz="0" w:space="0" w:color="auto"/>
          </w:divBdr>
        </w:div>
        <w:div w:id="649214016">
          <w:marLeft w:val="0"/>
          <w:marRight w:val="0"/>
          <w:marTop w:val="0"/>
          <w:marBottom w:val="0"/>
          <w:divBdr>
            <w:top w:val="none" w:sz="0" w:space="0" w:color="auto"/>
            <w:left w:val="none" w:sz="0" w:space="0" w:color="auto"/>
            <w:bottom w:val="none" w:sz="0" w:space="0" w:color="auto"/>
            <w:right w:val="none" w:sz="0" w:space="0" w:color="auto"/>
          </w:divBdr>
        </w:div>
        <w:div w:id="837698568">
          <w:marLeft w:val="0"/>
          <w:marRight w:val="0"/>
          <w:marTop w:val="0"/>
          <w:marBottom w:val="0"/>
          <w:divBdr>
            <w:top w:val="none" w:sz="0" w:space="0" w:color="auto"/>
            <w:left w:val="none" w:sz="0" w:space="0" w:color="auto"/>
            <w:bottom w:val="none" w:sz="0" w:space="0" w:color="auto"/>
            <w:right w:val="none" w:sz="0" w:space="0" w:color="auto"/>
          </w:divBdr>
        </w:div>
        <w:div w:id="891112729">
          <w:marLeft w:val="0"/>
          <w:marRight w:val="0"/>
          <w:marTop w:val="0"/>
          <w:marBottom w:val="0"/>
          <w:divBdr>
            <w:top w:val="none" w:sz="0" w:space="0" w:color="auto"/>
            <w:left w:val="none" w:sz="0" w:space="0" w:color="auto"/>
            <w:bottom w:val="none" w:sz="0" w:space="0" w:color="auto"/>
            <w:right w:val="none" w:sz="0" w:space="0" w:color="auto"/>
          </w:divBdr>
        </w:div>
        <w:div w:id="948968575">
          <w:marLeft w:val="0"/>
          <w:marRight w:val="0"/>
          <w:marTop w:val="0"/>
          <w:marBottom w:val="0"/>
          <w:divBdr>
            <w:top w:val="none" w:sz="0" w:space="0" w:color="auto"/>
            <w:left w:val="none" w:sz="0" w:space="0" w:color="auto"/>
            <w:bottom w:val="none" w:sz="0" w:space="0" w:color="auto"/>
            <w:right w:val="none" w:sz="0" w:space="0" w:color="auto"/>
          </w:divBdr>
        </w:div>
        <w:div w:id="1090926039">
          <w:marLeft w:val="0"/>
          <w:marRight w:val="0"/>
          <w:marTop w:val="0"/>
          <w:marBottom w:val="0"/>
          <w:divBdr>
            <w:top w:val="none" w:sz="0" w:space="0" w:color="auto"/>
            <w:left w:val="none" w:sz="0" w:space="0" w:color="auto"/>
            <w:bottom w:val="none" w:sz="0" w:space="0" w:color="auto"/>
            <w:right w:val="none" w:sz="0" w:space="0" w:color="auto"/>
          </w:divBdr>
        </w:div>
        <w:div w:id="1128745996">
          <w:marLeft w:val="0"/>
          <w:marRight w:val="0"/>
          <w:marTop w:val="0"/>
          <w:marBottom w:val="0"/>
          <w:divBdr>
            <w:top w:val="none" w:sz="0" w:space="0" w:color="auto"/>
            <w:left w:val="none" w:sz="0" w:space="0" w:color="auto"/>
            <w:bottom w:val="none" w:sz="0" w:space="0" w:color="auto"/>
            <w:right w:val="none" w:sz="0" w:space="0" w:color="auto"/>
          </w:divBdr>
        </w:div>
        <w:div w:id="1294409988">
          <w:marLeft w:val="0"/>
          <w:marRight w:val="0"/>
          <w:marTop w:val="0"/>
          <w:marBottom w:val="0"/>
          <w:divBdr>
            <w:top w:val="none" w:sz="0" w:space="0" w:color="auto"/>
            <w:left w:val="none" w:sz="0" w:space="0" w:color="auto"/>
            <w:bottom w:val="none" w:sz="0" w:space="0" w:color="auto"/>
            <w:right w:val="none" w:sz="0" w:space="0" w:color="auto"/>
          </w:divBdr>
        </w:div>
        <w:div w:id="1370839530">
          <w:marLeft w:val="0"/>
          <w:marRight w:val="0"/>
          <w:marTop w:val="0"/>
          <w:marBottom w:val="0"/>
          <w:divBdr>
            <w:top w:val="none" w:sz="0" w:space="0" w:color="auto"/>
            <w:left w:val="none" w:sz="0" w:space="0" w:color="auto"/>
            <w:bottom w:val="none" w:sz="0" w:space="0" w:color="auto"/>
            <w:right w:val="none" w:sz="0" w:space="0" w:color="auto"/>
          </w:divBdr>
        </w:div>
        <w:div w:id="1435858817">
          <w:marLeft w:val="0"/>
          <w:marRight w:val="0"/>
          <w:marTop w:val="0"/>
          <w:marBottom w:val="0"/>
          <w:divBdr>
            <w:top w:val="none" w:sz="0" w:space="0" w:color="auto"/>
            <w:left w:val="none" w:sz="0" w:space="0" w:color="auto"/>
            <w:bottom w:val="none" w:sz="0" w:space="0" w:color="auto"/>
            <w:right w:val="none" w:sz="0" w:space="0" w:color="auto"/>
          </w:divBdr>
        </w:div>
        <w:div w:id="1558974767">
          <w:marLeft w:val="0"/>
          <w:marRight w:val="0"/>
          <w:marTop w:val="0"/>
          <w:marBottom w:val="0"/>
          <w:divBdr>
            <w:top w:val="none" w:sz="0" w:space="0" w:color="auto"/>
            <w:left w:val="none" w:sz="0" w:space="0" w:color="auto"/>
            <w:bottom w:val="none" w:sz="0" w:space="0" w:color="auto"/>
            <w:right w:val="none" w:sz="0" w:space="0" w:color="auto"/>
          </w:divBdr>
        </w:div>
        <w:div w:id="1770587975">
          <w:marLeft w:val="0"/>
          <w:marRight w:val="0"/>
          <w:marTop w:val="0"/>
          <w:marBottom w:val="0"/>
          <w:divBdr>
            <w:top w:val="none" w:sz="0" w:space="0" w:color="auto"/>
            <w:left w:val="none" w:sz="0" w:space="0" w:color="auto"/>
            <w:bottom w:val="none" w:sz="0" w:space="0" w:color="auto"/>
            <w:right w:val="none" w:sz="0" w:space="0" w:color="auto"/>
          </w:divBdr>
        </w:div>
        <w:div w:id="1964648137">
          <w:marLeft w:val="0"/>
          <w:marRight w:val="0"/>
          <w:marTop w:val="0"/>
          <w:marBottom w:val="0"/>
          <w:divBdr>
            <w:top w:val="none" w:sz="0" w:space="0" w:color="auto"/>
            <w:left w:val="none" w:sz="0" w:space="0" w:color="auto"/>
            <w:bottom w:val="none" w:sz="0" w:space="0" w:color="auto"/>
            <w:right w:val="none" w:sz="0" w:space="0" w:color="auto"/>
          </w:divBdr>
        </w:div>
        <w:div w:id="2120685654">
          <w:marLeft w:val="0"/>
          <w:marRight w:val="0"/>
          <w:marTop w:val="0"/>
          <w:marBottom w:val="0"/>
          <w:divBdr>
            <w:top w:val="none" w:sz="0" w:space="0" w:color="auto"/>
            <w:left w:val="none" w:sz="0" w:space="0" w:color="auto"/>
            <w:bottom w:val="none" w:sz="0" w:space="0" w:color="auto"/>
            <w:right w:val="none" w:sz="0" w:space="0" w:color="auto"/>
          </w:divBdr>
        </w:div>
      </w:divsChild>
    </w:div>
    <w:div w:id="1697579407">
      <w:bodyDiv w:val="1"/>
      <w:marLeft w:val="0"/>
      <w:marRight w:val="0"/>
      <w:marTop w:val="0"/>
      <w:marBottom w:val="0"/>
      <w:divBdr>
        <w:top w:val="none" w:sz="0" w:space="0" w:color="auto"/>
        <w:left w:val="none" w:sz="0" w:space="0" w:color="auto"/>
        <w:bottom w:val="none" w:sz="0" w:space="0" w:color="auto"/>
        <w:right w:val="none" w:sz="0" w:space="0" w:color="auto"/>
      </w:divBdr>
      <w:divsChild>
        <w:div w:id="1673415940">
          <w:marLeft w:val="0"/>
          <w:marRight w:val="0"/>
          <w:marTop w:val="0"/>
          <w:marBottom w:val="0"/>
          <w:divBdr>
            <w:top w:val="none" w:sz="0" w:space="0" w:color="auto"/>
            <w:left w:val="none" w:sz="0" w:space="0" w:color="auto"/>
            <w:bottom w:val="none" w:sz="0" w:space="0" w:color="auto"/>
            <w:right w:val="none" w:sz="0" w:space="0" w:color="auto"/>
          </w:divBdr>
        </w:div>
        <w:div w:id="724448372">
          <w:marLeft w:val="0"/>
          <w:marRight w:val="0"/>
          <w:marTop w:val="0"/>
          <w:marBottom w:val="0"/>
          <w:divBdr>
            <w:top w:val="none" w:sz="0" w:space="0" w:color="auto"/>
            <w:left w:val="none" w:sz="0" w:space="0" w:color="auto"/>
            <w:bottom w:val="none" w:sz="0" w:space="0" w:color="auto"/>
            <w:right w:val="none" w:sz="0" w:space="0" w:color="auto"/>
          </w:divBdr>
        </w:div>
      </w:divsChild>
    </w:div>
    <w:div w:id="1698892253">
      <w:bodyDiv w:val="1"/>
      <w:marLeft w:val="0"/>
      <w:marRight w:val="0"/>
      <w:marTop w:val="0"/>
      <w:marBottom w:val="0"/>
      <w:divBdr>
        <w:top w:val="none" w:sz="0" w:space="0" w:color="auto"/>
        <w:left w:val="none" w:sz="0" w:space="0" w:color="auto"/>
        <w:bottom w:val="none" w:sz="0" w:space="0" w:color="auto"/>
        <w:right w:val="none" w:sz="0" w:space="0" w:color="auto"/>
      </w:divBdr>
    </w:div>
    <w:div w:id="1701468454">
      <w:bodyDiv w:val="1"/>
      <w:marLeft w:val="0"/>
      <w:marRight w:val="0"/>
      <w:marTop w:val="0"/>
      <w:marBottom w:val="0"/>
      <w:divBdr>
        <w:top w:val="none" w:sz="0" w:space="0" w:color="auto"/>
        <w:left w:val="none" w:sz="0" w:space="0" w:color="auto"/>
        <w:bottom w:val="none" w:sz="0" w:space="0" w:color="auto"/>
        <w:right w:val="none" w:sz="0" w:space="0" w:color="auto"/>
      </w:divBdr>
    </w:div>
    <w:div w:id="1702239952">
      <w:bodyDiv w:val="1"/>
      <w:marLeft w:val="0"/>
      <w:marRight w:val="0"/>
      <w:marTop w:val="0"/>
      <w:marBottom w:val="0"/>
      <w:divBdr>
        <w:top w:val="none" w:sz="0" w:space="0" w:color="auto"/>
        <w:left w:val="none" w:sz="0" w:space="0" w:color="auto"/>
        <w:bottom w:val="none" w:sz="0" w:space="0" w:color="auto"/>
        <w:right w:val="none" w:sz="0" w:space="0" w:color="auto"/>
      </w:divBdr>
    </w:div>
    <w:div w:id="1702241155">
      <w:bodyDiv w:val="1"/>
      <w:marLeft w:val="0"/>
      <w:marRight w:val="0"/>
      <w:marTop w:val="0"/>
      <w:marBottom w:val="0"/>
      <w:divBdr>
        <w:top w:val="none" w:sz="0" w:space="0" w:color="auto"/>
        <w:left w:val="none" w:sz="0" w:space="0" w:color="auto"/>
        <w:bottom w:val="none" w:sz="0" w:space="0" w:color="auto"/>
        <w:right w:val="none" w:sz="0" w:space="0" w:color="auto"/>
      </w:divBdr>
    </w:div>
    <w:div w:id="1703244558">
      <w:bodyDiv w:val="1"/>
      <w:marLeft w:val="0"/>
      <w:marRight w:val="0"/>
      <w:marTop w:val="0"/>
      <w:marBottom w:val="0"/>
      <w:divBdr>
        <w:top w:val="none" w:sz="0" w:space="0" w:color="auto"/>
        <w:left w:val="none" w:sz="0" w:space="0" w:color="auto"/>
        <w:bottom w:val="none" w:sz="0" w:space="0" w:color="auto"/>
        <w:right w:val="none" w:sz="0" w:space="0" w:color="auto"/>
      </w:divBdr>
      <w:divsChild>
        <w:div w:id="1120224624">
          <w:marLeft w:val="0"/>
          <w:marRight w:val="0"/>
          <w:marTop w:val="0"/>
          <w:marBottom w:val="0"/>
          <w:divBdr>
            <w:top w:val="none" w:sz="0" w:space="0" w:color="auto"/>
            <w:left w:val="none" w:sz="0" w:space="0" w:color="auto"/>
            <w:bottom w:val="none" w:sz="0" w:space="0" w:color="auto"/>
            <w:right w:val="none" w:sz="0" w:space="0" w:color="auto"/>
          </w:divBdr>
        </w:div>
        <w:div w:id="1841236717">
          <w:marLeft w:val="0"/>
          <w:marRight w:val="0"/>
          <w:marTop w:val="0"/>
          <w:marBottom w:val="0"/>
          <w:divBdr>
            <w:top w:val="none" w:sz="0" w:space="0" w:color="auto"/>
            <w:left w:val="none" w:sz="0" w:space="0" w:color="auto"/>
            <w:bottom w:val="none" w:sz="0" w:space="0" w:color="auto"/>
            <w:right w:val="none" w:sz="0" w:space="0" w:color="auto"/>
          </w:divBdr>
        </w:div>
        <w:div w:id="1893036543">
          <w:marLeft w:val="0"/>
          <w:marRight w:val="0"/>
          <w:marTop w:val="0"/>
          <w:marBottom w:val="0"/>
          <w:divBdr>
            <w:top w:val="none" w:sz="0" w:space="0" w:color="auto"/>
            <w:left w:val="none" w:sz="0" w:space="0" w:color="auto"/>
            <w:bottom w:val="none" w:sz="0" w:space="0" w:color="auto"/>
            <w:right w:val="none" w:sz="0" w:space="0" w:color="auto"/>
          </w:divBdr>
        </w:div>
      </w:divsChild>
    </w:div>
    <w:div w:id="1703748640">
      <w:bodyDiv w:val="1"/>
      <w:marLeft w:val="0"/>
      <w:marRight w:val="0"/>
      <w:marTop w:val="0"/>
      <w:marBottom w:val="0"/>
      <w:divBdr>
        <w:top w:val="none" w:sz="0" w:space="0" w:color="auto"/>
        <w:left w:val="none" w:sz="0" w:space="0" w:color="auto"/>
        <w:bottom w:val="none" w:sz="0" w:space="0" w:color="auto"/>
        <w:right w:val="none" w:sz="0" w:space="0" w:color="auto"/>
      </w:divBdr>
    </w:div>
    <w:div w:id="1705251936">
      <w:bodyDiv w:val="1"/>
      <w:marLeft w:val="0"/>
      <w:marRight w:val="0"/>
      <w:marTop w:val="0"/>
      <w:marBottom w:val="0"/>
      <w:divBdr>
        <w:top w:val="none" w:sz="0" w:space="0" w:color="auto"/>
        <w:left w:val="none" w:sz="0" w:space="0" w:color="auto"/>
        <w:bottom w:val="none" w:sz="0" w:space="0" w:color="auto"/>
        <w:right w:val="none" w:sz="0" w:space="0" w:color="auto"/>
      </w:divBdr>
    </w:div>
    <w:div w:id="1705710751">
      <w:bodyDiv w:val="1"/>
      <w:marLeft w:val="0"/>
      <w:marRight w:val="0"/>
      <w:marTop w:val="0"/>
      <w:marBottom w:val="0"/>
      <w:divBdr>
        <w:top w:val="none" w:sz="0" w:space="0" w:color="auto"/>
        <w:left w:val="none" w:sz="0" w:space="0" w:color="auto"/>
        <w:bottom w:val="none" w:sz="0" w:space="0" w:color="auto"/>
        <w:right w:val="none" w:sz="0" w:space="0" w:color="auto"/>
      </w:divBdr>
    </w:div>
    <w:div w:id="1707096022">
      <w:bodyDiv w:val="1"/>
      <w:marLeft w:val="0"/>
      <w:marRight w:val="0"/>
      <w:marTop w:val="0"/>
      <w:marBottom w:val="0"/>
      <w:divBdr>
        <w:top w:val="none" w:sz="0" w:space="0" w:color="auto"/>
        <w:left w:val="none" w:sz="0" w:space="0" w:color="auto"/>
        <w:bottom w:val="none" w:sz="0" w:space="0" w:color="auto"/>
        <w:right w:val="none" w:sz="0" w:space="0" w:color="auto"/>
      </w:divBdr>
    </w:div>
    <w:div w:id="1709185810">
      <w:bodyDiv w:val="1"/>
      <w:marLeft w:val="0"/>
      <w:marRight w:val="0"/>
      <w:marTop w:val="0"/>
      <w:marBottom w:val="0"/>
      <w:divBdr>
        <w:top w:val="none" w:sz="0" w:space="0" w:color="auto"/>
        <w:left w:val="none" w:sz="0" w:space="0" w:color="auto"/>
        <w:bottom w:val="none" w:sz="0" w:space="0" w:color="auto"/>
        <w:right w:val="none" w:sz="0" w:space="0" w:color="auto"/>
      </w:divBdr>
    </w:div>
    <w:div w:id="1709987995">
      <w:bodyDiv w:val="1"/>
      <w:marLeft w:val="0"/>
      <w:marRight w:val="0"/>
      <w:marTop w:val="0"/>
      <w:marBottom w:val="0"/>
      <w:divBdr>
        <w:top w:val="none" w:sz="0" w:space="0" w:color="auto"/>
        <w:left w:val="none" w:sz="0" w:space="0" w:color="auto"/>
        <w:bottom w:val="none" w:sz="0" w:space="0" w:color="auto"/>
        <w:right w:val="none" w:sz="0" w:space="0" w:color="auto"/>
      </w:divBdr>
    </w:div>
    <w:div w:id="1712340775">
      <w:bodyDiv w:val="1"/>
      <w:marLeft w:val="0"/>
      <w:marRight w:val="0"/>
      <w:marTop w:val="0"/>
      <w:marBottom w:val="0"/>
      <w:divBdr>
        <w:top w:val="none" w:sz="0" w:space="0" w:color="auto"/>
        <w:left w:val="none" w:sz="0" w:space="0" w:color="auto"/>
        <w:bottom w:val="none" w:sz="0" w:space="0" w:color="auto"/>
        <w:right w:val="none" w:sz="0" w:space="0" w:color="auto"/>
      </w:divBdr>
    </w:div>
    <w:div w:id="1713386455">
      <w:bodyDiv w:val="1"/>
      <w:marLeft w:val="0"/>
      <w:marRight w:val="0"/>
      <w:marTop w:val="0"/>
      <w:marBottom w:val="0"/>
      <w:divBdr>
        <w:top w:val="none" w:sz="0" w:space="0" w:color="auto"/>
        <w:left w:val="none" w:sz="0" w:space="0" w:color="auto"/>
        <w:bottom w:val="none" w:sz="0" w:space="0" w:color="auto"/>
        <w:right w:val="none" w:sz="0" w:space="0" w:color="auto"/>
      </w:divBdr>
    </w:div>
    <w:div w:id="1713653805">
      <w:bodyDiv w:val="1"/>
      <w:marLeft w:val="0"/>
      <w:marRight w:val="0"/>
      <w:marTop w:val="0"/>
      <w:marBottom w:val="0"/>
      <w:divBdr>
        <w:top w:val="none" w:sz="0" w:space="0" w:color="auto"/>
        <w:left w:val="none" w:sz="0" w:space="0" w:color="auto"/>
        <w:bottom w:val="none" w:sz="0" w:space="0" w:color="auto"/>
        <w:right w:val="none" w:sz="0" w:space="0" w:color="auto"/>
      </w:divBdr>
    </w:div>
    <w:div w:id="1714381905">
      <w:bodyDiv w:val="1"/>
      <w:marLeft w:val="0"/>
      <w:marRight w:val="0"/>
      <w:marTop w:val="0"/>
      <w:marBottom w:val="0"/>
      <w:divBdr>
        <w:top w:val="none" w:sz="0" w:space="0" w:color="auto"/>
        <w:left w:val="none" w:sz="0" w:space="0" w:color="auto"/>
        <w:bottom w:val="none" w:sz="0" w:space="0" w:color="auto"/>
        <w:right w:val="none" w:sz="0" w:space="0" w:color="auto"/>
      </w:divBdr>
    </w:div>
    <w:div w:id="1714620973">
      <w:bodyDiv w:val="1"/>
      <w:marLeft w:val="0"/>
      <w:marRight w:val="0"/>
      <w:marTop w:val="0"/>
      <w:marBottom w:val="0"/>
      <w:divBdr>
        <w:top w:val="none" w:sz="0" w:space="0" w:color="auto"/>
        <w:left w:val="none" w:sz="0" w:space="0" w:color="auto"/>
        <w:bottom w:val="none" w:sz="0" w:space="0" w:color="auto"/>
        <w:right w:val="none" w:sz="0" w:space="0" w:color="auto"/>
      </w:divBdr>
    </w:div>
    <w:div w:id="1714695985">
      <w:bodyDiv w:val="1"/>
      <w:marLeft w:val="0"/>
      <w:marRight w:val="0"/>
      <w:marTop w:val="0"/>
      <w:marBottom w:val="0"/>
      <w:divBdr>
        <w:top w:val="none" w:sz="0" w:space="0" w:color="auto"/>
        <w:left w:val="none" w:sz="0" w:space="0" w:color="auto"/>
        <w:bottom w:val="none" w:sz="0" w:space="0" w:color="auto"/>
        <w:right w:val="none" w:sz="0" w:space="0" w:color="auto"/>
      </w:divBdr>
      <w:divsChild>
        <w:div w:id="1199126524">
          <w:marLeft w:val="0"/>
          <w:marRight w:val="0"/>
          <w:marTop w:val="0"/>
          <w:marBottom w:val="0"/>
          <w:divBdr>
            <w:top w:val="none" w:sz="0" w:space="0" w:color="auto"/>
            <w:left w:val="none" w:sz="0" w:space="0" w:color="auto"/>
            <w:bottom w:val="none" w:sz="0" w:space="0" w:color="auto"/>
            <w:right w:val="none" w:sz="0" w:space="0" w:color="auto"/>
          </w:divBdr>
        </w:div>
        <w:div w:id="1276015495">
          <w:marLeft w:val="0"/>
          <w:marRight w:val="0"/>
          <w:marTop w:val="0"/>
          <w:marBottom w:val="0"/>
          <w:divBdr>
            <w:top w:val="none" w:sz="0" w:space="0" w:color="auto"/>
            <w:left w:val="none" w:sz="0" w:space="0" w:color="auto"/>
            <w:bottom w:val="none" w:sz="0" w:space="0" w:color="auto"/>
            <w:right w:val="none" w:sz="0" w:space="0" w:color="auto"/>
          </w:divBdr>
        </w:div>
        <w:div w:id="839664234">
          <w:marLeft w:val="0"/>
          <w:marRight w:val="0"/>
          <w:marTop w:val="0"/>
          <w:marBottom w:val="0"/>
          <w:divBdr>
            <w:top w:val="none" w:sz="0" w:space="0" w:color="auto"/>
            <w:left w:val="none" w:sz="0" w:space="0" w:color="auto"/>
            <w:bottom w:val="none" w:sz="0" w:space="0" w:color="auto"/>
            <w:right w:val="none" w:sz="0" w:space="0" w:color="auto"/>
          </w:divBdr>
        </w:div>
        <w:div w:id="1094475506">
          <w:marLeft w:val="0"/>
          <w:marRight w:val="0"/>
          <w:marTop w:val="0"/>
          <w:marBottom w:val="0"/>
          <w:divBdr>
            <w:top w:val="none" w:sz="0" w:space="0" w:color="auto"/>
            <w:left w:val="none" w:sz="0" w:space="0" w:color="auto"/>
            <w:bottom w:val="none" w:sz="0" w:space="0" w:color="auto"/>
            <w:right w:val="none" w:sz="0" w:space="0" w:color="auto"/>
          </w:divBdr>
        </w:div>
        <w:div w:id="1673219497">
          <w:marLeft w:val="0"/>
          <w:marRight w:val="0"/>
          <w:marTop w:val="0"/>
          <w:marBottom w:val="0"/>
          <w:divBdr>
            <w:top w:val="none" w:sz="0" w:space="0" w:color="auto"/>
            <w:left w:val="none" w:sz="0" w:space="0" w:color="auto"/>
            <w:bottom w:val="none" w:sz="0" w:space="0" w:color="auto"/>
            <w:right w:val="none" w:sz="0" w:space="0" w:color="auto"/>
          </w:divBdr>
        </w:div>
        <w:div w:id="1971133858">
          <w:marLeft w:val="0"/>
          <w:marRight w:val="0"/>
          <w:marTop w:val="0"/>
          <w:marBottom w:val="0"/>
          <w:divBdr>
            <w:top w:val="none" w:sz="0" w:space="0" w:color="auto"/>
            <w:left w:val="none" w:sz="0" w:space="0" w:color="auto"/>
            <w:bottom w:val="none" w:sz="0" w:space="0" w:color="auto"/>
            <w:right w:val="none" w:sz="0" w:space="0" w:color="auto"/>
          </w:divBdr>
        </w:div>
      </w:divsChild>
    </w:div>
    <w:div w:id="1715807341">
      <w:bodyDiv w:val="1"/>
      <w:marLeft w:val="0"/>
      <w:marRight w:val="0"/>
      <w:marTop w:val="0"/>
      <w:marBottom w:val="0"/>
      <w:divBdr>
        <w:top w:val="none" w:sz="0" w:space="0" w:color="auto"/>
        <w:left w:val="none" w:sz="0" w:space="0" w:color="auto"/>
        <w:bottom w:val="none" w:sz="0" w:space="0" w:color="auto"/>
        <w:right w:val="none" w:sz="0" w:space="0" w:color="auto"/>
      </w:divBdr>
    </w:div>
    <w:div w:id="1716346882">
      <w:bodyDiv w:val="1"/>
      <w:marLeft w:val="0"/>
      <w:marRight w:val="0"/>
      <w:marTop w:val="0"/>
      <w:marBottom w:val="0"/>
      <w:divBdr>
        <w:top w:val="none" w:sz="0" w:space="0" w:color="auto"/>
        <w:left w:val="none" w:sz="0" w:space="0" w:color="auto"/>
        <w:bottom w:val="none" w:sz="0" w:space="0" w:color="auto"/>
        <w:right w:val="none" w:sz="0" w:space="0" w:color="auto"/>
      </w:divBdr>
      <w:divsChild>
        <w:div w:id="14617496">
          <w:marLeft w:val="0"/>
          <w:marRight w:val="0"/>
          <w:marTop w:val="0"/>
          <w:marBottom w:val="0"/>
          <w:divBdr>
            <w:top w:val="none" w:sz="0" w:space="0" w:color="auto"/>
            <w:left w:val="none" w:sz="0" w:space="0" w:color="auto"/>
            <w:bottom w:val="none" w:sz="0" w:space="0" w:color="auto"/>
            <w:right w:val="none" w:sz="0" w:space="0" w:color="auto"/>
          </w:divBdr>
        </w:div>
        <w:div w:id="77025067">
          <w:marLeft w:val="0"/>
          <w:marRight w:val="0"/>
          <w:marTop w:val="0"/>
          <w:marBottom w:val="0"/>
          <w:divBdr>
            <w:top w:val="none" w:sz="0" w:space="0" w:color="auto"/>
            <w:left w:val="none" w:sz="0" w:space="0" w:color="auto"/>
            <w:bottom w:val="none" w:sz="0" w:space="0" w:color="auto"/>
            <w:right w:val="none" w:sz="0" w:space="0" w:color="auto"/>
          </w:divBdr>
        </w:div>
        <w:div w:id="95256126">
          <w:marLeft w:val="0"/>
          <w:marRight w:val="0"/>
          <w:marTop w:val="0"/>
          <w:marBottom w:val="0"/>
          <w:divBdr>
            <w:top w:val="none" w:sz="0" w:space="0" w:color="auto"/>
            <w:left w:val="none" w:sz="0" w:space="0" w:color="auto"/>
            <w:bottom w:val="none" w:sz="0" w:space="0" w:color="auto"/>
            <w:right w:val="none" w:sz="0" w:space="0" w:color="auto"/>
          </w:divBdr>
        </w:div>
        <w:div w:id="97062469">
          <w:marLeft w:val="0"/>
          <w:marRight w:val="0"/>
          <w:marTop w:val="0"/>
          <w:marBottom w:val="0"/>
          <w:divBdr>
            <w:top w:val="none" w:sz="0" w:space="0" w:color="auto"/>
            <w:left w:val="none" w:sz="0" w:space="0" w:color="auto"/>
            <w:bottom w:val="none" w:sz="0" w:space="0" w:color="auto"/>
            <w:right w:val="none" w:sz="0" w:space="0" w:color="auto"/>
          </w:divBdr>
        </w:div>
        <w:div w:id="115606274">
          <w:marLeft w:val="0"/>
          <w:marRight w:val="0"/>
          <w:marTop w:val="0"/>
          <w:marBottom w:val="0"/>
          <w:divBdr>
            <w:top w:val="none" w:sz="0" w:space="0" w:color="auto"/>
            <w:left w:val="none" w:sz="0" w:space="0" w:color="auto"/>
            <w:bottom w:val="none" w:sz="0" w:space="0" w:color="auto"/>
            <w:right w:val="none" w:sz="0" w:space="0" w:color="auto"/>
          </w:divBdr>
        </w:div>
        <w:div w:id="117333277">
          <w:marLeft w:val="0"/>
          <w:marRight w:val="0"/>
          <w:marTop w:val="0"/>
          <w:marBottom w:val="0"/>
          <w:divBdr>
            <w:top w:val="none" w:sz="0" w:space="0" w:color="auto"/>
            <w:left w:val="none" w:sz="0" w:space="0" w:color="auto"/>
            <w:bottom w:val="none" w:sz="0" w:space="0" w:color="auto"/>
            <w:right w:val="none" w:sz="0" w:space="0" w:color="auto"/>
          </w:divBdr>
        </w:div>
        <w:div w:id="130833893">
          <w:marLeft w:val="0"/>
          <w:marRight w:val="0"/>
          <w:marTop w:val="0"/>
          <w:marBottom w:val="0"/>
          <w:divBdr>
            <w:top w:val="none" w:sz="0" w:space="0" w:color="auto"/>
            <w:left w:val="none" w:sz="0" w:space="0" w:color="auto"/>
            <w:bottom w:val="none" w:sz="0" w:space="0" w:color="auto"/>
            <w:right w:val="none" w:sz="0" w:space="0" w:color="auto"/>
          </w:divBdr>
        </w:div>
        <w:div w:id="144855624">
          <w:marLeft w:val="0"/>
          <w:marRight w:val="0"/>
          <w:marTop w:val="0"/>
          <w:marBottom w:val="0"/>
          <w:divBdr>
            <w:top w:val="none" w:sz="0" w:space="0" w:color="auto"/>
            <w:left w:val="none" w:sz="0" w:space="0" w:color="auto"/>
            <w:bottom w:val="none" w:sz="0" w:space="0" w:color="auto"/>
            <w:right w:val="none" w:sz="0" w:space="0" w:color="auto"/>
          </w:divBdr>
        </w:div>
        <w:div w:id="162665086">
          <w:marLeft w:val="0"/>
          <w:marRight w:val="0"/>
          <w:marTop w:val="0"/>
          <w:marBottom w:val="0"/>
          <w:divBdr>
            <w:top w:val="none" w:sz="0" w:space="0" w:color="auto"/>
            <w:left w:val="none" w:sz="0" w:space="0" w:color="auto"/>
            <w:bottom w:val="none" w:sz="0" w:space="0" w:color="auto"/>
            <w:right w:val="none" w:sz="0" w:space="0" w:color="auto"/>
          </w:divBdr>
        </w:div>
        <w:div w:id="209924815">
          <w:marLeft w:val="0"/>
          <w:marRight w:val="0"/>
          <w:marTop w:val="0"/>
          <w:marBottom w:val="0"/>
          <w:divBdr>
            <w:top w:val="none" w:sz="0" w:space="0" w:color="auto"/>
            <w:left w:val="none" w:sz="0" w:space="0" w:color="auto"/>
            <w:bottom w:val="none" w:sz="0" w:space="0" w:color="auto"/>
            <w:right w:val="none" w:sz="0" w:space="0" w:color="auto"/>
          </w:divBdr>
        </w:div>
        <w:div w:id="219099288">
          <w:marLeft w:val="0"/>
          <w:marRight w:val="0"/>
          <w:marTop w:val="0"/>
          <w:marBottom w:val="0"/>
          <w:divBdr>
            <w:top w:val="none" w:sz="0" w:space="0" w:color="auto"/>
            <w:left w:val="none" w:sz="0" w:space="0" w:color="auto"/>
            <w:bottom w:val="none" w:sz="0" w:space="0" w:color="auto"/>
            <w:right w:val="none" w:sz="0" w:space="0" w:color="auto"/>
          </w:divBdr>
        </w:div>
        <w:div w:id="261685445">
          <w:marLeft w:val="0"/>
          <w:marRight w:val="0"/>
          <w:marTop w:val="0"/>
          <w:marBottom w:val="0"/>
          <w:divBdr>
            <w:top w:val="none" w:sz="0" w:space="0" w:color="auto"/>
            <w:left w:val="none" w:sz="0" w:space="0" w:color="auto"/>
            <w:bottom w:val="none" w:sz="0" w:space="0" w:color="auto"/>
            <w:right w:val="none" w:sz="0" w:space="0" w:color="auto"/>
          </w:divBdr>
        </w:div>
        <w:div w:id="272789883">
          <w:marLeft w:val="0"/>
          <w:marRight w:val="0"/>
          <w:marTop w:val="0"/>
          <w:marBottom w:val="0"/>
          <w:divBdr>
            <w:top w:val="none" w:sz="0" w:space="0" w:color="auto"/>
            <w:left w:val="none" w:sz="0" w:space="0" w:color="auto"/>
            <w:bottom w:val="none" w:sz="0" w:space="0" w:color="auto"/>
            <w:right w:val="none" w:sz="0" w:space="0" w:color="auto"/>
          </w:divBdr>
        </w:div>
        <w:div w:id="286011973">
          <w:marLeft w:val="0"/>
          <w:marRight w:val="0"/>
          <w:marTop w:val="0"/>
          <w:marBottom w:val="0"/>
          <w:divBdr>
            <w:top w:val="none" w:sz="0" w:space="0" w:color="auto"/>
            <w:left w:val="none" w:sz="0" w:space="0" w:color="auto"/>
            <w:bottom w:val="none" w:sz="0" w:space="0" w:color="auto"/>
            <w:right w:val="none" w:sz="0" w:space="0" w:color="auto"/>
          </w:divBdr>
        </w:div>
        <w:div w:id="351147027">
          <w:marLeft w:val="0"/>
          <w:marRight w:val="0"/>
          <w:marTop w:val="0"/>
          <w:marBottom w:val="0"/>
          <w:divBdr>
            <w:top w:val="none" w:sz="0" w:space="0" w:color="auto"/>
            <w:left w:val="none" w:sz="0" w:space="0" w:color="auto"/>
            <w:bottom w:val="none" w:sz="0" w:space="0" w:color="auto"/>
            <w:right w:val="none" w:sz="0" w:space="0" w:color="auto"/>
          </w:divBdr>
        </w:div>
        <w:div w:id="356931276">
          <w:marLeft w:val="0"/>
          <w:marRight w:val="0"/>
          <w:marTop w:val="0"/>
          <w:marBottom w:val="0"/>
          <w:divBdr>
            <w:top w:val="none" w:sz="0" w:space="0" w:color="auto"/>
            <w:left w:val="none" w:sz="0" w:space="0" w:color="auto"/>
            <w:bottom w:val="none" w:sz="0" w:space="0" w:color="auto"/>
            <w:right w:val="none" w:sz="0" w:space="0" w:color="auto"/>
          </w:divBdr>
        </w:div>
        <w:div w:id="365985310">
          <w:marLeft w:val="0"/>
          <w:marRight w:val="0"/>
          <w:marTop w:val="0"/>
          <w:marBottom w:val="0"/>
          <w:divBdr>
            <w:top w:val="none" w:sz="0" w:space="0" w:color="auto"/>
            <w:left w:val="none" w:sz="0" w:space="0" w:color="auto"/>
            <w:bottom w:val="none" w:sz="0" w:space="0" w:color="auto"/>
            <w:right w:val="none" w:sz="0" w:space="0" w:color="auto"/>
          </w:divBdr>
        </w:div>
        <w:div w:id="384565614">
          <w:marLeft w:val="0"/>
          <w:marRight w:val="0"/>
          <w:marTop w:val="0"/>
          <w:marBottom w:val="0"/>
          <w:divBdr>
            <w:top w:val="none" w:sz="0" w:space="0" w:color="auto"/>
            <w:left w:val="none" w:sz="0" w:space="0" w:color="auto"/>
            <w:bottom w:val="none" w:sz="0" w:space="0" w:color="auto"/>
            <w:right w:val="none" w:sz="0" w:space="0" w:color="auto"/>
          </w:divBdr>
        </w:div>
        <w:div w:id="385295604">
          <w:marLeft w:val="0"/>
          <w:marRight w:val="0"/>
          <w:marTop w:val="0"/>
          <w:marBottom w:val="0"/>
          <w:divBdr>
            <w:top w:val="none" w:sz="0" w:space="0" w:color="auto"/>
            <w:left w:val="none" w:sz="0" w:space="0" w:color="auto"/>
            <w:bottom w:val="none" w:sz="0" w:space="0" w:color="auto"/>
            <w:right w:val="none" w:sz="0" w:space="0" w:color="auto"/>
          </w:divBdr>
        </w:div>
        <w:div w:id="390614091">
          <w:marLeft w:val="0"/>
          <w:marRight w:val="0"/>
          <w:marTop w:val="0"/>
          <w:marBottom w:val="0"/>
          <w:divBdr>
            <w:top w:val="none" w:sz="0" w:space="0" w:color="auto"/>
            <w:left w:val="none" w:sz="0" w:space="0" w:color="auto"/>
            <w:bottom w:val="none" w:sz="0" w:space="0" w:color="auto"/>
            <w:right w:val="none" w:sz="0" w:space="0" w:color="auto"/>
          </w:divBdr>
        </w:div>
        <w:div w:id="432019611">
          <w:marLeft w:val="0"/>
          <w:marRight w:val="0"/>
          <w:marTop w:val="0"/>
          <w:marBottom w:val="0"/>
          <w:divBdr>
            <w:top w:val="none" w:sz="0" w:space="0" w:color="auto"/>
            <w:left w:val="none" w:sz="0" w:space="0" w:color="auto"/>
            <w:bottom w:val="none" w:sz="0" w:space="0" w:color="auto"/>
            <w:right w:val="none" w:sz="0" w:space="0" w:color="auto"/>
          </w:divBdr>
        </w:div>
        <w:div w:id="443157261">
          <w:marLeft w:val="0"/>
          <w:marRight w:val="0"/>
          <w:marTop w:val="0"/>
          <w:marBottom w:val="0"/>
          <w:divBdr>
            <w:top w:val="none" w:sz="0" w:space="0" w:color="auto"/>
            <w:left w:val="none" w:sz="0" w:space="0" w:color="auto"/>
            <w:bottom w:val="none" w:sz="0" w:space="0" w:color="auto"/>
            <w:right w:val="none" w:sz="0" w:space="0" w:color="auto"/>
          </w:divBdr>
        </w:div>
        <w:div w:id="468476933">
          <w:marLeft w:val="0"/>
          <w:marRight w:val="0"/>
          <w:marTop w:val="0"/>
          <w:marBottom w:val="0"/>
          <w:divBdr>
            <w:top w:val="none" w:sz="0" w:space="0" w:color="auto"/>
            <w:left w:val="none" w:sz="0" w:space="0" w:color="auto"/>
            <w:bottom w:val="none" w:sz="0" w:space="0" w:color="auto"/>
            <w:right w:val="none" w:sz="0" w:space="0" w:color="auto"/>
          </w:divBdr>
        </w:div>
        <w:div w:id="468671776">
          <w:marLeft w:val="0"/>
          <w:marRight w:val="0"/>
          <w:marTop w:val="0"/>
          <w:marBottom w:val="0"/>
          <w:divBdr>
            <w:top w:val="none" w:sz="0" w:space="0" w:color="auto"/>
            <w:left w:val="none" w:sz="0" w:space="0" w:color="auto"/>
            <w:bottom w:val="none" w:sz="0" w:space="0" w:color="auto"/>
            <w:right w:val="none" w:sz="0" w:space="0" w:color="auto"/>
          </w:divBdr>
        </w:div>
        <w:div w:id="475338725">
          <w:marLeft w:val="0"/>
          <w:marRight w:val="0"/>
          <w:marTop w:val="0"/>
          <w:marBottom w:val="0"/>
          <w:divBdr>
            <w:top w:val="none" w:sz="0" w:space="0" w:color="auto"/>
            <w:left w:val="none" w:sz="0" w:space="0" w:color="auto"/>
            <w:bottom w:val="none" w:sz="0" w:space="0" w:color="auto"/>
            <w:right w:val="none" w:sz="0" w:space="0" w:color="auto"/>
          </w:divBdr>
        </w:div>
        <w:div w:id="486672453">
          <w:marLeft w:val="0"/>
          <w:marRight w:val="0"/>
          <w:marTop w:val="0"/>
          <w:marBottom w:val="0"/>
          <w:divBdr>
            <w:top w:val="none" w:sz="0" w:space="0" w:color="auto"/>
            <w:left w:val="none" w:sz="0" w:space="0" w:color="auto"/>
            <w:bottom w:val="none" w:sz="0" w:space="0" w:color="auto"/>
            <w:right w:val="none" w:sz="0" w:space="0" w:color="auto"/>
          </w:divBdr>
        </w:div>
        <w:div w:id="497891874">
          <w:marLeft w:val="0"/>
          <w:marRight w:val="0"/>
          <w:marTop w:val="0"/>
          <w:marBottom w:val="0"/>
          <w:divBdr>
            <w:top w:val="none" w:sz="0" w:space="0" w:color="auto"/>
            <w:left w:val="none" w:sz="0" w:space="0" w:color="auto"/>
            <w:bottom w:val="none" w:sz="0" w:space="0" w:color="auto"/>
            <w:right w:val="none" w:sz="0" w:space="0" w:color="auto"/>
          </w:divBdr>
        </w:div>
        <w:div w:id="522599293">
          <w:marLeft w:val="0"/>
          <w:marRight w:val="0"/>
          <w:marTop w:val="0"/>
          <w:marBottom w:val="0"/>
          <w:divBdr>
            <w:top w:val="none" w:sz="0" w:space="0" w:color="auto"/>
            <w:left w:val="none" w:sz="0" w:space="0" w:color="auto"/>
            <w:bottom w:val="none" w:sz="0" w:space="0" w:color="auto"/>
            <w:right w:val="none" w:sz="0" w:space="0" w:color="auto"/>
          </w:divBdr>
        </w:div>
        <w:div w:id="569124288">
          <w:marLeft w:val="0"/>
          <w:marRight w:val="0"/>
          <w:marTop w:val="0"/>
          <w:marBottom w:val="0"/>
          <w:divBdr>
            <w:top w:val="none" w:sz="0" w:space="0" w:color="auto"/>
            <w:left w:val="none" w:sz="0" w:space="0" w:color="auto"/>
            <w:bottom w:val="none" w:sz="0" w:space="0" w:color="auto"/>
            <w:right w:val="none" w:sz="0" w:space="0" w:color="auto"/>
          </w:divBdr>
        </w:div>
        <w:div w:id="589628199">
          <w:marLeft w:val="0"/>
          <w:marRight w:val="0"/>
          <w:marTop w:val="0"/>
          <w:marBottom w:val="0"/>
          <w:divBdr>
            <w:top w:val="none" w:sz="0" w:space="0" w:color="auto"/>
            <w:left w:val="none" w:sz="0" w:space="0" w:color="auto"/>
            <w:bottom w:val="none" w:sz="0" w:space="0" w:color="auto"/>
            <w:right w:val="none" w:sz="0" w:space="0" w:color="auto"/>
          </w:divBdr>
        </w:div>
        <w:div w:id="603463111">
          <w:marLeft w:val="0"/>
          <w:marRight w:val="0"/>
          <w:marTop w:val="0"/>
          <w:marBottom w:val="0"/>
          <w:divBdr>
            <w:top w:val="none" w:sz="0" w:space="0" w:color="auto"/>
            <w:left w:val="none" w:sz="0" w:space="0" w:color="auto"/>
            <w:bottom w:val="none" w:sz="0" w:space="0" w:color="auto"/>
            <w:right w:val="none" w:sz="0" w:space="0" w:color="auto"/>
          </w:divBdr>
        </w:div>
        <w:div w:id="663365103">
          <w:marLeft w:val="0"/>
          <w:marRight w:val="0"/>
          <w:marTop w:val="0"/>
          <w:marBottom w:val="0"/>
          <w:divBdr>
            <w:top w:val="none" w:sz="0" w:space="0" w:color="auto"/>
            <w:left w:val="none" w:sz="0" w:space="0" w:color="auto"/>
            <w:bottom w:val="none" w:sz="0" w:space="0" w:color="auto"/>
            <w:right w:val="none" w:sz="0" w:space="0" w:color="auto"/>
          </w:divBdr>
        </w:div>
        <w:div w:id="666710871">
          <w:marLeft w:val="0"/>
          <w:marRight w:val="0"/>
          <w:marTop w:val="0"/>
          <w:marBottom w:val="0"/>
          <w:divBdr>
            <w:top w:val="none" w:sz="0" w:space="0" w:color="auto"/>
            <w:left w:val="none" w:sz="0" w:space="0" w:color="auto"/>
            <w:bottom w:val="none" w:sz="0" w:space="0" w:color="auto"/>
            <w:right w:val="none" w:sz="0" w:space="0" w:color="auto"/>
          </w:divBdr>
        </w:div>
        <w:div w:id="688524571">
          <w:marLeft w:val="0"/>
          <w:marRight w:val="0"/>
          <w:marTop w:val="0"/>
          <w:marBottom w:val="0"/>
          <w:divBdr>
            <w:top w:val="none" w:sz="0" w:space="0" w:color="auto"/>
            <w:left w:val="none" w:sz="0" w:space="0" w:color="auto"/>
            <w:bottom w:val="none" w:sz="0" w:space="0" w:color="auto"/>
            <w:right w:val="none" w:sz="0" w:space="0" w:color="auto"/>
          </w:divBdr>
        </w:div>
        <w:div w:id="719281826">
          <w:marLeft w:val="0"/>
          <w:marRight w:val="0"/>
          <w:marTop w:val="0"/>
          <w:marBottom w:val="0"/>
          <w:divBdr>
            <w:top w:val="none" w:sz="0" w:space="0" w:color="auto"/>
            <w:left w:val="none" w:sz="0" w:space="0" w:color="auto"/>
            <w:bottom w:val="none" w:sz="0" w:space="0" w:color="auto"/>
            <w:right w:val="none" w:sz="0" w:space="0" w:color="auto"/>
          </w:divBdr>
        </w:div>
        <w:div w:id="843010409">
          <w:marLeft w:val="0"/>
          <w:marRight w:val="0"/>
          <w:marTop w:val="0"/>
          <w:marBottom w:val="0"/>
          <w:divBdr>
            <w:top w:val="none" w:sz="0" w:space="0" w:color="auto"/>
            <w:left w:val="none" w:sz="0" w:space="0" w:color="auto"/>
            <w:bottom w:val="none" w:sz="0" w:space="0" w:color="auto"/>
            <w:right w:val="none" w:sz="0" w:space="0" w:color="auto"/>
          </w:divBdr>
        </w:div>
        <w:div w:id="857933410">
          <w:marLeft w:val="0"/>
          <w:marRight w:val="0"/>
          <w:marTop w:val="0"/>
          <w:marBottom w:val="0"/>
          <w:divBdr>
            <w:top w:val="none" w:sz="0" w:space="0" w:color="auto"/>
            <w:left w:val="none" w:sz="0" w:space="0" w:color="auto"/>
            <w:bottom w:val="none" w:sz="0" w:space="0" w:color="auto"/>
            <w:right w:val="none" w:sz="0" w:space="0" w:color="auto"/>
          </w:divBdr>
        </w:div>
        <w:div w:id="892083298">
          <w:marLeft w:val="0"/>
          <w:marRight w:val="0"/>
          <w:marTop w:val="0"/>
          <w:marBottom w:val="0"/>
          <w:divBdr>
            <w:top w:val="none" w:sz="0" w:space="0" w:color="auto"/>
            <w:left w:val="none" w:sz="0" w:space="0" w:color="auto"/>
            <w:bottom w:val="none" w:sz="0" w:space="0" w:color="auto"/>
            <w:right w:val="none" w:sz="0" w:space="0" w:color="auto"/>
          </w:divBdr>
        </w:div>
        <w:div w:id="903249590">
          <w:marLeft w:val="0"/>
          <w:marRight w:val="0"/>
          <w:marTop w:val="0"/>
          <w:marBottom w:val="0"/>
          <w:divBdr>
            <w:top w:val="none" w:sz="0" w:space="0" w:color="auto"/>
            <w:left w:val="none" w:sz="0" w:space="0" w:color="auto"/>
            <w:bottom w:val="none" w:sz="0" w:space="0" w:color="auto"/>
            <w:right w:val="none" w:sz="0" w:space="0" w:color="auto"/>
          </w:divBdr>
        </w:div>
        <w:div w:id="903374297">
          <w:marLeft w:val="0"/>
          <w:marRight w:val="0"/>
          <w:marTop w:val="0"/>
          <w:marBottom w:val="0"/>
          <w:divBdr>
            <w:top w:val="none" w:sz="0" w:space="0" w:color="auto"/>
            <w:left w:val="none" w:sz="0" w:space="0" w:color="auto"/>
            <w:bottom w:val="none" w:sz="0" w:space="0" w:color="auto"/>
            <w:right w:val="none" w:sz="0" w:space="0" w:color="auto"/>
          </w:divBdr>
        </w:div>
        <w:div w:id="930313218">
          <w:marLeft w:val="0"/>
          <w:marRight w:val="0"/>
          <w:marTop w:val="0"/>
          <w:marBottom w:val="0"/>
          <w:divBdr>
            <w:top w:val="none" w:sz="0" w:space="0" w:color="auto"/>
            <w:left w:val="none" w:sz="0" w:space="0" w:color="auto"/>
            <w:bottom w:val="none" w:sz="0" w:space="0" w:color="auto"/>
            <w:right w:val="none" w:sz="0" w:space="0" w:color="auto"/>
          </w:divBdr>
        </w:div>
        <w:div w:id="933783940">
          <w:marLeft w:val="0"/>
          <w:marRight w:val="0"/>
          <w:marTop w:val="0"/>
          <w:marBottom w:val="0"/>
          <w:divBdr>
            <w:top w:val="none" w:sz="0" w:space="0" w:color="auto"/>
            <w:left w:val="none" w:sz="0" w:space="0" w:color="auto"/>
            <w:bottom w:val="none" w:sz="0" w:space="0" w:color="auto"/>
            <w:right w:val="none" w:sz="0" w:space="0" w:color="auto"/>
          </w:divBdr>
        </w:div>
        <w:div w:id="936593323">
          <w:marLeft w:val="0"/>
          <w:marRight w:val="0"/>
          <w:marTop w:val="0"/>
          <w:marBottom w:val="0"/>
          <w:divBdr>
            <w:top w:val="none" w:sz="0" w:space="0" w:color="auto"/>
            <w:left w:val="none" w:sz="0" w:space="0" w:color="auto"/>
            <w:bottom w:val="none" w:sz="0" w:space="0" w:color="auto"/>
            <w:right w:val="none" w:sz="0" w:space="0" w:color="auto"/>
          </w:divBdr>
        </w:div>
        <w:div w:id="952908759">
          <w:marLeft w:val="0"/>
          <w:marRight w:val="0"/>
          <w:marTop w:val="0"/>
          <w:marBottom w:val="0"/>
          <w:divBdr>
            <w:top w:val="none" w:sz="0" w:space="0" w:color="auto"/>
            <w:left w:val="none" w:sz="0" w:space="0" w:color="auto"/>
            <w:bottom w:val="none" w:sz="0" w:space="0" w:color="auto"/>
            <w:right w:val="none" w:sz="0" w:space="0" w:color="auto"/>
          </w:divBdr>
        </w:div>
        <w:div w:id="999194532">
          <w:marLeft w:val="0"/>
          <w:marRight w:val="0"/>
          <w:marTop w:val="0"/>
          <w:marBottom w:val="0"/>
          <w:divBdr>
            <w:top w:val="none" w:sz="0" w:space="0" w:color="auto"/>
            <w:left w:val="none" w:sz="0" w:space="0" w:color="auto"/>
            <w:bottom w:val="none" w:sz="0" w:space="0" w:color="auto"/>
            <w:right w:val="none" w:sz="0" w:space="0" w:color="auto"/>
          </w:divBdr>
        </w:div>
        <w:div w:id="1001200556">
          <w:marLeft w:val="0"/>
          <w:marRight w:val="0"/>
          <w:marTop w:val="0"/>
          <w:marBottom w:val="0"/>
          <w:divBdr>
            <w:top w:val="none" w:sz="0" w:space="0" w:color="auto"/>
            <w:left w:val="none" w:sz="0" w:space="0" w:color="auto"/>
            <w:bottom w:val="none" w:sz="0" w:space="0" w:color="auto"/>
            <w:right w:val="none" w:sz="0" w:space="0" w:color="auto"/>
          </w:divBdr>
        </w:div>
        <w:div w:id="1023896744">
          <w:marLeft w:val="0"/>
          <w:marRight w:val="0"/>
          <w:marTop w:val="0"/>
          <w:marBottom w:val="0"/>
          <w:divBdr>
            <w:top w:val="none" w:sz="0" w:space="0" w:color="auto"/>
            <w:left w:val="none" w:sz="0" w:space="0" w:color="auto"/>
            <w:bottom w:val="none" w:sz="0" w:space="0" w:color="auto"/>
            <w:right w:val="none" w:sz="0" w:space="0" w:color="auto"/>
          </w:divBdr>
        </w:div>
        <w:div w:id="1043678797">
          <w:marLeft w:val="0"/>
          <w:marRight w:val="0"/>
          <w:marTop w:val="0"/>
          <w:marBottom w:val="0"/>
          <w:divBdr>
            <w:top w:val="none" w:sz="0" w:space="0" w:color="auto"/>
            <w:left w:val="none" w:sz="0" w:space="0" w:color="auto"/>
            <w:bottom w:val="none" w:sz="0" w:space="0" w:color="auto"/>
            <w:right w:val="none" w:sz="0" w:space="0" w:color="auto"/>
          </w:divBdr>
        </w:div>
        <w:div w:id="1050689333">
          <w:marLeft w:val="0"/>
          <w:marRight w:val="0"/>
          <w:marTop w:val="0"/>
          <w:marBottom w:val="0"/>
          <w:divBdr>
            <w:top w:val="none" w:sz="0" w:space="0" w:color="auto"/>
            <w:left w:val="none" w:sz="0" w:space="0" w:color="auto"/>
            <w:bottom w:val="none" w:sz="0" w:space="0" w:color="auto"/>
            <w:right w:val="none" w:sz="0" w:space="0" w:color="auto"/>
          </w:divBdr>
        </w:div>
        <w:div w:id="1065640770">
          <w:marLeft w:val="0"/>
          <w:marRight w:val="0"/>
          <w:marTop w:val="0"/>
          <w:marBottom w:val="0"/>
          <w:divBdr>
            <w:top w:val="none" w:sz="0" w:space="0" w:color="auto"/>
            <w:left w:val="none" w:sz="0" w:space="0" w:color="auto"/>
            <w:bottom w:val="none" w:sz="0" w:space="0" w:color="auto"/>
            <w:right w:val="none" w:sz="0" w:space="0" w:color="auto"/>
          </w:divBdr>
        </w:div>
        <w:div w:id="1068845845">
          <w:marLeft w:val="0"/>
          <w:marRight w:val="0"/>
          <w:marTop w:val="0"/>
          <w:marBottom w:val="0"/>
          <w:divBdr>
            <w:top w:val="none" w:sz="0" w:space="0" w:color="auto"/>
            <w:left w:val="none" w:sz="0" w:space="0" w:color="auto"/>
            <w:bottom w:val="none" w:sz="0" w:space="0" w:color="auto"/>
            <w:right w:val="none" w:sz="0" w:space="0" w:color="auto"/>
          </w:divBdr>
        </w:div>
        <w:div w:id="1081098435">
          <w:marLeft w:val="0"/>
          <w:marRight w:val="0"/>
          <w:marTop w:val="0"/>
          <w:marBottom w:val="0"/>
          <w:divBdr>
            <w:top w:val="none" w:sz="0" w:space="0" w:color="auto"/>
            <w:left w:val="none" w:sz="0" w:space="0" w:color="auto"/>
            <w:bottom w:val="none" w:sz="0" w:space="0" w:color="auto"/>
            <w:right w:val="none" w:sz="0" w:space="0" w:color="auto"/>
          </w:divBdr>
        </w:div>
        <w:div w:id="1093356782">
          <w:marLeft w:val="0"/>
          <w:marRight w:val="0"/>
          <w:marTop w:val="0"/>
          <w:marBottom w:val="0"/>
          <w:divBdr>
            <w:top w:val="none" w:sz="0" w:space="0" w:color="auto"/>
            <w:left w:val="none" w:sz="0" w:space="0" w:color="auto"/>
            <w:bottom w:val="none" w:sz="0" w:space="0" w:color="auto"/>
            <w:right w:val="none" w:sz="0" w:space="0" w:color="auto"/>
          </w:divBdr>
        </w:div>
        <w:div w:id="1094322079">
          <w:marLeft w:val="0"/>
          <w:marRight w:val="0"/>
          <w:marTop w:val="0"/>
          <w:marBottom w:val="0"/>
          <w:divBdr>
            <w:top w:val="none" w:sz="0" w:space="0" w:color="auto"/>
            <w:left w:val="none" w:sz="0" w:space="0" w:color="auto"/>
            <w:bottom w:val="none" w:sz="0" w:space="0" w:color="auto"/>
            <w:right w:val="none" w:sz="0" w:space="0" w:color="auto"/>
          </w:divBdr>
        </w:div>
        <w:div w:id="1103648035">
          <w:marLeft w:val="0"/>
          <w:marRight w:val="0"/>
          <w:marTop w:val="0"/>
          <w:marBottom w:val="0"/>
          <w:divBdr>
            <w:top w:val="none" w:sz="0" w:space="0" w:color="auto"/>
            <w:left w:val="none" w:sz="0" w:space="0" w:color="auto"/>
            <w:bottom w:val="none" w:sz="0" w:space="0" w:color="auto"/>
            <w:right w:val="none" w:sz="0" w:space="0" w:color="auto"/>
          </w:divBdr>
        </w:div>
        <w:div w:id="1111780872">
          <w:marLeft w:val="0"/>
          <w:marRight w:val="0"/>
          <w:marTop w:val="0"/>
          <w:marBottom w:val="0"/>
          <w:divBdr>
            <w:top w:val="none" w:sz="0" w:space="0" w:color="auto"/>
            <w:left w:val="none" w:sz="0" w:space="0" w:color="auto"/>
            <w:bottom w:val="none" w:sz="0" w:space="0" w:color="auto"/>
            <w:right w:val="none" w:sz="0" w:space="0" w:color="auto"/>
          </w:divBdr>
        </w:div>
        <w:div w:id="1117985011">
          <w:marLeft w:val="0"/>
          <w:marRight w:val="0"/>
          <w:marTop w:val="0"/>
          <w:marBottom w:val="0"/>
          <w:divBdr>
            <w:top w:val="none" w:sz="0" w:space="0" w:color="auto"/>
            <w:left w:val="none" w:sz="0" w:space="0" w:color="auto"/>
            <w:bottom w:val="none" w:sz="0" w:space="0" w:color="auto"/>
            <w:right w:val="none" w:sz="0" w:space="0" w:color="auto"/>
          </w:divBdr>
        </w:div>
        <w:div w:id="1157379893">
          <w:marLeft w:val="0"/>
          <w:marRight w:val="0"/>
          <w:marTop w:val="0"/>
          <w:marBottom w:val="0"/>
          <w:divBdr>
            <w:top w:val="none" w:sz="0" w:space="0" w:color="auto"/>
            <w:left w:val="none" w:sz="0" w:space="0" w:color="auto"/>
            <w:bottom w:val="none" w:sz="0" w:space="0" w:color="auto"/>
            <w:right w:val="none" w:sz="0" w:space="0" w:color="auto"/>
          </w:divBdr>
        </w:div>
        <w:div w:id="1259212404">
          <w:marLeft w:val="0"/>
          <w:marRight w:val="0"/>
          <w:marTop w:val="0"/>
          <w:marBottom w:val="0"/>
          <w:divBdr>
            <w:top w:val="none" w:sz="0" w:space="0" w:color="auto"/>
            <w:left w:val="none" w:sz="0" w:space="0" w:color="auto"/>
            <w:bottom w:val="none" w:sz="0" w:space="0" w:color="auto"/>
            <w:right w:val="none" w:sz="0" w:space="0" w:color="auto"/>
          </w:divBdr>
        </w:div>
        <w:div w:id="1321423533">
          <w:marLeft w:val="0"/>
          <w:marRight w:val="0"/>
          <w:marTop w:val="0"/>
          <w:marBottom w:val="0"/>
          <w:divBdr>
            <w:top w:val="none" w:sz="0" w:space="0" w:color="auto"/>
            <w:left w:val="none" w:sz="0" w:space="0" w:color="auto"/>
            <w:bottom w:val="none" w:sz="0" w:space="0" w:color="auto"/>
            <w:right w:val="none" w:sz="0" w:space="0" w:color="auto"/>
          </w:divBdr>
        </w:div>
        <w:div w:id="1375933432">
          <w:marLeft w:val="0"/>
          <w:marRight w:val="0"/>
          <w:marTop w:val="0"/>
          <w:marBottom w:val="0"/>
          <w:divBdr>
            <w:top w:val="none" w:sz="0" w:space="0" w:color="auto"/>
            <w:left w:val="none" w:sz="0" w:space="0" w:color="auto"/>
            <w:bottom w:val="none" w:sz="0" w:space="0" w:color="auto"/>
            <w:right w:val="none" w:sz="0" w:space="0" w:color="auto"/>
          </w:divBdr>
        </w:div>
        <w:div w:id="1432780757">
          <w:marLeft w:val="0"/>
          <w:marRight w:val="0"/>
          <w:marTop w:val="0"/>
          <w:marBottom w:val="0"/>
          <w:divBdr>
            <w:top w:val="none" w:sz="0" w:space="0" w:color="auto"/>
            <w:left w:val="none" w:sz="0" w:space="0" w:color="auto"/>
            <w:bottom w:val="none" w:sz="0" w:space="0" w:color="auto"/>
            <w:right w:val="none" w:sz="0" w:space="0" w:color="auto"/>
          </w:divBdr>
        </w:div>
        <w:div w:id="1448625232">
          <w:marLeft w:val="0"/>
          <w:marRight w:val="0"/>
          <w:marTop w:val="0"/>
          <w:marBottom w:val="0"/>
          <w:divBdr>
            <w:top w:val="none" w:sz="0" w:space="0" w:color="auto"/>
            <w:left w:val="none" w:sz="0" w:space="0" w:color="auto"/>
            <w:bottom w:val="none" w:sz="0" w:space="0" w:color="auto"/>
            <w:right w:val="none" w:sz="0" w:space="0" w:color="auto"/>
          </w:divBdr>
        </w:div>
        <w:div w:id="1467502709">
          <w:marLeft w:val="0"/>
          <w:marRight w:val="0"/>
          <w:marTop w:val="0"/>
          <w:marBottom w:val="0"/>
          <w:divBdr>
            <w:top w:val="none" w:sz="0" w:space="0" w:color="auto"/>
            <w:left w:val="none" w:sz="0" w:space="0" w:color="auto"/>
            <w:bottom w:val="none" w:sz="0" w:space="0" w:color="auto"/>
            <w:right w:val="none" w:sz="0" w:space="0" w:color="auto"/>
          </w:divBdr>
        </w:div>
        <w:div w:id="1513035222">
          <w:marLeft w:val="0"/>
          <w:marRight w:val="0"/>
          <w:marTop w:val="0"/>
          <w:marBottom w:val="0"/>
          <w:divBdr>
            <w:top w:val="none" w:sz="0" w:space="0" w:color="auto"/>
            <w:left w:val="none" w:sz="0" w:space="0" w:color="auto"/>
            <w:bottom w:val="none" w:sz="0" w:space="0" w:color="auto"/>
            <w:right w:val="none" w:sz="0" w:space="0" w:color="auto"/>
          </w:divBdr>
        </w:div>
        <w:div w:id="1522620499">
          <w:marLeft w:val="0"/>
          <w:marRight w:val="0"/>
          <w:marTop w:val="0"/>
          <w:marBottom w:val="0"/>
          <w:divBdr>
            <w:top w:val="none" w:sz="0" w:space="0" w:color="auto"/>
            <w:left w:val="none" w:sz="0" w:space="0" w:color="auto"/>
            <w:bottom w:val="none" w:sz="0" w:space="0" w:color="auto"/>
            <w:right w:val="none" w:sz="0" w:space="0" w:color="auto"/>
          </w:divBdr>
        </w:div>
        <w:div w:id="1526675440">
          <w:marLeft w:val="0"/>
          <w:marRight w:val="0"/>
          <w:marTop w:val="0"/>
          <w:marBottom w:val="0"/>
          <w:divBdr>
            <w:top w:val="none" w:sz="0" w:space="0" w:color="auto"/>
            <w:left w:val="none" w:sz="0" w:space="0" w:color="auto"/>
            <w:bottom w:val="none" w:sz="0" w:space="0" w:color="auto"/>
            <w:right w:val="none" w:sz="0" w:space="0" w:color="auto"/>
          </w:divBdr>
        </w:div>
        <w:div w:id="1551065736">
          <w:marLeft w:val="0"/>
          <w:marRight w:val="0"/>
          <w:marTop w:val="0"/>
          <w:marBottom w:val="0"/>
          <w:divBdr>
            <w:top w:val="none" w:sz="0" w:space="0" w:color="auto"/>
            <w:left w:val="none" w:sz="0" w:space="0" w:color="auto"/>
            <w:bottom w:val="none" w:sz="0" w:space="0" w:color="auto"/>
            <w:right w:val="none" w:sz="0" w:space="0" w:color="auto"/>
          </w:divBdr>
        </w:div>
        <w:div w:id="1570654235">
          <w:marLeft w:val="0"/>
          <w:marRight w:val="0"/>
          <w:marTop w:val="0"/>
          <w:marBottom w:val="0"/>
          <w:divBdr>
            <w:top w:val="none" w:sz="0" w:space="0" w:color="auto"/>
            <w:left w:val="none" w:sz="0" w:space="0" w:color="auto"/>
            <w:bottom w:val="none" w:sz="0" w:space="0" w:color="auto"/>
            <w:right w:val="none" w:sz="0" w:space="0" w:color="auto"/>
          </w:divBdr>
        </w:div>
        <w:div w:id="1589732049">
          <w:marLeft w:val="0"/>
          <w:marRight w:val="0"/>
          <w:marTop w:val="0"/>
          <w:marBottom w:val="0"/>
          <w:divBdr>
            <w:top w:val="none" w:sz="0" w:space="0" w:color="auto"/>
            <w:left w:val="none" w:sz="0" w:space="0" w:color="auto"/>
            <w:bottom w:val="none" w:sz="0" w:space="0" w:color="auto"/>
            <w:right w:val="none" w:sz="0" w:space="0" w:color="auto"/>
          </w:divBdr>
        </w:div>
        <w:div w:id="1653176703">
          <w:marLeft w:val="0"/>
          <w:marRight w:val="0"/>
          <w:marTop w:val="0"/>
          <w:marBottom w:val="0"/>
          <w:divBdr>
            <w:top w:val="none" w:sz="0" w:space="0" w:color="auto"/>
            <w:left w:val="none" w:sz="0" w:space="0" w:color="auto"/>
            <w:bottom w:val="none" w:sz="0" w:space="0" w:color="auto"/>
            <w:right w:val="none" w:sz="0" w:space="0" w:color="auto"/>
          </w:divBdr>
        </w:div>
        <w:div w:id="1689066319">
          <w:marLeft w:val="0"/>
          <w:marRight w:val="0"/>
          <w:marTop w:val="0"/>
          <w:marBottom w:val="0"/>
          <w:divBdr>
            <w:top w:val="none" w:sz="0" w:space="0" w:color="auto"/>
            <w:left w:val="none" w:sz="0" w:space="0" w:color="auto"/>
            <w:bottom w:val="none" w:sz="0" w:space="0" w:color="auto"/>
            <w:right w:val="none" w:sz="0" w:space="0" w:color="auto"/>
          </w:divBdr>
        </w:div>
        <w:div w:id="1694529885">
          <w:marLeft w:val="0"/>
          <w:marRight w:val="0"/>
          <w:marTop w:val="0"/>
          <w:marBottom w:val="0"/>
          <w:divBdr>
            <w:top w:val="none" w:sz="0" w:space="0" w:color="auto"/>
            <w:left w:val="none" w:sz="0" w:space="0" w:color="auto"/>
            <w:bottom w:val="none" w:sz="0" w:space="0" w:color="auto"/>
            <w:right w:val="none" w:sz="0" w:space="0" w:color="auto"/>
          </w:divBdr>
        </w:div>
        <w:div w:id="1701511749">
          <w:marLeft w:val="0"/>
          <w:marRight w:val="0"/>
          <w:marTop w:val="0"/>
          <w:marBottom w:val="0"/>
          <w:divBdr>
            <w:top w:val="none" w:sz="0" w:space="0" w:color="auto"/>
            <w:left w:val="none" w:sz="0" w:space="0" w:color="auto"/>
            <w:bottom w:val="none" w:sz="0" w:space="0" w:color="auto"/>
            <w:right w:val="none" w:sz="0" w:space="0" w:color="auto"/>
          </w:divBdr>
        </w:div>
        <w:div w:id="1707410557">
          <w:marLeft w:val="0"/>
          <w:marRight w:val="0"/>
          <w:marTop w:val="0"/>
          <w:marBottom w:val="0"/>
          <w:divBdr>
            <w:top w:val="none" w:sz="0" w:space="0" w:color="auto"/>
            <w:left w:val="none" w:sz="0" w:space="0" w:color="auto"/>
            <w:bottom w:val="none" w:sz="0" w:space="0" w:color="auto"/>
            <w:right w:val="none" w:sz="0" w:space="0" w:color="auto"/>
          </w:divBdr>
        </w:div>
        <w:div w:id="1712999592">
          <w:marLeft w:val="0"/>
          <w:marRight w:val="0"/>
          <w:marTop w:val="0"/>
          <w:marBottom w:val="0"/>
          <w:divBdr>
            <w:top w:val="none" w:sz="0" w:space="0" w:color="auto"/>
            <w:left w:val="none" w:sz="0" w:space="0" w:color="auto"/>
            <w:bottom w:val="none" w:sz="0" w:space="0" w:color="auto"/>
            <w:right w:val="none" w:sz="0" w:space="0" w:color="auto"/>
          </w:divBdr>
        </w:div>
        <w:div w:id="1844977017">
          <w:marLeft w:val="0"/>
          <w:marRight w:val="0"/>
          <w:marTop w:val="0"/>
          <w:marBottom w:val="0"/>
          <w:divBdr>
            <w:top w:val="none" w:sz="0" w:space="0" w:color="auto"/>
            <w:left w:val="none" w:sz="0" w:space="0" w:color="auto"/>
            <w:bottom w:val="none" w:sz="0" w:space="0" w:color="auto"/>
            <w:right w:val="none" w:sz="0" w:space="0" w:color="auto"/>
          </w:divBdr>
        </w:div>
        <w:div w:id="1859804627">
          <w:marLeft w:val="0"/>
          <w:marRight w:val="0"/>
          <w:marTop w:val="0"/>
          <w:marBottom w:val="0"/>
          <w:divBdr>
            <w:top w:val="none" w:sz="0" w:space="0" w:color="auto"/>
            <w:left w:val="none" w:sz="0" w:space="0" w:color="auto"/>
            <w:bottom w:val="none" w:sz="0" w:space="0" w:color="auto"/>
            <w:right w:val="none" w:sz="0" w:space="0" w:color="auto"/>
          </w:divBdr>
        </w:div>
        <w:div w:id="1872373963">
          <w:marLeft w:val="0"/>
          <w:marRight w:val="0"/>
          <w:marTop w:val="0"/>
          <w:marBottom w:val="0"/>
          <w:divBdr>
            <w:top w:val="none" w:sz="0" w:space="0" w:color="auto"/>
            <w:left w:val="none" w:sz="0" w:space="0" w:color="auto"/>
            <w:bottom w:val="none" w:sz="0" w:space="0" w:color="auto"/>
            <w:right w:val="none" w:sz="0" w:space="0" w:color="auto"/>
          </w:divBdr>
        </w:div>
        <w:div w:id="1890610244">
          <w:marLeft w:val="0"/>
          <w:marRight w:val="0"/>
          <w:marTop w:val="0"/>
          <w:marBottom w:val="0"/>
          <w:divBdr>
            <w:top w:val="none" w:sz="0" w:space="0" w:color="auto"/>
            <w:left w:val="none" w:sz="0" w:space="0" w:color="auto"/>
            <w:bottom w:val="none" w:sz="0" w:space="0" w:color="auto"/>
            <w:right w:val="none" w:sz="0" w:space="0" w:color="auto"/>
          </w:divBdr>
        </w:div>
        <w:div w:id="1942757348">
          <w:marLeft w:val="0"/>
          <w:marRight w:val="0"/>
          <w:marTop w:val="0"/>
          <w:marBottom w:val="0"/>
          <w:divBdr>
            <w:top w:val="none" w:sz="0" w:space="0" w:color="auto"/>
            <w:left w:val="none" w:sz="0" w:space="0" w:color="auto"/>
            <w:bottom w:val="none" w:sz="0" w:space="0" w:color="auto"/>
            <w:right w:val="none" w:sz="0" w:space="0" w:color="auto"/>
          </w:divBdr>
        </w:div>
        <w:div w:id="1956864837">
          <w:marLeft w:val="0"/>
          <w:marRight w:val="0"/>
          <w:marTop w:val="0"/>
          <w:marBottom w:val="0"/>
          <w:divBdr>
            <w:top w:val="none" w:sz="0" w:space="0" w:color="auto"/>
            <w:left w:val="none" w:sz="0" w:space="0" w:color="auto"/>
            <w:bottom w:val="none" w:sz="0" w:space="0" w:color="auto"/>
            <w:right w:val="none" w:sz="0" w:space="0" w:color="auto"/>
          </w:divBdr>
        </w:div>
        <w:div w:id="1965967479">
          <w:marLeft w:val="0"/>
          <w:marRight w:val="0"/>
          <w:marTop w:val="0"/>
          <w:marBottom w:val="0"/>
          <w:divBdr>
            <w:top w:val="none" w:sz="0" w:space="0" w:color="auto"/>
            <w:left w:val="none" w:sz="0" w:space="0" w:color="auto"/>
            <w:bottom w:val="none" w:sz="0" w:space="0" w:color="auto"/>
            <w:right w:val="none" w:sz="0" w:space="0" w:color="auto"/>
          </w:divBdr>
        </w:div>
        <w:div w:id="1988046117">
          <w:marLeft w:val="0"/>
          <w:marRight w:val="0"/>
          <w:marTop w:val="0"/>
          <w:marBottom w:val="0"/>
          <w:divBdr>
            <w:top w:val="none" w:sz="0" w:space="0" w:color="auto"/>
            <w:left w:val="none" w:sz="0" w:space="0" w:color="auto"/>
            <w:bottom w:val="none" w:sz="0" w:space="0" w:color="auto"/>
            <w:right w:val="none" w:sz="0" w:space="0" w:color="auto"/>
          </w:divBdr>
        </w:div>
        <w:div w:id="1990548556">
          <w:marLeft w:val="0"/>
          <w:marRight w:val="0"/>
          <w:marTop w:val="0"/>
          <w:marBottom w:val="0"/>
          <w:divBdr>
            <w:top w:val="none" w:sz="0" w:space="0" w:color="auto"/>
            <w:left w:val="none" w:sz="0" w:space="0" w:color="auto"/>
            <w:bottom w:val="none" w:sz="0" w:space="0" w:color="auto"/>
            <w:right w:val="none" w:sz="0" w:space="0" w:color="auto"/>
          </w:divBdr>
        </w:div>
        <w:div w:id="2043675324">
          <w:marLeft w:val="0"/>
          <w:marRight w:val="0"/>
          <w:marTop w:val="0"/>
          <w:marBottom w:val="0"/>
          <w:divBdr>
            <w:top w:val="none" w:sz="0" w:space="0" w:color="auto"/>
            <w:left w:val="none" w:sz="0" w:space="0" w:color="auto"/>
            <w:bottom w:val="none" w:sz="0" w:space="0" w:color="auto"/>
            <w:right w:val="none" w:sz="0" w:space="0" w:color="auto"/>
          </w:divBdr>
        </w:div>
        <w:div w:id="2054302974">
          <w:marLeft w:val="0"/>
          <w:marRight w:val="0"/>
          <w:marTop w:val="0"/>
          <w:marBottom w:val="0"/>
          <w:divBdr>
            <w:top w:val="none" w:sz="0" w:space="0" w:color="auto"/>
            <w:left w:val="none" w:sz="0" w:space="0" w:color="auto"/>
            <w:bottom w:val="none" w:sz="0" w:space="0" w:color="auto"/>
            <w:right w:val="none" w:sz="0" w:space="0" w:color="auto"/>
          </w:divBdr>
        </w:div>
        <w:div w:id="2065105430">
          <w:marLeft w:val="0"/>
          <w:marRight w:val="0"/>
          <w:marTop w:val="0"/>
          <w:marBottom w:val="0"/>
          <w:divBdr>
            <w:top w:val="none" w:sz="0" w:space="0" w:color="auto"/>
            <w:left w:val="none" w:sz="0" w:space="0" w:color="auto"/>
            <w:bottom w:val="none" w:sz="0" w:space="0" w:color="auto"/>
            <w:right w:val="none" w:sz="0" w:space="0" w:color="auto"/>
          </w:divBdr>
        </w:div>
        <w:div w:id="2067991048">
          <w:marLeft w:val="0"/>
          <w:marRight w:val="0"/>
          <w:marTop w:val="0"/>
          <w:marBottom w:val="0"/>
          <w:divBdr>
            <w:top w:val="none" w:sz="0" w:space="0" w:color="auto"/>
            <w:left w:val="none" w:sz="0" w:space="0" w:color="auto"/>
            <w:bottom w:val="none" w:sz="0" w:space="0" w:color="auto"/>
            <w:right w:val="none" w:sz="0" w:space="0" w:color="auto"/>
          </w:divBdr>
        </w:div>
        <w:div w:id="2068411900">
          <w:marLeft w:val="0"/>
          <w:marRight w:val="0"/>
          <w:marTop w:val="0"/>
          <w:marBottom w:val="0"/>
          <w:divBdr>
            <w:top w:val="none" w:sz="0" w:space="0" w:color="auto"/>
            <w:left w:val="none" w:sz="0" w:space="0" w:color="auto"/>
            <w:bottom w:val="none" w:sz="0" w:space="0" w:color="auto"/>
            <w:right w:val="none" w:sz="0" w:space="0" w:color="auto"/>
          </w:divBdr>
        </w:div>
      </w:divsChild>
    </w:div>
    <w:div w:id="1717004993">
      <w:bodyDiv w:val="1"/>
      <w:marLeft w:val="0"/>
      <w:marRight w:val="0"/>
      <w:marTop w:val="0"/>
      <w:marBottom w:val="0"/>
      <w:divBdr>
        <w:top w:val="none" w:sz="0" w:space="0" w:color="auto"/>
        <w:left w:val="none" w:sz="0" w:space="0" w:color="auto"/>
        <w:bottom w:val="none" w:sz="0" w:space="0" w:color="auto"/>
        <w:right w:val="none" w:sz="0" w:space="0" w:color="auto"/>
      </w:divBdr>
    </w:div>
    <w:div w:id="1717121270">
      <w:bodyDiv w:val="1"/>
      <w:marLeft w:val="0"/>
      <w:marRight w:val="0"/>
      <w:marTop w:val="0"/>
      <w:marBottom w:val="0"/>
      <w:divBdr>
        <w:top w:val="none" w:sz="0" w:space="0" w:color="auto"/>
        <w:left w:val="none" w:sz="0" w:space="0" w:color="auto"/>
        <w:bottom w:val="none" w:sz="0" w:space="0" w:color="auto"/>
        <w:right w:val="none" w:sz="0" w:space="0" w:color="auto"/>
      </w:divBdr>
    </w:div>
    <w:div w:id="1718436712">
      <w:bodyDiv w:val="1"/>
      <w:marLeft w:val="0"/>
      <w:marRight w:val="0"/>
      <w:marTop w:val="0"/>
      <w:marBottom w:val="0"/>
      <w:divBdr>
        <w:top w:val="none" w:sz="0" w:space="0" w:color="auto"/>
        <w:left w:val="none" w:sz="0" w:space="0" w:color="auto"/>
        <w:bottom w:val="none" w:sz="0" w:space="0" w:color="auto"/>
        <w:right w:val="none" w:sz="0" w:space="0" w:color="auto"/>
      </w:divBdr>
    </w:div>
    <w:div w:id="1721786326">
      <w:bodyDiv w:val="1"/>
      <w:marLeft w:val="0"/>
      <w:marRight w:val="0"/>
      <w:marTop w:val="0"/>
      <w:marBottom w:val="0"/>
      <w:divBdr>
        <w:top w:val="none" w:sz="0" w:space="0" w:color="auto"/>
        <w:left w:val="none" w:sz="0" w:space="0" w:color="auto"/>
        <w:bottom w:val="none" w:sz="0" w:space="0" w:color="auto"/>
        <w:right w:val="none" w:sz="0" w:space="0" w:color="auto"/>
      </w:divBdr>
      <w:divsChild>
        <w:div w:id="29964127">
          <w:marLeft w:val="0"/>
          <w:marRight w:val="0"/>
          <w:marTop w:val="0"/>
          <w:marBottom w:val="0"/>
          <w:divBdr>
            <w:top w:val="none" w:sz="0" w:space="0" w:color="auto"/>
            <w:left w:val="none" w:sz="0" w:space="0" w:color="auto"/>
            <w:bottom w:val="none" w:sz="0" w:space="0" w:color="auto"/>
            <w:right w:val="none" w:sz="0" w:space="0" w:color="auto"/>
          </w:divBdr>
        </w:div>
        <w:div w:id="211430386">
          <w:marLeft w:val="0"/>
          <w:marRight w:val="0"/>
          <w:marTop w:val="0"/>
          <w:marBottom w:val="0"/>
          <w:divBdr>
            <w:top w:val="none" w:sz="0" w:space="0" w:color="auto"/>
            <w:left w:val="none" w:sz="0" w:space="0" w:color="auto"/>
            <w:bottom w:val="none" w:sz="0" w:space="0" w:color="auto"/>
            <w:right w:val="none" w:sz="0" w:space="0" w:color="auto"/>
          </w:divBdr>
        </w:div>
        <w:div w:id="343751495">
          <w:marLeft w:val="0"/>
          <w:marRight w:val="0"/>
          <w:marTop w:val="0"/>
          <w:marBottom w:val="0"/>
          <w:divBdr>
            <w:top w:val="none" w:sz="0" w:space="0" w:color="auto"/>
            <w:left w:val="none" w:sz="0" w:space="0" w:color="auto"/>
            <w:bottom w:val="none" w:sz="0" w:space="0" w:color="auto"/>
            <w:right w:val="none" w:sz="0" w:space="0" w:color="auto"/>
          </w:divBdr>
        </w:div>
        <w:div w:id="349180728">
          <w:marLeft w:val="0"/>
          <w:marRight w:val="0"/>
          <w:marTop w:val="0"/>
          <w:marBottom w:val="0"/>
          <w:divBdr>
            <w:top w:val="none" w:sz="0" w:space="0" w:color="auto"/>
            <w:left w:val="none" w:sz="0" w:space="0" w:color="auto"/>
            <w:bottom w:val="none" w:sz="0" w:space="0" w:color="auto"/>
            <w:right w:val="none" w:sz="0" w:space="0" w:color="auto"/>
          </w:divBdr>
        </w:div>
        <w:div w:id="372579204">
          <w:marLeft w:val="0"/>
          <w:marRight w:val="0"/>
          <w:marTop w:val="0"/>
          <w:marBottom w:val="0"/>
          <w:divBdr>
            <w:top w:val="none" w:sz="0" w:space="0" w:color="auto"/>
            <w:left w:val="none" w:sz="0" w:space="0" w:color="auto"/>
            <w:bottom w:val="none" w:sz="0" w:space="0" w:color="auto"/>
            <w:right w:val="none" w:sz="0" w:space="0" w:color="auto"/>
          </w:divBdr>
        </w:div>
        <w:div w:id="507332669">
          <w:marLeft w:val="0"/>
          <w:marRight w:val="0"/>
          <w:marTop w:val="0"/>
          <w:marBottom w:val="0"/>
          <w:divBdr>
            <w:top w:val="none" w:sz="0" w:space="0" w:color="auto"/>
            <w:left w:val="none" w:sz="0" w:space="0" w:color="auto"/>
            <w:bottom w:val="none" w:sz="0" w:space="0" w:color="auto"/>
            <w:right w:val="none" w:sz="0" w:space="0" w:color="auto"/>
          </w:divBdr>
        </w:div>
        <w:div w:id="511605504">
          <w:marLeft w:val="0"/>
          <w:marRight w:val="0"/>
          <w:marTop w:val="0"/>
          <w:marBottom w:val="0"/>
          <w:divBdr>
            <w:top w:val="none" w:sz="0" w:space="0" w:color="auto"/>
            <w:left w:val="none" w:sz="0" w:space="0" w:color="auto"/>
            <w:bottom w:val="none" w:sz="0" w:space="0" w:color="auto"/>
            <w:right w:val="none" w:sz="0" w:space="0" w:color="auto"/>
          </w:divBdr>
        </w:div>
        <w:div w:id="664166505">
          <w:marLeft w:val="0"/>
          <w:marRight w:val="0"/>
          <w:marTop w:val="0"/>
          <w:marBottom w:val="0"/>
          <w:divBdr>
            <w:top w:val="none" w:sz="0" w:space="0" w:color="auto"/>
            <w:left w:val="none" w:sz="0" w:space="0" w:color="auto"/>
            <w:bottom w:val="none" w:sz="0" w:space="0" w:color="auto"/>
            <w:right w:val="none" w:sz="0" w:space="0" w:color="auto"/>
          </w:divBdr>
        </w:div>
        <w:div w:id="672757002">
          <w:marLeft w:val="0"/>
          <w:marRight w:val="0"/>
          <w:marTop w:val="0"/>
          <w:marBottom w:val="0"/>
          <w:divBdr>
            <w:top w:val="none" w:sz="0" w:space="0" w:color="auto"/>
            <w:left w:val="none" w:sz="0" w:space="0" w:color="auto"/>
            <w:bottom w:val="none" w:sz="0" w:space="0" w:color="auto"/>
            <w:right w:val="none" w:sz="0" w:space="0" w:color="auto"/>
          </w:divBdr>
        </w:div>
        <w:div w:id="805900150">
          <w:marLeft w:val="0"/>
          <w:marRight w:val="0"/>
          <w:marTop w:val="0"/>
          <w:marBottom w:val="0"/>
          <w:divBdr>
            <w:top w:val="none" w:sz="0" w:space="0" w:color="auto"/>
            <w:left w:val="none" w:sz="0" w:space="0" w:color="auto"/>
            <w:bottom w:val="none" w:sz="0" w:space="0" w:color="auto"/>
            <w:right w:val="none" w:sz="0" w:space="0" w:color="auto"/>
          </w:divBdr>
        </w:div>
        <w:div w:id="875505641">
          <w:marLeft w:val="0"/>
          <w:marRight w:val="0"/>
          <w:marTop w:val="0"/>
          <w:marBottom w:val="0"/>
          <w:divBdr>
            <w:top w:val="none" w:sz="0" w:space="0" w:color="auto"/>
            <w:left w:val="none" w:sz="0" w:space="0" w:color="auto"/>
            <w:bottom w:val="none" w:sz="0" w:space="0" w:color="auto"/>
            <w:right w:val="none" w:sz="0" w:space="0" w:color="auto"/>
          </w:divBdr>
        </w:div>
        <w:div w:id="980842241">
          <w:marLeft w:val="0"/>
          <w:marRight w:val="0"/>
          <w:marTop w:val="0"/>
          <w:marBottom w:val="0"/>
          <w:divBdr>
            <w:top w:val="none" w:sz="0" w:space="0" w:color="auto"/>
            <w:left w:val="none" w:sz="0" w:space="0" w:color="auto"/>
            <w:bottom w:val="none" w:sz="0" w:space="0" w:color="auto"/>
            <w:right w:val="none" w:sz="0" w:space="0" w:color="auto"/>
          </w:divBdr>
        </w:div>
        <w:div w:id="985666975">
          <w:marLeft w:val="0"/>
          <w:marRight w:val="0"/>
          <w:marTop w:val="0"/>
          <w:marBottom w:val="0"/>
          <w:divBdr>
            <w:top w:val="none" w:sz="0" w:space="0" w:color="auto"/>
            <w:left w:val="none" w:sz="0" w:space="0" w:color="auto"/>
            <w:bottom w:val="none" w:sz="0" w:space="0" w:color="auto"/>
            <w:right w:val="none" w:sz="0" w:space="0" w:color="auto"/>
          </w:divBdr>
        </w:div>
        <w:div w:id="1071349148">
          <w:marLeft w:val="0"/>
          <w:marRight w:val="0"/>
          <w:marTop w:val="0"/>
          <w:marBottom w:val="0"/>
          <w:divBdr>
            <w:top w:val="none" w:sz="0" w:space="0" w:color="auto"/>
            <w:left w:val="none" w:sz="0" w:space="0" w:color="auto"/>
            <w:bottom w:val="none" w:sz="0" w:space="0" w:color="auto"/>
            <w:right w:val="none" w:sz="0" w:space="0" w:color="auto"/>
          </w:divBdr>
        </w:div>
        <w:div w:id="1138838243">
          <w:marLeft w:val="0"/>
          <w:marRight w:val="0"/>
          <w:marTop w:val="0"/>
          <w:marBottom w:val="0"/>
          <w:divBdr>
            <w:top w:val="none" w:sz="0" w:space="0" w:color="auto"/>
            <w:left w:val="none" w:sz="0" w:space="0" w:color="auto"/>
            <w:bottom w:val="none" w:sz="0" w:space="0" w:color="auto"/>
            <w:right w:val="none" w:sz="0" w:space="0" w:color="auto"/>
          </w:divBdr>
        </w:div>
        <w:div w:id="1173304908">
          <w:marLeft w:val="0"/>
          <w:marRight w:val="0"/>
          <w:marTop w:val="0"/>
          <w:marBottom w:val="0"/>
          <w:divBdr>
            <w:top w:val="none" w:sz="0" w:space="0" w:color="auto"/>
            <w:left w:val="none" w:sz="0" w:space="0" w:color="auto"/>
            <w:bottom w:val="none" w:sz="0" w:space="0" w:color="auto"/>
            <w:right w:val="none" w:sz="0" w:space="0" w:color="auto"/>
          </w:divBdr>
        </w:div>
        <w:div w:id="1232496035">
          <w:marLeft w:val="0"/>
          <w:marRight w:val="0"/>
          <w:marTop w:val="0"/>
          <w:marBottom w:val="0"/>
          <w:divBdr>
            <w:top w:val="none" w:sz="0" w:space="0" w:color="auto"/>
            <w:left w:val="none" w:sz="0" w:space="0" w:color="auto"/>
            <w:bottom w:val="none" w:sz="0" w:space="0" w:color="auto"/>
            <w:right w:val="none" w:sz="0" w:space="0" w:color="auto"/>
          </w:divBdr>
        </w:div>
        <w:div w:id="1369797190">
          <w:marLeft w:val="0"/>
          <w:marRight w:val="0"/>
          <w:marTop w:val="0"/>
          <w:marBottom w:val="0"/>
          <w:divBdr>
            <w:top w:val="none" w:sz="0" w:space="0" w:color="auto"/>
            <w:left w:val="none" w:sz="0" w:space="0" w:color="auto"/>
            <w:bottom w:val="none" w:sz="0" w:space="0" w:color="auto"/>
            <w:right w:val="none" w:sz="0" w:space="0" w:color="auto"/>
          </w:divBdr>
        </w:div>
        <w:div w:id="1536234530">
          <w:marLeft w:val="0"/>
          <w:marRight w:val="0"/>
          <w:marTop w:val="0"/>
          <w:marBottom w:val="0"/>
          <w:divBdr>
            <w:top w:val="none" w:sz="0" w:space="0" w:color="auto"/>
            <w:left w:val="none" w:sz="0" w:space="0" w:color="auto"/>
            <w:bottom w:val="none" w:sz="0" w:space="0" w:color="auto"/>
            <w:right w:val="none" w:sz="0" w:space="0" w:color="auto"/>
          </w:divBdr>
        </w:div>
        <w:div w:id="1583106685">
          <w:marLeft w:val="0"/>
          <w:marRight w:val="0"/>
          <w:marTop w:val="0"/>
          <w:marBottom w:val="0"/>
          <w:divBdr>
            <w:top w:val="none" w:sz="0" w:space="0" w:color="auto"/>
            <w:left w:val="none" w:sz="0" w:space="0" w:color="auto"/>
            <w:bottom w:val="none" w:sz="0" w:space="0" w:color="auto"/>
            <w:right w:val="none" w:sz="0" w:space="0" w:color="auto"/>
          </w:divBdr>
        </w:div>
        <w:div w:id="1729065439">
          <w:marLeft w:val="0"/>
          <w:marRight w:val="0"/>
          <w:marTop w:val="0"/>
          <w:marBottom w:val="0"/>
          <w:divBdr>
            <w:top w:val="none" w:sz="0" w:space="0" w:color="auto"/>
            <w:left w:val="none" w:sz="0" w:space="0" w:color="auto"/>
            <w:bottom w:val="none" w:sz="0" w:space="0" w:color="auto"/>
            <w:right w:val="none" w:sz="0" w:space="0" w:color="auto"/>
          </w:divBdr>
        </w:div>
        <w:div w:id="1803307648">
          <w:marLeft w:val="0"/>
          <w:marRight w:val="0"/>
          <w:marTop w:val="0"/>
          <w:marBottom w:val="0"/>
          <w:divBdr>
            <w:top w:val="none" w:sz="0" w:space="0" w:color="auto"/>
            <w:left w:val="none" w:sz="0" w:space="0" w:color="auto"/>
            <w:bottom w:val="none" w:sz="0" w:space="0" w:color="auto"/>
            <w:right w:val="none" w:sz="0" w:space="0" w:color="auto"/>
          </w:divBdr>
        </w:div>
        <w:div w:id="1845583298">
          <w:marLeft w:val="0"/>
          <w:marRight w:val="0"/>
          <w:marTop w:val="0"/>
          <w:marBottom w:val="0"/>
          <w:divBdr>
            <w:top w:val="none" w:sz="0" w:space="0" w:color="auto"/>
            <w:left w:val="none" w:sz="0" w:space="0" w:color="auto"/>
            <w:bottom w:val="none" w:sz="0" w:space="0" w:color="auto"/>
            <w:right w:val="none" w:sz="0" w:space="0" w:color="auto"/>
          </w:divBdr>
        </w:div>
        <w:div w:id="2116435294">
          <w:marLeft w:val="0"/>
          <w:marRight w:val="0"/>
          <w:marTop w:val="0"/>
          <w:marBottom w:val="0"/>
          <w:divBdr>
            <w:top w:val="none" w:sz="0" w:space="0" w:color="auto"/>
            <w:left w:val="none" w:sz="0" w:space="0" w:color="auto"/>
            <w:bottom w:val="none" w:sz="0" w:space="0" w:color="auto"/>
            <w:right w:val="none" w:sz="0" w:space="0" w:color="auto"/>
          </w:divBdr>
        </w:div>
      </w:divsChild>
    </w:div>
    <w:div w:id="1723402048">
      <w:bodyDiv w:val="1"/>
      <w:marLeft w:val="0"/>
      <w:marRight w:val="0"/>
      <w:marTop w:val="0"/>
      <w:marBottom w:val="0"/>
      <w:divBdr>
        <w:top w:val="none" w:sz="0" w:space="0" w:color="auto"/>
        <w:left w:val="none" w:sz="0" w:space="0" w:color="auto"/>
        <w:bottom w:val="none" w:sz="0" w:space="0" w:color="auto"/>
        <w:right w:val="none" w:sz="0" w:space="0" w:color="auto"/>
      </w:divBdr>
    </w:div>
    <w:div w:id="1725370089">
      <w:bodyDiv w:val="1"/>
      <w:marLeft w:val="0"/>
      <w:marRight w:val="0"/>
      <w:marTop w:val="0"/>
      <w:marBottom w:val="0"/>
      <w:divBdr>
        <w:top w:val="none" w:sz="0" w:space="0" w:color="auto"/>
        <w:left w:val="none" w:sz="0" w:space="0" w:color="auto"/>
        <w:bottom w:val="none" w:sz="0" w:space="0" w:color="auto"/>
        <w:right w:val="none" w:sz="0" w:space="0" w:color="auto"/>
      </w:divBdr>
    </w:div>
    <w:div w:id="1726753500">
      <w:bodyDiv w:val="1"/>
      <w:marLeft w:val="0"/>
      <w:marRight w:val="0"/>
      <w:marTop w:val="0"/>
      <w:marBottom w:val="0"/>
      <w:divBdr>
        <w:top w:val="none" w:sz="0" w:space="0" w:color="auto"/>
        <w:left w:val="none" w:sz="0" w:space="0" w:color="auto"/>
        <w:bottom w:val="none" w:sz="0" w:space="0" w:color="auto"/>
        <w:right w:val="none" w:sz="0" w:space="0" w:color="auto"/>
      </w:divBdr>
    </w:div>
    <w:div w:id="1728912534">
      <w:bodyDiv w:val="1"/>
      <w:marLeft w:val="0"/>
      <w:marRight w:val="0"/>
      <w:marTop w:val="0"/>
      <w:marBottom w:val="0"/>
      <w:divBdr>
        <w:top w:val="none" w:sz="0" w:space="0" w:color="auto"/>
        <w:left w:val="none" w:sz="0" w:space="0" w:color="auto"/>
        <w:bottom w:val="none" w:sz="0" w:space="0" w:color="auto"/>
        <w:right w:val="none" w:sz="0" w:space="0" w:color="auto"/>
      </w:divBdr>
    </w:div>
    <w:div w:id="1729303795">
      <w:bodyDiv w:val="1"/>
      <w:marLeft w:val="0"/>
      <w:marRight w:val="0"/>
      <w:marTop w:val="0"/>
      <w:marBottom w:val="0"/>
      <w:divBdr>
        <w:top w:val="none" w:sz="0" w:space="0" w:color="auto"/>
        <w:left w:val="none" w:sz="0" w:space="0" w:color="auto"/>
        <w:bottom w:val="none" w:sz="0" w:space="0" w:color="auto"/>
        <w:right w:val="none" w:sz="0" w:space="0" w:color="auto"/>
      </w:divBdr>
    </w:div>
    <w:div w:id="1729452313">
      <w:bodyDiv w:val="1"/>
      <w:marLeft w:val="0"/>
      <w:marRight w:val="0"/>
      <w:marTop w:val="0"/>
      <w:marBottom w:val="0"/>
      <w:divBdr>
        <w:top w:val="none" w:sz="0" w:space="0" w:color="auto"/>
        <w:left w:val="none" w:sz="0" w:space="0" w:color="auto"/>
        <w:bottom w:val="none" w:sz="0" w:space="0" w:color="auto"/>
        <w:right w:val="none" w:sz="0" w:space="0" w:color="auto"/>
      </w:divBdr>
    </w:div>
    <w:div w:id="1732120434">
      <w:bodyDiv w:val="1"/>
      <w:marLeft w:val="0"/>
      <w:marRight w:val="0"/>
      <w:marTop w:val="0"/>
      <w:marBottom w:val="0"/>
      <w:divBdr>
        <w:top w:val="none" w:sz="0" w:space="0" w:color="auto"/>
        <w:left w:val="none" w:sz="0" w:space="0" w:color="auto"/>
        <w:bottom w:val="none" w:sz="0" w:space="0" w:color="auto"/>
        <w:right w:val="none" w:sz="0" w:space="0" w:color="auto"/>
      </w:divBdr>
    </w:div>
    <w:div w:id="1732532925">
      <w:bodyDiv w:val="1"/>
      <w:marLeft w:val="0"/>
      <w:marRight w:val="0"/>
      <w:marTop w:val="0"/>
      <w:marBottom w:val="0"/>
      <w:divBdr>
        <w:top w:val="none" w:sz="0" w:space="0" w:color="auto"/>
        <w:left w:val="none" w:sz="0" w:space="0" w:color="auto"/>
        <w:bottom w:val="none" w:sz="0" w:space="0" w:color="auto"/>
        <w:right w:val="none" w:sz="0" w:space="0" w:color="auto"/>
      </w:divBdr>
    </w:div>
    <w:div w:id="1733045626">
      <w:bodyDiv w:val="1"/>
      <w:marLeft w:val="0"/>
      <w:marRight w:val="0"/>
      <w:marTop w:val="0"/>
      <w:marBottom w:val="0"/>
      <w:divBdr>
        <w:top w:val="none" w:sz="0" w:space="0" w:color="auto"/>
        <w:left w:val="none" w:sz="0" w:space="0" w:color="auto"/>
        <w:bottom w:val="none" w:sz="0" w:space="0" w:color="auto"/>
        <w:right w:val="none" w:sz="0" w:space="0" w:color="auto"/>
      </w:divBdr>
    </w:div>
    <w:div w:id="1733191044">
      <w:bodyDiv w:val="1"/>
      <w:marLeft w:val="0"/>
      <w:marRight w:val="0"/>
      <w:marTop w:val="0"/>
      <w:marBottom w:val="0"/>
      <w:divBdr>
        <w:top w:val="none" w:sz="0" w:space="0" w:color="auto"/>
        <w:left w:val="none" w:sz="0" w:space="0" w:color="auto"/>
        <w:bottom w:val="none" w:sz="0" w:space="0" w:color="auto"/>
        <w:right w:val="none" w:sz="0" w:space="0" w:color="auto"/>
      </w:divBdr>
    </w:div>
    <w:div w:id="1733964828">
      <w:bodyDiv w:val="1"/>
      <w:marLeft w:val="0"/>
      <w:marRight w:val="0"/>
      <w:marTop w:val="0"/>
      <w:marBottom w:val="0"/>
      <w:divBdr>
        <w:top w:val="none" w:sz="0" w:space="0" w:color="auto"/>
        <w:left w:val="none" w:sz="0" w:space="0" w:color="auto"/>
        <w:bottom w:val="none" w:sz="0" w:space="0" w:color="auto"/>
        <w:right w:val="none" w:sz="0" w:space="0" w:color="auto"/>
      </w:divBdr>
    </w:div>
    <w:div w:id="1734934770">
      <w:bodyDiv w:val="1"/>
      <w:marLeft w:val="0"/>
      <w:marRight w:val="0"/>
      <w:marTop w:val="0"/>
      <w:marBottom w:val="0"/>
      <w:divBdr>
        <w:top w:val="none" w:sz="0" w:space="0" w:color="auto"/>
        <w:left w:val="none" w:sz="0" w:space="0" w:color="auto"/>
        <w:bottom w:val="none" w:sz="0" w:space="0" w:color="auto"/>
        <w:right w:val="none" w:sz="0" w:space="0" w:color="auto"/>
      </w:divBdr>
    </w:div>
    <w:div w:id="1734964525">
      <w:bodyDiv w:val="1"/>
      <w:marLeft w:val="0"/>
      <w:marRight w:val="0"/>
      <w:marTop w:val="0"/>
      <w:marBottom w:val="0"/>
      <w:divBdr>
        <w:top w:val="none" w:sz="0" w:space="0" w:color="auto"/>
        <w:left w:val="none" w:sz="0" w:space="0" w:color="auto"/>
        <w:bottom w:val="none" w:sz="0" w:space="0" w:color="auto"/>
        <w:right w:val="none" w:sz="0" w:space="0" w:color="auto"/>
      </w:divBdr>
    </w:div>
    <w:div w:id="1735272661">
      <w:bodyDiv w:val="1"/>
      <w:marLeft w:val="0"/>
      <w:marRight w:val="0"/>
      <w:marTop w:val="0"/>
      <w:marBottom w:val="0"/>
      <w:divBdr>
        <w:top w:val="none" w:sz="0" w:space="0" w:color="auto"/>
        <w:left w:val="none" w:sz="0" w:space="0" w:color="auto"/>
        <w:bottom w:val="none" w:sz="0" w:space="0" w:color="auto"/>
        <w:right w:val="none" w:sz="0" w:space="0" w:color="auto"/>
      </w:divBdr>
    </w:div>
    <w:div w:id="1736515230">
      <w:bodyDiv w:val="1"/>
      <w:marLeft w:val="0"/>
      <w:marRight w:val="0"/>
      <w:marTop w:val="0"/>
      <w:marBottom w:val="0"/>
      <w:divBdr>
        <w:top w:val="none" w:sz="0" w:space="0" w:color="auto"/>
        <w:left w:val="none" w:sz="0" w:space="0" w:color="auto"/>
        <w:bottom w:val="none" w:sz="0" w:space="0" w:color="auto"/>
        <w:right w:val="none" w:sz="0" w:space="0" w:color="auto"/>
      </w:divBdr>
    </w:div>
    <w:div w:id="1739091782">
      <w:bodyDiv w:val="1"/>
      <w:marLeft w:val="0"/>
      <w:marRight w:val="0"/>
      <w:marTop w:val="0"/>
      <w:marBottom w:val="0"/>
      <w:divBdr>
        <w:top w:val="none" w:sz="0" w:space="0" w:color="auto"/>
        <w:left w:val="none" w:sz="0" w:space="0" w:color="auto"/>
        <w:bottom w:val="none" w:sz="0" w:space="0" w:color="auto"/>
        <w:right w:val="none" w:sz="0" w:space="0" w:color="auto"/>
      </w:divBdr>
    </w:div>
    <w:div w:id="1739131662">
      <w:bodyDiv w:val="1"/>
      <w:marLeft w:val="0"/>
      <w:marRight w:val="0"/>
      <w:marTop w:val="0"/>
      <w:marBottom w:val="0"/>
      <w:divBdr>
        <w:top w:val="none" w:sz="0" w:space="0" w:color="auto"/>
        <w:left w:val="none" w:sz="0" w:space="0" w:color="auto"/>
        <w:bottom w:val="none" w:sz="0" w:space="0" w:color="auto"/>
        <w:right w:val="none" w:sz="0" w:space="0" w:color="auto"/>
      </w:divBdr>
    </w:div>
    <w:div w:id="1739747637">
      <w:bodyDiv w:val="1"/>
      <w:marLeft w:val="0"/>
      <w:marRight w:val="0"/>
      <w:marTop w:val="0"/>
      <w:marBottom w:val="0"/>
      <w:divBdr>
        <w:top w:val="none" w:sz="0" w:space="0" w:color="auto"/>
        <w:left w:val="none" w:sz="0" w:space="0" w:color="auto"/>
        <w:bottom w:val="none" w:sz="0" w:space="0" w:color="auto"/>
        <w:right w:val="none" w:sz="0" w:space="0" w:color="auto"/>
      </w:divBdr>
    </w:div>
    <w:div w:id="1740399078">
      <w:bodyDiv w:val="1"/>
      <w:marLeft w:val="0"/>
      <w:marRight w:val="0"/>
      <w:marTop w:val="0"/>
      <w:marBottom w:val="0"/>
      <w:divBdr>
        <w:top w:val="none" w:sz="0" w:space="0" w:color="auto"/>
        <w:left w:val="none" w:sz="0" w:space="0" w:color="auto"/>
        <w:bottom w:val="none" w:sz="0" w:space="0" w:color="auto"/>
        <w:right w:val="none" w:sz="0" w:space="0" w:color="auto"/>
      </w:divBdr>
      <w:divsChild>
        <w:div w:id="22825365">
          <w:marLeft w:val="0"/>
          <w:marRight w:val="0"/>
          <w:marTop w:val="0"/>
          <w:marBottom w:val="0"/>
          <w:divBdr>
            <w:top w:val="none" w:sz="0" w:space="0" w:color="auto"/>
            <w:left w:val="none" w:sz="0" w:space="0" w:color="auto"/>
            <w:bottom w:val="none" w:sz="0" w:space="0" w:color="auto"/>
            <w:right w:val="none" w:sz="0" w:space="0" w:color="auto"/>
          </w:divBdr>
        </w:div>
        <w:div w:id="33040373">
          <w:marLeft w:val="0"/>
          <w:marRight w:val="0"/>
          <w:marTop w:val="0"/>
          <w:marBottom w:val="0"/>
          <w:divBdr>
            <w:top w:val="none" w:sz="0" w:space="0" w:color="auto"/>
            <w:left w:val="none" w:sz="0" w:space="0" w:color="auto"/>
            <w:bottom w:val="none" w:sz="0" w:space="0" w:color="auto"/>
            <w:right w:val="none" w:sz="0" w:space="0" w:color="auto"/>
          </w:divBdr>
        </w:div>
        <w:div w:id="191456813">
          <w:marLeft w:val="0"/>
          <w:marRight w:val="0"/>
          <w:marTop w:val="0"/>
          <w:marBottom w:val="0"/>
          <w:divBdr>
            <w:top w:val="none" w:sz="0" w:space="0" w:color="auto"/>
            <w:left w:val="none" w:sz="0" w:space="0" w:color="auto"/>
            <w:bottom w:val="none" w:sz="0" w:space="0" w:color="auto"/>
            <w:right w:val="none" w:sz="0" w:space="0" w:color="auto"/>
          </w:divBdr>
        </w:div>
        <w:div w:id="625232306">
          <w:marLeft w:val="0"/>
          <w:marRight w:val="0"/>
          <w:marTop w:val="0"/>
          <w:marBottom w:val="0"/>
          <w:divBdr>
            <w:top w:val="none" w:sz="0" w:space="0" w:color="auto"/>
            <w:left w:val="none" w:sz="0" w:space="0" w:color="auto"/>
            <w:bottom w:val="none" w:sz="0" w:space="0" w:color="auto"/>
            <w:right w:val="none" w:sz="0" w:space="0" w:color="auto"/>
          </w:divBdr>
        </w:div>
        <w:div w:id="660734558">
          <w:marLeft w:val="0"/>
          <w:marRight w:val="0"/>
          <w:marTop w:val="0"/>
          <w:marBottom w:val="0"/>
          <w:divBdr>
            <w:top w:val="none" w:sz="0" w:space="0" w:color="auto"/>
            <w:left w:val="none" w:sz="0" w:space="0" w:color="auto"/>
            <w:bottom w:val="none" w:sz="0" w:space="0" w:color="auto"/>
            <w:right w:val="none" w:sz="0" w:space="0" w:color="auto"/>
          </w:divBdr>
        </w:div>
        <w:div w:id="701832704">
          <w:marLeft w:val="0"/>
          <w:marRight w:val="0"/>
          <w:marTop w:val="0"/>
          <w:marBottom w:val="0"/>
          <w:divBdr>
            <w:top w:val="none" w:sz="0" w:space="0" w:color="auto"/>
            <w:left w:val="none" w:sz="0" w:space="0" w:color="auto"/>
            <w:bottom w:val="none" w:sz="0" w:space="0" w:color="auto"/>
            <w:right w:val="none" w:sz="0" w:space="0" w:color="auto"/>
          </w:divBdr>
        </w:div>
        <w:div w:id="935208940">
          <w:marLeft w:val="0"/>
          <w:marRight w:val="0"/>
          <w:marTop w:val="0"/>
          <w:marBottom w:val="0"/>
          <w:divBdr>
            <w:top w:val="none" w:sz="0" w:space="0" w:color="auto"/>
            <w:left w:val="none" w:sz="0" w:space="0" w:color="auto"/>
            <w:bottom w:val="none" w:sz="0" w:space="0" w:color="auto"/>
            <w:right w:val="none" w:sz="0" w:space="0" w:color="auto"/>
          </w:divBdr>
        </w:div>
        <w:div w:id="999969780">
          <w:marLeft w:val="0"/>
          <w:marRight w:val="0"/>
          <w:marTop w:val="0"/>
          <w:marBottom w:val="0"/>
          <w:divBdr>
            <w:top w:val="none" w:sz="0" w:space="0" w:color="auto"/>
            <w:left w:val="none" w:sz="0" w:space="0" w:color="auto"/>
            <w:bottom w:val="none" w:sz="0" w:space="0" w:color="auto"/>
            <w:right w:val="none" w:sz="0" w:space="0" w:color="auto"/>
          </w:divBdr>
        </w:div>
        <w:div w:id="1086071035">
          <w:marLeft w:val="0"/>
          <w:marRight w:val="0"/>
          <w:marTop w:val="0"/>
          <w:marBottom w:val="0"/>
          <w:divBdr>
            <w:top w:val="none" w:sz="0" w:space="0" w:color="auto"/>
            <w:left w:val="none" w:sz="0" w:space="0" w:color="auto"/>
            <w:bottom w:val="none" w:sz="0" w:space="0" w:color="auto"/>
            <w:right w:val="none" w:sz="0" w:space="0" w:color="auto"/>
          </w:divBdr>
        </w:div>
        <w:div w:id="1148207228">
          <w:marLeft w:val="0"/>
          <w:marRight w:val="0"/>
          <w:marTop w:val="0"/>
          <w:marBottom w:val="0"/>
          <w:divBdr>
            <w:top w:val="none" w:sz="0" w:space="0" w:color="auto"/>
            <w:left w:val="none" w:sz="0" w:space="0" w:color="auto"/>
            <w:bottom w:val="none" w:sz="0" w:space="0" w:color="auto"/>
            <w:right w:val="none" w:sz="0" w:space="0" w:color="auto"/>
          </w:divBdr>
        </w:div>
        <w:div w:id="1231695464">
          <w:marLeft w:val="0"/>
          <w:marRight w:val="0"/>
          <w:marTop w:val="0"/>
          <w:marBottom w:val="0"/>
          <w:divBdr>
            <w:top w:val="none" w:sz="0" w:space="0" w:color="auto"/>
            <w:left w:val="none" w:sz="0" w:space="0" w:color="auto"/>
            <w:bottom w:val="none" w:sz="0" w:space="0" w:color="auto"/>
            <w:right w:val="none" w:sz="0" w:space="0" w:color="auto"/>
          </w:divBdr>
        </w:div>
        <w:div w:id="1241988055">
          <w:marLeft w:val="0"/>
          <w:marRight w:val="0"/>
          <w:marTop w:val="0"/>
          <w:marBottom w:val="0"/>
          <w:divBdr>
            <w:top w:val="none" w:sz="0" w:space="0" w:color="auto"/>
            <w:left w:val="none" w:sz="0" w:space="0" w:color="auto"/>
            <w:bottom w:val="none" w:sz="0" w:space="0" w:color="auto"/>
            <w:right w:val="none" w:sz="0" w:space="0" w:color="auto"/>
          </w:divBdr>
        </w:div>
        <w:div w:id="1423722488">
          <w:marLeft w:val="0"/>
          <w:marRight w:val="0"/>
          <w:marTop w:val="0"/>
          <w:marBottom w:val="0"/>
          <w:divBdr>
            <w:top w:val="none" w:sz="0" w:space="0" w:color="auto"/>
            <w:left w:val="none" w:sz="0" w:space="0" w:color="auto"/>
            <w:bottom w:val="none" w:sz="0" w:space="0" w:color="auto"/>
            <w:right w:val="none" w:sz="0" w:space="0" w:color="auto"/>
          </w:divBdr>
        </w:div>
        <w:div w:id="1505363309">
          <w:marLeft w:val="0"/>
          <w:marRight w:val="0"/>
          <w:marTop w:val="0"/>
          <w:marBottom w:val="0"/>
          <w:divBdr>
            <w:top w:val="none" w:sz="0" w:space="0" w:color="auto"/>
            <w:left w:val="none" w:sz="0" w:space="0" w:color="auto"/>
            <w:bottom w:val="none" w:sz="0" w:space="0" w:color="auto"/>
            <w:right w:val="none" w:sz="0" w:space="0" w:color="auto"/>
          </w:divBdr>
        </w:div>
        <w:div w:id="1529678903">
          <w:marLeft w:val="0"/>
          <w:marRight w:val="0"/>
          <w:marTop w:val="0"/>
          <w:marBottom w:val="0"/>
          <w:divBdr>
            <w:top w:val="none" w:sz="0" w:space="0" w:color="auto"/>
            <w:left w:val="none" w:sz="0" w:space="0" w:color="auto"/>
            <w:bottom w:val="none" w:sz="0" w:space="0" w:color="auto"/>
            <w:right w:val="none" w:sz="0" w:space="0" w:color="auto"/>
          </w:divBdr>
        </w:div>
        <w:div w:id="1598827485">
          <w:marLeft w:val="0"/>
          <w:marRight w:val="0"/>
          <w:marTop w:val="0"/>
          <w:marBottom w:val="0"/>
          <w:divBdr>
            <w:top w:val="none" w:sz="0" w:space="0" w:color="auto"/>
            <w:left w:val="none" w:sz="0" w:space="0" w:color="auto"/>
            <w:bottom w:val="none" w:sz="0" w:space="0" w:color="auto"/>
            <w:right w:val="none" w:sz="0" w:space="0" w:color="auto"/>
          </w:divBdr>
        </w:div>
        <w:div w:id="1646205025">
          <w:marLeft w:val="0"/>
          <w:marRight w:val="0"/>
          <w:marTop w:val="0"/>
          <w:marBottom w:val="0"/>
          <w:divBdr>
            <w:top w:val="none" w:sz="0" w:space="0" w:color="auto"/>
            <w:left w:val="none" w:sz="0" w:space="0" w:color="auto"/>
            <w:bottom w:val="none" w:sz="0" w:space="0" w:color="auto"/>
            <w:right w:val="none" w:sz="0" w:space="0" w:color="auto"/>
          </w:divBdr>
        </w:div>
        <w:div w:id="1779834158">
          <w:marLeft w:val="0"/>
          <w:marRight w:val="0"/>
          <w:marTop w:val="0"/>
          <w:marBottom w:val="0"/>
          <w:divBdr>
            <w:top w:val="none" w:sz="0" w:space="0" w:color="auto"/>
            <w:left w:val="none" w:sz="0" w:space="0" w:color="auto"/>
            <w:bottom w:val="none" w:sz="0" w:space="0" w:color="auto"/>
            <w:right w:val="none" w:sz="0" w:space="0" w:color="auto"/>
          </w:divBdr>
        </w:div>
        <w:div w:id="1846631645">
          <w:marLeft w:val="0"/>
          <w:marRight w:val="0"/>
          <w:marTop w:val="0"/>
          <w:marBottom w:val="0"/>
          <w:divBdr>
            <w:top w:val="none" w:sz="0" w:space="0" w:color="auto"/>
            <w:left w:val="none" w:sz="0" w:space="0" w:color="auto"/>
            <w:bottom w:val="none" w:sz="0" w:space="0" w:color="auto"/>
            <w:right w:val="none" w:sz="0" w:space="0" w:color="auto"/>
          </w:divBdr>
        </w:div>
        <w:div w:id="1847405887">
          <w:marLeft w:val="0"/>
          <w:marRight w:val="0"/>
          <w:marTop w:val="0"/>
          <w:marBottom w:val="0"/>
          <w:divBdr>
            <w:top w:val="none" w:sz="0" w:space="0" w:color="auto"/>
            <w:left w:val="none" w:sz="0" w:space="0" w:color="auto"/>
            <w:bottom w:val="none" w:sz="0" w:space="0" w:color="auto"/>
            <w:right w:val="none" w:sz="0" w:space="0" w:color="auto"/>
          </w:divBdr>
        </w:div>
        <w:div w:id="1933540150">
          <w:marLeft w:val="0"/>
          <w:marRight w:val="0"/>
          <w:marTop w:val="0"/>
          <w:marBottom w:val="0"/>
          <w:divBdr>
            <w:top w:val="none" w:sz="0" w:space="0" w:color="auto"/>
            <w:left w:val="none" w:sz="0" w:space="0" w:color="auto"/>
            <w:bottom w:val="none" w:sz="0" w:space="0" w:color="auto"/>
            <w:right w:val="none" w:sz="0" w:space="0" w:color="auto"/>
          </w:divBdr>
        </w:div>
        <w:div w:id="2056004585">
          <w:marLeft w:val="0"/>
          <w:marRight w:val="0"/>
          <w:marTop w:val="0"/>
          <w:marBottom w:val="0"/>
          <w:divBdr>
            <w:top w:val="none" w:sz="0" w:space="0" w:color="auto"/>
            <w:left w:val="none" w:sz="0" w:space="0" w:color="auto"/>
            <w:bottom w:val="none" w:sz="0" w:space="0" w:color="auto"/>
            <w:right w:val="none" w:sz="0" w:space="0" w:color="auto"/>
          </w:divBdr>
        </w:div>
        <w:div w:id="2097506911">
          <w:marLeft w:val="0"/>
          <w:marRight w:val="0"/>
          <w:marTop w:val="0"/>
          <w:marBottom w:val="0"/>
          <w:divBdr>
            <w:top w:val="none" w:sz="0" w:space="0" w:color="auto"/>
            <w:left w:val="none" w:sz="0" w:space="0" w:color="auto"/>
            <w:bottom w:val="none" w:sz="0" w:space="0" w:color="auto"/>
            <w:right w:val="none" w:sz="0" w:space="0" w:color="auto"/>
          </w:divBdr>
        </w:div>
        <w:div w:id="2115830143">
          <w:marLeft w:val="0"/>
          <w:marRight w:val="0"/>
          <w:marTop w:val="0"/>
          <w:marBottom w:val="0"/>
          <w:divBdr>
            <w:top w:val="none" w:sz="0" w:space="0" w:color="auto"/>
            <w:left w:val="none" w:sz="0" w:space="0" w:color="auto"/>
            <w:bottom w:val="none" w:sz="0" w:space="0" w:color="auto"/>
            <w:right w:val="none" w:sz="0" w:space="0" w:color="auto"/>
          </w:divBdr>
        </w:div>
      </w:divsChild>
    </w:div>
    <w:div w:id="1742556521">
      <w:bodyDiv w:val="1"/>
      <w:marLeft w:val="0"/>
      <w:marRight w:val="0"/>
      <w:marTop w:val="0"/>
      <w:marBottom w:val="0"/>
      <w:divBdr>
        <w:top w:val="none" w:sz="0" w:space="0" w:color="auto"/>
        <w:left w:val="none" w:sz="0" w:space="0" w:color="auto"/>
        <w:bottom w:val="none" w:sz="0" w:space="0" w:color="auto"/>
        <w:right w:val="none" w:sz="0" w:space="0" w:color="auto"/>
      </w:divBdr>
    </w:div>
    <w:div w:id="1743676761">
      <w:bodyDiv w:val="1"/>
      <w:marLeft w:val="0"/>
      <w:marRight w:val="0"/>
      <w:marTop w:val="0"/>
      <w:marBottom w:val="0"/>
      <w:divBdr>
        <w:top w:val="none" w:sz="0" w:space="0" w:color="auto"/>
        <w:left w:val="none" w:sz="0" w:space="0" w:color="auto"/>
        <w:bottom w:val="none" w:sz="0" w:space="0" w:color="auto"/>
        <w:right w:val="none" w:sz="0" w:space="0" w:color="auto"/>
      </w:divBdr>
    </w:div>
    <w:div w:id="1744404030">
      <w:bodyDiv w:val="1"/>
      <w:marLeft w:val="0"/>
      <w:marRight w:val="0"/>
      <w:marTop w:val="0"/>
      <w:marBottom w:val="0"/>
      <w:divBdr>
        <w:top w:val="none" w:sz="0" w:space="0" w:color="auto"/>
        <w:left w:val="none" w:sz="0" w:space="0" w:color="auto"/>
        <w:bottom w:val="none" w:sz="0" w:space="0" w:color="auto"/>
        <w:right w:val="none" w:sz="0" w:space="0" w:color="auto"/>
      </w:divBdr>
      <w:divsChild>
        <w:div w:id="17394017">
          <w:marLeft w:val="0"/>
          <w:marRight w:val="0"/>
          <w:marTop w:val="0"/>
          <w:marBottom w:val="0"/>
          <w:divBdr>
            <w:top w:val="none" w:sz="0" w:space="0" w:color="auto"/>
            <w:left w:val="none" w:sz="0" w:space="0" w:color="auto"/>
            <w:bottom w:val="none" w:sz="0" w:space="0" w:color="auto"/>
            <w:right w:val="none" w:sz="0" w:space="0" w:color="auto"/>
          </w:divBdr>
        </w:div>
        <w:div w:id="53281691">
          <w:marLeft w:val="0"/>
          <w:marRight w:val="0"/>
          <w:marTop w:val="0"/>
          <w:marBottom w:val="0"/>
          <w:divBdr>
            <w:top w:val="none" w:sz="0" w:space="0" w:color="auto"/>
            <w:left w:val="none" w:sz="0" w:space="0" w:color="auto"/>
            <w:bottom w:val="none" w:sz="0" w:space="0" w:color="auto"/>
            <w:right w:val="none" w:sz="0" w:space="0" w:color="auto"/>
          </w:divBdr>
        </w:div>
        <w:div w:id="121770143">
          <w:marLeft w:val="0"/>
          <w:marRight w:val="0"/>
          <w:marTop w:val="0"/>
          <w:marBottom w:val="0"/>
          <w:divBdr>
            <w:top w:val="none" w:sz="0" w:space="0" w:color="auto"/>
            <w:left w:val="none" w:sz="0" w:space="0" w:color="auto"/>
            <w:bottom w:val="none" w:sz="0" w:space="0" w:color="auto"/>
            <w:right w:val="none" w:sz="0" w:space="0" w:color="auto"/>
          </w:divBdr>
        </w:div>
        <w:div w:id="274096170">
          <w:marLeft w:val="0"/>
          <w:marRight w:val="0"/>
          <w:marTop w:val="0"/>
          <w:marBottom w:val="0"/>
          <w:divBdr>
            <w:top w:val="none" w:sz="0" w:space="0" w:color="auto"/>
            <w:left w:val="none" w:sz="0" w:space="0" w:color="auto"/>
            <w:bottom w:val="none" w:sz="0" w:space="0" w:color="auto"/>
            <w:right w:val="none" w:sz="0" w:space="0" w:color="auto"/>
          </w:divBdr>
        </w:div>
        <w:div w:id="419982264">
          <w:marLeft w:val="0"/>
          <w:marRight w:val="0"/>
          <w:marTop w:val="0"/>
          <w:marBottom w:val="0"/>
          <w:divBdr>
            <w:top w:val="none" w:sz="0" w:space="0" w:color="auto"/>
            <w:left w:val="none" w:sz="0" w:space="0" w:color="auto"/>
            <w:bottom w:val="none" w:sz="0" w:space="0" w:color="auto"/>
            <w:right w:val="none" w:sz="0" w:space="0" w:color="auto"/>
          </w:divBdr>
        </w:div>
        <w:div w:id="535002796">
          <w:marLeft w:val="0"/>
          <w:marRight w:val="0"/>
          <w:marTop w:val="0"/>
          <w:marBottom w:val="0"/>
          <w:divBdr>
            <w:top w:val="none" w:sz="0" w:space="0" w:color="auto"/>
            <w:left w:val="none" w:sz="0" w:space="0" w:color="auto"/>
            <w:bottom w:val="none" w:sz="0" w:space="0" w:color="auto"/>
            <w:right w:val="none" w:sz="0" w:space="0" w:color="auto"/>
          </w:divBdr>
        </w:div>
        <w:div w:id="571502576">
          <w:marLeft w:val="0"/>
          <w:marRight w:val="0"/>
          <w:marTop w:val="0"/>
          <w:marBottom w:val="0"/>
          <w:divBdr>
            <w:top w:val="none" w:sz="0" w:space="0" w:color="auto"/>
            <w:left w:val="none" w:sz="0" w:space="0" w:color="auto"/>
            <w:bottom w:val="none" w:sz="0" w:space="0" w:color="auto"/>
            <w:right w:val="none" w:sz="0" w:space="0" w:color="auto"/>
          </w:divBdr>
        </w:div>
        <w:div w:id="606693226">
          <w:marLeft w:val="0"/>
          <w:marRight w:val="0"/>
          <w:marTop w:val="0"/>
          <w:marBottom w:val="0"/>
          <w:divBdr>
            <w:top w:val="none" w:sz="0" w:space="0" w:color="auto"/>
            <w:left w:val="none" w:sz="0" w:space="0" w:color="auto"/>
            <w:bottom w:val="none" w:sz="0" w:space="0" w:color="auto"/>
            <w:right w:val="none" w:sz="0" w:space="0" w:color="auto"/>
          </w:divBdr>
        </w:div>
        <w:div w:id="617881708">
          <w:marLeft w:val="0"/>
          <w:marRight w:val="0"/>
          <w:marTop w:val="0"/>
          <w:marBottom w:val="0"/>
          <w:divBdr>
            <w:top w:val="none" w:sz="0" w:space="0" w:color="auto"/>
            <w:left w:val="none" w:sz="0" w:space="0" w:color="auto"/>
            <w:bottom w:val="none" w:sz="0" w:space="0" w:color="auto"/>
            <w:right w:val="none" w:sz="0" w:space="0" w:color="auto"/>
          </w:divBdr>
        </w:div>
        <w:div w:id="624118697">
          <w:marLeft w:val="0"/>
          <w:marRight w:val="0"/>
          <w:marTop w:val="0"/>
          <w:marBottom w:val="0"/>
          <w:divBdr>
            <w:top w:val="none" w:sz="0" w:space="0" w:color="auto"/>
            <w:left w:val="none" w:sz="0" w:space="0" w:color="auto"/>
            <w:bottom w:val="none" w:sz="0" w:space="0" w:color="auto"/>
            <w:right w:val="none" w:sz="0" w:space="0" w:color="auto"/>
          </w:divBdr>
        </w:div>
        <w:div w:id="673531309">
          <w:marLeft w:val="0"/>
          <w:marRight w:val="0"/>
          <w:marTop w:val="0"/>
          <w:marBottom w:val="0"/>
          <w:divBdr>
            <w:top w:val="none" w:sz="0" w:space="0" w:color="auto"/>
            <w:left w:val="none" w:sz="0" w:space="0" w:color="auto"/>
            <w:bottom w:val="none" w:sz="0" w:space="0" w:color="auto"/>
            <w:right w:val="none" w:sz="0" w:space="0" w:color="auto"/>
          </w:divBdr>
        </w:div>
        <w:div w:id="698630741">
          <w:marLeft w:val="0"/>
          <w:marRight w:val="0"/>
          <w:marTop w:val="0"/>
          <w:marBottom w:val="0"/>
          <w:divBdr>
            <w:top w:val="none" w:sz="0" w:space="0" w:color="auto"/>
            <w:left w:val="none" w:sz="0" w:space="0" w:color="auto"/>
            <w:bottom w:val="none" w:sz="0" w:space="0" w:color="auto"/>
            <w:right w:val="none" w:sz="0" w:space="0" w:color="auto"/>
          </w:divBdr>
        </w:div>
        <w:div w:id="750931512">
          <w:marLeft w:val="0"/>
          <w:marRight w:val="0"/>
          <w:marTop w:val="0"/>
          <w:marBottom w:val="0"/>
          <w:divBdr>
            <w:top w:val="none" w:sz="0" w:space="0" w:color="auto"/>
            <w:left w:val="none" w:sz="0" w:space="0" w:color="auto"/>
            <w:bottom w:val="none" w:sz="0" w:space="0" w:color="auto"/>
            <w:right w:val="none" w:sz="0" w:space="0" w:color="auto"/>
          </w:divBdr>
        </w:div>
        <w:div w:id="858856141">
          <w:marLeft w:val="0"/>
          <w:marRight w:val="0"/>
          <w:marTop w:val="0"/>
          <w:marBottom w:val="0"/>
          <w:divBdr>
            <w:top w:val="none" w:sz="0" w:space="0" w:color="auto"/>
            <w:left w:val="none" w:sz="0" w:space="0" w:color="auto"/>
            <w:bottom w:val="none" w:sz="0" w:space="0" w:color="auto"/>
            <w:right w:val="none" w:sz="0" w:space="0" w:color="auto"/>
          </w:divBdr>
        </w:div>
        <w:div w:id="883715918">
          <w:marLeft w:val="0"/>
          <w:marRight w:val="0"/>
          <w:marTop w:val="0"/>
          <w:marBottom w:val="0"/>
          <w:divBdr>
            <w:top w:val="none" w:sz="0" w:space="0" w:color="auto"/>
            <w:left w:val="none" w:sz="0" w:space="0" w:color="auto"/>
            <w:bottom w:val="none" w:sz="0" w:space="0" w:color="auto"/>
            <w:right w:val="none" w:sz="0" w:space="0" w:color="auto"/>
          </w:divBdr>
        </w:div>
        <w:div w:id="933052018">
          <w:marLeft w:val="0"/>
          <w:marRight w:val="0"/>
          <w:marTop w:val="0"/>
          <w:marBottom w:val="0"/>
          <w:divBdr>
            <w:top w:val="none" w:sz="0" w:space="0" w:color="auto"/>
            <w:left w:val="none" w:sz="0" w:space="0" w:color="auto"/>
            <w:bottom w:val="none" w:sz="0" w:space="0" w:color="auto"/>
            <w:right w:val="none" w:sz="0" w:space="0" w:color="auto"/>
          </w:divBdr>
        </w:div>
        <w:div w:id="983196605">
          <w:marLeft w:val="0"/>
          <w:marRight w:val="0"/>
          <w:marTop w:val="0"/>
          <w:marBottom w:val="0"/>
          <w:divBdr>
            <w:top w:val="none" w:sz="0" w:space="0" w:color="auto"/>
            <w:left w:val="none" w:sz="0" w:space="0" w:color="auto"/>
            <w:bottom w:val="none" w:sz="0" w:space="0" w:color="auto"/>
            <w:right w:val="none" w:sz="0" w:space="0" w:color="auto"/>
          </w:divBdr>
        </w:div>
        <w:div w:id="999624704">
          <w:marLeft w:val="0"/>
          <w:marRight w:val="0"/>
          <w:marTop w:val="0"/>
          <w:marBottom w:val="0"/>
          <w:divBdr>
            <w:top w:val="none" w:sz="0" w:space="0" w:color="auto"/>
            <w:left w:val="none" w:sz="0" w:space="0" w:color="auto"/>
            <w:bottom w:val="none" w:sz="0" w:space="0" w:color="auto"/>
            <w:right w:val="none" w:sz="0" w:space="0" w:color="auto"/>
          </w:divBdr>
        </w:div>
        <w:div w:id="1177500299">
          <w:marLeft w:val="0"/>
          <w:marRight w:val="0"/>
          <w:marTop w:val="0"/>
          <w:marBottom w:val="0"/>
          <w:divBdr>
            <w:top w:val="none" w:sz="0" w:space="0" w:color="auto"/>
            <w:left w:val="none" w:sz="0" w:space="0" w:color="auto"/>
            <w:bottom w:val="none" w:sz="0" w:space="0" w:color="auto"/>
            <w:right w:val="none" w:sz="0" w:space="0" w:color="auto"/>
          </w:divBdr>
        </w:div>
        <w:div w:id="1221747822">
          <w:marLeft w:val="0"/>
          <w:marRight w:val="0"/>
          <w:marTop w:val="0"/>
          <w:marBottom w:val="0"/>
          <w:divBdr>
            <w:top w:val="none" w:sz="0" w:space="0" w:color="auto"/>
            <w:left w:val="none" w:sz="0" w:space="0" w:color="auto"/>
            <w:bottom w:val="none" w:sz="0" w:space="0" w:color="auto"/>
            <w:right w:val="none" w:sz="0" w:space="0" w:color="auto"/>
          </w:divBdr>
        </w:div>
        <w:div w:id="1298729934">
          <w:marLeft w:val="0"/>
          <w:marRight w:val="0"/>
          <w:marTop w:val="0"/>
          <w:marBottom w:val="0"/>
          <w:divBdr>
            <w:top w:val="none" w:sz="0" w:space="0" w:color="auto"/>
            <w:left w:val="none" w:sz="0" w:space="0" w:color="auto"/>
            <w:bottom w:val="none" w:sz="0" w:space="0" w:color="auto"/>
            <w:right w:val="none" w:sz="0" w:space="0" w:color="auto"/>
          </w:divBdr>
        </w:div>
        <w:div w:id="1340888063">
          <w:marLeft w:val="0"/>
          <w:marRight w:val="0"/>
          <w:marTop w:val="0"/>
          <w:marBottom w:val="0"/>
          <w:divBdr>
            <w:top w:val="none" w:sz="0" w:space="0" w:color="auto"/>
            <w:left w:val="none" w:sz="0" w:space="0" w:color="auto"/>
            <w:bottom w:val="none" w:sz="0" w:space="0" w:color="auto"/>
            <w:right w:val="none" w:sz="0" w:space="0" w:color="auto"/>
          </w:divBdr>
        </w:div>
        <w:div w:id="1422875941">
          <w:marLeft w:val="0"/>
          <w:marRight w:val="0"/>
          <w:marTop w:val="0"/>
          <w:marBottom w:val="0"/>
          <w:divBdr>
            <w:top w:val="none" w:sz="0" w:space="0" w:color="auto"/>
            <w:left w:val="none" w:sz="0" w:space="0" w:color="auto"/>
            <w:bottom w:val="none" w:sz="0" w:space="0" w:color="auto"/>
            <w:right w:val="none" w:sz="0" w:space="0" w:color="auto"/>
          </w:divBdr>
        </w:div>
        <w:div w:id="1514492361">
          <w:marLeft w:val="0"/>
          <w:marRight w:val="0"/>
          <w:marTop w:val="0"/>
          <w:marBottom w:val="0"/>
          <w:divBdr>
            <w:top w:val="none" w:sz="0" w:space="0" w:color="auto"/>
            <w:left w:val="none" w:sz="0" w:space="0" w:color="auto"/>
            <w:bottom w:val="none" w:sz="0" w:space="0" w:color="auto"/>
            <w:right w:val="none" w:sz="0" w:space="0" w:color="auto"/>
          </w:divBdr>
        </w:div>
        <w:div w:id="1563638059">
          <w:marLeft w:val="0"/>
          <w:marRight w:val="0"/>
          <w:marTop w:val="0"/>
          <w:marBottom w:val="0"/>
          <w:divBdr>
            <w:top w:val="none" w:sz="0" w:space="0" w:color="auto"/>
            <w:left w:val="none" w:sz="0" w:space="0" w:color="auto"/>
            <w:bottom w:val="none" w:sz="0" w:space="0" w:color="auto"/>
            <w:right w:val="none" w:sz="0" w:space="0" w:color="auto"/>
          </w:divBdr>
        </w:div>
        <w:div w:id="1655333840">
          <w:marLeft w:val="0"/>
          <w:marRight w:val="0"/>
          <w:marTop w:val="0"/>
          <w:marBottom w:val="0"/>
          <w:divBdr>
            <w:top w:val="none" w:sz="0" w:space="0" w:color="auto"/>
            <w:left w:val="none" w:sz="0" w:space="0" w:color="auto"/>
            <w:bottom w:val="none" w:sz="0" w:space="0" w:color="auto"/>
            <w:right w:val="none" w:sz="0" w:space="0" w:color="auto"/>
          </w:divBdr>
        </w:div>
        <w:div w:id="1688366010">
          <w:marLeft w:val="0"/>
          <w:marRight w:val="0"/>
          <w:marTop w:val="0"/>
          <w:marBottom w:val="0"/>
          <w:divBdr>
            <w:top w:val="none" w:sz="0" w:space="0" w:color="auto"/>
            <w:left w:val="none" w:sz="0" w:space="0" w:color="auto"/>
            <w:bottom w:val="none" w:sz="0" w:space="0" w:color="auto"/>
            <w:right w:val="none" w:sz="0" w:space="0" w:color="auto"/>
          </w:divBdr>
        </w:div>
        <w:div w:id="1693728762">
          <w:marLeft w:val="0"/>
          <w:marRight w:val="0"/>
          <w:marTop w:val="0"/>
          <w:marBottom w:val="0"/>
          <w:divBdr>
            <w:top w:val="none" w:sz="0" w:space="0" w:color="auto"/>
            <w:left w:val="none" w:sz="0" w:space="0" w:color="auto"/>
            <w:bottom w:val="none" w:sz="0" w:space="0" w:color="auto"/>
            <w:right w:val="none" w:sz="0" w:space="0" w:color="auto"/>
          </w:divBdr>
        </w:div>
        <w:div w:id="1708217499">
          <w:marLeft w:val="0"/>
          <w:marRight w:val="0"/>
          <w:marTop w:val="0"/>
          <w:marBottom w:val="0"/>
          <w:divBdr>
            <w:top w:val="none" w:sz="0" w:space="0" w:color="auto"/>
            <w:left w:val="none" w:sz="0" w:space="0" w:color="auto"/>
            <w:bottom w:val="none" w:sz="0" w:space="0" w:color="auto"/>
            <w:right w:val="none" w:sz="0" w:space="0" w:color="auto"/>
          </w:divBdr>
        </w:div>
        <w:div w:id="1748189961">
          <w:marLeft w:val="0"/>
          <w:marRight w:val="0"/>
          <w:marTop w:val="0"/>
          <w:marBottom w:val="0"/>
          <w:divBdr>
            <w:top w:val="none" w:sz="0" w:space="0" w:color="auto"/>
            <w:left w:val="none" w:sz="0" w:space="0" w:color="auto"/>
            <w:bottom w:val="none" w:sz="0" w:space="0" w:color="auto"/>
            <w:right w:val="none" w:sz="0" w:space="0" w:color="auto"/>
          </w:divBdr>
        </w:div>
        <w:div w:id="1798572858">
          <w:marLeft w:val="0"/>
          <w:marRight w:val="0"/>
          <w:marTop w:val="0"/>
          <w:marBottom w:val="0"/>
          <w:divBdr>
            <w:top w:val="none" w:sz="0" w:space="0" w:color="auto"/>
            <w:left w:val="none" w:sz="0" w:space="0" w:color="auto"/>
            <w:bottom w:val="none" w:sz="0" w:space="0" w:color="auto"/>
            <w:right w:val="none" w:sz="0" w:space="0" w:color="auto"/>
          </w:divBdr>
        </w:div>
        <w:div w:id="1820727735">
          <w:marLeft w:val="0"/>
          <w:marRight w:val="0"/>
          <w:marTop w:val="0"/>
          <w:marBottom w:val="0"/>
          <w:divBdr>
            <w:top w:val="none" w:sz="0" w:space="0" w:color="auto"/>
            <w:left w:val="none" w:sz="0" w:space="0" w:color="auto"/>
            <w:bottom w:val="none" w:sz="0" w:space="0" w:color="auto"/>
            <w:right w:val="none" w:sz="0" w:space="0" w:color="auto"/>
          </w:divBdr>
        </w:div>
        <w:div w:id="1850829876">
          <w:marLeft w:val="0"/>
          <w:marRight w:val="0"/>
          <w:marTop w:val="0"/>
          <w:marBottom w:val="0"/>
          <w:divBdr>
            <w:top w:val="none" w:sz="0" w:space="0" w:color="auto"/>
            <w:left w:val="none" w:sz="0" w:space="0" w:color="auto"/>
            <w:bottom w:val="none" w:sz="0" w:space="0" w:color="auto"/>
            <w:right w:val="none" w:sz="0" w:space="0" w:color="auto"/>
          </w:divBdr>
        </w:div>
      </w:divsChild>
    </w:div>
    <w:div w:id="1744643696">
      <w:bodyDiv w:val="1"/>
      <w:marLeft w:val="0"/>
      <w:marRight w:val="0"/>
      <w:marTop w:val="0"/>
      <w:marBottom w:val="0"/>
      <w:divBdr>
        <w:top w:val="none" w:sz="0" w:space="0" w:color="auto"/>
        <w:left w:val="none" w:sz="0" w:space="0" w:color="auto"/>
        <w:bottom w:val="none" w:sz="0" w:space="0" w:color="auto"/>
        <w:right w:val="none" w:sz="0" w:space="0" w:color="auto"/>
      </w:divBdr>
    </w:div>
    <w:div w:id="1747340174">
      <w:bodyDiv w:val="1"/>
      <w:marLeft w:val="0"/>
      <w:marRight w:val="0"/>
      <w:marTop w:val="0"/>
      <w:marBottom w:val="0"/>
      <w:divBdr>
        <w:top w:val="none" w:sz="0" w:space="0" w:color="auto"/>
        <w:left w:val="none" w:sz="0" w:space="0" w:color="auto"/>
        <w:bottom w:val="none" w:sz="0" w:space="0" w:color="auto"/>
        <w:right w:val="none" w:sz="0" w:space="0" w:color="auto"/>
      </w:divBdr>
    </w:div>
    <w:div w:id="1748840529">
      <w:bodyDiv w:val="1"/>
      <w:marLeft w:val="0"/>
      <w:marRight w:val="0"/>
      <w:marTop w:val="0"/>
      <w:marBottom w:val="0"/>
      <w:divBdr>
        <w:top w:val="none" w:sz="0" w:space="0" w:color="auto"/>
        <w:left w:val="none" w:sz="0" w:space="0" w:color="auto"/>
        <w:bottom w:val="none" w:sz="0" w:space="0" w:color="auto"/>
        <w:right w:val="none" w:sz="0" w:space="0" w:color="auto"/>
      </w:divBdr>
    </w:div>
    <w:div w:id="1750424889">
      <w:bodyDiv w:val="1"/>
      <w:marLeft w:val="0"/>
      <w:marRight w:val="0"/>
      <w:marTop w:val="0"/>
      <w:marBottom w:val="0"/>
      <w:divBdr>
        <w:top w:val="none" w:sz="0" w:space="0" w:color="auto"/>
        <w:left w:val="none" w:sz="0" w:space="0" w:color="auto"/>
        <w:bottom w:val="none" w:sz="0" w:space="0" w:color="auto"/>
        <w:right w:val="none" w:sz="0" w:space="0" w:color="auto"/>
      </w:divBdr>
    </w:div>
    <w:div w:id="1751078468">
      <w:bodyDiv w:val="1"/>
      <w:marLeft w:val="0"/>
      <w:marRight w:val="0"/>
      <w:marTop w:val="0"/>
      <w:marBottom w:val="0"/>
      <w:divBdr>
        <w:top w:val="none" w:sz="0" w:space="0" w:color="auto"/>
        <w:left w:val="none" w:sz="0" w:space="0" w:color="auto"/>
        <w:bottom w:val="none" w:sz="0" w:space="0" w:color="auto"/>
        <w:right w:val="none" w:sz="0" w:space="0" w:color="auto"/>
      </w:divBdr>
      <w:divsChild>
        <w:div w:id="1632590219">
          <w:marLeft w:val="0"/>
          <w:marRight w:val="0"/>
          <w:marTop w:val="0"/>
          <w:marBottom w:val="0"/>
          <w:divBdr>
            <w:top w:val="none" w:sz="0" w:space="0" w:color="auto"/>
            <w:left w:val="none" w:sz="0" w:space="0" w:color="auto"/>
            <w:bottom w:val="none" w:sz="0" w:space="0" w:color="auto"/>
            <w:right w:val="none" w:sz="0" w:space="0" w:color="auto"/>
          </w:divBdr>
          <w:divsChild>
            <w:div w:id="5140038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51612972">
      <w:bodyDiv w:val="1"/>
      <w:marLeft w:val="0"/>
      <w:marRight w:val="0"/>
      <w:marTop w:val="0"/>
      <w:marBottom w:val="0"/>
      <w:divBdr>
        <w:top w:val="none" w:sz="0" w:space="0" w:color="auto"/>
        <w:left w:val="none" w:sz="0" w:space="0" w:color="auto"/>
        <w:bottom w:val="none" w:sz="0" w:space="0" w:color="auto"/>
        <w:right w:val="none" w:sz="0" w:space="0" w:color="auto"/>
      </w:divBdr>
    </w:div>
    <w:div w:id="1752699344">
      <w:bodyDiv w:val="1"/>
      <w:marLeft w:val="0"/>
      <w:marRight w:val="0"/>
      <w:marTop w:val="0"/>
      <w:marBottom w:val="0"/>
      <w:divBdr>
        <w:top w:val="none" w:sz="0" w:space="0" w:color="auto"/>
        <w:left w:val="none" w:sz="0" w:space="0" w:color="auto"/>
        <w:bottom w:val="none" w:sz="0" w:space="0" w:color="auto"/>
        <w:right w:val="none" w:sz="0" w:space="0" w:color="auto"/>
      </w:divBdr>
      <w:divsChild>
        <w:div w:id="2441977">
          <w:marLeft w:val="0"/>
          <w:marRight w:val="0"/>
          <w:marTop w:val="0"/>
          <w:marBottom w:val="0"/>
          <w:divBdr>
            <w:top w:val="none" w:sz="0" w:space="0" w:color="auto"/>
            <w:left w:val="none" w:sz="0" w:space="0" w:color="auto"/>
            <w:bottom w:val="none" w:sz="0" w:space="0" w:color="auto"/>
            <w:right w:val="none" w:sz="0" w:space="0" w:color="auto"/>
          </w:divBdr>
        </w:div>
        <w:div w:id="1847359420">
          <w:marLeft w:val="0"/>
          <w:marRight w:val="0"/>
          <w:marTop w:val="0"/>
          <w:marBottom w:val="0"/>
          <w:divBdr>
            <w:top w:val="none" w:sz="0" w:space="0" w:color="auto"/>
            <w:left w:val="none" w:sz="0" w:space="0" w:color="auto"/>
            <w:bottom w:val="none" w:sz="0" w:space="0" w:color="auto"/>
            <w:right w:val="none" w:sz="0" w:space="0" w:color="auto"/>
          </w:divBdr>
        </w:div>
        <w:div w:id="145442216">
          <w:marLeft w:val="0"/>
          <w:marRight w:val="0"/>
          <w:marTop w:val="0"/>
          <w:marBottom w:val="0"/>
          <w:divBdr>
            <w:top w:val="none" w:sz="0" w:space="0" w:color="auto"/>
            <w:left w:val="none" w:sz="0" w:space="0" w:color="auto"/>
            <w:bottom w:val="none" w:sz="0" w:space="0" w:color="auto"/>
            <w:right w:val="none" w:sz="0" w:space="0" w:color="auto"/>
          </w:divBdr>
        </w:div>
      </w:divsChild>
    </w:div>
    <w:div w:id="1753701189">
      <w:bodyDiv w:val="1"/>
      <w:marLeft w:val="0"/>
      <w:marRight w:val="0"/>
      <w:marTop w:val="0"/>
      <w:marBottom w:val="0"/>
      <w:divBdr>
        <w:top w:val="none" w:sz="0" w:space="0" w:color="auto"/>
        <w:left w:val="none" w:sz="0" w:space="0" w:color="auto"/>
        <w:bottom w:val="none" w:sz="0" w:space="0" w:color="auto"/>
        <w:right w:val="none" w:sz="0" w:space="0" w:color="auto"/>
      </w:divBdr>
    </w:div>
    <w:div w:id="1755280294">
      <w:bodyDiv w:val="1"/>
      <w:marLeft w:val="0"/>
      <w:marRight w:val="0"/>
      <w:marTop w:val="0"/>
      <w:marBottom w:val="0"/>
      <w:divBdr>
        <w:top w:val="none" w:sz="0" w:space="0" w:color="auto"/>
        <w:left w:val="none" w:sz="0" w:space="0" w:color="auto"/>
        <w:bottom w:val="none" w:sz="0" w:space="0" w:color="auto"/>
        <w:right w:val="none" w:sz="0" w:space="0" w:color="auto"/>
      </w:divBdr>
    </w:div>
    <w:div w:id="1755588051">
      <w:bodyDiv w:val="1"/>
      <w:marLeft w:val="0"/>
      <w:marRight w:val="0"/>
      <w:marTop w:val="0"/>
      <w:marBottom w:val="0"/>
      <w:divBdr>
        <w:top w:val="none" w:sz="0" w:space="0" w:color="auto"/>
        <w:left w:val="none" w:sz="0" w:space="0" w:color="auto"/>
        <w:bottom w:val="none" w:sz="0" w:space="0" w:color="auto"/>
        <w:right w:val="none" w:sz="0" w:space="0" w:color="auto"/>
      </w:divBdr>
    </w:div>
    <w:div w:id="1755738050">
      <w:bodyDiv w:val="1"/>
      <w:marLeft w:val="0"/>
      <w:marRight w:val="0"/>
      <w:marTop w:val="0"/>
      <w:marBottom w:val="0"/>
      <w:divBdr>
        <w:top w:val="none" w:sz="0" w:space="0" w:color="auto"/>
        <w:left w:val="none" w:sz="0" w:space="0" w:color="auto"/>
        <w:bottom w:val="none" w:sz="0" w:space="0" w:color="auto"/>
        <w:right w:val="none" w:sz="0" w:space="0" w:color="auto"/>
      </w:divBdr>
    </w:div>
    <w:div w:id="1756198692">
      <w:bodyDiv w:val="1"/>
      <w:marLeft w:val="0"/>
      <w:marRight w:val="0"/>
      <w:marTop w:val="0"/>
      <w:marBottom w:val="0"/>
      <w:divBdr>
        <w:top w:val="none" w:sz="0" w:space="0" w:color="auto"/>
        <w:left w:val="none" w:sz="0" w:space="0" w:color="auto"/>
        <w:bottom w:val="none" w:sz="0" w:space="0" w:color="auto"/>
        <w:right w:val="none" w:sz="0" w:space="0" w:color="auto"/>
      </w:divBdr>
    </w:div>
    <w:div w:id="1756393022">
      <w:bodyDiv w:val="1"/>
      <w:marLeft w:val="0"/>
      <w:marRight w:val="0"/>
      <w:marTop w:val="0"/>
      <w:marBottom w:val="0"/>
      <w:divBdr>
        <w:top w:val="none" w:sz="0" w:space="0" w:color="auto"/>
        <w:left w:val="none" w:sz="0" w:space="0" w:color="auto"/>
        <w:bottom w:val="none" w:sz="0" w:space="0" w:color="auto"/>
        <w:right w:val="none" w:sz="0" w:space="0" w:color="auto"/>
      </w:divBdr>
      <w:divsChild>
        <w:div w:id="301932765">
          <w:marLeft w:val="0"/>
          <w:marRight w:val="0"/>
          <w:marTop w:val="0"/>
          <w:marBottom w:val="0"/>
          <w:divBdr>
            <w:top w:val="none" w:sz="0" w:space="0" w:color="auto"/>
            <w:left w:val="none" w:sz="0" w:space="0" w:color="auto"/>
            <w:bottom w:val="none" w:sz="0" w:space="0" w:color="auto"/>
            <w:right w:val="none" w:sz="0" w:space="0" w:color="auto"/>
          </w:divBdr>
        </w:div>
        <w:div w:id="940993506">
          <w:marLeft w:val="0"/>
          <w:marRight w:val="0"/>
          <w:marTop w:val="0"/>
          <w:marBottom w:val="0"/>
          <w:divBdr>
            <w:top w:val="none" w:sz="0" w:space="0" w:color="auto"/>
            <w:left w:val="none" w:sz="0" w:space="0" w:color="auto"/>
            <w:bottom w:val="none" w:sz="0" w:space="0" w:color="auto"/>
            <w:right w:val="none" w:sz="0" w:space="0" w:color="auto"/>
          </w:divBdr>
        </w:div>
        <w:div w:id="1046565138">
          <w:marLeft w:val="0"/>
          <w:marRight w:val="0"/>
          <w:marTop w:val="0"/>
          <w:marBottom w:val="0"/>
          <w:divBdr>
            <w:top w:val="none" w:sz="0" w:space="0" w:color="auto"/>
            <w:left w:val="none" w:sz="0" w:space="0" w:color="auto"/>
            <w:bottom w:val="none" w:sz="0" w:space="0" w:color="auto"/>
            <w:right w:val="none" w:sz="0" w:space="0" w:color="auto"/>
          </w:divBdr>
        </w:div>
        <w:div w:id="1112243979">
          <w:marLeft w:val="0"/>
          <w:marRight w:val="0"/>
          <w:marTop w:val="0"/>
          <w:marBottom w:val="0"/>
          <w:divBdr>
            <w:top w:val="none" w:sz="0" w:space="0" w:color="auto"/>
            <w:left w:val="none" w:sz="0" w:space="0" w:color="auto"/>
            <w:bottom w:val="none" w:sz="0" w:space="0" w:color="auto"/>
            <w:right w:val="none" w:sz="0" w:space="0" w:color="auto"/>
          </w:divBdr>
        </w:div>
        <w:div w:id="1613053253">
          <w:marLeft w:val="0"/>
          <w:marRight w:val="0"/>
          <w:marTop w:val="0"/>
          <w:marBottom w:val="0"/>
          <w:divBdr>
            <w:top w:val="none" w:sz="0" w:space="0" w:color="auto"/>
            <w:left w:val="none" w:sz="0" w:space="0" w:color="auto"/>
            <w:bottom w:val="none" w:sz="0" w:space="0" w:color="auto"/>
            <w:right w:val="none" w:sz="0" w:space="0" w:color="auto"/>
          </w:divBdr>
        </w:div>
      </w:divsChild>
    </w:div>
    <w:div w:id="1756827943">
      <w:bodyDiv w:val="1"/>
      <w:marLeft w:val="0"/>
      <w:marRight w:val="0"/>
      <w:marTop w:val="0"/>
      <w:marBottom w:val="0"/>
      <w:divBdr>
        <w:top w:val="none" w:sz="0" w:space="0" w:color="auto"/>
        <w:left w:val="none" w:sz="0" w:space="0" w:color="auto"/>
        <w:bottom w:val="none" w:sz="0" w:space="0" w:color="auto"/>
        <w:right w:val="none" w:sz="0" w:space="0" w:color="auto"/>
      </w:divBdr>
    </w:div>
    <w:div w:id="1757247366">
      <w:bodyDiv w:val="1"/>
      <w:marLeft w:val="0"/>
      <w:marRight w:val="0"/>
      <w:marTop w:val="0"/>
      <w:marBottom w:val="0"/>
      <w:divBdr>
        <w:top w:val="none" w:sz="0" w:space="0" w:color="auto"/>
        <w:left w:val="none" w:sz="0" w:space="0" w:color="auto"/>
        <w:bottom w:val="none" w:sz="0" w:space="0" w:color="auto"/>
        <w:right w:val="none" w:sz="0" w:space="0" w:color="auto"/>
      </w:divBdr>
    </w:div>
    <w:div w:id="1757284637">
      <w:bodyDiv w:val="1"/>
      <w:marLeft w:val="0"/>
      <w:marRight w:val="0"/>
      <w:marTop w:val="0"/>
      <w:marBottom w:val="0"/>
      <w:divBdr>
        <w:top w:val="none" w:sz="0" w:space="0" w:color="auto"/>
        <w:left w:val="none" w:sz="0" w:space="0" w:color="auto"/>
        <w:bottom w:val="none" w:sz="0" w:space="0" w:color="auto"/>
        <w:right w:val="none" w:sz="0" w:space="0" w:color="auto"/>
      </w:divBdr>
    </w:div>
    <w:div w:id="1758214564">
      <w:bodyDiv w:val="1"/>
      <w:marLeft w:val="0"/>
      <w:marRight w:val="0"/>
      <w:marTop w:val="0"/>
      <w:marBottom w:val="0"/>
      <w:divBdr>
        <w:top w:val="none" w:sz="0" w:space="0" w:color="auto"/>
        <w:left w:val="none" w:sz="0" w:space="0" w:color="auto"/>
        <w:bottom w:val="none" w:sz="0" w:space="0" w:color="auto"/>
        <w:right w:val="none" w:sz="0" w:space="0" w:color="auto"/>
      </w:divBdr>
    </w:div>
    <w:div w:id="1758596421">
      <w:bodyDiv w:val="1"/>
      <w:marLeft w:val="0"/>
      <w:marRight w:val="0"/>
      <w:marTop w:val="0"/>
      <w:marBottom w:val="0"/>
      <w:divBdr>
        <w:top w:val="none" w:sz="0" w:space="0" w:color="auto"/>
        <w:left w:val="none" w:sz="0" w:space="0" w:color="auto"/>
        <w:bottom w:val="none" w:sz="0" w:space="0" w:color="auto"/>
        <w:right w:val="none" w:sz="0" w:space="0" w:color="auto"/>
      </w:divBdr>
      <w:divsChild>
        <w:div w:id="961418611">
          <w:marLeft w:val="0"/>
          <w:marRight w:val="0"/>
          <w:marTop w:val="0"/>
          <w:marBottom w:val="0"/>
          <w:divBdr>
            <w:top w:val="none" w:sz="0" w:space="0" w:color="auto"/>
            <w:left w:val="none" w:sz="0" w:space="0" w:color="auto"/>
            <w:bottom w:val="none" w:sz="0" w:space="0" w:color="auto"/>
            <w:right w:val="none" w:sz="0" w:space="0" w:color="auto"/>
          </w:divBdr>
        </w:div>
        <w:div w:id="1767995180">
          <w:marLeft w:val="0"/>
          <w:marRight w:val="0"/>
          <w:marTop w:val="0"/>
          <w:marBottom w:val="0"/>
          <w:divBdr>
            <w:top w:val="none" w:sz="0" w:space="0" w:color="auto"/>
            <w:left w:val="none" w:sz="0" w:space="0" w:color="auto"/>
            <w:bottom w:val="none" w:sz="0" w:space="0" w:color="auto"/>
            <w:right w:val="none" w:sz="0" w:space="0" w:color="auto"/>
          </w:divBdr>
        </w:div>
        <w:div w:id="1929844911">
          <w:marLeft w:val="0"/>
          <w:marRight w:val="0"/>
          <w:marTop w:val="0"/>
          <w:marBottom w:val="0"/>
          <w:divBdr>
            <w:top w:val="none" w:sz="0" w:space="0" w:color="auto"/>
            <w:left w:val="none" w:sz="0" w:space="0" w:color="auto"/>
            <w:bottom w:val="none" w:sz="0" w:space="0" w:color="auto"/>
            <w:right w:val="none" w:sz="0" w:space="0" w:color="auto"/>
          </w:divBdr>
        </w:div>
        <w:div w:id="65226270">
          <w:marLeft w:val="0"/>
          <w:marRight w:val="0"/>
          <w:marTop w:val="0"/>
          <w:marBottom w:val="0"/>
          <w:divBdr>
            <w:top w:val="none" w:sz="0" w:space="0" w:color="auto"/>
            <w:left w:val="none" w:sz="0" w:space="0" w:color="auto"/>
            <w:bottom w:val="none" w:sz="0" w:space="0" w:color="auto"/>
            <w:right w:val="none" w:sz="0" w:space="0" w:color="auto"/>
          </w:divBdr>
        </w:div>
        <w:div w:id="430971918">
          <w:marLeft w:val="0"/>
          <w:marRight w:val="0"/>
          <w:marTop w:val="0"/>
          <w:marBottom w:val="0"/>
          <w:divBdr>
            <w:top w:val="none" w:sz="0" w:space="0" w:color="auto"/>
            <w:left w:val="none" w:sz="0" w:space="0" w:color="auto"/>
            <w:bottom w:val="none" w:sz="0" w:space="0" w:color="auto"/>
            <w:right w:val="none" w:sz="0" w:space="0" w:color="auto"/>
          </w:divBdr>
        </w:div>
        <w:div w:id="1339507803">
          <w:marLeft w:val="0"/>
          <w:marRight w:val="0"/>
          <w:marTop w:val="0"/>
          <w:marBottom w:val="0"/>
          <w:divBdr>
            <w:top w:val="none" w:sz="0" w:space="0" w:color="auto"/>
            <w:left w:val="none" w:sz="0" w:space="0" w:color="auto"/>
            <w:bottom w:val="none" w:sz="0" w:space="0" w:color="auto"/>
            <w:right w:val="none" w:sz="0" w:space="0" w:color="auto"/>
          </w:divBdr>
        </w:div>
        <w:div w:id="1700013877">
          <w:marLeft w:val="0"/>
          <w:marRight w:val="0"/>
          <w:marTop w:val="0"/>
          <w:marBottom w:val="0"/>
          <w:divBdr>
            <w:top w:val="none" w:sz="0" w:space="0" w:color="auto"/>
            <w:left w:val="none" w:sz="0" w:space="0" w:color="auto"/>
            <w:bottom w:val="none" w:sz="0" w:space="0" w:color="auto"/>
            <w:right w:val="none" w:sz="0" w:space="0" w:color="auto"/>
          </w:divBdr>
        </w:div>
        <w:div w:id="754941463">
          <w:marLeft w:val="0"/>
          <w:marRight w:val="0"/>
          <w:marTop w:val="0"/>
          <w:marBottom w:val="0"/>
          <w:divBdr>
            <w:top w:val="none" w:sz="0" w:space="0" w:color="auto"/>
            <w:left w:val="none" w:sz="0" w:space="0" w:color="auto"/>
            <w:bottom w:val="none" w:sz="0" w:space="0" w:color="auto"/>
            <w:right w:val="none" w:sz="0" w:space="0" w:color="auto"/>
          </w:divBdr>
        </w:div>
        <w:div w:id="1937787276">
          <w:marLeft w:val="0"/>
          <w:marRight w:val="0"/>
          <w:marTop w:val="0"/>
          <w:marBottom w:val="0"/>
          <w:divBdr>
            <w:top w:val="none" w:sz="0" w:space="0" w:color="auto"/>
            <w:left w:val="none" w:sz="0" w:space="0" w:color="auto"/>
            <w:bottom w:val="none" w:sz="0" w:space="0" w:color="auto"/>
            <w:right w:val="none" w:sz="0" w:space="0" w:color="auto"/>
          </w:divBdr>
        </w:div>
        <w:div w:id="786966324">
          <w:marLeft w:val="0"/>
          <w:marRight w:val="0"/>
          <w:marTop w:val="0"/>
          <w:marBottom w:val="0"/>
          <w:divBdr>
            <w:top w:val="none" w:sz="0" w:space="0" w:color="auto"/>
            <w:left w:val="none" w:sz="0" w:space="0" w:color="auto"/>
            <w:bottom w:val="none" w:sz="0" w:space="0" w:color="auto"/>
            <w:right w:val="none" w:sz="0" w:space="0" w:color="auto"/>
          </w:divBdr>
        </w:div>
        <w:div w:id="1950627948">
          <w:marLeft w:val="0"/>
          <w:marRight w:val="0"/>
          <w:marTop w:val="0"/>
          <w:marBottom w:val="0"/>
          <w:divBdr>
            <w:top w:val="none" w:sz="0" w:space="0" w:color="auto"/>
            <w:left w:val="none" w:sz="0" w:space="0" w:color="auto"/>
            <w:bottom w:val="none" w:sz="0" w:space="0" w:color="auto"/>
            <w:right w:val="none" w:sz="0" w:space="0" w:color="auto"/>
          </w:divBdr>
        </w:div>
        <w:div w:id="297031237">
          <w:marLeft w:val="0"/>
          <w:marRight w:val="0"/>
          <w:marTop w:val="0"/>
          <w:marBottom w:val="0"/>
          <w:divBdr>
            <w:top w:val="none" w:sz="0" w:space="0" w:color="auto"/>
            <w:left w:val="none" w:sz="0" w:space="0" w:color="auto"/>
            <w:bottom w:val="none" w:sz="0" w:space="0" w:color="auto"/>
            <w:right w:val="none" w:sz="0" w:space="0" w:color="auto"/>
          </w:divBdr>
        </w:div>
        <w:div w:id="1145664085">
          <w:marLeft w:val="0"/>
          <w:marRight w:val="0"/>
          <w:marTop w:val="0"/>
          <w:marBottom w:val="0"/>
          <w:divBdr>
            <w:top w:val="none" w:sz="0" w:space="0" w:color="auto"/>
            <w:left w:val="none" w:sz="0" w:space="0" w:color="auto"/>
            <w:bottom w:val="none" w:sz="0" w:space="0" w:color="auto"/>
            <w:right w:val="none" w:sz="0" w:space="0" w:color="auto"/>
          </w:divBdr>
        </w:div>
        <w:div w:id="1598518770">
          <w:marLeft w:val="0"/>
          <w:marRight w:val="0"/>
          <w:marTop w:val="0"/>
          <w:marBottom w:val="0"/>
          <w:divBdr>
            <w:top w:val="none" w:sz="0" w:space="0" w:color="auto"/>
            <w:left w:val="none" w:sz="0" w:space="0" w:color="auto"/>
            <w:bottom w:val="none" w:sz="0" w:space="0" w:color="auto"/>
            <w:right w:val="none" w:sz="0" w:space="0" w:color="auto"/>
          </w:divBdr>
        </w:div>
        <w:div w:id="1845632328">
          <w:marLeft w:val="0"/>
          <w:marRight w:val="0"/>
          <w:marTop w:val="0"/>
          <w:marBottom w:val="0"/>
          <w:divBdr>
            <w:top w:val="none" w:sz="0" w:space="0" w:color="auto"/>
            <w:left w:val="none" w:sz="0" w:space="0" w:color="auto"/>
            <w:bottom w:val="none" w:sz="0" w:space="0" w:color="auto"/>
            <w:right w:val="none" w:sz="0" w:space="0" w:color="auto"/>
          </w:divBdr>
        </w:div>
        <w:div w:id="1480927045">
          <w:marLeft w:val="0"/>
          <w:marRight w:val="0"/>
          <w:marTop w:val="0"/>
          <w:marBottom w:val="0"/>
          <w:divBdr>
            <w:top w:val="none" w:sz="0" w:space="0" w:color="auto"/>
            <w:left w:val="none" w:sz="0" w:space="0" w:color="auto"/>
            <w:bottom w:val="none" w:sz="0" w:space="0" w:color="auto"/>
            <w:right w:val="none" w:sz="0" w:space="0" w:color="auto"/>
          </w:divBdr>
        </w:div>
        <w:div w:id="521477697">
          <w:marLeft w:val="0"/>
          <w:marRight w:val="0"/>
          <w:marTop w:val="0"/>
          <w:marBottom w:val="0"/>
          <w:divBdr>
            <w:top w:val="none" w:sz="0" w:space="0" w:color="auto"/>
            <w:left w:val="none" w:sz="0" w:space="0" w:color="auto"/>
            <w:bottom w:val="none" w:sz="0" w:space="0" w:color="auto"/>
            <w:right w:val="none" w:sz="0" w:space="0" w:color="auto"/>
          </w:divBdr>
        </w:div>
        <w:div w:id="1045910316">
          <w:marLeft w:val="0"/>
          <w:marRight w:val="0"/>
          <w:marTop w:val="0"/>
          <w:marBottom w:val="0"/>
          <w:divBdr>
            <w:top w:val="none" w:sz="0" w:space="0" w:color="auto"/>
            <w:left w:val="none" w:sz="0" w:space="0" w:color="auto"/>
            <w:bottom w:val="none" w:sz="0" w:space="0" w:color="auto"/>
            <w:right w:val="none" w:sz="0" w:space="0" w:color="auto"/>
          </w:divBdr>
        </w:div>
        <w:div w:id="1862863667">
          <w:marLeft w:val="0"/>
          <w:marRight w:val="0"/>
          <w:marTop w:val="0"/>
          <w:marBottom w:val="0"/>
          <w:divBdr>
            <w:top w:val="none" w:sz="0" w:space="0" w:color="auto"/>
            <w:left w:val="none" w:sz="0" w:space="0" w:color="auto"/>
            <w:bottom w:val="none" w:sz="0" w:space="0" w:color="auto"/>
            <w:right w:val="none" w:sz="0" w:space="0" w:color="auto"/>
          </w:divBdr>
        </w:div>
        <w:div w:id="958534417">
          <w:marLeft w:val="0"/>
          <w:marRight w:val="0"/>
          <w:marTop w:val="0"/>
          <w:marBottom w:val="0"/>
          <w:divBdr>
            <w:top w:val="none" w:sz="0" w:space="0" w:color="auto"/>
            <w:left w:val="none" w:sz="0" w:space="0" w:color="auto"/>
            <w:bottom w:val="none" w:sz="0" w:space="0" w:color="auto"/>
            <w:right w:val="none" w:sz="0" w:space="0" w:color="auto"/>
          </w:divBdr>
        </w:div>
        <w:div w:id="65494682">
          <w:marLeft w:val="0"/>
          <w:marRight w:val="0"/>
          <w:marTop w:val="0"/>
          <w:marBottom w:val="0"/>
          <w:divBdr>
            <w:top w:val="none" w:sz="0" w:space="0" w:color="auto"/>
            <w:left w:val="none" w:sz="0" w:space="0" w:color="auto"/>
            <w:bottom w:val="none" w:sz="0" w:space="0" w:color="auto"/>
            <w:right w:val="none" w:sz="0" w:space="0" w:color="auto"/>
          </w:divBdr>
        </w:div>
        <w:div w:id="1212958172">
          <w:marLeft w:val="0"/>
          <w:marRight w:val="0"/>
          <w:marTop w:val="0"/>
          <w:marBottom w:val="0"/>
          <w:divBdr>
            <w:top w:val="none" w:sz="0" w:space="0" w:color="auto"/>
            <w:left w:val="none" w:sz="0" w:space="0" w:color="auto"/>
            <w:bottom w:val="none" w:sz="0" w:space="0" w:color="auto"/>
            <w:right w:val="none" w:sz="0" w:space="0" w:color="auto"/>
          </w:divBdr>
        </w:div>
        <w:div w:id="2137094849">
          <w:marLeft w:val="0"/>
          <w:marRight w:val="0"/>
          <w:marTop w:val="0"/>
          <w:marBottom w:val="0"/>
          <w:divBdr>
            <w:top w:val="none" w:sz="0" w:space="0" w:color="auto"/>
            <w:left w:val="none" w:sz="0" w:space="0" w:color="auto"/>
            <w:bottom w:val="none" w:sz="0" w:space="0" w:color="auto"/>
            <w:right w:val="none" w:sz="0" w:space="0" w:color="auto"/>
          </w:divBdr>
        </w:div>
        <w:div w:id="1705714507">
          <w:marLeft w:val="0"/>
          <w:marRight w:val="0"/>
          <w:marTop w:val="0"/>
          <w:marBottom w:val="0"/>
          <w:divBdr>
            <w:top w:val="none" w:sz="0" w:space="0" w:color="auto"/>
            <w:left w:val="none" w:sz="0" w:space="0" w:color="auto"/>
            <w:bottom w:val="none" w:sz="0" w:space="0" w:color="auto"/>
            <w:right w:val="none" w:sz="0" w:space="0" w:color="auto"/>
          </w:divBdr>
        </w:div>
        <w:div w:id="77871254">
          <w:marLeft w:val="0"/>
          <w:marRight w:val="0"/>
          <w:marTop w:val="0"/>
          <w:marBottom w:val="0"/>
          <w:divBdr>
            <w:top w:val="none" w:sz="0" w:space="0" w:color="auto"/>
            <w:left w:val="none" w:sz="0" w:space="0" w:color="auto"/>
            <w:bottom w:val="none" w:sz="0" w:space="0" w:color="auto"/>
            <w:right w:val="none" w:sz="0" w:space="0" w:color="auto"/>
          </w:divBdr>
        </w:div>
        <w:div w:id="7487627">
          <w:marLeft w:val="0"/>
          <w:marRight w:val="0"/>
          <w:marTop w:val="0"/>
          <w:marBottom w:val="0"/>
          <w:divBdr>
            <w:top w:val="none" w:sz="0" w:space="0" w:color="auto"/>
            <w:left w:val="none" w:sz="0" w:space="0" w:color="auto"/>
            <w:bottom w:val="none" w:sz="0" w:space="0" w:color="auto"/>
            <w:right w:val="none" w:sz="0" w:space="0" w:color="auto"/>
          </w:divBdr>
        </w:div>
        <w:div w:id="793137349">
          <w:marLeft w:val="0"/>
          <w:marRight w:val="0"/>
          <w:marTop w:val="0"/>
          <w:marBottom w:val="0"/>
          <w:divBdr>
            <w:top w:val="none" w:sz="0" w:space="0" w:color="auto"/>
            <w:left w:val="none" w:sz="0" w:space="0" w:color="auto"/>
            <w:bottom w:val="none" w:sz="0" w:space="0" w:color="auto"/>
            <w:right w:val="none" w:sz="0" w:space="0" w:color="auto"/>
          </w:divBdr>
        </w:div>
        <w:div w:id="789204382">
          <w:marLeft w:val="0"/>
          <w:marRight w:val="0"/>
          <w:marTop w:val="0"/>
          <w:marBottom w:val="0"/>
          <w:divBdr>
            <w:top w:val="none" w:sz="0" w:space="0" w:color="auto"/>
            <w:left w:val="none" w:sz="0" w:space="0" w:color="auto"/>
            <w:bottom w:val="none" w:sz="0" w:space="0" w:color="auto"/>
            <w:right w:val="none" w:sz="0" w:space="0" w:color="auto"/>
          </w:divBdr>
        </w:div>
        <w:div w:id="1486236831">
          <w:marLeft w:val="0"/>
          <w:marRight w:val="0"/>
          <w:marTop w:val="0"/>
          <w:marBottom w:val="0"/>
          <w:divBdr>
            <w:top w:val="none" w:sz="0" w:space="0" w:color="auto"/>
            <w:left w:val="none" w:sz="0" w:space="0" w:color="auto"/>
            <w:bottom w:val="none" w:sz="0" w:space="0" w:color="auto"/>
            <w:right w:val="none" w:sz="0" w:space="0" w:color="auto"/>
          </w:divBdr>
        </w:div>
        <w:div w:id="1804424997">
          <w:marLeft w:val="0"/>
          <w:marRight w:val="0"/>
          <w:marTop w:val="0"/>
          <w:marBottom w:val="0"/>
          <w:divBdr>
            <w:top w:val="none" w:sz="0" w:space="0" w:color="auto"/>
            <w:left w:val="none" w:sz="0" w:space="0" w:color="auto"/>
            <w:bottom w:val="none" w:sz="0" w:space="0" w:color="auto"/>
            <w:right w:val="none" w:sz="0" w:space="0" w:color="auto"/>
          </w:divBdr>
        </w:div>
        <w:div w:id="1311791759">
          <w:marLeft w:val="0"/>
          <w:marRight w:val="0"/>
          <w:marTop w:val="0"/>
          <w:marBottom w:val="0"/>
          <w:divBdr>
            <w:top w:val="none" w:sz="0" w:space="0" w:color="auto"/>
            <w:left w:val="none" w:sz="0" w:space="0" w:color="auto"/>
            <w:bottom w:val="none" w:sz="0" w:space="0" w:color="auto"/>
            <w:right w:val="none" w:sz="0" w:space="0" w:color="auto"/>
          </w:divBdr>
        </w:div>
        <w:div w:id="896818407">
          <w:marLeft w:val="0"/>
          <w:marRight w:val="0"/>
          <w:marTop w:val="0"/>
          <w:marBottom w:val="0"/>
          <w:divBdr>
            <w:top w:val="none" w:sz="0" w:space="0" w:color="auto"/>
            <w:left w:val="none" w:sz="0" w:space="0" w:color="auto"/>
            <w:bottom w:val="none" w:sz="0" w:space="0" w:color="auto"/>
            <w:right w:val="none" w:sz="0" w:space="0" w:color="auto"/>
          </w:divBdr>
        </w:div>
        <w:div w:id="713164499">
          <w:marLeft w:val="0"/>
          <w:marRight w:val="0"/>
          <w:marTop w:val="0"/>
          <w:marBottom w:val="0"/>
          <w:divBdr>
            <w:top w:val="none" w:sz="0" w:space="0" w:color="auto"/>
            <w:left w:val="none" w:sz="0" w:space="0" w:color="auto"/>
            <w:bottom w:val="none" w:sz="0" w:space="0" w:color="auto"/>
            <w:right w:val="none" w:sz="0" w:space="0" w:color="auto"/>
          </w:divBdr>
        </w:div>
        <w:div w:id="1615791599">
          <w:marLeft w:val="0"/>
          <w:marRight w:val="0"/>
          <w:marTop w:val="0"/>
          <w:marBottom w:val="0"/>
          <w:divBdr>
            <w:top w:val="none" w:sz="0" w:space="0" w:color="auto"/>
            <w:left w:val="none" w:sz="0" w:space="0" w:color="auto"/>
            <w:bottom w:val="none" w:sz="0" w:space="0" w:color="auto"/>
            <w:right w:val="none" w:sz="0" w:space="0" w:color="auto"/>
          </w:divBdr>
        </w:div>
        <w:div w:id="425540902">
          <w:marLeft w:val="0"/>
          <w:marRight w:val="0"/>
          <w:marTop w:val="0"/>
          <w:marBottom w:val="0"/>
          <w:divBdr>
            <w:top w:val="none" w:sz="0" w:space="0" w:color="auto"/>
            <w:left w:val="none" w:sz="0" w:space="0" w:color="auto"/>
            <w:bottom w:val="none" w:sz="0" w:space="0" w:color="auto"/>
            <w:right w:val="none" w:sz="0" w:space="0" w:color="auto"/>
          </w:divBdr>
        </w:div>
        <w:div w:id="1698892486">
          <w:marLeft w:val="0"/>
          <w:marRight w:val="0"/>
          <w:marTop w:val="0"/>
          <w:marBottom w:val="0"/>
          <w:divBdr>
            <w:top w:val="none" w:sz="0" w:space="0" w:color="auto"/>
            <w:left w:val="none" w:sz="0" w:space="0" w:color="auto"/>
            <w:bottom w:val="none" w:sz="0" w:space="0" w:color="auto"/>
            <w:right w:val="none" w:sz="0" w:space="0" w:color="auto"/>
          </w:divBdr>
        </w:div>
        <w:div w:id="1300646485">
          <w:marLeft w:val="0"/>
          <w:marRight w:val="0"/>
          <w:marTop w:val="0"/>
          <w:marBottom w:val="0"/>
          <w:divBdr>
            <w:top w:val="none" w:sz="0" w:space="0" w:color="auto"/>
            <w:left w:val="none" w:sz="0" w:space="0" w:color="auto"/>
            <w:bottom w:val="none" w:sz="0" w:space="0" w:color="auto"/>
            <w:right w:val="none" w:sz="0" w:space="0" w:color="auto"/>
          </w:divBdr>
        </w:div>
        <w:div w:id="889614372">
          <w:marLeft w:val="0"/>
          <w:marRight w:val="0"/>
          <w:marTop w:val="0"/>
          <w:marBottom w:val="0"/>
          <w:divBdr>
            <w:top w:val="none" w:sz="0" w:space="0" w:color="auto"/>
            <w:left w:val="none" w:sz="0" w:space="0" w:color="auto"/>
            <w:bottom w:val="none" w:sz="0" w:space="0" w:color="auto"/>
            <w:right w:val="none" w:sz="0" w:space="0" w:color="auto"/>
          </w:divBdr>
        </w:div>
        <w:div w:id="741417066">
          <w:marLeft w:val="0"/>
          <w:marRight w:val="0"/>
          <w:marTop w:val="0"/>
          <w:marBottom w:val="0"/>
          <w:divBdr>
            <w:top w:val="none" w:sz="0" w:space="0" w:color="auto"/>
            <w:left w:val="none" w:sz="0" w:space="0" w:color="auto"/>
            <w:bottom w:val="none" w:sz="0" w:space="0" w:color="auto"/>
            <w:right w:val="none" w:sz="0" w:space="0" w:color="auto"/>
          </w:divBdr>
        </w:div>
        <w:div w:id="133303487">
          <w:marLeft w:val="0"/>
          <w:marRight w:val="0"/>
          <w:marTop w:val="0"/>
          <w:marBottom w:val="0"/>
          <w:divBdr>
            <w:top w:val="none" w:sz="0" w:space="0" w:color="auto"/>
            <w:left w:val="none" w:sz="0" w:space="0" w:color="auto"/>
            <w:bottom w:val="none" w:sz="0" w:space="0" w:color="auto"/>
            <w:right w:val="none" w:sz="0" w:space="0" w:color="auto"/>
          </w:divBdr>
        </w:div>
        <w:div w:id="2108849161">
          <w:marLeft w:val="0"/>
          <w:marRight w:val="0"/>
          <w:marTop w:val="0"/>
          <w:marBottom w:val="0"/>
          <w:divBdr>
            <w:top w:val="none" w:sz="0" w:space="0" w:color="auto"/>
            <w:left w:val="none" w:sz="0" w:space="0" w:color="auto"/>
            <w:bottom w:val="none" w:sz="0" w:space="0" w:color="auto"/>
            <w:right w:val="none" w:sz="0" w:space="0" w:color="auto"/>
          </w:divBdr>
        </w:div>
        <w:div w:id="522403020">
          <w:marLeft w:val="0"/>
          <w:marRight w:val="0"/>
          <w:marTop w:val="0"/>
          <w:marBottom w:val="0"/>
          <w:divBdr>
            <w:top w:val="none" w:sz="0" w:space="0" w:color="auto"/>
            <w:left w:val="none" w:sz="0" w:space="0" w:color="auto"/>
            <w:bottom w:val="none" w:sz="0" w:space="0" w:color="auto"/>
            <w:right w:val="none" w:sz="0" w:space="0" w:color="auto"/>
          </w:divBdr>
        </w:div>
        <w:div w:id="1739864183">
          <w:marLeft w:val="0"/>
          <w:marRight w:val="0"/>
          <w:marTop w:val="0"/>
          <w:marBottom w:val="0"/>
          <w:divBdr>
            <w:top w:val="none" w:sz="0" w:space="0" w:color="auto"/>
            <w:left w:val="none" w:sz="0" w:space="0" w:color="auto"/>
            <w:bottom w:val="none" w:sz="0" w:space="0" w:color="auto"/>
            <w:right w:val="none" w:sz="0" w:space="0" w:color="auto"/>
          </w:divBdr>
        </w:div>
        <w:div w:id="1467116571">
          <w:marLeft w:val="0"/>
          <w:marRight w:val="0"/>
          <w:marTop w:val="0"/>
          <w:marBottom w:val="0"/>
          <w:divBdr>
            <w:top w:val="none" w:sz="0" w:space="0" w:color="auto"/>
            <w:left w:val="none" w:sz="0" w:space="0" w:color="auto"/>
            <w:bottom w:val="none" w:sz="0" w:space="0" w:color="auto"/>
            <w:right w:val="none" w:sz="0" w:space="0" w:color="auto"/>
          </w:divBdr>
        </w:div>
        <w:div w:id="1696534974">
          <w:marLeft w:val="0"/>
          <w:marRight w:val="0"/>
          <w:marTop w:val="0"/>
          <w:marBottom w:val="0"/>
          <w:divBdr>
            <w:top w:val="none" w:sz="0" w:space="0" w:color="auto"/>
            <w:left w:val="none" w:sz="0" w:space="0" w:color="auto"/>
            <w:bottom w:val="none" w:sz="0" w:space="0" w:color="auto"/>
            <w:right w:val="none" w:sz="0" w:space="0" w:color="auto"/>
          </w:divBdr>
        </w:div>
        <w:div w:id="162598658">
          <w:marLeft w:val="0"/>
          <w:marRight w:val="0"/>
          <w:marTop w:val="0"/>
          <w:marBottom w:val="0"/>
          <w:divBdr>
            <w:top w:val="none" w:sz="0" w:space="0" w:color="auto"/>
            <w:left w:val="none" w:sz="0" w:space="0" w:color="auto"/>
            <w:bottom w:val="none" w:sz="0" w:space="0" w:color="auto"/>
            <w:right w:val="none" w:sz="0" w:space="0" w:color="auto"/>
          </w:divBdr>
        </w:div>
        <w:div w:id="1607153149">
          <w:marLeft w:val="0"/>
          <w:marRight w:val="0"/>
          <w:marTop w:val="0"/>
          <w:marBottom w:val="0"/>
          <w:divBdr>
            <w:top w:val="none" w:sz="0" w:space="0" w:color="auto"/>
            <w:left w:val="none" w:sz="0" w:space="0" w:color="auto"/>
            <w:bottom w:val="none" w:sz="0" w:space="0" w:color="auto"/>
            <w:right w:val="none" w:sz="0" w:space="0" w:color="auto"/>
          </w:divBdr>
        </w:div>
        <w:div w:id="1202355114">
          <w:marLeft w:val="0"/>
          <w:marRight w:val="0"/>
          <w:marTop w:val="0"/>
          <w:marBottom w:val="0"/>
          <w:divBdr>
            <w:top w:val="none" w:sz="0" w:space="0" w:color="auto"/>
            <w:left w:val="none" w:sz="0" w:space="0" w:color="auto"/>
            <w:bottom w:val="none" w:sz="0" w:space="0" w:color="auto"/>
            <w:right w:val="none" w:sz="0" w:space="0" w:color="auto"/>
          </w:divBdr>
        </w:div>
        <w:div w:id="1347172604">
          <w:marLeft w:val="0"/>
          <w:marRight w:val="0"/>
          <w:marTop w:val="0"/>
          <w:marBottom w:val="0"/>
          <w:divBdr>
            <w:top w:val="none" w:sz="0" w:space="0" w:color="auto"/>
            <w:left w:val="none" w:sz="0" w:space="0" w:color="auto"/>
            <w:bottom w:val="none" w:sz="0" w:space="0" w:color="auto"/>
            <w:right w:val="none" w:sz="0" w:space="0" w:color="auto"/>
          </w:divBdr>
        </w:div>
        <w:div w:id="885028392">
          <w:marLeft w:val="0"/>
          <w:marRight w:val="0"/>
          <w:marTop w:val="0"/>
          <w:marBottom w:val="0"/>
          <w:divBdr>
            <w:top w:val="none" w:sz="0" w:space="0" w:color="auto"/>
            <w:left w:val="none" w:sz="0" w:space="0" w:color="auto"/>
            <w:bottom w:val="none" w:sz="0" w:space="0" w:color="auto"/>
            <w:right w:val="none" w:sz="0" w:space="0" w:color="auto"/>
          </w:divBdr>
        </w:div>
        <w:div w:id="2111125395">
          <w:marLeft w:val="0"/>
          <w:marRight w:val="0"/>
          <w:marTop w:val="0"/>
          <w:marBottom w:val="0"/>
          <w:divBdr>
            <w:top w:val="none" w:sz="0" w:space="0" w:color="auto"/>
            <w:left w:val="none" w:sz="0" w:space="0" w:color="auto"/>
            <w:bottom w:val="none" w:sz="0" w:space="0" w:color="auto"/>
            <w:right w:val="none" w:sz="0" w:space="0" w:color="auto"/>
          </w:divBdr>
        </w:div>
        <w:div w:id="429855313">
          <w:marLeft w:val="0"/>
          <w:marRight w:val="0"/>
          <w:marTop w:val="0"/>
          <w:marBottom w:val="0"/>
          <w:divBdr>
            <w:top w:val="none" w:sz="0" w:space="0" w:color="auto"/>
            <w:left w:val="none" w:sz="0" w:space="0" w:color="auto"/>
            <w:bottom w:val="none" w:sz="0" w:space="0" w:color="auto"/>
            <w:right w:val="none" w:sz="0" w:space="0" w:color="auto"/>
          </w:divBdr>
        </w:div>
        <w:div w:id="998265713">
          <w:marLeft w:val="0"/>
          <w:marRight w:val="0"/>
          <w:marTop w:val="0"/>
          <w:marBottom w:val="0"/>
          <w:divBdr>
            <w:top w:val="none" w:sz="0" w:space="0" w:color="auto"/>
            <w:left w:val="none" w:sz="0" w:space="0" w:color="auto"/>
            <w:bottom w:val="none" w:sz="0" w:space="0" w:color="auto"/>
            <w:right w:val="none" w:sz="0" w:space="0" w:color="auto"/>
          </w:divBdr>
        </w:div>
        <w:div w:id="1087267169">
          <w:marLeft w:val="0"/>
          <w:marRight w:val="0"/>
          <w:marTop w:val="0"/>
          <w:marBottom w:val="0"/>
          <w:divBdr>
            <w:top w:val="none" w:sz="0" w:space="0" w:color="auto"/>
            <w:left w:val="none" w:sz="0" w:space="0" w:color="auto"/>
            <w:bottom w:val="none" w:sz="0" w:space="0" w:color="auto"/>
            <w:right w:val="none" w:sz="0" w:space="0" w:color="auto"/>
          </w:divBdr>
        </w:div>
        <w:div w:id="1847675368">
          <w:marLeft w:val="0"/>
          <w:marRight w:val="0"/>
          <w:marTop w:val="0"/>
          <w:marBottom w:val="0"/>
          <w:divBdr>
            <w:top w:val="none" w:sz="0" w:space="0" w:color="auto"/>
            <w:left w:val="none" w:sz="0" w:space="0" w:color="auto"/>
            <w:bottom w:val="none" w:sz="0" w:space="0" w:color="auto"/>
            <w:right w:val="none" w:sz="0" w:space="0" w:color="auto"/>
          </w:divBdr>
        </w:div>
        <w:div w:id="1572500644">
          <w:marLeft w:val="0"/>
          <w:marRight w:val="0"/>
          <w:marTop w:val="0"/>
          <w:marBottom w:val="0"/>
          <w:divBdr>
            <w:top w:val="none" w:sz="0" w:space="0" w:color="auto"/>
            <w:left w:val="none" w:sz="0" w:space="0" w:color="auto"/>
            <w:bottom w:val="none" w:sz="0" w:space="0" w:color="auto"/>
            <w:right w:val="none" w:sz="0" w:space="0" w:color="auto"/>
          </w:divBdr>
        </w:div>
        <w:div w:id="1750152782">
          <w:marLeft w:val="0"/>
          <w:marRight w:val="0"/>
          <w:marTop w:val="0"/>
          <w:marBottom w:val="0"/>
          <w:divBdr>
            <w:top w:val="none" w:sz="0" w:space="0" w:color="auto"/>
            <w:left w:val="none" w:sz="0" w:space="0" w:color="auto"/>
            <w:bottom w:val="none" w:sz="0" w:space="0" w:color="auto"/>
            <w:right w:val="none" w:sz="0" w:space="0" w:color="auto"/>
          </w:divBdr>
        </w:div>
      </w:divsChild>
    </w:div>
    <w:div w:id="1758937333">
      <w:bodyDiv w:val="1"/>
      <w:marLeft w:val="0"/>
      <w:marRight w:val="0"/>
      <w:marTop w:val="0"/>
      <w:marBottom w:val="0"/>
      <w:divBdr>
        <w:top w:val="none" w:sz="0" w:space="0" w:color="auto"/>
        <w:left w:val="none" w:sz="0" w:space="0" w:color="auto"/>
        <w:bottom w:val="none" w:sz="0" w:space="0" w:color="auto"/>
        <w:right w:val="none" w:sz="0" w:space="0" w:color="auto"/>
      </w:divBdr>
    </w:div>
    <w:div w:id="1761173130">
      <w:bodyDiv w:val="1"/>
      <w:marLeft w:val="0"/>
      <w:marRight w:val="0"/>
      <w:marTop w:val="0"/>
      <w:marBottom w:val="0"/>
      <w:divBdr>
        <w:top w:val="none" w:sz="0" w:space="0" w:color="auto"/>
        <w:left w:val="none" w:sz="0" w:space="0" w:color="auto"/>
        <w:bottom w:val="none" w:sz="0" w:space="0" w:color="auto"/>
        <w:right w:val="none" w:sz="0" w:space="0" w:color="auto"/>
      </w:divBdr>
    </w:div>
    <w:div w:id="1762290029">
      <w:bodyDiv w:val="1"/>
      <w:marLeft w:val="0"/>
      <w:marRight w:val="0"/>
      <w:marTop w:val="0"/>
      <w:marBottom w:val="0"/>
      <w:divBdr>
        <w:top w:val="none" w:sz="0" w:space="0" w:color="auto"/>
        <w:left w:val="none" w:sz="0" w:space="0" w:color="auto"/>
        <w:bottom w:val="none" w:sz="0" w:space="0" w:color="auto"/>
        <w:right w:val="none" w:sz="0" w:space="0" w:color="auto"/>
      </w:divBdr>
    </w:div>
    <w:div w:id="1763448325">
      <w:bodyDiv w:val="1"/>
      <w:marLeft w:val="0"/>
      <w:marRight w:val="0"/>
      <w:marTop w:val="0"/>
      <w:marBottom w:val="0"/>
      <w:divBdr>
        <w:top w:val="none" w:sz="0" w:space="0" w:color="auto"/>
        <w:left w:val="none" w:sz="0" w:space="0" w:color="auto"/>
        <w:bottom w:val="none" w:sz="0" w:space="0" w:color="auto"/>
        <w:right w:val="none" w:sz="0" w:space="0" w:color="auto"/>
      </w:divBdr>
    </w:div>
    <w:div w:id="1765878079">
      <w:bodyDiv w:val="1"/>
      <w:marLeft w:val="0"/>
      <w:marRight w:val="0"/>
      <w:marTop w:val="0"/>
      <w:marBottom w:val="0"/>
      <w:divBdr>
        <w:top w:val="none" w:sz="0" w:space="0" w:color="auto"/>
        <w:left w:val="none" w:sz="0" w:space="0" w:color="auto"/>
        <w:bottom w:val="none" w:sz="0" w:space="0" w:color="auto"/>
        <w:right w:val="none" w:sz="0" w:space="0" w:color="auto"/>
      </w:divBdr>
    </w:div>
    <w:div w:id="1766420059">
      <w:bodyDiv w:val="1"/>
      <w:marLeft w:val="0"/>
      <w:marRight w:val="0"/>
      <w:marTop w:val="0"/>
      <w:marBottom w:val="0"/>
      <w:divBdr>
        <w:top w:val="none" w:sz="0" w:space="0" w:color="auto"/>
        <w:left w:val="none" w:sz="0" w:space="0" w:color="auto"/>
        <w:bottom w:val="none" w:sz="0" w:space="0" w:color="auto"/>
        <w:right w:val="none" w:sz="0" w:space="0" w:color="auto"/>
      </w:divBdr>
      <w:divsChild>
        <w:div w:id="4865365">
          <w:marLeft w:val="0"/>
          <w:marRight w:val="0"/>
          <w:marTop w:val="0"/>
          <w:marBottom w:val="0"/>
          <w:divBdr>
            <w:top w:val="none" w:sz="0" w:space="0" w:color="auto"/>
            <w:left w:val="none" w:sz="0" w:space="0" w:color="auto"/>
            <w:bottom w:val="none" w:sz="0" w:space="0" w:color="auto"/>
            <w:right w:val="none" w:sz="0" w:space="0" w:color="auto"/>
          </w:divBdr>
        </w:div>
        <w:div w:id="60757411">
          <w:marLeft w:val="0"/>
          <w:marRight w:val="0"/>
          <w:marTop w:val="0"/>
          <w:marBottom w:val="0"/>
          <w:divBdr>
            <w:top w:val="none" w:sz="0" w:space="0" w:color="auto"/>
            <w:left w:val="none" w:sz="0" w:space="0" w:color="auto"/>
            <w:bottom w:val="none" w:sz="0" w:space="0" w:color="auto"/>
            <w:right w:val="none" w:sz="0" w:space="0" w:color="auto"/>
          </w:divBdr>
        </w:div>
        <w:div w:id="63452760">
          <w:marLeft w:val="0"/>
          <w:marRight w:val="0"/>
          <w:marTop w:val="0"/>
          <w:marBottom w:val="0"/>
          <w:divBdr>
            <w:top w:val="none" w:sz="0" w:space="0" w:color="auto"/>
            <w:left w:val="none" w:sz="0" w:space="0" w:color="auto"/>
            <w:bottom w:val="none" w:sz="0" w:space="0" w:color="auto"/>
            <w:right w:val="none" w:sz="0" w:space="0" w:color="auto"/>
          </w:divBdr>
        </w:div>
        <w:div w:id="71663219">
          <w:marLeft w:val="0"/>
          <w:marRight w:val="0"/>
          <w:marTop w:val="0"/>
          <w:marBottom w:val="0"/>
          <w:divBdr>
            <w:top w:val="none" w:sz="0" w:space="0" w:color="auto"/>
            <w:left w:val="none" w:sz="0" w:space="0" w:color="auto"/>
            <w:bottom w:val="none" w:sz="0" w:space="0" w:color="auto"/>
            <w:right w:val="none" w:sz="0" w:space="0" w:color="auto"/>
          </w:divBdr>
        </w:div>
        <w:div w:id="190731233">
          <w:marLeft w:val="0"/>
          <w:marRight w:val="0"/>
          <w:marTop w:val="0"/>
          <w:marBottom w:val="0"/>
          <w:divBdr>
            <w:top w:val="none" w:sz="0" w:space="0" w:color="auto"/>
            <w:left w:val="none" w:sz="0" w:space="0" w:color="auto"/>
            <w:bottom w:val="none" w:sz="0" w:space="0" w:color="auto"/>
            <w:right w:val="none" w:sz="0" w:space="0" w:color="auto"/>
          </w:divBdr>
        </w:div>
        <w:div w:id="207307181">
          <w:marLeft w:val="0"/>
          <w:marRight w:val="0"/>
          <w:marTop w:val="0"/>
          <w:marBottom w:val="0"/>
          <w:divBdr>
            <w:top w:val="none" w:sz="0" w:space="0" w:color="auto"/>
            <w:left w:val="none" w:sz="0" w:space="0" w:color="auto"/>
            <w:bottom w:val="none" w:sz="0" w:space="0" w:color="auto"/>
            <w:right w:val="none" w:sz="0" w:space="0" w:color="auto"/>
          </w:divBdr>
        </w:div>
        <w:div w:id="231428459">
          <w:marLeft w:val="0"/>
          <w:marRight w:val="0"/>
          <w:marTop w:val="0"/>
          <w:marBottom w:val="0"/>
          <w:divBdr>
            <w:top w:val="none" w:sz="0" w:space="0" w:color="auto"/>
            <w:left w:val="none" w:sz="0" w:space="0" w:color="auto"/>
            <w:bottom w:val="none" w:sz="0" w:space="0" w:color="auto"/>
            <w:right w:val="none" w:sz="0" w:space="0" w:color="auto"/>
          </w:divBdr>
        </w:div>
        <w:div w:id="262304967">
          <w:marLeft w:val="0"/>
          <w:marRight w:val="0"/>
          <w:marTop w:val="0"/>
          <w:marBottom w:val="0"/>
          <w:divBdr>
            <w:top w:val="none" w:sz="0" w:space="0" w:color="auto"/>
            <w:left w:val="none" w:sz="0" w:space="0" w:color="auto"/>
            <w:bottom w:val="none" w:sz="0" w:space="0" w:color="auto"/>
            <w:right w:val="none" w:sz="0" w:space="0" w:color="auto"/>
          </w:divBdr>
        </w:div>
        <w:div w:id="295643489">
          <w:marLeft w:val="0"/>
          <w:marRight w:val="0"/>
          <w:marTop w:val="0"/>
          <w:marBottom w:val="0"/>
          <w:divBdr>
            <w:top w:val="none" w:sz="0" w:space="0" w:color="auto"/>
            <w:left w:val="none" w:sz="0" w:space="0" w:color="auto"/>
            <w:bottom w:val="none" w:sz="0" w:space="0" w:color="auto"/>
            <w:right w:val="none" w:sz="0" w:space="0" w:color="auto"/>
          </w:divBdr>
        </w:div>
        <w:div w:id="335810645">
          <w:marLeft w:val="0"/>
          <w:marRight w:val="0"/>
          <w:marTop w:val="0"/>
          <w:marBottom w:val="0"/>
          <w:divBdr>
            <w:top w:val="none" w:sz="0" w:space="0" w:color="auto"/>
            <w:left w:val="none" w:sz="0" w:space="0" w:color="auto"/>
            <w:bottom w:val="none" w:sz="0" w:space="0" w:color="auto"/>
            <w:right w:val="none" w:sz="0" w:space="0" w:color="auto"/>
          </w:divBdr>
        </w:div>
        <w:div w:id="386103914">
          <w:marLeft w:val="0"/>
          <w:marRight w:val="0"/>
          <w:marTop w:val="0"/>
          <w:marBottom w:val="0"/>
          <w:divBdr>
            <w:top w:val="none" w:sz="0" w:space="0" w:color="auto"/>
            <w:left w:val="none" w:sz="0" w:space="0" w:color="auto"/>
            <w:bottom w:val="none" w:sz="0" w:space="0" w:color="auto"/>
            <w:right w:val="none" w:sz="0" w:space="0" w:color="auto"/>
          </w:divBdr>
        </w:div>
        <w:div w:id="545920010">
          <w:marLeft w:val="0"/>
          <w:marRight w:val="0"/>
          <w:marTop w:val="0"/>
          <w:marBottom w:val="0"/>
          <w:divBdr>
            <w:top w:val="none" w:sz="0" w:space="0" w:color="auto"/>
            <w:left w:val="none" w:sz="0" w:space="0" w:color="auto"/>
            <w:bottom w:val="none" w:sz="0" w:space="0" w:color="auto"/>
            <w:right w:val="none" w:sz="0" w:space="0" w:color="auto"/>
          </w:divBdr>
        </w:div>
        <w:div w:id="731076541">
          <w:marLeft w:val="0"/>
          <w:marRight w:val="0"/>
          <w:marTop w:val="0"/>
          <w:marBottom w:val="0"/>
          <w:divBdr>
            <w:top w:val="none" w:sz="0" w:space="0" w:color="auto"/>
            <w:left w:val="none" w:sz="0" w:space="0" w:color="auto"/>
            <w:bottom w:val="none" w:sz="0" w:space="0" w:color="auto"/>
            <w:right w:val="none" w:sz="0" w:space="0" w:color="auto"/>
          </w:divBdr>
        </w:div>
        <w:div w:id="731388238">
          <w:marLeft w:val="0"/>
          <w:marRight w:val="0"/>
          <w:marTop w:val="0"/>
          <w:marBottom w:val="0"/>
          <w:divBdr>
            <w:top w:val="none" w:sz="0" w:space="0" w:color="auto"/>
            <w:left w:val="none" w:sz="0" w:space="0" w:color="auto"/>
            <w:bottom w:val="none" w:sz="0" w:space="0" w:color="auto"/>
            <w:right w:val="none" w:sz="0" w:space="0" w:color="auto"/>
          </w:divBdr>
        </w:div>
        <w:div w:id="788356389">
          <w:marLeft w:val="0"/>
          <w:marRight w:val="0"/>
          <w:marTop w:val="0"/>
          <w:marBottom w:val="0"/>
          <w:divBdr>
            <w:top w:val="none" w:sz="0" w:space="0" w:color="auto"/>
            <w:left w:val="none" w:sz="0" w:space="0" w:color="auto"/>
            <w:bottom w:val="none" w:sz="0" w:space="0" w:color="auto"/>
            <w:right w:val="none" w:sz="0" w:space="0" w:color="auto"/>
          </w:divBdr>
        </w:div>
        <w:div w:id="858853256">
          <w:marLeft w:val="0"/>
          <w:marRight w:val="0"/>
          <w:marTop w:val="0"/>
          <w:marBottom w:val="0"/>
          <w:divBdr>
            <w:top w:val="none" w:sz="0" w:space="0" w:color="auto"/>
            <w:left w:val="none" w:sz="0" w:space="0" w:color="auto"/>
            <w:bottom w:val="none" w:sz="0" w:space="0" w:color="auto"/>
            <w:right w:val="none" w:sz="0" w:space="0" w:color="auto"/>
          </w:divBdr>
        </w:div>
        <w:div w:id="950085425">
          <w:marLeft w:val="0"/>
          <w:marRight w:val="0"/>
          <w:marTop w:val="0"/>
          <w:marBottom w:val="0"/>
          <w:divBdr>
            <w:top w:val="none" w:sz="0" w:space="0" w:color="auto"/>
            <w:left w:val="none" w:sz="0" w:space="0" w:color="auto"/>
            <w:bottom w:val="none" w:sz="0" w:space="0" w:color="auto"/>
            <w:right w:val="none" w:sz="0" w:space="0" w:color="auto"/>
          </w:divBdr>
        </w:div>
        <w:div w:id="1074283570">
          <w:marLeft w:val="0"/>
          <w:marRight w:val="0"/>
          <w:marTop w:val="0"/>
          <w:marBottom w:val="0"/>
          <w:divBdr>
            <w:top w:val="none" w:sz="0" w:space="0" w:color="auto"/>
            <w:left w:val="none" w:sz="0" w:space="0" w:color="auto"/>
            <w:bottom w:val="none" w:sz="0" w:space="0" w:color="auto"/>
            <w:right w:val="none" w:sz="0" w:space="0" w:color="auto"/>
          </w:divBdr>
        </w:div>
        <w:div w:id="1087506956">
          <w:marLeft w:val="0"/>
          <w:marRight w:val="0"/>
          <w:marTop w:val="0"/>
          <w:marBottom w:val="0"/>
          <w:divBdr>
            <w:top w:val="none" w:sz="0" w:space="0" w:color="auto"/>
            <w:left w:val="none" w:sz="0" w:space="0" w:color="auto"/>
            <w:bottom w:val="none" w:sz="0" w:space="0" w:color="auto"/>
            <w:right w:val="none" w:sz="0" w:space="0" w:color="auto"/>
          </w:divBdr>
        </w:div>
        <w:div w:id="1090733676">
          <w:marLeft w:val="0"/>
          <w:marRight w:val="0"/>
          <w:marTop w:val="0"/>
          <w:marBottom w:val="0"/>
          <w:divBdr>
            <w:top w:val="none" w:sz="0" w:space="0" w:color="auto"/>
            <w:left w:val="none" w:sz="0" w:space="0" w:color="auto"/>
            <w:bottom w:val="none" w:sz="0" w:space="0" w:color="auto"/>
            <w:right w:val="none" w:sz="0" w:space="0" w:color="auto"/>
          </w:divBdr>
        </w:div>
        <w:div w:id="1157183300">
          <w:marLeft w:val="0"/>
          <w:marRight w:val="0"/>
          <w:marTop w:val="0"/>
          <w:marBottom w:val="0"/>
          <w:divBdr>
            <w:top w:val="none" w:sz="0" w:space="0" w:color="auto"/>
            <w:left w:val="none" w:sz="0" w:space="0" w:color="auto"/>
            <w:bottom w:val="none" w:sz="0" w:space="0" w:color="auto"/>
            <w:right w:val="none" w:sz="0" w:space="0" w:color="auto"/>
          </w:divBdr>
        </w:div>
        <w:div w:id="1269581669">
          <w:marLeft w:val="0"/>
          <w:marRight w:val="0"/>
          <w:marTop w:val="0"/>
          <w:marBottom w:val="0"/>
          <w:divBdr>
            <w:top w:val="none" w:sz="0" w:space="0" w:color="auto"/>
            <w:left w:val="none" w:sz="0" w:space="0" w:color="auto"/>
            <w:bottom w:val="none" w:sz="0" w:space="0" w:color="auto"/>
            <w:right w:val="none" w:sz="0" w:space="0" w:color="auto"/>
          </w:divBdr>
        </w:div>
        <w:div w:id="1273898277">
          <w:marLeft w:val="0"/>
          <w:marRight w:val="0"/>
          <w:marTop w:val="0"/>
          <w:marBottom w:val="0"/>
          <w:divBdr>
            <w:top w:val="none" w:sz="0" w:space="0" w:color="auto"/>
            <w:left w:val="none" w:sz="0" w:space="0" w:color="auto"/>
            <w:bottom w:val="none" w:sz="0" w:space="0" w:color="auto"/>
            <w:right w:val="none" w:sz="0" w:space="0" w:color="auto"/>
          </w:divBdr>
        </w:div>
        <w:div w:id="1567451023">
          <w:marLeft w:val="0"/>
          <w:marRight w:val="0"/>
          <w:marTop w:val="0"/>
          <w:marBottom w:val="0"/>
          <w:divBdr>
            <w:top w:val="none" w:sz="0" w:space="0" w:color="auto"/>
            <w:left w:val="none" w:sz="0" w:space="0" w:color="auto"/>
            <w:bottom w:val="none" w:sz="0" w:space="0" w:color="auto"/>
            <w:right w:val="none" w:sz="0" w:space="0" w:color="auto"/>
          </w:divBdr>
        </w:div>
        <w:div w:id="1654217611">
          <w:marLeft w:val="0"/>
          <w:marRight w:val="0"/>
          <w:marTop w:val="0"/>
          <w:marBottom w:val="0"/>
          <w:divBdr>
            <w:top w:val="none" w:sz="0" w:space="0" w:color="auto"/>
            <w:left w:val="none" w:sz="0" w:space="0" w:color="auto"/>
            <w:bottom w:val="none" w:sz="0" w:space="0" w:color="auto"/>
            <w:right w:val="none" w:sz="0" w:space="0" w:color="auto"/>
          </w:divBdr>
        </w:div>
        <w:div w:id="1697344085">
          <w:marLeft w:val="0"/>
          <w:marRight w:val="0"/>
          <w:marTop w:val="0"/>
          <w:marBottom w:val="0"/>
          <w:divBdr>
            <w:top w:val="none" w:sz="0" w:space="0" w:color="auto"/>
            <w:left w:val="none" w:sz="0" w:space="0" w:color="auto"/>
            <w:bottom w:val="none" w:sz="0" w:space="0" w:color="auto"/>
            <w:right w:val="none" w:sz="0" w:space="0" w:color="auto"/>
          </w:divBdr>
        </w:div>
        <w:div w:id="1739473425">
          <w:marLeft w:val="0"/>
          <w:marRight w:val="0"/>
          <w:marTop w:val="0"/>
          <w:marBottom w:val="0"/>
          <w:divBdr>
            <w:top w:val="none" w:sz="0" w:space="0" w:color="auto"/>
            <w:left w:val="none" w:sz="0" w:space="0" w:color="auto"/>
            <w:bottom w:val="none" w:sz="0" w:space="0" w:color="auto"/>
            <w:right w:val="none" w:sz="0" w:space="0" w:color="auto"/>
          </w:divBdr>
        </w:div>
        <w:div w:id="1764718122">
          <w:marLeft w:val="0"/>
          <w:marRight w:val="0"/>
          <w:marTop w:val="0"/>
          <w:marBottom w:val="0"/>
          <w:divBdr>
            <w:top w:val="none" w:sz="0" w:space="0" w:color="auto"/>
            <w:left w:val="none" w:sz="0" w:space="0" w:color="auto"/>
            <w:bottom w:val="none" w:sz="0" w:space="0" w:color="auto"/>
            <w:right w:val="none" w:sz="0" w:space="0" w:color="auto"/>
          </w:divBdr>
        </w:div>
        <w:div w:id="1905410625">
          <w:marLeft w:val="0"/>
          <w:marRight w:val="0"/>
          <w:marTop w:val="0"/>
          <w:marBottom w:val="0"/>
          <w:divBdr>
            <w:top w:val="none" w:sz="0" w:space="0" w:color="auto"/>
            <w:left w:val="none" w:sz="0" w:space="0" w:color="auto"/>
            <w:bottom w:val="none" w:sz="0" w:space="0" w:color="auto"/>
            <w:right w:val="none" w:sz="0" w:space="0" w:color="auto"/>
          </w:divBdr>
        </w:div>
        <w:div w:id="1926180378">
          <w:marLeft w:val="0"/>
          <w:marRight w:val="0"/>
          <w:marTop w:val="0"/>
          <w:marBottom w:val="0"/>
          <w:divBdr>
            <w:top w:val="none" w:sz="0" w:space="0" w:color="auto"/>
            <w:left w:val="none" w:sz="0" w:space="0" w:color="auto"/>
            <w:bottom w:val="none" w:sz="0" w:space="0" w:color="auto"/>
            <w:right w:val="none" w:sz="0" w:space="0" w:color="auto"/>
          </w:divBdr>
        </w:div>
        <w:div w:id="1931157239">
          <w:marLeft w:val="0"/>
          <w:marRight w:val="0"/>
          <w:marTop w:val="0"/>
          <w:marBottom w:val="0"/>
          <w:divBdr>
            <w:top w:val="none" w:sz="0" w:space="0" w:color="auto"/>
            <w:left w:val="none" w:sz="0" w:space="0" w:color="auto"/>
            <w:bottom w:val="none" w:sz="0" w:space="0" w:color="auto"/>
            <w:right w:val="none" w:sz="0" w:space="0" w:color="auto"/>
          </w:divBdr>
        </w:div>
        <w:div w:id="1953902056">
          <w:marLeft w:val="0"/>
          <w:marRight w:val="0"/>
          <w:marTop w:val="0"/>
          <w:marBottom w:val="0"/>
          <w:divBdr>
            <w:top w:val="none" w:sz="0" w:space="0" w:color="auto"/>
            <w:left w:val="none" w:sz="0" w:space="0" w:color="auto"/>
            <w:bottom w:val="none" w:sz="0" w:space="0" w:color="auto"/>
            <w:right w:val="none" w:sz="0" w:space="0" w:color="auto"/>
          </w:divBdr>
        </w:div>
        <w:div w:id="1962030717">
          <w:marLeft w:val="0"/>
          <w:marRight w:val="0"/>
          <w:marTop w:val="0"/>
          <w:marBottom w:val="0"/>
          <w:divBdr>
            <w:top w:val="none" w:sz="0" w:space="0" w:color="auto"/>
            <w:left w:val="none" w:sz="0" w:space="0" w:color="auto"/>
            <w:bottom w:val="none" w:sz="0" w:space="0" w:color="auto"/>
            <w:right w:val="none" w:sz="0" w:space="0" w:color="auto"/>
          </w:divBdr>
        </w:div>
        <w:div w:id="1993946510">
          <w:marLeft w:val="0"/>
          <w:marRight w:val="0"/>
          <w:marTop w:val="0"/>
          <w:marBottom w:val="0"/>
          <w:divBdr>
            <w:top w:val="none" w:sz="0" w:space="0" w:color="auto"/>
            <w:left w:val="none" w:sz="0" w:space="0" w:color="auto"/>
            <w:bottom w:val="none" w:sz="0" w:space="0" w:color="auto"/>
            <w:right w:val="none" w:sz="0" w:space="0" w:color="auto"/>
          </w:divBdr>
        </w:div>
        <w:div w:id="2131197934">
          <w:marLeft w:val="0"/>
          <w:marRight w:val="0"/>
          <w:marTop w:val="0"/>
          <w:marBottom w:val="0"/>
          <w:divBdr>
            <w:top w:val="none" w:sz="0" w:space="0" w:color="auto"/>
            <w:left w:val="none" w:sz="0" w:space="0" w:color="auto"/>
            <w:bottom w:val="none" w:sz="0" w:space="0" w:color="auto"/>
            <w:right w:val="none" w:sz="0" w:space="0" w:color="auto"/>
          </w:divBdr>
        </w:div>
      </w:divsChild>
    </w:div>
    <w:div w:id="1766531071">
      <w:bodyDiv w:val="1"/>
      <w:marLeft w:val="0"/>
      <w:marRight w:val="0"/>
      <w:marTop w:val="0"/>
      <w:marBottom w:val="0"/>
      <w:divBdr>
        <w:top w:val="none" w:sz="0" w:space="0" w:color="auto"/>
        <w:left w:val="none" w:sz="0" w:space="0" w:color="auto"/>
        <w:bottom w:val="none" w:sz="0" w:space="0" w:color="auto"/>
        <w:right w:val="none" w:sz="0" w:space="0" w:color="auto"/>
      </w:divBdr>
    </w:div>
    <w:div w:id="1766808189">
      <w:bodyDiv w:val="1"/>
      <w:marLeft w:val="0"/>
      <w:marRight w:val="0"/>
      <w:marTop w:val="0"/>
      <w:marBottom w:val="0"/>
      <w:divBdr>
        <w:top w:val="none" w:sz="0" w:space="0" w:color="auto"/>
        <w:left w:val="none" w:sz="0" w:space="0" w:color="auto"/>
        <w:bottom w:val="none" w:sz="0" w:space="0" w:color="auto"/>
        <w:right w:val="none" w:sz="0" w:space="0" w:color="auto"/>
      </w:divBdr>
    </w:div>
    <w:div w:id="1767186178">
      <w:bodyDiv w:val="1"/>
      <w:marLeft w:val="0"/>
      <w:marRight w:val="0"/>
      <w:marTop w:val="0"/>
      <w:marBottom w:val="0"/>
      <w:divBdr>
        <w:top w:val="none" w:sz="0" w:space="0" w:color="auto"/>
        <w:left w:val="none" w:sz="0" w:space="0" w:color="auto"/>
        <w:bottom w:val="none" w:sz="0" w:space="0" w:color="auto"/>
        <w:right w:val="none" w:sz="0" w:space="0" w:color="auto"/>
      </w:divBdr>
    </w:div>
    <w:div w:id="1767575227">
      <w:bodyDiv w:val="1"/>
      <w:marLeft w:val="0"/>
      <w:marRight w:val="0"/>
      <w:marTop w:val="0"/>
      <w:marBottom w:val="0"/>
      <w:divBdr>
        <w:top w:val="none" w:sz="0" w:space="0" w:color="auto"/>
        <w:left w:val="none" w:sz="0" w:space="0" w:color="auto"/>
        <w:bottom w:val="none" w:sz="0" w:space="0" w:color="auto"/>
        <w:right w:val="none" w:sz="0" w:space="0" w:color="auto"/>
      </w:divBdr>
      <w:divsChild>
        <w:div w:id="568615942">
          <w:marLeft w:val="0"/>
          <w:marRight w:val="0"/>
          <w:marTop w:val="0"/>
          <w:marBottom w:val="0"/>
          <w:divBdr>
            <w:top w:val="none" w:sz="0" w:space="0" w:color="auto"/>
            <w:left w:val="none" w:sz="0" w:space="0" w:color="auto"/>
            <w:bottom w:val="none" w:sz="0" w:space="0" w:color="auto"/>
            <w:right w:val="none" w:sz="0" w:space="0" w:color="auto"/>
          </w:divBdr>
        </w:div>
        <w:div w:id="979844375">
          <w:marLeft w:val="0"/>
          <w:marRight w:val="0"/>
          <w:marTop w:val="0"/>
          <w:marBottom w:val="0"/>
          <w:divBdr>
            <w:top w:val="none" w:sz="0" w:space="0" w:color="auto"/>
            <w:left w:val="none" w:sz="0" w:space="0" w:color="auto"/>
            <w:bottom w:val="none" w:sz="0" w:space="0" w:color="auto"/>
            <w:right w:val="none" w:sz="0" w:space="0" w:color="auto"/>
          </w:divBdr>
        </w:div>
        <w:div w:id="1038814757">
          <w:marLeft w:val="0"/>
          <w:marRight w:val="0"/>
          <w:marTop w:val="0"/>
          <w:marBottom w:val="0"/>
          <w:divBdr>
            <w:top w:val="none" w:sz="0" w:space="0" w:color="auto"/>
            <w:left w:val="none" w:sz="0" w:space="0" w:color="auto"/>
            <w:bottom w:val="none" w:sz="0" w:space="0" w:color="auto"/>
            <w:right w:val="none" w:sz="0" w:space="0" w:color="auto"/>
          </w:divBdr>
        </w:div>
      </w:divsChild>
    </w:div>
    <w:div w:id="1768766967">
      <w:bodyDiv w:val="1"/>
      <w:marLeft w:val="0"/>
      <w:marRight w:val="0"/>
      <w:marTop w:val="0"/>
      <w:marBottom w:val="0"/>
      <w:divBdr>
        <w:top w:val="none" w:sz="0" w:space="0" w:color="auto"/>
        <w:left w:val="none" w:sz="0" w:space="0" w:color="auto"/>
        <w:bottom w:val="none" w:sz="0" w:space="0" w:color="auto"/>
        <w:right w:val="none" w:sz="0" w:space="0" w:color="auto"/>
      </w:divBdr>
    </w:div>
    <w:div w:id="1769160037">
      <w:bodyDiv w:val="1"/>
      <w:marLeft w:val="0"/>
      <w:marRight w:val="0"/>
      <w:marTop w:val="0"/>
      <w:marBottom w:val="0"/>
      <w:divBdr>
        <w:top w:val="none" w:sz="0" w:space="0" w:color="auto"/>
        <w:left w:val="none" w:sz="0" w:space="0" w:color="auto"/>
        <w:bottom w:val="none" w:sz="0" w:space="0" w:color="auto"/>
        <w:right w:val="none" w:sz="0" w:space="0" w:color="auto"/>
      </w:divBdr>
    </w:div>
    <w:div w:id="1769500496">
      <w:bodyDiv w:val="1"/>
      <w:marLeft w:val="0"/>
      <w:marRight w:val="0"/>
      <w:marTop w:val="0"/>
      <w:marBottom w:val="0"/>
      <w:divBdr>
        <w:top w:val="none" w:sz="0" w:space="0" w:color="auto"/>
        <w:left w:val="none" w:sz="0" w:space="0" w:color="auto"/>
        <w:bottom w:val="none" w:sz="0" w:space="0" w:color="auto"/>
        <w:right w:val="none" w:sz="0" w:space="0" w:color="auto"/>
      </w:divBdr>
    </w:div>
    <w:div w:id="1770655998">
      <w:bodyDiv w:val="1"/>
      <w:marLeft w:val="0"/>
      <w:marRight w:val="0"/>
      <w:marTop w:val="0"/>
      <w:marBottom w:val="0"/>
      <w:divBdr>
        <w:top w:val="none" w:sz="0" w:space="0" w:color="auto"/>
        <w:left w:val="none" w:sz="0" w:space="0" w:color="auto"/>
        <w:bottom w:val="none" w:sz="0" w:space="0" w:color="auto"/>
        <w:right w:val="none" w:sz="0" w:space="0" w:color="auto"/>
      </w:divBdr>
    </w:div>
    <w:div w:id="1772309816">
      <w:bodyDiv w:val="1"/>
      <w:marLeft w:val="0"/>
      <w:marRight w:val="0"/>
      <w:marTop w:val="0"/>
      <w:marBottom w:val="0"/>
      <w:divBdr>
        <w:top w:val="none" w:sz="0" w:space="0" w:color="auto"/>
        <w:left w:val="none" w:sz="0" w:space="0" w:color="auto"/>
        <w:bottom w:val="none" w:sz="0" w:space="0" w:color="auto"/>
        <w:right w:val="none" w:sz="0" w:space="0" w:color="auto"/>
      </w:divBdr>
      <w:divsChild>
        <w:div w:id="156574030">
          <w:marLeft w:val="0"/>
          <w:marRight w:val="0"/>
          <w:marTop w:val="0"/>
          <w:marBottom w:val="0"/>
          <w:divBdr>
            <w:top w:val="none" w:sz="0" w:space="0" w:color="auto"/>
            <w:left w:val="none" w:sz="0" w:space="0" w:color="auto"/>
            <w:bottom w:val="none" w:sz="0" w:space="0" w:color="auto"/>
            <w:right w:val="none" w:sz="0" w:space="0" w:color="auto"/>
          </w:divBdr>
        </w:div>
        <w:div w:id="1151555032">
          <w:marLeft w:val="0"/>
          <w:marRight w:val="0"/>
          <w:marTop w:val="0"/>
          <w:marBottom w:val="0"/>
          <w:divBdr>
            <w:top w:val="none" w:sz="0" w:space="0" w:color="auto"/>
            <w:left w:val="none" w:sz="0" w:space="0" w:color="auto"/>
            <w:bottom w:val="none" w:sz="0" w:space="0" w:color="auto"/>
            <w:right w:val="none" w:sz="0" w:space="0" w:color="auto"/>
          </w:divBdr>
        </w:div>
        <w:div w:id="1546023251">
          <w:marLeft w:val="0"/>
          <w:marRight w:val="0"/>
          <w:marTop w:val="0"/>
          <w:marBottom w:val="0"/>
          <w:divBdr>
            <w:top w:val="none" w:sz="0" w:space="0" w:color="auto"/>
            <w:left w:val="none" w:sz="0" w:space="0" w:color="auto"/>
            <w:bottom w:val="none" w:sz="0" w:space="0" w:color="auto"/>
            <w:right w:val="none" w:sz="0" w:space="0" w:color="auto"/>
          </w:divBdr>
        </w:div>
        <w:div w:id="861166400">
          <w:marLeft w:val="0"/>
          <w:marRight w:val="0"/>
          <w:marTop w:val="0"/>
          <w:marBottom w:val="0"/>
          <w:divBdr>
            <w:top w:val="none" w:sz="0" w:space="0" w:color="auto"/>
            <w:left w:val="none" w:sz="0" w:space="0" w:color="auto"/>
            <w:bottom w:val="none" w:sz="0" w:space="0" w:color="auto"/>
            <w:right w:val="none" w:sz="0" w:space="0" w:color="auto"/>
          </w:divBdr>
        </w:div>
        <w:div w:id="1009674187">
          <w:marLeft w:val="0"/>
          <w:marRight w:val="0"/>
          <w:marTop w:val="0"/>
          <w:marBottom w:val="0"/>
          <w:divBdr>
            <w:top w:val="none" w:sz="0" w:space="0" w:color="auto"/>
            <w:left w:val="none" w:sz="0" w:space="0" w:color="auto"/>
            <w:bottom w:val="none" w:sz="0" w:space="0" w:color="auto"/>
            <w:right w:val="none" w:sz="0" w:space="0" w:color="auto"/>
          </w:divBdr>
        </w:div>
        <w:div w:id="248581902">
          <w:marLeft w:val="0"/>
          <w:marRight w:val="0"/>
          <w:marTop w:val="0"/>
          <w:marBottom w:val="0"/>
          <w:divBdr>
            <w:top w:val="none" w:sz="0" w:space="0" w:color="auto"/>
            <w:left w:val="none" w:sz="0" w:space="0" w:color="auto"/>
            <w:bottom w:val="none" w:sz="0" w:space="0" w:color="auto"/>
            <w:right w:val="none" w:sz="0" w:space="0" w:color="auto"/>
          </w:divBdr>
        </w:div>
        <w:div w:id="672807437">
          <w:marLeft w:val="0"/>
          <w:marRight w:val="0"/>
          <w:marTop w:val="0"/>
          <w:marBottom w:val="0"/>
          <w:divBdr>
            <w:top w:val="none" w:sz="0" w:space="0" w:color="auto"/>
            <w:left w:val="none" w:sz="0" w:space="0" w:color="auto"/>
            <w:bottom w:val="none" w:sz="0" w:space="0" w:color="auto"/>
            <w:right w:val="none" w:sz="0" w:space="0" w:color="auto"/>
          </w:divBdr>
        </w:div>
        <w:div w:id="653722206">
          <w:marLeft w:val="0"/>
          <w:marRight w:val="0"/>
          <w:marTop w:val="0"/>
          <w:marBottom w:val="0"/>
          <w:divBdr>
            <w:top w:val="none" w:sz="0" w:space="0" w:color="auto"/>
            <w:left w:val="none" w:sz="0" w:space="0" w:color="auto"/>
            <w:bottom w:val="none" w:sz="0" w:space="0" w:color="auto"/>
            <w:right w:val="none" w:sz="0" w:space="0" w:color="auto"/>
          </w:divBdr>
        </w:div>
      </w:divsChild>
    </w:div>
    <w:div w:id="1772974152">
      <w:bodyDiv w:val="1"/>
      <w:marLeft w:val="0"/>
      <w:marRight w:val="0"/>
      <w:marTop w:val="0"/>
      <w:marBottom w:val="0"/>
      <w:divBdr>
        <w:top w:val="none" w:sz="0" w:space="0" w:color="auto"/>
        <w:left w:val="none" w:sz="0" w:space="0" w:color="auto"/>
        <w:bottom w:val="none" w:sz="0" w:space="0" w:color="auto"/>
        <w:right w:val="none" w:sz="0" w:space="0" w:color="auto"/>
      </w:divBdr>
    </w:div>
    <w:div w:id="1773239994">
      <w:bodyDiv w:val="1"/>
      <w:marLeft w:val="0"/>
      <w:marRight w:val="0"/>
      <w:marTop w:val="0"/>
      <w:marBottom w:val="0"/>
      <w:divBdr>
        <w:top w:val="none" w:sz="0" w:space="0" w:color="auto"/>
        <w:left w:val="none" w:sz="0" w:space="0" w:color="auto"/>
        <w:bottom w:val="none" w:sz="0" w:space="0" w:color="auto"/>
        <w:right w:val="none" w:sz="0" w:space="0" w:color="auto"/>
      </w:divBdr>
    </w:div>
    <w:div w:id="1774938031">
      <w:bodyDiv w:val="1"/>
      <w:marLeft w:val="0"/>
      <w:marRight w:val="0"/>
      <w:marTop w:val="0"/>
      <w:marBottom w:val="0"/>
      <w:divBdr>
        <w:top w:val="none" w:sz="0" w:space="0" w:color="auto"/>
        <w:left w:val="none" w:sz="0" w:space="0" w:color="auto"/>
        <w:bottom w:val="none" w:sz="0" w:space="0" w:color="auto"/>
        <w:right w:val="none" w:sz="0" w:space="0" w:color="auto"/>
      </w:divBdr>
      <w:divsChild>
        <w:div w:id="1594392177">
          <w:marLeft w:val="0"/>
          <w:marRight w:val="0"/>
          <w:marTop w:val="0"/>
          <w:marBottom w:val="0"/>
          <w:divBdr>
            <w:top w:val="none" w:sz="0" w:space="0" w:color="auto"/>
            <w:left w:val="none" w:sz="0" w:space="0" w:color="auto"/>
            <w:bottom w:val="none" w:sz="0" w:space="0" w:color="auto"/>
            <w:right w:val="none" w:sz="0" w:space="0" w:color="auto"/>
          </w:divBdr>
        </w:div>
        <w:div w:id="1623226960">
          <w:marLeft w:val="0"/>
          <w:marRight w:val="0"/>
          <w:marTop w:val="0"/>
          <w:marBottom w:val="0"/>
          <w:divBdr>
            <w:top w:val="none" w:sz="0" w:space="0" w:color="auto"/>
            <w:left w:val="none" w:sz="0" w:space="0" w:color="auto"/>
            <w:bottom w:val="none" w:sz="0" w:space="0" w:color="auto"/>
            <w:right w:val="none" w:sz="0" w:space="0" w:color="auto"/>
          </w:divBdr>
        </w:div>
        <w:div w:id="1834028233">
          <w:marLeft w:val="0"/>
          <w:marRight w:val="0"/>
          <w:marTop w:val="0"/>
          <w:marBottom w:val="0"/>
          <w:divBdr>
            <w:top w:val="none" w:sz="0" w:space="0" w:color="auto"/>
            <w:left w:val="none" w:sz="0" w:space="0" w:color="auto"/>
            <w:bottom w:val="none" w:sz="0" w:space="0" w:color="auto"/>
            <w:right w:val="none" w:sz="0" w:space="0" w:color="auto"/>
          </w:divBdr>
        </w:div>
        <w:div w:id="2050033260">
          <w:marLeft w:val="0"/>
          <w:marRight w:val="0"/>
          <w:marTop w:val="0"/>
          <w:marBottom w:val="0"/>
          <w:divBdr>
            <w:top w:val="none" w:sz="0" w:space="0" w:color="auto"/>
            <w:left w:val="none" w:sz="0" w:space="0" w:color="auto"/>
            <w:bottom w:val="none" w:sz="0" w:space="0" w:color="auto"/>
            <w:right w:val="none" w:sz="0" w:space="0" w:color="auto"/>
          </w:divBdr>
        </w:div>
        <w:div w:id="1433282542">
          <w:marLeft w:val="0"/>
          <w:marRight w:val="0"/>
          <w:marTop w:val="0"/>
          <w:marBottom w:val="0"/>
          <w:divBdr>
            <w:top w:val="none" w:sz="0" w:space="0" w:color="auto"/>
            <w:left w:val="none" w:sz="0" w:space="0" w:color="auto"/>
            <w:bottom w:val="none" w:sz="0" w:space="0" w:color="auto"/>
            <w:right w:val="none" w:sz="0" w:space="0" w:color="auto"/>
          </w:divBdr>
        </w:div>
        <w:div w:id="1819883491">
          <w:marLeft w:val="0"/>
          <w:marRight w:val="0"/>
          <w:marTop w:val="0"/>
          <w:marBottom w:val="0"/>
          <w:divBdr>
            <w:top w:val="none" w:sz="0" w:space="0" w:color="auto"/>
            <w:left w:val="none" w:sz="0" w:space="0" w:color="auto"/>
            <w:bottom w:val="none" w:sz="0" w:space="0" w:color="auto"/>
            <w:right w:val="none" w:sz="0" w:space="0" w:color="auto"/>
          </w:divBdr>
        </w:div>
        <w:div w:id="517885891">
          <w:marLeft w:val="0"/>
          <w:marRight w:val="0"/>
          <w:marTop w:val="0"/>
          <w:marBottom w:val="0"/>
          <w:divBdr>
            <w:top w:val="none" w:sz="0" w:space="0" w:color="auto"/>
            <w:left w:val="none" w:sz="0" w:space="0" w:color="auto"/>
            <w:bottom w:val="none" w:sz="0" w:space="0" w:color="auto"/>
            <w:right w:val="none" w:sz="0" w:space="0" w:color="auto"/>
          </w:divBdr>
        </w:div>
        <w:div w:id="663245282">
          <w:marLeft w:val="0"/>
          <w:marRight w:val="0"/>
          <w:marTop w:val="0"/>
          <w:marBottom w:val="0"/>
          <w:divBdr>
            <w:top w:val="none" w:sz="0" w:space="0" w:color="auto"/>
            <w:left w:val="none" w:sz="0" w:space="0" w:color="auto"/>
            <w:bottom w:val="none" w:sz="0" w:space="0" w:color="auto"/>
            <w:right w:val="none" w:sz="0" w:space="0" w:color="auto"/>
          </w:divBdr>
        </w:div>
        <w:div w:id="913010950">
          <w:marLeft w:val="0"/>
          <w:marRight w:val="0"/>
          <w:marTop w:val="0"/>
          <w:marBottom w:val="0"/>
          <w:divBdr>
            <w:top w:val="none" w:sz="0" w:space="0" w:color="auto"/>
            <w:left w:val="none" w:sz="0" w:space="0" w:color="auto"/>
            <w:bottom w:val="none" w:sz="0" w:space="0" w:color="auto"/>
            <w:right w:val="none" w:sz="0" w:space="0" w:color="auto"/>
          </w:divBdr>
        </w:div>
        <w:div w:id="1523324448">
          <w:marLeft w:val="0"/>
          <w:marRight w:val="0"/>
          <w:marTop w:val="0"/>
          <w:marBottom w:val="0"/>
          <w:divBdr>
            <w:top w:val="none" w:sz="0" w:space="0" w:color="auto"/>
            <w:left w:val="none" w:sz="0" w:space="0" w:color="auto"/>
            <w:bottom w:val="none" w:sz="0" w:space="0" w:color="auto"/>
            <w:right w:val="none" w:sz="0" w:space="0" w:color="auto"/>
          </w:divBdr>
        </w:div>
        <w:div w:id="862012666">
          <w:marLeft w:val="0"/>
          <w:marRight w:val="0"/>
          <w:marTop w:val="0"/>
          <w:marBottom w:val="0"/>
          <w:divBdr>
            <w:top w:val="none" w:sz="0" w:space="0" w:color="auto"/>
            <w:left w:val="none" w:sz="0" w:space="0" w:color="auto"/>
            <w:bottom w:val="none" w:sz="0" w:space="0" w:color="auto"/>
            <w:right w:val="none" w:sz="0" w:space="0" w:color="auto"/>
          </w:divBdr>
        </w:div>
        <w:div w:id="1946384688">
          <w:marLeft w:val="0"/>
          <w:marRight w:val="0"/>
          <w:marTop w:val="0"/>
          <w:marBottom w:val="0"/>
          <w:divBdr>
            <w:top w:val="none" w:sz="0" w:space="0" w:color="auto"/>
            <w:left w:val="none" w:sz="0" w:space="0" w:color="auto"/>
            <w:bottom w:val="none" w:sz="0" w:space="0" w:color="auto"/>
            <w:right w:val="none" w:sz="0" w:space="0" w:color="auto"/>
          </w:divBdr>
        </w:div>
        <w:div w:id="803544778">
          <w:marLeft w:val="0"/>
          <w:marRight w:val="0"/>
          <w:marTop w:val="0"/>
          <w:marBottom w:val="0"/>
          <w:divBdr>
            <w:top w:val="none" w:sz="0" w:space="0" w:color="auto"/>
            <w:left w:val="none" w:sz="0" w:space="0" w:color="auto"/>
            <w:bottom w:val="none" w:sz="0" w:space="0" w:color="auto"/>
            <w:right w:val="none" w:sz="0" w:space="0" w:color="auto"/>
          </w:divBdr>
        </w:div>
        <w:div w:id="550767403">
          <w:marLeft w:val="0"/>
          <w:marRight w:val="0"/>
          <w:marTop w:val="0"/>
          <w:marBottom w:val="0"/>
          <w:divBdr>
            <w:top w:val="none" w:sz="0" w:space="0" w:color="auto"/>
            <w:left w:val="none" w:sz="0" w:space="0" w:color="auto"/>
            <w:bottom w:val="none" w:sz="0" w:space="0" w:color="auto"/>
            <w:right w:val="none" w:sz="0" w:space="0" w:color="auto"/>
          </w:divBdr>
        </w:div>
        <w:div w:id="2113698411">
          <w:marLeft w:val="0"/>
          <w:marRight w:val="0"/>
          <w:marTop w:val="0"/>
          <w:marBottom w:val="0"/>
          <w:divBdr>
            <w:top w:val="none" w:sz="0" w:space="0" w:color="auto"/>
            <w:left w:val="none" w:sz="0" w:space="0" w:color="auto"/>
            <w:bottom w:val="none" w:sz="0" w:space="0" w:color="auto"/>
            <w:right w:val="none" w:sz="0" w:space="0" w:color="auto"/>
          </w:divBdr>
        </w:div>
        <w:div w:id="290400905">
          <w:marLeft w:val="0"/>
          <w:marRight w:val="0"/>
          <w:marTop w:val="0"/>
          <w:marBottom w:val="0"/>
          <w:divBdr>
            <w:top w:val="none" w:sz="0" w:space="0" w:color="auto"/>
            <w:left w:val="none" w:sz="0" w:space="0" w:color="auto"/>
            <w:bottom w:val="none" w:sz="0" w:space="0" w:color="auto"/>
            <w:right w:val="none" w:sz="0" w:space="0" w:color="auto"/>
          </w:divBdr>
        </w:div>
      </w:divsChild>
    </w:div>
    <w:div w:id="1775128625">
      <w:bodyDiv w:val="1"/>
      <w:marLeft w:val="0"/>
      <w:marRight w:val="0"/>
      <w:marTop w:val="0"/>
      <w:marBottom w:val="0"/>
      <w:divBdr>
        <w:top w:val="none" w:sz="0" w:space="0" w:color="auto"/>
        <w:left w:val="none" w:sz="0" w:space="0" w:color="auto"/>
        <w:bottom w:val="none" w:sz="0" w:space="0" w:color="auto"/>
        <w:right w:val="none" w:sz="0" w:space="0" w:color="auto"/>
      </w:divBdr>
      <w:divsChild>
        <w:div w:id="1494417547">
          <w:marLeft w:val="0"/>
          <w:marRight w:val="0"/>
          <w:marTop w:val="0"/>
          <w:marBottom w:val="0"/>
          <w:divBdr>
            <w:top w:val="none" w:sz="0" w:space="0" w:color="auto"/>
            <w:left w:val="none" w:sz="0" w:space="0" w:color="auto"/>
            <w:bottom w:val="none" w:sz="0" w:space="0" w:color="auto"/>
            <w:right w:val="none" w:sz="0" w:space="0" w:color="auto"/>
          </w:divBdr>
        </w:div>
        <w:div w:id="1479764081">
          <w:marLeft w:val="0"/>
          <w:marRight w:val="0"/>
          <w:marTop w:val="0"/>
          <w:marBottom w:val="0"/>
          <w:divBdr>
            <w:top w:val="none" w:sz="0" w:space="0" w:color="auto"/>
            <w:left w:val="none" w:sz="0" w:space="0" w:color="auto"/>
            <w:bottom w:val="none" w:sz="0" w:space="0" w:color="auto"/>
            <w:right w:val="none" w:sz="0" w:space="0" w:color="auto"/>
          </w:divBdr>
        </w:div>
        <w:div w:id="1740012180">
          <w:marLeft w:val="0"/>
          <w:marRight w:val="0"/>
          <w:marTop w:val="0"/>
          <w:marBottom w:val="0"/>
          <w:divBdr>
            <w:top w:val="none" w:sz="0" w:space="0" w:color="auto"/>
            <w:left w:val="none" w:sz="0" w:space="0" w:color="auto"/>
            <w:bottom w:val="none" w:sz="0" w:space="0" w:color="auto"/>
            <w:right w:val="none" w:sz="0" w:space="0" w:color="auto"/>
          </w:divBdr>
        </w:div>
        <w:div w:id="976760604">
          <w:marLeft w:val="0"/>
          <w:marRight w:val="0"/>
          <w:marTop w:val="0"/>
          <w:marBottom w:val="0"/>
          <w:divBdr>
            <w:top w:val="none" w:sz="0" w:space="0" w:color="auto"/>
            <w:left w:val="none" w:sz="0" w:space="0" w:color="auto"/>
            <w:bottom w:val="none" w:sz="0" w:space="0" w:color="auto"/>
            <w:right w:val="none" w:sz="0" w:space="0" w:color="auto"/>
          </w:divBdr>
        </w:div>
      </w:divsChild>
    </w:div>
    <w:div w:id="1776632652">
      <w:bodyDiv w:val="1"/>
      <w:marLeft w:val="0"/>
      <w:marRight w:val="0"/>
      <w:marTop w:val="0"/>
      <w:marBottom w:val="0"/>
      <w:divBdr>
        <w:top w:val="none" w:sz="0" w:space="0" w:color="auto"/>
        <w:left w:val="none" w:sz="0" w:space="0" w:color="auto"/>
        <w:bottom w:val="none" w:sz="0" w:space="0" w:color="auto"/>
        <w:right w:val="none" w:sz="0" w:space="0" w:color="auto"/>
      </w:divBdr>
    </w:div>
    <w:div w:id="1777947784">
      <w:bodyDiv w:val="1"/>
      <w:marLeft w:val="0"/>
      <w:marRight w:val="0"/>
      <w:marTop w:val="0"/>
      <w:marBottom w:val="0"/>
      <w:divBdr>
        <w:top w:val="none" w:sz="0" w:space="0" w:color="auto"/>
        <w:left w:val="none" w:sz="0" w:space="0" w:color="auto"/>
        <w:bottom w:val="none" w:sz="0" w:space="0" w:color="auto"/>
        <w:right w:val="none" w:sz="0" w:space="0" w:color="auto"/>
      </w:divBdr>
    </w:div>
    <w:div w:id="1781753851">
      <w:bodyDiv w:val="1"/>
      <w:marLeft w:val="0"/>
      <w:marRight w:val="0"/>
      <w:marTop w:val="0"/>
      <w:marBottom w:val="0"/>
      <w:divBdr>
        <w:top w:val="none" w:sz="0" w:space="0" w:color="auto"/>
        <w:left w:val="none" w:sz="0" w:space="0" w:color="auto"/>
        <w:bottom w:val="none" w:sz="0" w:space="0" w:color="auto"/>
        <w:right w:val="none" w:sz="0" w:space="0" w:color="auto"/>
      </w:divBdr>
      <w:divsChild>
        <w:div w:id="1996645202">
          <w:marLeft w:val="0"/>
          <w:marRight w:val="0"/>
          <w:marTop w:val="0"/>
          <w:marBottom w:val="0"/>
          <w:divBdr>
            <w:top w:val="none" w:sz="0" w:space="0" w:color="auto"/>
            <w:left w:val="none" w:sz="0" w:space="0" w:color="auto"/>
            <w:bottom w:val="none" w:sz="0" w:space="0" w:color="auto"/>
            <w:right w:val="none" w:sz="0" w:space="0" w:color="auto"/>
          </w:divBdr>
        </w:div>
        <w:div w:id="1776824038">
          <w:marLeft w:val="0"/>
          <w:marRight w:val="0"/>
          <w:marTop w:val="0"/>
          <w:marBottom w:val="0"/>
          <w:divBdr>
            <w:top w:val="none" w:sz="0" w:space="0" w:color="auto"/>
            <w:left w:val="none" w:sz="0" w:space="0" w:color="auto"/>
            <w:bottom w:val="none" w:sz="0" w:space="0" w:color="auto"/>
            <w:right w:val="none" w:sz="0" w:space="0" w:color="auto"/>
          </w:divBdr>
        </w:div>
        <w:div w:id="985549351">
          <w:marLeft w:val="0"/>
          <w:marRight w:val="0"/>
          <w:marTop w:val="0"/>
          <w:marBottom w:val="0"/>
          <w:divBdr>
            <w:top w:val="none" w:sz="0" w:space="0" w:color="auto"/>
            <w:left w:val="none" w:sz="0" w:space="0" w:color="auto"/>
            <w:bottom w:val="none" w:sz="0" w:space="0" w:color="auto"/>
            <w:right w:val="none" w:sz="0" w:space="0" w:color="auto"/>
          </w:divBdr>
        </w:div>
      </w:divsChild>
    </w:div>
    <w:div w:id="1781876605">
      <w:bodyDiv w:val="1"/>
      <w:marLeft w:val="0"/>
      <w:marRight w:val="0"/>
      <w:marTop w:val="0"/>
      <w:marBottom w:val="0"/>
      <w:divBdr>
        <w:top w:val="none" w:sz="0" w:space="0" w:color="auto"/>
        <w:left w:val="none" w:sz="0" w:space="0" w:color="auto"/>
        <w:bottom w:val="none" w:sz="0" w:space="0" w:color="auto"/>
        <w:right w:val="none" w:sz="0" w:space="0" w:color="auto"/>
      </w:divBdr>
      <w:divsChild>
        <w:div w:id="1135832212">
          <w:marLeft w:val="0"/>
          <w:marRight w:val="0"/>
          <w:marTop w:val="0"/>
          <w:marBottom w:val="0"/>
          <w:divBdr>
            <w:top w:val="none" w:sz="0" w:space="0" w:color="auto"/>
            <w:left w:val="none" w:sz="0" w:space="0" w:color="auto"/>
            <w:bottom w:val="none" w:sz="0" w:space="0" w:color="auto"/>
            <w:right w:val="none" w:sz="0" w:space="0" w:color="auto"/>
          </w:divBdr>
        </w:div>
        <w:div w:id="419103015">
          <w:marLeft w:val="0"/>
          <w:marRight w:val="0"/>
          <w:marTop w:val="0"/>
          <w:marBottom w:val="0"/>
          <w:divBdr>
            <w:top w:val="none" w:sz="0" w:space="0" w:color="auto"/>
            <w:left w:val="none" w:sz="0" w:space="0" w:color="auto"/>
            <w:bottom w:val="none" w:sz="0" w:space="0" w:color="auto"/>
            <w:right w:val="none" w:sz="0" w:space="0" w:color="auto"/>
          </w:divBdr>
        </w:div>
        <w:div w:id="1274705899">
          <w:marLeft w:val="0"/>
          <w:marRight w:val="0"/>
          <w:marTop w:val="0"/>
          <w:marBottom w:val="0"/>
          <w:divBdr>
            <w:top w:val="none" w:sz="0" w:space="0" w:color="auto"/>
            <w:left w:val="none" w:sz="0" w:space="0" w:color="auto"/>
            <w:bottom w:val="none" w:sz="0" w:space="0" w:color="auto"/>
            <w:right w:val="none" w:sz="0" w:space="0" w:color="auto"/>
          </w:divBdr>
        </w:div>
        <w:div w:id="490298055">
          <w:marLeft w:val="0"/>
          <w:marRight w:val="0"/>
          <w:marTop w:val="0"/>
          <w:marBottom w:val="0"/>
          <w:divBdr>
            <w:top w:val="none" w:sz="0" w:space="0" w:color="auto"/>
            <w:left w:val="none" w:sz="0" w:space="0" w:color="auto"/>
            <w:bottom w:val="none" w:sz="0" w:space="0" w:color="auto"/>
            <w:right w:val="none" w:sz="0" w:space="0" w:color="auto"/>
          </w:divBdr>
        </w:div>
        <w:div w:id="353120774">
          <w:marLeft w:val="0"/>
          <w:marRight w:val="0"/>
          <w:marTop w:val="0"/>
          <w:marBottom w:val="0"/>
          <w:divBdr>
            <w:top w:val="none" w:sz="0" w:space="0" w:color="auto"/>
            <w:left w:val="none" w:sz="0" w:space="0" w:color="auto"/>
            <w:bottom w:val="none" w:sz="0" w:space="0" w:color="auto"/>
            <w:right w:val="none" w:sz="0" w:space="0" w:color="auto"/>
          </w:divBdr>
        </w:div>
        <w:div w:id="943612904">
          <w:marLeft w:val="0"/>
          <w:marRight w:val="0"/>
          <w:marTop w:val="0"/>
          <w:marBottom w:val="0"/>
          <w:divBdr>
            <w:top w:val="none" w:sz="0" w:space="0" w:color="auto"/>
            <w:left w:val="none" w:sz="0" w:space="0" w:color="auto"/>
            <w:bottom w:val="none" w:sz="0" w:space="0" w:color="auto"/>
            <w:right w:val="none" w:sz="0" w:space="0" w:color="auto"/>
          </w:divBdr>
        </w:div>
        <w:div w:id="1591809779">
          <w:marLeft w:val="0"/>
          <w:marRight w:val="0"/>
          <w:marTop w:val="0"/>
          <w:marBottom w:val="0"/>
          <w:divBdr>
            <w:top w:val="none" w:sz="0" w:space="0" w:color="auto"/>
            <w:left w:val="none" w:sz="0" w:space="0" w:color="auto"/>
            <w:bottom w:val="none" w:sz="0" w:space="0" w:color="auto"/>
            <w:right w:val="none" w:sz="0" w:space="0" w:color="auto"/>
          </w:divBdr>
        </w:div>
        <w:div w:id="154418117">
          <w:marLeft w:val="0"/>
          <w:marRight w:val="0"/>
          <w:marTop w:val="0"/>
          <w:marBottom w:val="0"/>
          <w:divBdr>
            <w:top w:val="none" w:sz="0" w:space="0" w:color="auto"/>
            <w:left w:val="none" w:sz="0" w:space="0" w:color="auto"/>
            <w:bottom w:val="none" w:sz="0" w:space="0" w:color="auto"/>
            <w:right w:val="none" w:sz="0" w:space="0" w:color="auto"/>
          </w:divBdr>
        </w:div>
        <w:div w:id="315889007">
          <w:marLeft w:val="0"/>
          <w:marRight w:val="0"/>
          <w:marTop w:val="0"/>
          <w:marBottom w:val="0"/>
          <w:divBdr>
            <w:top w:val="none" w:sz="0" w:space="0" w:color="auto"/>
            <w:left w:val="none" w:sz="0" w:space="0" w:color="auto"/>
            <w:bottom w:val="none" w:sz="0" w:space="0" w:color="auto"/>
            <w:right w:val="none" w:sz="0" w:space="0" w:color="auto"/>
          </w:divBdr>
        </w:div>
        <w:div w:id="1434397445">
          <w:marLeft w:val="0"/>
          <w:marRight w:val="0"/>
          <w:marTop w:val="0"/>
          <w:marBottom w:val="0"/>
          <w:divBdr>
            <w:top w:val="none" w:sz="0" w:space="0" w:color="auto"/>
            <w:left w:val="none" w:sz="0" w:space="0" w:color="auto"/>
            <w:bottom w:val="none" w:sz="0" w:space="0" w:color="auto"/>
            <w:right w:val="none" w:sz="0" w:space="0" w:color="auto"/>
          </w:divBdr>
        </w:div>
        <w:div w:id="1837383939">
          <w:marLeft w:val="0"/>
          <w:marRight w:val="0"/>
          <w:marTop w:val="0"/>
          <w:marBottom w:val="0"/>
          <w:divBdr>
            <w:top w:val="none" w:sz="0" w:space="0" w:color="auto"/>
            <w:left w:val="none" w:sz="0" w:space="0" w:color="auto"/>
            <w:bottom w:val="none" w:sz="0" w:space="0" w:color="auto"/>
            <w:right w:val="none" w:sz="0" w:space="0" w:color="auto"/>
          </w:divBdr>
        </w:div>
        <w:div w:id="1032878338">
          <w:marLeft w:val="0"/>
          <w:marRight w:val="0"/>
          <w:marTop w:val="0"/>
          <w:marBottom w:val="0"/>
          <w:divBdr>
            <w:top w:val="none" w:sz="0" w:space="0" w:color="auto"/>
            <w:left w:val="none" w:sz="0" w:space="0" w:color="auto"/>
            <w:bottom w:val="none" w:sz="0" w:space="0" w:color="auto"/>
            <w:right w:val="none" w:sz="0" w:space="0" w:color="auto"/>
          </w:divBdr>
        </w:div>
      </w:divsChild>
    </w:div>
    <w:div w:id="1785614532">
      <w:bodyDiv w:val="1"/>
      <w:marLeft w:val="0"/>
      <w:marRight w:val="0"/>
      <w:marTop w:val="0"/>
      <w:marBottom w:val="0"/>
      <w:divBdr>
        <w:top w:val="none" w:sz="0" w:space="0" w:color="auto"/>
        <w:left w:val="none" w:sz="0" w:space="0" w:color="auto"/>
        <w:bottom w:val="none" w:sz="0" w:space="0" w:color="auto"/>
        <w:right w:val="none" w:sz="0" w:space="0" w:color="auto"/>
      </w:divBdr>
    </w:div>
    <w:div w:id="1788160749">
      <w:bodyDiv w:val="1"/>
      <w:marLeft w:val="0"/>
      <w:marRight w:val="0"/>
      <w:marTop w:val="0"/>
      <w:marBottom w:val="0"/>
      <w:divBdr>
        <w:top w:val="none" w:sz="0" w:space="0" w:color="auto"/>
        <w:left w:val="none" w:sz="0" w:space="0" w:color="auto"/>
        <w:bottom w:val="none" w:sz="0" w:space="0" w:color="auto"/>
        <w:right w:val="none" w:sz="0" w:space="0" w:color="auto"/>
      </w:divBdr>
    </w:div>
    <w:div w:id="1789003154">
      <w:bodyDiv w:val="1"/>
      <w:marLeft w:val="0"/>
      <w:marRight w:val="0"/>
      <w:marTop w:val="0"/>
      <w:marBottom w:val="0"/>
      <w:divBdr>
        <w:top w:val="none" w:sz="0" w:space="0" w:color="auto"/>
        <w:left w:val="none" w:sz="0" w:space="0" w:color="auto"/>
        <w:bottom w:val="none" w:sz="0" w:space="0" w:color="auto"/>
        <w:right w:val="none" w:sz="0" w:space="0" w:color="auto"/>
      </w:divBdr>
    </w:div>
    <w:div w:id="1789003164">
      <w:bodyDiv w:val="1"/>
      <w:marLeft w:val="0"/>
      <w:marRight w:val="0"/>
      <w:marTop w:val="0"/>
      <w:marBottom w:val="0"/>
      <w:divBdr>
        <w:top w:val="none" w:sz="0" w:space="0" w:color="auto"/>
        <w:left w:val="none" w:sz="0" w:space="0" w:color="auto"/>
        <w:bottom w:val="none" w:sz="0" w:space="0" w:color="auto"/>
        <w:right w:val="none" w:sz="0" w:space="0" w:color="auto"/>
      </w:divBdr>
    </w:div>
    <w:div w:id="1789160315">
      <w:bodyDiv w:val="1"/>
      <w:marLeft w:val="0"/>
      <w:marRight w:val="0"/>
      <w:marTop w:val="0"/>
      <w:marBottom w:val="0"/>
      <w:divBdr>
        <w:top w:val="none" w:sz="0" w:space="0" w:color="auto"/>
        <w:left w:val="none" w:sz="0" w:space="0" w:color="auto"/>
        <w:bottom w:val="none" w:sz="0" w:space="0" w:color="auto"/>
        <w:right w:val="none" w:sz="0" w:space="0" w:color="auto"/>
      </w:divBdr>
    </w:div>
    <w:div w:id="1790273250">
      <w:bodyDiv w:val="1"/>
      <w:marLeft w:val="0"/>
      <w:marRight w:val="0"/>
      <w:marTop w:val="0"/>
      <w:marBottom w:val="0"/>
      <w:divBdr>
        <w:top w:val="none" w:sz="0" w:space="0" w:color="auto"/>
        <w:left w:val="none" w:sz="0" w:space="0" w:color="auto"/>
        <w:bottom w:val="none" w:sz="0" w:space="0" w:color="auto"/>
        <w:right w:val="none" w:sz="0" w:space="0" w:color="auto"/>
      </w:divBdr>
    </w:div>
    <w:div w:id="1791125010">
      <w:bodyDiv w:val="1"/>
      <w:marLeft w:val="0"/>
      <w:marRight w:val="0"/>
      <w:marTop w:val="0"/>
      <w:marBottom w:val="0"/>
      <w:divBdr>
        <w:top w:val="none" w:sz="0" w:space="0" w:color="auto"/>
        <w:left w:val="none" w:sz="0" w:space="0" w:color="auto"/>
        <w:bottom w:val="none" w:sz="0" w:space="0" w:color="auto"/>
        <w:right w:val="none" w:sz="0" w:space="0" w:color="auto"/>
      </w:divBdr>
    </w:div>
    <w:div w:id="1792435953">
      <w:bodyDiv w:val="1"/>
      <w:marLeft w:val="0"/>
      <w:marRight w:val="0"/>
      <w:marTop w:val="0"/>
      <w:marBottom w:val="0"/>
      <w:divBdr>
        <w:top w:val="none" w:sz="0" w:space="0" w:color="auto"/>
        <w:left w:val="none" w:sz="0" w:space="0" w:color="auto"/>
        <w:bottom w:val="none" w:sz="0" w:space="0" w:color="auto"/>
        <w:right w:val="none" w:sz="0" w:space="0" w:color="auto"/>
      </w:divBdr>
    </w:div>
    <w:div w:id="1792938827">
      <w:bodyDiv w:val="1"/>
      <w:marLeft w:val="0"/>
      <w:marRight w:val="0"/>
      <w:marTop w:val="0"/>
      <w:marBottom w:val="0"/>
      <w:divBdr>
        <w:top w:val="none" w:sz="0" w:space="0" w:color="auto"/>
        <w:left w:val="none" w:sz="0" w:space="0" w:color="auto"/>
        <w:bottom w:val="none" w:sz="0" w:space="0" w:color="auto"/>
        <w:right w:val="none" w:sz="0" w:space="0" w:color="auto"/>
      </w:divBdr>
      <w:divsChild>
        <w:div w:id="1991058994">
          <w:marLeft w:val="0"/>
          <w:marRight w:val="0"/>
          <w:marTop w:val="0"/>
          <w:marBottom w:val="0"/>
          <w:divBdr>
            <w:top w:val="none" w:sz="0" w:space="0" w:color="auto"/>
            <w:left w:val="none" w:sz="0" w:space="0" w:color="auto"/>
            <w:bottom w:val="none" w:sz="0" w:space="0" w:color="auto"/>
            <w:right w:val="none" w:sz="0" w:space="0" w:color="auto"/>
          </w:divBdr>
        </w:div>
        <w:div w:id="1775251022">
          <w:marLeft w:val="0"/>
          <w:marRight w:val="0"/>
          <w:marTop w:val="0"/>
          <w:marBottom w:val="0"/>
          <w:divBdr>
            <w:top w:val="none" w:sz="0" w:space="0" w:color="auto"/>
            <w:left w:val="none" w:sz="0" w:space="0" w:color="auto"/>
            <w:bottom w:val="none" w:sz="0" w:space="0" w:color="auto"/>
            <w:right w:val="none" w:sz="0" w:space="0" w:color="auto"/>
          </w:divBdr>
        </w:div>
        <w:div w:id="2058357549">
          <w:marLeft w:val="0"/>
          <w:marRight w:val="0"/>
          <w:marTop w:val="0"/>
          <w:marBottom w:val="0"/>
          <w:divBdr>
            <w:top w:val="none" w:sz="0" w:space="0" w:color="auto"/>
            <w:left w:val="none" w:sz="0" w:space="0" w:color="auto"/>
            <w:bottom w:val="none" w:sz="0" w:space="0" w:color="auto"/>
            <w:right w:val="none" w:sz="0" w:space="0" w:color="auto"/>
          </w:divBdr>
        </w:div>
        <w:div w:id="1255893874">
          <w:marLeft w:val="0"/>
          <w:marRight w:val="0"/>
          <w:marTop w:val="0"/>
          <w:marBottom w:val="0"/>
          <w:divBdr>
            <w:top w:val="none" w:sz="0" w:space="0" w:color="auto"/>
            <w:left w:val="none" w:sz="0" w:space="0" w:color="auto"/>
            <w:bottom w:val="none" w:sz="0" w:space="0" w:color="auto"/>
            <w:right w:val="none" w:sz="0" w:space="0" w:color="auto"/>
          </w:divBdr>
        </w:div>
        <w:div w:id="157310548">
          <w:marLeft w:val="0"/>
          <w:marRight w:val="0"/>
          <w:marTop w:val="0"/>
          <w:marBottom w:val="0"/>
          <w:divBdr>
            <w:top w:val="none" w:sz="0" w:space="0" w:color="auto"/>
            <w:left w:val="none" w:sz="0" w:space="0" w:color="auto"/>
            <w:bottom w:val="none" w:sz="0" w:space="0" w:color="auto"/>
            <w:right w:val="none" w:sz="0" w:space="0" w:color="auto"/>
          </w:divBdr>
        </w:div>
        <w:div w:id="1763144775">
          <w:marLeft w:val="0"/>
          <w:marRight w:val="0"/>
          <w:marTop w:val="0"/>
          <w:marBottom w:val="0"/>
          <w:divBdr>
            <w:top w:val="none" w:sz="0" w:space="0" w:color="auto"/>
            <w:left w:val="none" w:sz="0" w:space="0" w:color="auto"/>
            <w:bottom w:val="none" w:sz="0" w:space="0" w:color="auto"/>
            <w:right w:val="none" w:sz="0" w:space="0" w:color="auto"/>
          </w:divBdr>
        </w:div>
      </w:divsChild>
    </w:div>
    <w:div w:id="1793327613">
      <w:bodyDiv w:val="1"/>
      <w:marLeft w:val="0"/>
      <w:marRight w:val="0"/>
      <w:marTop w:val="0"/>
      <w:marBottom w:val="0"/>
      <w:divBdr>
        <w:top w:val="none" w:sz="0" w:space="0" w:color="auto"/>
        <w:left w:val="none" w:sz="0" w:space="0" w:color="auto"/>
        <w:bottom w:val="none" w:sz="0" w:space="0" w:color="auto"/>
        <w:right w:val="none" w:sz="0" w:space="0" w:color="auto"/>
      </w:divBdr>
    </w:div>
    <w:div w:id="1793473130">
      <w:bodyDiv w:val="1"/>
      <w:marLeft w:val="0"/>
      <w:marRight w:val="0"/>
      <w:marTop w:val="0"/>
      <w:marBottom w:val="0"/>
      <w:divBdr>
        <w:top w:val="none" w:sz="0" w:space="0" w:color="auto"/>
        <w:left w:val="none" w:sz="0" w:space="0" w:color="auto"/>
        <w:bottom w:val="none" w:sz="0" w:space="0" w:color="auto"/>
        <w:right w:val="none" w:sz="0" w:space="0" w:color="auto"/>
      </w:divBdr>
    </w:div>
    <w:div w:id="1796174189">
      <w:bodyDiv w:val="1"/>
      <w:marLeft w:val="0"/>
      <w:marRight w:val="0"/>
      <w:marTop w:val="0"/>
      <w:marBottom w:val="0"/>
      <w:divBdr>
        <w:top w:val="none" w:sz="0" w:space="0" w:color="auto"/>
        <w:left w:val="none" w:sz="0" w:space="0" w:color="auto"/>
        <w:bottom w:val="none" w:sz="0" w:space="0" w:color="auto"/>
        <w:right w:val="none" w:sz="0" w:space="0" w:color="auto"/>
      </w:divBdr>
      <w:divsChild>
        <w:div w:id="101850818">
          <w:marLeft w:val="0"/>
          <w:marRight w:val="0"/>
          <w:marTop w:val="0"/>
          <w:marBottom w:val="0"/>
          <w:divBdr>
            <w:top w:val="none" w:sz="0" w:space="0" w:color="auto"/>
            <w:left w:val="none" w:sz="0" w:space="0" w:color="auto"/>
            <w:bottom w:val="none" w:sz="0" w:space="0" w:color="auto"/>
            <w:right w:val="none" w:sz="0" w:space="0" w:color="auto"/>
          </w:divBdr>
        </w:div>
        <w:div w:id="102698105">
          <w:marLeft w:val="0"/>
          <w:marRight w:val="0"/>
          <w:marTop w:val="0"/>
          <w:marBottom w:val="0"/>
          <w:divBdr>
            <w:top w:val="none" w:sz="0" w:space="0" w:color="auto"/>
            <w:left w:val="none" w:sz="0" w:space="0" w:color="auto"/>
            <w:bottom w:val="none" w:sz="0" w:space="0" w:color="auto"/>
            <w:right w:val="none" w:sz="0" w:space="0" w:color="auto"/>
          </w:divBdr>
        </w:div>
        <w:div w:id="179784188">
          <w:marLeft w:val="0"/>
          <w:marRight w:val="0"/>
          <w:marTop w:val="0"/>
          <w:marBottom w:val="0"/>
          <w:divBdr>
            <w:top w:val="none" w:sz="0" w:space="0" w:color="auto"/>
            <w:left w:val="none" w:sz="0" w:space="0" w:color="auto"/>
            <w:bottom w:val="none" w:sz="0" w:space="0" w:color="auto"/>
            <w:right w:val="none" w:sz="0" w:space="0" w:color="auto"/>
          </w:divBdr>
        </w:div>
        <w:div w:id="201870844">
          <w:marLeft w:val="0"/>
          <w:marRight w:val="0"/>
          <w:marTop w:val="0"/>
          <w:marBottom w:val="0"/>
          <w:divBdr>
            <w:top w:val="none" w:sz="0" w:space="0" w:color="auto"/>
            <w:left w:val="none" w:sz="0" w:space="0" w:color="auto"/>
            <w:bottom w:val="none" w:sz="0" w:space="0" w:color="auto"/>
            <w:right w:val="none" w:sz="0" w:space="0" w:color="auto"/>
          </w:divBdr>
        </w:div>
        <w:div w:id="504176889">
          <w:marLeft w:val="0"/>
          <w:marRight w:val="0"/>
          <w:marTop w:val="0"/>
          <w:marBottom w:val="0"/>
          <w:divBdr>
            <w:top w:val="none" w:sz="0" w:space="0" w:color="auto"/>
            <w:left w:val="none" w:sz="0" w:space="0" w:color="auto"/>
            <w:bottom w:val="none" w:sz="0" w:space="0" w:color="auto"/>
            <w:right w:val="none" w:sz="0" w:space="0" w:color="auto"/>
          </w:divBdr>
        </w:div>
        <w:div w:id="900141291">
          <w:marLeft w:val="0"/>
          <w:marRight w:val="0"/>
          <w:marTop w:val="0"/>
          <w:marBottom w:val="0"/>
          <w:divBdr>
            <w:top w:val="none" w:sz="0" w:space="0" w:color="auto"/>
            <w:left w:val="none" w:sz="0" w:space="0" w:color="auto"/>
            <w:bottom w:val="none" w:sz="0" w:space="0" w:color="auto"/>
            <w:right w:val="none" w:sz="0" w:space="0" w:color="auto"/>
          </w:divBdr>
        </w:div>
        <w:div w:id="1326546490">
          <w:marLeft w:val="0"/>
          <w:marRight w:val="0"/>
          <w:marTop w:val="0"/>
          <w:marBottom w:val="0"/>
          <w:divBdr>
            <w:top w:val="none" w:sz="0" w:space="0" w:color="auto"/>
            <w:left w:val="none" w:sz="0" w:space="0" w:color="auto"/>
            <w:bottom w:val="none" w:sz="0" w:space="0" w:color="auto"/>
            <w:right w:val="none" w:sz="0" w:space="0" w:color="auto"/>
          </w:divBdr>
        </w:div>
        <w:div w:id="1377781248">
          <w:marLeft w:val="0"/>
          <w:marRight w:val="0"/>
          <w:marTop w:val="0"/>
          <w:marBottom w:val="0"/>
          <w:divBdr>
            <w:top w:val="none" w:sz="0" w:space="0" w:color="auto"/>
            <w:left w:val="none" w:sz="0" w:space="0" w:color="auto"/>
            <w:bottom w:val="none" w:sz="0" w:space="0" w:color="auto"/>
            <w:right w:val="none" w:sz="0" w:space="0" w:color="auto"/>
          </w:divBdr>
        </w:div>
        <w:div w:id="1744402659">
          <w:marLeft w:val="0"/>
          <w:marRight w:val="0"/>
          <w:marTop w:val="0"/>
          <w:marBottom w:val="0"/>
          <w:divBdr>
            <w:top w:val="none" w:sz="0" w:space="0" w:color="auto"/>
            <w:left w:val="none" w:sz="0" w:space="0" w:color="auto"/>
            <w:bottom w:val="none" w:sz="0" w:space="0" w:color="auto"/>
            <w:right w:val="none" w:sz="0" w:space="0" w:color="auto"/>
          </w:divBdr>
        </w:div>
        <w:div w:id="1947886774">
          <w:marLeft w:val="0"/>
          <w:marRight w:val="0"/>
          <w:marTop w:val="0"/>
          <w:marBottom w:val="0"/>
          <w:divBdr>
            <w:top w:val="none" w:sz="0" w:space="0" w:color="auto"/>
            <w:left w:val="none" w:sz="0" w:space="0" w:color="auto"/>
            <w:bottom w:val="none" w:sz="0" w:space="0" w:color="auto"/>
            <w:right w:val="none" w:sz="0" w:space="0" w:color="auto"/>
          </w:divBdr>
        </w:div>
      </w:divsChild>
    </w:div>
    <w:div w:id="1797212260">
      <w:bodyDiv w:val="1"/>
      <w:marLeft w:val="0"/>
      <w:marRight w:val="0"/>
      <w:marTop w:val="0"/>
      <w:marBottom w:val="0"/>
      <w:divBdr>
        <w:top w:val="none" w:sz="0" w:space="0" w:color="auto"/>
        <w:left w:val="none" w:sz="0" w:space="0" w:color="auto"/>
        <w:bottom w:val="none" w:sz="0" w:space="0" w:color="auto"/>
        <w:right w:val="none" w:sz="0" w:space="0" w:color="auto"/>
      </w:divBdr>
    </w:div>
    <w:div w:id="1797676530">
      <w:bodyDiv w:val="1"/>
      <w:marLeft w:val="0"/>
      <w:marRight w:val="0"/>
      <w:marTop w:val="0"/>
      <w:marBottom w:val="0"/>
      <w:divBdr>
        <w:top w:val="none" w:sz="0" w:space="0" w:color="auto"/>
        <w:left w:val="none" w:sz="0" w:space="0" w:color="auto"/>
        <w:bottom w:val="none" w:sz="0" w:space="0" w:color="auto"/>
        <w:right w:val="none" w:sz="0" w:space="0" w:color="auto"/>
      </w:divBdr>
      <w:divsChild>
        <w:div w:id="57436524">
          <w:marLeft w:val="0"/>
          <w:marRight w:val="0"/>
          <w:marTop w:val="0"/>
          <w:marBottom w:val="0"/>
          <w:divBdr>
            <w:top w:val="none" w:sz="0" w:space="0" w:color="auto"/>
            <w:left w:val="none" w:sz="0" w:space="0" w:color="auto"/>
            <w:bottom w:val="none" w:sz="0" w:space="0" w:color="auto"/>
            <w:right w:val="none" w:sz="0" w:space="0" w:color="auto"/>
          </w:divBdr>
        </w:div>
        <w:div w:id="60951300">
          <w:marLeft w:val="0"/>
          <w:marRight w:val="0"/>
          <w:marTop w:val="0"/>
          <w:marBottom w:val="0"/>
          <w:divBdr>
            <w:top w:val="none" w:sz="0" w:space="0" w:color="auto"/>
            <w:left w:val="none" w:sz="0" w:space="0" w:color="auto"/>
            <w:bottom w:val="none" w:sz="0" w:space="0" w:color="auto"/>
            <w:right w:val="none" w:sz="0" w:space="0" w:color="auto"/>
          </w:divBdr>
        </w:div>
        <w:div w:id="216667692">
          <w:marLeft w:val="0"/>
          <w:marRight w:val="0"/>
          <w:marTop w:val="0"/>
          <w:marBottom w:val="0"/>
          <w:divBdr>
            <w:top w:val="none" w:sz="0" w:space="0" w:color="auto"/>
            <w:left w:val="none" w:sz="0" w:space="0" w:color="auto"/>
            <w:bottom w:val="none" w:sz="0" w:space="0" w:color="auto"/>
            <w:right w:val="none" w:sz="0" w:space="0" w:color="auto"/>
          </w:divBdr>
        </w:div>
        <w:div w:id="291903145">
          <w:marLeft w:val="0"/>
          <w:marRight w:val="0"/>
          <w:marTop w:val="0"/>
          <w:marBottom w:val="0"/>
          <w:divBdr>
            <w:top w:val="none" w:sz="0" w:space="0" w:color="auto"/>
            <w:left w:val="none" w:sz="0" w:space="0" w:color="auto"/>
            <w:bottom w:val="none" w:sz="0" w:space="0" w:color="auto"/>
            <w:right w:val="none" w:sz="0" w:space="0" w:color="auto"/>
          </w:divBdr>
        </w:div>
        <w:div w:id="312611545">
          <w:marLeft w:val="0"/>
          <w:marRight w:val="0"/>
          <w:marTop w:val="0"/>
          <w:marBottom w:val="0"/>
          <w:divBdr>
            <w:top w:val="none" w:sz="0" w:space="0" w:color="auto"/>
            <w:left w:val="none" w:sz="0" w:space="0" w:color="auto"/>
            <w:bottom w:val="none" w:sz="0" w:space="0" w:color="auto"/>
            <w:right w:val="none" w:sz="0" w:space="0" w:color="auto"/>
          </w:divBdr>
        </w:div>
        <w:div w:id="353074424">
          <w:marLeft w:val="0"/>
          <w:marRight w:val="0"/>
          <w:marTop w:val="0"/>
          <w:marBottom w:val="0"/>
          <w:divBdr>
            <w:top w:val="none" w:sz="0" w:space="0" w:color="auto"/>
            <w:left w:val="none" w:sz="0" w:space="0" w:color="auto"/>
            <w:bottom w:val="none" w:sz="0" w:space="0" w:color="auto"/>
            <w:right w:val="none" w:sz="0" w:space="0" w:color="auto"/>
          </w:divBdr>
        </w:div>
        <w:div w:id="388966440">
          <w:marLeft w:val="0"/>
          <w:marRight w:val="0"/>
          <w:marTop w:val="0"/>
          <w:marBottom w:val="0"/>
          <w:divBdr>
            <w:top w:val="none" w:sz="0" w:space="0" w:color="auto"/>
            <w:left w:val="none" w:sz="0" w:space="0" w:color="auto"/>
            <w:bottom w:val="none" w:sz="0" w:space="0" w:color="auto"/>
            <w:right w:val="none" w:sz="0" w:space="0" w:color="auto"/>
          </w:divBdr>
        </w:div>
        <w:div w:id="397555153">
          <w:marLeft w:val="0"/>
          <w:marRight w:val="0"/>
          <w:marTop w:val="0"/>
          <w:marBottom w:val="0"/>
          <w:divBdr>
            <w:top w:val="none" w:sz="0" w:space="0" w:color="auto"/>
            <w:left w:val="none" w:sz="0" w:space="0" w:color="auto"/>
            <w:bottom w:val="none" w:sz="0" w:space="0" w:color="auto"/>
            <w:right w:val="none" w:sz="0" w:space="0" w:color="auto"/>
          </w:divBdr>
        </w:div>
        <w:div w:id="431819573">
          <w:marLeft w:val="0"/>
          <w:marRight w:val="0"/>
          <w:marTop w:val="0"/>
          <w:marBottom w:val="0"/>
          <w:divBdr>
            <w:top w:val="none" w:sz="0" w:space="0" w:color="auto"/>
            <w:left w:val="none" w:sz="0" w:space="0" w:color="auto"/>
            <w:bottom w:val="none" w:sz="0" w:space="0" w:color="auto"/>
            <w:right w:val="none" w:sz="0" w:space="0" w:color="auto"/>
          </w:divBdr>
        </w:div>
        <w:div w:id="517886035">
          <w:marLeft w:val="0"/>
          <w:marRight w:val="0"/>
          <w:marTop w:val="0"/>
          <w:marBottom w:val="0"/>
          <w:divBdr>
            <w:top w:val="none" w:sz="0" w:space="0" w:color="auto"/>
            <w:left w:val="none" w:sz="0" w:space="0" w:color="auto"/>
            <w:bottom w:val="none" w:sz="0" w:space="0" w:color="auto"/>
            <w:right w:val="none" w:sz="0" w:space="0" w:color="auto"/>
          </w:divBdr>
        </w:div>
        <w:div w:id="603265405">
          <w:marLeft w:val="0"/>
          <w:marRight w:val="0"/>
          <w:marTop w:val="0"/>
          <w:marBottom w:val="0"/>
          <w:divBdr>
            <w:top w:val="none" w:sz="0" w:space="0" w:color="auto"/>
            <w:left w:val="none" w:sz="0" w:space="0" w:color="auto"/>
            <w:bottom w:val="none" w:sz="0" w:space="0" w:color="auto"/>
            <w:right w:val="none" w:sz="0" w:space="0" w:color="auto"/>
          </w:divBdr>
        </w:div>
        <w:div w:id="637565877">
          <w:marLeft w:val="0"/>
          <w:marRight w:val="0"/>
          <w:marTop w:val="0"/>
          <w:marBottom w:val="0"/>
          <w:divBdr>
            <w:top w:val="none" w:sz="0" w:space="0" w:color="auto"/>
            <w:left w:val="none" w:sz="0" w:space="0" w:color="auto"/>
            <w:bottom w:val="none" w:sz="0" w:space="0" w:color="auto"/>
            <w:right w:val="none" w:sz="0" w:space="0" w:color="auto"/>
          </w:divBdr>
        </w:div>
        <w:div w:id="674914442">
          <w:marLeft w:val="0"/>
          <w:marRight w:val="0"/>
          <w:marTop w:val="0"/>
          <w:marBottom w:val="0"/>
          <w:divBdr>
            <w:top w:val="none" w:sz="0" w:space="0" w:color="auto"/>
            <w:left w:val="none" w:sz="0" w:space="0" w:color="auto"/>
            <w:bottom w:val="none" w:sz="0" w:space="0" w:color="auto"/>
            <w:right w:val="none" w:sz="0" w:space="0" w:color="auto"/>
          </w:divBdr>
        </w:div>
        <w:div w:id="792015539">
          <w:marLeft w:val="0"/>
          <w:marRight w:val="0"/>
          <w:marTop w:val="0"/>
          <w:marBottom w:val="0"/>
          <w:divBdr>
            <w:top w:val="none" w:sz="0" w:space="0" w:color="auto"/>
            <w:left w:val="none" w:sz="0" w:space="0" w:color="auto"/>
            <w:bottom w:val="none" w:sz="0" w:space="0" w:color="auto"/>
            <w:right w:val="none" w:sz="0" w:space="0" w:color="auto"/>
          </w:divBdr>
        </w:div>
        <w:div w:id="875122634">
          <w:marLeft w:val="0"/>
          <w:marRight w:val="0"/>
          <w:marTop w:val="0"/>
          <w:marBottom w:val="0"/>
          <w:divBdr>
            <w:top w:val="none" w:sz="0" w:space="0" w:color="auto"/>
            <w:left w:val="none" w:sz="0" w:space="0" w:color="auto"/>
            <w:bottom w:val="none" w:sz="0" w:space="0" w:color="auto"/>
            <w:right w:val="none" w:sz="0" w:space="0" w:color="auto"/>
          </w:divBdr>
        </w:div>
        <w:div w:id="909534447">
          <w:marLeft w:val="0"/>
          <w:marRight w:val="0"/>
          <w:marTop w:val="0"/>
          <w:marBottom w:val="0"/>
          <w:divBdr>
            <w:top w:val="none" w:sz="0" w:space="0" w:color="auto"/>
            <w:left w:val="none" w:sz="0" w:space="0" w:color="auto"/>
            <w:bottom w:val="none" w:sz="0" w:space="0" w:color="auto"/>
            <w:right w:val="none" w:sz="0" w:space="0" w:color="auto"/>
          </w:divBdr>
        </w:div>
        <w:div w:id="992756992">
          <w:marLeft w:val="0"/>
          <w:marRight w:val="0"/>
          <w:marTop w:val="0"/>
          <w:marBottom w:val="0"/>
          <w:divBdr>
            <w:top w:val="none" w:sz="0" w:space="0" w:color="auto"/>
            <w:left w:val="none" w:sz="0" w:space="0" w:color="auto"/>
            <w:bottom w:val="none" w:sz="0" w:space="0" w:color="auto"/>
            <w:right w:val="none" w:sz="0" w:space="0" w:color="auto"/>
          </w:divBdr>
        </w:div>
        <w:div w:id="1193614603">
          <w:marLeft w:val="0"/>
          <w:marRight w:val="0"/>
          <w:marTop w:val="0"/>
          <w:marBottom w:val="0"/>
          <w:divBdr>
            <w:top w:val="none" w:sz="0" w:space="0" w:color="auto"/>
            <w:left w:val="none" w:sz="0" w:space="0" w:color="auto"/>
            <w:bottom w:val="none" w:sz="0" w:space="0" w:color="auto"/>
            <w:right w:val="none" w:sz="0" w:space="0" w:color="auto"/>
          </w:divBdr>
        </w:div>
        <w:div w:id="1225484341">
          <w:marLeft w:val="0"/>
          <w:marRight w:val="0"/>
          <w:marTop w:val="0"/>
          <w:marBottom w:val="0"/>
          <w:divBdr>
            <w:top w:val="none" w:sz="0" w:space="0" w:color="auto"/>
            <w:left w:val="none" w:sz="0" w:space="0" w:color="auto"/>
            <w:bottom w:val="none" w:sz="0" w:space="0" w:color="auto"/>
            <w:right w:val="none" w:sz="0" w:space="0" w:color="auto"/>
          </w:divBdr>
        </w:div>
        <w:div w:id="1352418149">
          <w:marLeft w:val="0"/>
          <w:marRight w:val="0"/>
          <w:marTop w:val="0"/>
          <w:marBottom w:val="0"/>
          <w:divBdr>
            <w:top w:val="none" w:sz="0" w:space="0" w:color="auto"/>
            <w:left w:val="none" w:sz="0" w:space="0" w:color="auto"/>
            <w:bottom w:val="none" w:sz="0" w:space="0" w:color="auto"/>
            <w:right w:val="none" w:sz="0" w:space="0" w:color="auto"/>
          </w:divBdr>
        </w:div>
        <w:div w:id="1719166005">
          <w:marLeft w:val="0"/>
          <w:marRight w:val="0"/>
          <w:marTop w:val="0"/>
          <w:marBottom w:val="0"/>
          <w:divBdr>
            <w:top w:val="none" w:sz="0" w:space="0" w:color="auto"/>
            <w:left w:val="none" w:sz="0" w:space="0" w:color="auto"/>
            <w:bottom w:val="none" w:sz="0" w:space="0" w:color="auto"/>
            <w:right w:val="none" w:sz="0" w:space="0" w:color="auto"/>
          </w:divBdr>
        </w:div>
        <w:div w:id="1890874034">
          <w:marLeft w:val="0"/>
          <w:marRight w:val="0"/>
          <w:marTop w:val="0"/>
          <w:marBottom w:val="0"/>
          <w:divBdr>
            <w:top w:val="none" w:sz="0" w:space="0" w:color="auto"/>
            <w:left w:val="none" w:sz="0" w:space="0" w:color="auto"/>
            <w:bottom w:val="none" w:sz="0" w:space="0" w:color="auto"/>
            <w:right w:val="none" w:sz="0" w:space="0" w:color="auto"/>
          </w:divBdr>
        </w:div>
        <w:div w:id="2040885720">
          <w:marLeft w:val="0"/>
          <w:marRight w:val="0"/>
          <w:marTop w:val="0"/>
          <w:marBottom w:val="0"/>
          <w:divBdr>
            <w:top w:val="none" w:sz="0" w:space="0" w:color="auto"/>
            <w:left w:val="none" w:sz="0" w:space="0" w:color="auto"/>
            <w:bottom w:val="none" w:sz="0" w:space="0" w:color="auto"/>
            <w:right w:val="none" w:sz="0" w:space="0" w:color="auto"/>
          </w:divBdr>
        </w:div>
        <w:div w:id="2052414771">
          <w:marLeft w:val="0"/>
          <w:marRight w:val="0"/>
          <w:marTop w:val="0"/>
          <w:marBottom w:val="0"/>
          <w:divBdr>
            <w:top w:val="none" w:sz="0" w:space="0" w:color="auto"/>
            <w:left w:val="none" w:sz="0" w:space="0" w:color="auto"/>
            <w:bottom w:val="none" w:sz="0" w:space="0" w:color="auto"/>
            <w:right w:val="none" w:sz="0" w:space="0" w:color="auto"/>
          </w:divBdr>
        </w:div>
        <w:div w:id="2103335051">
          <w:marLeft w:val="0"/>
          <w:marRight w:val="0"/>
          <w:marTop w:val="0"/>
          <w:marBottom w:val="0"/>
          <w:divBdr>
            <w:top w:val="none" w:sz="0" w:space="0" w:color="auto"/>
            <w:left w:val="none" w:sz="0" w:space="0" w:color="auto"/>
            <w:bottom w:val="none" w:sz="0" w:space="0" w:color="auto"/>
            <w:right w:val="none" w:sz="0" w:space="0" w:color="auto"/>
          </w:divBdr>
        </w:div>
      </w:divsChild>
    </w:div>
    <w:div w:id="1799639772">
      <w:bodyDiv w:val="1"/>
      <w:marLeft w:val="0"/>
      <w:marRight w:val="0"/>
      <w:marTop w:val="0"/>
      <w:marBottom w:val="0"/>
      <w:divBdr>
        <w:top w:val="none" w:sz="0" w:space="0" w:color="auto"/>
        <w:left w:val="none" w:sz="0" w:space="0" w:color="auto"/>
        <w:bottom w:val="none" w:sz="0" w:space="0" w:color="auto"/>
        <w:right w:val="none" w:sz="0" w:space="0" w:color="auto"/>
      </w:divBdr>
    </w:div>
    <w:div w:id="1799958375">
      <w:bodyDiv w:val="1"/>
      <w:marLeft w:val="0"/>
      <w:marRight w:val="0"/>
      <w:marTop w:val="0"/>
      <w:marBottom w:val="0"/>
      <w:divBdr>
        <w:top w:val="none" w:sz="0" w:space="0" w:color="auto"/>
        <w:left w:val="none" w:sz="0" w:space="0" w:color="auto"/>
        <w:bottom w:val="none" w:sz="0" w:space="0" w:color="auto"/>
        <w:right w:val="none" w:sz="0" w:space="0" w:color="auto"/>
      </w:divBdr>
    </w:div>
    <w:div w:id="1803571016">
      <w:bodyDiv w:val="1"/>
      <w:marLeft w:val="0"/>
      <w:marRight w:val="0"/>
      <w:marTop w:val="0"/>
      <w:marBottom w:val="0"/>
      <w:divBdr>
        <w:top w:val="none" w:sz="0" w:space="0" w:color="auto"/>
        <w:left w:val="none" w:sz="0" w:space="0" w:color="auto"/>
        <w:bottom w:val="none" w:sz="0" w:space="0" w:color="auto"/>
        <w:right w:val="none" w:sz="0" w:space="0" w:color="auto"/>
      </w:divBdr>
    </w:div>
    <w:div w:id="1804155884">
      <w:bodyDiv w:val="1"/>
      <w:marLeft w:val="0"/>
      <w:marRight w:val="0"/>
      <w:marTop w:val="0"/>
      <w:marBottom w:val="0"/>
      <w:divBdr>
        <w:top w:val="none" w:sz="0" w:space="0" w:color="auto"/>
        <w:left w:val="none" w:sz="0" w:space="0" w:color="auto"/>
        <w:bottom w:val="none" w:sz="0" w:space="0" w:color="auto"/>
        <w:right w:val="none" w:sz="0" w:space="0" w:color="auto"/>
      </w:divBdr>
      <w:divsChild>
        <w:div w:id="1461068698">
          <w:marLeft w:val="0"/>
          <w:marRight w:val="0"/>
          <w:marTop w:val="0"/>
          <w:marBottom w:val="0"/>
          <w:divBdr>
            <w:top w:val="none" w:sz="0" w:space="0" w:color="auto"/>
            <w:left w:val="none" w:sz="0" w:space="0" w:color="auto"/>
            <w:bottom w:val="none" w:sz="0" w:space="0" w:color="auto"/>
            <w:right w:val="none" w:sz="0" w:space="0" w:color="auto"/>
          </w:divBdr>
        </w:div>
        <w:div w:id="1457985831">
          <w:marLeft w:val="0"/>
          <w:marRight w:val="0"/>
          <w:marTop w:val="0"/>
          <w:marBottom w:val="0"/>
          <w:divBdr>
            <w:top w:val="none" w:sz="0" w:space="0" w:color="auto"/>
            <w:left w:val="none" w:sz="0" w:space="0" w:color="auto"/>
            <w:bottom w:val="none" w:sz="0" w:space="0" w:color="auto"/>
            <w:right w:val="none" w:sz="0" w:space="0" w:color="auto"/>
          </w:divBdr>
        </w:div>
        <w:div w:id="183445501">
          <w:marLeft w:val="0"/>
          <w:marRight w:val="0"/>
          <w:marTop w:val="0"/>
          <w:marBottom w:val="0"/>
          <w:divBdr>
            <w:top w:val="none" w:sz="0" w:space="0" w:color="auto"/>
            <w:left w:val="none" w:sz="0" w:space="0" w:color="auto"/>
            <w:bottom w:val="none" w:sz="0" w:space="0" w:color="auto"/>
            <w:right w:val="none" w:sz="0" w:space="0" w:color="auto"/>
          </w:divBdr>
        </w:div>
        <w:div w:id="400058725">
          <w:marLeft w:val="0"/>
          <w:marRight w:val="0"/>
          <w:marTop w:val="0"/>
          <w:marBottom w:val="0"/>
          <w:divBdr>
            <w:top w:val="none" w:sz="0" w:space="0" w:color="auto"/>
            <w:left w:val="none" w:sz="0" w:space="0" w:color="auto"/>
            <w:bottom w:val="none" w:sz="0" w:space="0" w:color="auto"/>
            <w:right w:val="none" w:sz="0" w:space="0" w:color="auto"/>
          </w:divBdr>
        </w:div>
        <w:div w:id="1797333355">
          <w:marLeft w:val="0"/>
          <w:marRight w:val="0"/>
          <w:marTop w:val="0"/>
          <w:marBottom w:val="0"/>
          <w:divBdr>
            <w:top w:val="none" w:sz="0" w:space="0" w:color="auto"/>
            <w:left w:val="none" w:sz="0" w:space="0" w:color="auto"/>
            <w:bottom w:val="none" w:sz="0" w:space="0" w:color="auto"/>
            <w:right w:val="none" w:sz="0" w:space="0" w:color="auto"/>
          </w:divBdr>
        </w:div>
        <w:div w:id="230192469">
          <w:marLeft w:val="0"/>
          <w:marRight w:val="0"/>
          <w:marTop w:val="0"/>
          <w:marBottom w:val="0"/>
          <w:divBdr>
            <w:top w:val="none" w:sz="0" w:space="0" w:color="auto"/>
            <w:left w:val="none" w:sz="0" w:space="0" w:color="auto"/>
            <w:bottom w:val="none" w:sz="0" w:space="0" w:color="auto"/>
            <w:right w:val="none" w:sz="0" w:space="0" w:color="auto"/>
          </w:divBdr>
        </w:div>
        <w:div w:id="1785541320">
          <w:marLeft w:val="0"/>
          <w:marRight w:val="0"/>
          <w:marTop w:val="0"/>
          <w:marBottom w:val="0"/>
          <w:divBdr>
            <w:top w:val="none" w:sz="0" w:space="0" w:color="auto"/>
            <w:left w:val="none" w:sz="0" w:space="0" w:color="auto"/>
            <w:bottom w:val="none" w:sz="0" w:space="0" w:color="auto"/>
            <w:right w:val="none" w:sz="0" w:space="0" w:color="auto"/>
          </w:divBdr>
        </w:div>
        <w:div w:id="1192694745">
          <w:marLeft w:val="0"/>
          <w:marRight w:val="0"/>
          <w:marTop w:val="0"/>
          <w:marBottom w:val="0"/>
          <w:divBdr>
            <w:top w:val="none" w:sz="0" w:space="0" w:color="auto"/>
            <w:left w:val="none" w:sz="0" w:space="0" w:color="auto"/>
            <w:bottom w:val="none" w:sz="0" w:space="0" w:color="auto"/>
            <w:right w:val="none" w:sz="0" w:space="0" w:color="auto"/>
          </w:divBdr>
        </w:div>
        <w:div w:id="1923640734">
          <w:marLeft w:val="0"/>
          <w:marRight w:val="0"/>
          <w:marTop w:val="0"/>
          <w:marBottom w:val="0"/>
          <w:divBdr>
            <w:top w:val="none" w:sz="0" w:space="0" w:color="auto"/>
            <w:left w:val="none" w:sz="0" w:space="0" w:color="auto"/>
            <w:bottom w:val="none" w:sz="0" w:space="0" w:color="auto"/>
            <w:right w:val="none" w:sz="0" w:space="0" w:color="auto"/>
          </w:divBdr>
        </w:div>
      </w:divsChild>
    </w:div>
    <w:div w:id="1805538586">
      <w:bodyDiv w:val="1"/>
      <w:marLeft w:val="0"/>
      <w:marRight w:val="0"/>
      <w:marTop w:val="0"/>
      <w:marBottom w:val="0"/>
      <w:divBdr>
        <w:top w:val="none" w:sz="0" w:space="0" w:color="auto"/>
        <w:left w:val="none" w:sz="0" w:space="0" w:color="auto"/>
        <w:bottom w:val="none" w:sz="0" w:space="0" w:color="auto"/>
        <w:right w:val="none" w:sz="0" w:space="0" w:color="auto"/>
      </w:divBdr>
    </w:div>
    <w:div w:id="1807696652">
      <w:bodyDiv w:val="1"/>
      <w:marLeft w:val="0"/>
      <w:marRight w:val="0"/>
      <w:marTop w:val="0"/>
      <w:marBottom w:val="0"/>
      <w:divBdr>
        <w:top w:val="none" w:sz="0" w:space="0" w:color="auto"/>
        <w:left w:val="none" w:sz="0" w:space="0" w:color="auto"/>
        <w:bottom w:val="none" w:sz="0" w:space="0" w:color="auto"/>
        <w:right w:val="none" w:sz="0" w:space="0" w:color="auto"/>
      </w:divBdr>
    </w:div>
    <w:div w:id="1808619677">
      <w:bodyDiv w:val="1"/>
      <w:marLeft w:val="0"/>
      <w:marRight w:val="0"/>
      <w:marTop w:val="0"/>
      <w:marBottom w:val="0"/>
      <w:divBdr>
        <w:top w:val="none" w:sz="0" w:space="0" w:color="auto"/>
        <w:left w:val="none" w:sz="0" w:space="0" w:color="auto"/>
        <w:bottom w:val="none" w:sz="0" w:space="0" w:color="auto"/>
        <w:right w:val="none" w:sz="0" w:space="0" w:color="auto"/>
      </w:divBdr>
    </w:div>
    <w:div w:id="1808817116">
      <w:bodyDiv w:val="1"/>
      <w:marLeft w:val="0"/>
      <w:marRight w:val="0"/>
      <w:marTop w:val="0"/>
      <w:marBottom w:val="0"/>
      <w:divBdr>
        <w:top w:val="none" w:sz="0" w:space="0" w:color="auto"/>
        <w:left w:val="none" w:sz="0" w:space="0" w:color="auto"/>
        <w:bottom w:val="none" w:sz="0" w:space="0" w:color="auto"/>
        <w:right w:val="none" w:sz="0" w:space="0" w:color="auto"/>
      </w:divBdr>
      <w:divsChild>
        <w:div w:id="598827946">
          <w:marLeft w:val="0"/>
          <w:marRight w:val="0"/>
          <w:marTop w:val="0"/>
          <w:marBottom w:val="0"/>
          <w:divBdr>
            <w:top w:val="none" w:sz="0" w:space="0" w:color="auto"/>
            <w:left w:val="none" w:sz="0" w:space="0" w:color="auto"/>
            <w:bottom w:val="none" w:sz="0" w:space="0" w:color="auto"/>
            <w:right w:val="none" w:sz="0" w:space="0" w:color="auto"/>
          </w:divBdr>
        </w:div>
        <w:div w:id="429816465">
          <w:marLeft w:val="0"/>
          <w:marRight w:val="0"/>
          <w:marTop w:val="0"/>
          <w:marBottom w:val="0"/>
          <w:divBdr>
            <w:top w:val="none" w:sz="0" w:space="0" w:color="auto"/>
            <w:left w:val="none" w:sz="0" w:space="0" w:color="auto"/>
            <w:bottom w:val="none" w:sz="0" w:space="0" w:color="auto"/>
            <w:right w:val="none" w:sz="0" w:space="0" w:color="auto"/>
          </w:divBdr>
        </w:div>
        <w:div w:id="1171288598">
          <w:marLeft w:val="0"/>
          <w:marRight w:val="0"/>
          <w:marTop w:val="0"/>
          <w:marBottom w:val="0"/>
          <w:divBdr>
            <w:top w:val="none" w:sz="0" w:space="0" w:color="auto"/>
            <w:left w:val="none" w:sz="0" w:space="0" w:color="auto"/>
            <w:bottom w:val="none" w:sz="0" w:space="0" w:color="auto"/>
            <w:right w:val="none" w:sz="0" w:space="0" w:color="auto"/>
          </w:divBdr>
        </w:div>
        <w:div w:id="1637296819">
          <w:marLeft w:val="0"/>
          <w:marRight w:val="0"/>
          <w:marTop w:val="0"/>
          <w:marBottom w:val="0"/>
          <w:divBdr>
            <w:top w:val="none" w:sz="0" w:space="0" w:color="auto"/>
            <w:left w:val="none" w:sz="0" w:space="0" w:color="auto"/>
            <w:bottom w:val="none" w:sz="0" w:space="0" w:color="auto"/>
            <w:right w:val="none" w:sz="0" w:space="0" w:color="auto"/>
          </w:divBdr>
        </w:div>
        <w:div w:id="923761986">
          <w:marLeft w:val="0"/>
          <w:marRight w:val="0"/>
          <w:marTop w:val="0"/>
          <w:marBottom w:val="0"/>
          <w:divBdr>
            <w:top w:val="none" w:sz="0" w:space="0" w:color="auto"/>
            <w:left w:val="none" w:sz="0" w:space="0" w:color="auto"/>
            <w:bottom w:val="none" w:sz="0" w:space="0" w:color="auto"/>
            <w:right w:val="none" w:sz="0" w:space="0" w:color="auto"/>
          </w:divBdr>
        </w:div>
        <w:div w:id="1806696712">
          <w:marLeft w:val="0"/>
          <w:marRight w:val="0"/>
          <w:marTop w:val="0"/>
          <w:marBottom w:val="0"/>
          <w:divBdr>
            <w:top w:val="none" w:sz="0" w:space="0" w:color="auto"/>
            <w:left w:val="none" w:sz="0" w:space="0" w:color="auto"/>
            <w:bottom w:val="none" w:sz="0" w:space="0" w:color="auto"/>
            <w:right w:val="none" w:sz="0" w:space="0" w:color="auto"/>
          </w:divBdr>
        </w:div>
        <w:div w:id="703751171">
          <w:marLeft w:val="0"/>
          <w:marRight w:val="0"/>
          <w:marTop w:val="0"/>
          <w:marBottom w:val="0"/>
          <w:divBdr>
            <w:top w:val="none" w:sz="0" w:space="0" w:color="auto"/>
            <w:left w:val="none" w:sz="0" w:space="0" w:color="auto"/>
            <w:bottom w:val="none" w:sz="0" w:space="0" w:color="auto"/>
            <w:right w:val="none" w:sz="0" w:space="0" w:color="auto"/>
          </w:divBdr>
        </w:div>
        <w:div w:id="1777670210">
          <w:marLeft w:val="0"/>
          <w:marRight w:val="0"/>
          <w:marTop w:val="0"/>
          <w:marBottom w:val="0"/>
          <w:divBdr>
            <w:top w:val="none" w:sz="0" w:space="0" w:color="auto"/>
            <w:left w:val="none" w:sz="0" w:space="0" w:color="auto"/>
            <w:bottom w:val="none" w:sz="0" w:space="0" w:color="auto"/>
            <w:right w:val="none" w:sz="0" w:space="0" w:color="auto"/>
          </w:divBdr>
        </w:div>
        <w:div w:id="578945427">
          <w:marLeft w:val="0"/>
          <w:marRight w:val="0"/>
          <w:marTop w:val="0"/>
          <w:marBottom w:val="0"/>
          <w:divBdr>
            <w:top w:val="none" w:sz="0" w:space="0" w:color="auto"/>
            <w:left w:val="none" w:sz="0" w:space="0" w:color="auto"/>
            <w:bottom w:val="none" w:sz="0" w:space="0" w:color="auto"/>
            <w:right w:val="none" w:sz="0" w:space="0" w:color="auto"/>
          </w:divBdr>
        </w:div>
      </w:divsChild>
    </w:div>
    <w:div w:id="1809400824">
      <w:bodyDiv w:val="1"/>
      <w:marLeft w:val="0"/>
      <w:marRight w:val="0"/>
      <w:marTop w:val="0"/>
      <w:marBottom w:val="0"/>
      <w:divBdr>
        <w:top w:val="none" w:sz="0" w:space="0" w:color="auto"/>
        <w:left w:val="none" w:sz="0" w:space="0" w:color="auto"/>
        <w:bottom w:val="none" w:sz="0" w:space="0" w:color="auto"/>
        <w:right w:val="none" w:sz="0" w:space="0" w:color="auto"/>
      </w:divBdr>
    </w:div>
    <w:div w:id="1810896521">
      <w:bodyDiv w:val="1"/>
      <w:marLeft w:val="0"/>
      <w:marRight w:val="0"/>
      <w:marTop w:val="0"/>
      <w:marBottom w:val="0"/>
      <w:divBdr>
        <w:top w:val="none" w:sz="0" w:space="0" w:color="auto"/>
        <w:left w:val="none" w:sz="0" w:space="0" w:color="auto"/>
        <w:bottom w:val="none" w:sz="0" w:space="0" w:color="auto"/>
        <w:right w:val="none" w:sz="0" w:space="0" w:color="auto"/>
      </w:divBdr>
    </w:div>
    <w:div w:id="1812364051">
      <w:bodyDiv w:val="1"/>
      <w:marLeft w:val="0"/>
      <w:marRight w:val="0"/>
      <w:marTop w:val="0"/>
      <w:marBottom w:val="0"/>
      <w:divBdr>
        <w:top w:val="none" w:sz="0" w:space="0" w:color="auto"/>
        <w:left w:val="none" w:sz="0" w:space="0" w:color="auto"/>
        <w:bottom w:val="none" w:sz="0" w:space="0" w:color="auto"/>
        <w:right w:val="none" w:sz="0" w:space="0" w:color="auto"/>
      </w:divBdr>
    </w:div>
    <w:div w:id="1812559467">
      <w:bodyDiv w:val="1"/>
      <w:marLeft w:val="0"/>
      <w:marRight w:val="0"/>
      <w:marTop w:val="0"/>
      <w:marBottom w:val="0"/>
      <w:divBdr>
        <w:top w:val="none" w:sz="0" w:space="0" w:color="auto"/>
        <w:left w:val="none" w:sz="0" w:space="0" w:color="auto"/>
        <w:bottom w:val="none" w:sz="0" w:space="0" w:color="auto"/>
        <w:right w:val="none" w:sz="0" w:space="0" w:color="auto"/>
      </w:divBdr>
    </w:div>
    <w:div w:id="1812820993">
      <w:bodyDiv w:val="1"/>
      <w:marLeft w:val="0"/>
      <w:marRight w:val="0"/>
      <w:marTop w:val="0"/>
      <w:marBottom w:val="0"/>
      <w:divBdr>
        <w:top w:val="none" w:sz="0" w:space="0" w:color="auto"/>
        <w:left w:val="none" w:sz="0" w:space="0" w:color="auto"/>
        <w:bottom w:val="none" w:sz="0" w:space="0" w:color="auto"/>
        <w:right w:val="none" w:sz="0" w:space="0" w:color="auto"/>
      </w:divBdr>
    </w:div>
    <w:div w:id="1814374346">
      <w:bodyDiv w:val="1"/>
      <w:marLeft w:val="0"/>
      <w:marRight w:val="0"/>
      <w:marTop w:val="0"/>
      <w:marBottom w:val="0"/>
      <w:divBdr>
        <w:top w:val="none" w:sz="0" w:space="0" w:color="auto"/>
        <w:left w:val="none" w:sz="0" w:space="0" w:color="auto"/>
        <w:bottom w:val="none" w:sz="0" w:space="0" w:color="auto"/>
        <w:right w:val="none" w:sz="0" w:space="0" w:color="auto"/>
      </w:divBdr>
    </w:div>
    <w:div w:id="1815636549">
      <w:bodyDiv w:val="1"/>
      <w:marLeft w:val="0"/>
      <w:marRight w:val="0"/>
      <w:marTop w:val="0"/>
      <w:marBottom w:val="0"/>
      <w:divBdr>
        <w:top w:val="none" w:sz="0" w:space="0" w:color="auto"/>
        <w:left w:val="none" w:sz="0" w:space="0" w:color="auto"/>
        <w:bottom w:val="none" w:sz="0" w:space="0" w:color="auto"/>
        <w:right w:val="none" w:sz="0" w:space="0" w:color="auto"/>
      </w:divBdr>
    </w:div>
    <w:div w:id="1818918672">
      <w:bodyDiv w:val="1"/>
      <w:marLeft w:val="0"/>
      <w:marRight w:val="0"/>
      <w:marTop w:val="0"/>
      <w:marBottom w:val="0"/>
      <w:divBdr>
        <w:top w:val="none" w:sz="0" w:space="0" w:color="auto"/>
        <w:left w:val="none" w:sz="0" w:space="0" w:color="auto"/>
        <w:bottom w:val="none" w:sz="0" w:space="0" w:color="auto"/>
        <w:right w:val="none" w:sz="0" w:space="0" w:color="auto"/>
      </w:divBdr>
    </w:div>
    <w:div w:id="1819104940">
      <w:bodyDiv w:val="1"/>
      <w:marLeft w:val="0"/>
      <w:marRight w:val="0"/>
      <w:marTop w:val="0"/>
      <w:marBottom w:val="0"/>
      <w:divBdr>
        <w:top w:val="none" w:sz="0" w:space="0" w:color="auto"/>
        <w:left w:val="none" w:sz="0" w:space="0" w:color="auto"/>
        <w:bottom w:val="none" w:sz="0" w:space="0" w:color="auto"/>
        <w:right w:val="none" w:sz="0" w:space="0" w:color="auto"/>
      </w:divBdr>
    </w:div>
    <w:div w:id="1819688046">
      <w:bodyDiv w:val="1"/>
      <w:marLeft w:val="0"/>
      <w:marRight w:val="0"/>
      <w:marTop w:val="0"/>
      <w:marBottom w:val="0"/>
      <w:divBdr>
        <w:top w:val="none" w:sz="0" w:space="0" w:color="auto"/>
        <w:left w:val="none" w:sz="0" w:space="0" w:color="auto"/>
        <w:bottom w:val="none" w:sz="0" w:space="0" w:color="auto"/>
        <w:right w:val="none" w:sz="0" w:space="0" w:color="auto"/>
      </w:divBdr>
    </w:div>
    <w:div w:id="1821921546">
      <w:bodyDiv w:val="1"/>
      <w:marLeft w:val="0"/>
      <w:marRight w:val="0"/>
      <w:marTop w:val="0"/>
      <w:marBottom w:val="0"/>
      <w:divBdr>
        <w:top w:val="none" w:sz="0" w:space="0" w:color="auto"/>
        <w:left w:val="none" w:sz="0" w:space="0" w:color="auto"/>
        <w:bottom w:val="none" w:sz="0" w:space="0" w:color="auto"/>
        <w:right w:val="none" w:sz="0" w:space="0" w:color="auto"/>
      </w:divBdr>
    </w:div>
    <w:div w:id="1822233494">
      <w:bodyDiv w:val="1"/>
      <w:marLeft w:val="0"/>
      <w:marRight w:val="0"/>
      <w:marTop w:val="0"/>
      <w:marBottom w:val="0"/>
      <w:divBdr>
        <w:top w:val="none" w:sz="0" w:space="0" w:color="auto"/>
        <w:left w:val="none" w:sz="0" w:space="0" w:color="auto"/>
        <w:bottom w:val="none" w:sz="0" w:space="0" w:color="auto"/>
        <w:right w:val="none" w:sz="0" w:space="0" w:color="auto"/>
      </w:divBdr>
    </w:div>
    <w:div w:id="1823039137">
      <w:bodyDiv w:val="1"/>
      <w:marLeft w:val="0"/>
      <w:marRight w:val="0"/>
      <w:marTop w:val="0"/>
      <w:marBottom w:val="0"/>
      <w:divBdr>
        <w:top w:val="none" w:sz="0" w:space="0" w:color="auto"/>
        <w:left w:val="none" w:sz="0" w:space="0" w:color="auto"/>
        <w:bottom w:val="none" w:sz="0" w:space="0" w:color="auto"/>
        <w:right w:val="none" w:sz="0" w:space="0" w:color="auto"/>
      </w:divBdr>
    </w:div>
    <w:div w:id="1824078993">
      <w:bodyDiv w:val="1"/>
      <w:marLeft w:val="0"/>
      <w:marRight w:val="0"/>
      <w:marTop w:val="0"/>
      <w:marBottom w:val="0"/>
      <w:divBdr>
        <w:top w:val="none" w:sz="0" w:space="0" w:color="auto"/>
        <w:left w:val="none" w:sz="0" w:space="0" w:color="auto"/>
        <w:bottom w:val="none" w:sz="0" w:space="0" w:color="auto"/>
        <w:right w:val="none" w:sz="0" w:space="0" w:color="auto"/>
      </w:divBdr>
    </w:div>
    <w:div w:id="1824930339">
      <w:bodyDiv w:val="1"/>
      <w:marLeft w:val="0"/>
      <w:marRight w:val="0"/>
      <w:marTop w:val="0"/>
      <w:marBottom w:val="0"/>
      <w:divBdr>
        <w:top w:val="none" w:sz="0" w:space="0" w:color="auto"/>
        <w:left w:val="none" w:sz="0" w:space="0" w:color="auto"/>
        <w:bottom w:val="none" w:sz="0" w:space="0" w:color="auto"/>
        <w:right w:val="none" w:sz="0" w:space="0" w:color="auto"/>
      </w:divBdr>
    </w:div>
    <w:div w:id="1826046005">
      <w:bodyDiv w:val="1"/>
      <w:marLeft w:val="0"/>
      <w:marRight w:val="0"/>
      <w:marTop w:val="0"/>
      <w:marBottom w:val="0"/>
      <w:divBdr>
        <w:top w:val="none" w:sz="0" w:space="0" w:color="auto"/>
        <w:left w:val="none" w:sz="0" w:space="0" w:color="auto"/>
        <w:bottom w:val="none" w:sz="0" w:space="0" w:color="auto"/>
        <w:right w:val="none" w:sz="0" w:space="0" w:color="auto"/>
      </w:divBdr>
    </w:div>
    <w:div w:id="1826586572">
      <w:bodyDiv w:val="1"/>
      <w:marLeft w:val="0"/>
      <w:marRight w:val="0"/>
      <w:marTop w:val="0"/>
      <w:marBottom w:val="0"/>
      <w:divBdr>
        <w:top w:val="none" w:sz="0" w:space="0" w:color="auto"/>
        <w:left w:val="none" w:sz="0" w:space="0" w:color="auto"/>
        <w:bottom w:val="none" w:sz="0" w:space="0" w:color="auto"/>
        <w:right w:val="none" w:sz="0" w:space="0" w:color="auto"/>
      </w:divBdr>
    </w:div>
    <w:div w:id="1827503339">
      <w:bodyDiv w:val="1"/>
      <w:marLeft w:val="0"/>
      <w:marRight w:val="0"/>
      <w:marTop w:val="0"/>
      <w:marBottom w:val="0"/>
      <w:divBdr>
        <w:top w:val="none" w:sz="0" w:space="0" w:color="auto"/>
        <w:left w:val="none" w:sz="0" w:space="0" w:color="auto"/>
        <w:bottom w:val="none" w:sz="0" w:space="0" w:color="auto"/>
        <w:right w:val="none" w:sz="0" w:space="0" w:color="auto"/>
      </w:divBdr>
    </w:div>
    <w:div w:id="1827668502">
      <w:bodyDiv w:val="1"/>
      <w:marLeft w:val="0"/>
      <w:marRight w:val="0"/>
      <w:marTop w:val="0"/>
      <w:marBottom w:val="0"/>
      <w:divBdr>
        <w:top w:val="none" w:sz="0" w:space="0" w:color="auto"/>
        <w:left w:val="none" w:sz="0" w:space="0" w:color="auto"/>
        <w:bottom w:val="none" w:sz="0" w:space="0" w:color="auto"/>
        <w:right w:val="none" w:sz="0" w:space="0" w:color="auto"/>
      </w:divBdr>
    </w:div>
    <w:div w:id="1828544976">
      <w:bodyDiv w:val="1"/>
      <w:marLeft w:val="0"/>
      <w:marRight w:val="0"/>
      <w:marTop w:val="0"/>
      <w:marBottom w:val="0"/>
      <w:divBdr>
        <w:top w:val="none" w:sz="0" w:space="0" w:color="auto"/>
        <w:left w:val="none" w:sz="0" w:space="0" w:color="auto"/>
        <w:bottom w:val="none" w:sz="0" w:space="0" w:color="auto"/>
        <w:right w:val="none" w:sz="0" w:space="0" w:color="auto"/>
      </w:divBdr>
    </w:div>
    <w:div w:id="1829861986">
      <w:bodyDiv w:val="1"/>
      <w:marLeft w:val="0"/>
      <w:marRight w:val="0"/>
      <w:marTop w:val="0"/>
      <w:marBottom w:val="0"/>
      <w:divBdr>
        <w:top w:val="none" w:sz="0" w:space="0" w:color="auto"/>
        <w:left w:val="none" w:sz="0" w:space="0" w:color="auto"/>
        <w:bottom w:val="none" w:sz="0" w:space="0" w:color="auto"/>
        <w:right w:val="none" w:sz="0" w:space="0" w:color="auto"/>
      </w:divBdr>
    </w:div>
    <w:div w:id="1830437477">
      <w:bodyDiv w:val="1"/>
      <w:marLeft w:val="0"/>
      <w:marRight w:val="0"/>
      <w:marTop w:val="0"/>
      <w:marBottom w:val="0"/>
      <w:divBdr>
        <w:top w:val="none" w:sz="0" w:space="0" w:color="auto"/>
        <w:left w:val="none" w:sz="0" w:space="0" w:color="auto"/>
        <w:bottom w:val="none" w:sz="0" w:space="0" w:color="auto"/>
        <w:right w:val="none" w:sz="0" w:space="0" w:color="auto"/>
      </w:divBdr>
    </w:div>
    <w:div w:id="1831671608">
      <w:bodyDiv w:val="1"/>
      <w:marLeft w:val="0"/>
      <w:marRight w:val="0"/>
      <w:marTop w:val="0"/>
      <w:marBottom w:val="0"/>
      <w:divBdr>
        <w:top w:val="none" w:sz="0" w:space="0" w:color="auto"/>
        <w:left w:val="none" w:sz="0" w:space="0" w:color="auto"/>
        <w:bottom w:val="none" w:sz="0" w:space="0" w:color="auto"/>
        <w:right w:val="none" w:sz="0" w:space="0" w:color="auto"/>
      </w:divBdr>
    </w:div>
    <w:div w:id="1832328259">
      <w:bodyDiv w:val="1"/>
      <w:marLeft w:val="0"/>
      <w:marRight w:val="0"/>
      <w:marTop w:val="0"/>
      <w:marBottom w:val="0"/>
      <w:divBdr>
        <w:top w:val="none" w:sz="0" w:space="0" w:color="auto"/>
        <w:left w:val="none" w:sz="0" w:space="0" w:color="auto"/>
        <w:bottom w:val="none" w:sz="0" w:space="0" w:color="auto"/>
        <w:right w:val="none" w:sz="0" w:space="0" w:color="auto"/>
      </w:divBdr>
    </w:div>
    <w:div w:id="1833595646">
      <w:bodyDiv w:val="1"/>
      <w:marLeft w:val="0"/>
      <w:marRight w:val="0"/>
      <w:marTop w:val="0"/>
      <w:marBottom w:val="0"/>
      <w:divBdr>
        <w:top w:val="none" w:sz="0" w:space="0" w:color="auto"/>
        <w:left w:val="none" w:sz="0" w:space="0" w:color="auto"/>
        <w:bottom w:val="none" w:sz="0" w:space="0" w:color="auto"/>
        <w:right w:val="none" w:sz="0" w:space="0" w:color="auto"/>
      </w:divBdr>
    </w:div>
    <w:div w:id="1835026649">
      <w:bodyDiv w:val="1"/>
      <w:marLeft w:val="0"/>
      <w:marRight w:val="0"/>
      <w:marTop w:val="0"/>
      <w:marBottom w:val="0"/>
      <w:divBdr>
        <w:top w:val="none" w:sz="0" w:space="0" w:color="auto"/>
        <w:left w:val="none" w:sz="0" w:space="0" w:color="auto"/>
        <w:bottom w:val="none" w:sz="0" w:space="0" w:color="auto"/>
        <w:right w:val="none" w:sz="0" w:space="0" w:color="auto"/>
      </w:divBdr>
      <w:divsChild>
        <w:div w:id="15472710">
          <w:marLeft w:val="0"/>
          <w:marRight w:val="0"/>
          <w:marTop w:val="0"/>
          <w:marBottom w:val="0"/>
          <w:divBdr>
            <w:top w:val="none" w:sz="0" w:space="0" w:color="auto"/>
            <w:left w:val="none" w:sz="0" w:space="0" w:color="auto"/>
            <w:bottom w:val="none" w:sz="0" w:space="0" w:color="auto"/>
            <w:right w:val="none" w:sz="0" w:space="0" w:color="auto"/>
          </w:divBdr>
        </w:div>
        <w:div w:id="374428233">
          <w:marLeft w:val="0"/>
          <w:marRight w:val="0"/>
          <w:marTop w:val="0"/>
          <w:marBottom w:val="0"/>
          <w:divBdr>
            <w:top w:val="none" w:sz="0" w:space="0" w:color="auto"/>
            <w:left w:val="none" w:sz="0" w:space="0" w:color="auto"/>
            <w:bottom w:val="none" w:sz="0" w:space="0" w:color="auto"/>
            <w:right w:val="none" w:sz="0" w:space="0" w:color="auto"/>
          </w:divBdr>
        </w:div>
        <w:div w:id="877620735">
          <w:marLeft w:val="0"/>
          <w:marRight w:val="0"/>
          <w:marTop w:val="0"/>
          <w:marBottom w:val="0"/>
          <w:divBdr>
            <w:top w:val="none" w:sz="0" w:space="0" w:color="auto"/>
            <w:left w:val="none" w:sz="0" w:space="0" w:color="auto"/>
            <w:bottom w:val="none" w:sz="0" w:space="0" w:color="auto"/>
            <w:right w:val="none" w:sz="0" w:space="0" w:color="auto"/>
          </w:divBdr>
        </w:div>
        <w:div w:id="1364553179">
          <w:marLeft w:val="0"/>
          <w:marRight w:val="0"/>
          <w:marTop w:val="0"/>
          <w:marBottom w:val="0"/>
          <w:divBdr>
            <w:top w:val="none" w:sz="0" w:space="0" w:color="auto"/>
            <w:left w:val="none" w:sz="0" w:space="0" w:color="auto"/>
            <w:bottom w:val="none" w:sz="0" w:space="0" w:color="auto"/>
            <w:right w:val="none" w:sz="0" w:space="0" w:color="auto"/>
          </w:divBdr>
        </w:div>
        <w:div w:id="1650672970">
          <w:marLeft w:val="0"/>
          <w:marRight w:val="0"/>
          <w:marTop w:val="0"/>
          <w:marBottom w:val="0"/>
          <w:divBdr>
            <w:top w:val="none" w:sz="0" w:space="0" w:color="auto"/>
            <w:left w:val="none" w:sz="0" w:space="0" w:color="auto"/>
            <w:bottom w:val="none" w:sz="0" w:space="0" w:color="auto"/>
            <w:right w:val="none" w:sz="0" w:space="0" w:color="auto"/>
          </w:divBdr>
        </w:div>
        <w:div w:id="1827471821">
          <w:marLeft w:val="0"/>
          <w:marRight w:val="0"/>
          <w:marTop w:val="0"/>
          <w:marBottom w:val="0"/>
          <w:divBdr>
            <w:top w:val="none" w:sz="0" w:space="0" w:color="auto"/>
            <w:left w:val="none" w:sz="0" w:space="0" w:color="auto"/>
            <w:bottom w:val="none" w:sz="0" w:space="0" w:color="auto"/>
            <w:right w:val="none" w:sz="0" w:space="0" w:color="auto"/>
          </w:divBdr>
        </w:div>
      </w:divsChild>
    </w:div>
    <w:div w:id="1836451799">
      <w:bodyDiv w:val="1"/>
      <w:marLeft w:val="0"/>
      <w:marRight w:val="0"/>
      <w:marTop w:val="0"/>
      <w:marBottom w:val="0"/>
      <w:divBdr>
        <w:top w:val="none" w:sz="0" w:space="0" w:color="auto"/>
        <w:left w:val="none" w:sz="0" w:space="0" w:color="auto"/>
        <w:bottom w:val="none" w:sz="0" w:space="0" w:color="auto"/>
        <w:right w:val="none" w:sz="0" w:space="0" w:color="auto"/>
      </w:divBdr>
    </w:div>
    <w:div w:id="1837651011">
      <w:bodyDiv w:val="1"/>
      <w:marLeft w:val="0"/>
      <w:marRight w:val="0"/>
      <w:marTop w:val="0"/>
      <w:marBottom w:val="0"/>
      <w:divBdr>
        <w:top w:val="none" w:sz="0" w:space="0" w:color="auto"/>
        <w:left w:val="none" w:sz="0" w:space="0" w:color="auto"/>
        <w:bottom w:val="none" w:sz="0" w:space="0" w:color="auto"/>
        <w:right w:val="none" w:sz="0" w:space="0" w:color="auto"/>
      </w:divBdr>
    </w:div>
    <w:div w:id="1838115023">
      <w:bodyDiv w:val="1"/>
      <w:marLeft w:val="0"/>
      <w:marRight w:val="0"/>
      <w:marTop w:val="0"/>
      <w:marBottom w:val="0"/>
      <w:divBdr>
        <w:top w:val="none" w:sz="0" w:space="0" w:color="auto"/>
        <w:left w:val="none" w:sz="0" w:space="0" w:color="auto"/>
        <w:bottom w:val="none" w:sz="0" w:space="0" w:color="auto"/>
        <w:right w:val="none" w:sz="0" w:space="0" w:color="auto"/>
      </w:divBdr>
    </w:div>
    <w:div w:id="1839495060">
      <w:bodyDiv w:val="1"/>
      <w:marLeft w:val="0"/>
      <w:marRight w:val="0"/>
      <w:marTop w:val="0"/>
      <w:marBottom w:val="0"/>
      <w:divBdr>
        <w:top w:val="none" w:sz="0" w:space="0" w:color="auto"/>
        <w:left w:val="none" w:sz="0" w:space="0" w:color="auto"/>
        <w:bottom w:val="none" w:sz="0" w:space="0" w:color="auto"/>
        <w:right w:val="none" w:sz="0" w:space="0" w:color="auto"/>
      </w:divBdr>
    </w:div>
    <w:div w:id="1841114241">
      <w:bodyDiv w:val="1"/>
      <w:marLeft w:val="0"/>
      <w:marRight w:val="0"/>
      <w:marTop w:val="0"/>
      <w:marBottom w:val="0"/>
      <w:divBdr>
        <w:top w:val="none" w:sz="0" w:space="0" w:color="auto"/>
        <w:left w:val="none" w:sz="0" w:space="0" w:color="auto"/>
        <w:bottom w:val="none" w:sz="0" w:space="0" w:color="auto"/>
        <w:right w:val="none" w:sz="0" w:space="0" w:color="auto"/>
      </w:divBdr>
    </w:div>
    <w:div w:id="1842233539">
      <w:bodyDiv w:val="1"/>
      <w:marLeft w:val="0"/>
      <w:marRight w:val="0"/>
      <w:marTop w:val="0"/>
      <w:marBottom w:val="0"/>
      <w:divBdr>
        <w:top w:val="none" w:sz="0" w:space="0" w:color="auto"/>
        <w:left w:val="none" w:sz="0" w:space="0" w:color="auto"/>
        <w:bottom w:val="none" w:sz="0" w:space="0" w:color="auto"/>
        <w:right w:val="none" w:sz="0" w:space="0" w:color="auto"/>
      </w:divBdr>
      <w:divsChild>
        <w:div w:id="170875929">
          <w:marLeft w:val="0"/>
          <w:marRight w:val="0"/>
          <w:marTop w:val="0"/>
          <w:marBottom w:val="0"/>
          <w:divBdr>
            <w:top w:val="none" w:sz="0" w:space="0" w:color="auto"/>
            <w:left w:val="none" w:sz="0" w:space="0" w:color="auto"/>
            <w:bottom w:val="none" w:sz="0" w:space="0" w:color="auto"/>
            <w:right w:val="none" w:sz="0" w:space="0" w:color="auto"/>
          </w:divBdr>
        </w:div>
        <w:div w:id="189415996">
          <w:marLeft w:val="0"/>
          <w:marRight w:val="0"/>
          <w:marTop w:val="0"/>
          <w:marBottom w:val="0"/>
          <w:divBdr>
            <w:top w:val="none" w:sz="0" w:space="0" w:color="auto"/>
            <w:left w:val="none" w:sz="0" w:space="0" w:color="auto"/>
            <w:bottom w:val="none" w:sz="0" w:space="0" w:color="auto"/>
            <w:right w:val="none" w:sz="0" w:space="0" w:color="auto"/>
          </w:divBdr>
        </w:div>
        <w:div w:id="210267960">
          <w:marLeft w:val="0"/>
          <w:marRight w:val="0"/>
          <w:marTop w:val="0"/>
          <w:marBottom w:val="0"/>
          <w:divBdr>
            <w:top w:val="none" w:sz="0" w:space="0" w:color="auto"/>
            <w:left w:val="none" w:sz="0" w:space="0" w:color="auto"/>
            <w:bottom w:val="none" w:sz="0" w:space="0" w:color="auto"/>
            <w:right w:val="none" w:sz="0" w:space="0" w:color="auto"/>
          </w:divBdr>
        </w:div>
        <w:div w:id="227111544">
          <w:marLeft w:val="0"/>
          <w:marRight w:val="0"/>
          <w:marTop w:val="0"/>
          <w:marBottom w:val="0"/>
          <w:divBdr>
            <w:top w:val="none" w:sz="0" w:space="0" w:color="auto"/>
            <w:left w:val="none" w:sz="0" w:space="0" w:color="auto"/>
            <w:bottom w:val="none" w:sz="0" w:space="0" w:color="auto"/>
            <w:right w:val="none" w:sz="0" w:space="0" w:color="auto"/>
          </w:divBdr>
        </w:div>
        <w:div w:id="318652757">
          <w:marLeft w:val="0"/>
          <w:marRight w:val="0"/>
          <w:marTop w:val="0"/>
          <w:marBottom w:val="0"/>
          <w:divBdr>
            <w:top w:val="none" w:sz="0" w:space="0" w:color="auto"/>
            <w:left w:val="none" w:sz="0" w:space="0" w:color="auto"/>
            <w:bottom w:val="none" w:sz="0" w:space="0" w:color="auto"/>
            <w:right w:val="none" w:sz="0" w:space="0" w:color="auto"/>
          </w:divBdr>
        </w:div>
        <w:div w:id="516579091">
          <w:marLeft w:val="0"/>
          <w:marRight w:val="0"/>
          <w:marTop w:val="0"/>
          <w:marBottom w:val="0"/>
          <w:divBdr>
            <w:top w:val="none" w:sz="0" w:space="0" w:color="auto"/>
            <w:left w:val="none" w:sz="0" w:space="0" w:color="auto"/>
            <w:bottom w:val="none" w:sz="0" w:space="0" w:color="auto"/>
            <w:right w:val="none" w:sz="0" w:space="0" w:color="auto"/>
          </w:divBdr>
        </w:div>
        <w:div w:id="546185834">
          <w:marLeft w:val="0"/>
          <w:marRight w:val="0"/>
          <w:marTop w:val="0"/>
          <w:marBottom w:val="0"/>
          <w:divBdr>
            <w:top w:val="none" w:sz="0" w:space="0" w:color="auto"/>
            <w:left w:val="none" w:sz="0" w:space="0" w:color="auto"/>
            <w:bottom w:val="none" w:sz="0" w:space="0" w:color="auto"/>
            <w:right w:val="none" w:sz="0" w:space="0" w:color="auto"/>
          </w:divBdr>
        </w:div>
        <w:div w:id="566109553">
          <w:marLeft w:val="0"/>
          <w:marRight w:val="0"/>
          <w:marTop w:val="0"/>
          <w:marBottom w:val="0"/>
          <w:divBdr>
            <w:top w:val="none" w:sz="0" w:space="0" w:color="auto"/>
            <w:left w:val="none" w:sz="0" w:space="0" w:color="auto"/>
            <w:bottom w:val="none" w:sz="0" w:space="0" w:color="auto"/>
            <w:right w:val="none" w:sz="0" w:space="0" w:color="auto"/>
          </w:divBdr>
        </w:div>
        <w:div w:id="707998370">
          <w:marLeft w:val="0"/>
          <w:marRight w:val="0"/>
          <w:marTop w:val="0"/>
          <w:marBottom w:val="0"/>
          <w:divBdr>
            <w:top w:val="none" w:sz="0" w:space="0" w:color="auto"/>
            <w:left w:val="none" w:sz="0" w:space="0" w:color="auto"/>
            <w:bottom w:val="none" w:sz="0" w:space="0" w:color="auto"/>
            <w:right w:val="none" w:sz="0" w:space="0" w:color="auto"/>
          </w:divBdr>
        </w:div>
        <w:div w:id="754865176">
          <w:marLeft w:val="0"/>
          <w:marRight w:val="0"/>
          <w:marTop w:val="0"/>
          <w:marBottom w:val="0"/>
          <w:divBdr>
            <w:top w:val="none" w:sz="0" w:space="0" w:color="auto"/>
            <w:left w:val="none" w:sz="0" w:space="0" w:color="auto"/>
            <w:bottom w:val="none" w:sz="0" w:space="0" w:color="auto"/>
            <w:right w:val="none" w:sz="0" w:space="0" w:color="auto"/>
          </w:divBdr>
        </w:div>
        <w:div w:id="775828772">
          <w:marLeft w:val="0"/>
          <w:marRight w:val="0"/>
          <w:marTop w:val="0"/>
          <w:marBottom w:val="0"/>
          <w:divBdr>
            <w:top w:val="none" w:sz="0" w:space="0" w:color="auto"/>
            <w:left w:val="none" w:sz="0" w:space="0" w:color="auto"/>
            <w:bottom w:val="none" w:sz="0" w:space="0" w:color="auto"/>
            <w:right w:val="none" w:sz="0" w:space="0" w:color="auto"/>
          </w:divBdr>
        </w:div>
        <w:div w:id="815990561">
          <w:marLeft w:val="0"/>
          <w:marRight w:val="0"/>
          <w:marTop w:val="0"/>
          <w:marBottom w:val="0"/>
          <w:divBdr>
            <w:top w:val="none" w:sz="0" w:space="0" w:color="auto"/>
            <w:left w:val="none" w:sz="0" w:space="0" w:color="auto"/>
            <w:bottom w:val="none" w:sz="0" w:space="0" w:color="auto"/>
            <w:right w:val="none" w:sz="0" w:space="0" w:color="auto"/>
          </w:divBdr>
        </w:div>
        <w:div w:id="1006517882">
          <w:marLeft w:val="0"/>
          <w:marRight w:val="0"/>
          <w:marTop w:val="0"/>
          <w:marBottom w:val="0"/>
          <w:divBdr>
            <w:top w:val="none" w:sz="0" w:space="0" w:color="auto"/>
            <w:left w:val="none" w:sz="0" w:space="0" w:color="auto"/>
            <w:bottom w:val="none" w:sz="0" w:space="0" w:color="auto"/>
            <w:right w:val="none" w:sz="0" w:space="0" w:color="auto"/>
          </w:divBdr>
        </w:div>
        <w:div w:id="1051885543">
          <w:marLeft w:val="0"/>
          <w:marRight w:val="0"/>
          <w:marTop w:val="0"/>
          <w:marBottom w:val="0"/>
          <w:divBdr>
            <w:top w:val="none" w:sz="0" w:space="0" w:color="auto"/>
            <w:left w:val="none" w:sz="0" w:space="0" w:color="auto"/>
            <w:bottom w:val="none" w:sz="0" w:space="0" w:color="auto"/>
            <w:right w:val="none" w:sz="0" w:space="0" w:color="auto"/>
          </w:divBdr>
        </w:div>
        <w:div w:id="1053696813">
          <w:marLeft w:val="0"/>
          <w:marRight w:val="0"/>
          <w:marTop w:val="0"/>
          <w:marBottom w:val="0"/>
          <w:divBdr>
            <w:top w:val="none" w:sz="0" w:space="0" w:color="auto"/>
            <w:left w:val="none" w:sz="0" w:space="0" w:color="auto"/>
            <w:bottom w:val="none" w:sz="0" w:space="0" w:color="auto"/>
            <w:right w:val="none" w:sz="0" w:space="0" w:color="auto"/>
          </w:divBdr>
        </w:div>
        <w:div w:id="1140534308">
          <w:marLeft w:val="0"/>
          <w:marRight w:val="0"/>
          <w:marTop w:val="0"/>
          <w:marBottom w:val="0"/>
          <w:divBdr>
            <w:top w:val="none" w:sz="0" w:space="0" w:color="auto"/>
            <w:left w:val="none" w:sz="0" w:space="0" w:color="auto"/>
            <w:bottom w:val="none" w:sz="0" w:space="0" w:color="auto"/>
            <w:right w:val="none" w:sz="0" w:space="0" w:color="auto"/>
          </w:divBdr>
        </w:div>
        <w:div w:id="1308777580">
          <w:marLeft w:val="0"/>
          <w:marRight w:val="0"/>
          <w:marTop w:val="0"/>
          <w:marBottom w:val="0"/>
          <w:divBdr>
            <w:top w:val="none" w:sz="0" w:space="0" w:color="auto"/>
            <w:left w:val="none" w:sz="0" w:space="0" w:color="auto"/>
            <w:bottom w:val="none" w:sz="0" w:space="0" w:color="auto"/>
            <w:right w:val="none" w:sz="0" w:space="0" w:color="auto"/>
          </w:divBdr>
        </w:div>
        <w:div w:id="1333214944">
          <w:marLeft w:val="0"/>
          <w:marRight w:val="0"/>
          <w:marTop w:val="0"/>
          <w:marBottom w:val="0"/>
          <w:divBdr>
            <w:top w:val="none" w:sz="0" w:space="0" w:color="auto"/>
            <w:left w:val="none" w:sz="0" w:space="0" w:color="auto"/>
            <w:bottom w:val="none" w:sz="0" w:space="0" w:color="auto"/>
            <w:right w:val="none" w:sz="0" w:space="0" w:color="auto"/>
          </w:divBdr>
        </w:div>
        <w:div w:id="1334527794">
          <w:marLeft w:val="0"/>
          <w:marRight w:val="0"/>
          <w:marTop w:val="0"/>
          <w:marBottom w:val="0"/>
          <w:divBdr>
            <w:top w:val="none" w:sz="0" w:space="0" w:color="auto"/>
            <w:left w:val="none" w:sz="0" w:space="0" w:color="auto"/>
            <w:bottom w:val="none" w:sz="0" w:space="0" w:color="auto"/>
            <w:right w:val="none" w:sz="0" w:space="0" w:color="auto"/>
          </w:divBdr>
        </w:div>
        <w:div w:id="1475871133">
          <w:marLeft w:val="0"/>
          <w:marRight w:val="0"/>
          <w:marTop w:val="0"/>
          <w:marBottom w:val="0"/>
          <w:divBdr>
            <w:top w:val="none" w:sz="0" w:space="0" w:color="auto"/>
            <w:left w:val="none" w:sz="0" w:space="0" w:color="auto"/>
            <w:bottom w:val="none" w:sz="0" w:space="0" w:color="auto"/>
            <w:right w:val="none" w:sz="0" w:space="0" w:color="auto"/>
          </w:divBdr>
        </w:div>
        <w:div w:id="1510827643">
          <w:marLeft w:val="0"/>
          <w:marRight w:val="0"/>
          <w:marTop w:val="0"/>
          <w:marBottom w:val="0"/>
          <w:divBdr>
            <w:top w:val="none" w:sz="0" w:space="0" w:color="auto"/>
            <w:left w:val="none" w:sz="0" w:space="0" w:color="auto"/>
            <w:bottom w:val="none" w:sz="0" w:space="0" w:color="auto"/>
            <w:right w:val="none" w:sz="0" w:space="0" w:color="auto"/>
          </w:divBdr>
        </w:div>
        <w:div w:id="1520656940">
          <w:marLeft w:val="0"/>
          <w:marRight w:val="0"/>
          <w:marTop w:val="0"/>
          <w:marBottom w:val="0"/>
          <w:divBdr>
            <w:top w:val="none" w:sz="0" w:space="0" w:color="auto"/>
            <w:left w:val="none" w:sz="0" w:space="0" w:color="auto"/>
            <w:bottom w:val="none" w:sz="0" w:space="0" w:color="auto"/>
            <w:right w:val="none" w:sz="0" w:space="0" w:color="auto"/>
          </w:divBdr>
        </w:div>
        <w:div w:id="1551990204">
          <w:marLeft w:val="0"/>
          <w:marRight w:val="0"/>
          <w:marTop w:val="0"/>
          <w:marBottom w:val="0"/>
          <w:divBdr>
            <w:top w:val="none" w:sz="0" w:space="0" w:color="auto"/>
            <w:left w:val="none" w:sz="0" w:space="0" w:color="auto"/>
            <w:bottom w:val="none" w:sz="0" w:space="0" w:color="auto"/>
            <w:right w:val="none" w:sz="0" w:space="0" w:color="auto"/>
          </w:divBdr>
        </w:div>
        <w:div w:id="1590579805">
          <w:marLeft w:val="0"/>
          <w:marRight w:val="0"/>
          <w:marTop w:val="0"/>
          <w:marBottom w:val="0"/>
          <w:divBdr>
            <w:top w:val="none" w:sz="0" w:space="0" w:color="auto"/>
            <w:left w:val="none" w:sz="0" w:space="0" w:color="auto"/>
            <w:bottom w:val="none" w:sz="0" w:space="0" w:color="auto"/>
            <w:right w:val="none" w:sz="0" w:space="0" w:color="auto"/>
          </w:divBdr>
        </w:div>
        <w:div w:id="1635330040">
          <w:marLeft w:val="0"/>
          <w:marRight w:val="0"/>
          <w:marTop w:val="0"/>
          <w:marBottom w:val="0"/>
          <w:divBdr>
            <w:top w:val="none" w:sz="0" w:space="0" w:color="auto"/>
            <w:left w:val="none" w:sz="0" w:space="0" w:color="auto"/>
            <w:bottom w:val="none" w:sz="0" w:space="0" w:color="auto"/>
            <w:right w:val="none" w:sz="0" w:space="0" w:color="auto"/>
          </w:divBdr>
        </w:div>
        <w:div w:id="1639451926">
          <w:marLeft w:val="0"/>
          <w:marRight w:val="0"/>
          <w:marTop w:val="0"/>
          <w:marBottom w:val="0"/>
          <w:divBdr>
            <w:top w:val="none" w:sz="0" w:space="0" w:color="auto"/>
            <w:left w:val="none" w:sz="0" w:space="0" w:color="auto"/>
            <w:bottom w:val="none" w:sz="0" w:space="0" w:color="auto"/>
            <w:right w:val="none" w:sz="0" w:space="0" w:color="auto"/>
          </w:divBdr>
        </w:div>
        <w:div w:id="1653561083">
          <w:marLeft w:val="0"/>
          <w:marRight w:val="0"/>
          <w:marTop w:val="0"/>
          <w:marBottom w:val="0"/>
          <w:divBdr>
            <w:top w:val="none" w:sz="0" w:space="0" w:color="auto"/>
            <w:left w:val="none" w:sz="0" w:space="0" w:color="auto"/>
            <w:bottom w:val="none" w:sz="0" w:space="0" w:color="auto"/>
            <w:right w:val="none" w:sz="0" w:space="0" w:color="auto"/>
          </w:divBdr>
        </w:div>
        <w:div w:id="1671789884">
          <w:marLeft w:val="0"/>
          <w:marRight w:val="0"/>
          <w:marTop w:val="0"/>
          <w:marBottom w:val="0"/>
          <w:divBdr>
            <w:top w:val="none" w:sz="0" w:space="0" w:color="auto"/>
            <w:left w:val="none" w:sz="0" w:space="0" w:color="auto"/>
            <w:bottom w:val="none" w:sz="0" w:space="0" w:color="auto"/>
            <w:right w:val="none" w:sz="0" w:space="0" w:color="auto"/>
          </w:divBdr>
        </w:div>
        <w:div w:id="1882666630">
          <w:marLeft w:val="0"/>
          <w:marRight w:val="0"/>
          <w:marTop w:val="0"/>
          <w:marBottom w:val="0"/>
          <w:divBdr>
            <w:top w:val="none" w:sz="0" w:space="0" w:color="auto"/>
            <w:left w:val="none" w:sz="0" w:space="0" w:color="auto"/>
            <w:bottom w:val="none" w:sz="0" w:space="0" w:color="auto"/>
            <w:right w:val="none" w:sz="0" w:space="0" w:color="auto"/>
          </w:divBdr>
        </w:div>
        <w:div w:id="1949239016">
          <w:marLeft w:val="0"/>
          <w:marRight w:val="0"/>
          <w:marTop w:val="0"/>
          <w:marBottom w:val="0"/>
          <w:divBdr>
            <w:top w:val="none" w:sz="0" w:space="0" w:color="auto"/>
            <w:left w:val="none" w:sz="0" w:space="0" w:color="auto"/>
            <w:bottom w:val="none" w:sz="0" w:space="0" w:color="auto"/>
            <w:right w:val="none" w:sz="0" w:space="0" w:color="auto"/>
          </w:divBdr>
        </w:div>
        <w:div w:id="1960409561">
          <w:marLeft w:val="0"/>
          <w:marRight w:val="0"/>
          <w:marTop w:val="0"/>
          <w:marBottom w:val="0"/>
          <w:divBdr>
            <w:top w:val="none" w:sz="0" w:space="0" w:color="auto"/>
            <w:left w:val="none" w:sz="0" w:space="0" w:color="auto"/>
            <w:bottom w:val="none" w:sz="0" w:space="0" w:color="auto"/>
            <w:right w:val="none" w:sz="0" w:space="0" w:color="auto"/>
          </w:divBdr>
        </w:div>
        <w:div w:id="1960800516">
          <w:marLeft w:val="0"/>
          <w:marRight w:val="0"/>
          <w:marTop w:val="0"/>
          <w:marBottom w:val="0"/>
          <w:divBdr>
            <w:top w:val="none" w:sz="0" w:space="0" w:color="auto"/>
            <w:left w:val="none" w:sz="0" w:space="0" w:color="auto"/>
            <w:bottom w:val="none" w:sz="0" w:space="0" w:color="auto"/>
            <w:right w:val="none" w:sz="0" w:space="0" w:color="auto"/>
          </w:divBdr>
        </w:div>
        <w:div w:id="1972862613">
          <w:marLeft w:val="0"/>
          <w:marRight w:val="0"/>
          <w:marTop w:val="0"/>
          <w:marBottom w:val="0"/>
          <w:divBdr>
            <w:top w:val="none" w:sz="0" w:space="0" w:color="auto"/>
            <w:left w:val="none" w:sz="0" w:space="0" w:color="auto"/>
            <w:bottom w:val="none" w:sz="0" w:space="0" w:color="auto"/>
            <w:right w:val="none" w:sz="0" w:space="0" w:color="auto"/>
          </w:divBdr>
        </w:div>
        <w:div w:id="2002926604">
          <w:marLeft w:val="0"/>
          <w:marRight w:val="0"/>
          <w:marTop w:val="0"/>
          <w:marBottom w:val="0"/>
          <w:divBdr>
            <w:top w:val="none" w:sz="0" w:space="0" w:color="auto"/>
            <w:left w:val="none" w:sz="0" w:space="0" w:color="auto"/>
            <w:bottom w:val="none" w:sz="0" w:space="0" w:color="auto"/>
            <w:right w:val="none" w:sz="0" w:space="0" w:color="auto"/>
          </w:divBdr>
        </w:div>
        <w:div w:id="2052147264">
          <w:marLeft w:val="0"/>
          <w:marRight w:val="0"/>
          <w:marTop w:val="0"/>
          <w:marBottom w:val="0"/>
          <w:divBdr>
            <w:top w:val="none" w:sz="0" w:space="0" w:color="auto"/>
            <w:left w:val="none" w:sz="0" w:space="0" w:color="auto"/>
            <w:bottom w:val="none" w:sz="0" w:space="0" w:color="auto"/>
            <w:right w:val="none" w:sz="0" w:space="0" w:color="auto"/>
          </w:divBdr>
        </w:div>
      </w:divsChild>
    </w:div>
    <w:div w:id="1844397996">
      <w:bodyDiv w:val="1"/>
      <w:marLeft w:val="0"/>
      <w:marRight w:val="0"/>
      <w:marTop w:val="0"/>
      <w:marBottom w:val="0"/>
      <w:divBdr>
        <w:top w:val="none" w:sz="0" w:space="0" w:color="auto"/>
        <w:left w:val="none" w:sz="0" w:space="0" w:color="auto"/>
        <w:bottom w:val="none" w:sz="0" w:space="0" w:color="auto"/>
        <w:right w:val="none" w:sz="0" w:space="0" w:color="auto"/>
      </w:divBdr>
    </w:div>
    <w:div w:id="1846163867">
      <w:bodyDiv w:val="1"/>
      <w:marLeft w:val="0"/>
      <w:marRight w:val="0"/>
      <w:marTop w:val="0"/>
      <w:marBottom w:val="0"/>
      <w:divBdr>
        <w:top w:val="none" w:sz="0" w:space="0" w:color="auto"/>
        <w:left w:val="none" w:sz="0" w:space="0" w:color="auto"/>
        <w:bottom w:val="none" w:sz="0" w:space="0" w:color="auto"/>
        <w:right w:val="none" w:sz="0" w:space="0" w:color="auto"/>
      </w:divBdr>
    </w:div>
    <w:div w:id="1846939256">
      <w:bodyDiv w:val="1"/>
      <w:marLeft w:val="0"/>
      <w:marRight w:val="0"/>
      <w:marTop w:val="0"/>
      <w:marBottom w:val="0"/>
      <w:divBdr>
        <w:top w:val="none" w:sz="0" w:space="0" w:color="auto"/>
        <w:left w:val="none" w:sz="0" w:space="0" w:color="auto"/>
        <w:bottom w:val="none" w:sz="0" w:space="0" w:color="auto"/>
        <w:right w:val="none" w:sz="0" w:space="0" w:color="auto"/>
      </w:divBdr>
    </w:div>
    <w:div w:id="1847665734">
      <w:bodyDiv w:val="1"/>
      <w:marLeft w:val="0"/>
      <w:marRight w:val="0"/>
      <w:marTop w:val="0"/>
      <w:marBottom w:val="0"/>
      <w:divBdr>
        <w:top w:val="none" w:sz="0" w:space="0" w:color="auto"/>
        <w:left w:val="none" w:sz="0" w:space="0" w:color="auto"/>
        <w:bottom w:val="none" w:sz="0" w:space="0" w:color="auto"/>
        <w:right w:val="none" w:sz="0" w:space="0" w:color="auto"/>
      </w:divBdr>
    </w:div>
    <w:div w:id="1850021138">
      <w:bodyDiv w:val="1"/>
      <w:marLeft w:val="0"/>
      <w:marRight w:val="0"/>
      <w:marTop w:val="0"/>
      <w:marBottom w:val="0"/>
      <w:divBdr>
        <w:top w:val="none" w:sz="0" w:space="0" w:color="auto"/>
        <w:left w:val="none" w:sz="0" w:space="0" w:color="auto"/>
        <w:bottom w:val="none" w:sz="0" w:space="0" w:color="auto"/>
        <w:right w:val="none" w:sz="0" w:space="0" w:color="auto"/>
      </w:divBdr>
    </w:div>
    <w:div w:id="1850562280">
      <w:bodyDiv w:val="1"/>
      <w:marLeft w:val="0"/>
      <w:marRight w:val="0"/>
      <w:marTop w:val="0"/>
      <w:marBottom w:val="0"/>
      <w:divBdr>
        <w:top w:val="none" w:sz="0" w:space="0" w:color="auto"/>
        <w:left w:val="none" w:sz="0" w:space="0" w:color="auto"/>
        <w:bottom w:val="none" w:sz="0" w:space="0" w:color="auto"/>
        <w:right w:val="none" w:sz="0" w:space="0" w:color="auto"/>
      </w:divBdr>
    </w:div>
    <w:div w:id="1850949412">
      <w:bodyDiv w:val="1"/>
      <w:marLeft w:val="0"/>
      <w:marRight w:val="0"/>
      <w:marTop w:val="0"/>
      <w:marBottom w:val="0"/>
      <w:divBdr>
        <w:top w:val="none" w:sz="0" w:space="0" w:color="auto"/>
        <w:left w:val="none" w:sz="0" w:space="0" w:color="auto"/>
        <w:bottom w:val="none" w:sz="0" w:space="0" w:color="auto"/>
        <w:right w:val="none" w:sz="0" w:space="0" w:color="auto"/>
      </w:divBdr>
    </w:div>
    <w:div w:id="1851407512">
      <w:bodyDiv w:val="1"/>
      <w:marLeft w:val="0"/>
      <w:marRight w:val="0"/>
      <w:marTop w:val="0"/>
      <w:marBottom w:val="0"/>
      <w:divBdr>
        <w:top w:val="none" w:sz="0" w:space="0" w:color="auto"/>
        <w:left w:val="none" w:sz="0" w:space="0" w:color="auto"/>
        <w:bottom w:val="none" w:sz="0" w:space="0" w:color="auto"/>
        <w:right w:val="none" w:sz="0" w:space="0" w:color="auto"/>
      </w:divBdr>
    </w:div>
    <w:div w:id="1851524202">
      <w:bodyDiv w:val="1"/>
      <w:marLeft w:val="0"/>
      <w:marRight w:val="0"/>
      <w:marTop w:val="0"/>
      <w:marBottom w:val="0"/>
      <w:divBdr>
        <w:top w:val="none" w:sz="0" w:space="0" w:color="auto"/>
        <w:left w:val="none" w:sz="0" w:space="0" w:color="auto"/>
        <w:bottom w:val="none" w:sz="0" w:space="0" w:color="auto"/>
        <w:right w:val="none" w:sz="0" w:space="0" w:color="auto"/>
      </w:divBdr>
    </w:div>
    <w:div w:id="1852260190">
      <w:bodyDiv w:val="1"/>
      <w:marLeft w:val="0"/>
      <w:marRight w:val="0"/>
      <w:marTop w:val="0"/>
      <w:marBottom w:val="0"/>
      <w:divBdr>
        <w:top w:val="none" w:sz="0" w:space="0" w:color="auto"/>
        <w:left w:val="none" w:sz="0" w:space="0" w:color="auto"/>
        <w:bottom w:val="none" w:sz="0" w:space="0" w:color="auto"/>
        <w:right w:val="none" w:sz="0" w:space="0" w:color="auto"/>
      </w:divBdr>
    </w:div>
    <w:div w:id="1854303414">
      <w:bodyDiv w:val="1"/>
      <w:marLeft w:val="0"/>
      <w:marRight w:val="0"/>
      <w:marTop w:val="0"/>
      <w:marBottom w:val="0"/>
      <w:divBdr>
        <w:top w:val="none" w:sz="0" w:space="0" w:color="auto"/>
        <w:left w:val="none" w:sz="0" w:space="0" w:color="auto"/>
        <w:bottom w:val="none" w:sz="0" w:space="0" w:color="auto"/>
        <w:right w:val="none" w:sz="0" w:space="0" w:color="auto"/>
      </w:divBdr>
    </w:div>
    <w:div w:id="1854491220">
      <w:bodyDiv w:val="1"/>
      <w:marLeft w:val="0"/>
      <w:marRight w:val="0"/>
      <w:marTop w:val="0"/>
      <w:marBottom w:val="0"/>
      <w:divBdr>
        <w:top w:val="none" w:sz="0" w:space="0" w:color="auto"/>
        <w:left w:val="none" w:sz="0" w:space="0" w:color="auto"/>
        <w:bottom w:val="none" w:sz="0" w:space="0" w:color="auto"/>
        <w:right w:val="none" w:sz="0" w:space="0" w:color="auto"/>
      </w:divBdr>
      <w:divsChild>
        <w:div w:id="147333633">
          <w:marLeft w:val="0"/>
          <w:marRight w:val="0"/>
          <w:marTop w:val="0"/>
          <w:marBottom w:val="0"/>
          <w:divBdr>
            <w:top w:val="none" w:sz="0" w:space="0" w:color="auto"/>
            <w:left w:val="none" w:sz="0" w:space="0" w:color="auto"/>
            <w:bottom w:val="none" w:sz="0" w:space="0" w:color="auto"/>
            <w:right w:val="none" w:sz="0" w:space="0" w:color="auto"/>
          </w:divBdr>
        </w:div>
        <w:div w:id="309405965">
          <w:marLeft w:val="0"/>
          <w:marRight w:val="0"/>
          <w:marTop w:val="0"/>
          <w:marBottom w:val="0"/>
          <w:divBdr>
            <w:top w:val="none" w:sz="0" w:space="0" w:color="auto"/>
            <w:left w:val="none" w:sz="0" w:space="0" w:color="auto"/>
            <w:bottom w:val="none" w:sz="0" w:space="0" w:color="auto"/>
            <w:right w:val="none" w:sz="0" w:space="0" w:color="auto"/>
          </w:divBdr>
        </w:div>
        <w:div w:id="413933908">
          <w:marLeft w:val="0"/>
          <w:marRight w:val="0"/>
          <w:marTop w:val="0"/>
          <w:marBottom w:val="0"/>
          <w:divBdr>
            <w:top w:val="none" w:sz="0" w:space="0" w:color="auto"/>
            <w:left w:val="none" w:sz="0" w:space="0" w:color="auto"/>
            <w:bottom w:val="none" w:sz="0" w:space="0" w:color="auto"/>
            <w:right w:val="none" w:sz="0" w:space="0" w:color="auto"/>
          </w:divBdr>
        </w:div>
        <w:div w:id="450711907">
          <w:marLeft w:val="0"/>
          <w:marRight w:val="0"/>
          <w:marTop w:val="0"/>
          <w:marBottom w:val="0"/>
          <w:divBdr>
            <w:top w:val="none" w:sz="0" w:space="0" w:color="auto"/>
            <w:left w:val="none" w:sz="0" w:space="0" w:color="auto"/>
            <w:bottom w:val="none" w:sz="0" w:space="0" w:color="auto"/>
            <w:right w:val="none" w:sz="0" w:space="0" w:color="auto"/>
          </w:divBdr>
        </w:div>
        <w:div w:id="551888481">
          <w:marLeft w:val="0"/>
          <w:marRight w:val="0"/>
          <w:marTop w:val="0"/>
          <w:marBottom w:val="0"/>
          <w:divBdr>
            <w:top w:val="none" w:sz="0" w:space="0" w:color="auto"/>
            <w:left w:val="none" w:sz="0" w:space="0" w:color="auto"/>
            <w:bottom w:val="none" w:sz="0" w:space="0" w:color="auto"/>
            <w:right w:val="none" w:sz="0" w:space="0" w:color="auto"/>
          </w:divBdr>
        </w:div>
        <w:div w:id="884830796">
          <w:marLeft w:val="0"/>
          <w:marRight w:val="0"/>
          <w:marTop w:val="0"/>
          <w:marBottom w:val="0"/>
          <w:divBdr>
            <w:top w:val="none" w:sz="0" w:space="0" w:color="auto"/>
            <w:left w:val="none" w:sz="0" w:space="0" w:color="auto"/>
            <w:bottom w:val="none" w:sz="0" w:space="0" w:color="auto"/>
            <w:right w:val="none" w:sz="0" w:space="0" w:color="auto"/>
          </w:divBdr>
        </w:div>
        <w:div w:id="1264723900">
          <w:marLeft w:val="0"/>
          <w:marRight w:val="0"/>
          <w:marTop w:val="0"/>
          <w:marBottom w:val="0"/>
          <w:divBdr>
            <w:top w:val="none" w:sz="0" w:space="0" w:color="auto"/>
            <w:left w:val="none" w:sz="0" w:space="0" w:color="auto"/>
            <w:bottom w:val="none" w:sz="0" w:space="0" w:color="auto"/>
            <w:right w:val="none" w:sz="0" w:space="0" w:color="auto"/>
          </w:divBdr>
        </w:div>
        <w:div w:id="1314406273">
          <w:marLeft w:val="0"/>
          <w:marRight w:val="0"/>
          <w:marTop w:val="0"/>
          <w:marBottom w:val="0"/>
          <w:divBdr>
            <w:top w:val="none" w:sz="0" w:space="0" w:color="auto"/>
            <w:left w:val="none" w:sz="0" w:space="0" w:color="auto"/>
            <w:bottom w:val="none" w:sz="0" w:space="0" w:color="auto"/>
            <w:right w:val="none" w:sz="0" w:space="0" w:color="auto"/>
          </w:divBdr>
        </w:div>
        <w:div w:id="1478381941">
          <w:marLeft w:val="0"/>
          <w:marRight w:val="0"/>
          <w:marTop w:val="0"/>
          <w:marBottom w:val="0"/>
          <w:divBdr>
            <w:top w:val="none" w:sz="0" w:space="0" w:color="auto"/>
            <w:left w:val="none" w:sz="0" w:space="0" w:color="auto"/>
            <w:bottom w:val="none" w:sz="0" w:space="0" w:color="auto"/>
            <w:right w:val="none" w:sz="0" w:space="0" w:color="auto"/>
          </w:divBdr>
        </w:div>
        <w:div w:id="1601137964">
          <w:marLeft w:val="0"/>
          <w:marRight w:val="0"/>
          <w:marTop w:val="0"/>
          <w:marBottom w:val="0"/>
          <w:divBdr>
            <w:top w:val="none" w:sz="0" w:space="0" w:color="auto"/>
            <w:left w:val="none" w:sz="0" w:space="0" w:color="auto"/>
            <w:bottom w:val="none" w:sz="0" w:space="0" w:color="auto"/>
            <w:right w:val="none" w:sz="0" w:space="0" w:color="auto"/>
          </w:divBdr>
        </w:div>
        <w:div w:id="1681353943">
          <w:marLeft w:val="0"/>
          <w:marRight w:val="0"/>
          <w:marTop w:val="0"/>
          <w:marBottom w:val="0"/>
          <w:divBdr>
            <w:top w:val="none" w:sz="0" w:space="0" w:color="auto"/>
            <w:left w:val="none" w:sz="0" w:space="0" w:color="auto"/>
            <w:bottom w:val="none" w:sz="0" w:space="0" w:color="auto"/>
            <w:right w:val="none" w:sz="0" w:space="0" w:color="auto"/>
          </w:divBdr>
        </w:div>
        <w:div w:id="1803644873">
          <w:marLeft w:val="0"/>
          <w:marRight w:val="0"/>
          <w:marTop w:val="0"/>
          <w:marBottom w:val="0"/>
          <w:divBdr>
            <w:top w:val="none" w:sz="0" w:space="0" w:color="auto"/>
            <w:left w:val="none" w:sz="0" w:space="0" w:color="auto"/>
            <w:bottom w:val="none" w:sz="0" w:space="0" w:color="auto"/>
            <w:right w:val="none" w:sz="0" w:space="0" w:color="auto"/>
          </w:divBdr>
        </w:div>
        <w:div w:id="1984894104">
          <w:marLeft w:val="0"/>
          <w:marRight w:val="0"/>
          <w:marTop w:val="0"/>
          <w:marBottom w:val="0"/>
          <w:divBdr>
            <w:top w:val="none" w:sz="0" w:space="0" w:color="auto"/>
            <w:left w:val="none" w:sz="0" w:space="0" w:color="auto"/>
            <w:bottom w:val="none" w:sz="0" w:space="0" w:color="auto"/>
            <w:right w:val="none" w:sz="0" w:space="0" w:color="auto"/>
          </w:divBdr>
        </w:div>
      </w:divsChild>
    </w:div>
    <w:div w:id="1854683171">
      <w:bodyDiv w:val="1"/>
      <w:marLeft w:val="0"/>
      <w:marRight w:val="0"/>
      <w:marTop w:val="0"/>
      <w:marBottom w:val="0"/>
      <w:divBdr>
        <w:top w:val="none" w:sz="0" w:space="0" w:color="auto"/>
        <w:left w:val="none" w:sz="0" w:space="0" w:color="auto"/>
        <w:bottom w:val="none" w:sz="0" w:space="0" w:color="auto"/>
        <w:right w:val="none" w:sz="0" w:space="0" w:color="auto"/>
      </w:divBdr>
    </w:div>
    <w:div w:id="1855222451">
      <w:bodyDiv w:val="1"/>
      <w:marLeft w:val="0"/>
      <w:marRight w:val="0"/>
      <w:marTop w:val="0"/>
      <w:marBottom w:val="0"/>
      <w:divBdr>
        <w:top w:val="none" w:sz="0" w:space="0" w:color="auto"/>
        <w:left w:val="none" w:sz="0" w:space="0" w:color="auto"/>
        <w:bottom w:val="none" w:sz="0" w:space="0" w:color="auto"/>
        <w:right w:val="none" w:sz="0" w:space="0" w:color="auto"/>
      </w:divBdr>
    </w:div>
    <w:div w:id="1855457318">
      <w:bodyDiv w:val="1"/>
      <w:marLeft w:val="0"/>
      <w:marRight w:val="0"/>
      <w:marTop w:val="0"/>
      <w:marBottom w:val="0"/>
      <w:divBdr>
        <w:top w:val="none" w:sz="0" w:space="0" w:color="auto"/>
        <w:left w:val="none" w:sz="0" w:space="0" w:color="auto"/>
        <w:bottom w:val="none" w:sz="0" w:space="0" w:color="auto"/>
        <w:right w:val="none" w:sz="0" w:space="0" w:color="auto"/>
      </w:divBdr>
    </w:div>
    <w:div w:id="1855724620">
      <w:bodyDiv w:val="1"/>
      <w:marLeft w:val="0"/>
      <w:marRight w:val="0"/>
      <w:marTop w:val="0"/>
      <w:marBottom w:val="0"/>
      <w:divBdr>
        <w:top w:val="none" w:sz="0" w:space="0" w:color="auto"/>
        <w:left w:val="none" w:sz="0" w:space="0" w:color="auto"/>
        <w:bottom w:val="none" w:sz="0" w:space="0" w:color="auto"/>
        <w:right w:val="none" w:sz="0" w:space="0" w:color="auto"/>
      </w:divBdr>
    </w:div>
    <w:div w:id="1856773408">
      <w:bodyDiv w:val="1"/>
      <w:marLeft w:val="0"/>
      <w:marRight w:val="0"/>
      <w:marTop w:val="0"/>
      <w:marBottom w:val="0"/>
      <w:divBdr>
        <w:top w:val="none" w:sz="0" w:space="0" w:color="auto"/>
        <w:left w:val="none" w:sz="0" w:space="0" w:color="auto"/>
        <w:bottom w:val="none" w:sz="0" w:space="0" w:color="auto"/>
        <w:right w:val="none" w:sz="0" w:space="0" w:color="auto"/>
      </w:divBdr>
    </w:div>
    <w:div w:id="1857187728">
      <w:bodyDiv w:val="1"/>
      <w:marLeft w:val="0"/>
      <w:marRight w:val="0"/>
      <w:marTop w:val="0"/>
      <w:marBottom w:val="0"/>
      <w:divBdr>
        <w:top w:val="none" w:sz="0" w:space="0" w:color="auto"/>
        <w:left w:val="none" w:sz="0" w:space="0" w:color="auto"/>
        <w:bottom w:val="none" w:sz="0" w:space="0" w:color="auto"/>
        <w:right w:val="none" w:sz="0" w:space="0" w:color="auto"/>
      </w:divBdr>
    </w:div>
    <w:div w:id="1857233819">
      <w:bodyDiv w:val="1"/>
      <w:marLeft w:val="0"/>
      <w:marRight w:val="0"/>
      <w:marTop w:val="0"/>
      <w:marBottom w:val="0"/>
      <w:divBdr>
        <w:top w:val="none" w:sz="0" w:space="0" w:color="auto"/>
        <w:left w:val="none" w:sz="0" w:space="0" w:color="auto"/>
        <w:bottom w:val="none" w:sz="0" w:space="0" w:color="auto"/>
        <w:right w:val="none" w:sz="0" w:space="0" w:color="auto"/>
      </w:divBdr>
    </w:div>
    <w:div w:id="1857887210">
      <w:bodyDiv w:val="1"/>
      <w:marLeft w:val="0"/>
      <w:marRight w:val="0"/>
      <w:marTop w:val="0"/>
      <w:marBottom w:val="0"/>
      <w:divBdr>
        <w:top w:val="none" w:sz="0" w:space="0" w:color="auto"/>
        <w:left w:val="none" w:sz="0" w:space="0" w:color="auto"/>
        <w:bottom w:val="none" w:sz="0" w:space="0" w:color="auto"/>
        <w:right w:val="none" w:sz="0" w:space="0" w:color="auto"/>
      </w:divBdr>
    </w:div>
    <w:div w:id="1857958202">
      <w:bodyDiv w:val="1"/>
      <w:marLeft w:val="0"/>
      <w:marRight w:val="0"/>
      <w:marTop w:val="0"/>
      <w:marBottom w:val="0"/>
      <w:divBdr>
        <w:top w:val="none" w:sz="0" w:space="0" w:color="auto"/>
        <w:left w:val="none" w:sz="0" w:space="0" w:color="auto"/>
        <w:bottom w:val="none" w:sz="0" w:space="0" w:color="auto"/>
        <w:right w:val="none" w:sz="0" w:space="0" w:color="auto"/>
      </w:divBdr>
    </w:div>
    <w:div w:id="1858694729">
      <w:bodyDiv w:val="1"/>
      <w:marLeft w:val="0"/>
      <w:marRight w:val="0"/>
      <w:marTop w:val="0"/>
      <w:marBottom w:val="0"/>
      <w:divBdr>
        <w:top w:val="none" w:sz="0" w:space="0" w:color="auto"/>
        <w:left w:val="none" w:sz="0" w:space="0" w:color="auto"/>
        <w:bottom w:val="none" w:sz="0" w:space="0" w:color="auto"/>
        <w:right w:val="none" w:sz="0" w:space="0" w:color="auto"/>
      </w:divBdr>
    </w:div>
    <w:div w:id="1859194917">
      <w:bodyDiv w:val="1"/>
      <w:marLeft w:val="0"/>
      <w:marRight w:val="0"/>
      <w:marTop w:val="0"/>
      <w:marBottom w:val="0"/>
      <w:divBdr>
        <w:top w:val="none" w:sz="0" w:space="0" w:color="auto"/>
        <w:left w:val="none" w:sz="0" w:space="0" w:color="auto"/>
        <w:bottom w:val="none" w:sz="0" w:space="0" w:color="auto"/>
        <w:right w:val="none" w:sz="0" w:space="0" w:color="auto"/>
      </w:divBdr>
    </w:div>
    <w:div w:id="1860050237">
      <w:bodyDiv w:val="1"/>
      <w:marLeft w:val="0"/>
      <w:marRight w:val="0"/>
      <w:marTop w:val="0"/>
      <w:marBottom w:val="0"/>
      <w:divBdr>
        <w:top w:val="none" w:sz="0" w:space="0" w:color="auto"/>
        <w:left w:val="none" w:sz="0" w:space="0" w:color="auto"/>
        <w:bottom w:val="none" w:sz="0" w:space="0" w:color="auto"/>
        <w:right w:val="none" w:sz="0" w:space="0" w:color="auto"/>
      </w:divBdr>
    </w:div>
    <w:div w:id="1860462776">
      <w:bodyDiv w:val="1"/>
      <w:marLeft w:val="0"/>
      <w:marRight w:val="0"/>
      <w:marTop w:val="0"/>
      <w:marBottom w:val="0"/>
      <w:divBdr>
        <w:top w:val="none" w:sz="0" w:space="0" w:color="auto"/>
        <w:left w:val="none" w:sz="0" w:space="0" w:color="auto"/>
        <w:bottom w:val="none" w:sz="0" w:space="0" w:color="auto"/>
        <w:right w:val="none" w:sz="0" w:space="0" w:color="auto"/>
      </w:divBdr>
    </w:div>
    <w:div w:id="1860728640">
      <w:bodyDiv w:val="1"/>
      <w:marLeft w:val="0"/>
      <w:marRight w:val="0"/>
      <w:marTop w:val="0"/>
      <w:marBottom w:val="0"/>
      <w:divBdr>
        <w:top w:val="none" w:sz="0" w:space="0" w:color="auto"/>
        <w:left w:val="none" w:sz="0" w:space="0" w:color="auto"/>
        <w:bottom w:val="none" w:sz="0" w:space="0" w:color="auto"/>
        <w:right w:val="none" w:sz="0" w:space="0" w:color="auto"/>
      </w:divBdr>
    </w:div>
    <w:div w:id="1862237493">
      <w:bodyDiv w:val="1"/>
      <w:marLeft w:val="0"/>
      <w:marRight w:val="0"/>
      <w:marTop w:val="0"/>
      <w:marBottom w:val="0"/>
      <w:divBdr>
        <w:top w:val="none" w:sz="0" w:space="0" w:color="auto"/>
        <w:left w:val="none" w:sz="0" w:space="0" w:color="auto"/>
        <w:bottom w:val="none" w:sz="0" w:space="0" w:color="auto"/>
        <w:right w:val="none" w:sz="0" w:space="0" w:color="auto"/>
      </w:divBdr>
    </w:div>
    <w:div w:id="1864318100">
      <w:bodyDiv w:val="1"/>
      <w:marLeft w:val="0"/>
      <w:marRight w:val="0"/>
      <w:marTop w:val="0"/>
      <w:marBottom w:val="0"/>
      <w:divBdr>
        <w:top w:val="none" w:sz="0" w:space="0" w:color="auto"/>
        <w:left w:val="none" w:sz="0" w:space="0" w:color="auto"/>
        <w:bottom w:val="none" w:sz="0" w:space="0" w:color="auto"/>
        <w:right w:val="none" w:sz="0" w:space="0" w:color="auto"/>
      </w:divBdr>
    </w:div>
    <w:div w:id="1865633174">
      <w:bodyDiv w:val="1"/>
      <w:marLeft w:val="0"/>
      <w:marRight w:val="0"/>
      <w:marTop w:val="0"/>
      <w:marBottom w:val="0"/>
      <w:divBdr>
        <w:top w:val="none" w:sz="0" w:space="0" w:color="auto"/>
        <w:left w:val="none" w:sz="0" w:space="0" w:color="auto"/>
        <w:bottom w:val="none" w:sz="0" w:space="0" w:color="auto"/>
        <w:right w:val="none" w:sz="0" w:space="0" w:color="auto"/>
      </w:divBdr>
    </w:div>
    <w:div w:id="1867713079">
      <w:bodyDiv w:val="1"/>
      <w:marLeft w:val="0"/>
      <w:marRight w:val="0"/>
      <w:marTop w:val="0"/>
      <w:marBottom w:val="0"/>
      <w:divBdr>
        <w:top w:val="none" w:sz="0" w:space="0" w:color="auto"/>
        <w:left w:val="none" w:sz="0" w:space="0" w:color="auto"/>
        <w:bottom w:val="none" w:sz="0" w:space="0" w:color="auto"/>
        <w:right w:val="none" w:sz="0" w:space="0" w:color="auto"/>
      </w:divBdr>
    </w:div>
    <w:div w:id="1868369979">
      <w:bodyDiv w:val="1"/>
      <w:marLeft w:val="0"/>
      <w:marRight w:val="0"/>
      <w:marTop w:val="0"/>
      <w:marBottom w:val="0"/>
      <w:divBdr>
        <w:top w:val="none" w:sz="0" w:space="0" w:color="auto"/>
        <w:left w:val="none" w:sz="0" w:space="0" w:color="auto"/>
        <w:bottom w:val="none" w:sz="0" w:space="0" w:color="auto"/>
        <w:right w:val="none" w:sz="0" w:space="0" w:color="auto"/>
      </w:divBdr>
    </w:div>
    <w:div w:id="1868760309">
      <w:bodyDiv w:val="1"/>
      <w:marLeft w:val="0"/>
      <w:marRight w:val="0"/>
      <w:marTop w:val="0"/>
      <w:marBottom w:val="0"/>
      <w:divBdr>
        <w:top w:val="none" w:sz="0" w:space="0" w:color="auto"/>
        <w:left w:val="none" w:sz="0" w:space="0" w:color="auto"/>
        <w:bottom w:val="none" w:sz="0" w:space="0" w:color="auto"/>
        <w:right w:val="none" w:sz="0" w:space="0" w:color="auto"/>
      </w:divBdr>
    </w:div>
    <w:div w:id="1871213748">
      <w:bodyDiv w:val="1"/>
      <w:marLeft w:val="0"/>
      <w:marRight w:val="0"/>
      <w:marTop w:val="0"/>
      <w:marBottom w:val="0"/>
      <w:divBdr>
        <w:top w:val="none" w:sz="0" w:space="0" w:color="auto"/>
        <w:left w:val="none" w:sz="0" w:space="0" w:color="auto"/>
        <w:bottom w:val="none" w:sz="0" w:space="0" w:color="auto"/>
        <w:right w:val="none" w:sz="0" w:space="0" w:color="auto"/>
      </w:divBdr>
    </w:div>
    <w:div w:id="1872183017">
      <w:bodyDiv w:val="1"/>
      <w:marLeft w:val="0"/>
      <w:marRight w:val="0"/>
      <w:marTop w:val="0"/>
      <w:marBottom w:val="0"/>
      <w:divBdr>
        <w:top w:val="none" w:sz="0" w:space="0" w:color="auto"/>
        <w:left w:val="none" w:sz="0" w:space="0" w:color="auto"/>
        <w:bottom w:val="none" w:sz="0" w:space="0" w:color="auto"/>
        <w:right w:val="none" w:sz="0" w:space="0" w:color="auto"/>
      </w:divBdr>
    </w:div>
    <w:div w:id="1873302866">
      <w:bodyDiv w:val="1"/>
      <w:marLeft w:val="0"/>
      <w:marRight w:val="0"/>
      <w:marTop w:val="0"/>
      <w:marBottom w:val="0"/>
      <w:divBdr>
        <w:top w:val="none" w:sz="0" w:space="0" w:color="auto"/>
        <w:left w:val="none" w:sz="0" w:space="0" w:color="auto"/>
        <w:bottom w:val="none" w:sz="0" w:space="0" w:color="auto"/>
        <w:right w:val="none" w:sz="0" w:space="0" w:color="auto"/>
      </w:divBdr>
    </w:div>
    <w:div w:id="1873376700">
      <w:bodyDiv w:val="1"/>
      <w:marLeft w:val="0"/>
      <w:marRight w:val="0"/>
      <w:marTop w:val="0"/>
      <w:marBottom w:val="0"/>
      <w:divBdr>
        <w:top w:val="none" w:sz="0" w:space="0" w:color="auto"/>
        <w:left w:val="none" w:sz="0" w:space="0" w:color="auto"/>
        <w:bottom w:val="none" w:sz="0" w:space="0" w:color="auto"/>
        <w:right w:val="none" w:sz="0" w:space="0" w:color="auto"/>
      </w:divBdr>
    </w:div>
    <w:div w:id="1873616234">
      <w:bodyDiv w:val="1"/>
      <w:marLeft w:val="0"/>
      <w:marRight w:val="0"/>
      <w:marTop w:val="0"/>
      <w:marBottom w:val="0"/>
      <w:divBdr>
        <w:top w:val="none" w:sz="0" w:space="0" w:color="auto"/>
        <w:left w:val="none" w:sz="0" w:space="0" w:color="auto"/>
        <w:bottom w:val="none" w:sz="0" w:space="0" w:color="auto"/>
        <w:right w:val="none" w:sz="0" w:space="0" w:color="auto"/>
      </w:divBdr>
    </w:div>
    <w:div w:id="1873836868">
      <w:bodyDiv w:val="1"/>
      <w:marLeft w:val="0"/>
      <w:marRight w:val="0"/>
      <w:marTop w:val="0"/>
      <w:marBottom w:val="0"/>
      <w:divBdr>
        <w:top w:val="none" w:sz="0" w:space="0" w:color="auto"/>
        <w:left w:val="none" w:sz="0" w:space="0" w:color="auto"/>
        <w:bottom w:val="none" w:sz="0" w:space="0" w:color="auto"/>
        <w:right w:val="none" w:sz="0" w:space="0" w:color="auto"/>
      </w:divBdr>
    </w:div>
    <w:div w:id="1875194584">
      <w:bodyDiv w:val="1"/>
      <w:marLeft w:val="0"/>
      <w:marRight w:val="0"/>
      <w:marTop w:val="0"/>
      <w:marBottom w:val="0"/>
      <w:divBdr>
        <w:top w:val="none" w:sz="0" w:space="0" w:color="auto"/>
        <w:left w:val="none" w:sz="0" w:space="0" w:color="auto"/>
        <w:bottom w:val="none" w:sz="0" w:space="0" w:color="auto"/>
        <w:right w:val="none" w:sz="0" w:space="0" w:color="auto"/>
      </w:divBdr>
      <w:divsChild>
        <w:div w:id="177277622">
          <w:marLeft w:val="0"/>
          <w:marRight w:val="0"/>
          <w:marTop w:val="0"/>
          <w:marBottom w:val="0"/>
          <w:divBdr>
            <w:top w:val="none" w:sz="0" w:space="0" w:color="auto"/>
            <w:left w:val="none" w:sz="0" w:space="0" w:color="auto"/>
            <w:bottom w:val="none" w:sz="0" w:space="0" w:color="auto"/>
            <w:right w:val="none" w:sz="0" w:space="0" w:color="auto"/>
          </w:divBdr>
        </w:div>
        <w:div w:id="899831536">
          <w:marLeft w:val="0"/>
          <w:marRight w:val="0"/>
          <w:marTop w:val="0"/>
          <w:marBottom w:val="0"/>
          <w:divBdr>
            <w:top w:val="none" w:sz="0" w:space="0" w:color="auto"/>
            <w:left w:val="none" w:sz="0" w:space="0" w:color="auto"/>
            <w:bottom w:val="none" w:sz="0" w:space="0" w:color="auto"/>
            <w:right w:val="none" w:sz="0" w:space="0" w:color="auto"/>
          </w:divBdr>
        </w:div>
        <w:div w:id="970593510">
          <w:marLeft w:val="0"/>
          <w:marRight w:val="0"/>
          <w:marTop w:val="0"/>
          <w:marBottom w:val="0"/>
          <w:divBdr>
            <w:top w:val="none" w:sz="0" w:space="0" w:color="auto"/>
            <w:left w:val="none" w:sz="0" w:space="0" w:color="auto"/>
            <w:bottom w:val="none" w:sz="0" w:space="0" w:color="auto"/>
            <w:right w:val="none" w:sz="0" w:space="0" w:color="auto"/>
          </w:divBdr>
        </w:div>
        <w:div w:id="1223567231">
          <w:marLeft w:val="0"/>
          <w:marRight w:val="0"/>
          <w:marTop w:val="0"/>
          <w:marBottom w:val="0"/>
          <w:divBdr>
            <w:top w:val="none" w:sz="0" w:space="0" w:color="auto"/>
            <w:left w:val="none" w:sz="0" w:space="0" w:color="auto"/>
            <w:bottom w:val="none" w:sz="0" w:space="0" w:color="auto"/>
            <w:right w:val="none" w:sz="0" w:space="0" w:color="auto"/>
          </w:divBdr>
        </w:div>
        <w:div w:id="1250696549">
          <w:marLeft w:val="0"/>
          <w:marRight w:val="0"/>
          <w:marTop w:val="0"/>
          <w:marBottom w:val="0"/>
          <w:divBdr>
            <w:top w:val="none" w:sz="0" w:space="0" w:color="auto"/>
            <w:left w:val="none" w:sz="0" w:space="0" w:color="auto"/>
            <w:bottom w:val="none" w:sz="0" w:space="0" w:color="auto"/>
            <w:right w:val="none" w:sz="0" w:space="0" w:color="auto"/>
          </w:divBdr>
        </w:div>
        <w:div w:id="1261375712">
          <w:marLeft w:val="0"/>
          <w:marRight w:val="0"/>
          <w:marTop w:val="0"/>
          <w:marBottom w:val="0"/>
          <w:divBdr>
            <w:top w:val="none" w:sz="0" w:space="0" w:color="auto"/>
            <w:left w:val="none" w:sz="0" w:space="0" w:color="auto"/>
            <w:bottom w:val="none" w:sz="0" w:space="0" w:color="auto"/>
            <w:right w:val="none" w:sz="0" w:space="0" w:color="auto"/>
          </w:divBdr>
        </w:div>
        <w:div w:id="1269701543">
          <w:marLeft w:val="0"/>
          <w:marRight w:val="0"/>
          <w:marTop w:val="0"/>
          <w:marBottom w:val="0"/>
          <w:divBdr>
            <w:top w:val="none" w:sz="0" w:space="0" w:color="auto"/>
            <w:left w:val="none" w:sz="0" w:space="0" w:color="auto"/>
            <w:bottom w:val="none" w:sz="0" w:space="0" w:color="auto"/>
            <w:right w:val="none" w:sz="0" w:space="0" w:color="auto"/>
          </w:divBdr>
        </w:div>
        <w:div w:id="1416319427">
          <w:marLeft w:val="0"/>
          <w:marRight w:val="0"/>
          <w:marTop w:val="0"/>
          <w:marBottom w:val="0"/>
          <w:divBdr>
            <w:top w:val="none" w:sz="0" w:space="0" w:color="auto"/>
            <w:left w:val="none" w:sz="0" w:space="0" w:color="auto"/>
            <w:bottom w:val="none" w:sz="0" w:space="0" w:color="auto"/>
            <w:right w:val="none" w:sz="0" w:space="0" w:color="auto"/>
          </w:divBdr>
        </w:div>
        <w:div w:id="1575776333">
          <w:marLeft w:val="0"/>
          <w:marRight w:val="0"/>
          <w:marTop w:val="0"/>
          <w:marBottom w:val="0"/>
          <w:divBdr>
            <w:top w:val="none" w:sz="0" w:space="0" w:color="auto"/>
            <w:left w:val="none" w:sz="0" w:space="0" w:color="auto"/>
            <w:bottom w:val="none" w:sz="0" w:space="0" w:color="auto"/>
            <w:right w:val="none" w:sz="0" w:space="0" w:color="auto"/>
          </w:divBdr>
        </w:div>
        <w:div w:id="1630741603">
          <w:marLeft w:val="0"/>
          <w:marRight w:val="0"/>
          <w:marTop w:val="0"/>
          <w:marBottom w:val="0"/>
          <w:divBdr>
            <w:top w:val="none" w:sz="0" w:space="0" w:color="auto"/>
            <w:left w:val="none" w:sz="0" w:space="0" w:color="auto"/>
            <w:bottom w:val="none" w:sz="0" w:space="0" w:color="auto"/>
            <w:right w:val="none" w:sz="0" w:space="0" w:color="auto"/>
          </w:divBdr>
        </w:div>
      </w:divsChild>
    </w:div>
    <w:div w:id="1878467067">
      <w:bodyDiv w:val="1"/>
      <w:marLeft w:val="0"/>
      <w:marRight w:val="0"/>
      <w:marTop w:val="0"/>
      <w:marBottom w:val="0"/>
      <w:divBdr>
        <w:top w:val="none" w:sz="0" w:space="0" w:color="auto"/>
        <w:left w:val="none" w:sz="0" w:space="0" w:color="auto"/>
        <w:bottom w:val="none" w:sz="0" w:space="0" w:color="auto"/>
        <w:right w:val="none" w:sz="0" w:space="0" w:color="auto"/>
      </w:divBdr>
    </w:div>
    <w:div w:id="1878811480">
      <w:bodyDiv w:val="1"/>
      <w:marLeft w:val="0"/>
      <w:marRight w:val="0"/>
      <w:marTop w:val="0"/>
      <w:marBottom w:val="0"/>
      <w:divBdr>
        <w:top w:val="none" w:sz="0" w:space="0" w:color="auto"/>
        <w:left w:val="none" w:sz="0" w:space="0" w:color="auto"/>
        <w:bottom w:val="none" w:sz="0" w:space="0" w:color="auto"/>
        <w:right w:val="none" w:sz="0" w:space="0" w:color="auto"/>
      </w:divBdr>
    </w:div>
    <w:div w:id="1879858190">
      <w:bodyDiv w:val="1"/>
      <w:marLeft w:val="0"/>
      <w:marRight w:val="0"/>
      <w:marTop w:val="0"/>
      <w:marBottom w:val="0"/>
      <w:divBdr>
        <w:top w:val="none" w:sz="0" w:space="0" w:color="auto"/>
        <w:left w:val="none" w:sz="0" w:space="0" w:color="auto"/>
        <w:bottom w:val="none" w:sz="0" w:space="0" w:color="auto"/>
        <w:right w:val="none" w:sz="0" w:space="0" w:color="auto"/>
      </w:divBdr>
    </w:div>
    <w:div w:id="1880822845">
      <w:bodyDiv w:val="1"/>
      <w:marLeft w:val="0"/>
      <w:marRight w:val="0"/>
      <w:marTop w:val="0"/>
      <w:marBottom w:val="0"/>
      <w:divBdr>
        <w:top w:val="none" w:sz="0" w:space="0" w:color="auto"/>
        <w:left w:val="none" w:sz="0" w:space="0" w:color="auto"/>
        <w:bottom w:val="none" w:sz="0" w:space="0" w:color="auto"/>
        <w:right w:val="none" w:sz="0" w:space="0" w:color="auto"/>
      </w:divBdr>
    </w:div>
    <w:div w:id="1880967406">
      <w:bodyDiv w:val="1"/>
      <w:marLeft w:val="0"/>
      <w:marRight w:val="0"/>
      <w:marTop w:val="0"/>
      <w:marBottom w:val="0"/>
      <w:divBdr>
        <w:top w:val="none" w:sz="0" w:space="0" w:color="auto"/>
        <w:left w:val="none" w:sz="0" w:space="0" w:color="auto"/>
        <w:bottom w:val="none" w:sz="0" w:space="0" w:color="auto"/>
        <w:right w:val="none" w:sz="0" w:space="0" w:color="auto"/>
      </w:divBdr>
      <w:divsChild>
        <w:div w:id="324167293">
          <w:marLeft w:val="0"/>
          <w:marRight w:val="0"/>
          <w:marTop w:val="0"/>
          <w:marBottom w:val="0"/>
          <w:divBdr>
            <w:top w:val="none" w:sz="0" w:space="0" w:color="auto"/>
            <w:left w:val="none" w:sz="0" w:space="0" w:color="auto"/>
            <w:bottom w:val="none" w:sz="0" w:space="0" w:color="auto"/>
            <w:right w:val="none" w:sz="0" w:space="0" w:color="auto"/>
          </w:divBdr>
        </w:div>
      </w:divsChild>
    </w:div>
    <w:div w:id="1881700559">
      <w:bodyDiv w:val="1"/>
      <w:marLeft w:val="0"/>
      <w:marRight w:val="0"/>
      <w:marTop w:val="0"/>
      <w:marBottom w:val="0"/>
      <w:divBdr>
        <w:top w:val="none" w:sz="0" w:space="0" w:color="auto"/>
        <w:left w:val="none" w:sz="0" w:space="0" w:color="auto"/>
        <w:bottom w:val="none" w:sz="0" w:space="0" w:color="auto"/>
        <w:right w:val="none" w:sz="0" w:space="0" w:color="auto"/>
      </w:divBdr>
    </w:div>
    <w:div w:id="1881749240">
      <w:bodyDiv w:val="1"/>
      <w:marLeft w:val="0"/>
      <w:marRight w:val="0"/>
      <w:marTop w:val="0"/>
      <w:marBottom w:val="0"/>
      <w:divBdr>
        <w:top w:val="none" w:sz="0" w:space="0" w:color="auto"/>
        <w:left w:val="none" w:sz="0" w:space="0" w:color="auto"/>
        <w:bottom w:val="none" w:sz="0" w:space="0" w:color="auto"/>
        <w:right w:val="none" w:sz="0" w:space="0" w:color="auto"/>
      </w:divBdr>
      <w:divsChild>
        <w:div w:id="86581489">
          <w:marLeft w:val="0"/>
          <w:marRight w:val="0"/>
          <w:marTop w:val="0"/>
          <w:marBottom w:val="0"/>
          <w:divBdr>
            <w:top w:val="none" w:sz="0" w:space="0" w:color="auto"/>
            <w:left w:val="none" w:sz="0" w:space="0" w:color="auto"/>
            <w:bottom w:val="none" w:sz="0" w:space="0" w:color="auto"/>
            <w:right w:val="none" w:sz="0" w:space="0" w:color="auto"/>
          </w:divBdr>
        </w:div>
        <w:div w:id="1294871210">
          <w:marLeft w:val="0"/>
          <w:marRight w:val="0"/>
          <w:marTop w:val="0"/>
          <w:marBottom w:val="0"/>
          <w:divBdr>
            <w:top w:val="none" w:sz="0" w:space="0" w:color="auto"/>
            <w:left w:val="none" w:sz="0" w:space="0" w:color="auto"/>
            <w:bottom w:val="none" w:sz="0" w:space="0" w:color="auto"/>
            <w:right w:val="none" w:sz="0" w:space="0" w:color="auto"/>
          </w:divBdr>
        </w:div>
        <w:div w:id="1088307620">
          <w:marLeft w:val="0"/>
          <w:marRight w:val="0"/>
          <w:marTop w:val="0"/>
          <w:marBottom w:val="0"/>
          <w:divBdr>
            <w:top w:val="none" w:sz="0" w:space="0" w:color="auto"/>
            <w:left w:val="none" w:sz="0" w:space="0" w:color="auto"/>
            <w:bottom w:val="none" w:sz="0" w:space="0" w:color="auto"/>
            <w:right w:val="none" w:sz="0" w:space="0" w:color="auto"/>
          </w:divBdr>
        </w:div>
        <w:div w:id="1269775453">
          <w:marLeft w:val="0"/>
          <w:marRight w:val="0"/>
          <w:marTop w:val="0"/>
          <w:marBottom w:val="0"/>
          <w:divBdr>
            <w:top w:val="none" w:sz="0" w:space="0" w:color="auto"/>
            <w:left w:val="none" w:sz="0" w:space="0" w:color="auto"/>
            <w:bottom w:val="none" w:sz="0" w:space="0" w:color="auto"/>
            <w:right w:val="none" w:sz="0" w:space="0" w:color="auto"/>
          </w:divBdr>
        </w:div>
        <w:div w:id="1692411112">
          <w:marLeft w:val="0"/>
          <w:marRight w:val="0"/>
          <w:marTop w:val="0"/>
          <w:marBottom w:val="0"/>
          <w:divBdr>
            <w:top w:val="none" w:sz="0" w:space="0" w:color="auto"/>
            <w:left w:val="none" w:sz="0" w:space="0" w:color="auto"/>
            <w:bottom w:val="none" w:sz="0" w:space="0" w:color="auto"/>
            <w:right w:val="none" w:sz="0" w:space="0" w:color="auto"/>
          </w:divBdr>
        </w:div>
        <w:div w:id="2092191804">
          <w:marLeft w:val="0"/>
          <w:marRight w:val="0"/>
          <w:marTop w:val="0"/>
          <w:marBottom w:val="0"/>
          <w:divBdr>
            <w:top w:val="none" w:sz="0" w:space="0" w:color="auto"/>
            <w:left w:val="none" w:sz="0" w:space="0" w:color="auto"/>
            <w:bottom w:val="none" w:sz="0" w:space="0" w:color="auto"/>
            <w:right w:val="none" w:sz="0" w:space="0" w:color="auto"/>
          </w:divBdr>
        </w:div>
        <w:div w:id="717361179">
          <w:marLeft w:val="0"/>
          <w:marRight w:val="0"/>
          <w:marTop w:val="0"/>
          <w:marBottom w:val="0"/>
          <w:divBdr>
            <w:top w:val="none" w:sz="0" w:space="0" w:color="auto"/>
            <w:left w:val="none" w:sz="0" w:space="0" w:color="auto"/>
            <w:bottom w:val="none" w:sz="0" w:space="0" w:color="auto"/>
            <w:right w:val="none" w:sz="0" w:space="0" w:color="auto"/>
          </w:divBdr>
        </w:div>
        <w:div w:id="1437748313">
          <w:marLeft w:val="0"/>
          <w:marRight w:val="0"/>
          <w:marTop w:val="0"/>
          <w:marBottom w:val="0"/>
          <w:divBdr>
            <w:top w:val="none" w:sz="0" w:space="0" w:color="auto"/>
            <w:left w:val="none" w:sz="0" w:space="0" w:color="auto"/>
            <w:bottom w:val="none" w:sz="0" w:space="0" w:color="auto"/>
            <w:right w:val="none" w:sz="0" w:space="0" w:color="auto"/>
          </w:divBdr>
        </w:div>
        <w:div w:id="520510908">
          <w:marLeft w:val="0"/>
          <w:marRight w:val="0"/>
          <w:marTop w:val="0"/>
          <w:marBottom w:val="0"/>
          <w:divBdr>
            <w:top w:val="none" w:sz="0" w:space="0" w:color="auto"/>
            <w:left w:val="none" w:sz="0" w:space="0" w:color="auto"/>
            <w:bottom w:val="none" w:sz="0" w:space="0" w:color="auto"/>
            <w:right w:val="none" w:sz="0" w:space="0" w:color="auto"/>
          </w:divBdr>
        </w:div>
        <w:div w:id="512694333">
          <w:marLeft w:val="0"/>
          <w:marRight w:val="0"/>
          <w:marTop w:val="0"/>
          <w:marBottom w:val="0"/>
          <w:divBdr>
            <w:top w:val="none" w:sz="0" w:space="0" w:color="auto"/>
            <w:left w:val="none" w:sz="0" w:space="0" w:color="auto"/>
            <w:bottom w:val="none" w:sz="0" w:space="0" w:color="auto"/>
            <w:right w:val="none" w:sz="0" w:space="0" w:color="auto"/>
          </w:divBdr>
        </w:div>
        <w:div w:id="1154175955">
          <w:marLeft w:val="0"/>
          <w:marRight w:val="0"/>
          <w:marTop w:val="0"/>
          <w:marBottom w:val="0"/>
          <w:divBdr>
            <w:top w:val="none" w:sz="0" w:space="0" w:color="auto"/>
            <w:left w:val="none" w:sz="0" w:space="0" w:color="auto"/>
            <w:bottom w:val="none" w:sz="0" w:space="0" w:color="auto"/>
            <w:right w:val="none" w:sz="0" w:space="0" w:color="auto"/>
          </w:divBdr>
        </w:div>
        <w:div w:id="2017881234">
          <w:marLeft w:val="0"/>
          <w:marRight w:val="0"/>
          <w:marTop w:val="0"/>
          <w:marBottom w:val="0"/>
          <w:divBdr>
            <w:top w:val="none" w:sz="0" w:space="0" w:color="auto"/>
            <w:left w:val="none" w:sz="0" w:space="0" w:color="auto"/>
            <w:bottom w:val="none" w:sz="0" w:space="0" w:color="auto"/>
            <w:right w:val="none" w:sz="0" w:space="0" w:color="auto"/>
          </w:divBdr>
        </w:div>
        <w:div w:id="1033576468">
          <w:marLeft w:val="0"/>
          <w:marRight w:val="0"/>
          <w:marTop w:val="0"/>
          <w:marBottom w:val="0"/>
          <w:divBdr>
            <w:top w:val="none" w:sz="0" w:space="0" w:color="auto"/>
            <w:left w:val="none" w:sz="0" w:space="0" w:color="auto"/>
            <w:bottom w:val="none" w:sz="0" w:space="0" w:color="auto"/>
            <w:right w:val="none" w:sz="0" w:space="0" w:color="auto"/>
          </w:divBdr>
        </w:div>
        <w:div w:id="972372571">
          <w:marLeft w:val="0"/>
          <w:marRight w:val="0"/>
          <w:marTop w:val="0"/>
          <w:marBottom w:val="0"/>
          <w:divBdr>
            <w:top w:val="none" w:sz="0" w:space="0" w:color="auto"/>
            <w:left w:val="none" w:sz="0" w:space="0" w:color="auto"/>
            <w:bottom w:val="none" w:sz="0" w:space="0" w:color="auto"/>
            <w:right w:val="none" w:sz="0" w:space="0" w:color="auto"/>
          </w:divBdr>
        </w:div>
        <w:div w:id="1486431845">
          <w:marLeft w:val="0"/>
          <w:marRight w:val="0"/>
          <w:marTop w:val="0"/>
          <w:marBottom w:val="0"/>
          <w:divBdr>
            <w:top w:val="none" w:sz="0" w:space="0" w:color="auto"/>
            <w:left w:val="none" w:sz="0" w:space="0" w:color="auto"/>
            <w:bottom w:val="none" w:sz="0" w:space="0" w:color="auto"/>
            <w:right w:val="none" w:sz="0" w:space="0" w:color="auto"/>
          </w:divBdr>
        </w:div>
        <w:div w:id="326372661">
          <w:marLeft w:val="0"/>
          <w:marRight w:val="0"/>
          <w:marTop w:val="0"/>
          <w:marBottom w:val="0"/>
          <w:divBdr>
            <w:top w:val="none" w:sz="0" w:space="0" w:color="auto"/>
            <w:left w:val="none" w:sz="0" w:space="0" w:color="auto"/>
            <w:bottom w:val="none" w:sz="0" w:space="0" w:color="auto"/>
            <w:right w:val="none" w:sz="0" w:space="0" w:color="auto"/>
          </w:divBdr>
        </w:div>
        <w:div w:id="697969985">
          <w:marLeft w:val="0"/>
          <w:marRight w:val="0"/>
          <w:marTop w:val="0"/>
          <w:marBottom w:val="0"/>
          <w:divBdr>
            <w:top w:val="none" w:sz="0" w:space="0" w:color="auto"/>
            <w:left w:val="none" w:sz="0" w:space="0" w:color="auto"/>
            <w:bottom w:val="none" w:sz="0" w:space="0" w:color="auto"/>
            <w:right w:val="none" w:sz="0" w:space="0" w:color="auto"/>
          </w:divBdr>
        </w:div>
        <w:div w:id="582448307">
          <w:marLeft w:val="0"/>
          <w:marRight w:val="0"/>
          <w:marTop w:val="0"/>
          <w:marBottom w:val="0"/>
          <w:divBdr>
            <w:top w:val="none" w:sz="0" w:space="0" w:color="auto"/>
            <w:left w:val="none" w:sz="0" w:space="0" w:color="auto"/>
            <w:bottom w:val="none" w:sz="0" w:space="0" w:color="auto"/>
            <w:right w:val="none" w:sz="0" w:space="0" w:color="auto"/>
          </w:divBdr>
        </w:div>
        <w:div w:id="470294177">
          <w:marLeft w:val="0"/>
          <w:marRight w:val="0"/>
          <w:marTop w:val="0"/>
          <w:marBottom w:val="0"/>
          <w:divBdr>
            <w:top w:val="none" w:sz="0" w:space="0" w:color="auto"/>
            <w:left w:val="none" w:sz="0" w:space="0" w:color="auto"/>
            <w:bottom w:val="none" w:sz="0" w:space="0" w:color="auto"/>
            <w:right w:val="none" w:sz="0" w:space="0" w:color="auto"/>
          </w:divBdr>
        </w:div>
        <w:div w:id="563879364">
          <w:marLeft w:val="0"/>
          <w:marRight w:val="0"/>
          <w:marTop w:val="0"/>
          <w:marBottom w:val="0"/>
          <w:divBdr>
            <w:top w:val="none" w:sz="0" w:space="0" w:color="auto"/>
            <w:left w:val="none" w:sz="0" w:space="0" w:color="auto"/>
            <w:bottom w:val="none" w:sz="0" w:space="0" w:color="auto"/>
            <w:right w:val="none" w:sz="0" w:space="0" w:color="auto"/>
          </w:divBdr>
        </w:div>
        <w:div w:id="1882402100">
          <w:marLeft w:val="0"/>
          <w:marRight w:val="0"/>
          <w:marTop w:val="0"/>
          <w:marBottom w:val="0"/>
          <w:divBdr>
            <w:top w:val="none" w:sz="0" w:space="0" w:color="auto"/>
            <w:left w:val="none" w:sz="0" w:space="0" w:color="auto"/>
            <w:bottom w:val="none" w:sz="0" w:space="0" w:color="auto"/>
            <w:right w:val="none" w:sz="0" w:space="0" w:color="auto"/>
          </w:divBdr>
        </w:div>
        <w:div w:id="811748487">
          <w:marLeft w:val="0"/>
          <w:marRight w:val="0"/>
          <w:marTop w:val="0"/>
          <w:marBottom w:val="0"/>
          <w:divBdr>
            <w:top w:val="none" w:sz="0" w:space="0" w:color="auto"/>
            <w:left w:val="none" w:sz="0" w:space="0" w:color="auto"/>
            <w:bottom w:val="none" w:sz="0" w:space="0" w:color="auto"/>
            <w:right w:val="none" w:sz="0" w:space="0" w:color="auto"/>
          </w:divBdr>
        </w:div>
        <w:div w:id="148376108">
          <w:marLeft w:val="0"/>
          <w:marRight w:val="0"/>
          <w:marTop w:val="0"/>
          <w:marBottom w:val="0"/>
          <w:divBdr>
            <w:top w:val="none" w:sz="0" w:space="0" w:color="auto"/>
            <w:left w:val="none" w:sz="0" w:space="0" w:color="auto"/>
            <w:bottom w:val="none" w:sz="0" w:space="0" w:color="auto"/>
            <w:right w:val="none" w:sz="0" w:space="0" w:color="auto"/>
          </w:divBdr>
        </w:div>
        <w:div w:id="1000080773">
          <w:marLeft w:val="0"/>
          <w:marRight w:val="0"/>
          <w:marTop w:val="0"/>
          <w:marBottom w:val="0"/>
          <w:divBdr>
            <w:top w:val="none" w:sz="0" w:space="0" w:color="auto"/>
            <w:left w:val="none" w:sz="0" w:space="0" w:color="auto"/>
            <w:bottom w:val="none" w:sz="0" w:space="0" w:color="auto"/>
            <w:right w:val="none" w:sz="0" w:space="0" w:color="auto"/>
          </w:divBdr>
        </w:div>
        <w:div w:id="1136877984">
          <w:marLeft w:val="0"/>
          <w:marRight w:val="0"/>
          <w:marTop w:val="0"/>
          <w:marBottom w:val="0"/>
          <w:divBdr>
            <w:top w:val="none" w:sz="0" w:space="0" w:color="auto"/>
            <w:left w:val="none" w:sz="0" w:space="0" w:color="auto"/>
            <w:bottom w:val="none" w:sz="0" w:space="0" w:color="auto"/>
            <w:right w:val="none" w:sz="0" w:space="0" w:color="auto"/>
          </w:divBdr>
        </w:div>
        <w:div w:id="1851722214">
          <w:marLeft w:val="0"/>
          <w:marRight w:val="0"/>
          <w:marTop w:val="0"/>
          <w:marBottom w:val="0"/>
          <w:divBdr>
            <w:top w:val="none" w:sz="0" w:space="0" w:color="auto"/>
            <w:left w:val="none" w:sz="0" w:space="0" w:color="auto"/>
            <w:bottom w:val="none" w:sz="0" w:space="0" w:color="auto"/>
            <w:right w:val="none" w:sz="0" w:space="0" w:color="auto"/>
          </w:divBdr>
        </w:div>
        <w:div w:id="1253587425">
          <w:marLeft w:val="0"/>
          <w:marRight w:val="0"/>
          <w:marTop w:val="0"/>
          <w:marBottom w:val="0"/>
          <w:divBdr>
            <w:top w:val="none" w:sz="0" w:space="0" w:color="auto"/>
            <w:left w:val="none" w:sz="0" w:space="0" w:color="auto"/>
            <w:bottom w:val="none" w:sz="0" w:space="0" w:color="auto"/>
            <w:right w:val="none" w:sz="0" w:space="0" w:color="auto"/>
          </w:divBdr>
        </w:div>
        <w:div w:id="312486111">
          <w:marLeft w:val="0"/>
          <w:marRight w:val="0"/>
          <w:marTop w:val="0"/>
          <w:marBottom w:val="0"/>
          <w:divBdr>
            <w:top w:val="none" w:sz="0" w:space="0" w:color="auto"/>
            <w:left w:val="none" w:sz="0" w:space="0" w:color="auto"/>
            <w:bottom w:val="none" w:sz="0" w:space="0" w:color="auto"/>
            <w:right w:val="none" w:sz="0" w:space="0" w:color="auto"/>
          </w:divBdr>
        </w:div>
        <w:div w:id="2071686801">
          <w:marLeft w:val="0"/>
          <w:marRight w:val="0"/>
          <w:marTop w:val="0"/>
          <w:marBottom w:val="0"/>
          <w:divBdr>
            <w:top w:val="none" w:sz="0" w:space="0" w:color="auto"/>
            <w:left w:val="none" w:sz="0" w:space="0" w:color="auto"/>
            <w:bottom w:val="none" w:sz="0" w:space="0" w:color="auto"/>
            <w:right w:val="none" w:sz="0" w:space="0" w:color="auto"/>
          </w:divBdr>
        </w:div>
        <w:div w:id="1753502062">
          <w:marLeft w:val="0"/>
          <w:marRight w:val="0"/>
          <w:marTop w:val="0"/>
          <w:marBottom w:val="0"/>
          <w:divBdr>
            <w:top w:val="none" w:sz="0" w:space="0" w:color="auto"/>
            <w:left w:val="none" w:sz="0" w:space="0" w:color="auto"/>
            <w:bottom w:val="none" w:sz="0" w:space="0" w:color="auto"/>
            <w:right w:val="none" w:sz="0" w:space="0" w:color="auto"/>
          </w:divBdr>
        </w:div>
        <w:div w:id="2085296092">
          <w:marLeft w:val="0"/>
          <w:marRight w:val="0"/>
          <w:marTop w:val="0"/>
          <w:marBottom w:val="0"/>
          <w:divBdr>
            <w:top w:val="none" w:sz="0" w:space="0" w:color="auto"/>
            <w:left w:val="none" w:sz="0" w:space="0" w:color="auto"/>
            <w:bottom w:val="none" w:sz="0" w:space="0" w:color="auto"/>
            <w:right w:val="none" w:sz="0" w:space="0" w:color="auto"/>
          </w:divBdr>
        </w:div>
        <w:div w:id="1513449739">
          <w:marLeft w:val="0"/>
          <w:marRight w:val="0"/>
          <w:marTop w:val="0"/>
          <w:marBottom w:val="0"/>
          <w:divBdr>
            <w:top w:val="none" w:sz="0" w:space="0" w:color="auto"/>
            <w:left w:val="none" w:sz="0" w:space="0" w:color="auto"/>
            <w:bottom w:val="none" w:sz="0" w:space="0" w:color="auto"/>
            <w:right w:val="none" w:sz="0" w:space="0" w:color="auto"/>
          </w:divBdr>
        </w:div>
        <w:div w:id="2018536350">
          <w:marLeft w:val="0"/>
          <w:marRight w:val="0"/>
          <w:marTop w:val="0"/>
          <w:marBottom w:val="0"/>
          <w:divBdr>
            <w:top w:val="none" w:sz="0" w:space="0" w:color="auto"/>
            <w:left w:val="none" w:sz="0" w:space="0" w:color="auto"/>
            <w:bottom w:val="none" w:sz="0" w:space="0" w:color="auto"/>
            <w:right w:val="none" w:sz="0" w:space="0" w:color="auto"/>
          </w:divBdr>
        </w:div>
        <w:div w:id="778720184">
          <w:marLeft w:val="0"/>
          <w:marRight w:val="0"/>
          <w:marTop w:val="0"/>
          <w:marBottom w:val="0"/>
          <w:divBdr>
            <w:top w:val="none" w:sz="0" w:space="0" w:color="auto"/>
            <w:left w:val="none" w:sz="0" w:space="0" w:color="auto"/>
            <w:bottom w:val="none" w:sz="0" w:space="0" w:color="auto"/>
            <w:right w:val="none" w:sz="0" w:space="0" w:color="auto"/>
          </w:divBdr>
        </w:div>
        <w:div w:id="1563636616">
          <w:marLeft w:val="0"/>
          <w:marRight w:val="0"/>
          <w:marTop w:val="0"/>
          <w:marBottom w:val="0"/>
          <w:divBdr>
            <w:top w:val="none" w:sz="0" w:space="0" w:color="auto"/>
            <w:left w:val="none" w:sz="0" w:space="0" w:color="auto"/>
            <w:bottom w:val="none" w:sz="0" w:space="0" w:color="auto"/>
            <w:right w:val="none" w:sz="0" w:space="0" w:color="auto"/>
          </w:divBdr>
        </w:div>
        <w:div w:id="2102024229">
          <w:marLeft w:val="0"/>
          <w:marRight w:val="0"/>
          <w:marTop w:val="0"/>
          <w:marBottom w:val="0"/>
          <w:divBdr>
            <w:top w:val="none" w:sz="0" w:space="0" w:color="auto"/>
            <w:left w:val="none" w:sz="0" w:space="0" w:color="auto"/>
            <w:bottom w:val="none" w:sz="0" w:space="0" w:color="auto"/>
            <w:right w:val="none" w:sz="0" w:space="0" w:color="auto"/>
          </w:divBdr>
        </w:div>
        <w:div w:id="885141213">
          <w:marLeft w:val="0"/>
          <w:marRight w:val="0"/>
          <w:marTop w:val="0"/>
          <w:marBottom w:val="0"/>
          <w:divBdr>
            <w:top w:val="none" w:sz="0" w:space="0" w:color="auto"/>
            <w:left w:val="none" w:sz="0" w:space="0" w:color="auto"/>
            <w:bottom w:val="none" w:sz="0" w:space="0" w:color="auto"/>
            <w:right w:val="none" w:sz="0" w:space="0" w:color="auto"/>
          </w:divBdr>
        </w:div>
        <w:div w:id="1944847638">
          <w:marLeft w:val="0"/>
          <w:marRight w:val="0"/>
          <w:marTop w:val="0"/>
          <w:marBottom w:val="0"/>
          <w:divBdr>
            <w:top w:val="none" w:sz="0" w:space="0" w:color="auto"/>
            <w:left w:val="none" w:sz="0" w:space="0" w:color="auto"/>
            <w:bottom w:val="none" w:sz="0" w:space="0" w:color="auto"/>
            <w:right w:val="none" w:sz="0" w:space="0" w:color="auto"/>
          </w:divBdr>
        </w:div>
        <w:div w:id="892891047">
          <w:marLeft w:val="0"/>
          <w:marRight w:val="0"/>
          <w:marTop w:val="0"/>
          <w:marBottom w:val="0"/>
          <w:divBdr>
            <w:top w:val="none" w:sz="0" w:space="0" w:color="auto"/>
            <w:left w:val="none" w:sz="0" w:space="0" w:color="auto"/>
            <w:bottom w:val="none" w:sz="0" w:space="0" w:color="auto"/>
            <w:right w:val="none" w:sz="0" w:space="0" w:color="auto"/>
          </w:divBdr>
        </w:div>
      </w:divsChild>
    </w:div>
    <w:div w:id="1883050504">
      <w:bodyDiv w:val="1"/>
      <w:marLeft w:val="0"/>
      <w:marRight w:val="0"/>
      <w:marTop w:val="0"/>
      <w:marBottom w:val="0"/>
      <w:divBdr>
        <w:top w:val="none" w:sz="0" w:space="0" w:color="auto"/>
        <w:left w:val="none" w:sz="0" w:space="0" w:color="auto"/>
        <w:bottom w:val="none" w:sz="0" w:space="0" w:color="auto"/>
        <w:right w:val="none" w:sz="0" w:space="0" w:color="auto"/>
      </w:divBdr>
    </w:div>
    <w:div w:id="1883206328">
      <w:bodyDiv w:val="1"/>
      <w:marLeft w:val="0"/>
      <w:marRight w:val="0"/>
      <w:marTop w:val="0"/>
      <w:marBottom w:val="0"/>
      <w:divBdr>
        <w:top w:val="none" w:sz="0" w:space="0" w:color="auto"/>
        <w:left w:val="none" w:sz="0" w:space="0" w:color="auto"/>
        <w:bottom w:val="none" w:sz="0" w:space="0" w:color="auto"/>
        <w:right w:val="none" w:sz="0" w:space="0" w:color="auto"/>
      </w:divBdr>
    </w:div>
    <w:div w:id="1884098391">
      <w:bodyDiv w:val="1"/>
      <w:marLeft w:val="0"/>
      <w:marRight w:val="0"/>
      <w:marTop w:val="0"/>
      <w:marBottom w:val="0"/>
      <w:divBdr>
        <w:top w:val="none" w:sz="0" w:space="0" w:color="auto"/>
        <w:left w:val="none" w:sz="0" w:space="0" w:color="auto"/>
        <w:bottom w:val="none" w:sz="0" w:space="0" w:color="auto"/>
        <w:right w:val="none" w:sz="0" w:space="0" w:color="auto"/>
      </w:divBdr>
    </w:div>
    <w:div w:id="1885753331">
      <w:bodyDiv w:val="1"/>
      <w:marLeft w:val="0"/>
      <w:marRight w:val="0"/>
      <w:marTop w:val="0"/>
      <w:marBottom w:val="0"/>
      <w:divBdr>
        <w:top w:val="none" w:sz="0" w:space="0" w:color="auto"/>
        <w:left w:val="none" w:sz="0" w:space="0" w:color="auto"/>
        <w:bottom w:val="none" w:sz="0" w:space="0" w:color="auto"/>
        <w:right w:val="none" w:sz="0" w:space="0" w:color="auto"/>
      </w:divBdr>
    </w:div>
    <w:div w:id="1886286585">
      <w:bodyDiv w:val="1"/>
      <w:marLeft w:val="0"/>
      <w:marRight w:val="0"/>
      <w:marTop w:val="0"/>
      <w:marBottom w:val="0"/>
      <w:divBdr>
        <w:top w:val="none" w:sz="0" w:space="0" w:color="auto"/>
        <w:left w:val="none" w:sz="0" w:space="0" w:color="auto"/>
        <w:bottom w:val="none" w:sz="0" w:space="0" w:color="auto"/>
        <w:right w:val="none" w:sz="0" w:space="0" w:color="auto"/>
      </w:divBdr>
    </w:div>
    <w:div w:id="1887066511">
      <w:bodyDiv w:val="1"/>
      <w:marLeft w:val="0"/>
      <w:marRight w:val="0"/>
      <w:marTop w:val="0"/>
      <w:marBottom w:val="0"/>
      <w:divBdr>
        <w:top w:val="none" w:sz="0" w:space="0" w:color="auto"/>
        <w:left w:val="none" w:sz="0" w:space="0" w:color="auto"/>
        <w:bottom w:val="none" w:sz="0" w:space="0" w:color="auto"/>
        <w:right w:val="none" w:sz="0" w:space="0" w:color="auto"/>
      </w:divBdr>
    </w:div>
    <w:div w:id="1887252217">
      <w:bodyDiv w:val="1"/>
      <w:marLeft w:val="0"/>
      <w:marRight w:val="0"/>
      <w:marTop w:val="0"/>
      <w:marBottom w:val="0"/>
      <w:divBdr>
        <w:top w:val="none" w:sz="0" w:space="0" w:color="auto"/>
        <w:left w:val="none" w:sz="0" w:space="0" w:color="auto"/>
        <w:bottom w:val="none" w:sz="0" w:space="0" w:color="auto"/>
        <w:right w:val="none" w:sz="0" w:space="0" w:color="auto"/>
      </w:divBdr>
    </w:div>
    <w:div w:id="1887638022">
      <w:bodyDiv w:val="1"/>
      <w:marLeft w:val="0"/>
      <w:marRight w:val="0"/>
      <w:marTop w:val="0"/>
      <w:marBottom w:val="0"/>
      <w:divBdr>
        <w:top w:val="none" w:sz="0" w:space="0" w:color="auto"/>
        <w:left w:val="none" w:sz="0" w:space="0" w:color="auto"/>
        <w:bottom w:val="none" w:sz="0" w:space="0" w:color="auto"/>
        <w:right w:val="none" w:sz="0" w:space="0" w:color="auto"/>
      </w:divBdr>
    </w:div>
    <w:div w:id="1887834720">
      <w:bodyDiv w:val="1"/>
      <w:marLeft w:val="0"/>
      <w:marRight w:val="0"/>
      <w:marTop w:val="0"/>
      <w:marBottom w:val="0"/>
      <w:divBdr>
        <w:top w:val="none" w:sz="0" w:space="0" w:color="auto"/>
        <w:left w:val="none" w:sz="0" w:space="0" w:color="auto"/>
        <w:bottom w:val="none" w:sz="0" w:space="0" w:color="auto"/>
        <w:right w:val="none" w:sz="0" w:space="0" w:color="auto"/>
      </w:divBdr>
    </w:div>
    <w:div w:id="1889412375">
      <w:bodyDiv w:val="1"/>
      <w:marLeft w:val="0"/>
      <w:marRight w:val="0"/>
      <w:marTop w:val="0"/>
      <w:marBottom w:val="0"/>
      <w:divBdr>
        <w:top w:val="none" w:sz="0" w:space="0" w:color="auto"/>
        <w:left w:val="none" w:sz="0" w:space="0" w:color="auto"/>
        <w:bottom w:val="none" w:sz="0" w:space="0" w:color="auto"/>
        <w:right w:val="none" w:sz="0" w:space="0" w:color="auto"/>
      </w:divBdr>
    </w:div>
    <w:div w:id="1891110455">
      <w:bodyDiv w:val="1"/>
      <w:marLeft w:val="0"/>
      <w:marRight w:val="0"/>
      <w:marTop w:val="0"/>
      <w:marBottom w:val="0"/>
      <w:divBdr>
        <w:top w:val="none" w:sz="0" w:space="0" w:color="auto"/>
        <w:left w:val="none" w:sz="0" w:space="0" w:color="auto"/>
        <w:bottom w:val="none" w:sz="0" w:space="0" w:color="auto"/>
        <w:right w:val="none" w:sz="0" w:space="0" w:color="auto"/>
      </w:divBdr>
      <w:divsChild>
        <w:div w:id="1594627833">
          <w:marLeft w:val="0"/>
          <w:marRight w:val="0"/>
          <w:marTop w:val="0"/>
          <w:marBottom w:val="0"/>
          <w:divBdr>
            <w:top w:val="none" w:sz="0" w:space="0" w:color="auto"/>
            <w:left w:val="none" w:sz="0" w:space="0" w:color="auto"/>
            <w:bottom w:val="none" w:sz="0" w:space="0" w:color="auto"/>
            <w:right w:val="none" w:sz="0" w:space="0" w:color="auto"/>
          </w:divBdr>
          <w:divsChild>
            <w:div w:id="5403607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1915615">
      <w:bodyDiv w:val="1"/>
      <w:marLeft w:val="0"/>
      <w:marRight w:val="0"/>
      <w:marTop w:val="0"/>
      <w:marBottom w:val="0"/>
      <w:divBdr>
        <w:top w:val="none" w:sz="0" w:space="0" w:color="auto"/>
        <w:left w:val="none" w:sz="0" w:space="0" w:color="auto"/>
        <w:bottom w:val="none" w:sz="0" w:space="0" w:color="auto"/>
        <w:right w:val="none" w:sz="0" w:space="0" w:color="auto"/>
      </w:divBdr>
    </w:div>
    <w:div w:id="1892381247">
      <w:bodyDiv w:val="1"/>
      <w:marLeft w:val="0"/>
      <w:marRight w:val="0"/>
      <w:marTop w:val="0"/>
      <w:marBottom w:val="0"/>
      <w:divBdr>
        <w:top w:val="none" w:sz="0" w:space="0" w:color="auto"/>
        <w:left w:val="none" w:sz="0" w:space="0" w:color="auto"/>
        <w:bottom w:val="none" w:sz="0" w:space="0" w:color="auto"/>
        <w:right w:val="none" w:sz="0" w:space="0" w:color="auto"/>
      </w:divBdr>
    </w:div>
    <w:div w:id="1893078741">
      <w:bodyDiv w:val="1"/>
      <w:marLeft w:val="0"/>
      <w:marRight w:val="0"/>
      <w:marTop w:val="0"/>
      <w:marBottom w:val="0"/>
      <w:divBdr>
        <w:top w:val="none" w:sz="0" w:space="0" w:color="auto"/>
        <w:left w:val="none" w:sz="0" w:space="0" w:color="auto"/>
        <w:bottom w:val="none" w:sz="0" w:space="0" w:color="auto"/>
        <w:right w:val="none" w:sz="0" w:space="0" w:color="auto"/>
      </w:divBdr>
    </w:div>
    <w:div w:id="1893079910">
      <w:bodyDiv w:val="1"/>
      <w:marLeft w:val="0"/>
      <w:marRight w:val="0"/>
      <w:marTop w:val="0"/>
      <w:marBottom w:val="0"/>
      <w:divBdr>
        <w:top w:val="none" w:sz="0" w:space="0" w:color="auto"/>
        <w:left w:val="none" w:sz="0" w:space="0" w:color="auto"/>
        <w:bottom w:val="none" w:sz="0" w:space="0" w:color="auto"/>
        <w:right w:val="none" w:sz="0" w:space="0" w:color="auto"/>
      </w:divBdr>
      <w:divsChild>
        <w:div w:id="881550369">
          <w:marLeft w:val="0"/>
          <w:marRight w:val="0"/>
          <w:marTop w:val="0"/>
          <w:marBottom w:val="0"/>
          <w:divBdr>
            <w:top w:val="none" w:sz="0" w:space="0" w:color="auto"/>
            <w:left w:val="none" w:sz="0" w:space="0" w:color="auto"/>
            <w:bottom w:val="none" w:sz="0" w:space="0" w:color="auto"/>
            <w:right w:val="none" w:sz="0" w:space="0" w:color="auto"/>
          </w:divBdr>
        </w:div>
        <w:div w:id="1308243189">
          <w:marLeft w:val="0"/>
          <w:marRight w:val="0"/>
          <w:marTop w:val="0"/>
          <w:marBottom w:val="0"/>
          <w:divBdr>
            <w:top w:val="none" w:sz="0" w:space="0" w:color="auto"/>
            <w:left w:val="none" w:sz="0" w:space="0" w:color="auto"/>
            <w:bottom w:val="none" w:sz="0" w:space="0" w:color="auto"/>
            <w:right w:val="none" w:sz="0" w:space="0" w:color="auto"/>
          </w:divBdr>
        </w:div>
        <w:div w:id="1597978404">
          <w:marLeft w:val="0"/>
          <w:marRight w:val="0"/>
          <w:marTop w:val="0"/>
          <w:marBottom w:val="0"/>
          <w:divBdr>
            <w:top w:val="none" w:sz="0" w:space="0" w:color="auto"/>
            <w:left w:val="none" w:sz="0" w:space="0" w:color="auto"/>
            <w:bottom w:val="none" w:sz="0" w:space="0" w:color="auto"/>
            <w:right w:val="none" w:sz="0" w:space="0" w:color="auto"/>
          </w:divBdr>
        </w:div>
        <w:div w:id="1972200300">
          <w:marLeft w:val="0"/>
          <w:marRight w:val="0"/>
          <w:marTop w:val="0"/>
          <w:marBottom w:val="0"/>
          <w:divBdr>
            <w:top w:val="none" w:sz="0" w:space="0" w:color="auto"/>
            <w:left w:val="none" w:sz="0" w:space="0" w:color="auto"/>
            <w:bottom w:val="none" w:sz="0" w:space="0" w:color="auto"/>
            <w:right w:val="none" w:sz="0" w:space="0" w:color="auto"/>
          </w:divBdr>
        </w:div>
        <w:div w:id="1990471896">
          <w:marLeft w:val="0"/>
          <w:marRight w:val="0"/>
          <w:marTop w:val="0"/>
          <w:marBottom w:val="0"/>
          <w:divBdr>
            <w:top w:val="none" w:sz="0" w:space="0" w:color="auto"/>
            <w:left w:val="none" w:sz="0" w:space="0" w:color="auto"/>
            <w:bottom w:val="none" w:sz="0" w:space="0" w:color="auto"/>
            <w:right w:val="none" w:sz="0" w:space="0" w:color="auto"/>
          </w:divBdr>
        </w:div>
        <w:div w:id="1999336315">
          <w:marLeft w:val="0"/>
          <w:marRight w:val="0"/>
          <w:marTop w:val="0"/>
          <w:marBottom w:val="0"/>
          <w:divBdr>
            <w:top w:val="none" w:sz="0" w:space="0" w:color="auto"/>
            <w:left w:val="none" w:sz="0" w:space="0" w:color="auto"/>
            <w:bottom w:val="none" w:sz="0" w:space="0" w:color="auto"/>
            <w:right w:val="none" w:sz="0" w:space="0" w:color="auto"/>
          </w:divBdr>
        </w:div>
      </w:divsChild>
    </w:div>
    <w:div w:id="1894005845">
      <w:bodyDiv w:val="1"/>
      <w:marLeft w:val="0"/>
      <w:marRight w:val="0"/>
      <w:marTop w:val="0"/>
      <w:marBottom w:val="0"/>
      <w:divBdr>
        <w:top w:val="none" w:sz="0" w:space="0" w:color="auto"/>
        <w:left w:val="none" w:sz="0" w:space="0" w:color="auto"/>
        <w:bottom w:val="none" w:sz="0" w:space="0" w:color="auto"/>
        <w:right w:val="none" w:sz="0" w:space="0" w:color="auto"/>
      </w:divBdr>
    </w:div>
    <w:div w:id="1894150644">
      <w:bodyDiv w:val="1"/>
      <w:marLeft w:val="0"/>
      <w:marRight w:val="0"/>
      <w:marTop w:val="0"/>
      <w:marBottom w:val="0"/>
      <w:divBdr>
        <w:top w:val="none" w:sz="0" w:space="0" w:color="auto"/>
        <w:left w:val="none" w:sz="0" w:space="0" w:color="auto"/>
        <w:bottom w:val="none" w:sz="0" w:space="0" w:color="auto"/>
        <w:right w:val="none" w:sz="0" w:space="0" w:color="auto"/>
      </w:divBdr>
    </w:div>
    <w:div w:id="1894583699">
      <w:bodyDiv w:val="1"/>
      <w:marLeft w:val="0"/>
      <w:marRight w:val="0"/>
      <w:marTop w:val="0"/>
      <w:marBottom w:val="0"/>
      <w:divBdr>
        <w:top w:val="none" w:sz="0" w:space="0" w:color="auto"/>
        <w:left w:val="none" w:sz="0" w:space="0" w:color="auto"/>
        <w:bottom w:val="none" w:sz="0" w:space="0" w:color="auto"/>
        <w:right w:val="none" w:sz="0" w:space="0" w:color="auto"/>
      </w:divBdr>
    </w:div>
    <w:div w:id="1895119594">
      <w:bodyDiv w:val="1"/>
      <w:marLeft w:val="0"/>
      <w:marRight w:val="0"/>
      <w:marTop w:val="0"/>
      <w:marBottom w:val="0"/>
      <w:divBdr>
        <w:top w:val="none" w:sz="0" w:space="0" w:color="auto"/>
        <w:left w:val="none" w:sz="0" w:space="0" w:color="auto"/>
        <w:bottom w:val="none" w:sz="0" w:space="0" w:color="auto"/>
        <w:right w:val="none" w:sz="0" w:space="0" w:color="auto"/>
      </w:divBdr>
      <w:divsChild>
        <w:div w:id="67044187">
          <w:marLeft w:val="0"/>
          <w:marRight w:val="0"/>
          <w:marTop w:val="0"/>
          <w:marBottom w:val="0"/>
          <w:divBdr>
            <w:top w:val="none" w:sz="0" w:space="0" w:color="auto"/>
            <w:left w:val="none" w:sz="0" w:space="0" w:color="auto"/>
            <w:bottom w:val="none" w:sz="0" w:space="0" w:color="auto"/>
            <w:right w:val="none" w:sz="0" w:space="0" w:color="auto"/>
          </w:divBdr>
        </w:div>
        <w:div w:id="337082156">
          <w:marLeft w:val="0"/>
          <w:marRight w:val="0"/>
          <w:marTop w:val="0"/>
          <w:marBottom w:val="0"/>
          <w:divBdr>
            <w:top w:val="none" w:sz="0" w:space="0" w:color="auto"/>
            <w:left w:val="none" w:sz="0" w:space="0" w:color="auto"/>
            <w:bottom w:val="none" w:sz="0" w:space="0" w:color="auto"/>
            <w:right w:val="none" w:sz="0" w:space="0" w:color="auto"/>
          </w:divBdr>
        </w:div>
        <w:div w:id="464130581">
          <w:marLeft w:val="0"/>
          <w:marRight w:val="0"/>
          <w:marTop w:val="0"/>
          <w:marBottom w:val="0"/>
          <w:divBdr>
            <w:top w:val="none" w:sz="0" w:space="0" w:color="auto"/>
            <w:left w:val="none" w:sz="0" w:space="0" w:color="auto"/>
            <w:bottom w:val="none" w:sz="0" w:space="0" w:color="auto"/>
            <w:right w:val="none" w:sz="0" w:space="0" w:color="auto"/>
          </w:divBdr>
        </w:div>
        <w:div w:id="503856490">
          <w:marLeft w:val="0"/>
          <w:marRight w:val="0"/>
          <w:marTop w:val="0"/>
          <w:marBottom w:val="0"/>
          <w:divBdr>
            <w:top w:val="none" w:sz="0" w:space="0" w:color="auto"/>
            <w:left w:val="none" w:sz="0" w:space="0" w:color="auto"/>
            <w:bottom w:val="none" w:sz="0" w:space="0" w:color="auto"/>
            <w:right w:val="none" w:sz="0" w:space="0" w:color="auto"/>
          </w:divBdr>
        </w:div>
        <w:div w:id="544877586">
          <w:marLeft w:val="0"/>
          <w:marRight w:val="0"/>
          <w:marTop w:val="0"/>
          <w:marBottom w:val="0"/>
          <w:divBdr>
            <w:top w:val="none" w:sz="0" w:space="0" w:color="auto"/>
            <w:left w:val="none" w:sz="0" w:space="0" w:color="auto"/>
            <w:bottom w:val="none" w:sz="0" w:space="0" w:color="auto"/>
            <w:right w:val="none" w:sz="0" w:space="0" w:color="auto"/>
          </w:divBdr>
        </w:div>
        <w:div w:id="661855419">
          <w:marLeft w:val="0"/>
          <w:marRight w:val="0"/>
          <w:marTop w:val="0"/>
          <w:marBottom w:val="0"/>
          <w:divBdr>
            <w:top w:val="none" w:sz="0" w:space="0" w:color="auto"/>
            <w:left w:val="none" w:sz="0" w:space="0" w:color="auto"/>
            <w:bottom w:val="none" w:sz="0" w:space="0" w:color="auto"/>
            <w:right w:val="none" w:sz="0" w:space="0" w:color="auto"/>
          </w:divBdr>
        </w:div>
        <w:div w:id="768938593">
          <w:marLeft w:val="0"/>
          <w:marRight w:val="0"/>
          <w:marTop w:val="0"/>
          <w:marBottom w:val="0"/>
          <w:divBdr>
            <w:top w:val="none" w:sz="0" w:space="0" w:color="auto"/>
            <w:left w:val="none" w:sz="0" w:space="0" w:color="auto"/>
            <w:bottom w:val="none" w:sz="0" w:space="0" w:color="auto"/>
            <w:right w:val="none" w:sz="0" w:space="0" w:color="auto"/>
          </w:divBdr>
        </w:div>
        <w:div w:id="906452529">
          <w:marLeft w:val="0"/>
          <w:marRight w:val="0"/>
          <w:marTop w:val="0"/>
          <w:marBottom w:val="0"/>
          <w:divBdr>
            <w:top w:val="none" w:sz="0" w:space="0" w:color="auto"/>
            <w:left w:val="none" w:sz="0" w:space="0" w:color="auto"/>
            <w:bottom w:val="none" w:sz="0" w:space="0" w:color="auto"/>
            <w:right w:val="none" w:sz="0" w:space="0" w:color="auto"/>
          </w:divBdr>
        </w:div>
        <w:div w:id="958991003">
          <w:marLeft w:val="0"/>
          <w:marRight w:val="0"/>
          <w:marTop w:val="0"/>
          <w:marBottom w:val="0"/>
          <w:divBdr>
            <w:top w:val="none" w:sz="0" w:space="0" w:color="auto"/>
            <w:left w:val="none" w:sz="0" w:space="0" w:color="auto"/>
            <w:bottom w:val="none" w:sz="0" w:space="0" w:color="auto"/>
            <w:right w:val="none" w:sz="0" w:space="0" w:color="auto"/>
          </w:divBdr>
        </w:div>
        <w:div w:id="1060979625">
          <w:marLeft w:val="0"/>
          <w:marRight w:val="0"/>
          <w:marTop w:val="0"/>
          <w:marBottom w:val="0"/>
          <w:divBdr>
            <w:top w:val="none" w:sz="0" w:space="0" w:color="auto"/>
            <w:left w:val="none" w:sz="0" w:space="0" w:color="auto"/>
            <w:bottom w:val="none" w:sz="0" w:space="0" w:color="auto"/>
            <w:right w:val="none" w:sz="0" w:space="0" w:color="auto"/>
          </w:divBdr>
        </w:div>
        <w:div w:id="1070687440">
          <w:marLeft w:val="0"/>
          <w:marRight w:val="0"/>
          <w:marTop w:val="0"/>
          <w:marBottom w:val="0"/>
          <w:divBdr>
            <w:top w:val="none" w:sz="0" w:space="0" w:color="auto"/>
            <w:left w:val="none" w:sz="0" w:space="0" w:color="auto"/>
            <w:bottom w:val="none" w:sz="0" w:space="0" w:color="auto"/>
            <w:right w:val="none" w:sz="0" w:space="0" w:color="auto"/>
          </w:divBdr>
        </w:div>
        <w:div w:id="1132211025">
          <w:marLeft w:val="0"/>
          <w:marRight w:val="0"/>
          <w:marTop w:val="0"/>
          <w:marBottom w:val="0"/>
          <w:divBdr>
            <w:top w:val="none" w:sz="0" w:space="0" w:color="auto"/>
            <w:left w:val="none" w:sz="0" w:space="0" w:color="auto"/>
            <w:bottom w:val="none" w:sz="0" w:space="0" w:color="auto"/>
            <w:right w:val="none" w:sz="0" w:space="0" w:color="auto"/>
          </w:divBdr>
        </w:div>
        <w:div w:id="1283028586">
          <w:marLeft w:val="0"/>
          <w:marRight w:val="0"/>
          <w:marTop w:val="0"/>
          <w:marBottom w:val="0"/>
          <w:divBdr>
            <w:top w:val="none" w:sz="0" w:space="0" w:color="auto"/>
            <w:left w:val="none" w:sz="0" w:space="0" w:color="auto"/>
            <w:bottom w:val="none" w:sz="0" w:space="0" w:color="auto"/>
            <w:right w:val="none" w:sz="0" w:space="0" w:color="auto"/>
          </w:divBdr>
        </w:div>
        <w:div w:id="1312060826">
          <w:marLeft w:val="0"/>
          <w:marRight w:val="0"/>
          <w:marTop w:val="0"/>
          <w:marBottom w:val="0"/>
          <w:divBdr>
            <w:top w:val="none" w:sz="0" w:space="0" w:color="auto"/>
            <w:left w:val="none" w:sz="0" w:space="0" w:color="auto"/>
            <w:bottom w:val="none" w:sz="0" w:space="0" w:color="auto"/>
            <w:right w:val="none" w:sz="0" w:space="0" w:color="auto"/>
          </w:divBdr>
        </w:div>
        <w:div w:id="1402868000">
          <w:marLeft w:val="0"/>
          <w:marRight w:val="0"/>
          <w:marTop w:val="0"/>
          <w:marBottom w:val="0"/>
          <w:divBdr>
            <w:top w:val="none" w:sz="0" w:space="0" w:color="auto"/>
            <w:left w:val="none" w:sz="0" w:space="0" w:color="auto"/>
            <w:bottom w:val="none" w:sz="0" w:space="0" w:color="auto"/>
            <w:right w:val="none" w:sz="0" w:space="0" w:color="auto"/>
          </w:divBdr>
        </w:div>
        <w:div w:id="1421488300">
          <w:marLeft w:val="0"/>
          <w:marRight w:val="0"/>
          <w:marTop w:val="0"/>
          <w:marBottom w:val="0"/>
          <w:divBdr>
            <w:top w:val="none" w:sz="0" w:space="0" w:color="auto"/>
            <w:left w:val="none" w:sz="0" w:space="0" w:color="auto"/>
            <w:bottom w:val="none" w:sz="0" w:space="0" w:color="auto"/>
            <w:right w:val="none" w:sz="0" w:space="0" w:color="auto"/>
          </w:divBdr>
        </w:div>
        <w:div w:id="1455442190">
          <w:marLeft w:val="0"/>
          <w:marRight w:val="0"/>
          <w:marTop w:val="0"/>
          <w:marBottom w:val="0"/>
          <w:divBdr>
            <w:top w:val="none" w:sz="0" w:space="0" w:color="auto"/>
            <w:left w:val="none" w:sz="0" w:space="0" w:color="auto"/>
            <w:bottom w:val="none" w:sz="0" w:space="0" w:color="auto"/>
            <w:right w:val="none" w:sz="0" w:space="0" w:color="auto"/>
          </w:divBdr>
        </w:div>
        <w:div w:id="1554269004">
          <w:marLeft w:val="0"/>
          <w:marRight w:val="0"/>
          <w:marTop w:val="0"/>
          <w:marBottom w:val="0"/>
          <w:divBdr>
            <w:top w:val="none" w:sz="0" w:space="0" w:color="auto"/>
            <w:left w:val="none" w:sz="0" w:space="0" w:color="auto"/>
            <w:bottom w:val="none" w:sz="0" w:space="0" w:color="auto"/>
            <w:right w:val="none" w:sz="0" w:space="0" w:color="auto"/>
          </w:divBdr>
        </w:div>
        <w:div w:id="2024284611">
          <w:marLeft w:val="0"/>
          <w:marRight w:val="0"/>
          <w:marTop w:val="0"/>
          <w:marBottom w:val="0"/>
          <w:divBdr>
            <w:top w:val="none" w:sz="0" w:space="0" w:color="auto"/>
            <w:left w:val="none" w:sz="0" w:space="0" w:color="auto"/>
            <w:bottom w:val="none" w:sz="0" w:space="0" w:color="auto"/>
            <w:right w:val="none" w:sz="0" w:space="0" w:color="auto"/>
          </w:divBdr>
        </w:div>
        <w:div w:id="2081713664">
          <w:marLeft w:val="0"/>
          <w:marRight w:val="0"/>
          <w:marTop w:val="0"/>
          <w:marBottom w:val="0"/>
          <w:divBdr>
            <w:top w:val="none" w:sz="0" w:space="0" w:color="auto"/>
            <w:left w:val="none" w:sz="0" w:space="0" w:color="auto"/>
            <w:bottom w:val="none" w:sz="0" w:space="0" w:color="auto"/>
            <w:right w:val="none" w:sz="0" w:space="0" w:color="auto"/>
          </w:divBdr>
        </w:div>
      </w:divsChild>
    </w:div>
    <w:div w:id="1895314963">
      <w:bodyDiv w:val="1"/>
      <w:marLeft w:val="0"/>
      <w:marRight w:val="0"/>
      <w:marTop w:val="0"/>
      <w:marBottom w:val="0"/>
      <w:divBdr>
        <w:top w:val="none" w:sz="0" w:space="0" w:color="auto"/>
        <w:left w:val="none" w:sz="0" w:space="0" w:color="auto"/>
        <w:bottom w:val="none" w:sz="0" w:space="0" w:color="auto"/>
        <w:right w:val="none" w:sz="0" w:space="0" w:color="auto"/>
      </w:divBdr>
    </w:div>
    <w:div w:id="1896619482">
      <w:bodyDiv w:val="1"/>
      <w:marLeft w:val="0"/>
      <w:marRight w:val="0"/>
      <w:marTop w:val="0"/>
      <w:marBottom w:val="0"/>
      <w:divBdr>
        <w:top w:val="none" w:sz="0" w:space="0" w:color="auto"/>
        <w:left w:val="none" w:sz="0" w:space="0" w:color="auto"/>
        <w:bottom w:val="none" w:sz="0" w:space="0" w:color="auto"/>
        <w:right w:val="none" w:sz="0" w:space="0" w:color="auto"/>
      </w:divBdr>
      <w:divsChild>
        <w:div w:id="2041664863">
          <w:marLeft w:val="0"/>
          <w:marRight w:val="0"/>
          <w:marTop w:val="0"/>
          <w:marBottom w:val="0"/>
          <w:divBdr>
            <w:top w:val="none" w:sz="0" w:space="0" w:color="auto"/>
            <w:left w:val="none" w:sz="0" w:space="0" w:color="auto"/>
            <w:bottom w:val="none" w:sz="0" w:space="0" w:color="auto"/>
            <w:right w:val="none" w:sz="0" w:space="0" w:color="auto"/>
          </w:divBdr>
        </w:div>
        <w:div w:id="883440805">
          <w:marLeft w:val="0"/>
          <w:marRight w:val="0"/>
          <w:marTop w:val="0"/>
          <w:marBottom w:val="0"/>
          <w:divBdr>
            <w:top w:val="none" w:sz="0" w:space="0" w:color="auto"/>
            <w:left w:val="none" w:sz="0" w:space="0" w:color="auto"/>
            <w:bottom w:val="none" w:sz="0" w:space="0" w:color="auto"/>
            <w:right w:val="none" w:sz="0" w:space="0" w:color="auto"/>
          </w:divBdr>
        </w:div>
        <w:div w:id="465389173">
          <w:marLeft w:val="0"/>
          <w:marRight w:val="0"/>
          <w:marTop w:val="0"/>
          <w:marBottom w:val="0"/>
          <w:divBdr>
            <w:top w:val="none" w:sz="0" w:space="0" w:color="auto"/>
            <w:left w:val="none" w:sz="0" w:space="0" w:color="auto"/>
            <w:bottom w:val="none" w:sz="0" w:space="0" w:color="auto"/>
            <w:right w:val="none" w:sz="0" w:space="0" w:color="auto"/>
          </w:divBdr>
        </w:div>
        <w:div w:id="544221328">
          <w:marLeft w:val="0"/>
          <w:marRight w:val="0"/>
          <w:marTop w:val="0"/>
          <w:marBottom w:val="0"/>
          <w:divBdr>
            <w:top w:val="none" w:sz="0" w:space="0" w:color="auto"/>
            <w:left w:val="none" w:sz="0" w:space="0" w:color="auto"/>
            <w:bottom w:val="none" w:sz="0" w:space="0" w:color="auto"/>
            <w:right w:val="none" w:sz="0" w:space="0" w:color="auto"/>
          </w:divBdr>
        </w:div>
        <w:div w:id="551696259">
          <w:marLeft w:val="0"/>
          <w:marRight w:val="0"/>
          <w:marTop w:val="0"/>
          <w:marBottom w:val="0"/>
          <w:divBdr>
            <w:top w:val="none" w:sz="0" w:space="0" w:color="auto"/>
            <w:left w:val="none" w:sz="0" w:space="0" w:color="auto"/>
            <w:bottom w:val="none" w:sz="0" w:space="0" w:color="auto"/>
            <w:right w:val="none" w:sz="0" w:space="0" w:color="auto"/>
          </w:divBdr>
        </w:div>
        <w:div w:id="676078373">
          <w:marLeft w:val="0"/>
          <w:marRight w:val="0"/>
          <w:marTop w:val="0"/>
          <w:marBottom w:val="0"/>
          <w:divBdr>
            <w:top w:val="none" w:sz="0" w:space="0" w:color="auto"/>
            <w:left w:val="none" w:sz="0" w:space="0" w:color="auto"/>
            <w:bottom w:val="none" w:sz="0" w:space="0" w:color="auto"/>
            <w:right w:val="none" w:sz="0" w:space="0" w:color="auto"/>
          </w:divBdr>
        </w:div>
        <w:div w:id="1594821606">
          <w:marLeft w:val="0"/>
          <w:marRight w:val="0"/>
          <w:marTop w:val="0"/>
          <w:marBottom w:val="0"/>
          <w:divBdr>
            <w:top w:val="none" w:sz="0" w:space="0" w:color="auto"/>
            <w:left w:val="none" w:sz="0" w:space="0" w:color="auto"/>
            <w:bottom w:val="none" w:sz="0" w:space="0" w:color="auto"/>
            <w:right w:val="none" w:sz="0" w:space="0" w:color="auto"/>
          </w:divBdr>
        </w:div>
      </w:divsChild>
    </w:div>
    <w:div w:id="1898203691">
      <w:bodyDiv w:val="1"/>
      <w:marLeft w:val="0"/>
      <w:marRight w:val="0"/>
      <w:marTop w:val="0"/>
      <w:marBottom w:val="0"/>
      <w:divBdr>
        <w:top w:val="none" w:sz="0" w:space="0" w:color="auto"/>
        <w:left w:val="none" w:sz="0" w:space="0" w:color="auto"/>
        <w:bottom w:val="none" w:sz="0" w:space="0" w:color="auto"/>
        <w:right w:val="none" w:sz="0" w:space="0" w:color="auto"/>
      </w:divBdr>
    </w:div>
    <w:div w:id="1898472560">
      <w:bodyDiv w:val="1"/>
      <w:marLeft w:val="0"/>
      <w:marRight w:val="0"/>
      <w:marTop w:val="0"/>
      <w:marBottom w:val="0"/>
      <w:divBdr>
        <w:top w:val="none" w:sz="0" w:space="0" w:color="auto"/>
        <w:left w:val="none" w:sz="0" w:space="0" w:color="auto"/>
        <w:bottom w:val="none" w:sz="0" w:space="0" w:color="auto"/>
        <w:right w:val="none" w:sz="0" w:space="0" w:color="auto"/>
      </w:divBdr>
    </w:div>
    <w:div w:id="1899512116">
      <w:bodyDiv w:val="1"/>
      <w:marLeft w:val="0"/>
      <w:marRight w:val="0"/>
      <w:marTop w:val="0"/>
      <w:marBottom w:val="0"/>
      <w:divBdr>
        <w:top w:val="none" w:sz="0" w:space="0" w:color="auto"/>
        <w:left w:val="none" w:sz="0" w:space="0" w:color="auto"/>
        <w:bottom w:val="none" w:sz="0" w:space="0" w:color="auto"/>
        <w:right w:val="none" w:sz="0" w:space="0" w:color="auto"/>
      </w:divBdr>
    </w:div>
    <w:div w:id="1899777969">
      <w:bodyDiv w:val="1"/>
      <w:marLeft w:val="0"/>
      <w:marRight w:val="0"/>
      <w:marTop w:val="0"/>
      <w:marBottom w:val="0"/>
      <w:divBdr>
        <w:top w:val="none" w:sz="0" w:space="0" w:color="auto"/>
        <w:left w:val="none" w:sz="0" w:space="0" w:color="auto"/>
        <w:bottom w:val="none" w:sz="0" w:space="0" w:color="auto"/>
        <w:right w:val="none" w:sz="0" w:space="0" w:color="auto"/>
      </w:divBdr>
    </w:div>
    <w:div w:id="1899973897">
      <w:bodyDiv w:val="1"/>
      <w:marLeft w:val="0"/>
      <w:marRight w:val="0"/>
      <w:marTop w:val="0"/>
      <w:marBottom w:val="0"/>
      <w:divBdr>
        <w:top w:val="none" w:sz="0" w:space="0" w:color="auto"/>
        <w:left w:val="none" w:sz="0" w:space="0" w:color="auto"/>
        <w:bottom w:val="none" w:sz="0" w:space="0" w:color="auto"/>
        <w:right w:val="none" w:sz="0" w:space="0" w:color="auto"/>
      </w:divBdr>
    </w:div>
    <w:div w:id="1900436854">
      <w:bodyDiv w:val="1"/>
      <w:marLeft w:val="0"/>
      <w:marRight w:val="0"/>
      <w:marTop w:val="0"/>
      <w:marBottom w:val="0"/>
      <w:divBdr>
        <w:top w:val="none" w:sz="0" w:space="0" w:color="auto"/>
        <w:left w:val="none" w:sz="0" w:space="0" w:color="auto"/>
        <w:bottom w:val="none" w:sz="0" w:space="0" w:color="auto"/>
        <w:right w:val="none" w:sz="0" w:space="0" w:color="auto"/>
      </w:divBdr>
    </w:div>
    <w:div w:id="1900556687">
      <w:bodyDiv w:val="1"/>
      <w:marLeft w:val="0"/>
      <w:marRight w:val="0"/>
      <w:marTop w:val="0"/>
      <w:marBottom w:val="0"/>
      <w:divBdr>
        <w:top w:val="none" w:sz="0" w:space="0" w:color="auto"/>
        <w:left w:val="none" w:sz="0" w:space="0" w:color="auto"/>
        <w:bottom w:val="none" w:sz="0" w:space="0" w:color="auto"/>
        <w:right w:val="none" w:sz="0" w:space="0" w:color="auto"/>
      </w:divBdr>
    </w:div>
    <w:div w:id="1900968631">
      <w:bodyDiv w:val="1"/>
      <w:marLeft w:val="0"/>
      <w:marRight w:val="0"/>
      <w:marTop w:val="0"/>
      <w:marBottom w:val="0"/>
      <w:divBdr>
        <w:top w:val="none" w:sz="0" w:space="0" w:color="auto"/>
        <w:left w:val="none" w:sz="0" w:space="0" w:color="auto"/>
        <w:bottom w:val="none" w:sz="0" w:space="0" w:color="auto"/>
        <w:right w:val="none" w:sz="0" w:space="0" w:color="auto"/>
      </w:divBdr>
    </w:div>
    <w:div w:id="1901666542">
      <w:bodyDiv w:val="1"/>
      <w:marLeft w:val="0"/>
      <w:marRight w:val="0"/>
      <w:marTop w:val="0"/>
      <w:marBottom w:val="0"/>
      <w:divBdr>
        <w:top w:val="none" w:sz="0" w:space="0" w:color="auto"/>
        <w:left w:val="none" w:sz="0" w:space="0" w:color="auto"/>
        <w:bottom w:val="none" w:sz="0" w:space="0" w:color="auto"/>
        <w:right w:val="none" w:sz="0" w:space="0" w:color="auto"/>
      </w:divBdr>
    </w:div>
    <w:div w:id="1903784541">
      <w:bodyDiv w:val="1"/>
      <w:marLeft w:val="0"/>
      <w:marRight w:val="0"/>
      <w:marTop w:val="0"/>
      <w:marBottom w:val="0"/>
      <w:divBdr>
        <w:top w:val="none" w:sz="0" w:space="0" w:color="auto"/>
        <w:left w:val="none" w:sz="0" w:space="0" w:color="auto"/>
        <w:bottom w:val="none" w:sz="0" w:space="0" w:color="auto"/>
        <w:right w:val="none" w:sz="0" w:space="0" w:color="auto"/>
      </w:divBdr>
      <w:divsChild>
        <w:div w:id="1694529057">
          <w:marLeft w:val="0"/>
          <w:marRight w:val="0"/>
          <w:marTop w:val="0"/>
          <w:marBottom w:val="0"/>
          <w:divBdr>
            <w:top w:val="none" w:sz="0" w:space="0" w:color="auto"/>
            <w:left w:val="none" w:sz="0" w:space="0" w:color="auto"/>
            <w:bottom w:val="none" w:sz="0" w:space="0" w:color="auto"/>
            <w:right w:val="none" w:sz="0" w:space="0" w:color="auto"/>
          </w:divBdr>
        </w:div>
        <w:div w:id="208883002">
          <w:marLeft w:val="0"/>
          <w:marRight w:val="0"/>
          <w:marTop w:val="0"/>
          <w:marBottom w:val="0"/>
          <w:divBdr>
            <w:top w:val="none" w:sz="0" w:space="0" w:color="auto"/>
            <w:left w:val="none" w:sz="0" w:space="0" w:color="auto"/>
            <w:bottom w:val="none" w:sz="0" w:space="0" w:color="auto"/>
            <w:right w:val="none" w:sz="0" w:space="0" w:color="auto"/>
          </w:divBdr>
        </w:div>
        <w:div w:id="910500730">
          <w:marLeft w:val="0"/>
          <w:marRight w:val="0"/>
          <w:marTop w:val="0"/>
          <w:marBottom w:val="0"/>
          <w:divBdr>
            <w:top w:val="none" w:sz="0" w:space="0" w:color="auto"/>
            <w:left w:val="none" w:sz="0" w:space="0" w:color="auto"/>
            <w:bottom w:val="none" w:sz="0" w:space="0" w:color="auto"/>
            <w:right w:val="none" w:sz="0" w:space="0" w:color="auto"/>
          </w:divBdr>
        </w:div>
        <w:div w:id="507448088">
          <w:marLeft w:val="0"/>
          <w:marRight w:val="0"/>
          <w:marTop w:val="0"/>
          <w:marBottom w:val="0"/>
          <w:divBdr>
            <w:top w:val="none" w:sz="0" w:space="0" w:color="auto"/>
            <w:left w:val="none" w:sz="0" w:space="0" w:color="auto"/>
            <w:bottom w:val="none" w:sz="0" w:space="0" w:color="auto"/>
            <w:right w:val="none" w:sz="0" w:space="0" w:color="auto"/>
          </w:divBdr>
        </w:div>
        <w:div w:id="316808093">
          <w:marLeft w:val="0"/>
          <w:marRight w:val="0"/>
          <w:marTop w:val="0"/>
          <w:marBottom w:val="0"/>
          <w:divBdr>
            <w:top w:val="none" w:sz="0" w:space="0" w:color="auto"/>
            <w:left w:val="none" w:sz="0" w:space="0" w:color="auto"/>
            <w:bottom w:val="none" w:sz="0" w:space="0" w:color="auto"/>
            <w:right w:val="none" w:sz="0" w:space="0" w:color="auto"/>
          </w:divBdr>
        </w:div>
        <w:div w:id="1534998528">
          <w:marLeft w:val="0"/>
          <w:marRight w:val="0"/>
          <w:marTop w:val="0"/>
          <w:marBottom w:val="0"/>
          <w:divBdr>
            <w:top w:val="none" w:sz="0" w:space="0" w:color="auto"/>
            <w:left w:val="none" w:sz="0" w:space="0" w:color="auto"/>
            <w:bottom w:val="none" w:sz="0" w:space="0" w:color="auto"/>
            <w:right w:val="none" w:sz="0" w:space="0" w:color="auto"/>
          </w:divBdr>
        </w:div>
        <w:div w:id="2124837787">
          <w:marLeft w:val="0"/>
          <w:marRight w:val="0"/>
          <w:marTop w:val="0"/>
          <w:marBottom w:val="0"/>
          <w:divBdr>
            <w:top w:val="none" w:sz="0" w:space="0" w:color="auto"/>
            <w:left w:val="none" w:sz="0" w:space="0" w:color="auto"/>
            <w:bottom w:val="none" w:sz="0" w:space="0" w:color="auto"/>
            <w:right w:val="none" w:sz="0" w:space="0" w:color="auto"/>
          </w:divBdr>
        </w:div>
        <w:div w:id="473836306">
          <w:marLeft w:val="0"/>
          <w:marRight w:val="0"/>
          <w:marTop w:val="0"/>
          <w:marBottom w:val="0"/>
          <w:divBdr>
            <w:top w:val="none" w:sz="0" w:space="0" w:color="auto"/>
            <w:left w:val="none" w:sz="0" w:space="0" w:color="auto"/>
            <w:bottom w:val="none" w:sz="0" w:space="0" w:color="auto"/>
            <w:right w:val="none" w:sz="0" w:space="0" w:color="auto"/>
          </w:divBdr>
        </w:div>
        <w:div w:id="1819149523">
          <w:marLeft w:val="0"/>
          <w:marRight w:val="0"/>
          <w:marTop w:val="0"/>
          <w:marBottom w:val="0"/>
          <w:divBdr>
            <w:top w:val="none" w:sz="0" w:space="0" w:color="auto"/>
            <w:left w:val="none" w:sz="0" w:space="0" w:color="auto"/>
            <w:bottom w:val="none" w:sz="0" w:space="0" w:color="auto"/>
            <w:right w:val="none" w:sz="0" w:space="0" w:color="auto"/>
          </w:divBdr>
        </w:div>
        <w:div w:id="774862578">
          <w:marLeft w:val="0"/>
          <w:marRight w:val="0"/>
          <w:marTop w:val="0"/>
          <w:marBottom w:val="0"/>
          <w:divBdr>
            <w:top w:val="none" w:sz="0" w:space="0" w:color="auto"/>
            <w:left w:val="none" w:sz="0" w:space="0" w:color="auto"/>
            <w:bottom w:val="none" w:sz="0" w:space="0" w:color="auto"/>
            <w:right w:val="none" w:sz="0" w:space="0" w:color="auto"/>
          </w:divBdr>
        </w:div>
        <w:div w:id="1414546076">
          <w:marLeft w:val="0"/>
          <w:marRight w:val="0"/>
          <w:marTop w:val="0"/>
          <w:marBottom w:val="0"/>
          <w:divBdr>
            <w:top w:val="none" w:sz="0" w:space="0" w:color="auto"/>
            <w:left w:val="none" w:sz="0" w:space="0" w:color="auto"/>
            <w:bottom w:val="none" w:sz="0" w:space="0" w:color="auto"/>
            <w:right w:val="none" w:sz="0" w:space="0" w:color="auto"/>
          </w:divBdr>
        </w:div>
        <w:div w:id="1883126036">
          <w:marLeft w:val="0"/>
          <w:marRight w:val="0"/>
          <w:marTop w:val="0"/>
          <w:marBottom w:val="0"/>
          <w:divBdr>
            <w:top w:val="none" w:sz="0" w:space="0" w:color="auto"/>
            <w:left w:val="none" w:sz="0" w:space="0" w:color="auto"/>
            <w:bottom w:val="none" w:sz="0" w:space="0" w:color="auto"/>
            <w:right w:val="none" w:sz="0" w:space="0" w:color="auto"/>
          </w:divBdr>
        </w:div>
        <w:div w:id="1306164457">
          <w:marLeft w:val="0"/>
          <w:marRight w:val="0"/>
          <w:marTop w:val="0"/>
          <w:marBottom w:val="0"/>
          <w:divBdr>
            <w:top w:val="none" w:sz="0" w:space="0" w:color="auto"/>
            <w:left w:val="none" w:sz="0" w:space="0" w:color="auto"/>
            <w:bottom w:val="none" w:sz="0" w:space="0" w:color="auto"/>
            <w:right w:val="none" w:sz="0" w:space="0" w:color="auto"/>
          </w:divBdr>
        </w:div>
        <w:div w:id="352728681">
          <w:marLeft w:val="0"/>
          <w:marRight w:val="0"/>
          <w:marTop w:val="0"/>
          <w:marBottom w:val="0"/>
          <w:divBdr>
            <w:top w:val="none" w:sz="0" w:space="0" w:color="auto"/>
            <w:left w:val="none" w:sz="0" w:space="0" w:color="auto"/>
            <w:bottom w:val="none" w:sz="0" w:space="0" w:color="auto"/>
            <w:right w:val="none" w:sz="0" w:space="0" w:color="auto"/>
          </w:divBdr>
        </w:div>
        <w:div w:id="1906452900">
          <w:marLeft w:val="0"/>
          <w:marRight w:val="0"/>
          <w:marTop w:val="0"/>
          <w:marBottom w:val="0"/>
          <w:divBdr>
            <w:top w:val="none" w:sz="0" w:space="0" w:color="auto"/>
            <w:left w:val="none" w:sz="0" w:space="0" w:color="auto"/>
            <w:bottom w:val="none" w:sz="0" w:space="0" w:color="auto"/>
            <w:right w:val="none" w:sz="0" w:space="0" w:color="auto"/>
          </w:divBdr>
        </w:div>
        <w:div w:id="299000569">
          <w:marLeft w:val="0"/>
          <w:marRight w:val="0"/>
          <w:marTop w:val="0"/>
          <w:marBottom w:val="0"/>
          <w:divBdr>
            <w:top w:val="none" w:sz="0" w:space="0" w:color="auto"/>
            <w:left w:val="none" w:sz="0" w:space="0" w:color="auto"/>
            <w:bottom w:val="none" w:sz="0" w:space="0" w:color="auto"/>
            <w:right w:val="none" w:sz="0" w:space="0" w:color="auto"/>
          </w:divBdr>
        </w:div>
        <w:div w:id="536743876">
          <w:marLeft w:val="0"/>
          <w:marRight w:val="0"/>
          <w:marTop w:val="0"/>
          <w:marBottom w:val="0"/>
          <w:divBdr>
            <w:top w:val="none" w:sz="0" w:space="0" w:color="auto"/>
            <w:left w:val="none" w:sz="0" w:space="0" w:color="auto"/>
            <w:bottom w:val="none" w:sz="0" w:space="0" w:color="auto"/>
            <w:right w:val="none" w:sz="0" w:space="0" w:color="auto"/>
          </w:divBdr>
        </w:div>
      </w:divsChild>
    </w:div>
    <w:div w:id="1903902823">
      <w:bodyDiv w:val="1"/>
      <w:marLeft w:val="0"/>
      <w:marRight w:val="0"/>
      <w:marTop w:val="0"/>
      <w:marBottom w:val="0"/>
      <w:divBdr>
        <w:top w:val="none" w:sz="0" w:space="0" w:color="auto"/>
        <w:left w:val="none" w:sz="0" w:space="0" w:color="auto"/>
        <w:bottom w:val="none" w:sz="0" w:space="0" w:color="auto"/>
        <w:right w:val="none" w:sz="0" w:space="0" w:color="auto"/>
      </w:divBdr>
    </w:div>
    <w:div w:id="1904414259">
      <w:bodyDiv w:val="1"/>
      <w:marLeft w:val="0"/>
      <w:marRight w:val="0"/>
      <w:marTop w:val="0"/>
      <w:marBottom w:val="0"/>
      <w:divBdr>
        <w:top w:val="none" w:sz="0" w:space="0" w:color="auto"/>
        <w:left w:val="none" w:sz="0" w:space="0" w:color="auto"/>
        <w:bottom w:val="none" w:sz="0" w:space="0" w:color="auto"/>
        <w:right w:val="none" w:sz="0" w:space="0" w:color="auto"/>
      </w:divBdr>
    </w:div>
    <w:div w:id="1905874122">
      <w:bodyDiv w:val="1"/>
      <w:marLeft w:val="0"/>
      <w:marRight w:val="0"/>
      <w:marTop w:val="0"/>
      <w:marBottom w:val="0"/>
      <w:divBdr>
        <w:top w:val="none" w:sz="0" w:space="0" w:color="auto"/>
        <w:left w:val="none" w:sz="0" w:space="0" w:color="auto"/>
        <w:bottom w:val="none" w:sz="0" w:space="0" w:color="auto"/>
        <w:right w:val="none" w:sz="0" w:space="0" w:color="auto"/>
      </w:divBdr>
    </w:div>
    <w:div w:id="1905946029">
      <w:bodyDiv w:val="1"/>
      <w:marLeft w:val="0"/>
      <w:marRight w:val="0"/>
      <w:marTop w:val="0"/>
      <w:marBottom w:val="0"/>
      <w:divBdr>
        <w:top w:val="none" w:sz="0" w:space="0" w:color="auto"/>
        <w:left w:val="none" w:sz="0" w:space="0" w:color="auto"/>
        <w:bottom w:val="none" w:sz="0" w:space="0" w:color="auto"/>
        <w:right w:val="none" w:sz="0" w:space="0" w:color="auto"/>
      </w:divBdr>
      <w:divsChild>
        <w:div w:id="1241600508">
          <w:marLeft w:val="0"/>
          <w:marRight w:val="0"/>
          <w:marTop w:val="0"/>
          <w:marBottom w:val="0"/>
          <w:divBdr>
            <w:top w:val="none" w:sz="0" w:space="0" w:color="auto"/>
            <w:left w:val="none" w:sz="0" w:space="0" w:color="auto"/>
            <w:bottom w:val="none" w:sz="0" w:space="0" w:color="auto"/>
            <w:right w:val="none" w:sz="0" w:space="0" w:color="auto"/>
          </w:divBdr>
        </w:div>
        <w:div w:id="1306357388">
          <w:marLeft w:val="0"/>
          <w:marRight w:val="0"/>
          <w:marTop w:val="0"/>
          <w:marBottom w:val="0"/>
          <w:divBdr>
            <w:top w:val="none" w:sz="0" w:space="0" w:color="auto"/>
            <w:left w:val="none" w:sz="0" w:space="0" w:color="auto"/>
            <w:bottom w:val="none" w:sz="0" w:space="0" w:color="auto"/>
            <w:right w:val="none" w:sz="0" w:space="0" w:color="auto"/>
          </w:divBdr>
        </w:div>
        <w:div w:id="410007018">
          <w:marLeft w:val="0"/>
          <w:marRight w:val="0"/>
          <w:marTop w:val="0"/>
          <w:marBottom w:val="0"/>
          <w:divBdr>
            <w:top w:val="none" w:sz="0" w:space="0" w:color="auto"/>
            <w:left w:val="none" w:sz="0" w:space="0" w:color="auto"/>
            <w:bottom w:val="none" w:sz="0" w:space="0" w:color="auto"/>
            <w:right w:val="none" w:sz="0" w:space="0" w:color="auto"/>
          </w:divBdr>
        </w:div>
        <w:div w:id="2098942679">
          <w:marLeft w:val="0"/>
          <w:marRight w:val="0"/>
          <w:marTop w:val="0"/>
          <w:marBottom w:val="0"/>
          <w:divBdr>
            <w:top w:val="none" w:sz="0" w:space="0" w:color="auto"/>
            <w:left w:val="none" w:sz="0" w:space="0" w:color="auto"/>
            <w:bottom w:val="none" w:sz="0" w:space="0" w:color="auto"/>
            <w:right w:val="none" w:sz="0" w:space="0" w:color="auto"/>
          </w:divBdr>
        </w:div>
        <w:div w:id="866017569">
          <w:marLeft w:val="0"/>
          <w:marRight w:val="0"/>
          <w:marTop w:val="0"/>
          <w:marBottom w:val="0"/>
          <w:divBdr>
            <w:top w:val="none" w:sz="0" w:space="0" w:color="auto"/>
            <w:left w:val="none" w:sz="0" w:space="0" w:color="auto"/>
            <w:bottom w:val="none" w:sz="0" w:space="0" w:color="auto"/>
            <w:right w:val="none" w:sz="0" w:space="0" w:color="auto"/>
          </w:divBdr>
        </w:div>
        <w:div w:id="1463764274">
          <w:marLeft w:val="0"/>
          <w:marRight w:val="0"/>
          <w:marTop w:val="0"/>
          <w:marBottom w:val="0"/>
          <w:divBdr>
            <w:top w:val="none" w:sz="0" w:space="0" w:color="auto"/>
            <w:left w:val="none" w:sz="0" w:space="0" w:color="auto"/>
            <w:bottom w:val="none" w:sz="0" w:space="0" w:color="auto"/>
            <w:right w:val="none" w:sz="0" w:space="0" w:color="auto"/>
          </w:divBdr>
        </w:div>
        <w:div w:id="972979168">
          <w:marLeft w:val="0"/>
          <w:marRight w:val="0"/>
          <w:marTop w:val="0"/>
          <w:marBottom w:val="0"/>
          <w:divBdr>
            <w:top w:val="none" w:sz="0" w:space="0" w:color="auto"/>
            <w:left w:val="none" w:sz="0" w:space="0" w:color="auto"/>
            <w:bottom w:val="none" w:sz="0" w:space="0" w:color="auto"/>
            <w:right w:val="none" w:sz="0" w:space="0" w:color="auto"/>
          </w:divBdr>
        </w:div>
      </w:divsChild>
    </w:div>
    <w:div w:id="1906723324">
      <w:bodyDiv w:val="1"/>
      <w:marLeft w:val="0"/>
      <w:marRight w:val="0"/>
      <w:marTop w:val="0"/>
      <w:marBottom w:val="0"/>
      <w:divBdr>
        <w:top w:val="none" w:sz="0" w:space="0" w:color="auto"/>
        <w:left w:val="none" w:sz="0" w:space="0" w:color="auto"/>
        <w:bottom w:val="none" w:sz="0" w:space="0" w:color="auto"/>
        <w:right w:val="none" w:sz="0" w:space="0" w:color="auto"/>
      </w:divBdr>
    </w:div>
    <w:div w:id="1907950435">
      <w:bodyDiv w:val="1"/>
      <w:marLeft w:val="0"/>
      <w:marRight w:val="0"/>
      <w:marTop w:val="0"/>
      <w:marBottom w:val="0"/>
      <w:divBdr>
        <w:top w:val="none" w:sz="0" w:space="0" w:color="auto"/>
        <w:left w:val="none" w:sz="0" w:space="0" w:color="auto"/>
        <w:bottom w:val="none" w:sz="0" w:space="0" w:color="auto"/>
        <w:right w:val="none" w:sz="0" w:space="0" w:color="auto"/>
      </w:divBdr>
    </w:div>
    <w:div w:id="1909218529">
      <w:bodyDiv w:val="1"/>
      <w:marLeft w:val="0"/>
      <w:marRight w:val="0"/>
      <w:marTop w:val="0"/>
      <w:marBottom w:val="0"/>
      <w:divBdr>
        <w:top w:val="none" w:sz="0" w:space="0" w:color="auto"/>
        <w:left w:val="none" w:sz="0" w:space="0" w:color="auto"/>
        <w:bottom w:val="none" w:sz="0" w:space="0" w:color="auto"/>
        <w:right w:val="none" w:sz="0" w:space="0" w:color="auto"/>
      </w:divBdr>
    </w:div>
    <w:div w:id="1911423108">
      <w:bodyDiv w:val="1"/>
      <w:marLeft w:val="0"/>
      <w:marRight w:val="0"/>
      <w:marTop w:val="0"/>
      <w:marBottom w:val="0"/>
      <w:divBdr>
        <w:top w:val="none" w:sz="0" w:space="0" w:color="auto"/>
        <w:left w:val="none" w:sz="0" w:space="0" w:color="auto"/>
        <w:bottom w:val="none" w:sz="0" w:space="0" w:color="auto"/>
        <w:right w:val="none" w:sz="0" w:space="0" w:color="auto"/>
      </w:divBdr>
    </w:div>
    <w:div w:id="1913470279">
      <w:bodyDiv w:val="1"/>
      <w:marLeft w:val="0"/>
      <w:marRight w:val="0"/>
      <w:marTop w:val="0"/>
      <w:marBottom w:val="0"/>
      <w:divBdr>
        <w:top w:val="none" w:sz="0" w:space="0" w:color="auto"/>
        <w:left w:val="none" w:sz="0" w:space="0" w:color="auto"/>
        <w:bottom w:val="none" w:sz="0" w:space="0" w:color="auto"/>
        <w:right w:val="none" w:sz="0" w:space="0" w:color="auto"/>
      </w:divBdr>
    </w:div>
    <w:div w:id="1913541190">
      <w:bodyDiv w:val="1"/>
      <w:marLeft w:val="0"/>
      <w:marRight w:val="0"/>
      <w:marTop w:val="0"/>
      <w:marBottom w:val="0"/>
      <w:divBdr>
        <w:top w:val="none" w:sz="0" w:space="0" w:color="auto"/>
        <w:left w:val="none" w:sz="0" w:space="0" w:color="auto"/>
        <w:bottom w:val="none" w:sz="0" w:space="0" w:color="auto"/>
        <w:right w:val="none" w:sz="0" w:space="0" w:color="auto"/>
      </w:divBdr>
    </w:div>
    <w:div w:id="1916041972">
      <w:bodyDiv w:val="1"/>
      <w:marLeft w:val="0"/>
      <w:marRight w:val="0"/>
      <w:marTop w:val="0"/>
      <w:marBottom w:val="0"/>
      <w:divBdr>
        <w:top w:val="none" w:sz="0" w:space="0" w:color="auto"/>
        <w:left w:val="none" w:sz="0" w:space="0" w:color="auto"/>
        <w:bottom w:val="none" w:sz="0" w:space="0" w:color="auto"/>
        <w:right w:val="none" w:sz="0" w:space="0" w:color="auto"/>
      </w:divBdr>
    </w:div>
    <w:div w:id="1918586082">
      <w:bodyDiv w:val="1"/>
      <w:marLeft w:val="0"/>
      <w:marRight w:val="0"/>
      <w:marTop w:val="0"/>
      <w:marBottom w:val="0"/>
      <w:divBdr>
        <w:top w:val="none" w:sz="0" w:space="0" w:color="auto"/>
        <w:left w:val="none" w:sz="0" w:space="0" w:color="auto"/>
        <w:bottom w:val="none" w:sz="0" w:space="0" w:color="auto"/>
        <w:right w:val="none" w:sz="0" w:space="0" w:color="auto"/>
      </w:divBdr>
    </w:div>
    <w:div w:id="1920796756">
      <w:bodyDiv w:val="1"/>
      <w:marLeft w:val="0"/>
      <w:marRight w:val="0"/>
      <w:marTop w:val="0"/>
      <w:marBottom w:val="0"/>
      <w:divBdr>
        <w:top w:val="none" w:sz="0" w:space="0" w:color="auto"/>
        <w:left w:val="none" w:sz="0" w:space="0" w:color="auto"/>
        <w:bottom w:val="none" w:sz="0" w:space="0" w:color="auto"/>
        <w:right w:val="none" w:sz="0" w:space="0" w:color="auto"/>
      </w:divBdr>
    </w:div>
    <w:div w:id="1921331280">
      <w:bodyDiv w:val="1"/>
      <w:marLeft w:val="0"/>
      <w:marRight w:val="0"/>
      <w:marTop w:val="0"/>
      <w:marBottom w:val="0"/>
      <w:divBdr>
        <w:top w:val="none" w:sz="0" w:space="0" w:color="auto"/>
        <w:left w:val="none" w:sz="0" w:space="0" w:color="auto"/>
        <w:bottom w:val="none" w:sz="0" w:space="0" w:color="auto"/>
        <w:right w:val="none" w:sz="0" w:space="0" w:color="auto"/>
      </w:divBdr>
    </w:div>
    <w:div w:id="1922637716">
      <w:bodyDiv w:val="1"/>
      <w:marLeft w:val="0"/>
      <w:marRight w:val="0"/>
      <w:marTop w:val="0"/>
      <w:marBottom w:val="0"/>
      <w:divBdr>
        <w:top w:val="none" w:sz="0" w:space="0" w:color="auto"/>
        <w:left w:val="none" w:sz="0" w:space="0" w:color="auto"/>
        <w:bottom w:val="none" w:sz="0" w:space="0" w:color="auto"/>
        <w:right w:val="none" w:sz="0" w:space="0" w:color="auto"/>
      </w:divBdr>
    </w:div>
    <w:div w:id="1923291989">
      <w:bodyDiv w:val="1"/>
      <w:marLeft w:val="0"/>
      <w:marRight w:val="0"/>
      <w:marTop w:val="0"/>
      <w:marBottom w:val="0"/>
      <w:divBdr>
        <w:top w:val="none" w:sz="0" w:space="0" w:color="auto"/>
        <w:left w:val="none" w:sz="0" w:space="0" w:color="auto"/>
        <w:bottom w:val="none" w:sz="0" w:space="0" w:color="auto"/>
        <w:right w:val="none" w:sz="0" w:space="0" w:color="auto"/>
      </w:divBdr>
    </w:div>
    <w:div w:id="1923640754">
      <w:bodyDiv w:val="1"/>
      <w:marLeft w:val="0"/>
      <w:marRight w:val="0"/>
      <w:marTop w:val="0"/>
      <w:marBottom w:val="0"/>
      <w:divBdr>
        <w:top w:val="none" w:sz="0" w:space="0" w:color="auto"/>
        <w:left w:val="none" w:sz="0" w:space="0" w:color="auto"/>
        <w:bottom w:val="none" w:sz="0" w:space="0" w:color="auto"/>
        <w:right w:val="none" w:sz="0" w:space="0" w:color="auto"/>
      </w:divBdr>
    </w:div>
    <w:div w:id="1924876667">
      <w:bodyDiv w:val="1"/>
      <w:marLeft w:val="0"/>
      <w:marRight w:val="0"/>
      <w:marTop w:val="0"/>
      <w:marBottom w:val="0"/>
      <w:divBdr>
        <w:top w:val="none" w:sz="0" w:space="0" w:color="auto"/>
        <w:left w:val="none" w:sz="0" w:space="0" w:color="auto"/>
        <w:bottom w:val="none" w:sz="0" w:space="0" w:color="auto"/>
        <w:right w:val="none" w:sz="0" w:space="0" w:color="auto"/>
      </w:divBdr>
    </w:div>
    <w:div w:id="1925188842">
      <w:bodyDiv w:val="1"/>
      <w:marLeft w:val="0"/>
      <w:marRight w:val="0"/>
      <w:marTop w:val="0"/>
      <w:marBottom w:val="0"/>
      <w:divBdr>
        <w:top w:val="none" w:sz="0" w:space="0" w:color="auto"/>
        <w:left w:val="none" w:sz="0" w:space="0" w:color="auto"/>
        <w:bottom w:val="none" w:sz="0" w:space="0" w:color="auto"/>
        <w:right w:val="none" w:sz="0" w:space="0" w:color="auto"/>
      </w:divBdr>
    </w:div>
    <w:div w:id="1926063273">
      <w:bodyDiv w:val="1"/>
      <w:marLeft w:val="0"/>
      <w:marRight w:val="0"/>
      <w:marTop w:val="0"/>
      <w:marBottom w:val="0"/>
      <w:divBdr>
        <w:top w:val="none" w:sz="0" w:space="0" w:color="auto"/>
        <w:left w:val="none" w:sz="0" w:space="0" w:color="auto"/>
        <w:bottom w:val="none" w:sz="0" w:space="0" w:color="auto"/>
        <w:right w:val="none" w:sz="0" w:space="0" w:color="auto"/>
      </w:divBdr>
    </w:div>
    <w:div w:id="1926646499">
      <w:bodyDiv w:val="1"/>
      <w:marLeft w:val="0"/>
      <w:marRight w:val="0"/>
      <w:marTop w:val="0"/>
      <w:marBottom w:val="0"/>
      <w:divBdr>
        <w:top w:val="none" w:sz="0" w:space="0" w:color="auto"/>
        <w:left w:val="none" w:sz="0" w:space="0" w:color="auto"/>
        <w:bottom w:val="none" w:sz="0" w:space="0" w:color="auto"/>
        <w:right w:val="none" w:sz="0" w:space="0" w:color="auto"/>
      </w:divBdr>
      <w:divsChild>
        <w:div w:id="9571379">
          <w:marLeft w:val="0"/>
          <w:marRight w:val="0"/>
          <w:marTop w:val="0"/>
          <w:marBottom w:val="0"/>
          <w:divBdr>
            <w:top w:val="none" w:sz="0" w:space="0" w:color="auto"/>
            <w:left w:val="none" w:sz="0" w:space="0" w:color="auto"/>
            <w:bottom w:val="none" w:sz="0" w:space="0" w:color="auto"/>
            <w:right w:val="none" w:sz="0" w:space="0" w:color="auto"/>
          </w:divBdr>
        </w:div>
        <w:div w:id="32194374">
          <w:marLeft w:val="0"/>
          <w:marRight w:val="0"/>
          <w:marTop w:val="0"/>
          <w:marBottom w:val="0"/>
          <w:divBdr>
            <w:top w:val="none" w:sz="0" w:space="0" w:color="auto"/>
            <w:left w:val="none" w:sz="0" w:space="0" w:color="auto"/>
            <w:bottom w:val="none" w:sz="0" w:space="0" w:color="auto"/>
            <w:right w:val="none" w:sz="0" w:space="0" w:color="auto"/>
          </w:divBdr>
        </w:div>
        <w:div w:id="177275033">
          <w:marLeft w:val="0"/>
          <w:marRight w:val="0"/>
          <w:marTop w:val="0"/>
          <w:marBottom w:val="0"/>
          <w:divBdr>
            <w:top w:val="none" w:sz="0" w:space="0" w:color="auto"/>
            <w:left w:val="none" w:sz="0" w:space="0" w:color="auto"/>
            <w:bottom w:val="none" w:sz="0" w:space="0" w:color="auto"/>
            <w:right w:val="none" w:sz="0" w:space="0" w:color="auto"/>
          </w:divBdr>
        </w:div>
        <w:div w:id="220020985">
          <w:marLeft w:val="0"/>
          <w:marRight w:val="0"/>
          <w:marTop w:val="0"/>
          <w:marBottom w:val="0"/>
          <w:divBdr>
            <w:top w:val="none" w:sz="0" w:space="0" w:color="auto"/>
            <w:left w:val="none" w:sz="0" w:space="0" w:color="auto"/>
            <w:bottom w:val="none" w:sz="0" w:space="0" w:color="auto"/>
            <w:right w:val="none" w:sz="0" w:space="0" w:color="auto"/>
          </w:divBdr>
        </w:div>
        <w:div w:id="420105079">
          <w:marLeft w:val="0"/>
          <w:marRight w:val="0"/>
          <w:marTop w:val="0"/>
          <w:marBottom w:val="0"/>
          <w:divBdr>
            <w:top w:val="none" w:sz="0" w:space="0" w:color="auto"/>
            <w:left w:val="none" w:sz="0" w:space="0" w:color="auto"/>
            <w:bottom w:val="none" w:sz="0" w:space="0" w:color="auto"/>
            <w:right w:val="none" w:sz="0" w:space="0" w:color="auto"/>
          </w:divBdr>
        </w:div>
        <w:div w:id="451946703">
          <w:marLeft w:val="0"/>
          <w:marRight w:val="0"/>
          <w:marTop w:val="0"/>
          <w:marBottom w:val="0"/>
          <w:divBdr>
            <w:top w:val="none" w:sz="0" w:space="0" w:color="auto"/>
            <w:left w:val="none" w:sz="0" w:space="0" w:color="auto"/>
            <w:bottom w:val="none" w:sz="0" w:space="0" w:color="auto"/>
            <w:right w:val="none" w:sz="0" w:space="0" w:color="auto"/>
          </w:divBdr>
        </w:div>
        <w:div w:id="628362233">
          <w:marLeft w:val="0"/>
          <w:marRight w:val="0"/>
          <w:marTop w:val="0"/>
          <w:marBottom w:val="0"/>
          <w:divBdr>
            <w:top w:val="none" w:sz="0" w:space="0" w:color="auto"/>
            <w:left w:val="none" w:sz="0" w:space="0" w:color="auto"/>
            <w:bottom w:val="none" w:sz="0" w:space="0" w:color="auto"/>
            <w:right w:val="none" w:sz="0" w:space="0" w:color="auto"/>
          </w:divBdr>
        </w:div>
        <w:div w:id="698120000">
          <w:marLeft w:val="0"/>
          <w:marRight w:val="0"/>
          <w:marTop w:val="0"/>
          <w:marBottom w:val="0"/>
          <w:divBdr>
            <w:top w:val="none" w:sz="0" w:space="0" w:color="auto"/>
            <w:left w:val="none" w:sz="0" w:space="0" w:color="auto"/>
            <w:bottom w:val="none" w:sz="0" w:space="0" w:color="auto"/>
            <w:right w:val="none" w:sz="0" w:space="0" w:color="auto"/>
          </w:divBdr>
        </w:div>
        <w:div w:id="714500691">
          <w:marLeft w:val="0"/>
          <w:marRight w:val="0"/>
          <w:marTop w:val="0"/>
          <w:marBottom w:val="0"/>
          <w:divBdr>
            <w:top w:val="none" w:sz="0" w:space="0" w:color="auto"/>
            <w:left w:val="none" w:sz="0" w:space="0" w:color="auto"/>
            <w:bottom w:val="none" w:sz="0" w:space="0" w:color="auto"/>
            <w:right w:val="none" w:sz="0" w:space="0" w:color="auto"/>
          </w:divBdr>
        </w:div>
        <w:div w:id="885482663">
          <w:marLeft w:val="0"/>
          <w:marRight w:val="0"/>
          <w:marTop w:val="0"/>
          <w:marBottom w:val="0"/>
          <w:divBdr>
            <w:top w:val="none" w:sz="0" w:space="0" w:color="auto"/>
            <w:left w:val="none" w:sz="0" w:space="0" w:color="auto"/>
            <w:bottom w:val="none" w:sz="0" w:space="0" w:color="auto"/>
            <w:right w:val="none" w:sz="0" w:space="0" w:color="auto"/>
          </w:divBdr>
        </w:div>
        <w:div w:id="1022323588">
          <w:marLeft w:val="0"/>
          <w:marRight w:val="0"/>
          <w:marTop w:val="0"/>
          <w:marBottom w:val="0"/>
          <w:divBdr>
            <w:top w:val="none" w:sz="0" w:space="0" w:color="auto"/>
            <w:left w:val="none" w:sz="0" w:space="0" w:color="auto"/>
            <w:bottom w:val="none" w:sz="0" w:space="0" w:color="auto"/>
            <w:right w:val="none" w:sz="0" w:space="0" w:color="auto"/>
          </w:divBdr>
        </w:div>
        <w:div w:id="1579752551">
          <w:marLeft w:val="0"/>
          <w:marRight w:val="0"/>
          <w:marTop w:val="0"/>
          <w:marBottom w:val="0"/>
          <w:divBdr>
            <w:top w:val="none" w:sz="0" w:space="0" w:color="auto"/>
            <w:left w:val="none" w:sz="0" w:space="0" w:color="auto"/>
            <w:bottom w:val="none" w:sz="0" w:space="0" w:color="auto"/>
            <w:right w:val="none" w:sz="0" w:space="0" w:color="auto"/>
          </w:divBdr>
        </w:div>
        <w:div w:id="1917157255">
          <w:marLeft w:val="0"/>
          <w:marRight w:val="0"/>
          <w:marTop w:val="0"/>
          <w:marBottom w:val="0"/>
          <w:divBdr>
            <w:top w:val="none" w:sz="0" w:space="0" w:color="auto"/>
            <w:left w:val="none" w:sz="0" w:space="0" w:color="auto"/>
            <w:bottom w:val="none" w:sz="0" w:space="0" w:color="auto"/>
            <w:right w:val="none" w:sz="0" w:space="0" w:color="auto"/>
          </w:divBdr>
        </w:div>
        <w:div w:id="2059933140">
          <w:marLeft w:val="0"/>
          <w:marRight w:val="0"/>
          <w:marTop w:val="0"/>
          <w:marBottom w:val="0"/>
          <w:divBdr>
            <w:top w:val="none" w:sz="0" w:space="0" w:color="auto"/>
            <w:left w:val="none" w:sz="0" w:space="0" w:color="auto"/>
            <w:bottom w:val="none" w:sz="0" w:space="0" w:color="auto"/>
            <w:right w:val="none" w:sz="0" w:space="0" w:color="auto"/>
          </w:divBdr>
        </w:div>
        <w:div w:id="2131391253">
          <w:marLeft w:val="0"/>
          <w:marRight w:val="0"/>
          <w:marTop w:val="0"/>
          <w:marBottom w:val="0"/>
          <w:divBdr>
            <w:top w:val="none" w:sz="0" w:space="0" w:color="auto"/>
            <w:left w:val="none" w:sz="0" w:space="0" w:color="auto"/>
            <w:bottom w:val="none" w:sz="0" w:space="0" w:color="auto"/>
            <w:right w:val="none" w:sz="0" w:space="0" w:color="auto"/>
          </w:divBdr>
        </w:div>
      </w:divsChild>
    </w:div>
    <w:div w:id="1927692662">
      <w:bodyDiv w:val="1"/>
      <w:marLeft w:val="0"/>
      <w:marRight w:val="0"/>
      <w:marTop w:val="0"/>
      <w:marBottom w:val="0"/>
      <w:divBdr>
        <w:top w:val="none" w:sz="0" w:space="0" w:color="auto"/>
        <w:left w:val="none" w:sz="0" w:space="0" w:color="auto"/>
        <w:bottom w:val="none" w:sz="0" w:space="0" w:color="auto"/>
        <w:right w:val="none" w:sz="0" w:space="0" w:color="auto"/>
      </w:divBdr>
    </w:div>
    <w:div w:id="1928342439">
      <w:bodyDiv w:val="1"/>
      <w:marLeft w:val="0"/>
      <w:marRight w:val="0"/>
      <w:marTop w:val="0"/>
      <w:marBottom w:val="0"/>
      <w:divBdr>
        <w:top w:val="none" w:sz="0" w:space="0" w:color="auto"/>
        <w:left w:val="none" w:sz="0" w:space="0" w:color="auto"/>
        <w:bottom w:val="none" w:sz="0" w:space="0" w:color="auto"/>
        <w:right w:val="none" w:sz="0" w:space="0" w:color="auto"/>
      </w:divBdr>
    </w:div>
    <w:div w:id="1928878410">
      <w:bodyDiv w:val="1"/>
      <w:marLeft w:val="0"/>
      <w:marRight w:val="0"/>
      <w:marTop w:val="0"/>
      <w:marBottom w:val="0"/>
      <w:divBdr>
        <w:top w:val="none" w:sz="0" w:space="0" w:color="auto"/>
        <w:left w:val="none" w:sz="0" w:space="0" w:color="auto"/>
        <w:bottom w:val="none" w:sz="0" w:space="0" w:color="auto"/>
        <w:right w:val="none" w:sz="0" w:space="0" w:color="auto"/>
      </w:divBdr>
    </w:div>
    <w:div w:id="1929340441">
      <w:bodyDiv w:val="1"/>
      <w:marLeft w:val="0"/>
      <w:marRight w:val="0"/>
      <w:marTop w:val="0"/>
      <w:marBottom w:val="0"/>
      <w:divBdr>
        <w:top w:val="none" w:sz="0" w:space="0" w:color="auto"/>
        <w:left w:val="none" w:sz="0" w:space="0" w:color="auto"/>
        <w:bottom w:val="none" w:sz="0" w:space="0" w:color="auto"/>
        <w:right w:val="none" w:sz="0" w:space="0" w:color="auto"/>
      </w:divBdr>
    </w:div>
    <w:div w:id="1929387892">
      <w:bodyDiv w:val="1"/>
      <w:marLeft w:val="0"/>
      <w:marRight w:val="0"/>
      <w:marTop w:val="0"/>
      <w:marBottom w:val="0"/>
      <w:divBdr>
        <w:top w:val="none" w:sz="0" w:space="0" w:color="auto"/>
        <w:left w:val="none" w:sz="0" w:space="0" w:color="auto"/>
        <w:bottom w:val="none" w:sz="0" w:space="0" w:color="auto"/>
        <w:right w:val="none" w:sz="0" w:space="0" w:color="auto"/>
      </w:divBdr>
    </w:div>
    <w:div w:id="1929536401">
      <w:bodyDiv w:val="1"/>
      <w:marLeft w:val="0"/>
      <w:marRight w:val="0"/>
      <w:marTop w:val="0"/>
      <w:marBottom w:val="0"/>
      <w:divBdr>
        <w:top w:val="none" w:sz="0" w:space="0" w:color="auto"/>
        <w:left w:val="none" w:sz="0" w:space="0" w:color="auto"/>
        <w:bottom w:val="none" w:sz="0" w:space="0" w:color="auto"/>
        <w:right w:val="none" w:sz="0" w:space="0" w:color="auto"/>
      </w:divBdr>
      <w:divsChild>
        <w:div w:id="52437447">
          <w:marLeft w:val="0"/>
          <w:marRight w:val="0"/>
          <w:marTop w:val="0"/>
          <w:marBottom w:val="0"/>
          <w:divBdr>
            <w:top w:val="none" w:sz="0" w:space="0" w:color="auto"/>
            <w:left w:val="none" w:sz="0" w:space="0" w:color="auto"/>
            <w:bottom w:val="none" w:sz="0" w:space="0" w:color="auto"/>
            <w:right w:val="none" w:sz="0" w:space="0" w:color="auto"/>
          </w:divBdr>
        </w:div>
        <w:div w:id="54471598">
          <w:marLeft w:val="0"/>
          <w:marRight w:val="0"/>
          <w:marTop w:val="0"/>
          <w:marBottom w:val="0"/>
          <w:divBdr>
            <w:top w:val="none" w:sz="0" w:space="0" w:color="auto"/>
            <w:left w:val="none" w:sz="0" w:space="0" w:color="auto"/>
            <w:bottom w:val="none" w:sz="0" w:space="0" w:color="auto"/>
            <w:right w:val="none" w:sz="0" w:space="0" w:color="auto"/>
          </w:divBdr>
        </w:div>
        <w:div w:id="55474181">
          <w:marLeft w:val="0"/>
          <w:marRight w:val="0"/>
          <w:marTop w:val="0"/>
          <w:marBottom w:val="0"/>
          <w:divBdr>
            <w:top w:val="none" w:sz="0" w:space="0" w:color="auto"/>
            <w:left w:val="none" w:sz="0" w:space="0" w:color="auto"/>
            <w:bottom w:val="none" w:sz="0" w:space="0" w:color="auto"/>
            <w:right w:val="none" w:sz="0" w:space="0" w:color="auto"/>
          </w:divBdr>
        </w:div>
        <w:div w:id="88042066">
          <w:marLeft w:val="0"/>
          <w:marRight w:val="0"/>
          <w:marTop w:val="0"/>
          <w:marBottom w:val="0"/>
          <w:divBdr>
            <w:top w:val="none" w:sz="0" w:space="0" w:color="auto"/>
            <w:left w:val="none" w:sz="0" w:space="0" w:color="auto"/>
            <w:bottom w:val="none" w:sz="0" w:space="0" w:color="auto"/>
            <w:right w:val="none" w:sz="0" w:space="0" w:color="auto"/>
          </w:divBdr>
        </w:div>
        <w:div w:id="98188681">
          <w:marLeft w:val="0"/>
          <w:marRight w:val="0"/>
          <w:marTop w:val="0"/>
          <w:marBottom w:val="0"/>
          <w:divBdr>
            <w:top w:val="none" w:sz="0" w:space="0" w:color="auto"/>
            <w:left w:val="none" w:sz="0" w:space="0" w:color="auto"/>
            <w:bottom w:val="none" w:sz="0" w:space="0" w:color="auto"/>
            <w:right w:val="none" w:sz="0" w:space="0" w:color="auto"/>
          </w:divBdr>
        </w:div>
        <w:div w:id="138961675">
          <w:marLeft w:val="0"/>
          <w:marRight w:val="0"/>
          <w:marTop w:val="0"/>
          <w:marBottom w:val="0"/>
          <w:divBdr>
            <w:top w:val="none" w:sz="0" w:space="0" w:color="auto"/>
            <w:left w:val="none" w:sz="0" w:space="0" w:color="auto"/>
            <w:bottom w:val="none" w:sz="0" w:space="0" w:color="auto"/>
            <w:right w:val="none" w:sz="0" w:space="0" w:color="auto"/>
          </w:divBdr>
        </w:div>
        <w:div w:id="190611390">
          <w:marLeft w:val="0"/>
          <w:marRight w:val="0"/>
          <w:marTop w:val="0"/>
          <w:marBottom w:val="0"/>
          <w:divBdr>
            <w:top w:val="none" w:sz="0" w:space="0" w:color="auto"/>
            <w:left w:val="none" w:sz="0" w:space="0" w:color="auto"/>
            <w:bottom w:val="none" w:sz="0" w:space="0" w:color="auto"/>
            <w:right w:val="none" w:sz="0" w:space="0" w:color="auto"/>
          </w:divBdr>
        </w:div>
        <w:div w:id="246425888">
          <w:marLeft w:val="0"/>
          <w:marRight w:val="0"/>
          <w:marTop w:val="0"/>
          <w:marBottom w:val="0"/>
          <w:divBdr>
            <w:top w:val="none" w:sz="0" w:space="0" w:color="auto"/>
            <w:left w:val="none" w:sz="0" w:space="0" w:color="auto"/>
            <w:bottom w:val="none" w:sz="0" w:space="0" w:color="auto"/>
            <w:right w:val="none" w:sz="0" w:space="0" w:color="auto"/>
          </w:divBdr>
        </w:div>
        <w:div w:id="329066725">
          <w:marLeft w:val="0"/>
          <w:marRight w:val="0"/>
          <w:marTop w:val="0"/>
          <w:marBottom w:val="0"/>
          <w:divBdr>
            <w:top w:val="none" w:sz="0" w:space="0" w:color="auto"/>
            <w:left w:val="none" w:sz="0" w:space="0" w:color="auto"/>
            <w:bottom w:val="none" w:sz="0" w:space="0" w:color="auto"/>
            <w:right w:val="none" w:sz="0" w:space="0" w:color="auto"/>
          </w:divBdr>
        </w:div>
        <w:div w:id="349726781">
          <w:marLeft w:val="0"/>
          <w:marRight w:val="0"/>
          <w:marTop w:val="0"/>
          <w:marBottom w:val="0"/>
          <w:divBdr>
            <w:top w:val="none" w:sz="0" w:space="0" w:color="auto"/>
            <w:left w:val="none" w:sz="0" w:space="0" w:color="auto"/>
            <w:bottom w:val="none" w:sz="0" w:space="0" w:color="auto"/>
            <w:right w:val="none" w:sz="0" w:space="0" w:color="auto"/>
          </w:divBdr>
        </w:div>
        <w:div w:id="389309741">
          <w:marLeft w:val="0"/>
          <w:marRight w:val="0"/>
          <w:marTop w:val="0"/>
          <w:marBottom w:val="0"/>
          <w:divBdr>
            <w:top w:val="none" w:sz="0" w:space="0" w:color="auto"/>
            <w:left w:val="none" w:sz="0" w:space="0" w:color="auto"/>
            <w:bottom w:val="none" w:sz="0" w:space="0" w:color="auto"/>
            <w:right w:val="none" w:sz="0" w:space="0" w:color="auto"/>
          </w:divBdr>
        </w:div>
        <w:div w:id="537083993">
          <w:marLeft w:val="0"/>
          <w:marRight w:val="0"/>
          <w:marTop w:val="0"/>
          <w:marBottom w:val="0"/>
          <w:divBdr>
            <w:top w:val="none" w:sz="0" w:space="0" w:color="auto"/>
            <w:left w:val="none" w:sz="0" w:space="0" w:color="auto"/>
            <w:bottom w:val="none" w:sz="0" w:space="0" w:color="auto"/>
            <w:right w:val="none" w:sz="0" w:space="0" w:color="auto"/>
          </w:divBdr>
        </w:div>
        <w:div w:id="579951496">
          <w:marLeft w:val="0"/>
          <w:marRight w:val="0"/>
          <w:marTop w:val="0"/>
          <w:marBottom w:val="0"/>
          <w:divBdr>
            <w:top w:val="none" w:sz="0" w:space="0" w:color="auto"/>
            <w:left w:val="none" w:sz="0" w:space="0" w:color="auto"/>
            <w:bottom w:val="none" w:sz="0" w:space="0" w:color="auto"/>
            <w:right w:val="none" w:sz="0" w:space="0" w:color="auto"/>
          </w:divBdr>
        </w:div>
        <w:div w:id="581378761">
          <w:marLeft w:val="0"/>
          <w:marRight w:val="0"/>
          <w:marTop w:val="0"/>
          <w:marBottom w:val="0"/>
          <w:divBdr>
            <w:top w:val="none" w:sz="0" w:space="0" w:color="auto"/>
            <w:left w:val="none" w:sz="0" w:space="0" w:color="auto"/>
            <w:bottom w:val="none" w:sz="0" w:space="0" w:color="auto"/>
            <w:right w:val="none" w:sz="0" w:space="0" w:color="auto"/>
          </w:divBdr>
        </w:div>
        <w:div w:id="698580580">
          <w:marLeft w:val="0"/>
          <w:marRight w:val="0"/>
          <w:marTop w:val="0"/>
          <w:marBottom w:val="0"/>
          <w:divBdr>
            <w:top w:val="none" w:sz="0" w:space="0" w:color="auto"/>
            <w:left w:val="none" w:sz="0" w:space="0" w:color="auto"/>
            <w:bottom w:val="none" w:sz="0" w:space="0" w:color="auto"/>
            <w:right w:val="none" w:sz="0" w:space="0" w:color="auto"/>
          </w:divBdr>
        </w:div>
        <w:div w:id="759987054">
          <w:marLeft w:val="0"/>
          <w:marRight w:val="0"/>
          <w:marTop w:val="0"/>
          <w:marBottom w:val="0"/>
          <w:divBdr>
            <w:top w:val="none" w:sz="0" w:space="0" w:color="auto"/>
            <w:left w:val="none" w:sz="0" w:space="0" w:color="auto"/>
            <w:bottom w:val="none" w:sz="0" w:space="0" w:color="auto"/>
            <w:right w:val="none" w:sz="0" w:space="0" w:color="auto"/>
          </w:divBdr>
        </w:div>
        <w:div w:id="801581325">
          <w:marLeft w:val="0"/>
          <w:marRight w:val="0"/>
          <w:marTop w:val="0"/>
          <w:marBottom w:val="0"/>
          <w:divBdr>
            <w:top w:val="none" w:sz="0" w:space="0" w:color="auto"/>
            <w:left w:val="none" w:sz="0" w:space="0" w:color="auto"/>
            <w:bottom w:val="none" w:sz="0" w:space="0" w:color="auto"/>
            <w:right w:val="none" w:sz="0" w:space="0" w:color="auto"/>
          </w:divBdr>
        </w:div>
        <w:div w:id="1014070157">
          <w:marLeft w:val="0"/>
          <w:marRight w:val="0"/>
          <w:marTop w:val="0"/>
          <w:marBottom w:val="0"/>
          <w:divBdr>
            <w:top w:val="none" w:sz="0" w:space="0" w:color="auto"/>
            <w:left w:val="none" w:sz="0" w:space="0" w:color="auto"/>
            <w:bottom w:val="none" w:sz="0" w:space="0" w:color="auto"/>
            <w:right w:val="none" w:sz="0" w:space="0" w:color="auto"/>
          </w:divBdr>
        </w:div>
        <w:div w:id="1061826948">
          <w:marLeft w:val="0"/>
          <w:marRight w:val="0"/>
          <w:marTop w:val="0"/>
          <w:marBottom w:val="0"/>
          <w:divBdr>
            <w:top w:val="none" w:sz="0" w:space="0" w:color="auto"/>
            <w:left w:val="none" w:sz="0" w:space="0" w:color="auto"/>
            <w:bottom w:val="none" w:sz="0" w:space="0" w:color="auto"/>
            <w:right w:val="none" w:sz="0" w:space="0" w:color="auto"/>
          </w:divBdr>
        </w:div>
        <w:div w:id="1187215157">
          <w:marLeft w:val="0"/>
          <w:marRight w:val="0"/>
          <w:marTop w:val="0"/>
          <w:marBottom w:val="0"/>
          <w:divBdr>
            <w:top w:val="none" w:sz="0" w:space="0" w:color="auto"/>
            <w:left w:val="none" w:sz="0" w:space="0" w:color="auto"/>
            <w:bottom w:val="none" w:sz="0" w:space="0" w:color="auto"/>
            <w:right w:val="none" w:sz="0" w:space="0" w:color="auto"/>
          </w:divBdr>
        </w:div>
        <w:div w:id="1207184687">
          <w:marLeft w:val="0"/>
          <w:marRight w:val="0"/>
          <w:marTop w:val="0"/>
          <w:marBottom w:val="0"/>
          <w:divBdr>
            <w:top w:val="none" w:sz="0" w:space="0" w:color="auto"/>
            <w:left w:val="none" w:sz="0" w:space="0" w:color="auto"/>
            <w:bottom w:val="none" w:sz="0" w:space="0" w:color="auto"/>
            <w:right w:val="none" w:sz="0" w:space="0" w:color="auto"/>
          </w:divBdr>
        </w:div>
        <w:div w:id="1232305041">
          <w:marLeft w:val="0"/>
          <w:marRight w:val="0"/>
          <w:marTop w:val="0"/>
          <w:marBottom w:val="0"/>
          <w:divBdr>
            <w:top w:val="none" w:sz="0" w:space="0" w:color="auto"/>
            <w:left w:val="none" w:sz="0" w:space="0" w:color="auto"/>
            <w:bottom w:val="none" w:sz="0" w:space="0" w:color="auto"/>
            <w:right w:val="none" w:sz="0" w:space="0" w:color="auto"/>
          </w:divBdr>
        </w:div>
        <w:div w:id="1247225384">
          <w:marLeft w:val="0"/>
          <w:marRight w:val="0"/>
          <w:marTop w:val="0"/>
          <w:marBottom w:val="0"/>
          <w:divBdr>
            <w:top w:val="none" w:sz="0" w:space="0" w:color="auto"/>
            <w:left w:val="none" w:sz="0" w:space="0" w:color="auto"/>
            <w:bottom w:val="none" w:sz="0" w:space="0" w:color="auto"/>
            <w:right w:val="none" w:sz="0" w:space="0" w:color="auto"/>
          </w:divBdr>
        </w:div>
        <w:div w:id="1323696632">
          <w:marLeft w:val="0"/>
          <w:marRight w:val="0"/>
          <w:marTop w:val="0"/>
          <w:marBottom w:val="0"/>
          <w:divBdr>
            <w:top w:val="none" w:sz="0" w:space="0" w:color="auto"/>
            <w:left w:val="none" w:sz="0" w:space="0" w:color="auto"/>
            <w:bottom w:val="none" w:sz="0" w:space="0" w:color="auto"/>
            <w:right w:val="none" w:sz="0" w:space="0" w:color="auto"/>
          </w:divBdr>
        </w:div>
        <w:div w:id="1346321312">
          <w:marLeft w:val="0"/>
          <w:marRight w:val="0"/>
          <w:marTop w:val="0"/>
          <w:marBottom w:val="0"/>
          <w:divBdr>
            <w:top w:val="none" w:sz="0" w:space="0" w:color="auto"/>
            <w:left w:val="none" w:sz="0" w:space="0" w:color="auto"/>
            <w:bottom w:val="none" w:sz="0" w:space="0" w:color="auto"/>
            <w:right w:val="none" w:sz="0" w:space="0" w:color="auto"/>
          </w:divBdr>
        </w:div>
        <w:div w:id="1544516376">
          <w:marLeft w:val="0"/>
          <w:marRight w:val="0"/>
          <w:marTop w:val="0"/>
          <w:marBottom w:val="0"/>
          <w:divBdr>
            <w:top w:val="none" w:sz="0" w:space="0" w:color="auto"/>
            <w:left w:val="none" w:sz="0" w:space="0" w:color="auto"/>
            <w:bottom w:val="none" w:sz="0" w:space="0" w:color="auto"/>
            <w:right w:val="none" w:sz="0" w:space="0" w:color="auto"/>
          </w:divBdr>
        </w:div>
        <w:div w:id="1554342105">
          <w:marLeft w:val="0"/>
          <w:marRight w:val="0"/>
          <w:marTop w:val="0"/>
          <w:marBottom w:val="0"/>
          <w:divBdr>
            <w:top w:val="none" w:sz="0" w:space="0" w:color="auto"/>
            <w:left w:val="none" w:sz="0" w:space="0" w:color="auto"/>
            <w:bottom w:val="none" w:sz="0" w:space="0" w:color="auto"/>
            <w:right w:val="none" w:sz="0" w:space="0" w:color="auto"/>
          </w:divBdr>
        </w:div>
        <w:div w:id="1648051289">
          <w:marLeft w:val="0"/>
          <w:marRight w:val="0"/>
          <w:marTop w:val="0"/>
          <w:marBottom w:val="0"/>
          <w:divBdr>
            <w:top w:val="none" w:sz="0" w:space="0" w:color="auto"/>
            <w:left w:val="none" w:sz="0" w:space="0" w:color="auto"/>
            <w:bottom w:val="none" w:sz="0" w:space="0" w:color="auto"/>
            <w:right w:val="none" w:sz="0" w:space="0" w:color="auto"/>
          </w:divBdr>
        </w:div>
        <w:div w:id="1783038632">
          <w:marLeft w:val="0"/>
          <w:marRight w:val="0"/>
          <w:marTop w:val="0"/>
          <w:marBottom w:val="0"/>
          <w:divBdr>
            <w:top w:val="none" w:sz="0" w:space="0" w:color="auto"/>
            <w:left w:val="none" w:sz="0" w:space="0" w:color="auto"/>
            <w:bottom w:val="none" w:sz="0" w:space="0" w:color="auto"/>
            <w:right w:val="none" w:sz="0" w:space="0" w:color="auto"/>
          </w:divBdr>
        </w:div>
        <w:div w:id="1834904781">
          <w:marLeft w:val="0"/>
          <w:marRight w:val="0"/>
          <w:marTop w:val="0"/>
          <w:marBottom w:val="0"/>
          <w:divBdr>
            <w:top w:val="none" w:sz="0" w:space="0" w:color="auto"/>
            <w:left w:val="none" w:sz="0" w:space="0" w:color="auto"/>
            <w:bottom w:val="none" w:sz="0" w:space="0" w:color="auto"/>
            <w:right w:val="none" w:sz="0" w:space="0" w:color="auto"/>
          </w:divBdr>
        </w:div>
        <w:div w:id="1917595107">
          <w:marLeft w:val="0"/>
          <w:marRight w:val="0"/>
          <w:marTop w:val="0"/>
          <w:marBottom w:val="0"/>
          <w:divBdr>
            <w:top w:val="none" w:sz="0" w:space="0" w:color="auto"/>
            <w:left w:val="none" w:sz="0" w:space="0" w:color="auto"/>
            <w:bottom w:val="none" w:sz="0" w:space="0" w:color="auto"/>
            <w:right w:val="none" w:sz="0" w:space="0" w:color="auto"/>
          </w:divBdr>
        </w:div>
        <w:div w:id="1963337204">
          <w:marLeft w:val="0"/>
          <w:marRight w:val="0"/>
          <w:marTop w:val="0"/>
          <w:marBottom w:val="0"/>
          <w:divBdr>
            <w:top w:val="none" w:sz="0" w:space="0" w:color="auto"/>
            <w:left w:val="none" w:sz="0" w:space="0" w:color="auto"/>
            <w:bottom w:val="none" w:sz="0" w:space="0" w:color="auto"/>
            <w:right w:val="none" w:sz="0" w:space="0" w:color="auto"/>
          </w:divBdr>
        </w:div>
        <w:div w:id="2029479566">
          <w:marLeft w:val="0"/>
          <w:marRight w:val="0"/>
          <w:marTop w:val="0"/>
          <w:marBottom w:val="0"/>
          <w:divBdr>
            <w:top w:val="none" w:sz="0" w:space="0" w:color="auto"/>
            <w:left w:val="none" w:sz="0" w:space="0" w:color="auto"/>
            <w:bottom w:val="none" w:sz="0" w:space="0" w:color="auto"/>
            <w:right w:val="none" w:sz="0" w:space="0" w:color="auto"/>
          </w:divBdr>
        </w:div>
        <w:div w:id="2051758726">
          <w:marLeft w:val="0"/>
          <w:marRight w:val="0"/>
          <w:marTop w:val="0"/>
          <w:marBottom w:val="0"/>
          <w:divBdr>
            <w:top w:val="none" w:sz="0" w:space="0" w:color="auto"/>
            <w:left w:val="none" w:sz="0" w:space="0" w:color="auto"/>
            <w:bottom w:val="none" w:sz="0" w:space="0" w:color="auto"/>
            <w:right w:val="none" w:sz="0" w:space="0" w:color="auto"/>
          </w:divBdr>
        </w:div>
        <w:div w:id="2131699330">
          <w:marLeft w:val="0"/>
          <w:marRight w:val="0"/>
          <w:marTop w:val="0"/>
          <w:marBottom w:val="0"/>
          <w:divBdr>
            <w:top w:val="none" w:sz="0" w:space="0" w:color="auto"/>
            <w:left w:val="none" w:sz="0" w:space="0" w:color="auto"/>
            <w:bottom w:val="none" w:sz="0" w:space="0" w:color="auto"/>
            <w:right w:val="none" w:sz="0" w:space="0" w:color="auto"/>
          </w:divBdr>
        </w:div>
      </w:divsChild>
    </w:div>
    <w:div w:id="1929999835">
      <w:bodyDiv w:val="1"/>
      <w:marLeft w:val="0"/>
      <w:marRight w:val="0"/>
      <w:marTop w:val="0"/>
      <w:marBottom w:val="0"/>
      <w:divBdr>
        <w:top w:val="none" w:sz="0" w:space="0" w:color="auto"/>
        <w:left w:val="none" w:sz="0" w:space="0" w:color="auto"/>
        <w:bottom w:val="none" w:sz="0" w:space="0" w:color="auto"/>
        <w:right w:val="none" w:sz="0" w:space="0" w:color="auto"/>
      </w:divBdr>
    </w:div>
    <w:div w:id="1930967174">
      <w:bodyDiv w:val="1"/>
      <w:marLeft w:val="0"/>
      <w:marRight w:val="0"/>
      <w:marTop w:val="0"/>
      <w:marBottom w:val="0"/>
      <w:divBdr>
        <w:top w:val="none" w:sz="0" w:space="0" w:color="auto"/>
        <w:left w:val="none" w:sz="0" w:space="0" w:color="auto"/>
        <w:bottom w:val="none" w:sz="0" w:space="0" w:color="auto"/>
        <w:right w:val="none" w:sz="0" w:space="0" w:color="auto"/>
      </w:divBdr>
    </w:div>
    <w:div w:id="1933008017">
      <w:bodyDiv w:val="1"/>
      <w:marLeft w:val="0"/>
      <w:marRight w:val="0"/>
      <w:marTop w:val="0"/>
      <w:marBottom w:val="0"/>
      <w:divBdr>
        <w:top w:val="none" w:sz="0" w:space="0" w:color="auto"/>
        <w:left w:val="none" w:sz="0" w:space="0" w:color="auto"/>
        <w:bottom w:val="none" w:sz="0" w:space="0" w:color="auto"/>
        <w:right w:val="none" w:sz="0" w:space="0" w:color="auto"/>
      </w:divBdr>
    </w:div>
    <w:div w:id="1933126286">
      <w:bodyDiv w:val="1"/>
      <w:marLeft w:val="0"/>
      <w:marRight w:val="0"/>
      <w:marTop w:val="0"/>
      <w:marBottom w:val="0"/>
      <w:divBdr>
        <w:top w:val="none" w:sz="0" w:space="0" w:color="auto"/>
        <w:left w:val="none" w:sz="0" w:space="0" w:color="auto"/>
        <w:bottom w:val="none" w:sz="0" w:space="0" w:color="auto"/>
        <w:right w:val="none" w:sz="0" w:space="0" w:color="auto"/>
      </w:divBdr>
    </w:div>
    <w:div w:id="1934049995">
      <w:bodyDiv w:val="1"/>
      <w:marLeft w:val="0"/>
      <w:marRight w:val="0"/>
      <w:marTop w:val="0"/>
      <w:marBottom w:val="0"/>
      <w:divBdr>
        <w:top w:val="none" w:sz="0" w:space="0" w:color="auto"/>
        <w:left w:val="none" w:sz="0" w:space="0" w:color="auto"/>
        <w:bottom w:val="none" w:sz="0" w:space="0" w:color="auto"/>
        <w:right w:val="none" w:sz="0" w:space="0" w:color="auto"/>
      </w:divBdr>
    </w:div>
    <w:div w:id="1934166858">
      <w:bodyDiv w:val="1"/>
      <w:marLeft w:val="0"/>
      <w:marRight w:val="0"/>
      <w:marTop w:val="0"/>
      <w:marBottom w:val="0"/>
      <w:divBdr>
        <w:top w:val="none" w:sz="0" w:space="0" w:color="auto"/>
        <w:left w:val="none" w:sz="0" w:space="0" w:color="auto"/>
        <w:bottom w:val="none" w:sz="0" w:space="0" w:color="auto"/>
        <w:right w:val="none" w:sz="0" w:space="0" w:color="auto"/>
      </w:divBdr>
    </w:div>
    <w:div w:id="1936015864">
      <w:bodyDiv w:val="1"/>
      <w:marLeft w:val="0"/>
      <w:marRight w:val="0"/>
      <w:marTop w:val="0"/>
      <w:marBottom w:val="0"/>
      <w:divBdr>
        <w:top w:val="none" w:sz="0" w:space="0" w:color="auto"/>
        <w:left w:val="none" w:sz="0" w:space="0" w:color="auto"/>
        <w:bottom w:val="none" w:sz="0" w:space="0" w:color="auto"/>
        <w:right w:val="none" w:sz="0" w:space="0" w:color="auto"/>
      </w:divBdr>
    </w:div>
    <w:div w:id="1936548908">
      <w:bodyDiv w:val="1"/>
      <w:marLeft w:val="0"/>
      <w:marRight w:val="0"/>
      <w:marTop w:val="0"/>
      <w:marBottom w:val="0"/>
      <w:divBdr>
        <w:top w:val="none" w:sz="0" w:space="0" w:color="auto"/>
        <w:left w:val="none" w:sz="0" w:space="0" w:color="auto"/>
        <w:bottom w:val="none" w:sz="0" w:space="0" w:color="auto"/>
        <w:right w:val="none" w:sz="0" w:space="0" w:color="auto"/>
      </w:divBdr>
    </w:div>
    <w:div w:id="1937520621">
      <w:bodyDiv w:val="1"/>
      <w:marLeft w:val="0"/>
      <w:marRight w:val="0"/>
      <w:marTop w:val="0"/>
      <w:marBottom w:val="0"/>
      <w:divBdr>
        <w:top w:val="none" w:sz="0" w:space="0" w:color="auto"/>
        <w:left w:val="none" w:sz="0" w:space="0" w:color="auto"/>
        <w:bottom w:val="none" w:sz="0" w:space="0" w:color="auto"/>
        <w:right w:val="none" w:sz="0" w:space="0" w:color="auto"/>
      </w:divBdr>
    </w:div>
    <w:div w:id="1937591518">
      <w:bodyDiv w:val="1"/>
      <w:marLeft w:val="0"/>
      <w:marRight w:val="0"/>
      <w:marTop w:val="0"/>
      <w:marBottom w:val="0"/>
      <w:divBdr>
        <w:top w:val="none" w:sz="0" w:space="0" w:color="auto"/>
        <w:left w:val="none" w:sz="0" w:space="0" w:color="auto"/>
        <w:bottom w:val="none" w:sz="0" w:space="0" w:color="auto"/>
        <w:right w:val="none" w:sz="0" w:space="0" w:color="auto"/>
      </w:divBdr>
    </w:div>
    <w:div w:id="1937980719">
      <w:bodyDiv w:val="1"/>
      <w:marLeft w:val="0"/>
      <w:marRight w:val="0"/>
      <w:marTop w:val="0"/>
      <w:marBottom w:val="0"/>
      <w:divBdr>
        <w:top w:val="none" w:sz="0" w:space="0" w:color="auto"/>
        <w:left w:val="none" w:sz="0" w:space="0" w:color="auto"/>
        <w:bottom w:val="none" w:sz="0" w:space="0" w:color="auto"/>
        <w:right w:val="none" w:sz="0" w:space="0" w:color="auto"/>
      </w:divBdr>
    </w:div>
    <w:div w:id="1938361694">
      <w:bodyDiv w:val="1"/>
      <w:marLeft w:val="0"/>
      <w:marRight w:val="0"/>
      <w:marTop w:val="0"/>
      <w:marBottom w:val="0"/>
      <w:divBdr>
        <w:top w:val="none" w:sz="0" w:space="0" w:color="auto"/>
        <w:left w:val="none" w:sz="0" w:space="0" w:color="auto"/>
        <w:bottom w:val="none" w:sz="0" w:space="0" w:color="auto"/>
        <w:right w:val="none" w:sz="0" w:space="0" w:color="auto"/>
      </w:divBdr>
    </w:div>
    <w:div w:id="1942571188">
      <w:bodyDiv w:val="1"/>
      <w:marLeft w:val="0"/>
      <w:marRight w:val="0"/>
      <w:marTop w:val="0"/>
      <w:marBottom w:val="0"/>
      <w:divBdr>
        <w:top w:val="none" w:sz="0" w:space="0" w:color="auto"/>
        <w:left w:val="none" w:sz="0" w:space="0" w:color="auto"/>
        <w:bottom w:val="none" w:sz="0" w:space="0" w:color="auto"/>
        <w:right w:val="none" w:sz="0" w:space="0" w:color="auto"/>
      </w:divBdr>
    </w:div>
    <w:div w:id="1944263941">
      <w:bodyDiv w:val="1"/>
      <w:marLeft w:val="0"/>
      <w:marRight w:val="0"/>
      <w:marTop w:val="0"/>
      <w:marBottom w:val="0"/>
      <w:divBdr>
        <w:top w:val="none" w:sz="0" w:space="0" w:color="auto"/>
        <w:left w:val="none" w:sz="0" w:space="0" w:color="auto"/>
        <w:bottom w:val="none" w:sz="0" w:space="0" w:color="auto"/>
        <w:right w:val="none" w:sz="0" w:space="0" w:color="auto"/>
      </w:divBdr>
    </w:div>
    <w:div w:id="1945451557">
      <w:bodyDiv w:val="1"/>
      <w:marLeft w:val="0"/>
      <w:marRight w:val="0"/>
      <w:marTop w:val="0"/>
      <w:marBottom w:val="0"/>
      <w:divBdr>
        <w:top w:val="none" w:sz="0" w:space="0" w:color="auto"/>
        <w:left w:val="none" w:sz="0" w:space="0" w:color="auto"/>
        <w:bottom w:val="none" w:sz="0" w:space="0" w:color="auto"/>
        <w:right w:val="none" w:sz="0" w:space="0" w:color="auto"/>
      </w:divBdr>
    </w:div>
    <w:div w:id="1945771284">
      <w:bodyDiv w:val="1"/>
      <w:marLeft w:val="0"/>
      <w:marRight w:val="0"/>
      <w:marTop w:val="0"/>
      <w:marBottom w:val="0"/>
      <w:divBdr>
        <w:top w:val="none" w:sz="0" w:space="0" w:color="auto"/>
        <w:left w:val="none" w:sz="0" w:space="0" w:color="auto"/>
        <w:bottom w:val="none" w:sz="0" w:space="0" w:color="auto"/>
        <w:right w:val="none" w:sz="0" w:space="0" w:color="auto"/>
      </w:divBdr>
    </w:div>
    <w:div w:id="1946499806">
      <w:bodyDiv w:val="1"/>
      <w:marLeft w:val="0"/>
      <w:marRight w:val="0"/>
      <w:marTop w:val="0"/>
      <w:marBottom w:val="0"/>
      <w:divBdr>
        <w:top w:val="none" w:sz="0" w:space="0" w:color="auto"/>
        <w:left w:val="none" w:sz="0" w:space="0" w:color="auto"/>
        <w:bottom w:val="none" w:sz="0" w:space="0" w:color="auto"/>
        <w:right w:val="none" w:sz="0" w:space="0" w:color="auto"/>
      </w:divBdr>
    </w:div>
    <w:div w:id="1947038016">
      <w:bodyDiv w:val="1"/>
      <w:marLeft w:val="0"/>
      <w:marRight w:val="0"/>
      <w:marTop w:val="0"/>
      <w:marBottom w:val="0"/>
      <w:divBdr>
        <w:top w:val="none" w:sz="0" w:space="0" w:color="auto"/>
        <w:left w:val="none" w:sz="0" w:space="0" w:color="auto"/>
        <w:bottom w:val="none" w:sz="0" w:space="0" w:color="auto"/>
        <w:right w:val="none" w:sz="0" w:space="0" w:color="auto"/>
      </w:divBdr>
    </w:div>
    <w:div w:id="1948465196">
      <w:bodyDiv w:val="1"/>
      <w:marLeft w:val="0"/>
      <w:marRight w:val="0"/>
      <w:marTop w:val="0"/>
      <w:marBottom w:val="0"/>
      <w:divBdr>
        <w:top w:val="none" w:sz="0" w:space="0" w:color="auto"/>
        <w:left w:val="none" w:sz="0" w:space="0" w:color="auto"/>
        <w:bottom w:val="none" w:sz="0" w:space="0" w:color="auto"/>
        <w:right w:val="none" w:sz="0" w:space="0" w:color="auto"/>
      </w:divBdr>
    </w:div>
    <w:div w:id="1949389493">
      <w:bodyDiv w:val="1"/>
      <w:marLeft w:val="0"/>
      <w:marRight w:val="0"/>
      <w:marTop w:val="0"/>
      <w:marBottom w:val="0"/>
      <w:divBdr>
        <w:top w:val="none" w:sz="0" w:space="0" w:color="auto"/>
        <w:left w:val="none" w:sz="0" w:space="0" w:color="auto"/>
        <w:bottom w:val="none" w:sz="0" w:space="0" w:color="auto"/>
        <w:right w:val="none" w:sz="0" w:space="0" w:color="auto"/>
      </w:divBdr>
    </w:div>
    <w:div w:id="1949655603">
      <w:bodyDiv w:val="1"/>
      <w:marLeft w:val="0"/>
      <w:marRight w:val="0"/>
      <w:marTop w:val="0"/>
      <w:marBottom w:val="0"/>
      <w:divBdr>
        <w:top w:val="none" w:sz="0" w:space="0" w:color="auto"/>
        <w:left w:val="none" w:sz="0" w:space="0" w:color="auto"/>
        <w:bottom w:val="none" w:sz="0" w:space="0" w:color="auto"/>
        <w:right w:val="none" w:sz="0" w:space="0" w:color="auto"/>
      </w:divBdr>
    </w:div>
    <w:div w:id="1951282129">
      <w:bodyDiv w:val="1"/>
      <w:marLeft w:val="0"/>
      <w:marRight w:val="0"/>
      <w:marTop w:val="0"/>
      <w:marBottom w:val="0"/>
      <w:divBdr>
        <w:top w:val="none" w:sz="0" w:space="0" w:color="auto"/>
        <w:left w:val="none" w:sz="0" w:space="0" w:color="auto"/>
        <w:bottom w:val="none" w:sz="0" w:space="0" w:color="auto"/>
        <w:right w:val="none" w:sz="0" w:space="0" w:color="auto"/>
      </w:divBdr>
    </w:div>
    <w:div w:id="1951813069">
      <w:bodyDiv w:val="1"/>
      <w:marLeft w:val="0"/>
      <w:marRight w:val="0"/>
      <w:marTop w:val="0"/>
      <w:marBottom w:val="0"/>
      <w:divBdr>
        <w:top w:val="none" w:sz="0" w:space="0" w:color="auto"/>
        <w:left w:val="none" w:sz="0" w:space="0" w:color="auto"/>
        <w:bottom w:val="none" w:sz="0" w:space="0" w:color="auto"/>
        <w:right w:val="none" w:sz="0" w:space="0" w:color="auto"/>
      </w:divBdr>
    </w:div>
    <w:div w:id="1952668844">
      <w:bodyDiv w:val="1"/>
      <w:marLeft w:val="0"/>
      <w:marRight w:val="0"/>
      <w:marTop w:val="0"/>
      <w:marBottom w:val="0"/>
      <w:divBdr>
        <w:top w:val="none" w:sz="0" w:space="0" w:color="auto"/>
        <w:left w:val="none" w:sz="0" w:space="0" w:color="auto"/>
        <w:bottom w:val="none" w:sz="0" w:space="0" w:color="auto"/>
        <w:right w:val="none" w:sz="0" w:space="0" w:color="auto"/>
      </w:divBdr>
    </w:div>
    <w:div w:id="1953129821">
      <w:bodyDiv w:val="1"/>
      <w:marLeft w:val="0"/>
      <w:marRight w:val="0"/>
      <w:marTop w:val="0"/>
      <w:marBottom w:val="0"/>
      <w:divBdr>
        <w:top w:val="none" w:sz="0" w:space="0" w:color="auto"/>
        <w:left w:val="none" w:sz="0" w:space="0" w:color="auto"/>
        <w:bottom w:val="none" w:sz="0" w:space="0" w:color="auto"/>
        <w:right w:val="none" w:sz="0" w:space="0" w:color="auto"/>
      </w:divBdr>
    </w:div>
    <w:div w:id="1954021466">
      <w:bodyDiv w:val="1"/>
      <w:marLeft w:val="0"/>
      <w:marRight w:val="0"/>
      <w:marTop w:val="0"/>
      <w:marBottom w:val="0"/>
      <w:divBdr>
        <w:top w:val="none" w:sz="0" w:space="0" w:color="auto"/>
        <w:left w:val="none" w:sz="0" w:space="0" w:color="auto"/>
        <w:bottom w:val="none" w:sz="0" w:space="0" w:color="auto"/>
        <w:right w:val="none" w:sz="0" w:space="0" w:color="auto"/>
      </w:divBdr>
    </w:div>
    <w:div w:id="1954240350">
      <w:bodyDiv w:val="1"/>
      <w:marLeft w:val="0"/>
      <w:marRight w:val="0"/>
      <w:marTop w:val="0"/>
      <w:marBottom w:val="0"/>
      <w:divBdr>
        <w:top w:val="none" w:sz="0" w:space="0" w:color="auto"/>
        <w:left w:val="none" w:sz="0" w:space="0" w:color="auto"/>
        <w:bottom w:val="none" w:sz="0" w:space="0" w:color="auto"/>
        <w:right w:val="none" w:sz="0" w:space="0" w:color="auto"/>
      </w:divBdr>
    </w:div>
    <w:div w:id="1956983292">
      <w:bodyDiv w:val="1"/>
      <w:marLeft w:val="0"/>
      <w:marRight w:val="0"/>
      <w:marTop w:val="0"/>
      <w:marBottom w:val="0"/>
      <w:divBdr>
        <w:top w:val="none" w:sz="0" w:space="0" w:color="auto"/>
        <w:left w:val="none" w:sz="0" w:space="0" w:color="auto"/>
        <w:bottom w:val="none" w:sz="0" w:space="0" w:color="auto"/>
        <w:right w:val="none" w:sz="0" w:space="0" w:color="auto"/>
      </w:divBdr>
    </w:div>
    <w:div w:id="1957709068">
      <w:bodyDiv w:val="1"/>
      <w:marLeft w:val="0"/>
      <w:marRight w:val="0"/>
      <w:marTop w:val="0"/>
      <w:marBottom w:val="0"/>
      <w:divBdr>
        <w:top w:val="none" w:sz="0" w:space="0" w:color="auto"/>
        <w:left w:val="none" w:sz="0" w:space="0" w:color="auto"/>
        <w:bottom w:val="none" w:sz="0" w:space="0" w:color="auto"/>
        <w:right w:val="none" w:sz="0" w:space="0" w:color="auto"/>
      </w:divBdr>
    </w:div>
    <w:div w:id="1957984731">
      <w:bodyDiv w:val="1"/>
      <w:marLeft w:val="0"/>
      <w:marRight w:val="0"/>
      <w:marTop w:val="0"/>
      <w:marBottom w:val="0"/>
      <w:divBdr>
        <w:top w:val="none" w:sz="0" w:space="0" w:color="auto"/>
        <w:left w:val="none" w:sz="0" w:space="0" w:color="auto"/>
        <w:bottom w:val="none" w:sz="0" w:space="0" w:color="auto"/>
        <w:right w:val="none" w:sz="0" w:space="0" w:color="auto"/>
      </w:divBdr>
    </w:div>
    <w:div w:id="1960145844">
      <w:bodyDiv w:val="1"/>
      <w:marLeft w:val="0"/>
      <w:marRight w:val="0"/>
      <w:marTop w:val="0"/>
      <w:marBottom w:val="0"/>
      <w:divBdr>
        <w:top w:val="none" w:sz="0" w:space="0" w:color="auto"/>
        <w:left w:val="none" w:sz="0" w:space="0" w:color="auto"/>
        <w:bottom w:val="none" w:sz="0" w:space="0" w:color="auto"/>
        <w:right w:val="none" w:sz="0" w:space="0" w:color="auto"/>
      </w:divBdr>
    </w:div>
    <w:div w:id="1961571037">
      <w:bodyDiv w:val="1"/>
      <w:marLeft w:val="0"/>
      <w:marRight w:val="0"/>
      <w:marTop w:val="0"/>
      <w:marBottom w:val="0"/>
      <w:divBdr>
        <w:top w:val="none" w:sz="0" w:space="0" w:color="auto"/>
        <w:left w:val="none" w:sz="0" w:space="0" w:color="auto"/>
        <w:bottom w:val="none" w:sz="0" w:space="0" w:color="auto"/>
        <w:right w:val="none" w:sz="0" w:space="0" w:color="auto"/>
      </w:divBdr>
      <w:divsChild>
        <w:div w:id="71856630">
          <w:marLeft w:val="0"/>
          <w:marRight w:val="0"/>
          <w:marTop w:val="0"/>
          <w:marBottom w:val="0"/>
          <w:divBdr>
            <w:top w:val="none" w:sz="0" w:space="0" w:color="auto"/>
            <w:left w:val="none" w:sz="0" w:space="0" w:color="auto"/>
            <w:bottom w:val="none" w:sz="0" w:space="0" w:color="auto"/>
            <w:right w:val="none" w:sz="0" w:space="0" w:color="auto"/>
          </w:divBdr>
        </w:div>
        <w:div w:id="255209675">
          <w:marLeft w:val="0"/>
          <w:marRight w:val="0"/>
          <w:marTop w:val="0"/>
          <w:marBottom w:val="0"/>
          <w:divBdr>
            <w:top w:val="none" w:sz="0" w:space="0" w:color="auto"/>
            <w:left w:val="none" w:sz="0" w:space="0" w:color="auto"/>
            <w:bottom w:val="none" w:sz="0" w:space="0" w:color="auto"/>
            <w:right w:val="none" w:sz="0" w:space="0" w:color="auto"/>
          </w:divBdr>
        </w:div>
        <w:div w:id="558442083">
          <w:marLeft w:val="0"/>
          <w:marRight w:val="0"/>
          <w:marTop w:val="0"/>
          <w:marBottom w:val="0"/>
          <w:divBdr>
            <w:top w:val="none" w:sz="0" w:space="0" w:color="auto"/>
            <w:left w:val="none" w:sz="0" w:space="0" w:color="auto"/>
            <w:bottom w:val="none" w:sz="0" w:space="0" w:color="auto"/>
            <w:right w:val="none" w:sz="0" w:space="0" w:color="auto"/>
          </w:divBdr>
        </w:div>
        <w:div w:id="1043990248">
          <w:marLeft w:val="0"/>
          <w:marRight w:val="0"/>
          <w:marTop w:val="0"/>
          <w:marBottom w:val="0"/>
          <w:divBdr>
            <w:top w:val="none" w:sz="0" w:space="0" w:color="auto"/>
            <w:left w:val="none" w:sz="0" w:space="0" w:color="auto"/>
            <w:bottom w:val="none" w:sz="0" w:space="0" w:color="auto"/>
            <w:right w:val="none" w:sz="0" w:space="0" w:color="auto"/>
          </w:divBdr>
        </w:div>
        <w:div w:id="1122572146">
          <w:marLeft w:val="0"/>
          <w:marRight w:val="0"/>
          <w:marTop w:val="0"/>
          <w:marBottom w:val="0"/>
          <w:divBdr>
            <w:top w:val="none" w:sz="0" w:space="0" w:color="auto"/>
            <w:left w:val="none" w:sz="0" w:space="0" w:color="auto"/>
            <w:bottom w:val="none" w:sz="0" w:space="0" w:color="auto"/>
            <w:right w:val="none" w:sz="0" w:space="0" w:color="auto"/>
          </w:divBdr>
        </w:div>
        <w:div w:id="1617909327">
          <w:marLeft w:val="0"/>
          <w:marRight w:val="0"/>
          <w:marTop w:val="0"/>
          <w:marBottom w:val="0"/>
          <w:divBdr>
            <w:top w:val="none" w:sz="0" w:space="0" w:color="auto"/>
            <w:left w:val="none" w:sz="0" w:space="0" w:color="auto"/>
            <w:bottom w:val="none" w:sz="0" w:space="0" w:color="auto"/>
            <w:right w:val="none" w:sz="0" w:space="0" w:color="auto"/>
          </w:divBdr>
        </w:div>
      </w:divsChild>
    </w:div>
    <w:div w:id="1962035311">
      <w:bodyDiv w:val="1"/>
      <w:marLeft w:val="0"/>
      <w:marRight w:val="0"/>
      <w:marTop w:val="0"/>
      <w:marBottom w:val="0"/>
      <w:divBdr>
        <w:top w:val="none" w:sz="0" w:space="0" w:color="auto"/>
        <w:left w:val="none" w:sz="0" w:space="0" w:color="auto"/>
        <w:bottom w:val="none" w:sz="0" w:space="0" w:color="auto"/>
        <w:right w:val="none" w:sz="0" w:space="0" w:color="auto"/>
      </w:divBdr>
    </w:div>
    <w:div w:id="1964186869">
      <w:bodyDiv w:val="1"/>
      <w:marLeft w:val="0"/>
      <w:marRight w:val="0"/>
      <w:marTop w:val="0"/>
      <w:marBottom w:val="0"/>
      <w:divBdr>
        <w:top w:val="none" w:sz="0" w:space="0" w:color="auto"/>
        <w:left w:val="none" w:sz="0" w:space="0" w:color="auto"/>
        <w:bottom w:val="none" w:sz="0" w:space="0" w:color="auto"/>
        <w:right w:val="none" w:sz="0" w:space="0" w:color="auto"/>
      </w:divBdr>
    </w:div>
    <w:div w:id="1965455117">
      <w:bodyDiv w:val="1"/>
      <w:marLeft w:val="0"/>
      <w:marRight w:val="0"/>
      <w:marTop w:val="0"/>
      <w:marBottom w:val="0"/>
      <w:divBdr>
        <w:top w:val="none" w:sz="0" w:space="0" w:color="auto"/>
        <w:left w:val="none" w:sz="0" w:space="0" w:color="auto"/>
        <w:bottom w:val="none" w:sz="0" w:space="0" w:color="auto"/>
        <w:right w:val="none" w:sz="0" w:space="0" w:color="auto"/>
      </w:divBdr>
    </w:div>
    <w:div w:id="1965622737">
      <w:bodyDiv w:val="1"/>
      <w:marLeft w:val="0"/>
      <w:marRight w:val="0"/>
      <w:marTop w:val="0"/>
      <w:marBottom w:val="0"/>
      <w:divBdr>
        <w:top w:val="none" w:sz="0" w:space="0" w:color="auto"/>
        <w:left w:val="none" w:sz="0" w:space="0" w:color="auto"/>
        <w:bottom w:val="none" w:sz="0" w:space="0" w:color="auto"/>
        <w:right w:val="none" w:sz="0" w:space="0" w:color="auto"/>
      </w:divBdr>
    </w:div>
    <w:div w:id="1966350684">
      <w:bodyDiv w:val="1"/>
      <w:marLeft w:val="0"/>
      <w:marRight w:val="0"/>
      <w:marTop w:val="0"/>
      <w:marBottom w:val="0"/>
      <w:divBdr>
        <w:top w:val="none" w:sz="0" w:space="0" w:color="auto"/>
        <w:left w:val="none" w:sz="0" w:space="0" w:color="auto"/>
        <w:bottom w:val="none" w:sz="0" w:space="0" w:color="auto"/>
        <w:right w:val="none" w:sz="0" w:space="0" w:color="auto"/>
      </w:divBdr>
      <w:divsChild>
        <w:div w:id="587807154">
          <w:marLeft w:val="0"/>
          <w:marRight w:val="0"/>
          <w:marTop w:val="0"/>
          <w:marBottom w:val="0"/>
          <w:divBdr>
            <w:top w:val="none" w:sz="0" w:space="0" w:color="auto"/>
            <w:left w:val="none" w:sz="0" w:space="0" w:color="auto"/>
            <w:bottom w:val="none" w:sz="0" w:space="0" w:color="auto"/>
            <w:right w:val="none" w:sz="0" w:space="0" w:color="auto"/>
          </w:divBdr>
        </w:div>
        <w:div w:id="591208993">
          <w:marLeft w:val="0"/>
          <w:marRight w:val="0"/>
          <w:marTop w:val="0"/>
          <w:marBottom w:val="0"/>
          <w:divBdr>
            <w:top w:val="none" w:sz="0" w:space="0" w:color="auto"/>
            <w:left w:val="none" w:sz="0" w:space="0" w:color="auto"/>
            <w:bottom w:val="none" w:sz="0" w:space="0" w:color="auto"/>
            <w:right w:val="none" w:sz="0" w:space="0" w:color="auto"/>
          </w:divBdr>
        </w:div>
        <w:div w:id="602496800">
          <w:marLeft w:val="0"/>
          <w:marRight w:val="0"/>
          <w:marTop w:val="0"/>
          <w:marBottom w:val="0"/>
          <w:divBdr>
            <w:top w:val="none" w:sz="0" w:space="0" w:color="auto"/>
            <w:left w:val="none" w:sz="0" w:space="0" w:color="auto"/>
            <w:bottom w:val="none" w:sz="0" w:space="0" w:color="auto"/>
            <w:right w:val="none" w:sz="0" w:space="0" w:color="auto"/>
          </w:divBdr>
        </w:div>
        <w:div w:id="708578061">
          <w:marLeft w:val="0"/>
          <w:marRight w:val="0"/>
          <w:marTop w:val="0"/>
          <w:marBottom w:val="0"/>
          <w:divBdr>
            <w:top w:val="none" w:sz="0" w:space="0" w:color="auto"/>
            <w:left w:val="none" w:sz="0" w:space="0" w:color="auto"/>
            <w:bottom w:val="none" w:sz="0" w:space="0" w:color="auto"/>
            <w:right w:val="none" w:sz="0" w:space="0" w:color="auto"/>
          </w:divBdr>
        </w:div>
        <w:div w:id="776170685">
          <w:marLeft w:val="0"/>
          <w:marRight w:val="0"/>
          <w:marTop w:val="0"/>
          <w:marBottom w:val="0"/>
          <w:divBdr>
            <w:top w:val="none" w:sz="0" w:space="0" w:color="auto"/>
            <w:left w:val="none" w:sz="0" w:space="0" w:color="auto"/>
            <w:bottom w:val="none" w:sz="0" w:space="0" w:color="auto"/>
            <w:right w:val="none" w:sz="0" w:space="0" w:color="auto"/>
          </w:divBdr>
        </w:div>
        <w:div w:id="829911609">
          <w:marLeft w:val="0"/>
          <w:marRight w:val="0"/>
          <w:marTop w:val="0"/>
          <w:marBottom w:val="0"/>
          <w:divBdr>
            <w:top w:val="none" w:sz="0" w:space="0" w:color="auto"/>
            <w:left w:val="none" w:sz="0" w:space="0" w:color="auto"/>
            <w:bottom w:val="none" w:sz="0" w:space="0" w:color="auto"/>
            <w:right w:val="none" w:sz="0" w:space="0" w:color="auto"/>
          </w:divBdr>
        </w:div>
        <w:div w:id="847864922">
          <w:marLeft w:val="0"/>
          <w:marRight w:val="0"/>
          <w:marTop w:val="0"/>
          <w:marBottom w:val="0"/>
          <w:divBdr>
            <w:top w:val="none" w:sz="0" w:space="0" w:color="auto"/>
            <w:left w:val="none" w:sz="0" w:space="0" w:color="auto"/>
            <w:bottom w:val="none" w:sz="0" w:space="0" w:color="auto"/>
            <w:right w:val="none" w:sz="0" w:space="0" w:color="auto"/>
          </w:divBdr>
        </w:div>
        <w:div w:id="898712822">
          <w:marLeft w:val="0"/>
          <w:marRight w:val="0"/>
          <w:marTop w:val="0"/>
          <w:marBottom w:val="0"/>
          <w:divBdr>
            <w:top w:val="none" w:sz="0" w:space="0" w:color="auto"/>
            <w:left w:val="none" w:sz="0" w:space="0" w:color="auto"/>
            <w:bottom w:val="none" w:sz="0" w:space="0" w:color="auto"/>
            <w:right w:val="none" w:sz="0" w:space="0" w:color="auto"/>
          </w:divBdr>
        </w:div>
        <w:div w:id="906304492">
          <w:marLeft w:val="0"/>
          <w:marRight w:val="0"/>
          <w:marTop w:val="0"/>
          <w:marBottom w:val="0"/>
          <w:divBdr>
            <w:top w:val="none" w:sz="0" w:space="0" w:color="auto"/>
            <w:left w:val="none" w:sz="0" w:space="0" w:color="auto"/>
            <w:bottom w:val="none" w:sz="0" w:space="0" w:color="auto"/>
            <w:right w:val="none" w:sz="0" w:space="0" w:color="auto"/>
          </w:divBdr>
        </w:div>
        <w:div w:id="1098451635">
          <w:marLeft w:val="0"/>
          <w:marRight w:val="0"/>
          <w:marTop w:val="0"/>
          <w:marBottom w:val="0"/>
          <w:divBdr>
            <w:top w:val="none" w:sz="0" w:space="0" w:color="auto"/>
            <w:left w:val="none" w:sz="0" w:space="0" w:color="auto"/>
            <w:bottom w:val="none" w:sz="0" w:space="0" w:color="auto"/>
            <w:right w:val="none" w:sz="0" w:space="0" w:color="auto"/>
          </w:divBdr>
        </w:div>
        <w:div w:id="1236549037">
          <w:marLeft w:val="0"/>
          <w:marRight w:val="0"/>
          <w:marTop w:val="0"/>
          <w:marBottom w:val="0"/>
          <w:divBdr>
            <w:top w:val="none" w:sz="0" w:space="0" w:color="auto"/>
            <w:left w:val="none" w:sz="0" w:space="0" w:color="auto"/>
            <w:bottom w:val="none" w:sz="0" w:space="0" w:color="auto"/>
            <w:right w:val="none" w:sz="0" w:space="0" w:color="auto"/>
          </w:divBdr>
        </w:div>
        <w:div w:id="1358894178">
          <w:marLeft w:val="0"/>
          <w:marRight w:val="0"/>
          <w:marTop w:val="0"/>
          <w:marBottom w:val="0"/>
          <w:divBdr>
            <w:top w:val="none" w:sz="0" w:space="0" w:color="auto"/>
            <w:left w:val="none" w:sz="0" w:space="0" w:color="auto"/>
            <w:bottom w:val="none" w:sz="0" w:space="0" w:color="auto"/>
            <w:right w:val="none" w:sz="0" w:space="0" w:color="auto"/>
          </w:divBdr>
        </w:div>
        <w:div w:id="1480876224">
          <w:marLeft w:val="0"/>
          <w:marRight w:val="0"/>
          <w:marTop w:val="0"/>
          <w:marBottom w:val="0"/>
          <w:divBdr>
            <w:top w:val="none" w:sz="0" w:space="0" w:color="auto"/>
            <w:left w:val="none" w:sz="0" w:space="0" w:color="auto"/>
            <w:bottom w:val="none" w:sz="0" w:space="0" w:color="auto"/>
            <w:right w:val="none" w:sz="0" w:space="0" w:color="auto"/>
          </w:divBdr>
        </w:div>
        <w:div w:id="1505627936">
          <w:marLeft w:val="0"/>
          <w:marRight w:val="0"/>
          <w:marTop w:val="0"/>
          <w:marBottom w:val="0"/>
          <w:divBdr>
            <w:top w:val="none" w:sz="0" w:space="0" w:color="auto"/>
            <w:left w:val="none" w:sz="0" w:space="0" w:color="auto"/>
            <w:bottom w:val="none" w:sz="0" w:space="0" w:color="auto"/>
            <w:right w:val="none" w:sz="0" w:space="0" w:color="auto"/>
          </w:divBdr>
        </w:div>
        <w:div w:id="1726491355">
          <w:marLeft w:val="0"/>
          <w:marRight w:val="0"/>
          <w:marTop w:val="0"/>
          <w:marBottom w:val="0"/>
          <w:divBdr>
            <w:top w:val="none" w:sz="0" w:space="0" w:color="auto"/>
            <w:left w:val="none" w:sz="0" w:space="0" w:color="auto"/>
            <w:bottom w:val="none" w:sz="0" w:space="0" w:color="auto"/>
            <w:right w:val="none" w:sz="0" w:space="0" w:color="auto"/>
          </w:divBdr>
        </w:div>
        <w:div w:id="1789855573">
          <w:marLeft w:val="0"/>
          <w:marRight w:val="0"/>
          <w:marTop w:val="0"/>
          <w:marBottom w:val="0"/>
          <w:divBdr>
            <w:top w:val="none" w:sz="0" w:space="0" w:color="auto"/>
            <w:left w:val="none" w:sz="0" w:space="0" w:color="auto"/>
            <w:bottom w:val="none" w:sz="0" w:space="0" w:color="auto"/>
            <w:right w:val="none" w:sz="0" w:space="0" w:color="auto"/>
          </w:divBdr>
        </w:div>
        <w:div w:id="1893153851">
          <w:marLeft w:val="0"/>
          <w:marRight w:val="0"/>
          <w:marTop w:val="0"/>
          <w:marBottom w:val="0"/>
          <w:divBdr>
            <w:top w:val="none" w:sz="0" w:space="0" w:color="auto"/>
            <w:left w:val="none" w:sz="0" w:space="0" w:color="auto"/>
            <w:bottom w:val="none" w:sz="0" w:space="0" w:color="auto"/>
            <w:right w:val="none" w:sz="0" w:space="0" w:color="auto"/>
          </w:divBdr>
        </w:div>
        <w:div w:id="1943099774">
          <w:marLeft w:val="0"/>
          <w:marRight w:val="0"/>
          <w:marTop w:val="0"/>
          <w:marBottom w:val="0"/>
          <w:divBdr>
            <w:top w:val="none" w:sz="0" w:space="0" w:color="auto"/>
            <w:left w:val="none" w:sz="0" w:space="0" w:color="auto"/>
            <w:bottom w:val="none" w:sz="0" w:space="0" w:color="auto"/>
            <w:right w:val="none" w:sz="0" w:space="0" w:color="auto"/>
          </w:divBdr>
        </w:div>
        <w:div w:id="2031491566">
          <w:marLeft w:val="0"/>
          <w:marRight w:val="0"/>
          <w:marTop w:val="0"/>
          <w:marBottom w:val="0"/>
          <w:divBdr>
            <w:top w:val="none" w:sz="0" w:space="0" w:color="auto"/>
            <w:left w:val="none" w:sz="0" w:space="0" w:color="auto"/>
            <w:bottom w:val="none" w:sz="0" w:space="0" w:color="auto"/>
            <w:right w:val="none" w:sz="0" w:space="0" w:color="auto"/>
          </w:divBdr>
        </w:div>
      </w:divsChild>
    </w:div>
    <w:div w:id="1967351902">
      <w:bodyDiv w:val="1"/>
      <w:marLeft w:val="0"/>
      <w:marRight w:val="0"/>
      <w:marTop w:val="0"/>
      <w:marBottom w:val="0"/>
      <w:divBdr>
        <w:top w:val="none" w:sz="0" w:space="0" w:color="auto"/>
        <w:left w:val="none" w:sz="0" w:space="0" w:color="auto"/>
        <w:bottom w:val="none" w:sz="0" w:space="0" w:color="auto"/>
        <w:right w:val="none" w:sz="0" w:space="0" w:color="auto"/>
      </w:divBdr>
    </w:div>
    <w:div w:id="1969777868">
      <w:bodyDiv w:val="1"/>
      <w:marLeft w:val="0"/>
      <w:marRight w:val="0"/>
      <w:marTop w:val="0"/>
      <w:marBottom w:val="0"/>
      <w:divBdr>
        <w:top w:val="none" w:sz="0" w:space="0" w:color="auto"/>
        <w:left w:val="none" w:sz="0" w:space="0" w:color="auto"/>
        <w:bottom w:val="none" w:sz="0" w:space="0" w:color="auto"/>
        <w:right w:val="none" w:sz="0" w:space="0" w:color="auto"/>
      </w:divBdr>
    </w:div>
    <w:div w:id="1971134437">
      <w:bodyDiv w:val="1"/>
      <w:marLeft w:val="0"/>
      <w:marRight w:val="0"/>
      <w:marTop w:val="0"/>
      <w:marBottom w:val="0"/>
      <w:divBdr>
        <w:top w:val="none" w:sz="0" w:space="0" w:color="auto"/>
        <w:left w:val="none" w:sz="0" w:space="0" w:color="auto"/>
        <w:bottom w:val="none" w:sz="0" w:space="0" w:color="auto"/>
        <w:right w:val="none" w:sz="0" w:space="0" w:color="auto"/>
      </w:divBdr>
      <w:divsChild>
        <w:div w:id="144133228">
          <w:marLeft w:val="0"/>
          <w:marRight w:val="0"/>
          <w:marTop w:val="0"/>
          <w:marBottom w:val="0"/>
          <w:divBdr>
            <w:top w:val="none" w:sz="0" w:space="0" w:color="auto"/>
            <w:left w:val="none" w:sz="0" w:space="0" w:color="auto"/>
            <w:bottom w:val="none" w:sz="0" w:space="0" w:color="auto"/>
            <w:right w:val="none" w:sz="0" w:space="0" w:color="auto"/>
          </w:divBdr>
        </w:div>
        <w:div w:id="805128634">
          <w:marLeft w:val="0"/>
          <w:marRight w:val="0"/>
          <w:marTop w:val="0"/>
          <w:marBottom w:val="0"/>
          <w:divBdr>
            <w:top w:val="none" w:sz="0" w:space="0" w:color="auto"/>
            <w:left w:val="none" w:sz="0" w:space="0" w:color="auto"/>
            <w:bottom w:val="none" w:sz="0" w:space="0" w:color="auto"/>
            <w:right w:val="none" w:sz="0" w:space="0" w:color="auto"/>
          </w:divBdr>
        </w:div>
        <w:div w:id="1427385854">
          <w:marLeft w:val="0"/>
          <w:marRight w:val="0"/>
          <w:marTop w:val="0"/>
          <w:marBottom w:val="0"/>
          <w:divBdr>
            <w:top w:val="none" w:sz="0" w:space="0" w:color="auto"/>
            <w:left w:val="none" w:sz="0" w:space="0" w:color="auto"/>
            <w:bottom w:val="none" w:sz="0" w:space="0" w:color="auto"/>
            <w:right w:val="none" w:sz="0" w:space="0" w:color="auto"/>
          </w:divBdr>
        </w:div>
        <w:div w:id="1740858913">
          <w:marLeft w:val="0"/>
          <w:marRight w:val="0"/>
          <w:marTop w:val="0"/>
          <w:marBottom w:val="0"/>
          <w:divBdr>
            <w:top w:val="none" w:sz="0" w:space="0" w:color="auto"/>
            <w:left w:val="none" w:sz="0" w:space="0" w:color="auto"/>
            <w:bottom w:val="none" w:sz="0" w:space="0" w:color="auto"/>
            <w:right w:val="none" w:sz="0" w:space="0" w:color="auto"/>
          </w:divBdr>
        </w:div>
        <w:div w:id="1924099183">
          <w:marLeft w:val="0"/>
          <w:marRight w:val="0"/>
          <w:marTop w:val="0"/>
          <w:marBottom w:val="0"/>
          <w:divBdr>
            <w:top w:val="none" w:sz="0" w:space="0" w:color="auto"/>
            <w:left w:val="none" w:sz="0" w:space="0" w:color="auto"/>
            <w:bottom w:val="none" w:sz="0" w:space="0" w:color="auto"/>
            <w:right w:val="none" w:sz="0" w:space="0" w:color="auto"/>
          </w:divBdr>
        </w:div>
      </w:divsChild>
    </w:div>
    <w:div w:id="1971547899">
      <w:bodyDiv w:val="1"/>
      <w:marLeft w:val="0"/>
      <w:marRight w:val="0"/>
      <w:marTop w:val="0"/>
      <w:marBottom w:val="0"/>
      <w:divBdr>
        <w:top w:val="none" w:sz="0" w:space="0" w:color="auto"/>
        <w:left w:val="none" w:sz="0" w:space="0" w:color="auto"/>
        <w:bottom w:val="none" w:sz="0" w:space="0" w:color="auto"/>
        <w:right w:val="none" w:sz="0" w:space="0" w:color="auto"/>
      </w:divBdr>
    </w:div>
    <w:div w:id="1971856553">
      <w:bodyDiv w:val="1"/>
      <w:marLeft w:val="0"/>
      <w:marRight w:val="0"/>
      <w:marTop w:val="0"/>
      <w:marBottom w:val="0"/>
      <w:divBdr>
        <w:top w:val="none" w:sz="0" w:space="0" w:color="auto"/>
        <w:left w:val="none" w:sz="0" w:space="0" w:color="auto"/>
        <w:bottom w:val="none" w:sz="0" w:space="0" w:color="auto"/>
        <w:right w:val="none" w:sz="0" w:space="0" w:color="auto"/>
      </w:divBdr>
    </w:div>
    <w:div w:id="1972594461">
      <w:bodyDiv w:val="1"/>
      <w:marLeft w:val="0"/>
      <w:marRight w:val="0"/>
      <w:marTop w:val="0"/>
      <w:marBottom w:val="0"/>
      <w:divBdr>
        <w:top w:val="none" w:sz="0" w:space="0" w:color="auto"/>
        <w:left w:val="none" w:sz="0" w:space="0" w:color="auto"/>
        <w:bottom w:val="none" w:sz="0" w:space="0" w:color="auto"/>
        <w:right w:val="none" w:sz="0" w:space="0" w:color="auto"/>
      </w:divBdr>
    </w:div>
    <w:div w:id="1972783330">
      <w:bodyDiv w:val="1"/>
      <w:marLeft w:val="0"/>
      <w:marRight w:val="0"/>
      <w:marTop w:val="0"/>
      <w:marBottom w:val="0"/>
      <w:divBdr>
        <w:top w:val="none" w:sz="0" w:space="0" w:color="auto"/>
        <w:left w:val="none" w:sz="0" w:space="0" w:color="auto"/>
        <w:bottom w:val="none" w:sz="0" w:space="0" w:color="auto"/>
        <w:right w:val="none" w:sz="0" w:space="0" w:color="auto"/>
      </w:divBdr>
    </w:div>
    <w:div w:id="1973947263">
      <w:bodyDiv w:val="1"/>
      <w:marLeft w:val="0"/>
      <w:marRight w:val="0"/>
      <w:marTop w:val="0"/>
      <w:marBottom w:val="0"/>
      <w:divBdr>
        <w:top w:val="none" w:sz="0" w:space="0" w:color="auto"/>
        <w:left w:val="none" w:sz="0" w:space="0" w:color="auto"/>
        <w:bottom w:val="none" w:sz="0" w:space="0" w:color="auto"/>
        <w:right w:val="none" w:sz="0" w:space="0" w:color="auto"/>
      </w:divBdr>
      <w:divsChild>
        <w:div w:id="103232584">
          <w:marLeft w:val="0"/>
          <w:marRight w:val="0"/>
          <w:marTop w:val="0"/>
          <w:marBottom w:val="0"/>
          <w:divBdr>
            <w:top w:val="none" w:sz="0" w:space="0" w:color="auto"/>
            <w:left w:val="none" w:sz="0" w:space="0" w:color="auto"/>
            <w:bottom w:val="none" w:sz="0" w:space="0" w:color="auto"/>
            <w:right w:val="none" w:sz="0" w:space="0" w:color="auto"/>
          </w:divBdr>
        </w:div>
        <w:div w:id="222644899">
          <w:marLeft w:val="0"/>
          <w:marRight w:val="0"/>
          <w:marTop w:val="0"/>
          <w:marBottom w:val="0"/>
          <w:divBdr>
            <w:top w:val="none" w:sz="0" w:space="0" w:color="auto"/>
            <w:left w:val="none" w:sz="0" w:space="0" w:color="auto"/>
            <w:bottom w:val="none" w:sz="0" w:space="0" w:color="auto"/>
            <w:right w:val="none" w:sz="0" w:space="0" w:color="auto"/>
          </w:divBdr>
        </w:div>
        <w:div w:id="265117809">
          <w:marLeft w:val="0"/>
          <w:marRight w:val="0"/>
          <w:marTop w:val="0"/>
          <w:marBottom w:val="0"/>
          <w:divBdr>
            <w:top w:val="none" w:sz="0" w:space="0" w:color="auto"/>
            <w:left w:val="none" w:sz="0" w:space="0" w:color="auto"/>
            <w:bottom w:val="none" w:sz="0" w:space="0" w:color="auto"/>
            <w:right w:val="none" w:sz="0" w:space="0" w:color="auto"/>
          </w:divBdr>
        </w:div>
        <w:div w:id="294331425">
          <w:marLeft w:val="0"/>
          <w:marRight w:val="0"/>
          <w:marTop w:val="0"/>
          <w:marBottom w:val="0"/>
          <w:divBdr>
            <w:top w:val="none" w:sz="0" w:space="0" w:color="auto"/>
            <w:left w:val="none" w:sz="0" w:space="0" w:color="auto"/>
            <w:bottom w:val="none" w:sz="0" w:space="0" w:color="auto"/>
            <w:right w:val="none" w:sz="0" w:space="0" w:color="auto"/>
          </w:divBdr>
        </w:div>
        <w:div w:id="462307802">
          <w:marLeft w:val="0"/>
          <w:marRight w:val="0"/>
          <w:marTop w:val="0"/>
          <w:marBottom w:val="0"/>
          <w:divBdr>
            <w:top w:val="none" w:sz="0" w:space="0" w:color="auto"/>
            <w:left w:val="none" w:sz="0" w:space="0" w:color="auto"/>
            <w:bottom w:val="none" w:sz="0" w:space="0" w:color="auto"/>
            <w:right w:val="none" w:sz="0" w:space="0" w:color="auto"/>
          </w:divBdr>
        </w:div>
        <w:div w:id="512844296">
          <w:marLeft w:val="0"/>
          <w:marRight w:val="0"/>
          <w:marTop w:val="0"/>
          <w:marBottom w:val="0"/>
          <w:divBdr>
            <w:top w:val="none" w:sz="0" w:space="0" w:color="auto"/>
            <w:left w:val="none" w:sz="0" w:space="0" w:color="auto"/>
            <w:bottom w:val="none" w:sz="0" w:space="0" w:color="auto"/>
            <w:right w:val="none" w:sz="0" w:space="0" w:color="auto"/>
          </w:divBdr>
        </w:div>
        <w:div w:id="789978778">
          <w:marLeft w:val="0"/>
          <w:marRight w:val="0"/>
          <w:marTop w:val="0"/>
          <w:marBottom w:val="0"/>
          <w:divBdr>
            <w:top w:val="none" w:sz="0" w:space="0" w:color="auto"/>
            <w:left w:val="none" w:sz="0" w:space="0" w:color="auto"/>
            <w:bottom w:val="none" w:sz="0" w:space="0" w:color="auto"/>
            <w:right w:val="none" w:sz="0" w:space="0" w:color="auto"/>
          </w:divBdr>
        </w:div>
        <w:div w:id="991911888">
          <w:marLeft w:val="0"/>
          <w:marRight w:val="0"/>
          <w:marTop w:val="0"/>
          <w:marBottom w:val="0"/>
          <w:divBdr>
            <w:top w:val="none" w:sz="0" w:space="0" w:color="auto"/>
            <w:left w:val="none" w:sz="0" w:space="0" w:color="auto"/>
            <w:bottom w:val="none" w:sz="0" w:space="0" w:color="auto"/>
            <w:right w:val="none" w:sz="0" w:space="0" w:color="auto"/>
          </w:divBdr>
        </w:div>
        <w:div w:id="1105886793">
          <w:marLeft w:val="0"/>
          <w:marRight w:val="0"/>
          <w:marTop w:val="0"/>
          <w:marBottom w:val="0"/>
          <w:divBdr>
            <w:top w:val="none" w:sz="0" w:space="0" w:color="auto"/>
            <w:left w:val="none" w:sz="0" w:space="0" w:color="auto"/>
            <w:bottom w:val="none" w:sz="0" w:space="0" w:color="auto"/>
            <w:right w:val="none" w:sz="0" w:space="0" w:color="auto"/>
          </w:divBdr>
        </w:div>
        <w:div w:id="1264457013">
          <w:marLeft w:val="0"/>
          <w:marRight w:val="0"/>
          <w:marTop w:val="0"/>
          <w:marBottom w:val="0"/>
          <w:divBdr>
            <w:top w:val="none" w:sz="0" w:space="0" w:color="auto"/>
            <w:left w:val="none" w:sz="0" w:space="0" w:color="auto"/>
            <w:bottom w:val="none" w:sz="0" w:space="0" w:color="auto"/>
            <w:right w:val="none" w:sz="0" w:space="0" w:color="auto"/>
          </w:divBdr>
        </w:div>
        <w:div w:id="1295020949">
          <w:marLeft w:val="0"/>
          <w:marRight w:val="0"/>
          <w:marTop w:val="0"/>
          <w:marBottom w:val="0"/>
          <w:divBdr>
            <w:top w:val="none" w:sz="0" w:space="0" w:color="auto"/>
            <w:left w:val="none" w:sz="0" w:space="0" w:color="auto"/>
            <w:bottom w:val="none" w:sz="0" w:space="0" w:color="auto"/>
            <w:right w:val="none" w:sz="0" w:space="0" w:color="auto"/>
          </w:divBdr>
        </w:div>
        <w:div w:id="1331564230">
          <w:marLeft w:val="0"/>
          <w:marRight w:val="0"/>
          <w:marTop w:val="0"/>
          <w:marBottom w:val="0"/>
          <w:divBdr>
            <w:top w:val="none" w:sz="0" w:space="0" w:color="auto"/>
            <w:left w:val="none" w:sz="0" w:space="0" w:color="auto"/>
            <w:bottom w:val="none" w:sz="0" w:space="0" w:color="auto"/>
            <w:right w:val="none" w:sz="0" w:space="0" w:color="auto"/>
          </w:divBdr>
        </w:div>
        <w:div w:id="1592591931">
          <w:marLeft w:val="0"/>
          <w:marRight w:val="0"/>
          <w:marTop w:val="0"/>
          <w:marBottom w:val="0"/>
          <w:divBdr>
            <w:top w:val="none" w:sz="0" w:space="0" w:color="auto"/>
            <w:left w:val="none" w:sz="0" w:space="0" w:color="auto"/>
            <w:bottom w:val="none" w:sz="0" w:space="0" w:color="auto"/>
            <w:right w:val="none" w:sz="0" w:space="0" w:color="auto"/>
          </w:divBdr>
        </w:div>
        <w:div w:id="1677538335">
          <w:marLeft w:val="0"/>
          <w:marRight w:val="0"/>
          <w:marTop w:val="0"/>
          <w:marBottom w:val="0"/>
          <w:divBdr>
            <w:top w:val="none" w:sz="0" w:space="0" w:color="auto"/>
            <w:left w:val="none" w:sz="0" w:space="0" w:color="auto"/>
            <w:bottom w:val="none" w:sz="0" w:space="0" w:color="auto"/>
            <w:right w:val="none" w:sz="0" w:space="0" w:color="auto"/>
          </w:divBdr>
        </w:div>
        <w:div w:id="1746075796">
          <w:marLeft w:val="0"/>
          <w:marRight w:val="0"/>
          <w:marTop w:val="0"/>
          <w:marBottom w:val="0"/>
          <w:divBdr>
            <w:top w:val="none" w:sz="0" w:space="0" w:color="auto"/>
            <w:left w:val="none" w:sz="0" w:space="0" w:color="auto"/>
            <w:bottom w:val="none" w:sz="0" w:space="0" w:color="auto"/>
            <w:right w:val="none" w:sz="0" w:space="0" w:color="auto"/>
          </w:divBdr>
        </w:div>
        <w:div w:id="1901286343">
          <w:marLeft w:val="0"/>
          <w:marRight w:val="0"/>
          <w:marTop w:val="0"/>
          <w:marBottom w:val="0"/>
          <w:divBdr>
            <w:top w:val="none" w:sz="0" w:space="0" w:color="auto"/>
            <w:left w:val="none" w:sz="0" w:space="0" w:color="auto"/>
            <w:bottom w:val="none" w:sz="0" w:space="0" w:color="auto"/>
            <w:right w:val="none" w:sz="0" w:space="0" w:color="auto"/>
          </w:divBdr>
        </w:div>
        <w:div w:id="1957759563">
          <w:marLeft w:val="0"/>
          <w:marRight w:val="0"/>
          <w:marTop w:val="0"/>
          <w:marBottom w:val="0"/>
          <w:divBdr>
            <w:top w:val="none" w:sz="0" w:space="0" w:color="auto"/>
            <w:left w:val="none" w:sz="0" w:space="0" w:color="auto"/>
            <w:bottom w:val="none" w:sz="0" w:space="0" w:color="auto"/>
            <w:right w:val="none" w:sz="0" w:space="0" w:color="auto"/>
          </w:divBdr>
        </w:div>
        <w:div w:id="1979917797">
          <w:marLeft w:val="0"/>
          <w:marRight w:val="0"/>
          <w:marTop w:val="0"/>
          <w:marBottom w:val="0"/>
          <w:divBdr>
            <w:top w:val="none" w:sz="0" w:space="0" w:color="auto"/>
            <w:left w:val="none" w:sz="0" w:space="0" w:color="auto"/>
            <w:bottom w:val="none" w:sz="0" w:space="0" w:color="auto"/>
            <w:right w:val="none" w:sz="0" w:space="0" w:color="auto"/>
          </w:divBdr>
        </w:div>
        <w:div w:id="1994676874">
          <w:marLeft w:val="0"/>
          <w:marRight w:val="0"/>
          <w:marTop w:val="0"/>
          <w:marBottom w:val="0"/>
          <w:divBdr>
            <w:top w:val="none" w:sz="0" w:space="0" w:color="auto"/>
            <w:left w:val="none" w:sz="0" w:space="0" w:color="auto"/>
            <w:bottom w:val="none" w:sz="0" w:space="0" w:color="auto"/>
            <w:right w:val="none" w:sz="0" w:space="0" w:color="auto"/>
          </w:divBdr>
        </w:div>
      </w:divsChild>
    </w:div>
    <w:div w:id="1974678545">
      <w:bodyDiv w:val="1"/>
      <w:marLeft w:val="0"/>
      <w:marRight w:val="0"/>
      <w:marTop w:val="0"/>
      <w:marBottom w:val="0"/>
      <w:divBdr>
        <w:top w:val="none" w:sz="0" w:space="0" w:color="auto"/>
        <w:left w:val="none" w:sz="0" w:space="0" w:color="auto"/>
        <w:bottom w:val="none" w:sz="0" w:space="0" w:color="auto"/>
        <w:right w:val="none" w:sz="0" w:space="0" w:color="auto"/>
      </w:divBdr>
    </w:div>
    <w:div w:id="1975064749">
      <w:bodyDiv w:val="1"/>
      <w:marLeft w:val="0"/>
      <w:marRight w:val="0"/>
      <w:marTop w:val="0"/>
      <w:marBottom w:val="0"/>
      <w:divBdr>
        <w:top w:val="none" w:sz="0" w:space="0" w:color="auto"/>
        <w:left w:val="none" w:sz="0" w:space="0" w:color="auto"/>
        <w:bottom w:val="none" w:sz="0" w:space="0" w:color="auto"/>
        <w:right w:val="none" w:sz="0" w:space="0" w:color="auto"/>
      </w:divBdr>
    </w:div>
    <w:div w:id="1975864073">
      <w:bodyDiv w:val="1"/>
      <w:marLeft w:val="0"/>
      <w:marRight w:val="0"/>
      <w:marTop w:val="0"/>
      <w:marBottom w:val="0"/>
      <w:divBdr>
        <w:top w:val="none" w:sz="0" w:space="0" w:color="auto"/>
        <w:left w:val="none" w:sz="0" w:space="0" w:color="auto"/>
        <w:bottom w:val="none" w:sz="0" w:space="0" w:color="auto"/>
        <w:right w:val="none" w:sz="0" w:space="0" w:color="auto"/>
      </w:divBdr>
    </w:div>
    <w:div w:id="1979722712">
      <w:bodyDiv w:val="1"/>
      <w:marLeft w:val="0"/>
      <w:marRight w:val="0"/>
      <w:marTop w:val="0"/>
      <w:marBottom w:val="0"/>
      <w:divBdr>
        <w:top w:val="none" w:sz="0" w:space="0" w:color="auto"/>
        <w:left w:val="none" w:sz="0" w:space="0" w:color="auto"/>
        <w:bottom w:val="none" w:sz="0" w:space="0" w:color="auto"/>
        <w:right w:val="none" w:sz="0" w:space="0" w:color="auto"/>
      </w:divBdr>
    </w:div>
    <w:div w:id="1979994337">
      <w:bodyDiv w:val="1"/>
      <w:marLeft w:val="0"/>
      <w:marRight w:val="0"/>
      <w:marTop w:val="0"/>
      <w:marBottom w:val="0"/>
      <w:divBdr>
        <w:top w:val="none" w:sz="0" w:space="0" w:color="auto"/>
        <w:left w:val="none" w:sz="0" w:space="0" w:color="auto"/>
        <w:bottom w:val="none" w:sz="0" w:space="0" w:color="auto"/>
        <w:right w:val="none" w:sz="0" w:space="0" w:color="auto"/>
      </w:divBdr>
    </w:div>
    <w:div w:id="1980065009">
      <w:bodyDiv w:val="1"/>
      <w:marLeft w:val="0"/>
      <w:marRight w:val="0"/>
      <w:marTop w:val="0"/>
      <w:marBottom w:val="0"/>
      <w:divBdr>
        <w:top w:val="none" w:sz="0" w:space="0" w:color="auto"/>
        <w:left w:val="none" w:sz="0" w:space="0" w:color="auto"/>
        <w:bottom w:val="none" w:sz="0" w:space="0" w:color="auto"/>
        <w:right w:val="none" w:sz="0" w:space="0" w:color="auto"/>
      </w:divBdr>
    </w:div>
    <w:div w:id="1980332931">
      <w:bodyDiv w:val="1"/>
      <w:marLeft w:val="0"/>
      <w:marRight w:val="0"/>
      <w:marTop w:val="0"/>
      <w:marBottom w:val="0"/>
      <w:divBdr>
        <w:top w:val="none" w:sz="0" w:space="0" w:color="auto"/>
        <w:left w:val="none" w:sz="0" w:space="0" w:color="auto"/>
        <w:bottom w:val="none" w:sz="0" w:space="0" w:color="auto"/>
        <w:right w:val="none" w:sz="0" w:space="0" w:color="auto"/>
      </w:divBdr>
    </w:div>
    <w:div w:id="1981689904">
      <w:bodyDiv w:val="1"/>
      <w:marLeft w:val="0"/>
      <w:marRight w:val="0"/>
      <w:marTop w:val="0"/>
      <w:marBottom w:val="0"/>
      <w:divBdr>
        <w:top w:val="none" w:sz="0" w:space="0" w:color="auto"/>
        <w:left w:val="none" w:sz="0" w:space="0" w:color="auto"/>
        <w:bottom w:val="none" w:sz="0" w:space="0" w:color="auto"/>
        <w:right w:val="none" w:sz="0" w:space="0" w:color="auto"/>
      </w:divBdr>
    </w:div>
    <w:div w:id="1983920671">
      <w:bodyDiv w:val="1"/>
      <w:marLeft w:val="0"/>
      <w:marRight w:val="0"/>
      <w:marTop w:val="0"/>
      <w:marBottom w:val="0"/>
      <w:divBdr>
        <w:top w:val="none" w:sz="0" w:space="0" w:color="auto"/>
        <w:left w:val="none" w:sz="0" w:space="0" w:color="auto"/>
        <w:bottom w:val="none" w:sz="0" w:space="0" w:color="auto"/>
        <w:right w:val="none" w:sz="0" w:space="0" w:color="auto"/>
      </w:divBdr>
    </w:div>
    <w:div w:id="1984774646">
      <w:bodyDiv w:val="1"/>
      <w:marLeft w:val="0"/>
      <w:marRight w:val="0"/>
      <w:marTop w:val="0"/>
      <w:marBottom w:val="0"/>
      <w:divBdr>
        <w:top w:val="none" w:sz="0" w:space="0" w:color="auto"/>
        <w:left w:val="none" w:sz="0" w:space="0" w:color="auto"/>
        <w:bottom w:val="none" w:sz="0" w:space="0" w:color="auto"/>
        <w:right w:val="none" w:sz="0" w:space="0" w:color="auto"/>
      </w:divBdr>
    </w:div>
    <w:div w:id="1984846244">
      <w:bodyDiv w:val="1"/>
      <w:marLeft w:val="0"/>
      <w:marRight w:val="0"/>
      <w:marTop w:val="0"/>
      <w:marBottom w:val="0"/>
      <w:divBdr>
        <w:top w:val="none" w:sz="0" w:space="0" w:color="auto"/>
        <w:left w:val="none" w:sz="0" w:space="0" w:color="auto"/>
        <w:bottom w:val="none" w:sz="0" w:space="0" w:color="auto"/>
        <w:right w:val="none" w:sz="0" w:space="0" w:color="auto"/>
      </w:divBdr>
      <w:divsChild>
        <w:div w:id="73475188">
          <w:marLeft w:val="0"/>
          <w:marRight w:val="0"/>
          <w:marTop w:val="0"/>
          <w:marBottom w:val="0"/>
          <w:divBdr>
            <w:top w:val="none" w:sz="0" w:space="0" w:color="auto"/>
            <w:left w:val="none" w:sz="0" w:space="0" w:color="auto"/>
            <w:bottom w:val="none" w:sz="0" w:space="0" w:color="auto"/>
            <w:right w:val="none" w:sz="0" w:space="0" w:color="auto"/>
          </w:divBdr>
        </w:div>
        <w:div w:id="244920589">
          <w:marLeft w:val="0"/>
          <w:marRight w:val="0"/>
          <w:marTop w:val="0"/>
          <w:marBottom w:val="0"/>
          <w:divBdr>
            <w:top w:val="none" w:sz="0" w:space="0" w:color="auto"/>
            <w:left w:val="none" w:sz="0" w:space="0" w:color="auto"/>
            <w:bottom w:val="none" w:sz="0" w:space="0" w:color="auto"/>
            <w:right w:val="none" w:sz="0" w:space="0" w:color="auto"/>
          </w:divBdr>
        </w:div>
        <w:div w:id="254245586">
          <w:marLeft w:val="0"/>
          <w:marRight w:val="0"/>
          <w:marTop w:val="0"/>
          <w:marBottom w:val="0"/>
          <w:divBdr>
            <w:top w:val="none" w:sz="0" w:space="0" w:color="auto"/>
            <w:left w:val="none" w:sz="0" w:space="0" w:color="auto"/>
            <w:bottom w:val="none" w:sz="0" w:space="0" w:color="auto"/>
            <w:right w:val="none" w:sz="0" w:space="0" w:color="auto"/>
          </w:divBdr>
        </w:div>
        <w:div w:id="626353532">
          <w:marLeft w:val="0"/>
          <w:marRight w:val="0"/>
          <w:marTop w:val="0"/>
          <w:marBottom w:val="0"/>
          <w:divBdr>
            <w:top w:val="none" w:sz="0" w:space="0" w:color="auto"/>
            <w:left w:val="none" w:sz="0" w:space="0" w:color="auto"/>
            <w:bottom w:val="none" w:sz="0" w:space="0" w:color="auto"/>
            <w:right w:val="none" w:sz="0" w:space="0" w:color="auto"/>
          </w:divBdr>
        </w:div>
        <w:div w:id="794637565">
          <w:marLeft w:val="0"/>
          <w:marRight w:val="0"/>
          <w:marTop w:val="0"/>
          <w:marBottom w:val="0"/>
          <w:divBdr>
            <w:top w:val="none" w:sz="0" w:space="0" w:color="auto"/>
            <w:left w:val="none" w:sz="0" w:space="0" w:color="auto"/>
            <w:bottom w:val="none" w:sz="0" w:space="0" w:color="auto"/>
            <w:right w:val="none" w:sz="0" w:space="0" w:color="auto"/>
          </w:divBdr>
        </w:div>
        <w:div w:id="870999644">
          <w:marLeft w:val="0"/>
          <w:marRight w:val="0"/>
          <w:marTop w:val="0"/>
          <w:marBottom w:val="0"/>
          <w:divBdr>
            <w:top w:val="none" w:sz="0" w:space="0" w:color="auto"/>
            <w:left w:val="none" w:sz="0" w:space="0" w:color="auto"/>
            <w:bottom w:val="none" w:sz="0" w:space="0" w:color="auto"/>
            <w:right w:val="none" w:sz="0" w:space="0" w:color="auto"/>
          </w:divBdr>
        </w:div>
        <w:div w:id="957680245">
          <w:marLeft w:val="0"/>
          <w:marRight w:val="0"/>
          <w:marTop w:val="0"/>
          <w:marBottom w:val="0"/>
          <w:divBdr>
            <w:top w:val="none" w:sz="0" w:space="0" w:color="auto"/>
            <w:left w:val="none" w:sz="0" w:space="0" w:color="auto"/>
            <w:bottom w:val="none" w:sz="0" w:space="0" w:color="auto"/>
            <w:right w:val="none" w:sz="0" w:space="0" w:color="auto"/>
          </w:divBdr>
        </w:div>
        <w:div w:id="1063599063">
          <w:marLeft w:val="0"/>
          <w:marRight w:val="0"/>
          <w:marTop w:val="0"/>
          <w:marBottom w:val="0"/>
          <w:divBdr>
            <w:top w:val="none" w:sz="0" w:space="0" w:color="auto"/>
            <w:left w:val="none" w:sz="0" w:space="0" w:color="auto"/>
            <w:bottom w:val="none" w:sz="0" w:space="0" w:color="auto"/>
            <w:right w:val="none" w:sz="0" w:space="0" w:color="auto"/>
          </w:divBdr>
        </w:div>
        <w:div w:id="1503660711">
          <w:marLeft w:val="0"/>
          <w:marRight w:val="0"/>
          <w:marTop w:val="0"/>
          <w:marBottom w:val="0"/>
          <w:divBdr>
            <w:top w:val="none" w:sz="0" w:space="0" w:color="auto"/>
            <w:left w:val="none" w:sz="0" w:space="0" w:color="auto"/>
            <w:bottom w:val="none" w:sz="0" w:space="0" w:color="auto"/>
            <w:right w:val="none" w:sz="0" w:space="0" w:color="auto"/>
          </w:divBdr>
        </w:div>
        <w:div w:id="1936357208">
          <w:marLeft w:val="0"/>
          <w:marRight w:val="0"/>
          <w:marTop w:val="0"/>
          <w:marBottom w:val="0"/>
          <w:divBdr>
            <w:top w:val="none" w:sz="0" w:space="0" w:color="auto"/>
            <w:left w:val="none" w:sz="0" w:space="0" w:color="auto"/>
            <w:bottom w:val="none" w:sz="0" w:space="0" w:color="auto"/>
            <w:right w:val="none" w:sz="0" w:space="0" w:color="auto"/>
          </w:divBdr>
        </w:div>
        <w:div w:id="1991135285">
          <w:marLeft w:val="0"/>
          <w:marRight w:val="0"/>
          <w:marTop w:val="0"/>
          <w:marBottom w:val="0"/>
          <w:divBdr>
            <w:top w:val="none" w:sz="0" w:space="0" w:color="auto"/>
            <w:left w:val="none" w:sz="0" w:space="0" w:color="auto"/>
            <w:bottom w:val="none" w:sz="0" w:space="0" w:color="auto"/>
            <w:right w:val="none" w:sz="0" w:space="0" w:color="auto"/>
          </w:divBdr>
        </w:div>
      </w:divsChild>
    </w:div>
    <w:div w:id="1985963652">
      <w:bodyDiv w:val="1"/>
      <w:marLeft w:val="0"/>
      <w:marRight w:val="0"/>
      <w:marTop w:val="0"/>
      <w:marBottom w:val="0"/>
      <w:divBdr>
        <w:top w:val="none" w:sz="0" w:space="0" w:color="auto"/>
        <w:left w:val="none" w:sz="0" w:space="0" w:color="auto"/>
        <w:bottom w:val="none" w:sz="0" w:space="0" w:color="auto"/>
        <w:right w:val="none" w:sz="0" w:space="0" w:color="auto"/>
      </w:divBdr>
      <w:divsChild>
        <w:div w:id="692223332">
          <w:marLeft w:val="0"/>
          <w:marRight w:val="0"/>
          <w:marTop w:val="0"/>
          <w:marBottom w:val="0"/>
          <w:divBdr>
            <w:top w:val="none" w:sz="0" w:space="0" w:color="auto"/>
            <w:left w:val="none" w:sz="0" w:space="0" w:color="auto"/>
            <w:bottom w:val="none" w:sz="0" w:space="0" w:color="auto"/>
            <w:right w:val="none" w:sz="0" w:space="0" w:color="auto"/>
          </w:divBdr>
        </w:div>
        <w:div w:id="156771830">
          <w:marLeft w:val="0"/>
          <w:marRight w:val="0"/>
          <w:marTop w:val="0"/>
          <w:marBottom w:val="0"/>
          <w:divBdr>
            <w:top w:val="none" w:sz="0" w:space="0" w:color="auto"/>
            <w:left w:val="none" w:sz="0" w:space="0" w:color="auto"/>
            <w:bottom w:val="none" w:sz="0" w:space="0" w:color="auto"/>
            <w:right w:val="none" w:sz="0" w:space="0" w:color="auto"/>
          </w:divBdr>
        </w:div>
        <w:div w:id="1344817552">
          <w:marLeft w:val="0"/>
          <w:marRight w:val="0"/>
          <w:marTop w:val="0"/>
          <w:marBottom w:val="0"/>
          <w:divBdr>
            <w:top w:val="none" w:sz="0" w:space="0" w:color="auto"/>
            <w:left w:val="none" w:sz="0" w:space="0" w:color="auto"/>
            <w:bottom w:val="none" w:sz="0" w:space="0" w:color="auto"/>
            <w:right w:val="none" w:sz="0" w:space="0" w:color="auto"/>
          </w:divBdr>
        </w:div>
        <w:div w:id="756711051">
          <w:marLeft w:val="0"/>
          <w:marRight w:val="0"/>
          <w:marTop w:val="0"/>
          <w:marBottom w:val="0"/>
          <w:divBdr>
            <w:top w:val="none" w:sz="0" w:space="0" w:color="auto"/>
            <w:left w:val="none" w:sz="0" w:space="0" w:color="auto"/>
            <w:bottom w:val="none" w:sz="0" w:space="0" w:color="auto"/>
            <w:right w:val="none" w:sz="0" w:space="0" w:color="auto"/>
          </w:divBdr>
        </w:div>
        <w:div w:id="1507359297">
          <w:marLeft w:val="0"/>
          <w:marRight w:val="0"/>
          <w:marTop w:val="0"/>
          <w:marBottom w:val="0"/>
          <w:divBdr>
            <w:top w:val="none" w:sz="0" w:space="0" w:color="auto"/>
            <w:left w:val="none" w:sz="0" w:space="0" w:color="auto"/>
            <w:bottom w:val="none" w:sz="0" w:space="0" w:color="auto"/>
            <w:right w:val="none" w:sz="0" w:space="0" w:color="auto"/>
          </w:divBdr>
        </w:div>
        <w:div w:id="1244949605">
          <w:marLeft w:val="0"/>
          <w:marRight w:val="0"/>
          <w:marTop w:val="0"/>
          <w:marBottom w:val="0"/>
          <w:divBdr>
            <w:top w:val="none" w:sz="0" w:space="0" w:color="auto"/>
            <w:left w:val="none" w:sz="0" w:space="0" w:color="auto"/>
            <w:bottom w:val="none" w:sz="0" w:space="0" w:color="auto"/>
            <w:right w:val="none" w:sz="0" w:space="0" w:color="auto"/>
          </w:divBdr>
        </w:div>
      </w:divsChild>
    </w:div>
    <w:div w:id="1986087804">
      <w:bodyDiv w:val="1"/>
      <w:marLeft w:val="0"/>
      <w:marRight w:val="0"/>
      <w:marTop w:val="0"/>
      <w:marBottom w:val="0"/>
      <w:divBdr>
        <w:top w:val="none" w:sz="0" w:space="0" w:color="auto"/>
        <w:left w:val="none" w:sz="0" w:space="0" w:color="auto"/>
        <w:bottom w:val="none" w:sz="0" w:space="0" w:color="auto"/>
        <w:right w:val="none" w:sz="0" w:space="0" w:color="auto"/>
      </w:divBdr>
    </w:div>
    <w:div w:id="1987472550">
      <w:bodyDiv w:val="1"/>
      <w:marLeft w:val="0"/>
      <w:marRight w:val="0"/>
      <w:marTop w:val="0"/>
      <w:marBottom w:val="0"/>
      <w:divBdr>
        <w:top w:val="none" w:sz="0" w:space="0" w:color="auto"/>
        <w:left w:val="none" w:sz="0" w:space="0" w:color="auto"/>
        <w:bottom w:val="none" w:sz="0" w:space="0" w:color="auto"/>
        <w:right w:val="none" w:sz="0" w:space="0" w:color="auto"/>
      </w:divBdr>
    </w:div>
    <w:div w:id="1988321769">
      <w:bodyDiv w:val="1"/>
      <w:marLeft w:val="0"/>
      <w:marRight w:val="0"/>
      <w:marTop w:val="0"/>
      <w:marBottom w:val="0"/>
      <w:divBdr>
        <w:top w:val="none" w:sz="0" w:space="0" w:color="auto"/>
        <w:left w:val="none" w:sz="0" w:space="0" w:color="auto"/>
        <w:bottom w:val="none" w:sz="0" w:space="0" w:color="auto"/>
        <w:right w:val="none" w:sz="0" w:space="0" w:color="auto"/>
      </w:divBdr>
    </w:div>
    <w:div w:id="1989049385">
      <w:bodyDiv w:val="1"/>
      <w:marLeft w:val="0"/>
      <w:marRight w:val="0"/>
      <w:marTop w:val="0"/>
      <w:marBottom w:val="0"/>
      <w:divBdr>
        <w:top w:val="none" w:sz="0" w:space="0" w:color="auto"/>
        <w:left w:val="none" w:sz="0" w:space="0" w:color="auto"/>
        <w:bottom w:val="none" w:sz="0" w:space="0" w:color="auto"/>
        <w:right w:val="none" w:sz="0" w:space="0" w:color="auto"/>
      </w:divBdr>
    </w:div>
    <w:div w:id="1991859231">
      <w:bodyDiv w:val="1"/>
      <w:marLeft w:val="0"/>
      <w:marRight w:val="0"/>
      <w:marTop w:val="0"/>
      <w:marBottom w:val="0"/>
      <w:divBdr>
        <w:top w:val="none" w:sz="0" w:space="0" w:color="auto"/>
        <w:left w:val="none" w:sz="0" w:space="0" w:color="auto"/>
        <w:bottom w:val="none" w:sz="0" w:space="0" w:color="auto"/>
        <w:right w:val="none" w:sz="0" w:space="0" w:color="auto"/>
      </w:divBdr>
    </w:div>
    <w:div w:id="1991866257">
      <w:bodyDiv w:val="1"/>
      <w:marLeft w:val="0"/>
      <w:marRight w:val="0"/>
      <w:marTop w:val="0"/>
      <w:marBottom w:val="0"/>
      <w:divBdr>
        <w:top w:val="none" w:sz="0" w:space="0" w:color="auto"/>
        <w:left w:val="none" w:sz="0" w:space="0" w:color="auto"/>
        <w:bottom w:val="none" w:sz="0" w:space="0" w:color="auto"/>
        <w:right w:val="none" w:sz="0" w:space="0" w:color="auto"/>
      </w:divBdr>
    </w:div>
    <w:div w:id="1992173031">
      <w:bodyDiv w:val="1"/>
      <w:marLeft w:val="0"/>
      <w:marRight w:val="0"/>
      <w:marTop w:val="0"/>
      <w:marBottom w:val="0"/>
      <w:divBdr>
        <w:top w:val="none" w:sz="0" w:space="0" w:color="auto"/>
        <w:left w:val="none" w:sz="0" w:space="0" w:color="auto"/>
        <w:bottom w:val="none" w:sz="0" w:space="0" w:color="auto"/>
        <w:right w:val="none" w:sz="0" w:space="0" w:color="auto"/>
      </w:divBdr>
      <w:divsChild>
        <w:div w:id="1512646932">
          <w:marLeft w:val="0"/>
          <w:marRight w:val="0"/>
          <w:marTop w:val="0"/>
          <w:marBottom w:val="0"/>
          <w:divBdr>
            <w:top w:val="none" w:sz="0" w:space="0" w:color="auto"/>
            <w:left w:val="none" w:sz="0" w:space="0" w:color="auto"/>
            <w:bottom w:val="none" w:sz="0" w:space="0" w:color="auto"/>
            <w:right w:val="none" w:sz="0" w:space="0" w:color="auto"/>
          </w:divBdr>
        </w:div>
        <w:div w:id="134570120">
          <w:marLeft w:val="0"/>
          <w:marRight w:val="0"/>
          <w:marTop w:val="0"/>
          <w:marBottom w:val="0"/>
          <w:divBdr>
            <w:top w:val="none" w:sz="0" w:space="0" w:color="auto"/>
            <w:left w:val="none" w:sz="0" w:space="0" w:color="auto"/>
            <w:bottom w:val="none" w:sz="0" w:space="0" w:color="auto"/>
            <w:right w:val="none" w:sz="0" w:space="0" w:color="auto"/>
          </w:divBdr>
        </w:div>
        <w:div w:id="1643075936">
          <w:marLeft w:val="0"/>
          <w:marRight w:val="0"/>
          <w:marTop w:val="0"/>
          <w:marBottom w:val="0"/>
          <w:divBdr>
            <w:top w:val="none" w:sz="0" w:space="0" w:color="auto"/>
            <w:left w:val="none" w:sz="0" w:space="0" w:color="auto"/>
            <w:bottom w:val="none" w:sz="0" w:space="0" w:color="auto"/>
            <w:right w:val="none" w:sz="0" w:space="0" w:color="auto"/>
          </w:divBdr>
        </w:div>
        <w:div w:id="37820816">
          <w:marLeft w:val="0"/>
          <w:marRight w:val="0"/>
          <w:marTop w:val="0"/>
          <w:marBottom w:val="0"/>
          <w:divBdr>
            <w:top w:val="none" w:sz="0" w:space="0" w:color="auto"/>
            <w:left w:val="none" w:sz="0" w:space="0" w:color="auto"/>
            <w:bottom w:val="none" w:sz="0" w:space="0" w:color="auto"/>
            <w:right w:val="none" w:sz="0" w:space="0" w:color="auto"/>
          </w:divBdr>
        </w:div>
        <w:div w:id="734082064">
          <w:marLeft w:val="0"/>
          <w:marRight w:val="0"/>
          <w:marTop w:val="0"/>
          <w:marBottom w:val="0"/>
          <w:divBdr>
            <w:top w:val="none" w:sz="0" w:space="0" w:color="auto"/>
            <w:left w:val="none" w:sz="0" w:space="0" w:color="auto"/>
            <w:bottom w:val="none" w:sz="0" w:space="0" w:color="auto"/>
            <w:right w:val="none" w:sz="0" w:space="0" w:color="auto"/>
          </w:divBdr>
        </w:div>
        <w:div w:id="1835606170">
          <w:marLeft w:val="0"/>
          <w:marRight w:val="0"/>
          <w:marTop w:val="0"/>
          <w:marBottom w:val="0"/>
          <w:divBdr>
            <w:top w:val="none" w:sz="0" w:space="0" w:color="auto"/>
            <w:left w:val="none" w:sz="0" w:space="0" w:color="auto"/>
            <w:bottom w:val="none" w:sz="0" w:space="0" w:color="auto"/>
            <w:right w:val="none" w:sz="0" w:space="0" w:color="auto"/>
          </w:divBdr>
        </w:div>
        <w:div w:id="1458648022">
          <w:marLeft w:val="0"/>
          <w:marRight w:val="0"/>
          <w:marTop w:val="0"/>
          <w:marBottom w:val="0"/>
          <w:divBdr>
            <w:top w:val="none" w:sz="0" w:space="0" w:color="auto"/>
            <w:left w:val="none" w:sz="0" w:space="0" w:color="auto"/>
            <w:bottom w:val="none" w:sz="0" w:space="0" w:color="auto"/>
            <w:right w:val="none" w:sz="0" w:space="0" w:color="auto"/>
          </w:divBdr>
        </w:div>
        <w:div w:id="986937973">
          <w:marLeft w:val="0"/>
          <w:marRight w:val="0"/>
          <w:marTop w:val="0"/>
          <w:marBottom w:val="0"/>
          <w:divBdr>
            <w:top w:val="none" w:sz="0" w:space="0" w:color="auto"/>
            <w:left w:val="none" w:sz="0" w:space="0" w:color="auto"/>
            <w:bottom w:val="none" w:sz="0" w:space="0" w:color="auto"/>
            <w:right w:val="none" w:sz="0" w:space="0" w:color="auto"/>
          </w:divBdr>
        </w:div>
        <w:div w:id="125782701">
          <w:marLeft w:val="0"/>
          <w:marRight w:val="0"/>
          <w:marTop w:val="0"/>
          <w:marBottom w:val="0"/>
          <w:divBdr>
            <w:top w:val="none" w:sz="0" w:space="0" w:color="auto"/>
            <w:left w:val="none" w:sz="0" w:space="0" w:color="auto"/>
            <w:bottom w:val="none" w:sz="0" w:space="0" w:color="auto"/>
            <w:right w:val="none" w:sz="0" w:space="0" w:color="auto"/>
          </w:divBdr>
        </w:div>
      </w:divsChild>
    </w:div>
    <w:div w:id="1993177214">
      <w:bodyDiv w:val="1"/>
      <w:marLeft w:val="0"/>
      <w:marRight w:val="0"/>
      <w:marTop w:val="0"/>
      <w:marBottom w:val="0"/>
      <w:divBdr>
        <w:top w:val="none" w:sz="0" w:space="0" w:color="auto"/>
        <w:left w:val="none" w:sz="0" w:space="0" w:color="auto"/>
        <w:bottom w:val="none" w:sz="0" w:space="0" w:color="auto"/>
        <w:right w:val="none" w:sz="0" w:space="0" w:color="auto"/>
      </w:divBdr>
    </w:div>
    <w:div w:id="1993365969">
      <w:bodyDiv w:val="1"/>
      <w:marLeft w:val="0"/>
      <w:marRight w:val="0"/>
      <w:marTop w:val="0"/>
      <w:marBottom w:val="0"/>
      <w:divBdr>
        <w:top w:val="none" w:sz="0" w:space="0" w:color="auto"/>
        <w:left w:val="none" w:sz="0" w:space="0" w:color="auto"/>
        <w:bottom w:val="none" w:sz="0" w:space="0" w:color="auto"/>
        <w:right w:val="none" w:sz="0" w:space="0" w:color="auto"/>
      </w:divBdr>
    </w:div>
    <w:div w:id="1993634173">
      <w:bodyDiv w:val="1"/>
      <w:marLeft w:val="0"/>
      <w:marRight w:val="0"/>
      <w:marTop w:val="0"/>
      <w:marBottom w:val="0"/>
      <w:divBdr>
        <w:top w:val="none" w:sz="0" w:space="0" w:color="auto"/>
        <w:left w:val="none" w:sz="0" w:space="0" w:color="auto"/>
        <w:bottom w:val="none" w:sz="0" w:space="0" w:color="auto"/>
        <w:right w:val="none" w:sz="0" w:space="0" w:color="auto"/>
      </w:divBdr>
    </w:div>
    <w:div w:id="1994022497">
      <w:bodyDiv w:val="1"/>
      <w:marLeft w:val="0"/>
      <w:marRight w:val="0"/>
      <w:marTop w:val="0"/>
      <w:marBottom w:val="0"/>
      <w:divBdr>
        <w:top w:val="none" w:sz="0" w:space="0" w:color="auto"/>
        <w:left w:val="none" w:sz="0" w:space="0" w:color="auto"/>
        <w:bottom w:val="none" w:sz="0" w:space="0" w:color="auto"/>
        <w:right w:val="none" w:sz="0" w:space="0" w:color="auto"/>
      </w:divBdr>
    </w:div>
    <w:div w:id="1994601456">
      <w:bodyDiv w:val="1"/>
      <w:marLeft w:val="0"/>
      <w:marRight w:val="0"/>
      <w:marTop w:val="0"/>
      <w:marBottom w:val="0"/>
      <w:divBdr>
        <w:top w:val="none" w:sz="0" w:space="0" w:color="auto"/>
        <w:left w:val="none" w:sz="0" w:space="0" w:color="auto"/>
        <w:bottom w:val="none" w:sz="0" w:space="0" w:color="auto"/>
        <w:right w:val="none" w:sz="0" w:space="0" w:color="auto"/>
      </w:divBdr>
    </w:div>
    <w:div w:id="1994680837">
      <w:bodyDiv w:val="1"/>
      <w:marLeft w:val="0"/>
      <w:marRight w:val="0"/>
      <w:marTop w:val="0"/>
      <w:marBottom w:val="0"/>
      <w:divBdr>
        <w:top w:val="none" w:sz="0" w:space="0" w:color="auto"/>
        <w:left w:val="none" w:sz="0" w:space="0" w:color="auto"/>
        <w:bottom w:val="none" w:sz="0" w:space="0" w:color="auto"/>
        <w:right w:val="none" w:sz="0" w:space="0" w:color="auto"/>
      </w:divBdr>
    </w:div>
    <w:div w:id="1996179865">
      <w:bodyDiv w:val="1"/>
      <w:marLeft w:val="0"/>
      <w:marRight w:val="0"/>
      <w:marTop w:val="0"/>
      <w:marBottom w:val="0"/>
      <w:divBdr>
        <w:top w:val="none" w:sz="0" w:space="0" w:color="auto"/>
        <w:left w:val="none" w:sz="0" w:space="0" w:color="auto"/>
        <w:bottom w:val="none" w:sz="0" w:space="0" w:color="auto"/>
        <w:right w:val="none" w:sz="0" w:space="0" w:color="auto"/>
      </w:divBdr>
    </w:div>
    <w:div w:id="1999191436">
      <w:bodyDiv w:val="1"/>
      <w:marLeft w:val="0"/>
      <w:marRight w:val="0"/>
      <w:marTop w:val="0"/>
      <w:marBottom w:val="0"/>
      <w:divBdr>
        <w:top w:val="none" w:sz="0" w:space="0" w:color="auto"/>
        <w:left w:val="none" w:sz="0" w:space="0" w:color="auto"/>
        <w:bottom w:val="none" w:sz="0" w:space="0" w:color="auto"/>
        <w:right w:val="none" w:sz="0" w:space="0" w:color="auto"/>
      </w:divBdr>
    </w:div>
    <w:div w:id="2002461039">
      <w:bodyDiv w:val="1"/>
      <w:marLeft w:val="0"/>
      <w:marRight w:val="0"/>
      <w:marTop w:val="0"/>
      <w:marBottom w:val="0"/>
      <w:divBdr>
        <w:top w:val="none" w:sz="0" w:space="0" w:color="auto"/>
        <w:left w:val="none" w:sz="0" w:space="0" w:color="auto"/>
        <w:bottom w:val="none" w:sz="0" w:space="0" w:color="auto"/>
        <w:right w:val="none" w:sz="0" w:space="0" w:color="auto"/>
      </w:divBdr>
    </w:div>
    <w:div w:id="2004816395">
      <w:bodyDiv w:val="1"/>
      <w:marLeft w:val="0"/>
      <w:marRight w:val="0"/>
      <w:marTop w:val="0"/>
      <w:marBottom w:val="0"/>
      <w:divBdr>
        <w:top w:val="none" w:sz="0" w:space="0" w:color="auto"/>
        <w:left w:val="none" w:sz="0" w:space="0" w:color="auto"/>
        <w:bottom w:val="none" w:sz="0" w:space="0" w:color="auto"/>
        <w:right w:val="none" w:sz="0" w:space="0" w:color="auto"/>
      </w:divBdr>
    </w:div>
    <w:div w:id="2004896719">
      <w:bodyDiv w:val="1"/>
      <w:marLeft w:val="0"/>
      <w:marRight w:val="0"/>
      <w:marTop w:val="0"/>
      <w:marBottom w:val="0"/>
      <w:divBdr>
        <w:top w:val="none" w:sz="0" w:space="0" w:color="auto"/>
        <w:left w:val="none" w:sz="0" w:space="0" w:color="auto"/>
        <w:bottom w:val="none" w:sz="0" w:space="0" w:color="auto"/>
        <w:right w:val="none" w:sz="0" w:space="0" w:color="auto"/>
      </w:divBdr>
      <w:divsChild>
        <w:div w:id="175846855">
          <w:marLeft w:val="0"/>
          <w:marRight w:val="0"/>
          <w:marTop w:val="0"/>
          <w:marBottom w:val="0"/>
          <w:divBdr>
            <w:top w:val="none" w:sz="0" w:space="0" w:color="auto"/>
            <w:left w:val="none" w:sz="0" w:space="0" w:color="auto"/>
            <w:bottom w:val="none" w:sz="0" w:space="0" w:color="auto"/>
            <w:right w:val="none" w:sz="0" w:space="0" w:color="auto"/>
          </w:divBdr>
        </w:div>
        <w:div w:id="488013228">
          <w:marLeft w:val="0"/>
          <w:marRight w:val="0"/>
          <w:marTop w:val="0"/>
          <w:marBottom w:val="0"/>
          <w:divBdr>
            <w:top w:val="none" w:sz="0" w:space="0" w:color="auto"/>
            <w:left w:val="none" w:sz="0" w:space="0" w:color="auto"/>
            <w:bottom w:val="none" w:sz="0" w:space="0" w:color="auto"/>
            <w:right w:val="none" w:sz="0" w:space="0" w:color="auto"/>
          </w:divBdr>
        </w:div>
        <w:div w:id="516500615">
          <w:marLeft w:val="0"/>
          <w:marRight w:val="0"/>
          <w:marTop w:val="0"/>
          <w:marBottom w:val="0"/>
          <w:divBdr>
            <w:top w:val="none" w:sz="0" w:space="0" w:color="auto"/>
            <w:left w:val="none" w:sz="0" w:space="0" w:color="auto"/>
            <w:bottom w:val="none" w:sz="0" w:space="0" w:color="auto"/>
            <w:right w:val="none" w:sz="0" w:space="0" w:color="auto"/>
          </w:divBdr>
        </w:div>
        <w:div w:id="589658824">
          <w:marLeft w:val="0"/>
          <w:marRight w:val="0"/>
          <w:marTop w:val="0"/>
          <w:marBottom w:val="0"/>
          <w:divBdr>
            <w:top w:val="none" w:sz="0" w:space="0" w:color="auto"/>
            <w:left w:val="none" w:sz="0" w:space="0" w:color="auto"/>
            <w:bottom w:val="none" w:sz="0" w:space="0" w:color="auto"/>
            <w:right w:val="none" w:sz="0" w:space="0" w:color="auto"/>
          </w:divBdr>
        </w:div>
        <w:div w:id="646783808">
          <w:marLeft w:val="0"/>
          <w:marRight w:val="0"/>
          <w:marTop w:val="0"/>
          <w:marBottom w:val="0"/>
          <w:divBdr>
            <w:top w:val="none" w:sz="0" w:space="0" w:color="auto"/>
            <w:left w:val="none" w:sz="0" w:space="0" w:color="auto"/>
            <w:bottom w:val="none" w:sz="0" w:space="0" w:color="auto"/>
            <w:right w:val="none" w:sz="0" w:space="0" w:color="auto"/>
          </w:divBdr>
        </w:div>
        <w:div w:id="730663484">
          <w:marLeft w:val="0"/>
          <w:marRight w:val="0"/>
          <w:marTop w:val="0"/>
          <w:marBottom w:val="0"/>
          <w:divBdr>
            <w:top w:val="none" w:sz="0" w:space="0" w:color="auto"/>
            <w:left w:val="none" w:sz="0" w:space="0" w:color="auto"/>
            <w:bottom w:val="none" w:sz="0" w:space="0" w:color="auto"/>
            <w:right w:val="none" w:sz="0" w:space="0" w:color="auto"/>
          </w:divBdr>
        </w:div>
        <w:div w:id="772088577">
          <w:marLeft w:val="0"/>
          <w:marRight w:val="0"/>
          <w:marTop w:val="0"/>
          <w:marBottom w:val="0"/>
          <w:divBdr>
            <w:top w:val="none" w:sz="0" w:space="0" w:color="auto"/>
            <w:left w:val="none" w:sz="0" w:space="0" w:color="auto"/>
            <w:bottom w:val="none" w:sz="0" w:space="0" w:color="auto"/>
            <w:right w:val="none" w:sz="0" w:space="0" w:color="auto"/>
          </w:divBdr>
        </w:div>
        <w:div w:id="908536224">
          <w:marLeft w:val="0"/>
          <w:marRight w:val="0"/>
          <w:marTop w:val="0"/>
          <w:marBottom w:val="0"/>
          <w:divBdr>
            <w:top w:val="none" w:sz="0" w:space="0" w:color="auto"/>
            <w:left w:val="none" w:sz="0" w:space="0" w:color="auto"/>
            <w:bottom w:val="none" w:sz="0" w:space="0" w:color="auto"/>
            <w:right w:val="none" w:sz="0" w:space="0" w:color="auto"/>
          </w:divBdr>
        </w:div>
        <w:div w:id="951666240">
          <w:marLeft w:val="0"/>
          <w:marRight w:val="0"/>
          <w:marTop w:val="0"/>
          <w:marBottom w:val="0"/>
          <w:divBdr>
            <w:top w:val="none" w:sz="0" w:space="0" w:color="auto"/>
            <w:left w:val="none" w:sz="0" w:space="0" w:color="auto"/>
            <w:bottom w:val="none" w:sz="0" w:space="0" w:color="auto"/>
            <w:right w:val="none" w:sz="0" w:space="0" w:color="auto"/>
          </w:divBdr>
        </w:div>
        <w:div w:id="1176965789">
          <w:marLeft w:val="0"/>
          <w:marRight w:val="0"/>
          <w:marTop w:val="0"/>
          <w:marBottom w:val="0"/>
          <w:divBdr>
            <w:top w:val="none" w:sz="0" w:space="0" w:color="auto"/>
            <w:left w:val="none" w:sz="0" w:space="0" w:color="auto"/>
            <w:bottom w:val="none" w:sz="0" w:space="0" w:color="auto"/>
            <w:right w:val="none" w:sz="0" w:space="0" w:color="auto"/>
          </w:divBdr>
        </w:div>
        <w:div w:id="1184637156">
          <w:marLeft w:val="0"/>
          <w:marRight w:val="0"/>
          <w:marTop w:val="0"/>
          <w:marBottom w:val="0"/>
          <w:divBdr>
            <w:top w:val="none" w:sz="0" w:space="0" w:color="auto"/>
            <w:left w:val="none" w:sz="0" w:space="0" w:color="auto"/>
            <w:bottom w:val="none" w:sz="0" w:space="0" w:color="auto"/>
            <w:right w:val="none" w:sz="0" w:space="0" w:color="auto"/>
          </w:divBdr>
        </w:div>
        <w:div w:id="1403481568">
          <w:marLeft w:val="0"/>
          <w:marRight w:val="0"/>
          <w:marTop w:val="0"/>
          <w:marBottom w:val="0"/>
          <w:divBdr>
            <w:top w:val="none" w:sz="0" w:space="0" w:color="auto"/>
            <w:left w:val="none" w:sz="0" w:space="0" w:color="auto"/>
            <w:bottom w:val="none" w:sz="0" w:space="0" w:color="auto"/>
            <w:right w:val="none" w:sz="0" w:space="0" w:color="auto"/>
          </w:divBdr>
        </w:div>
        <w:div w:id="1669751920">
          <w:marLeft w:val="0"/>
          <w:marRight w:val="0"/>
          <w:marTop w:val="0"/>
          <w:marBottom w:val="0"/>
          <w:divBdr>
            <w:top w:val="none" w:sz="0" w:space="0" w:color="auto"/>
            <w:left w:val="none" w:sz="0" w:space="0" w:color="auto"/>
            <w:bottom w:val="none" w:sz="0" w:space="0" w:color="auto"/>
            <w:right w:val="none" w:sz="0" w:space="0" w:color="auto"/>
          </w:divBdr>
        </w:div>
        <w:div w:id="1802961972">
          <w:marLeft w:val="0"/>
          <w:marRight w:val="0"/>
          <w:marTop w:val="0"/>
          <w:marBottom w:val="0"/>
          <w:divBdr>
            <w:top w:val="none" w:sz="0" w:space="0" w:color="auto"/>
            <w:left w:val="none" w:sz="0" w:space="0" w:color="auto"/>
            <w:bottom w:val="none" w:sz="0" w:space="0" w:color="auto"/>
            <w:right w:val="none" w:sz="0" w:space="0" w:color="auto"/>
          </w:divBdr>
        </w:div>
        <w:div w:id="1873419670">
          <w:marLeft w:val="0"/>
          <w:marRight w:val="0"/>
          <w:marTop w:val="0"/>
          <w:marBottom w:val="0"/>
          <w:divBdr>
            <w:top w:val="none" w:sz="0" w:space="0" w:color="auto"/>
            <w:left w:val="none" w:sz="0" w:space="0" w:color="auto"/>
            <w:bottom w:val="none" w:sz="0" w:space="0" w:color="auto"/>
            <w:right w:val="none" w:sz="0" w:space="0" w:color="auto"/>
          </w:divBdr>
        </w:div>
      </w:divsChild>
    </w:div>
    <w:div w:id="2005235213">
      <w:bodyDiv w:val="1"/>
      <w:marLeft w:val="0"/>
      <w:marRight w:val="0"/>
      <w:marTop w:val="0"/>
      <w:marBottom w:val="0"/>
      <w:divBdr>
        <w:top w:val="none" w:sz="0" w:space="0" w:color="auto"/>
        <w:left w:val="none" w:sz="0" w:space="0" w:color="auto"/>
        <w:bottom w:val="none" w:sz="0" w:space="0" w:color="auto"/>
        <w:right w:val="none" w:sz="0" w:space="0" w:color="auto"/>
      </w:divBdr>
    </w:div>
    <w:div w:id="2007634045">
      <w:bodyDiv w:val="1"/>
      <w:marLeft w:val="0"/>
      <w:marRight w:val="0"/>
      <w:marTop w:val="0"/>
      <w:marBottom w:val="0"/>
      <w:divBdr>
        <w:top w:val="none" w:sz="0" w:space="0" w:color="auto"/>
        <w:left w:val="none" w:sz="0" w:space="0" w:color="auto"/>
        <w:bottom w:val="none" w:sz="0" w:space="0" w:color="auto"/>
        <w:right w:val="none" w:sz="0" w:space="0" w:color="auto"/>
      </w:divBdr>
    </w:div>
    <w:div w:id="2008705054">
      <w:bodyDiv w:val="1"/>
      <w:marLeft w:val="0"/>
      <w:marRight w:val="0"/>
      <w:marTop w:val="0"/>
      <w:marBottom w:val="0"/>
      <w:divBdr>
        <w:top w:val="none" w:sz="0" w:space="0" w:color="auto"/>
        <w:left w:val="none" w:sz="0" w:space="0" w:color="auto"/>
        <w:bottom w:val="none" w:sz="0" w:space="0" w:color="auto"/>
        <w:right w:val="none" w:sz="0" w:space="0" w:color="auto"/>
      </w:divBdr>
    </w:div>
    <w:div w:id="2009945808">
      <w:bodyDiv w:val="1"/>
      <w:marLeft w:val="0"/>
      <w:marRight w:val="0"/>
      <w:marTop w:val="0"/>
      <w:marBottom w:val="0"/>
      <w:divBdr>
        <w:top w:val="none" w:sz="0" w:space="0" w:color="auto"/>
        <w:left w:val="none" w:sz="0" w:space="0" w:color="auto"/>
        <w:bottom w:val="none" w:sz="0" w:space="0" w:color="auto"/>
        <w:right w:val="none" w:sz="0" w:space="0" w:color="auto"/>
      </w:divBdr>
    </w:div>
    <w:div w:id="2010014579">
      <w:bodyDiv w:val="1"/>
      <w:marLeft w:val="0"/>
      <w:marRight w:val="0"/>
      <w:marTop w:val="0"/>
      <w:marBottom w:val="0"/>
      <w:divBdr>
        <w:top w:val="none" w:sz="0" w:space="0" w:color="auto"/>
        <w:left w:val="none" w:sz="0" w:space="0" w:color="auto"/>
        <w:bottom w:val="none" w:sz="0" w:space="0" w:color="auto"/>
        <w:right w:val="none" w:sz="0" w:space="0" w:color="auto"/>
      </w:divBdr>
    </w:div>
    <w:div w:id="2010719418">
      <w:bodyDiv w:val="1"/>
      <w:marLeft w:val="0"/>
      <w:marRight w:val="0"/>
      <w:marTop w:val="0"/>
      <w:marBottom w:val="0"/>
      <w:divBdr>
        <w:top w:val="none" w:sz="0" w:space="0" w:color="auto"/>
        <w:left w:val="none" w:sz="0" w:space="0" w:color="auto"/>
        <w:bottom w:val="none" w:sz="0" w:space="0" w:color="auto"/>
        <w:right w:val="none" w:sz="0" w:space="0" w:color="auto"/>
      </w:divBdr>
    </w:div>
    <w:div w:id="2011250700">
      <w:bodyDiv w:val="1"/>
      <w:marLeft w:val="0"/>
      <w:marRight w:val="0"/>
      <w:marTop w:val="0"/>
      <w:marBottom w:val="0"/>
      <w:divBdr>
        <w:top w:val="none" w:sz="0" w:space="0" w:color="auto"/>
        <w:left w:val="none" w:sz="0" w:space="0" w:color="auto"/>
        <w:bottom w:val="none" w:sz="0" w:space="0" w:color="auto"/>
        <w:right w:val="none" w:sz="0" w:space="0" w:color="auto"/>
      </w:divBdr>
    </w:div>
    <w:div w:id="2011370022">
      <w:bodyDiv w:val="1"/>
      <w:marLeft w:val="0"/>
      <w:marRight w:val="0"/>
      <w:marTop w:val="0"/>
      <w:marBottom w:val="0"/>
      <w:divBdr>
        <w:top w:val="none" w:sz="0" w:space="0" w:color="auto"/>
        <w:left w:val="none" w:sz="0" w:space="0" w:color="auto"/>
        <w:bottom w:val="none" w:sz="0" w:space="0" w:color="auto"/>
        <w:right w:val="none" w:sz="0" w:space="0" w:color="auto"/>
      </w:divBdr>
    </w:div>
    <w:div w:id="2011904180">
      <w:bodyDiv w:val="1"/>
      <w:marLeft w:val="0"/>
      <w:marRight w:val="0"/>
      <w:marTop w:val="0"/>
      <w:marBottom w:val="0"/>
      <w:divBdr>
        <w:top w:val="none" w:sz="0" w:space="0" w:color="auto"/>
        <w:left w:val="none" w:sz="0" w:space="0" w:color="auto"/>
        <w:bottom w:val="none" w:sz="0" w:space="0" w:color="auto"/>
        <w:right w:val="none" w:sz="0" w:space="0" w:color="auto"/>
      </w:divBdr>
    </w:div>
    <w:div w:id="2011910426">
      <w:bodyDiv w:val="1"/>
      <w:marLeft w:val="0"/>
      <w:marRight w:val="0"/>
      <w:marTop w:val="0"/>
      <w:marBottom w:val="0"/>
      <w:divBdr>
        <w:top w:val="none" w:sz="0" w:space="0" w:color="auto"/>
        <w:left w:val="none" w:sz="0" w:space="0" w:color="auto"/>
        <w:bottom w:val="none" w:sz="0" w:space="0" w:color="auto"/>
        <w:right w:val="none" w:sz="0" w:space="0" w:color="auto"/>
      </w:divBdr>
    </w:div>
    <w:div w:id="2013340423">
      <w:bodyDiv w:val="1"/>
      <w:marLeft w:val="0"/>
      <w:marRight w:val="0"/>
      <w:marTop w:val="0"/>
      <w:marBottom w:val="0"/>
      <w:divBdr>
        <w:top w:val="none" w:sz="0" w:space="0" w:color="auto"/>
        <w:left w:val="none" w:sz="0" w:space="0" w:color="auto"/>
        <w:bottom w:val="none" w:sz="0" w:space="0" w:color="auto"/>
        <w:right w:val="none" w:sz="0" w:space="0" w:color="auto"/>
      </w:divBdr>
    </w:div>
    <w:div w:id="2013602309">
      <w:bodyDiv w:val="1"/>
      <w:marLeft w:val="0"/>
      <w:marRight w:val="0"/>
      <w:marTop w:val="0"/>
      <w:marBottom w:val="0"/>
      <w:divBdr>
        <w:top w:val="none" w:sz="0" w:space="0" w:color="auto"/>
        <w:left w:val="none" w:sz="0" w:space="0" w:color="auto"/>
        <w:bottom w:val="none" w:sz="0" w:space="0" w:color="auto"/>
        <w:right w:val="none" w:sz="0" w:space="0" w:color="auto"/>
      </w:divBdr>
    </w:div>
    <w:div w:id="2013877617">
      <w:bodyDiv w:val="1"/>
      <w:marLeft w:val="0"/>
      <w:marRight w:val="0"/>
      <w:marTop w:val="0"/>
      <w:marBottom w:val="0"/>
      <w:divBdr>
        <w:top w:val="none" w:sz="0" w:space="0" w:color="auto"/>
        <w:left w:val="none" w:sz="0" w:space="0" w:color="auto"/>
        <w:bottom w:val="none" w:sz="0" w:space="0" w:color="auto"/>
        <w:right w:val="none" w:sz="0" w:space="0" w:color="auto"/>
      </w:divBdr>
    </w:div>
    <w:div w:id="2014454568">
      <w:bodyDiv w:val="1"/>
      <w:marLeft w:val="0"/>
      <w:marRight w:val="0"/>
      <w:marTop w:val="0"/>
      <w:marBottom w:val="0"/>
      <w:divBdr>
        <w:top w:val="none" w:sz="0" w:space="0" w:color="auto"/>
        <w:left w:val="none" w:sz="0" w:space="0" w:color="auto"/>
        <w:bottom w:val="none" w:sz="0" w:space="0" w:color="auto"/>
        <w:right w:val="none" w:sz="0" w:space="0" w:color="auto"/>
      </w:divBdr>
      <w:divsChild>
        <w:div w:id="827013710">
          <w:marLeft w:val="0"/>
          <w:marRight w:val="0"/>
          <w:marTop w:val="0"/>
          <w:marBottom w:val="0"/>
          <w:divBdr>
            <w:top w:val="none" w:sz="0" w:space="0" w:color="auto"/>
            <w:left w:val="none" w:sz="0" w:space="0" w:color="auto"/>
            <w:bottom w:val="none" w:sz="0" w:space="0" w:color="auto"/>
            <w:right w:val="none" w:sz="0" w:space="0" w:color="auto"/>
          </w:divBdr>
        </w:div>
        <w:div w:id="1507137938">
          <w:marLeft w:val="0"/>
          <w:marRight w:val="0"/>
          <w:marTop w:val="0"/>
          <w:marBottom w:val="0"/>
          <w:divBdr>
            <w:top w:val="none" w:sz="0" w:space="0" w:color="auto"/>
            <w:left w:val="none" w:sz="0" w:space="0" w:color="auto"/>
            <w:bottom w:val="none" w:sz="0" w:space="0" w:color="auto"/>
            <w:right w:val="none" w:sz="0" w:space="0" w:color="auto"/>
          </w:divBdr>
        </w:div>
      </w:divsChild>
    </w:div>
    <w:div w:id="2014726175">
      <w:bodyDiv w:val="1"/>
      <w:marLeft w:val="0"/>
      <w:marRight w:val="0"/>
      <w:marTop w:val="0"/>
      <w:marBottom w:val="0"/>
      <w:divBdr>
        <w:top w:val="none" w:sz="0" w:space="0" w:color="auto"/>
        <w:left w:val="none" w:sz="0" w:space="0" w:color="auto"/>
        <w:bottom w:val="none" w:sz="0" w:space="0" w:color="auto"/>
        <w:right w:val="none" w:sz="0" w:space="0" w:color="auto"/>
      </w:divBdr>
    </w:div>
    <w:div w:id="2015104756">
      <w:bodyDiv w:val="1"/>
      <w:marLeft w:val="0"/>
      <w:marRight w:val="0"/>
      <w:marTop w:val="0"/>
      <w:marBottom w:val="0"/>
      <w:divBdr>
        <w:top w:val="none" w:sz="0" w:space="0" w:color="auto"/>
        <w:left w:val="none" w:sz="0" w:space="0" w:color="auto"/>
        <w:bottom w:val="none" w:sz="0" w:space="0" w:color="auto"/>
        <w:right w:val="none" w:sz="0" w:space="0" w:color="auto"/>
      </w:divBdr>
    </w:div>
    <w:div w:id="2016299719">
      <w:bodyDiv w:val="1"/>
      <w:marLeft w:val="0"/>
      <w:marRight w:val="0"/>
      <w:marTop w:val="0"/>
      <w:marBottom w:val="0"/>
      <w:divBdr>
        <w:top w:val="none" w:sz="0" w:space="0" w:color="auto"/>
        <w:left w:val="none" w:sz="0" w:space="0" w:color="auto"/>
        <w:bottom w:val="none" w:sz="0" w:space="0" w:color="auto"/>
        <w:right w:val="none" w:sz="0" w:space="0" w:color="auto"/>
      </w:divBdr>
    </w:div>
    <w:div w:id="2016765466">
      <w:bodyDiv w:val="1"/>
      <w:marLeft w:val="0"/>
      <w:marRight w:val="0"/>
      <w:marTop w:val="0"/>
      <w:marBottom w:val="0"/>
      <w:divBdr>
        <w:top w:val="none" w:sz="0" w:space="0" w:color="auto"/>
        <w:left w:val="none" w:sz="0" w:space="0" w:color="auto"/>
        <w:bottom w:val="none" w:sz="0" w:space="0" w:color="auto"/>
        <w:right w:val="none" w:sz="0" w:space="0" w:color="auto"/>
      </w:divBdr>
    </w:div>
    <w:div w:id="2017227931">
      <w:bodyDiv w:val="1"/>
      <w:marLeft w:val="0"/>
      <w:marRight w:val="0"/>
      <w:marTop w:val="0"/>
      <w:marBottom w:val="0"/>
      <w:divBdr>
        <w:top w:val="none" w:sz="0" w:space="0" w:color="auto"/>
        <w:left w:val="none" w:sz="0" w:space="0" w:color="auto"/>
        <w:bottom w:val="none" w:sz="0" w:space="0" w:color="auto"/>
        <w:right w:val="none" w:sz="0" w:space="0" w:color="auto"/>
      </w:divBdr>
    </w:div>
    <w:div w:id="2017417720">
      <w:bodyDiv w:val="1"/>
      <w:marLeft w:val="0"/>
      <w:marRight w:val="0"/>
      <w:marTop w:val="0"/>
      <w:marBottom w:val="0"/>
      <w:divBdr>
        <w:top w:val="none" w:sz="0" w:space="0" w:color="auto"/>
        <w:left w:val="none" w:sz="0" w:space="0" w:color="auto"/>
        <w:bottom w:val="none" w:sz="0" w:space="0" w:color="auto"/>
        <w:right w:val="none" w:sz="0" w:space="0" w:color="auto"/>
      </w:divBdr>
    </w:div>
    <w:div w:id="2017879158">
      <w:bodyDiv w:val="1"/>
      <w:marLeft w:val="0"/>
      <w:marRight w:val="0"/>
      <w:marTop w:val="0"/>
      <w:marBottom w:val="0"/>
      <w:divBdr>
        <w:top w:val="none" w:sz="0" w:space="0" w:color="auto"/>
        <w:left w:val="none" w:sz="0" w:space="0" w:color="auto"/>
        <w:bottom w:val="none" w:sz="0" w:space="0" w:color="auto"/>
        <w:right w:val="none" w:sz="0" w:space="0" w:color="auto"/>
      </w:divBdr>
    </w:div>
    <w:div w:id="2017999359">
      <w:bodyDiv w:val="1"/>
      <w:marLeft w:val="0"/>
      <w:marRight w:val="0"/>
      <w:marTop w:val="0"/>
      <w:marBottom w:val="0"/>
      <w:divBdr>
        <w:top w:val="none" w:sz="0" w:space="0" w:color="auto"/>
        <w:left w:val="none" w:sz="0" w:space="0" w:color="auto"/>
        <w:bottom w:val="none" w:sz="0" w:space="0" w:color="auto"/>
        <w:right w:val="none" w:sz="0" w:space="0" w:color="auto"/>
      </w:divBdr>
    </w:div>
    <w:div w:id="2021347021">
      <w:bodyDiv w:val="1"/>
      <w:marLeft w:val="0"/>
      <w:marRight w:val="0"/>
      <w:marTop w:val="0"/>
      <w:marBottom w:val="0"/>
      <w:divBdr>
        <w:top w:val="none" w:sz="0" w:space="0" w:color="auto"/>
        <w:left w:val="none" w:sz="0" w:space="0" w:color="auto"/>
        <w:bottom w:val="none" w:sz="0" w:space="0" w:color="auto"/>
        <w:right w:val="none" w:sz="0" w:space="0" w:color="auto"/>
      </w:divBdr>
    </w:div>
    <w:div w:id="2021852510">
      <w:bodyDiv w:val="1"/>
      <w:marLeft w:val="0"/>
      <w:marRight w:val="0"/>
      <w:marTop w:val="0"/>
      <w:marBottom w:val="0"/>
      <w:divBdr>
        <w:top w:val="none" w:sz="0" w:space="0" w:color="auto"/>
        <w:left w:val="none" w:sz="0" w:space="0" w:color="auto"/>
        <w:bottom w:val="none" w:sz="0" w:space="0" w:color="auto"/>
        <w:right w:val="none" w:sz="0" w:space="0" w:color="auto"/>
      </w:divBdr>
    </w:div>
    <w:div w:id="2023437401">
      <w:bodyDiv w:val="1"/>
      <w:marLeft w:val="0"/>
      <w:marRight w:val="0"/>
      <w:marTop w:val="0"/>
      <w:marBottom w:val="0"/>
      <w:divBdr>
        <w:top w:val="none" w:sz="0" w:space="0" w:color="auto"/>
        <w:left w:val="none" w:sz="0" w:space="0" w:color="auto"/>
        <w:bottom w:val="none" w:sz="0" w:space="0" w:color="auto"/>
        <w:right w:val="none" w:sz="0" w:space="0" w:color="auto"/>
      </w:divBdr>
    </w:div>
    <w:div w:id="2024818397">
      <w:bodyDiv w:val="1"/>
      <w:marLeft w:val="0"/>
      <w:marRight w:val="0"/>
      <w:marTop w:val="0"/>
      <w:marBottom w:val="0"/>
      <w:divBdr>
        <w:top w:val="none" w:sz="0" w:space="0" w:color="auto"/>
        <w:left w:val="none" w:sz="0" w:space="0" w:color="auto"/>
        <w:bottom w:val="none" w:sz="0" w:space="0" w:color="auto"/>
        <w:right w:val="none" w:sz="0" w:space="0" w:color="auto"/>
      </w:divBdr>
    </w:div>
    <w:div w:id="2026588938">
      <w:bodyDiv w:val="1"/>
      <w:marLeft w:val="0"/>
      <w:marRight w:val="0"/>
      <w:marTop w:val="0"/>
      <w:marBottom w:val="0"/>
      <w:divBdr>
        <w:top w:val="none" w:sz="0" w:space="0" w:color="auto"/>
        <w:left w:val="none" w:sz="0" w:space="0" w:color="auto"/>
        <w:bottom w:val="none" w:sz="0" w:space="0" w:color="auto"/>
        <w:right w:val="none" w:sz="0" w:space="0" w:color="auto"/>
      </w:divBdr>
    </w:div>
    <w:div w:id="2027169067">
      <w:bodyDiv w:val="1"/>
      <w:marLeft w:val="0"/>
      <w:marRight w:val="0"/>
      <w:marTop w:val="0"/>
      <w:marBottom w:val="0"/>
      <w:divBdr>
        <w:top w:val="none" w:sz="0" w:space="0" w:color="auto"/>
        <w:left w:val="none" w:sz="0" w:space="0" w:color="auto"/>
        <w:bottom w:val="none" w:sz="0" w:space="0" w:color="auto"/>
        <w:right w:val="none" w:sz="0" w:space="0" w:color="auto"/>
      </w:divBdr>
    </w:div>
    <w:div w:id="2029015440">
      <w:bodyDiv w:val="1"/>
      <w:marLeft w:val="0"/>
      <w:marRight w:val="0"/>
      <w:marTop w:val="0"/>
      <w:marBottom w:val="0"/>
      <w:divBdr>
        <w:top w:val="none" w:sz="0" w:space="0" w:color="auto"/>
        <w:left w:val="none" w:sz="0" w:space="0" w:color="auto"/>
        <w:bottom w:val="none" w:sz="0" w:space="0" w:color="auto"/>
        <w:right w:val="none" w:sz="0" w:space="0" w:color="auto"/>
      </w:divBdr>
    </w:div>
    <w:div w:id="2029259348">
      <w:bodyDiv w:val="1"/>
      <w:marLeft w:val="0"/>
      <w:marRight w:val="0"/>
      <w:marTop w:val="0"/>
      <w:marBottom w:val="0"/>
      <w:divBdr>
        <w:top w:val="none" w:sz="0" w:space="0" w:color="auto"/>
        <w:left w:val="none" w:sz="0" w:space="0" w:color="auto"/>
        <w:bottom w:val="none" w:sz="0" w:space="0" w:color="auto"/>
        <w:right w:val="none" w:sz="0" w:space="0" w:color="auto"/>
      </w:divBdr>
    </w:div>
    <w:div w:id="2029984499">
      <w:bodyDiv w:val="1"/>
      <w:marLeft w:val="0"/>
      <w:marRight w:val="0"/>
      <w:marTop w:val="0"/>
      <w:marBottom w:val="0"/>
      <w:divBdr>
        <w:top w:val="none" w:sz="0" w:space="0" w:color="auto"/>
        <w:left w:val="none" w:sz="0" w:space="0" w:color="auto"/>
        <w:bottom w:val="none" w:sz="0" w:space="0" w:color="auto"/>
        <w:right w:val="none" w:sz="0" w:space="0" w:color="auto"/>
      </w:divBdr>
    </w:div>
    <w:div w:id="2030060901">
      <w:bodyDiv w:val="1"/>
      <w:marLeft w:val="0"/>
      <w:marRight w:val="0"/>
      <w:marTop w:val="0"/>
      <w:marBottom w:val="0"/>
      <w:divBdr>
        <w:top w:val="none" w:sz="0" w:space="0" w:color="auto"/>
        <w:left w:val="none" w:sz="0" w:space="0" w:color="auto"/>
        <w:bottom w:val="none" w:sz="0" w:space="0" w:color="auto"/>
        <w:right w:val="none" w:sz="0" w:space="0" w:color="auto"/>
      </w:divBdr>
    </w:div>
    <w:div w:id="2030181624">
      <w:bodyDiv w:val="1"/>
      <w:marLeft w:val="0"/>
      <w:marRight w:val="0"/>
      <w:marTop w:val="0"/>
      <w:marBottom w:val="0"/>
      <w:divBdr>
        <w:top w:val="none" w:sz="0" w:space="0" w:color="auto"/>
        <w:left w:val="none" w:sz="0" w:space="0" w:color="auto"/>
        <w:bottom w:val="none" w:sz="0" w:space="0" w:color="auto"/>
        <w:right w:val="none" w:sz="0" w:space="0" w:color="auto"/>
      </w:divBdr>
    </w:div>
    <w:div w:id="2031834656">
      <w:bodyDiv w:val="1"/>
      <w:marLeft w:val="0"/>
      <w:marRight w:val="0"/>
      <w:marTop w:val="0"/>
      <w:marBottom w:val="0"/>
      <w:divBdr>
        <w:top w:val="none" w:sz="0" w:space="0" w:color="auto"/>
        <w:left w:val="none" w:sz="0" w:space="0" w:color="auto"/>
        <w:bottom w:val="none" w:sz="0" w:space="0" w:color="auto"/>
        <w:right w:val="none" w:sz="0" w:space="0" w:color="auto"/>
      </w:divBdr>
    </w:div>
    <w:div w:id="2033451550">
      <w:bodyDiv w:val="1"/>
      <w:marLeft w:val="0"/>
      <w:marRight w:val="0"/>
      <w:marTop w:val="0"/>
      <w:marBottom w:val="0"/>
      <w:divBdr>
        <w:top w:val="none" w:sz="0" w:space="0" w:color="auto"/>
        <w:left w:val="none" w:sz="0" w:space="0" w:color="auto"/>
        <w:bottom w:val="none" w:sz="0" w:space="0" w:color="auto"/>
        <w:right w:val="none" w:sz="0" w:space="0" w:color="auto"/>
      </w:divBdr>
    </w:div>
    <w:div w:id="2036154490">
      <w:bodyDiv w:val="1"/>
      <w:marLeft w:val="0"/>
      <w:marRight w:val="0"/>
      <w:marTop w:val="0"/>
      <w:marBottom w:val="0"/>
      <w:divBdr>
        <w:top w:val="none" w:sz="0" w:space="0" w:color="auto"/>
        <w:left w:val="none" w:sz="0" w:space="0" w:color="auto"/>
        <w:bottom w:val="none" w:sz="0" w:space="0" w:color="auto"/>
        <w:right w:val="none" w:sz="0" w:space="0" w:color="auto"/>
      </w:divBdr>
    </w:div>
    <w:div w:id="2036228339">
      <w:bodyDiv w:val="1"/>
      <w:marLeft w:val="0"/>
      <w:marRight w:val="0"/>
      <w:marTop w:val="0"/>
      <w:marBottom w:val="0"/>
      <w:divBdr>
        <w:top w:val="none" w:sz="0" w:space="0" w:color="auto"/>
        <w:left w:val="none" w:sz="0" w:space="0" w:color="auto"/>
        <w:bottom w:val="none" w:sz="0" w:space="0" w:color="auto"/>
        <w:right w:val="none" w:sz="0" w:space="0" w:color="auto"/>
      </w:divBdr>
      <w:divsChild>
        <w:div w:id="358773746">
          <w:marLeft w:val="0"/>
          <w:marRight w:val="0"/>
          <w:marTop w:val="0"/>
          <w:marBottom w:val="0"/>
          <w:divBdr>
            <w:top w:val="none" w:sz="0" w:space="0" w:color="auto"/>
            <w:left w:val="none" w:sz="0" w:space="0" w:color="auto"/>
            <w:bottom w:val="none" w:sz="0" w:space="0" w:color="auto"/>
            <w:right w:val="none" w:sz="0" w:space="0" w:color="auto"/>
          </w:divBdr>
        </w:div>
        <w:div w:id="979769559">
          <w:marLeft w:val="0"/>
          <w:marRight w:val="0"/>
          <w:marTop w:val="0"/>
          <w:marBottom w:val="0"/>
          <w:divBdr>
            <w:top w:val="none" w:sz="0" w:space="0" w:color="auto"/>
            <w:left w:val="none" w:sz="0" w:space="0" w:color="auto"/>
            <w:bottom w:val="none" w:sz="0" w:space="0" w:color="auto"/>
            <w:right w:val="none" w:sz="0" w:space="0" w:color="auto"/>
          </w:divBdr>
        </w:div>
        <w:div w:id="1248883544">
          <w:marLeft w:val="0"/>
          <w:marRight w:val="0"/>
          <w:marTop w:val="0"/>
          <w:marBottom w:val="0"/>
          <w:divBdr>
            <w:top w:val="none" w:sz="0" w:space="0" w:color="auto"/>
            <w:left w:val="none" w:sz="0" w:space="0" w:color="auto"/>
            <w:bottom w:val="none" w:sz="0" w:space="0" w:color="auto"/>
            <w:right w:val="none" w:sz="0" w:space="0" w:color="auto"/>
          </w:divBdr>
        </w:div>
        <w:div w:id="1739548035">
          <w:marLeft w:val="0"/>
          <w:marRight w:val="0"/>
          <w:marTop w:val="0"/>
          <w:marBottom w:val="0"/>
          <w:divBdr>
            <w:top w:val="none" w:sz="0" w:space="0" w:color="auto"/>
            <w:left w:val="none" w:sz="0" w:space="0" w:color="auto"/>
            <w:bottom w:val="none" w:sz="0" w:space="0" w:color="auto"/>
            <w:right w:val="none" w:sz="0" w:space="0" w:color="auto"/>
          </w:divBdr>
        </w:div>
        <w:div w:id="2009097739">
          <w:marLeft w:val="0"/>
          <w:marRight w:val="0"/>
          <w:marTop w:val="0"/>
          <w:marBottom w:val="0"/>
          <w:divBdr>
            <w:top w:val="none" w:sz="0" w:space="0" w:color="auto"/>
            <w:left w:val="none" w:sz="0" w:space="0" w:color="auto"/>
            <w:bottom w:val="none" w:sz="0" w:space="0" w:color="auto"/>
            <w:right w:val="none" w:sz="0" w:space="0" w:color="auto"/>
          </w:divBdr>
        </w:div>
      </w:divsChild>
    </w:div>
    <w:div w:id="2036341033">
      <w:bodyDiv w:val="1"/>
      <w:marLeft w:val="0"/>
      <w:marRight w:val="0"/>
      <w:marTop w:val="0"/>
      <w:marBottom w:val="0"/>
      <w:divBdr>
        <w:top w:val="none" w:sz="0" w:space="0" w:color="auto"/>
        <w:left w:val="none" w:sz="0" w:space="0" w:color="auto"/>
        <w:bottom w:val="none" w:sz="0" w:space="0" w:color="auto"/>
        <w:right w:val="none" w:sz="0" w:space="0" w:color="auto"/>
      </w:divBdr>
    </w:div>
    <w:div w:id="2036542209">
      <w:bodyDiv w:val="1"/>
      <w:marLeft w:val="0"/>
      <w:marRight w:val="0"/>
      <w:marTop w:val="0"/>
      <w:marBottom w:val="0"/>
      <w:divBdr>
        <w:top w:val="none" w:sz="0" w:space="0" w:color="auto"/>
        <w:left w:val="none" w:sz="0" w:space="0" w:color="auto"/>
        <w:bottom w:val="none" w:sz="0" w:space="0" w:color="auto"/>
        <w:right w:val="none" w:sz="0" w:space="0" w:color="auto"/>
      </w:divBdr>
    </w:div>
    <w:div w:id="2036616632">
      <w:bodyDiv w:val="1"/>
      <w:marLeft w:val="0"/>
      <w:marRight w:val="0"/>
      <w:marTop w:val="0"/>
      <w:marBottom w:val="0"/>
      <w:divBdr>
        <w:top w:val="none" w:sz="0" w:space="0" w:color="auto"/>
        <w:left w:val="none" w:sz="0" w:space="0" w:color="auto"/>
        <w:bottom w:val="none" w:sz="0" w:space="0" w:color="auto"/>
        <w:right w:val="none" w:sz="0" w:space="0" w:color="auto"/>
      </w:divBdr>
    </w:div>
    <w:div w:id="2038118548">
      <w:bodyDiv w:val="1"/>
      <w:marLeft w:val="0"/>
      <w:marRight w:val="0"/>
      <w:marTop w:val="0"/>
      <w:marBottom w:val="0"/>
      <w:divBdr>
        <w:top w:val="none" w:sz="0" w:space="0" w:color="auto"/>
        <w:left w:val="none" w:sz="0" w:space="0" w:color="auto"/>
        <w:bottom w:val="none" w:sz="0" w:space="0" w:color="auto"/>
        <w:right w:val="none" w:sz="0" w:space="0" w:color="auto"/>
      </w:divBdr>
      <w:divsChild>
        <w:div w:id="716010595">
          <w:marLeft w:val="0"/>
          <w:marRight w:val="0"/>
          <w:marTop w:val="0"/>
          <w:marBottom w:val="0"/>
          <w:divBdr>
            <w:top w:val="none" w:sz="0" w:space="0" w:color="auto"/>
            <w:left w:val="none" w:sz="0" w:space="0" w:color="auto"/>
            <w:bottom w:val="none" w:sz="0" w:space="0" w:color="auto"/>
            <w:right w:val="none" w:sz="0" w:space="0" w:color="auto"/>
          </w:divBdr>
        </w:div>
        <w:div w:id="730545283">
          <w:marLeft w:val="0"/>
          <w:marRight w:val="0"/>
          <w:marTop w:val="0"/>
          <w:marBottom w:val="0"/>
          <w:divBdr>
            <w:top w:val="none" w:sz="0" w:space="0" w:color="auto"/>
            <w:left w:val="none" w:sz="0" w:space="0" w:color="auto"/>
            <w:bottom w:val="none" w:sz="0" w:space="0" w:color="auto"/>
            <w:right w:val="none" w:sz="0" w:space="0" w:color="auto"/>
          </w:divBdr>
        </w:div>
      </w:divsChild>
    </w:div>
    <w:div w:id="2038726485">
      <w:bodyDiv w:val="1"/>
      <w:marLeft w:val="0"/>
      <w:marRight w:val="0"/>
      <w:marTop w:val="0"/>
      <w:marBottom w:val="0"/>
      <w:divBdr>
        <w:top w:val="none" w:sz="0" w:space="0" w:color="auto"/>
        <w:left w:val="none" w:sz="0" w:space="0" w:color="auto"/>
        <w:bottom w:val="none" w:sz="0" w:space="0" w:color="auto"/>
        <w:right w:val="none" w:sz="0" w:space="0" w:color="auto"/>
      </w:divBdr>
    </w:div>
    <w:div w:id="2039115666">
      <w:bodyDiv w:val="1"/>
      <w:marLeft w:val="0"/>
      <w:marRight w:val="0"/>
      <w:marTop w:val="0"/>
      <w:marBottom w:val="0"/>
      <w:divBdr>
        <w:top w:val="none" w:sz="0" w:space="0" w:color="auto"/>
        <w:left w:val="none" w:sz="0" w:space="0" w:color="auto"/>
        <w:bottom w:val="none" w:sz="0" w:space="0" w:color="auto"/>
        <w:right w:val="none" w:sz="0" w:space="0" w:color="auto"/>
      </w:divBdr>
    </w:div>
    <w:div w:id="2039164073">
      <w:bodyDiv w:val="1"/>
      <w:marLeft w:val="0"/>
      <w:marRight w:val="0"/>
      <w:marTop w:val="0"/>
      <w:marBottom w:val="0"/>
      <w:divBdr>
        <w:top w:val="none" w:sz="0" w:space="0" w:color="auto"/>
        <w:left w:val="none" w:sz="0" w:space="0" w:color="auto"/>
        <w:bottom w:val="none" w:sz="0" w:space="0" w:color="auto"/>
        <w:right w:val="none" w:sz="0" w:space="0" w:color="auto"/>
      </w:divBdr>
    </w:div>
    <w:div w:id="2039424410">
      <w:bodyDiv w:val="1"/>
      <w:marLeft w:val="0"/>
      <w:marRight w:val="0"/>
      <w:marTop w:val="0"/>
      <w:marBottom w:val="0"/>
      <w:divBdr>
        <w:top w:val="none" w:sz="0" w:space="0" w:color="auto"/>
        <w:left w:val="none" w:sz="0" w:space="0" w:color="auto"/>
        <w:bottom w:val="none" w:sz="0" w:space="0" w:color="auto"/>
        <w:right w:val="none" w:sz="0" w:space="0" w:color="auto"/>
      </w:divBdr>
    </w:div>
    <w:div w:id="2039431689">
      <w:bodyDiv w:val="1"/>
      <w:marLeft w:val="0"/>
      <w:marRight w:val="0"/>
      <w:marTop w:val="0"/>
      <w:marBottom w:val="0"/>
      <w:divBdr>
        <w:top w:val="none" w:sz="0" w:space="0" w:color="auto"/>
        <w:left w:val="none" w:sz="0" w:space="0" w:color="auto"/>
        <w:bottom w:val="none" w:sz="0" w:space="0" w:color="auto"/>
        <w:right w:val="none" w:sz="0" w:space="0" w:color="auto"/>
      </w:divBdr>
    </w:div>
    <w:div w:id="2040620373">
      <w:bodyDiv w:val="1"/>
      <w:marLeft w:val="0"/>
      <w:marRight w:val="0"/>
      <w:marTop w:val="0"/>
      <w:marBottom w:val="0"/>
      <w:divBdr>
        <w:top w:val="none" w:sz="0" w:space="0" w:color="auto"/>
        <w:left w:val="none" w:sz="0" w:space="0" w:color="auto"/>
        <w:bottom w:val="none" w:sz="0" w:space="0" w:color="auto"/>
        <w:right w:val="none" w:sz="0" w:space="0" w:color="auto"/>
      </w:divBdr>
    </w:div>
    <w:div w:id="2041010724">
      <w:bodyDiv w:val="1"/>
      <w:marLeft w:val="0"/>
      <w:marRight w:val="0"/>
      <w:marTop w:val="0"/>
      <w:marBottom w:val="0"/>
      <w:divBdr>
        <w:top w:val="none" w:sz="0" w:space="0" w:color="auto"/>
        <w:left w:val="none" w:sz="0" w:space="0" w:color="auto"/>
        <w:bottom w:val="none" w:sz="0" w:space="0" w:color="auto"/>
        <w:right w:val="none" w:sz="0" w:space="0" w:color="auto"/>
      </w:divBdr>
    </w:div>
    <w:div w:id="2041392621">
      <w:bodyDiv w:val="1"/>
      <w:marLeft w:val="0"/>
      <w:marRight w:val="0"/>
      <w:marTop w:val="0"/>
      <w:marBottom w:val="0"/>
      <w:divBdr>
        <w:top w:val="none" w:sz="0" w:space="0" w:color="auto"/>
        <w:left w:val="none" w:sz="0" w:space="0" w:color="auto"/>
        <w:bottom w:val="none" w:sz="0" w:space="0" w:color="auto"/>
        <w:right w:val="none" w:sz="0" w:space="0" w:color="auto"/>
      </w:divBdr>
    </w:div>
    <w:div w:id="2041661789">
      <w:bodyDiv w:val="1"/>
      <w:marLeft w:val="0"/>
      <w:marRight w:val="0"/>
      <w:marTop w:val="0"/>
      <w:marBottom w:val="0"/>
      <w:divBdr>
        <w:top w:val="none" w:sz="0" w:space="0" w:color="auto"/>
        <w:left w:val="none" w:sz="0" w:space="0" w:color="auto"/>
        <w:bottom w:val="none" w:sz="0" w:space="0" w:color="auto"/>
        <w:right w:val="none" w:sz="0" w:space="0" w:color="auto"/>
      </w:divBdr>
    </w:div>
    <w:div w:id="2042589257">
      <w:bodyDiv w:val="1"/>
      <w:marLeft w:val="0"/>
      <w:marRight w:val="0"/>
      <w:marTop w:val="0"/>
      <w:marBottom w:val="0"/>
      <w:divBdr>
        <w:top w:val="none" w:sz="0" w:space="0" w:color="auto"/>
        <w:left w:val="none" w:sz="0" w:space="0" w:color="auto"/>
        <w:bottom w:val="none" w:sz="0" w:space="0" w:color="auto"/>
        <w:right w:val="none" w:sz="0" w:space="0" w:color="auto"/>
      </w:divBdr>
    </w:div>
    <w:div w:id="2043286399">
      <w:bodyDiv w:val="1"/>
      <w:marLeft w:val="0"/>
      <w:marRight w:val="0"/>
      <w:marTop w:val="0"/>
      <w:marBottom w:val="0"/>
      <w:divBdr>
        <w:top w:val="none" w:sz="0" w:space="0" w:color="auto"/>
        <w:left w:val="none" w:sz="0" w:space="0" w:color="auto"/>
        <w:bottom w:val="none" w:sz="0" w:space="0" w:color="auto"/>
        <w:right w:val="none" w:sz="0" w:space="0" w:color="auto"/>
      </w:divBdr>
    </w:div>
    <w:div w:id="2043359292">
      <w:bodyDiv w:val="1"/>
      <w:marLeft w:val="0"/>
      <w:marRight w:val="0"/>
      <w:marTop w:val="0"/>
      <w:marBottom w:val="0"/>
      <w:divBdr>
        <w:top w:val="none" w:sz="0" w:space="0" w:color="auto"/>
        <w:left w:val="none" w:sz="0" w:space="0" w:color="auto"/>
        <w:bottom w:val="none" w:sz="0" w:space="0" w:color="auto"/>
        <w:right w:val="none" w:sz="0" w:space="0" w:color="auto"/>
      </w:divBdr>
      <w:divsChild>
        <w:div w:id="741215331">
          <w:marLeft w:val="0"/>
          <w:marRight w:val="0"/>
          <w:marTop w:val="0"/>
          <w:marBottom w:val="0"/>
          <w:divBdr>
            <w:top w:val="none" w:sz="0" w:space="0" w:color="auto"/>
            <w:left w:val="none" w:sz="0" w:space="0" w:color="auto"/>
            <w:bottom w:val="none" w:sz="0" w:space="0" w:color="auto"/>
            <w:right w:val="none" w:sz="0" w:space="0" w:color="auto"/>
          </w:divBdr>
        </w:div>
        <w:div w:id="1066299666">
          <w:marLeft w:val="0"/>
          <w:marRight w:val="0"/>
          <w:marTop w:val="0"/>
          <w:marBottom w:val="0"/>
          <w:divBdr>
            <w:top w:val="none" w:sz="0" w:space="0" w:color="auto"/>
            <w:left w:val="none" w:sz="0" w:space="0" w:color="auto"/>
            <w:bottom w:val="none" w:sz="0" w:space="0" w:color="auto"/>
            <w:right w:val="none" w:sz="0" w:space="0" w:color="auto"/>
          </w:divBdr>
        </w:div>
      </w:divsChild>
    </w:div>
    <w:div w:id="2044934563">
      <w:bodyDiv w:val="1"/>
      <w:marLeft w:val="0"/>
      <w:marRight w:val="0"/>
      <w:marTop w:val="0"/>
      <w:marBottom w:val="0"/>
      <w:divBdr>
        <w:top w:val="none" w:sz="0" w:space="0" w:color="auto"/>
        <w:left w:val="none" w:sz="0" w:space="0" w:color="auto"/>
        <w:bottom w:val="none" w:sz="0" w:space="0" w:color="auto"/>
        <w:right w:val="none" w:sz="0" w:space="0" w:color="auto"/>
      </w:divBdr>
    </w:div>
    <w:div w:id="2045013733">
      <w:bodyDiv w:val="1"/>
      <w:marLeft w:val="0"/>
      <w:marRight w:val="0"/>
      <w:marTop w:val="0"/>
      <w:marBottom w:val="0"/>
      <w:divBdr>
        <w:top w:val="none" w:sz="0" w:space="0" w:color="auto"/>
        <w:left w:val="none" w:sz="0" w:space="0" w:color="auto"/>
        <w:bottom w:val="none" w:sz="0" w:space="0" w:color="auto"/>
        <w:right w:val="none" w:sz="0" w:space="0" w:color="auto"/>
      </w:divBdr>
    </w:div>
    <w:div w:id="2046174647">
      <w:bodyDiv w:val="1"/>
      <w:marLeft w:val="0"/>
      <w:marRight w:val="0"/>
      <w:marTop w:val="0"/>
      <w:marBottom w:val="0"/>
      <w:divBdr>
        <w:top w:val="none" w:sz="0" w:space="0" w:color="auto"/>
        <w:left w:val="none" w:sz="0" w:space="0" w:color="auto"/>
        <w:bottom w:val="none" w:sz="0" w:space="0" w:color="auto"/>
        <w:right w:val="none" w:sz="0" w:space="0" w:color="auto"/>
      </w:divBdr>
    </w:div>
    <w:div w:id="2046562225">
      <w:bodyDiv w:val="1"/>
      <w:marLeft w:val="0"/>
      <w:marRight w:val="0"/>
      <w:marTop w:val="0"/>
      <w:marBottom w:val="0"/>
      <w:divBdr>
        <w:top w:val="none" w:sz="0" w:space="0" w:color="auto"/>
        <w:left w:val="none" w:sz="0" w:space="0" w:color="auto"/>
        <w:bottom w:val="none" w:sz="0" w:space="0" w:color="auto"/>
        <w:right w:val="none" w:sz="0" w:space="0" w:color="auto"/>
      </w:divBdr>
    </w:div>
    <w:div w:id="2046758525">
      <w:bodyDiv w:val="1"/>
      <w:marLeft w:val="0"/>
      <w:marRight w:val="0"/>
      <w:marTop w:val="0"/>
      <w:marBottom w:val="0"/>
      <w:divBdr>
        <w:top w:val="none" w:sz="0" w:space="0" w:color="auto"/>
        <w:left w:val="none" w:sz="0" w:space="0" w:color="auto"/>
        <w:bottom w:val="none" w:sz="0" w:space="0" w:color="auto"/>
        <w:right w:val="none" w:sz="0" w:space="0" w:color="auto"/>
      </w:divBdr>
    </w:div>
    <w:div w:id="2047556420">
      <w:bodyDiv w:val="1"/>
      <w:marLeft w:val="0"/>
      <w:marRight w:val="0"/>
      <w:marTop w:val="0"/>
      <w:marBottom w:val="0"/>
      <w:divBdr>
        <w:top w:val="none" w:sz="0" w:space="0" w:color="auto"/>
        <w:left w:val="none" w:sz="0" w:space="0" w:color="auto"/>
        <w:bottom w:val="none" w:sz="0" w:space="0" w:color="auto"/>
        <w:right w:val="none" w:sz="0" w:space="0" w:color="auto"/>
      </w:divBdr>
    </w:div>
    <w:div w:id="2048095521">
      <w:bodyDiv w:val="1"/>
      <w:marLeft w:val="0"/>
      <w:marRight w:val="0"/>
      <w:marTop w:val="0"/>
      <w:marBottom w:val="0"/>
      <w:divBdr>
        <w:top w:val="none" w:sz="0" w:space="0" w:color="auto"/>
        <w:left w:val="none" w:sz="0" w:space="0" w:color="auto"/>
        <w:bottom w:val="none" w:sz="0" w:space="0" w:color="auto"/>
        <w:right w:val="none" w:sz="0" w:space="0" w:color="auto"/>
      </w:divBdr>
    </w:div>
    <w:div w:id="2050915202">
      <w:bodyDiv w:val="1"/>
      <w:marLeft w:val="0"/>
      <w:marRight w:val="0"/>
      <w:marTop w:val="0"/>
      <w:marBottom w:val="0"/>
      <w:divBdr>
        <w:top w:val="none" w:sz="0" w:space="0" w:color="auto"/>
        <w:left w:val="none" w:sz="0" w:space="0" w:color="auto"/>
        <w:bottom w:val="none" w:sz="0" w:space="0" w:color="auto"/>
        <w:right w:val="none" w:sz="0" w:space="0" w:color="auto"/>
      </w:divBdr>
    </w:div>
    <w:div w:id="2051682121">
      <w:bodyDiv w:val="1"/>
      <w:marLeft w:val="0"/>
      <w:marRight w:val="0"/>
      <w:marTop w:val="0"/>
      <w:marBottom w:val="0"/>
      <w:divBdr>
        <w:top w:val="none" w:sz="0" w:space="0" w:color="auto"/>
        <w:left w:val="none" w:sz="0" w:space="0" w:color="auto"/>
        <w:bottom w:val="none" w:sz="0" w:space="0" w:color="auto"/>
        <w:right w:val="none" w:sz="0" w:space="0" w:color="auto"/>
      </w:divBdr>
    </w:div>
    <w:div w:id="2054235882">
      <w:bodyDiv w:val="1"/>
      <w:marLeft w:val="0"/>
      <w:marRight w:val="0"/>
      <w:marTop w:val="0"/>
      <w:marBottom w:val="0"/>
      <w:divBdr>
        <w:top w:val="none" w:sz="0" w:space="0" w:color="auto"/>
        <w:left w:val="none" w:sz="0" w:space="0" w:color="auto"/>
        <w:bottom w:val="none" w:sz="0" w:space="0" w:color="auto"/>
        <w:right w:val="none" w:sz="0" w:space="0" w:color="auto"/>
      </w:divBdr>
    </w:div>
    <w:div w:id="2056587514">
      <w:bodyDiv w:val="1"/>
      <w:marLeft w:val="0"/>
      <w:marRight w:val="0"/>
      <w:marTop w:val="0"/>
      <w:marBottom w:val="0"/>
      <w:divBdr>
        <w:top w:val="none" w:sz="0" w:space="0" w:color="auto"/>
        <w:left w:val="none" w:sz="0" w:space="0" w:color="auto"/>
        <w:bottom w:val="none" w:sz="0" w:space="0" w:color="auto"/>
        <w:right w:val="none" w:sz="0" w:space="0" w:color="auto"/>
      </w:divBdr>
    </w:div>
    <w:div w:id="2057316009">
      <w:bodyDiv w:val="1"/>
      <w:marLeft w:val="0"/>
      <w:marRight w:val="0"/>
      <w:marTop w:val="0"/>
      <w:marBottom w:val="0"/>
      <w:divBdr>
        <w:top w:val="none" w:sz="0" w:space="0" w:color="auto"/>
        <w:left w:val="none" w:sz="0" w:space="0" w:color="auto"/>
        <w:bottom w:val="none" w:sz="0" w:space="0" w:color="auto"/>
        <w:right w:val="none" w:sz="0" w:space="0" w:color="auto"/>
      </w:divBdr>
    </w:div>
    <w:div w:id="2058238434">
      <w:bodyDiv w:val="1"/>
      <w:marLeft w:val="0"/>
      <w:marRight w:val="0"/>
      <w:marTop w:val="0"/>
      <w:marBottom w:val="0"/>
      <w:divBdr>
        <w:top w:val="none" w:sz="0" w:space="0" w:color="auto"/>
        <w:left w:val="none" w:sz="0" w:space="0" w:color="auto"/>
        <w:bottom w:val="none" w:sz="0" w:space="0" w:color="auto"/>
        <w:right w:val="none" w:sz="0" w:space="0" w:color="auto"/>
      </w:divBdr>
    </w:div>
    <w:div w:id="2059862696">
      <w:bodyDiv w:val="1"/>
      <w:marLeft w:val="0"/>
      <w:marRight w:val="0"/>
      <w:marTop w:val="0"/>
      <w:marBottom w:val="0"/>
      <w:divBdr>
        <w:top w:val="none" w:sz="0" w:space="0" w:color="auto"/>
        <w:left w:val="none" w:sz="0" w:space="0" w:color="auto"/>
        <w:bottom w:val="none" w:sz="0" w:space="0" w:color="auto"/>
        <w:right w:val="none" w:sz="0" w:space="0" w:color="auto"/>
      </w:divBdr>
    </w:div>
    <w:div w:id="2060787419">
      <w:bodyDiv w:val="1"/>
      <w:marLeft w:val="0"/>
      <w:marRight w:val="0"/>
      <w:marTop w:val="0"/>
      <w:marBottom w:val="0"/>
      <w:divBdr>
        <w:top w:val="none" w:sz="0" w:space="0" w:color="auto"/>
        <w:left w:val="none" w:sz="0" w:space="0" w:color="auto"/>
        <w:bottom w:val="none" w:sz="0" w:space="0" w:color="auto"/>
        <w:right w:val="none" w:sz="0" w:space="0" w:color="auto"/>
      </w:divBdr>
    </w:div>
    <w:div w:id="2062746155">
      <w:bodyDiv w:val="1"/>
      <w:marLeft w:val="0"/>
      <w:marRight w:val="0"/>
      <w:marTop w:val="0"/>
      <w:marBottom w:val="0"/>
      <w:divBdr>
        <w:top w:val="none" w:sz="0" w:space="0" w:color="auto"/>
        <w:left w:val="none" w:sz="0" w:space="0" w:color="auto"/>
        <w:bottom w:val="none" w:sz="0" w:space="0" w:color="auto"/>
        <w:right w:val="none" w:sz="0" w:space="0" w:color="auto"/>
      </w:divBdr>
    </w:div>
    <w:div w:id="2064137485">
      <w:bodyDiv w:val="1"/>
      <w:marLeft w:val="0"/>
      <w:marRight w:val="0"/>
      <w:marTop w:val="0"/>
      <w:marBottom w:val="0"/>
      <w:divBdr>
        <w:top w:val="none" w:sz="0" w:space="0" w:color="auto"/>
        <w:left w:val="none" w:sz="0" w:space="0" w:color="auto"/>
        <w:bottom w:val="none" w:sz="0" w:space="0" w:color="auto"/>
        <w:right w:val="none" w:sz="0" w:space="0" w:color="auto"/>
      </w:divBdr>
      <w:divsChild>
        <w:div w:id="34811711">
          <w:marLeft w:val="0"/>
          <w:marRight w:val="0"/>
          <w:marTop w:val="0"/>
          <w:marBottom w:val="0"/>
          <w:divBdr>
            <w:top w:val="none" w:sz="0" w:space="0" w:color="auto"/>
            <w:left w:val="none" w:sz="0" w:space="0" w:color="auto"/>
            <w:bottom w:val="none" w:sz="0" w:space="0" w:color="auto"/>
            <w:right w:val="none" w:sz="0" w:space="0" w:color="auto"/>
          </w:divBdr>
        </w:div>
        <w:div w:id="430472801">
          <w:marLeft w:val="0"/>
          <w:marRight w:val="0"/>
          <w:marTop w:val="0"/>
          <w:marBottom w:val="0"/>
          <w:divBdr>
            <w:top w:val="none" w:sz="0" w:space="0" w:color="auto"/>
            <w:left w:val="none" w:sz="0" w:space="0" w:color="auto"/>
            <w:bottom w:val="none" w:sz="0" w:space="0" w:color="auto"/>
            <w:right w:val="none" w:sz="0" w:space="0" w:color="auto"/>
          </w:divBdr>
        </w:div>
        <w:div w:id="499393609">
          <w:marLeft w:val="0"/>
          <w:marRight w:val="0"/>
          <w:marTop w:val="0"/>
          <w:marBottom w:val="0"/>
          <w:divBdr>
            <w:top w:val="none" w:sz="0" w:space="0" w:color="auto"/>
            <w:left w:val="none" w:sz="0" w:space="0" w:color="auto"/>
            <w:bottom w:val="none" w:sz="0" w:space="0" w:color="auto"/>
            <w:right w:val="none" w:sz="0" w:space="0" w:color="auto"/>
          </w:divBdr>
        </w:div>
        <w:div w:id="619848226">
          <w:marLeft w:val="0"/>
          <w:marRight w:val="0"/>
          <w:marTop w:val="0"/>
          <w:marBottom w:val="0"/>
          <w:divBdr>
            <w:top w:val="none" w:sz="0" w:space="0" w:color="auto"/>
            <w:left w:val="none" w:sz="0" w:space="0" w:color="auto"/>
            <w:bottom w:val="none" w:sz="0" w:space="0" w:color="auto"/>
            <w:right w:val="none" w:sz="0" w:space="0" w:color="auto"/>
          </w:divBdr>
        </w:div>
        <w:div w:id="1762675541">
          <w:marLeft w:val="0"/>
          <w:marRight w:val="0"/>
          <w:marTop w:val="0"/>
          <w:marBottom w:val="0"/>
          <w:divBdr>
            <w:top w:val="none" w:sz="0" w:space="0" w:color="auto"/>
            <w:left w:val="none" w:sz="0" w:space="0" w:color="auto"/>
            <w:bottom w:val="none" w:sz="0" w:space="0" w:color="auto"/>
            <w:right w:val="none" w:sz="0" w:space="0" w:color="auto"/>
          </w:divBdr>
        </w:div>
        <w:div w:id="1801141815">
          <w:marLeft w:val="0"/>
          <w:marRight w:val="0"/>
          <w:marTop w:val="0"/>
          <w:marBottom w:val="0"/>
          <w:divBdr>
            <w:top w:val="none" w:sz="0" w:space="0" w:color="auto"/>
            <w:left w:val="none" w:sz="0" w:space="0" w:color="auto"/>
            <w:bottom w:val="none" w:sz="0" w:space="0" w:color="auto"/>
            <w:right w:val="none" w:sz="0" w:space="0" w:color="auto"/>
          </w:divBdr>
        </w:div>
        <w:div w:id="1812208701">
          <w:marLeft w:val="0"/>
          <w:marRight w:val="0"/>
          <w:marTop w:val="0"/>
          <w:marBottom w:val="0"/>
          <w:divBdr>
            <w:top w:val="none" w:sz="0" w:space="0" w:color="auto"/>
            <w:left w:val="none" w:sz="0" w:space="0" w:color="auto"/>
            <w:bottom w:val="none" w:sz="0" w:space="0" w:color="auto"/>
            <w:right w:val="none" w:sz="0" w:space="0" w:color="auto"/>
          </w:divBdr>
        </w:div>
      </w:divsChild>
    </w:div>
    <w:div w:id="2064408255">
      <w:bodyDiv w:val="1"/>
      <w:marLeft w:val="0"/>
      <w:marRight w:val="0"/>
      <w:marTop w:val="0"/>
      <w:marBottom w:val="0"/>
      <w:divBdr>
        <w:top w:val="none" w:sz="0" w:space="0" w:color="auto"/>
        <w:left w:val="none" w:sz="0" w:space="0" w:color="auto"/>
        <w:bottom w:val="none" w:sz="0" w:space="0" w:color="auto"/>
        <w:right w:val="none" w:sz="0" w:space="0" w:color="auto"/>
      </w:divBdr>
    </w:div>
    <w:div w:id="2064714138">
      <w:bodyDiv w:val="1"/>
      <w:marLeft w:val="0"/>
      <w:marRight w:val="0"/>
      <w:marTop w:val="0"/>
      <w:marBottom w:val="0"/>
      <w:divBdr>
        <w:top w:val="none" w:sz="0" w:space="0" w:color="auto"/>
        <w:left w:val="none" w:sz="0" w:space="0" w:color="auto"/>
        <w:bottom w:val="none" w:sz="0" w:space="0" w:color="auto"/>
        <w:right w:val="none" w:sz="0" w:space="0" w:color="auto"/>
      </w:divBdr>
      <w:divsChild>
        <w:div w:id="1274628400">
          <w:marLeft w:val="0"/>
          <w:marRight w:val="0"/>
          <w:marTop w:val="0"/>
          <w:marBottom w:val="0"/>
          <w:divBdr>
            <w:top w:val="none" w:sz="0" w:space="0" w:color="auto"/>
            <w:left w:val="none" w:sz="0" w:space="0" w:color="auto"/>
            <w:bottom w:val="none" w:sz="0" w:space="0" w:color="auto"/>
            <w:right w:val="none" w:sz="0" w:space="0" w:color="auto"/>
          </w:divBdr>
        </w:div>
        <w:div w:id="1193113507">
          <w:marLeft w:val="0"/>
          <w:marRight w:val="0"/>
          <w:marTop w:val="0"/>
          <w:marBottom w:val="0"/>
          <w:divBdr>
            <w:top w:val="none" w:sz="0" w:space="0" w:color="auto"/>
            <w:left w:val="none" w:sz="0" w:space="0" w:color="auto"/>
            <w:bottom w:val="none" w:sz="0" w:space="0" w:color="auto"/>
            <w:right w:val="none" w:sz="0" w:space="0" w:color="auto"/>
          </w:divBdr>
        </w:div>
        <w:div w:id="1636640724">
          <w:marLeft w:val="0"/>
          <w:marRight w:val="0"/>
          <w:marTop w:val="0"/>
          <w:marBottom w:val="0"/>
          <w:divBdr>
            <w:top w:val="none" w:sz="0" w:space="0" w:color="auto"/>
            <w:left w:val="none" w:sz="0" w:space="0" w:color="auto"/>
            <w:bottom w:val="none" w:sz="0" w:space="0" w:color="auto"/>
            <w:right w:val="none" w:sz="0" w:space="0" w:color="auto"/>
          </w:divBdr>
        </w:div>
        <w:div w:id="267352817">
          <w:marLeft w:val="0"/>
          <w:marRight w:val="0"/>
          <w:marTop w:val="0"/>
          <w:marBottom w:val="0"/>
          <w:divBdr>
            <w:top w:val="none" w:sz="0" w:space="0" w:color="auto"/>
            <w:left w:val="none" w:sz="0" w:space="0" w:color="auto"/>
            <w:bottom w:val="none" w:sz="0" w:space="0" w:color="auto"/>
            <w:right w:val="none" w:sz="0" w:space="0" w:color="auto"/>
          </w:divBdr>
        </w:div>
        <w:div w:id="264730495">
          <w:marLeft w:val="0"/>
          <w:marRight w:val="0"/>
          <w:marTop w:val="0"/>
          <w:marBottom w:val="0"/>
          <w:divBdr>
            <w:top w:val="none" w:sz="0" w:space="0" w:color="auto"/>
            <w:left w:val="none" w:sz="0" w:space="0" w:color="auto"/>
            <w:bottom w:val="none" w:sz="0" w:space="0" w:color="auto"/>
            <w:right w:val="none" w:sz="0" w:space="0" w:color="auto"/>
          </w:divBdr>
        </w:div>
      </w:divsChild>
    </w:div>
    <w:div w:id="2064716047">
      <w:bodyDiv w:val="1"/>
      <w:marLeft w:val="0"/>
      <w:marRight w:val="0"/>
      <w:marTop w:val="0"/>
      <w:marBottom w:val="0"/>
      <w:divBdr>
        <w:top w:val="none" w:sz="0" w:space="0" w:color="auto"/>
        <w:left w:val="none" w:sz="0" w:space="0" w:color="auto"/>
        <w:bottom w:val="none" w:sz="0" w:space="0" w:color="auto"/>
        <w:right w:val="none" w:sz="0" w:space="0" w:color="auto"/>
      </w:divBdr>
    </w:div>
    <w:div w:id="2064937438">
      <w:bodyDiv w:val="1"/>
      <w:marLeft w:val="0"/>
      <w:marRight w:val="0"/>
      <w:marTop w:val="0"/>
      <w:marBottom w:val="0"/>
      <w:divBdr>
        <w:top w:val="none" w:sz="0" w:space="0" w:color="auto"/>
        <w:left w:val="none" w:sz="0" w:space="0" w:color="auto"/>
        <w:bottom w:val="none" w:sz="0" w:space="0" w:color="auto"/>
        <w:right w:val="none" w:sz="0" w:space="0" w:color="auto"/>
      </w:divBdr>
    </w:div>
    <w:div w:id="2065063507">
      <w:bodyDiv w:val="1"/>
      <w:marLeft w:val="0"/>
      <w:marRight w:val="0"/>
      <w:marTop w:val="0"/>
      <w:marBottom w:val="0"/>
      <w:divBdr>
        <w:top w:val="none" w:sz="0" w:space="0" w:color="auto"/>
        <w:left w:val="none" w:sz="0" w:space="0" w:color="auto"/>
        <w:bottom w:val="none" w:sz="0" w:space="0" w:color="auto"/>
        <w:right w:val="none" w:sz="0" w:space="0" w:color="auto"/>
      </w:divBdr>
    </w:div>
    <w:div w:id="2065911513">
      <w:bodyDiv w:val="1"/>
      <w:marLeft w:val="0"/>
      <w:marRight w:val="0"/>
      <w:marTop w:val="0"/>
      <w:marBottom w:val="0"/>
      <w:divBdr>
        <w:top w:val="none" w:sz="0" w:space="0" w:color="auto"/>
        <w:left w:val="none" w:sz="0" w:space="0" w:color="auto"/>
        <w:bottom w:val="none" w:sz="0" w:space="0" w:color="auto"/>
        <w:right w:val="none" w:sz="0" w:space="0" w:color="auto"/>
      </w:divBdr>
    </w:div>
    <w:div w:id="2067560547">
      <w:bodyDiv w:val="1"/>
      <w:marLeft w:val="0"/>
      <w:marRight w:val="0"/>
      <w:marTop w:val="0"/>
      <w:marBottom w:val="0"/>
      <w:divBdr>
        <w:top w:val="none" w:sz="0" w:space="0" w:color="auto"/>
        <w:left w:val="none" w:sz="0" w:space="0" w:color="auto"/>
        <w:bottom w:val="none" w:sz="0" w:space="0" w:color="auto"/>
        <w:right w:val="none" w:sz="0" w:space="0" w:color="auto"/>
      </w:divBdr>
    </w:div>
    <w:div w:id="2067751751">
      <w:bodyDiv w:val="1"/>
      <w:marLeft w:val="0"/>
      <w:marRight w:val="0"/>
      <w:marTop w:val="0"/>
      <w:marBottom w:val="0"/>
      <w:divBdr>
        <w:top w:val="none" w:sz="0" w:space="0" w:color="auto"/>
        <w:left w:val="none" w:sz="0" w:space="0" w:color="auto"/>
        <w:bottom w:val="none" w:sz="0" w:space="0" w:color="auto"/>
        <w:right w:val="none" w:sz="0" w:space="0" w:color="auto"/>
      </w:divBdr>
    </w:div>
    <w:div w:id="2068411410">
      <w:bodyDiv w:val="1"/>
      <w:marLeft w:val="0"/>
      <w:marRight w:val="0"/>
      <w:marTop w:val="0"/>
      <w:marBottom w:val="0"/>
      <w:divBdr>
        <w:top w:val="none" w:sz="0" w:space="0" w:color="auto"/>
        <w:left w:val="none" w:sz="0" w:space="0" w:color="auto"/>
        <w:bottom w:val="none" w:sz="0" w:space="0" w:color="auto"/>
        <w:right w:val="none" w:sz="0" w:space="0" w:color="auto"/>
      </w:divBdr>
    </w:div>
    <w:div w:id="2068676249">
      <w:bodyDiv w:val="1"/>
      <w:marLeft w:val="0"/>
      <w:marRight w:val="0"/>
      <w:marTop w:val="0"/>
      <w:marBottom w:val="0"/>
      <w:divBdr>
        <w:top w:val="none" w:sz="0" w:space="0" w:color="auto"/>
        <w:left w:val="none" w:sz="0" w:space="0" w:color="auto"/>
        <w:bottom w:val="none" w:sz="0" w:space="0" w:color="auto"/>
        <w:right w:val="none" w:sz="0" w:space="0" w:color="auto"/>
      </w:divBdr>
    </w:div>
    <w:div w:id="2068721480">
      <w:bodyDiv w:val="1"/>
      <w:marLeft w:val="0"/>
      <w:marRight w:val="0"/>
      <w:marTop w:val="0"/>
      <w:marBottom w:val="0"/>
      <w:divBdr>
        <w:top w:val="none" w:sz="0" w:space="0" w:color="auto"/>
        <w:left w:val="none" w:sz="0" w:space="0" w:color="auto"/>
        <w:bottom w:val="none" w:sz="0" w:space="0" w:color="auto"/>
        <w:right w:val="none" w:sz="0" w:space="0" w:color="auto"/>
      </w:divBdr>
    </w:div>
    <w:div w:id="2069642839">
      <w:bodyDiv w:val="1"/>
      <w:marLeft w:val="0"/>
      <w:marRight w:val="0"/>
      <w:marTop w:val="0"/>
      <w:marBottom w:val="0"/>
      <w:divBdr>
        <w:top w:val="none" w:sz="0" w:space="0" w:color="auto"/>
        <w:left w:val="none" w:sz="0" w:space="0" w:color="auto"/>
        <w:bottom w:val="none" w:sz="0" w:space="0" w:color="auto"/>
        <w:right w:val="none" w:sz="0" w:space="0" w:color="auto"/>
      </w:divBdr>
    </w:div>
    <w:div w:id="2069958258">
      <w:bodyDiv w:val="1"/>
      <w:marLeft w:val="0"/>
      <w:marRight w:val="0"/>
      <w:marTop w:val="0"/>
      <w:marBottom w:val="0"/>
      <w:divBdr>
        <w:top w:val="none" w:sz="0" w:space="0" w:color="auto"/>
        <w:left w:val="none" w:sz="0" w:space="0" w:color="auto"/>
        <w:bottom w:val="none" w:sz="0" w:space="0" w:color="auto"/>
        <w:right w:val="none" w:sz="0" w:space="0" w:color="auto"/>
      </w:divBdr>
    </w:div>
    <w:div w:id="2071685581">
      <w:bodyDiv w:val="1"/>
      <w:marLeft w:val="0"/>
      <w:marRight w:val="0"/>
      <w:marTop w:val="0"/>
      <w:marBottom w:val="0"/>
      <w:divBdr>
        <w:top w:val="none" w:sz="0" w:space="0" w:color="auto"/>
        <w:left w:val="none" w:sz="0" w:space="0" w:color="auto"/>
        <w:bottom w:val="none" w:sz="0" w:space="0" w:color="auto"/>
        <w:right w:val="none" w:sz="0" w:space="0" w:color="auto"/>
      </w:divBdr>
      <w:divsChild>
        <w:div w:id="16736174">
          <w:marLeft w:val="0"/>
          <w:marRight w:val="0"/>
          <w:marTop w:val="0"/>
          <w:marBottom w:val="0"/>
          <w:divBdr>
            <w:top w:val="none" w:sz="0" w:space="0" w:color="auto"/>
            <w:left w:val="none" w:sz="0" w:space="0" w:color="auto"/>
            <w:bottom w:val="none" w:sz="0" w:space="0" w:color="auto"/>
            <w:right w:val="none" w:sz="0" w:space="0" w:color="auto"/>
          </w:divBdr>
        </w:div>
        <w:div w:id="47414124">
          <w:marLeft w:val="0"/>
          <w:marRight w:val="0"/>
          <w:marTop w:val="0"/>
          <w:marBottom w:val="0"/>
          <w:divBdr>
            <w:top w:val="none" w:sz="0" w:space="0" w:color="auto"/>
            <w:left w:val="none" w:sz="0" w:space="0" w:color="auto"/>
            <w:bottom w:val="none" w:sz="0" w:space="0" w:color="auto"/>
            <w:right w:val="none" w:sz="0" w:space="0" w:color="auto"/>
          </w:divBdr>
        </w:div>
        <w:div w:id="145587797">
          <w:marLeft w:val="0"/>
          <w:marRight w:val="0"/>
          <w:marTop w:val="0"/>
          <w:marBottom w:val="0"/>
          <w:divBdr>
            <w:top w:val="none" w:sz="0" w:space="0" w:color="auto"/>
            <w:left w:val="none" w:sz="0" w:space="0" w:color="auto"/>
            <w:bottom w:val="none" w:sz="0" w:space="0" w:color="auto"/>
            <w:right w:val="none" w:sz="0" w:space="0" w:color="auto"/>
          </w:divBdr>
        </w:div>
        <w:div w:id="147946677">
          <w:marLeft w:val="0"/>
          <w:marRight w:val="0"/>
          <w:marTop w:val="0"/>
          <w:marBottom w:val="0"/>
          <w:divBdr>
            <w:top w:val="none" w:sz="0" w:space="0" w:color="auto"/>
            <w:left w:val="none" w:sz="0" w:space="0" w:color="auto"/>
            <w:bottom w:val="none" w:sz="0" w:space="0" w:color="auto"/>
            <w:right w:val="none" w:sz="0" w:space="0" w:color="auto"/>
          </w:divBdr>
        </w:div>
        <w:div w:id="177159656">
          <w:marLeft w:val="0"/>
          <w:marRight w:val="0"/>
          <w:marTop w:val="0"/>
          <w:marBottom w:val="0"/>
          <w:divBdr>
            <w:top w:val="none" w:sz="0" w:space="0" w:color="auto"/>
            <w:left w:val="none" w:sz="0" w:space="0" w:color="auto"/>
            <w:bottom w:val="none" w:sz="0" w:space="0" w:color="auto"/>
            <w:right w:val="none" w:sz="0" w:space="0" w:color="auto"/>
          </w:divBdr>
        </w:div>
        <w:div w:id="196705213">
          <w:marLeft w:val="0"/>
          <w:marRight w:val="0"/>
          <w:marTop w:val="0"/>
          <w:marBottom w:val="0"/>
          <w:divBdr>
            <w:top w:val="none" w:sz="0" w:space="0" w:color="auto"/>
            <w:left w:val="none" w:sz="0" w:space="0" w:color="auto"/>
            <w:bottom w:val="none" w:sz="0" w:space="0" w:color="auto"/>
            <w:right w:val="none" w:sz="0" w:space="0" w:color="auto"/>
          </w:divBdr>
        </w:div>
        <w:div w:id="198708449">
          <w:marLeft w:val="0"/>
          <w:marRight w:val="0"/>
          <w:marTop w:val="0"/>
          <w:marBottom w:val="0"/>
          <w:divBdr>
            <w:top w:val="none" w:sz="0" w:space="0" w:color="auto"/>
            <w:left w:val="none" w:sz="0" w:space="0" w:color="auto"/>
            <w:bottom w:val="none" w:sz="0" w:space="0" w:color="auto"/>
            <w:right w:val="none" w:sz="0" w:space="0" w:color="auto"/>
          </w:divBdr>
        </w:div>
        <w:div w:id="219292060">
          <w:marLeft w:val="0"/>
          <w:marRight w:val="0"/>
          <w:marTop w:val="0"/>
          <w:marBottom w:val="0"/>
          <w:divBdr>
            <w:top w:val="none" w:sz="0" w:space="0" w:color="auto"/>
            <w:left w:val="none" w:sz="0" w:space="0" w:color="auto"/>
            <w:bottom w:val="none" w:sz="0" w:space="0" w:color="auto"/>
            <w:right w:val="none" w:sz="0" w:space="0" w:color="auto"/>
          </w:divBdr>
        </w:div>
        <w:div w:id="225843990">
          <w:marLeft w:val="0"/>
          <w:marRight w:val="0"/>
          <w:marTop w:val="0"/>
          <w:marBottom w:val="0"/>
          <w:divBdr>
            <w:top w:val="none" w:sz="0" w:space="0" w:color="auto"/>
            <w:left w:val="none" w:sz="0" w:space="0" w:color="auto"/>
            <w:bottom w:val="none" w:sz="0" w:space="0" w:color="auto"/>
            <w:right w:val="none" w:sz="0" w:space="0" w:color="auto"/>
          </w:divBdr>
        </w:div>
        <w:div w:id="248387975">
          <w:marLeft w:val="0"/>
          <w:marRight w:val="0"/>
          <w:marTop w:val="0"/>
          <w:marBottom w:val="0"/>
          <w:divBdr>
            <w:top w:val="none" w:sz="0" w:space="0" w:color="auto"/>
            <w:left w:val="none" w:sz="0" w:space="0" w:color="auto"/>
            <w:bottom w:val="none" w:sz="0" w:space="0" w:color="auto"/>
            <w:right w:val="none" w:sz="0" w:space="0" w:color="auto"/>
          </w:divBdr>
        </w:div>
        <w:div w:id="248467434">
          <w:marLeft w:val="0"/>
          <w:marRight w:val="0"/>
          <w:marTop w:val="0"/>
          <w:marBottom w:val="0"/>
          <w:divBdr>
            <w:top w:val="none" w:sz="0" w:space="0" w:color="auto"/>
            <w:left w:val="none" w:sz="0" w:space="0" w:color="auto"/>
            <w:bottom w:val="none" w:sz="0" w:space="0" w:color="auto"/>
            <w:right w:val="none" w:sz="0" w:space="0" w:color="auto"/>
          </w:divBdr>
        </w:div>
        <w:div w:id="248930375">
          <w:marLeft w:val="0"/>
          <w:marRight w:val="0"/>
          <w:marTop w:val="0"/>
          <w:marBottom w:val="0"/>
          <w:divBdr>
            <w:top w:val="none" w:sz="0" w:space="0" w:color="auto"/>
            <w:left w:val="none" w:sz="0" w:space="0" w:color="auto"/>
            <w:bottom w:val="none" w:sz="0" w:space="0" w:color="auto"/>
            <w:right w:val="none" w:sz="0" w:space="0" w:color="auto"/>
          </w:divBdr>
        </w:div>
        <w:div w:id="288325165">
          <w:marLeft w:val="0"/>
          <w:marRight w:val="0"/>
          <w:marTop w:val="0"/>
          <w:marBottom w:val="0"/>
          <w:divBdr>
            <w:top w:val="none" w:sz="0" w:space="0" w:color="auto"/>
            <w:left w:val="none" w:sz="0" w:space="0" w:color="auto"/>
            <w:bottom w:val="none" w:sz="0" w:space="0" w:color="auto"/>
            <w:right w:val="none" w:sz="0" w:space="0" w:color="auto"/>
          </w:divBdr>
        </w:div>
        <w:div w:id="295530767">
          <w:marLeft w:val="0"/>
          <w:marRight w:val="0"/>
          <w:marTop w:val="0"/>
          <w:marBottom w:val="0"/>
          <w:divBdr>
            <w:top w:val="none" w:sz="0" w:space="0" w:color="auto"/>
            <w:left w:val="none" w:sz="0" w:space="0" w:color="auto"/>
            <w:bottom w:val="none" w:sz="0" w:space="0" w:color="auto"/>
            <w:right w:val="none" w:sz="0" w:space="0" w:color="auto"/>
          </w:divBdr>
        </w:div>
        <w:div w:id="322469316">
          <w:marLeft w:val="0"/>
          <w:marRight w:val="0"/>
          <w:marTop w:val="0"/>
          <w:marBottom w:val="0"/>
          <w:divBdr>
            <w:top w:val="none" w:sz="0" w:space="0" w:color="auto"/>
            <w:left w:val="none" w:sz="0" w:space="0" w:color="auto"/>
            <w:bottom w:val="none" w:sz="0" w:space="0" w:color="auto"/>
            <w:right w:val="none" w:sz="0" w:space="0" w:color="auto"/>
          </w:divBdr>
        </w:div>
        <w:div w:id="338695914">
          <w:marLeft w:val="0"/>
          <w:marRight w:val="0"/>
          <w:marTop w:val="0"/>
          <w:marBottom w:val="0"/>
          <w:divBdr>
            <w:top w:val="none" w:sz="0" w:space="0" w:color="auto"/>
            <w:left w:val="none" w:sz="0" w:space="0" w:color="auto"/>
            <w:bottom w:val="none" w:sz="0" w:space="0" w:color="auto"/>
            <w:right w:val="none" w:sz="0" w:space="0" w:color="auto"/>
          </w:divBdr>
        </w:div>
        <w:div w:id="339234861">
          <w:marLeft w:val="0"/>
          <w:marRight w:val="0"/>
          <w:marTop w:val="0"/>
          <w:marBottom w:val="0"/>
          <w:divBdr>
            <w:top w:val="none" w:sz="0" w:space="0" w:color="auto"/>
            <w:left w:val="none" w:sz="0" w:space="0" w:color="auto"/>
            <w:bottom w:val="none" w:sz="0" w:space="0" w:color="auto"/>
            <w:right w:val="none" w:sz="0" w:space="0" w:color="auto"/>
          </w:divBdr>
        </w:div>
        <w:div w:id="349265082">
          <w:marLeft w:val="0"/>
          <w:marRight w:val="0"/>
          <w:marTop w:val="0"/>
          <w:marBottom w:val="0"/>
          <w:divBdr>
            <w:top w:val="none" w:sz="0" w:space="0" w:color="auto"/>
            <w:left w:val="none" w:sz="0" w:space="0" w:color="auto"/>
            <w:bottom w:val="none" w:sz="0" w:space="0" w:color="auto"/>
            <w:right w:val="none" w:sz="0" w:space="0" w:color="auto"/>
          </w:divBdr>
        </w:div>
        <w:div w:id="351147860">
          <w:marLeft w:val="0"/>
          <w:marRight w:val="0"/>
          <w:marTop w:val="0"/>
          <w:marBottom w:val="0"/>
          <w:divBdr>
            <w:top w:val="none" w:sz="0" w:space="0" w:color="auto"/>
            <w:left w:val="none" w:sz="0" w:space="0" w:color="auto"/>
            <w:bottom w:val="none" w:sz="0" w:space="0" w:color="auto"/>
            <w:right w:val="none" w:sz="0" w:space="0" w:color="auto"/>
          </w:divBdr>
        </w:div>
        <w:div w:id="423379609">
          <w:marLeft w:val="0"/>
          <w:marRight w:val="0"/>
          <w:marTop w:val="0"/>
          <w:marBottom w:val="0"/>
          <w:divBdr>
            <w:top w:val="none" w:sz="0" w:space="0" w:color="auto"/>
            <w:left w:val="none" w:sz="0" w:space="0" w:color="auto"/>
            <w:bottom w:val="none" w:sz="0" w:space="0" w:color="auto"/>
            <w:right w:val="none" w:sz="0" w:space="0" w:color="auto"/>
          </w:divBdr>
        </w:div>
        <w:div w:id="482504599">
          <w:marLeft w:val="0"/>
          <w:marRight w:val="0"/>
          <w:marTop w:val="0"/>
          <w:marBottom w:val="0"/>
          <w:divBdr>
            <w:top w:val="none" w:sz="0" w:space="0" w:color="auto"/>
            <w:left w:val="none" w:sz="0" w:space="0" w:color="auto"/>
            <w:bottom w:val="none" w:sz="0" w:space="0" w:color="auto"/>
            <w:right w:val="none" w:sz="0" w:space="0" w:color="auto"/>
          </w:divBdr>
        </w:div>
        <w:div w:id="499781295">
          <w:marLeft w:val="0"/>
          <w:marRight w:val="0"/>
          <w:marTop w:val="0"/>
          <w:marBottom w:val="0"/>
          <w:divBdr>
            <w:top w:val="none" w:sz="0" w:space="0" w:color="auto"/>
            <w:left w:val="none" w:sz="0" w:space="0" w:color="auto"/>
            <w:bottom w:val="none" w:sz="0" w:space="0" w:color="auto"/>
            <w:right w:val="none" w:sz="0" w:space="0" w:color="auto"/>
          </w:divBdr>
        </w:div>
        <w:div w:id="511847244">
          <w:marLeft w:val="0"/>
          <w:marRight w:val="0"/>
          <w:marTop w:val="0"/>
          <w:marBottom w:val="0"/>
          <w:divBdr>
            <w:top w:val="none" w:sz="0" w:space="0" w:color="auto"/>
            <w:left w:val="none" w:sz="0" w:space="0" w:color="auto"/>
            <w:bottom w:val="none" w:sz="0" w:space="0" w:color="auto"/>
            <w:right w:val="none" w:sz="0" w:space="0" w:color="auto"/>
          </w:divBdr>
        </w:div>
        <w:div w:id="706301551">
          <w:marLeft w:val="0"/>
          <w:marRight w:val="0"/>
          <w:marTop w:val="0"/>
          <w:marBottom w:val="0"/>
          <w:divBdr>
            <w:top w:val="none" w:sz="0" w:space="0" w:color="auto"/>
            <w:left w:val="none" w:sz="0" w:space="0" w:color="auto"/>
            <w:bottom w:val="none" w:sz="0" w:space="0" w:color="auto"/>
            <w:right w:val="none" w:sz="0" w:space="0" w:color="auto"/>
          </w:divBdr>
        </w:div>
        <w:div w:id="735588136">
          <w:marLeft w:val="0"/>
          <w:marRight w:val="0"/>
          <w:marTop w:val="0"/>
          <w:marBottom w:val="0"/>
          <w:divBdr>
            <w:top w:val="none" w:sz="0" w:space="0" w:color="auto"/>
            <w:left w:val="none" w:sz="0" w:space="0" w:color="auto"/>
            <w:bottom w:val="none" w:sz="0" w:space="0" w:color="auto"/>
            <w:right w:val="none" w:sz="0" w:space="0" w:color="auto"/>
          </w:divBdr>
        </w:div>
        <w:div w:id="745419807">
          <w:marLeft w:val="0"/>
          <w:marRight w:val="0"/>
          <w:marTop w:val="0"/>
          <w:marBottom w:val="0"/>
          <w:divBdr>
            <w:top w:val="none" w:sz="0" w:space="0" w:color="auto"/>
            <w:left w:val="none" w:sz="0" w:space="0" w:color="auto"/>
            <w:bottom w:val="none" w:sz="0" w:space="0" w:color="auto"/>
            <w:right w:val="none" w:sz="0" w:space="0" w:color="auto"/>
          </w:divBdr>
        </w:div>
        <w:div w:id="791561302">
          <w:marLeft w:val="0"/>
          <w:marRight w:val="0"/>
          <w:marTop w:val="0"/>
          <w:marBottom w:val="0"/>
          <w:divBdr>
            <w:top w:val="none" w:sz="0" w:space="0" w:color="auto"/>
            <w:left w:val="none" w:sz="0" w:space="0" w:color="auto"/>
            <w:bottom w:val="none" w:sz="0" w:space="0" w:color="auto"/>
            <w:right w:val="none" w:sz="0" w:space="0" w:color="auto"/>
          </w:divBdr>
        </w:div>
        <w:div w:id="844130908">
          <w:marLeft w:val="0"/>
          <w:marRight w:val="0"/>
          <w:marTop w:val="0"/>
          <w:marBottom w:val="0"/>
          <w:divBdr>
            <w:top w:val="none" w:sz="0" w:space="0" w:color="auto"/>
            <w:left w:val="none" w:sz="0" w:space="0" w:color="auto"/>
            <w:bottom w:val="none" w:sz="0" w:space="0" w:color="auto"/>
            <w:right w:val="none" w:sz="0" w:space="0" w:color="auto"/>
          </w:divBdr>
        </w:div>
        <w:div w:id="847913802">
          <w:marLeft w:val="0"/>
          <w:marRight w:val="0"/>
          <w:marTop w:val="0"/>
          <w:marBottom w:val="0"/>
          <w:divBdr>
            <w:top w:val="none" w:sz="0" w:space="0" w:color="auto"/>
            <w:left w:val="none" w:sz="0" w:space="0" w:color="auto"/>
            <w:bottom w:val="none" w:sz="0" w:space="0" w:color="auto"/>
            <w:right w:val="none" w:sz="0" w:space="0" w:color="auto"/>
          </w:divBdr>
        </w:div>
        <w:div w:id="911354476">
          <w:marLeft w:val="0"/>
          <w:marRight w:val="0"/>
          <w:marTop w:val="0"/>
          <w:marBottom w:val="0"/>
          <w:divBdr>
            <w:top w:val="none" w:sz="0" w:space="0" w:color="auto"/>
            <w:left w:val="none" w:sz="0" w:space="0" w:color="auto"/>
            <w:bottom w:val="none" w:sz="0" w:space="0" w:color="auto"/>
            <w:right w:val="none" w:sz="0" w:space="0" w:color="auto"/>
          </w:divBdr>
        </w:div>
        <w:div w:id="939683486">
          <w:marLeft w:val="0"/>
          <w:marRight w:val="0"/>
          <w:marTop w:val="0"/>
          <w:marBottom w:val="0"/>
          <w:divBdr>
            <w:top w:val="none" w:sz="0" w:space="0" w:color="auto"/>
            <w:left w:val="none" w:sz="0" w:space="0" w:color="auto"/>
            <w:bottom w:val="none" w:sz="0" w:space="0" w:color="auto"/>
            <w:right w:val="none" w:sz="0" w:space="0" w:color="auto"/>
          </w:divBdr>
        </w:div>
        <w:div w:id="949167848">
          <w:marLeft w:val="0"/>
          <w:marRight w:val="0"/>
          <w:marTop w:val="0"/>
          <w:marBottom w:val="0"/>
          <w:divBdr>
            <w:top w:val="none" w:sz="0" w:space="0" w:color="auto"/>
            <w:left w:val="none" w:sz="0" w:space="0" w:color="auto"/>
            <w:bottom w:val="none" w:sz="0" w:space="0" w:color="auto"/>
            <w:right w:val="none" w:sz="0" w:space="0" w:color="auto"/>
          </w:divBdr>
        </w:div>
        <w:div w:id="991373182">
          <w:marLeft w:val="0"/>
          <w:marRight w:val="0"/>
          <w:marTop w:val="0"/>
          <w:marBottom w:val="0"/>
          <w:divBdr>
            <w:top w:val="none" w:sz="0" w:space="0" w:color="auto"/>
            <w:left w:val="none" w:sz="0" w:space="0" w:color="auto"/>
            <w:bottom w:val="none" w:sz="0" w:space="0" w:color="auto"/>
            <w:right w:val="none" w:sz="0" w:space="0" w:color="auto"/>
          </w:divBdr>
        </w:div>
        <w:div w:id="1028944884">
          <w:marLeft w:val="0"/>
          <w:marRight w:val="0"/>
          <w:marTop w:val="0"/>
          <w:marBottom w:val="0"/>
          <w:divBdr>
            <w:top w:val="none" w:sz="0" w:space="0" w:color="auto"/>
            <w:left w:val="none" w:sz="0" w:space="0" w:color="auto"/>
            <w:bottom w:val="none" w:sz="0" w:space="0" w:color="auto"/>
            <w:right w:val="none" w:sz="0" w:space="0" w:color="auto"/>
          </w:divBdr>
        </w:div>
        <w:div w:id="1034695539">
          <w:marLeft w:val="0"/>
          <w:marRight w:val="0"/>
          <w:marTop w:val="0"/>
          <w:marBottom w:val="0"/>
          <w:divBdr>
            <w:top w:val="none" w:sz="0" w:space="0" w:color="auto"/>
            <w:left w:val="none" w:sz="0" w:space="0" w:color="auto"/>
            <w:bottom w:val="none" w:sz="0" w:space="0" w:color="auto"/>
            <w:right w:val="none" w:sz="0" w:space="0" w:color="auto"/>
          </w:divBdr>
        </w:div>
        <w:div w:id="1039207697">
          <w:marLeft w:val="0"/>
          <w:marRight w:val="0"/>
          <w:marTop w:val="0"/>
          <w:marBottom w:val="0"/>
          <w:divBdr>
            <w:top w:val="none" w:sz="0" w:space="0" w:color="auto"/>
            <w:left w:val="none" w:sz="0" w:space="0" w:color="auto"/>
            <w:bottom w:val="none" w:sz="0" w:space="0" w:color="auto"/>
            <w:right w:val="none" w:sz="0" w:space="0" w:color="auto"/>
          </w:divBdr>
        </w:div>
        <w:div w:id="1045982923">
          <w:marLeft w:val="0"/>
          <w:marRight w:val="0"/>
          <w:marTop w:val="0"/>
          <w:marBottom w:val="0"/>
          <w:divBdr>
            <w:top w:val="none" w:sz="0" w:space="0" w:color="auto"/>
            <w:left w:val="none" w:sz="0" w:space="0" w:color="auto"/>
            <w:bottom w:val="none" w:sz="0" w:space="0" w:color="auto"/>
            <w:right w:val="none" w:sz="0" w:space="0" w:color="auto"/>
          </w:divBdr>
        </w:div>
        <w:div w:id="1097361386">
          <w:marLeft w:val="0"/>
          <w:marRight w:val="0"/>
          <w:marTop w:val="0"/>
          <w:marBottom w:val="0"/>
          <w:divBdr>
            <w:top w:val="none" w:sz="0" w:space="0" w:color="auto"/>
            <w:left w:val="none" w:sz="0" w:space="0" w:color="auto"/>
            <w:bottom w:val="none" w:sz="0" w:space="0" w:color="auto"/>
            <w:right w:val="none" w:sz="0" w:space="0" w:color="auto"/>
          </w:divBdr>
        </w:div>
        <w:div w:id="1132210618">
          <w:marLeft w:val="0"/>
          <w:marRight w:val="0"/>
          <w:marTop w:val="0"/>
          <w:marBottom w:val="0"/>
          <w:divBdr>
            <w:top w:val="none" w:sz="0" w:space="0" w:color="auto"/>
            <w:left w:val="none" w:sz="0" w:space="0" w:color="auto"/>
            <w:bottom w:val="none" w:sz="0" w:space="0" w:color="auto"/>
            <w:right w:val="none" w:sz="0" w:space="0" w:color="auto"/>
          </w:divBdr>
        </w:div>
        <w:div w:id="1166937133">
          <w:marLeft w:val="0"/>
          <w:marRight w:val="0"/>
          <w:marTop w:val="0"/>
          <w:marBottom w:val="0"/>
          <w:divBdr>
            <w:top w:val="none" w:sz="0" w:space="0" w:color="auto"/>
            <w:left w:val="none" w:sz="0" w:space="0" w:color="auto"/>
            <w:bottom w:val="none" w:sz="0" w:space="0" w:color="auto"/>
            <w:right w:val="none" w:sz="0" w:space="0" w:color="auto"/>
          </w:divBdr>
        </w:div>
        <w:div w:id="1201354491">
          <w:marLeft w:val="0"/>
          <w:marRight w:val="0"/>
          <w:marTop w:val="0"/>
          <w:marBottom w:val="0"/>
          <w:divBdr>
            <w:top w:val="none" w:sz="0" w:space="0" w:color="auto"/>
            <w:left w:val="none" w:sz="0" w:space="0" w:color="auto"/>
            <w:bottom w:val="none" w:sz="0" w:space="0" w:color="auto"/>
            <w:right w:val="none" w:sz="0" w:space="0" w:color="auto"/>
          </w:divBdr>
        </w:div>
        <w:div w:id="1228615012">
          <w:marLeft w:val="0"/>
          <w:marRight w:val="0"/>
          <w:marTop w:val="0"/>
          <w:marBottom w:val="0"/>
          <w:divBdr>
            <w:top w:val="none" w:sz="0" w:space="0" w:color="auto"/>
            <w:left w:val="none" w:sz="0" w:space="0" w:color="auto"/>
            <w:bottom w:val="none" w:sz="0" w:space="0" w:color="auto"/>
            <w:right w:val="none" w:sz="0" w:space="0" w:color="auto"/>
          </w:divBdr>
        </w:div>
        <w:div w:id="1270120199">
          <w:marLeft w:val="0"/>
          <w:marRight w:val="0"/>
          <w:marTop w:val="0"/>
          <w:marBottom w:val="0"/>
          <w:divBdr>
            <w:top w:val="none" w:sz="0" w:space="0" w:color="auto"/>
            <w:left w:val="none" w:sz="0" w:space="0" w:color="auto"/>
            <w:bottom w:val="none" w:sz="0" w:space="0" w:color="auto"/>
            <w:right w:val="none" w:sz="0" w:space="0" w:color="auto"/>
          </w:divBdr>
        </w:div>
        <w:div w:id="1281571057">
          <w:marLeft w:val="0"/>
          <w:marRight w:val="0"/>
          <w:marTop w:val="0"/>
          <w:marBottom w:val="0"/>
          <w:divBdr>
            <w:top w:val="none" w:sz="0" w:space="0" w:color="auto"/>
            <w:left w:val="none" w:sz="0" w:space="0" w:color="auto"/>
            <w:bottom w:val="none" w:sz="0" w:space="0" w:color="auto"/>
            <w:right w:val="none" w:sz="0" w:space="0" w:color="auto"/>
          </w:divBdr>
        </w:div>
        <w:div w:id="1317034624">
          <w:marLeft w:val="0"/>
          <w:marRight w:val="0"/>
          <w:marTop w:val="0"/>
          <w:marBottom w:val="0"/>
          <w:divBdr>
            <w:top w:val="none" w:sz="0" w:space="0" w:color="auto"/>
            <w:left w:val="none" w:sz="0" w:space="0" w:color="auto"/>
            <w:bottom w:val="none" w:sz="0" w:space="0" w:color="auto"/>
            <w:right w:val="none" w:sz="0" w:space="0" w:color="auto"/>
          </w:divBdr>
        </w:div>
        <w:div w:id="1346976842">
          <w:marLeft w:val="0"/>
          <w:marRight w:val="0"/>
          <w:marTop w:val="0"/>
          <w:marBottom w:val="0"/>
          <w:divBdr>
            <w:top w:val="none" w:sz="0" w:space="0" w:color="auto"/>
            <w:left w:val="none" w:sz="0" w:space="0" w:color="auto"/>
            <w:bottom w:val="none" w:sz="0" w:space="0" w:color="auto"/>
            <w:right w:val="none" w:sz="0" w:space="0" w:color="auto"/>
          </w:divBdr>
        </w:div>
        <w:div w:id="1356225008">
          <w:marLeft w:val="0"/>
          <w:marRight w:val="0"/>
          <w:marTop w:val="0"/>
          <w:marBottom w:val="0"/>
          <w:divBdr>
            <w:top w:val="none" w:sz="0" w:space="0" w:color="auto"/>
            <w:left w:val="none" w:sz="0" w:space="0" w:color="auto"/>
            <w:bottom w:val="none" w:sz="0" w:space="0" w:color="auto"/>
            <w:right w:val="none" w:sz="0" w:space="0" w:color="auto"/>
          </w:divBdr>
        </w:div>
        <w:div w:id="1356349974">
          <w:marLeft w:val="0"/>
          <w:marRight w:val="0"/>
          <w:marTop w:val="0"/>
          <w:marBottom w:val="0"/>
          <w:divBdr>
            <w:top w:val="none" w:sz="0" w:space="0" w:color="auto"/>
            <w:left w:val="none" w:sz="0" w:space="0" w:color="auto"/>
            <w:bottom w:val="none" w:sz="0" w:space="0" w:color="auto"/>
            <w:right w:val="none" w:sz="0" w:space="0" w:color="auto"/>
          </w:divBdr>
        </w:div>
        <w:div w:id="1363824650">
          <w:marLeft w:val="0"/>
          <w:marRight w:val="0"/>
          <w:marTop w:val="0"/>
          <w:marBottom w:val="0"/>
          <w:divBdr>
            <w:top w:val="none" w:sz="0" w:space="0" w:color="auto"/>
            <w:left w:val="none" w:sz="0" w:space="0" w:color="auto"/>
            <w:bottom w:val="none" w:sz="0" w:space="0" w:color="auto"/>
            <w:right w:val="none" w:sz="0" w:space="0" w:color="auto"/>
          </w:divBdr>
        </w:div>
        <w:div w:id="1371224798">
          <w:marLeft w:val="0"/>
          <w:marRight w:val="0"/>
          <w:marTop w:val="0"/>
          <w:marBottom w:val="0"/>
          <w:divBdr>
            <w:top w:val="none" w:sz="0" w:space="0" w:color="auto"/>
            <w:left w:val="none" w:sz="0" w:space="0" w:color="auto"/>
            <w:bottom w:val="none" w:sz="0" w:space="0" w:color="auto"/>
            <w:right w:val="none" w:sz="0" w:space="0" w:color="auto"/>
          </w:divBdr>
        </w:div>
        <w:div w:id="1378896022">
          <w:marLeft w:val="0"/>
          <w:marRight w:val="0"/>
          <w:marTop w:val="0"/>
          <w:marBottom w:val="0"/>
          <w:divBdr>
            <w:top w:val="none" w:sz="0" w:space="0" w:color="auto"/>
            <w:left w:val="none" w:sz="0" w:space="0" w:color="auto"/>
            <w:bottom w:val="none" w:sz="0" w:space="0" w:color="auto"/>
            <w:right w:val="none" w:sz="0" w:space="0" w:color="auto"/>
          </w:divBdr>
        </w:div>
        <w:div w:id="1406344851">
          <w:marLeft w:val="0"/>
          <w:marRight w:val="0"/>
          <w:marTop w:val="0"/>
          <w:marBottom w:val="0"/>
          <w:divBdr>
            <w:top w:val="none" w:sz="0" w:space="0" w:color="auto"/>
            <w:left w:val="none" w:sz="0" w:space="0" w:color="auto"/>
            <w:bottom w:val="none" w:sz="0" w:space="0" w:color="auto"/>
            <w:right w:val="none" w:sz="0" w:space="0" w:color="auto"/>
          </w:divBdr>
        </w:div>
        <w:div w:id="1423257468">
          <w:marLeft w:val="0"/>
          <w:marRight w:val="0"/>
          <w:marTop w:val="0"/>
          <w:marBottom w:val="0"/>
          <w:divBdr>
            <w:top w:val="none" w:sz="0" w:space="0" w:color="auto"/>
            <w:left w:val="none" w:sz="0" w:space="0" w:color="auto"/>
            <w:bottom w:val="none" w:sz="0" w:space="0" w:color="auto"/>
            <w:right w:val="none" w:sz="0" w:space="0" w:color="auto"/>
          </w:divBdr>
        </w:div>
        <w:div w:id="1448348794">
          <w:marLeft w:val="0"/>
          <w:marRight w:val="0"/>
          <w:marTop w:val="0"/>
          <w:marBottom w:val="0"/>
          <w:divBdr>
            <w:top w:val="none" w:sz="0" w:space="0" w:color="auto"/>
            <w:left w:val="none" w:sz="0" w:space="0" w:color="auto"/>
            <w:bottom w:val="none" w:sz="0" w:space="0" w:color="auto"/>
            <w:right w:val="none" w:sz="0" w:space="0" w:color="auto"/>
          </w:divBdr>
        </w:div>
        <w:div w:id="1474062431">
          <w:marLeft w:val="0"/>
          <w:marRight w:val="0"/>
          <w:marTop w:val="0"/>
          <w:marBottom w:val="0"/>
          <w:divBdr>
            <w:top w:val="none" w:sz="0" w:space="0" w:color="auto"/>
            <w:left w:val="none" w:sz="0" w:space="0" w:color="auto"/>
            <w:bottom w:val="none" w:sz="0" w:space="0" w:color="auto"/>
            <w:right w:val="none" w:sz="0" w:space="0" w:color="auto"/>
          </w:divBdr>
        </w:div>
        <w:div w:id="1497306914">
          <w:marLeft w:val="0"/>
          <w:marRight w:val="0"/>
          <w:marTop w:val="0"/>
          <w:marBottom w:val="0"/>
          <w:divBdr>
            <w:top w:val="none" w:sz="0" w:space="0" w:color="auto"/>
            <w:left w:val="none" w:sz="0" w:space="0" w:color="auto"/>
            <w:bottom w:val="none" w:sz="0" w:space="0" w:color="auto"/>
            <w:right w:val="none" w:sz="0" w:space="0" w:color="auto"/>
          </w:divBdr>
        </w:div>
        <w:div w:id="1512908903">
          <w:marLeft w:val="0"/>
          <w:marRight w:val="0"/>
          <w:marTop w:val="0"/>
          <w:marBottom w:val="0"/>
          <w:divBdr>
            <w:top w:val="none" w:sz="0" w:space="0" w:color="auto"/>
            <w:left w:val="none" w:sz="0" w:space="0" w:color="auto"/>
            <w:bottom w:val="none" w:sz="0" w:space="0" w:color="auto"/>
            <w:right w:val="none" w:sz="0" w:space="0" w:color="auto"/>
          </w:divBdr>
        </w:div>
        <w:div w:id="1576862826">
          <w:marLeft w:val="0"/>
          <w:marRight w:val="0"/>
          <w:marTop w:val="0"/>
          <w:marBottom w:val="0"/>
          <w:divBdr>
            <w:top w:val="none" w:sz="0" w:space="0" w:color="auto"/>
            <w:left w:val="none" w:sz="0" w:space="0" w:color="auto"/>
            <w:bottom w:val="none" w:sz="0" w:space="0" w:color="auto"/>
            <w:right w:val="none" w:sz="0" w:space="0" w:color="auto"/>
          </w:divBdr>
        </w:div>
        <w:div w:id="1640303308">
          <w:marLeft w:val="0"/>
          <w:marRight w:val="0"/>
          <w:marTop w:val="0"/>
          <w:marBottom w:val="0"/>
          <w:divBdr>
            <w:top w:val="none" w:sz="0" w:space="0" w:color="auto"/>
            <w:left w:val="none" w:sz="0" w:space="0" w:color="auto"/>
            <w:bottom w:val="none" w:sz="0" w:space="0" w:color="auto"/>
            <w:right w:val="none" w:sz="0" w:space="0" w:color="auto"/>
          </w:divBdr>
        </w:div>
        <w:div w:id="1656713758">
          <w:marLeft w:val="0"/>
          <w:marRight w:val="0"/>
          <w:marTop w:val="0"/>
          <w:marBottom w:val="0"/>
          <w:divBdr>
            <w:top w:val="none" w:sz="0" w:space="0" w:color="auto"/>
            <w:left w:val="none" w:sz="0" w:space="0" w:color="auto"/>
            <w:bottom w:val="none" w:sz="0" w:space="0" w:color="auto"/>
            <w:right w:val="none" w:sz="0" w:space="0" w:color="auto"/>
          </w:divBdr>
        </w:div>
        <w:div w:id="1675961587">
          <w:marLeft w:val="0"/>
          <w:marRight w:val="0"/>
          <w:marTop w:val="0"/>
          <w:marBottom w:val="0"/>
          <w:divBdr>
            <w:top w:val="none" w:sz="0" w:space="0" w:color="auto"/>
            <w:left w:val="none" w:sz="0" w:space="0" w:color="auto"/>
            <w:bottom w:val="none" w:sz="0" w:space="0" w:color="auto"/>
            <w:right w:val="none" w:sz="0" w:space="0" w:color="auto"/>
          </w:divBdr>
        </w:div>
        <w:div w:id="1715080438">
          <w:marLeft w:val="0"/>
          <w:marRight w:val="0"/>
          <w:marTop w:val="0"/>
          <w:marBottom w:val="0"/>
          <w:divBdr>
            <w:top w:val="none" w:sz="0" w:space="0" w:color="auto"/>
            <w:left w:val="none" w:sz="0" w:space="0" w:color="auto"/>
            <w:bottom w:val="none" w:sz="0" w:space="0" w:color="auto"/>
            <w:right w:val="none" w:sz="0" w:space="0" w:color="auto"/>
          </w:divBdr>
        </w:div>
        <w:div w:id="1851144770">
          <w:marLeft w:val="0"/>
          <w:marRight w:val="0"/>
          <w:marTop w:val="0"/>
          <w:marBottom w:val="0"/>
          <w:divBdr>
            <w:top w:val="none" w:sz="0" w:space="0" w:color="auto"/>
            <w:left w:val="none" w:sz="0" w:space="0" w:color="auto"/>
            <w:bottom w:val="none" w:sz="0" w:space="0" w:color="auto"/>
            <w:right w:val="none" w:sz="0" w:space="0" w:color="auto"/>
          </w:divBdr>
        </w:div>
        <w:div w:id="1866094066">
          <w:marLeft w:val="0"/>
          <w:marRight w:val="0"/>
          <w:marTop w:val="0"/>
          <w:marBottom w:val="0"/>
          <w:divBdr>
            <w:top w:val="none" w:sz="0" w:space="0" w:color="auto"/>
            <w:left w:val="none" w:sz="0" w:space="0" w:color="auto"/>
            <w:bottom w:val="none" w:sz="0" w:space="0" w:color="auto"/>
            <w:right w:val="none" w:sz="0" w:space="0" w:color="auto"/>
          </w:divBdr>
        </w:div>
        <w:div w:id="1990160756">
          <w:marLeft w:val="0"/>
          <w:marRight w:val="0"/>
          <w:marTop w:val="0"/>
          <w:marBottom w:val="0"/>
          <w:divBdr>
            <w:top w:val="none" w:sz="0" w:space="0" w:color="auto"/>
            <w:left w:val="none" w:sz="0" w:space="0" w:color="auto"/>
            <w:bottom w:val="none" w:sz="0" w:space="0" w:color="auto"/>
            <w:right w:val="none" w:sz="0" w:space="0" w:color="auto"/>
          </w:divBdr>
        </w:div>
        <w:div w:id="2032876779">
          <w:marLeft w:val="0"/>
          <w:marRight w:val="0"/>
          <w:marTop w:val="0"/>
          <w:marBottom w:val="0"/>
          <w:divBdr>
            <w:top w:val="none" w:sz="0" w:space="0" w:color="auto"/>
            <w:left w:val="none" w:sz="0" w:space="0" w:color="auto"/>
            <w:bottom w:val="none" w:sz="0" w:space="0" w:color="auto"/>
            <w:right w:val="none" w:sz="0" w:space="0" w:color="auto"/>
          </w:divBdr>
        </w:div>
        <w:div w:id="2039504480">
          <w:marLeft w:val="0"/>
          <w:marRight w:val="0"/>
          <w:marTop w:val="0"/>
          <w:marBottom w:val="0"/>
          <w:divBdr>
            <w:top w:val="none" w:sz="0" w:space="0" w:color="auto"/>
            <w:left w:val="none" w:sz="0" w:space="0" w:color="auto"/>
            <w:bottom w:val="none" w:sz="0" w:space="0" w:color="auto"/>
            <w:right w:val="none" w:sz="0" w:space="0" w:color="auto"/>
          </w:divBdr>
        </w:div>
        <w:div w:id="2068139528">
          <w:marLeft w:val="0"/>
          <w:marRight w:val="0"/>
          <w:marTop w:val="0"/>
          <w:marBottom w:val="0"/>
          <w:divBdr>
            <w:top w:val="none" w:sz="0" w:space="0" w:color="auto"/>
            <w:left w:val="none" w:sz="0" w:space="0" w:color="auto"/>
            <w:bottom w:val="none" w:sz="0" w:space="0" w:color="auto"/>
            <w:right w:val="none" w:sz="0" w:space="0" w:color="auto"/>
          </w:divBdr>
        </w:div>
        <w:div w:id="2100985730">
          <w:marLeft w:val="0"/>
          <w:marRight w:val="0"/>
          <w:marTop w:val="0"/>
          <w:marBottom w:val="0"/>
          <w:divBdr>
            <w:top w:val="none" w:sz="0" w:space="0" w:color="auto"/>
            <w:left w:val="none" w:sz="0" w:space="0" w:color="auto"/>
            <w:bottom w:val="none" w:sz="0" w:space="0" w:color="auto"/>
            <w:right w:val="none" w:sz="0" w:space="0" w:color="auto"/>
          </w:divBdr>
        </w:div>
        <w:div w:id="2125221878">
          <w:marLeft w:val="0"/>
          <w:marRight w:val="0"/>
          <w:marTop w:val="0"/>
          <w:marBottom w:val="0"/>
          <w:divBdr>
            <w:top w:val="none" w:sz="0" w:space="0" w:color="auto"/>
            <w:left w:val="none" w:sz="0" w:space="0" w:color="auto"/>
            <w:bottom w:val="none" w:sz="0" w:space="0" w:color="auto"/>
            <w:right w:val="none" w:sz="0" w:space="0" w:color="auto"/>
          </w:divBdr>
        </w:div>
      </w:divsChild>
    </w:div>
    <w:div w:id="2075006401">
      <w:bodyDiv w:val="1"/>
      <w:marLeft w:val="0"/>
      <w:marRight w:val="0"/>
      <w:marTop w:val="0"/>
      <w:marBottom w:val="0"/>
      <w:divBdr>
        <w:top w:val="none" w:sz="0" w:space="0" w:color="auto"/>
        <w:left w:val="none" w:sz="0" w:space="0" w:color="auto"/>
        <w:bottom w:val="none" w:sz="0" w:space="0" w:color="auto"/>
        <w:right w:val="none" w:sz="0" w:space="0" w:color="auto"/>
      </w:divBdr>
    </w:div>
    <w:div w:id="2075202154">
      <w:bodyDiv w:val="1"/>
      <w:marLeft w:val="0"/>
      <w:marRight w:val="0"/>
      <w:marTop w:val="0"/>
      <w:marBottom w:val="0"/>
      <w:divBdr>
        <w:top w:val="none" w:sz="0" w:space="0" w:color="auto"/>
        <w:left w:val="none" w:sz="0" w:space="0" w:color="auto"/>
        <w:bottom w:val="none" w:sz="0" w:space="0" w:color="auto"/>
        <w:right w:val="none" w:sz="0" w:space="0" w:color="auto"/>
      </w:divBdr>
    </w:div>
    <w:div w:id="2076859019">
      <w:bodyDiv w:val="1"/>
      <w:marLeft w:val="0"/>
      <w:marRight w:val="0"/>
      <w:marTop w:val="0"/>
      <w:marBottom w:val="0"/>
      <w:divBdr>
        <w:top w:val="none" w:sz="0" w:space="0" w:color="auto"/>
        <w:left w:val="none" w:sz="0" w:space="0" w:color="auto"/>
        <w:bottom w:val="none" w:sz="0" w:space="0" w:color="auto"/>
        <w:right w:val="none" w:sz="0" w:space="0" w:color="auto"/>
      </w:divBdr>
    </w:div>
    <w:div w:id="2076970145">
      <w:bodyDiv w:val="1"/>
      <w:marLeft w:val="0"/>
      <w:marRight w:val="0"/>
      <w:marTop w:val="0"/>
      <w:marBottom w:val="0"/>
      <w:divBdr>
        <w:top w:val="none" w:sz="0" w:space="0" w:color="auto"/>
        <w:left w:val="none" w:sz="0" w:space="0" w:color="auto"/>
        <w:bottom w:val="none" w:sz="0" w:space="0" w:color="auto"/>
        <w:right w:val="none" w:sz="0" w:space="0" w:color="auto"/>
      </w:divBdr>
    </w:div>
    <w:div w:id="2078354328">
      <w:bodyDiv w:val="1"/>
      <w:marLeft w:val="0"/>
      <w:marRight w:val="0"/>
      <w:marTop w:val="0"/>
      <w:marBottom w:val="0"/>
      <w:divBdr>
        <w:top w:val="none" w:sz="0" w:space="0" w:color="auto"/>
        <w:left w:val="none" w:sz="0" w:space="0" w:color="auto"/>
        <w:bottom w:val="none" w:sz="0" w:space="0" w:color="auto"/>
        <w:right w:val="none" w:sz="0" w:space="0" w:color="auto"/>
      </w:divBdr>
    </w:div>
    <w:div w:id="2078673251">
      <w:bodyDiv w:val="1"/>
      <w:marLeft w:val="0"/>
      <w:marRight w:val="0"/>
      <w:marTop w:val="0"/>
      <w:marBottom w:val="0"/>
      <w:divBdr>
        <w:top w:val="none" w:sz="0" w:space="0" w:color="auto"/>
        <w:left w:val="none" w:sz="0" w:space="0" w:color="auto"/>
        <w:bottom w:val="none" w:sz="0" w:space="0" w:color="auto"/>
        <w:right w:val="none" w:sz="0" w:space="0" w:color="auto"/>
      </w:divBdr>
    </w:div>
    <w:div w:id="2079208429">
      <w:bodyDiv w:val="1"/>
      <w:marLeft w:val="0"/>
      <w:marRight w:val="0"/>
      <w:marTop w:val="0"/>
      <w:marBottom w:val="0"/>
      <w:divBdr>
        <w:top w:val="none" w:sz="0" w:space="0" w:color="auto"/>
        <w:left w:val="none" w:sz="0" w:space="0" w:color="auto"/>
        <w:bottom w:val="none" w:sz="0" w:space="0" w:color="auto"/>
        <w:right w:val="none" w:sz="0" w:space="0" w:color="auto"/>
      </w:divBdr>
      <w:divsChild>
        <w:div w:id="415519280">
          <w:marLeft w:val="0"/>
          <w:marRight w:val="0"/>
          <w:marTop w:val="0"/>
          <w:marBottom w:val="0"/>
          <w:divBdr>
            <w:top w:val="none" w:sz="0" w:space="0" w:color="auto"/>
            <w:left w:val="none" w:sz="0" w:space="0" w:color="auto"/>
            <w:bottom w:val="none" w:sz="0" w:space="0" w:color="auto"/>
            <w:right w:val="none" w:sz="0" w:space="0" w:color="auto"/>
          </w:divBdr>
        </w:div>
        <w:div w:id="732891052">
          <w:marLeft w:val="0"/>
          <w:marRight w:val="0"/>
          <w:marTop w:val="0"/>
          <w:marBottom w:val="0"/>
          <w:divBdr>
            <w:top w:val="none" w:sz="0" w:space="0" w:color="auto"/>
            <w:left w:val="none" w:sz="0" w:space="0" w:color="auto"/>
            <w:bottom w:val="none" w:sz="0" w:space="0" w:color="auto"/>
            <w:right w:val="none" w:sz="0" w:space="0" w:color="auto"/>
          </w:divBdr>
        </w:div>
        <w:div w:id="1473598886">
          <w:marLeft w:val="0"/>
          <w:marRight w:val="0"/>
          <w:marTop w:val="0"/>
          <w:marBottom w:val="0"/>
          <w:divBdr>
            <w:top w:val="none" w:sz="0" w:space="0" w:color="auto"/>
            <w:left w:val="none" w:sz="0" w:space="0" w:color="auto"/>
            <w:bottom w:val="none" w:sz="0" w:space="0" w:color="auto"/>
            <w:right w:val="none" w:sz="0" w:space="0" w:color="auto"/>
          </w:divBdr>
        </w:div>
        <w:div w:id="1413431240">
          <w:marLeft w:val="0"/>
          <w:marRight w:val="0"/>
          <w:marTop w:val="0"/>
          <w:marBottom w:val="0"/>
          <w:divBdr>
            <w:top w:val="none" w:sz="0" w:space="0" w:color="auto"/>
            <w:left w:val="none" w:sz="0" w:space="0" w:color="auto"/>
            <w:bottom w:val="none" w:sz="0" w:space="0" w:color="auto"/>
            <w:right w:val="none" w:sz="0" w:space="0" w:color="auto"/>
          </w:divBdr>
        </w:div>
        <w:div w:id="2072998565">
          <w:marLeft w:val="0"/>
          <w:marRight w:val="0"/>
          <w:marTop w:val="0"/>
          <w:marBottom w:val="0"/>
          <w:divBdr>
            <w:top w:val="none" w:sz="0" w:space="0" w:color="auto"/>
            <w:left w:val="none" w:sz="0" w:space="0" w:color="auto"/>
            <w:bottom w:val="none" w:sz="0" w:space="0" w:color="auto"/>
            <w:right w:val="none" w:sz="0" w:space="0" w:color="auto"/>
          </w:divBdr>
        </w:div>
        <w:div w:id="1403139739">
          <w:marLeft w:val="0"/>
          <w:marRight w:val="0"/>
          <w:marTop w:val="0"/>
          <w:marBottom w:val="0"/>
          <w:divBdr>
            <w:top w:val="none" w:sz="0" w:space="0" w:color="auto"/>
            <w:left w:val="none" w:sz="0" w:space="0" w:color="auto"/>
            <w:bottom w:val="none" w:sz="0" w:space="0" w:color="auto"/>
            <w:right w:val="none" w:sz="0" w:space="0" w:color="auto"/>
          </w:divBdr>
        </w:div>
        <w:div w:id="43869921">
          <w:marLeft w:val="0"/>
          <w:marRight w:val="0"/>
          <w:marTop w:val="0"/>
          <w:marBottom w:val="0"/>
          <w:divBdr>
            <w:top w:val="none" w:sz="0" w:space="0" w:color="auto"/>
            <w:left w:val="none" w:sz="0" w:space="0" w:color="auto"/>
            <w:bottom w:val="none" w:sz="0" w:space="0" w:color="auto"/>
            <w:right w:val="none" w:sz="0" w:space="0" w:color="auto"/>
          </w:divBdr>
        </w:div>
        <w:div w:id="1778600590">
          <w:marLeft w:val="0"/>
          <w:marRight w:val="0"/>
          <w:marTop w:val="0"/>
          <w:marBottom w:val="0"/>
          <w:divBdr>
            <w:top w:val="none" w:sz="0" w:space="0" w:color="auto"/>
            <w:left w:val="none" w:sz="0" w:space="0" w:color="auto"/>
            <w:bottom w:val="none" w:sz="0" w:space="0" w:color="auto"/>
            <w:right w:val="none" w:sz="0" w:space="0" w:color="auto"/>
          </w:divBdr>
        </w:div>
        <w:div w:id="117073364">
          <w:marLeft w:val="0"/>
          <w:marRight w:val="0"/>
          <w:marTop w:val="0"/>
          <w:marBottom w:val="0"/>
          <w:divBdr>
            <w:top w:val="none" w:sz="0" w:space="0" w:color="auto"/>
            <w:left w:val="none" w:sz="0" w:space="0" w:color="auto"/>
            <w:bottom w:val="none" w:sz="0" w:space="0" w:color="auto"/>
            <w:right w:val="none" w:sz="0" w:space="0" w:color="auto"/>
          </w:divBdr>
        </w:div>
        <w:div w:id="1351293302">
          <w:marLeft w:val="0"/>
          <w:marRight w:val="0"/>
          <w:marTop w:val="0"/>
          <w:marBottom w:val="0"/>
          <w:divBdr>
            <w:top w:val="none" w:sz="0" w:space="0" w:color="auto"/>
            <w:left w:val="none" w:sz="0" w:space="0" w:color="auto"/>
            <w:bottom w:val="none" w:sz="0" w:space="0" w:color="auto"/>
            <w:right w:val="none" w:sz="0" w:space="0" w:color="auto"/>
          </w:divBdr>
        </w:div>
        <w:div w:id="1474832235">
          <w:marLeft w:val="0"/>
          <w:marRight w:val="0"/>
          <w:marTop w:val="0"/>
          <w:marBottom w:val="0"/>
          <w:divBdr>
            <w:top w:val="none" w:sz="0" w:space="0" w:color="auto"/>
            <w:left w:val="none" w:sz="0" w:space="0" w:color="auto"/>
            <w:bottom w:val="none" w:sz="0" w:space="0" w:color="auto"/>
            <w:right w:val="none" w:sz="0" w:space="0" w:color="auto"/>
          </w:divBdr>
        </w:div>
        <w:div w:id="1241057626">
          <w:marLeft w:val="0"/>
          <w:marRight w:val="0"/>
          <w:marTop w:val="0"/>
          <w:marBottom w:val="0"/>
          <w:divBdr>
            <w:top w:val="none" w:sz="0" w:space="0" w:color="auto"/>
            <w:left w:val="none" w:sz="0" w:space="0" w:color="auto"/>
            <w:bottom w:val="none" w:sz="0" w:space="0" w:color="auto"/>
            <w:right w:val="none" w:sz="0" w:space="0" w:color="auto"/>
          </w:divBdr>
        </w:div>
        <w:div w:id="1045175730">
          <w:marLeft w:val="0"/>
          <w:marRight w:val="0"/>
          <w:marTop w:val="0"/>
          <w:marBottom w:val="0"/>
          <w:divBdr>
            <w:top w:val="none" w:sz="0" w:space="0" w:color="auto"/>
            <w:left w:val="none" w:sz="0" w:space="0" w:color="auto"/>
            <w:bottom w:val="none" w:sz="0" w:space="0" w:color="auto"/>
            <w:right w:val="none" w:sz="0" w:space="0" w:color="auto"/>
          </w:divBdr>
        </w:div>
        <w:div w:id="868297571">
          <w:marLeft w:val="0"/>
          <w:marRight w:val="0"/>
          <w:marTop w:val="0"/>
          <w:marBottom w:val="0"/>
          <w:divBdr>
            <w:top w:val="none" w:sz="0" w:space="0" w:color="auto"/>
            <w:left w:val="none" w:sz="0" w:space="0" w:color="auto"/>
            <w:bottom w:val="none" w:sz="0" w:space="0" w:color="auto"/>
            <w:right w:val="none" w:sz="0" w:space="0" w:color="auto"/>
          </w:divBdr>
        </w:div>
        <w:div w:id="398941972">
          <w:marLeft w:val="0"/>
          <w:marRight w:val="0"/>
          <w:marTop w:val="0"/>
          <w:marBottom w:val="0"/>
          <w:divBdr>
            <w:top w:val="none" w:sz="0" w:space="0" w:color="auto"/>
            <w:left w:val="none" w:sz="0" w:space="0" w:color="auto"/>
            <w:bottom w:val="none" w:sz="0" w:space="0" w:color="auto"/>
            <w:right w:val="none" w:sz="0" w:space="0" w:color="auto"/>
          </w:divBdr>
        </w:div>
        <w:div w:id="596324780">
          <w:marLeft w:val="0"/>
          <w:marRight w:val="0"/>
          <w:marTop w:val="0"/>
          <w:marBottom w:val="0"/>
          <w:divBdr>
            <w:top w:val="none" w:sz="0" w:space="0" w:color="auto"/>
            <w:left w:val="none" w:sz="0" w:space="0" w:color="auto"/>
            <w:bottom w:val="none" w:sz="0" w:space="0" w:color="auto"/>
            <w:right w:val="none" w:sz="0" w:space="0" w:color="auto"/>
          </w:divBdr>
        </w:div>
        <w:div w:id="620377480">
          <w:marLeft w:val="0"/>
          <w:marRight w:val="0"/>
          <w:marTop w:val="0"/>
          <w:marBottom w:val="0"/>
          <w:divBdr>
            <w:top w:val="none" w:sz="0" w:space="0" w:color="auto"/>
            <w:left w:val="none" w:sz="0" w:space="0" w:color="auto"/>
            <w:bottom w:val="none" w:sz="0" w:space="0" w:color="auto"/>
            <w:right w:val="none" w:sz="0" w:space="0" w:color="auto"/>
          </w:divBdr>
        </w:div>
        <w:div w:id="1059281505">
          <w:marLeft w:val="0"/>
          <w:marRight w:val="0"/>
          <w:marTop w:val="0"/>
          <w:marBottom w:val="0"/>
          <w:divBdr>
            <w:top w:val="none" w:sz="0" w:space="0" w:color="auto"/>
            <w:left w:val="none" w:sz="0" w:space="0" w:color="auto"/>
            <w:bottom w:val="none" w:sz="0" w:space="0" w:color="auto"/>
            <w:right w:val="none" w:sz="0" w:space="0" w:color="auto"/>
          </w:divBdr>
        </w:div>
        <w:div w:id="1754935614">
          <w:marLeft w:val="0"/>
          <w:marRight w:val="0"/>
          <w:marTop w:val="0"/>
          <w:marBottom w:val="0"/>
          <w:divBdr>
            <w:top w:val="none" w:sz="0" w:space="0" w:color="auto"/>
            <w:left w:val="none" w:sz="0" w:space="0" w:color="auto"/>
            <w:bottom w:val="none" w:sz="0" w:space="0" w:color="auto"/>
            <w:right w:val="none" w:sz="0" w:space="0" w:color="auto"/>
          </w:divBdr>
        </w:div>
        <w:div w:id="624047686">
          <w:marLeft w:val="0"/>
          <w:marRight w:val="0"/>
          <w:marTop w:val="0"/>
          <w:marBottom w:val="0"/>
          <w:divBdr>
            <w:top w:val="none" w:sz="0" w:space="0" w:color="auto"/>
            <w:left w:val="none" w:sz="0" w:space="0" w:color="auto"/>
            <w:bottom w:val="none" w:sz="0" w:space="0" w:color="auto"/>
            <w:right w:val="none" w:sz="0" w:space="0" w:color="auto"/>
          </w:divBdr>
        </w:div>
        <w:div w:id="939488438">
          <w:marLeft w:val="0"/>
          <w:marRight w:val="0"/>
          <w:marTop w:val="0"/>
          <w:marBottom w:val="0"/>
          <w:divBdr>
            <w:top w:val="none" w:sz="0" w:space="0" w:color="auto"/>
            <w:left w:val="none" w:sz="0" w:space="0" w:color="auto"/>
            <w:bottom w:val="none" w:sz="0" w:space="0" w:color="auto"/>
            <w:right w:val="none" w:sz="0" w:space="0" w:color="auto"/>
          </w:divBdr>
        </w:div>
        <w:div w:id="1000082917">
          <w:marLeft w:val="0"/>
          <w:marRight w:val="0"/>
          <w:marTop w:val="0"/>
          <w:marBottom w:val="0"/>
          <w:divBdr>
            <w:top w:val="none" w:sz="0" w:space="0" w:color="auto"/>
            <w:left w:val="none" w:sz="0" w:space="0" w:color="auto"/>
            <w:bottom w:val="none" w:sz="0" w:space="0" w:color="auto"/>
            <w:right w:val="none" w:sz="0" w:space="0" w:color="auto"/>
          </w:divBdr>
        </w:div>
        <w:div w:id="2024092774">
          <w:marLeft w:val="0"/>
          <w:marRight w:val="0"/>
          <w:marTop w:val="0"/>
          <w:marBottom w:val="0"/>
          <w:divBdr>
            <w:top w:val="none" w:sz="0" w:space="0" w:color="auto"/>
            <w:left w:val="none" w:sz="0" w:space="0" w:color="auto"/>
            <w:bottom w:val="none" w:sz="0" w:space="0" w:color="auto"/>
            <w:right w:val="none" w:sz="0" w:space="0" w:color="auto"/>
          </w:divBdr>
        </w:div>
        <w:div w:id="327514963">
          <w:marLeft w:val="0"/>
          <w:marRight w:val="0"/>
          <w:marTop w:val="0"/>
          <w:marBottom w:val="0"/>
          <w:divBdr>
            <w:top w:val="none" w:sz="0" w:space="0" w:color="auto"/>
            <w:left w:val="none" w:sz="0" w:space="0" w:color="auto"/>
            <w:bottom w:val="none" w:sz="0" w:space="0" w:color="auto"/>
            <w:right w:val="none" w:sz="0" w:space="0" w:color="auto"/>
          </w:divBdr>
        </w:div>
        <w:div w:id="128285686">
          <w:marLeft w:val="0"/>
          <w:marRight w:val="0"/>
          <w:marTop w:val="0"/>
          <w:marBottom w:val="0"/>
          <w:divBdr>
            <w:top w:val="none" w:sz="0" w:space="0" w:color="auto"/>
            <w:left w:val="none" w:sz="0" w:space="0" w:color="auto"/>
            <w:bottom w:val="none" w:sz="0" w:space="0" w:color="auto"/>
            <w:right w:val="none" w:sz="0" w:space="0" w:color="auto"/>
          </w:divBdr>
        </w:div>
        <w:div w:id="403184376">
          <w:marLeft w:val="0"/>
          <w:marRight w:val="0"/>
          <w:marTop w:val="0"/>
          <w:marBottom w:val="0"/>
          <w:divBdr>
            <w:top w:val="none" w:sz="0" w:space="0" w:color="auto"/>
            <w:left w:val="none" w:sz="0" w:space="0" w:color="auto"/>
            <w:bottom w:val="none" w:sz="0" w:space="0" w:color="auto"/>
            <w:right w:val="none" w:sz="0" w:space="0" w:color="auto"/>
          </w:divBdr>
        </w:div>
        <w:div w:id="1002048578">
          <w:marLeft w:val="0"/>
          <w:marRight w:val="0"/>
          <w:marTop w:val="0"/>
          <w:marBottom w:val="0"/>
          <w:divBdr>
            <w:top w:val="none" w:sz="0" w:space="0" w:color="auto"/>
            <w:left w:val="none" w:sz="0" w:space="0" w:color="auto"/>
            <w:bottom w:val="none" w:sz="0" w:space="0" w:color="auto"/>
            <w:right w:val="none" w:sz="0" w:space="0" w:color="auto"/>
          </w:divBdr>
        </w:div>
        <w:div w:id="1020085212">
          <w:marLeft w:val="0"/>
          <w:marRight w:val="0"/>
          <w:marTop w:val="0"/>
          <w:marBottom w:val="0"/>
          <w:divBdr>
            <w:top w:val="none" w:sz="0" w:space="0" w:color="auto"/>
            <w:left w:val="none" w:sz="0" w:space="0" w:color="auto"/>
            <w:bottom w:val="none" w:sz="0" w:space="0" w:color="auto"/>
            <w:right w:val="none" w:sz="0" w:space="0" w:color="auto"/>
          </w:divBdr>
        </w:div>
        <w:div w:id="1925795719">
          <w:marLeft w:val="0"/>
          <w:marRight w:val="0"/>
          <w:marTop w:val="0"/>
          <w:marBottom w:val="0"/>
          <w:divBdr>
            <w:top w:val="none" w:sz="0" w:space="0" w:color="auto"/>
            <w:left w:val="none" w:sz="0" w:space="0" w:color="auto"/>
            <w:bottom w:val="none" w:sz="0" w:space="0" w:color="auto"/>
            <w:right w:val="none" w:sz="0" w:space="0" w:color="auto"/>
          </w:divBdr>
        </w:div>
        <w:div w:id="192619243">
          <w:marLeft w:val="0"/>
          <w:marRight w:val="0"/>
          <w:marTop w:val="0"/>
          <w:marBottom w:val="0"/>
          <w:divBdr>
            <w:top w:val="none" w:sz="0" w:space="0" w:color="auto"/>
            <w:left w:val="none" w:sz="0" w:space="0" w:color="auto"/>
            <w:bottom w:val="none" w:sz="0" w:space="0" w:color="auto"/>
            <w:right w:val="none" w:sz="0" w:space="0" w:color="auto"/>
          </w:divBdr>
        </w:div>
        <w:div w:id="649796350">
          <w:marLeft w:val="0"/>
          <w:marRight w:val="0"/>
          <w:marTop w:val="0"/>
          <w:marBottom w:val="0"/>
          <w:divBdr>
            <w:top w:val="none" w:sz="0" w:space="0" w:color="auto"/>
            <w:left w:val="none" w:sz="0" w:space="0" w:color="auto"/>
            <w:bottom w:val="none" w:sz="0" w:space="0" w:color="auto"/>
            <w:right w:val="none" w:sz="0" w:space="0" w:color="auto"/>
          </w:divBdr>
        </w:div>
        <w:div w:id="593707269">
          <w:marLeft w:val="0"/>
          <w:marRight w:val="0"/>
          <w:marTop w:val="0"/>
          <w:marBottom w:val="0"/>
          <w:divBdr>
            <w:top w:val="none" w:sz="0" w:space="0" w:color="auto"/>
            <w:left w:val="none" w:sz="0" w:space="0" w:color="auto"/>
            <w:bottom w:val="none" w:sz="0" w:space="0" w:color="auto"/>
            <w:right w:val="none" w:sz="0" w:space="0" w:color="auto"/>
          </w:divBdr>
        </w:div>
        <w:div w:id="20086460">
          <w:marLeft w:val="0"/>
          <w:marRight w:val="0"/>
          <w:marTop w:val="0"/>
          <w:marBottom w:val="0"/>
          <w:divBdr>
            <w:top w:val="none" w:sz="0" w:space="0" w:color="auto"/>
            <w:left w:val="none" w:sz="0" w:space="0" w:color="auto"/>
            <w:bottom w:val="none" w:sz="0" w:space="0" w:color="auto"/>
            <w:right w:val="none" w:sz="0" w:space="0" w:color="auto"/>
          </w:divBdr>
        </w:div>
        <w:div w:id="740520161">
          <w:marLeft w:val="0"/>
          <w:marRight w:val="0"/>
          <w:marTop w:val="0"/>
          <w:marBottom w:val="0"/>
          <w:divBdr>
            <w:top w:val="none" w:sz="0" w:space="0" w:color="auto"/>
            <w:left w:val="none" w:sz="0" w:space="0" w:color="auto"/>
            <w:bottom w:val="none" w:sz="0" w:space="0" w:color="auto"/>
            <w:right w:val="none" w:sz="0" w:space="0" w:color="auto"/>
          </w:divBdr>
        </w:div>
        <w:div w:id="139003409">
          <w:marLeft w:val="0"/>
          <w:marRight w:val="0"/>
          <w:marTop w:val="0"/>
          <w:marBottom w:val="0"/>
          <w:divBdr>
            <w:top w:val="none" w:sz="0" w:space="0" w:color="auto"/>
            <w:left w:val="none" w:sz="0" w:space="0" w:color="auto"/>
            <w:bottom w:val="none" w:sz="0" w:space="0" w:color="auto"/>
            <w:right w:val="none" w:sz="0" w:space="0" w:color="auto"/>
          </w:divBdr>
        </w:div>
        <w:div w:id="902368239">
          <w:marLeft w:val="0"/>
          <w:marRight w:val="0"/>
          <w:marTop w:val="0"/>
          <w:marBottom w:val="0"/>
          <w:divBdr>
            <w:top w:val="none" w:sz="0" w:space="0" w:color="auto"/>
            <w:left w:val="none" w:sz="0" w:space="0" w:color="auto"/>
            <w:bottom w:val="none" w:sz="0" w:space="0" w:color="auto"/>
            <w:right w:val="none" w:sz="0" w:space="0" w:color="auto"/>
          </w:divBdr>
        </w:div>
        <w:div w:id="1802993118">
          <w:marLeft w:val="0"/>
          <w:marRight w:val="0"/>
          <w:marTop w:val="0"/>
          <w:marBottom w:val="0"/>
          <w:divBdr>
            <w:top w:val="none" w:sz="0" w:space="0" w:color="auto"/>
            <w:left w:val="none" w:sz="0" w:space="0" w:color="auto"/>
            <w:bottom w:val="none" w:sz="0" w:space="0" w:color="auto"/>
            <w:right w:val="none" w:sz="0" w:space="0" w:color="auto"/>
          </w:divBdr>
        </w:div>
        <w:div w:id="1391229377">
          <w:marLeft w:val="0"/>
          <w:marRight w:val="0"/>
          <w:marTop w:val="0"/>
          <w:marBottom w:val="0"/>
          <w:divBdr>
            <w:top w:val="none" w:sz="0" w:space="0" w:color="auto"/>
            <w:left w:val="none" w:sz="0" w:space="0" w:color="auto"/>
            <w:bottom w:val="none" w:sz="0" w:space="0" w:color="auto"/>
            <w:right w:val="none" w:sz="0" w:space="0" w:color="auto"/>
          </w:divBdr>
        </w:div>
        <w:div w:id="1644197440">
          <w:marLeft w:val="0"/>
          <w:marRight w:val="0"/>
          <w:marTop w:val="0"/>
          <w:marBottom w:val="0"/>
          <w:divBdr>
            <w:top w:val="none" w:sz="0" w:space="0" w:color="auto"/>
            <w:left w:val="none" w:sz="0" w:space="0" w:color="auto"/>
            <w:bottom w:val="none" w:sz="0" w:space="0" w:color="auto"/>
            <w:right w:val="none" w:sz="0" w:space="0" w:color="auto"/>
          </w:divBdr>
        </w:div>
        <w:div w:id="660429750">
          <w:marLeft w:val="0"/>
          <w:marRight w:val="0"/>
          <w:marTop w:val="0"/>
          <w:marBottom w:val="0"/>
          <w:divBdr>
            <w:top w:val="none" w:sz="0" w:space="0" w:color="auto"/>
            <w:left w:val="none" w:sz="0" w:space="0" w:color="auto"/>
            <w:bottom w:val="none" w:sz="0" w:space="0" w:color="auto"/>
            <w:right w:val="none" w:sz="0" w:space="0" w:color="auto"/>
          </w:divBdr>
        </w:div>
        <w:div w:id="2047871289">
          <w:marLeft w:val="0"/>
          <w:marRight w:val="0"/>
          <w:marTop w:val="0"/>
          <w:marBottom w:val="0"/>
          <w:divBdr>
            <w:top w:val="none" w:sz="0" w:space="0" w:color="auto"/>
            <w:left w:val="none" w:sz="0" w:space="0" w:color="auto"/>
            <w:bottom w:val="none" w:sz="0" w:space="0" w:color="auto"/>
            <w:right w:val="none" w:sz="0" w:space="0" w:color="auto"/>
          </w:divBdr>
        </w:div>
        <w:div w:id="1370257014">
          <w:marLeft w:val="0"/>
          <w:marRight w:val="0"/>
          <w:marTop w:val="0"/>
          <w:marBottom w:val="0"/>
          <w:divBdr>
            <w:top w:val="none" w:sz="0" w:space="0" w:color="auto"/>
            <w:left w:val="none" w:sz="0" w:space="0" w:color="auto"/>
            <w:bottom w:val="none" w:sz="0" w:space="0" w:color="auto"/>
            <w:right w:val="none" w:sz="0" w:space="0" w:color="auto"/>
          </w:divBdr>
        </w:div>
        <w:div w:id="1254317336">
          <w:marLeft w:val="0"/>
          <w:marRight w:val="0"/>
          <w:marTop w:val="0"/>
          <w:marBottom w:val="0"/>
          <w:divBdr>
            <w:top w:val="none" w:sz="0" w:space="0" w:color="auto"/>
            <w:left w:val="none" w:sz="0" w:space="0" w:color="auto"/>
            <w:bottom w:val="none" w:sz="0" w:space="0" w:color="auto"/>
            <w:right w:val="none" w:sz="0" w:space="0" w:color="auto"/>
          </w:divBdr>
        </w:div>
        <w:div w:id="248972397">
          <w:marLeft w:val="0"/>
          <w:marRight w:val="0"/>
          <w:marTop w:val="0"/>
          <w:marBottom w:val="0"/>
          <w:divBdr>
            <w:top w:val="none" w:sz="0" w:space="0" w:color="auto"/>
            <w:left w:val="none" w:sz="0" w:space="0" w:color="auto"/>
            <w:bottom w:val="none" w:sz="0" w:space="0" w:color="auto"/>
            <w:right w:val="none" w:sz="0" w:space="0" w:color="auto"/>
          </w:divBdr>
        </w:div>
        <w:div w:id="1403288128">
          <w:marLeft w:val="0"/>
          <w:marRight w:val="0"/>
          <w:marTop w:val="0"/>
          <w:marBottom w:val="0"/>
          <w:divBdr>
            <w:top w:val="none" w:sz="0" w:space="0" w:color="auto"/>
            <w:left w:val="none" w:sz="0" w:space="0" w:color="auto"/>
            <w:bottom w:val="none" w:sz="0" w:space="0" w:color="auto"/>
            <w:right w:val="none" w:sz="0" w:space="0" w:color="auto"/>
          </w:divBdr>
        </w:div>
        <w:div w:id="280572315">
          <w:marLeft w:val="0"/>
          <w:marRight w:val="0"/>
          <w:marTop w:val="0"/>
          <w:marBottom w:val="0"/>
          <w:divBdr>
            <w:top w:val="none" w:sz="0" w:space="0" w:color="auto"/>
            <w:left w:val="none" w:sz="0" w:space="0" w:color="auto"/>
            <w:bottom w:val="none" w:sz="0" w:space="0" w:color="auto"/>
            <w:right w:val="none" w:sz="0" w:space="0" w:color="auto"/>
          </w:divBdr>
        </w:div>
        <w:div w:id="237178452">
          <w:marLeft w:val="0"/>
          <w:marRight w:val="0"/>
          <w:marTop w:val="0"/>
          <w:marBottom w:val="0"/>
          <w:divBdr>
            <w:top w:val="none" w:sz="0" w:space="0" w:color="auto"/>
            <w:left w:val="none" w:sz="0" w:space="0" w:color="auto"/>
            <w:bottom w:val="none" w:sz="0" w:space="0" w:color="auto"/>
            <w:right w:val="none" w:sz="0" w:space="0" w:color="auto"/>
          </w:divBdr>
        </w:div>
        <w:div w:id="776297089">
          <w:marLeft w:val="0"/>
          <w:marRight w:val="0"/>
          <w:marTop w:val="0"/>
          <w:marBottom w:val="0"/>
          <w:divBdr>
            <w:top w:val="none" w:sz="0" w:space="0" w:color="auto"/>
            <w:left w:val="none" w:sz="0" w:space="0" w:color="auto"/>
            <w:bottom w:val="none" w:sz="0" w:space="0" w:color="auto"/>
            <w:right w:val="none" w:sz="0" w:space="0" w:color="auto"/>
          </w:divBdr>
        </w:div>
        <w:div w:id="740523426">
          <w:marLeft w:val="0"/>
          <w:marRight w:val="0"/>
          <w:marTop w:val="0"/>
          <w:marBottom w:val="0"/>
          <w:divBdr>
            <w:top w:val="none" w:sz="0" w:space="0" w:color="auto"/>
            <w:left w:val="none" w:sz="0" w:space="0" w:color="auto"/>
            <w:bottom w:val="none" w:sz="0" w:space="0" w:color="auto"/>
            <w:right w:val="none" w:sz="0" w:space="0" w:color="auto"/>
          </w:divBdr>
        </w:div>
        <w:div w:id="1265921843">
          <w:marLeft w:val="0"/>
          <w:marRight w:val="0"/>
          <w:marTop w:val="0"/>
          <w:marBottom w:val="0"/>
          <w:divBdr>
            <w:top w:val="none" w:sz="0" w:space="0" w:color="auto"/>
            <w:left w:val="none" w:sz="0" w:space="0" w:color="auto"/>
            <w:bottom w:val="none" w:sz="0" w:space="0" w:color="auto"/>
            <w:right w:val="none" w:sz="0" w:space="0" w:color="auto"/>
          </w:divBdr>
        </w:div>
        <w:div w:id="844249725">
          <w:marLeft w:val="0"/>
          <w:marRight w:val="0"/>
          <w:marTop w:val="0"/>
          <w:marBottom w:val="0"/>
          <w:divBdr>
            <w:top w:val="none" w:sz="0" w:space="0" w:color="auto"/>
            <w:left w:val="none" w:sz="0" w:space="0" w:color="auto"/>
            <w:bottom w:val="none" w:sz="0" w:space="0" w:color="auto"/>
            <w:right w:val="none" w:sz="0" w:space="0" w:color="auto"/>
          </w:divBdr>
        </w:div>
        <w:div w:id="457989192">
          <w:marLeft w:val="0"/>
          <w:marRight w:val="0"/>
          <w:marTop w:val="0"/>
          <w:marBottom w:val="0"/>
          <w:divBdr>
            <w:top w:val="none" w:sz="0" w:space="0" w:color="auto"/>
            <w:left w:val="none" w:sz="0" w:space="0" w:color="auto"/>
            <w:bottom w:val="none" w:sz="0" w:space="0" w:color="auto"/>
            <w:right w:val="none" w:sz="0" w:space="0" w:color="auto"/>
          </w:divBdr>
        </w:div>
        <w:div w:id="1886940068">
          <w:marLeft w:val="0"/>
          <w:marRight w:val="0"/>
          <w:marTop w:val="0"/>
          <w:marBottom w:val="0"/>
          <w:divBdr>
            <w:top w:val="none" w:sz="0" w:space="0" w:color="auto"/>
            <w:left w:val="none" w:sz="0" w:space="0" w:color="auto"/>
            <w:bottom w:val="none" w:sz="0" w:space="0" w:color="auto"/>
            <w:right w:val="none" w:sz="0" w:space="0" w:color="auto"/>
          </w:divBdr>
        </w:div>
        <w:div w:id="420493606">
          <w:marLeft w:val="0"/>
          <w:marRight w:val="0"/>
          <w:marTop w:val="0"/>
          <w:marBottom w:val="0"/>
          <w:divBdr>
            <w:top w:val="none" w:sz="0" w:space="0" w:color="auto"/>
            <w:left w:val="none" w:sz="0" w:space="0" w:color="auto"/>
            <w:bottom w:val="none" w:sz="0" w:space="0" w:color="auto"/>
            <w:right w:val="none" w:sz="0" w:space="0" w:color="auto"/>
          </w:divBdr>
        </w:div>
        <w:div w:id="678586304">
          <w:marLeft w:val="0"/>
          <w:marRight w:val="0"/>
          <w:marTop w:val="0"/>
          <w:marBottom w:val="0"/>
          <w:divBdr>
            <w:top w:val="none" w:sz="0" w:space="0" w:color="auto"/>
            <w:left w:val="none" w:sz="0" w:space="0" w:color="auto"/>
            <w:bottom w:val="none" w:sz="0" w:space="0" w:color="auto"/>
            <w:right w:val="none" w:sz="0" w:space="0" w:color="auto"/>
          </w:divBdr>
        </w:div>
        <w:div w:id="737093451">
          <w:marLeft w:val="0"/>
          <w:marRight w:val="0"/>
          <w:marTop w:val="0"/>
          <w:marBottom w:val="0"/>
          <w:divBdr>
            <w:top w:val="none" w:sz="0" w:space="0" w:color="auto"/>
            <w:left w:val="none" w:sz="0" w:space="0" w:color="auto"/>
            <w:bottom w:val="none" w:sz="0" w:space="0" w:color="auto"/>
            <w:right w:val="none" w:sz="0" w:space="0" w:color="auto"/>
          </w:divBdr>
        </w:div>
        <w:div w:id="1347828239">
          <w:marLeft w:val="0"/>
          <w:marRight w:val="0"/>
          <w:marTop w:val="0"/>
          <w:marBottom w:val="0"/>
          <w:divBdr>
            <w:top w:val="none" w:sz="0" w:space="0" w:color="auto"/>
            <w:left w:val="none" w:sz="0" w:space="0" w:color="auto"/>
            <w:bottom w:val="none" w:sz="0" w:space="0" w:color="auto"/>
            <w:right w:val="none" w:sz="0" w:space="0" w:color="auto"/>
          </w:divBdr>
        </w:div>
        <w:div w:id="1872957322">
          <w:marLeft w:val="0"/>
          <w:marRight w:val="0"/>
          <w:marTop w:val="0"/>
          <w:marBottom w:val="0"/>
          <w:divBdr>
            <w:top w:val="none" w:sz="0" w:space="0" w:color="auto"/>
            <w:left w:val="none" w:sz="0" w:space="0" w:color="auto"/>
            <w:bottom w:val="none" w:sz="0" w:space="0" w:color="auto"/>
            <w:right w:val="none" w:sz="0" w:space="0" w:color="auto"/>
          </w:divBdr>
        </w:div>
        <w:div w:id="1032069244">
          <w:marLeft w:val="0"/>
          <w:marRight w:val="0"/>
          <w:marTop w:val="0"/>
          <w:marBottom w:val="0"/>
          <w:divBdr>
            <w:top w:val="none" w:sz="0" w:space="0" w:color="auto"/>
            <w:left w:val="none" w:sz="0" w:space="0" w:color="auto"/>
            <w:bottom w:val="none" w:sz="0" w:space="0" w:color="auto"/>
            <w:right w:val="none" w:sz="0" w:space="0" w:color="auto"/>
          </w:divBdr>
        </w:div>
        <w:div w:id="1264648764">
          <w:marLeft w:val="0"/>
          <w:marRight w:val="0"/>
          <w:marTop w:val="0"/>
          <w:marBottom w:val="0"/>
          <w:divBdr>
            <w:top w:val="none" w:sz="0" w:space="0" w:color="auto"/>
            <w:left w:val="none" w:sz="0" w:space="0" w:color="auto"/>
            <w:bottom w:val="none" w:sz="0" w:space="0" w:color="auto"/>
            <w:right w:val="none" w:sz="0" w:space="0" w:color="auto"/>
          </w:divBdr>
        </w:div>
        <w:div w:id="1449735378">
          <w:marLeft w:val="0"/>
          <w:marRight w:val="0"/>
          <w:marTop w:val="0"/>
          <w:marBottom w:val="0"/>
          <w:divBdr>
            <w:top w:val="none" w:sz="0" w:space="0" w:color="auto"/>
            <w:left w:val="none" w:sz="0" w:space="0" w:color="auto"/>
            <w:bottom w:val="none" w:sz="0" w:space="0" w:color="auto"/>
            <w:right w:val="none" w:sz="0" w:space="0" w:color="auto"/>
          </w:divBdr>
        </w:div>
        <w:div w:id="1909998795">
          <w:marLeft w:val="0"/>
          <w:marRight w:val="0"/>
          <w:marTop w:val="0"/>
          <w:marBottom w:val="0"/>
          <w:divBdr>
            <w:top w:val="none" w:sz="0" w:space="0" w:color="auto"/>
            <w:left w:val="none" w:sz="0" w:space="0" w:color="auto"/>
            <w:bottom w:val="none" w:sz="0" w:space="0" w:color="auto"/>
            <w:right w:val="none" w:sz="0" w:space="0" w:color="auto"/>
          </w:divBdr>
        </w:div>
        <w:div w:id="1324234341">
          <w:marLeft w:val="0"/>
          <w:marRight w:val="0"/>
          <w:marTop w:val="0"/>
          <w:marBottom w:val="0"/>
          <w:divBdr>
            <w:top w:val="none" w:sz="0" w:space="0" w:color="auto"/>
            <w:left w:val="none" w:sz="0" w:space="0" w:color="auto"/>
            <w:bottom w:val="none" w:sz="0" w:space="0" w:color="auto"/>
            <w:right w:val="none" w:sz="0" w:space="0" w:color="auto"/>
          </w:divBdr>
        </w:div>
        <w:div w:id="288900364">
          <w:marLeft w:val="0"/>
          <w:marRight w:val="0"/>
          <w:marTop w:val="0"/>
          <w:marBottom w:val="0"/>
          <w:divBdr>
            <w:top w:val="none" w:sz="0" w:space="0" w:color="auto"/>
            <w:left w:val="none" w:sz="0" w:space="0" w:color="auto"/>
            <w:bottom w:val="none" w:sz="0" w:space="0" w:color="auto"/>
            <w:right w:val="none" w:sz="0" w:space="0" w:color="auto"/>
          </w:divBdr>
        </w:div>
        <w:div w:id="1028260059">
          <w:marLeft w:val="0"/>
          <w:marRight w:val="0"/>
          <w:marTop w:val="0"/>
          <w:marBottom w:val="0"/>
          <w:divBdr>
            <w:top w:val="none" w:sz="0" w:space="0" w:color="auto"/>
            <w:left w:val="none" w:sz="0" w:space="0" w:color="auto"/>
            <w:bottom w:val="none" w:sz="0" w:space="0" w:color="auto"/>
            <w:right w:val="none" w:sz="0" w:space="0" w:color="auto"/>
          </w:divBdr>
        </w:div>
        <w:div w:id="689140230">
          <w:marLeft w:val="0"/>
          <w:marRight w:val="0"/>
          <w:marTop w:val="0"/>
          <w:marBottom w:val="0"/>
          <w:divBdr>
            <w:top w:val="none" w:sz="0" w:space="0" w:color="auto"/>
            <w:left w:val="none" w:sz="0" w:space="0" w:color="auto"/>
            <w:bottom w:val="none" w:sz="0" w:space="0" w:color="auto"/>
            <w:right w:val="none" w:sz="0" w:space="0" w:color="auto"/>
          </w:divBdr>
        </w:div>
        <w:div w:id="1762678066">
          <w:marLeft w:val="0"/>
          <w:marRight w:val="0"/>
          <w:marTop w:val="0"/>
          <w:marBottom w:val="0"/>
          <w:divBdr>
            <w:top w:val="none" w:sz="0" w:space="0" w:color="auto"/>
            <w:left w:val="none" w:sz="0" w:space="0" w:color="auto"/>
            <w:bottom w:val="none" w:sz="0" w:space="0" w:color="auto"/>
            <w:right w:val="none" w:sz="0" w:space="0" w:color="auto"/>
          </w:divBdr>
        </w:div>
        <w:div w:id="1967081174">
          <w:marLeft w:val="0"/>
          <w:marRight w:val="0"/>
          <w:marTop w:val="0"/>
          <w:marBottom w:val="0"/>
          <w:divBdr>
            <w:top w:val="none" w:sz="0" w:space="0" w:color="auto"/>
            <w:left w:val="none" w:sz="0" w:space="0" w:color="auto"/>
            <w:bottom w:val="none" w:sz="0" w:space="0" w:color="auto"/>
            <w:right w:val="none" w:sz="0" w:space="0" w:color="auto"/>
          </w:divBdr>
        </w:div>
        <w:div w:id="759763648">
          <w:marLeft w:val="0"/>
          <w:marRight w:val="0"/>
          <w:marTop w:val="0"/>
          <w:marBottom w:val="0"/>
          <w:divBdr>
            <w:top w:val="none" w:sz="0" w:space="0" w:color="auto"/>
            <w:left w:val="none" w:sz="0" w:space="0" w:color="auto"/>
            <w:bottom w:val="none" w:sz="0" w:space="0" w:color="auto"/>
            <w:right w:val="none" w:sz="0" w:space="0" w:color="auto"/>
          </w:divBdr>
        </w:div>
        <w:div w:id="1581597116">
          <w:marLeft w:val="0"/>
          <w:marRight w:val="0"/>
          <w:marTop w:val="0"/>
          <w:marBottom w:val="0"/>
          <w:divBdr>
            <w:top w:val="none" w:sz="0" w:space="0" w:color="auto"/>
            <w:left w:val="none" w:sz="0" w:space="0" w:color="auto"/>
            <w:bottom w:val="none" w:sz="0" w:space="0" w:color="auto"/>
            <w:right w:val="none" w:sz="0" w:space="0" w:color="auto"/>
          </w:divBdr>
        </w:div>
        <w:div w:id="1205483120">
          <w:marLeft w:val="0"/>
          <w:marRight w:val="0"/>
          <w:marTop w:val="0"/>
          <w:marBottom w:val="0"/>
          <w:divBdr>
            <w:top w:val="none" w:sz="0" w:space="0" w:color="auto"/>
            <w:left w:val="none" w:sz="0" w:space="0" w:color="auto"/>
            <w:bottom w:val="none" w:sz="0" w:space="0" w:color="auto"/>
            <w:right w:val="none" w:sz="0" w:space="0" w:color="auto"/>
          </w:divBdr>
        </w:div>
        <w:div w:id="154685355">
          <w:marLeft w:val="0"/>
          <w:marRight w:val="0"/>
          <w:marTop w:val="0"/>
          <w:marBottom w:val="0"/>
          <w:divBdr>
            <w:top w:val="none" w:sz="0" w:space="0" w:color="auto"/>
            <w:left w:val="none" w:sz="0" w:space="0" w:color="auto"/>
            <w:bottom w:val="none" w:sz="0" w:space="0" w:color="auto"/>
            <w:right w:val="none" w:sz="0" w:space="0" w:color="auto"/>
          </w:divBdr>
        </w:div>
        <w:div w:id="2062509362">
          <w:marLeft w:val="0"/>
          <w:marRight w:val="0"/>
          <w:marTop w:val="0"/>
          <w:marBottom w:val="0"/>
          <w:divBdr>
            <w:top w:val="none" w:sz="0" w:space="0" w:color="auto"/>
            <w:left w:val="none" w:sz="0" w:space="0" w:color="auto"/>
            <w:bottom w:val="none" w:sz="0" w:space="0" w:color="auto"/>
            <w:right w:val="none" w:sz="0" w:space="0" w:color="auto"/>
          </w:divBdr>
        </w:div>
        <w:div w:id="73285770">
          <w:marLeft w:val="0"/>
          <w:marRight w:val="0"/>
          <w:marTop w:val="0"/>
          <w:marBottom w:val="0"/>
          <w:divBdr>
            <w:top w:val="none" w:sz="0" w:space="0" w:color="auto"/>
            <w:left w:val="none" w:sz="0" w:space="0" w:color="auto"/>
            <w:bottom w:val="none" w:sz="0" w:space="0" w:color="auto"/>
            <w:right w:val="none" w:sz="0" w:space="0" w:color="auto"/>
          </w:divBdr>
        </w:div>
        <w:div w:id="295529560">
          <w:marLeft w:val="0"/>
          <w:marRight w:val="0"/>
          <w:marTop w:val="0"/>
          <w:marBottom w:val="0"/>
          <w:divBdr>
            <w:top w:val="none" w:sz="0" w:space="0" w:color="auto"/>
            <w:left w:val="none" w:sz="0" w:space="0" w:color="auto"/>
            <w:bottom w:val="none" w:sz="0" w:space="0" w:color="auto"/>
            <w:right w:val="none" w:sz="0" w:space="0" w:color="auto"/>
          </w:divBdr>
        </w:div>
        <w:div w:id="430664394">
          <w:marLeft w:val="0"/>
          <w:marRight w:val="0"/>
          <w:marTop w:val="0"/>
          <w:marBottom w:val="0"/>
          <w:divBdr>
            <w:top w:val="none" w:sz="0" w:space="0" w:color="auto"/>
            <w:left w:val="none" w:sz="0" w:space="0" w:color="auto"/>
            <w:bottom w:val="none" w:sz="0" w:space="0" w:color="auto"/>
            <w:right w:val="none" w:sz="0" w:space="0" w:color="auto"/>
          </w:divBdr>
        </w:div>
        <w:div w:id="1821267771">
          <w:marLeft w:val="0"/>
          <w:marRight w:val="0"/>
          <w:marTop w:val="0"/>
          <w:marBottom w:val="0"/>
          <w:divBdr>
            <w:top w:val="none" w:sz="0" w:space="0" w:color="auto"/>
            <w:left w:val="none" w:sz="0" w:space="0" w:color="auto"/>
            <w:bottom w:val="none" w:sz="0" w:space="0" w:color="auto"/>
            <w:right w:val="none" w:sz="0" w:space="0" w:color="auto"/>
          </w:divBdr>
        </w:div>
        <w:div w:id="721560190">
          <w:marLeft w:val="0"/>
          <w:marRight w:val="0"/>
          <w:marTop w:val="0"/>
          <w:marBottom w:val="0"/>
          <w:divBdr>
            <w:top w:val="none" w:sz="0" w:space="0" w:color="auto"/>
            <w:left w:val="none" w:sz="0" w:space="0" w:color="auto"/>
            <w:bottom w:val="none" w:sz="0" w:space="0" w:color="auto"/>
            <w:right w:val="none" w:sz="0" w:space="0" w:color="auto"/>
          </w:divBdr>
        </w:div>
        <w:div w:id="1717315542">
          <w:marLeft w:val="0"/>
          <w:marRight w:val="0"/>
          <w:marTop w:val="0"/>
          <w:marBottom w:val="0"/>
          <w:divBdr>
            <w:top w:val="none" w:sz="0" w:space="0" w:color="auto"/>
            <w:left w:val="none" w:sz="0" w:space="0" w:color="auto"/>
            <w:bottom w:val="none" w:sz="0" w:space="0" w:color="auto"/>
            <w:right w:val="none" w:sz="0" w:space="0" w:color="auto"/>
          </w:divBdr>
        </w:div>
        <w:div w:id="469320591">
          <w:marLeft w:val="0"/>
          <w:marRight w:val="0"/>
          <w:marTop w:val="0"/>
          <w:marBottom w:val="0"/>
          <w:divBdr>
            <w:top w:val="none" w:sz="0" w:space="0" w:color="auto"/>
            <w:left w:val="none" w:sz="0" w:space="0" w:color="auto"/>
            <w:bottom w:val="none" w:sz="0" w:space="0" w:color="auto"/>
            <w:right w:val="none" w:sz="0" w:space="0" w:color="auto"/>
          </w:divBdr>
        </w:div>
        <w:div w:id="1755593461">
          <w:marLeft w:val="0"/>
          <w:marRight w:val="0"/>
          <w:marTop w:val="0"/>
          <w:marBottom w:val="0"/>
          <w:divBdr>
            <w:top w:val="none" w:sz="0" w:space="0" w:color="auto"/>
            <w:left w:val="none" w:sz="0" w:space="0" w:color="auto"/>
            <w:bottom w:val="none" w:sz="0" w:space="0" w:color="auto"/>
            <w:right w:val="none" w:sz="0" w:space="0" w:color="auto"/>
          </w:divBdr>
        </w:div>
        <w:div w:id="1688869841">
          <w:marLeft w:val="0"/>
          <w:marRight w:val="0"/>
          <w:marTop w:val="0"/>
          <w:marBottom w:val="0"/>
          <w:divBdr>
            <w:top w:val="none" w:sz="0" w:space="0" w:color="auto"/>
            <w:left w:val="none" w:sz="0" w:space="0" w:color="auto"/>
            <w:bottom w:val="none" w:sz="0" w:space="0" w:color="auto"/>
            <w:right w:val="none" w:sz="0" w:space="0" w:color="auto"/>
          </w:divBdr>
        </w:div>
        <w:div w:id="566183597">
          <w:marLeft w:val="0"/>
          <w:marRight w:val="0"/>
          <w:marTop w:val="0"/>
          <w:marBottom w:val="0"/>
          <w:divBdr>
            <w:top w:val="none" w:sz="0" w:space="0" w:color="auto"/>
            <w:left w:val="none" w:sz="0" w:space="0" w:color="auto"/>
            <w:bottom w:val="none" w:sz="0" w:space="0" w:color="auto"/>
            <w:right w:val="none" w:sz="0" w:space="0" w:color="auto"/>
          </w:divBdr>
        </w:div>
        <w:div w:id="1859003223">
          <w:marLeft w:val="0"/>
          <w:marRight w:val="0"/>
          <w:marTop w:val="0"/>
          <w:marBottom w:val="0"/>
          <w:divBdr>
            <w:top w:val="none" w:sz="0" w:space="0" w:color="auto"/>
            <w:left w:val="none" w:sz="0" w:space="0" w:color="auto"/>
            <w:bottom w:val="none" w:sz="0" w:space="0" w:color="auto"/>
            <w:right w:val="none" w:sz="0" w:space="0" w:color="auto"/>
          </w:divBdr>
        </w:div>
        <w:div w:id="434600790">
          <w:marLeft w:val="0"/>
          <w:marRight w:val="0"/>
          <w:marTop w:val="0"/>
          <w:marBottom w:val="0"/>
          <w:divBdr>
            <w:top w:val="none" w:sz="0" w:space="0" w:color="auto"/>
            <w:left w:val="none" w:sz="0" w:space="0" w:color="auto"/>
            <w:bottom w:val="none" w:sz="0" w:space="0" w:color="auto"/>
            <w:right w:val="none" w:sz="0" w:space="0" w:color="auto"/>
          </w:divBdr>
        </w:div>
        <w:div w:id="824778285">
          <w:marLeft w:val="0"/>
          <w:marRight w:val="0"/>
          <w:marTop w:val="0"/>
          <w:marBottom w:val="0"/>
          <w:divBdr>
            <w:top w:val="none" w:sz="0" w:space="0" w:color="auto"/>
            <w:left w:val="none" w:sz="0" w:space="0" w:color="auto"/>
            <w:bottom w:val="none" w:sz="0" w:space="0" w:color="auto"/>
            <w:right w:val="none" w:sz="0" w:space="0" w:color="auto"/>
          </w:divBdr>
        </w:div>
        <w:div w:id="1298681315">
          <w:marLeft w:val="0"/>
          <w:marRight w:val="0"/>
          <w:marTop w:val="0"/>
          <w:marBottom w:val="0"/>
          <w:divBdr>
            <w:top w:val="none" w:sz="0" w:space="0" w:color="auto"/>
            <w:left w:val="none" w:sz="0" w:space="0" w:color="auto"/>
            <w:bottom w:val="none" w:sz="0" w:space="0" w:color="auto"/>
            <w:right w:val="none" w:sz="0" w:space="0" w:color="auto"/>
          </w:divBdr>
        </w:div>
        <w:div w:id="2113671934">
          <w:marLeft w:val="0"/>
          <w:marRight w:val="0"/>
          <w:marTop w:val="0"/>
          <w:marBottom w:val="0"/>
          <w:divBdr>
            <w:top w:val="none" w:sz="0" w:space="0" w:color="auto"/>
            <w:left w:val="none" w:sz="0" w:space="0" w:color="auto"/>
            <w:bottom w:val="none" w:sz="0" w:space="0" w:color="auto"/>
            <w:right w:val="none" w:sz="0" w:space="0" w:color="auto"/>
          </w:divBdr>
        </w:div>
        <w:div w:id="886182451">
          <w:marLeft w:val="0"/>
          <w:marRight w:val="0"/>
          <w:marTop w:val="0"/>
          <w:marBottom w:val="0"/>
          <w:divBdr>
            <w:top w:val="none" w:sz="0" w:space="0" w:color="auto"/>
            <w:left w:val="none" w:sz="0" w:space="0" w:color="auto"/>
            <w:bottom w:val="none" w:sz="0" w:space="0" w:color="auto"/>
            <w:right w:val="none" w:sz="0" w:space="0" w:color="auto"/>
          </w:divBdr>
        </w:div>
        <w:div w:id="1271624604">
          <w:marLeft w:val="0"/>
          <w:marRight w:val="0"/>
          <w:marTop w:val="0"/>
          <w:marBottom w:val="0"/>
          <w:divBdr>
            <w:top w:val="none" w:sz="0" w:space="0" w:color="auto"/>
            <w:left w:val="none" w:sz="0" w:space="0" w:color="auto"/>
            <w:bottom w:val="none" w:sz="0" w:space="0" w:color="auto"/>
            <w:right w:val="none" w:sz="0" w:space="0" w:color="auto"/>
          </w:divBdr>
        </w:div>
        <w:div w:id="1545602893">
          <w:marLeft w:val="0"/>
          <w:marRight w:val="0"/>
          <w:marTop w:val="0"/>
          <w:marBottom w:val="0"/>
          <w:divBdr>
            <w:top w:val="none" w:sz="0" w:space="0" w:color="auto"/>
            <w:left w:val="none" w:sz="0" w:space="0" w:color="auto"/>
            <w:bottom w:val="none" w:sz="0" w:space="0" w:color="auto"/>
            <w:right w:val="none" w:sz="0" w:space="0" w:color="auto"/>
          </w:divBdr>
        </w:div>
        <w:div w:id="546990531">
          <w:marLeft w:val="0"/>
          <w:marRight w:val="0"/>
          <w:marTop w:val="0"/>
          <w:marBottom w:val="0"/>
          <w:divBdr>
            <w:top w:val="none" w:sz="0" w:space="0" w:color="auto"/>
            <w:left w:val="none" w:sz="0" w:space="0" w:color="auto"/>
            <w:bottom w:val="none" w:sz="0" w:space="0" w:color="auto"/>
            <w:right w:val="none" w:sz="0" w:space="0" w:color="auto"/>
          </w:divBdr>
        </w:div>
        <w:div w:id="50079620">
          <w:marLeft w:val="0"/>
          <w:marRight w:val="0"/>
          <w:marTop w:val="0"/>
          <w:marBottom w:val="0"/>
          <w:divBdr>
            <w:top w:val="none" w:sz="0" w:space="0" w:color="auto"/>
            <w:left w:val="none" w:sz="0" w:space="0" w:color="auto"/>
            <w:bottom w:val="none" w:sz="0" w:space="0" w:color="auto"/>
            <w:right w:val="none" w:sz="0" w:space="0" w:color="auto"/>
          </w:divBdr>
        </w:div>
        <w:div w:id="1960723371">
          <w:marLeft w:val="0"/>
          <w:marRight w:val="0"/>
          <w:marTop w:val="0"/>
          <w:marBottom w:val="0"/>
          <w:divBdr>
            <w:top w:val="none" w:sz="0" w:space="0" w:color="auto"/>
            <w:left w:val="none" w:sz="0" w:space="0" w:color="auto"/>
            <w:bottom w:val="none" w:sz="0" w:space="0" w:color="auto"/>
            <w:right w:val="none" w:sz="0" w:space="0" w:color="auto"/>
          </w:divBdr>
        </w:div>
        <w:div w:id="130834596">
          <w:marLeft w:val="0"/>
          <w:marRight w:val="0"/>
          <w:marTop w:val="0"/>
          <w:marBottom w:val="0"/>
          <w:divBdr>
            <w:top w:val="none" w:sz="0" w:space="0" w:color="auto"/>
            <w:left w:val="none" w:sz="0" w:space="0" w:color="auto"/>
            <w:bottom w:val="none" w:sz="0" w:space="0" w:color="auto"/>
            <w:right w:val="none" w:sz="0" w:space="0" w:color="auto"/>
          </w:divBdr>
        </w:div>
        <w:div w:id="268050241">
          <w:marLeft w:val="0"/>
          <w:marRight w:val="0"/>
          <w:marTop w:val="0"/>
          <w:marBottom w:val="0"/>
          <w:divBdr>
            <w:top w:val="none" w:sz="0" w:space="0" w:color="auto"/>
            <w:left w:val="none" w:sz="0" w:space="0" w:color="auto"/>
            <w:bottom w:val="none" w:sz="0" w:space="0" w:color="auto"/>
            <w:right w:val="none" w:sz="0" w:space="0" w:color="auto"/>
          </w:divBdr>
        </w:div>
        <w:div w:id="275842324">
          <w:marLeft w:val="0"/>
          <w:marRight w:val="0"/>
          <w:marTop w:val="0"/>
          <w:marBottom w:val="0"/>
          <w:divBdr>
            <w:top w:val="none" w:sz="0" w:space="0" w:color="auto"/>
            <w:left w:val="none" w:sz="0" w:space="0" w:color="auto"/>
            <w:bottom w:val="none" w:sz="0" w:space="0" w:color="auto"/>
            <w:right w:val="none" w:sz="0" w:space="0" w:color="auto"/>
          </w:divBdr>
        </w:div>
        <w:div w:id="1777170904">
          <w:marLeft w:val="0"/>
          <w:marRight w:val="0"/>
          <w:marTop w:val="0"/>
          <w:marBottom w:val="0"/>
          <w:divBdr>
            <w:top w:val="none" w:sz="0" w:space="0" w:color="auto"/>
            <w:left w:val="none" w:sz="0" w:space="0" w:color="auto"/>
            <w:bottom w:val="none" w:sz="0" w:space="0" w:color="auto"/>
            <w:right w:val="none" w:sz="0" w:space="0" w:color="auto"/>
          </w:divBdr>
        </w:div>
        <w:div w:id="286814244">
          <w:marLeft w:val="0"/>
          <w:marRight w:val="0"/>
          <w:marTop w:val="0"/>
          <w:marBottom w:val="0"/>
          <w:divBdr>
            <w:top w:val="none" w:sz="0" w:space="0" w:color="auto"/>
            <w:left w:val="none" w:sz="0" w:space="0" w:color="auto"/>
            <w:bottom w:val="none" w:sz="0" w:space="0" w:color="auto"/>
            <w:right w:val="none" w:sz="0" w:space="0" w:color="auto"/>
          </w:divBdr>
        </w:div>
        <w:div w:id="895628612">
          <w:marLeft w:val="0"/>
          <w:marRight w:val="0"/>
          <w:marTop w:val="0"/>
          <w:marBottom w:val="0"/>
          <w:divBdr>
            <w:top w:val="none" w:sz="0" w:space="0" w:color="auto"/>
            <w:left w:val="none" w:sz="0" w:space="0" w:color="auto"/>
            <w:bottom w:val="none" w:sz="0" w:space="0" w:color="auto"/>
            <w:right w:val="none" w:sz="0" w:space="0" w:color="auto"/>
          </w:divBdr>
        </w:div>
        <w:div w:id="472989952">
          <w:marLeft w:val="0"/>
          <w:marRight w:val="0"/>
          <w:marTop w:val="0"/>
          <w:marBottom w:val="0"/>
          <w:divBdr>
            <w:top w:val="none" w:sz="0" w:space="0" w:color="auto"/>
            <w:left w:val="none" w:sz="0" w:space="0" w:color="auto"/>
            <w:bottom w:val="none" w:sz="0" w:space="0" w:color="auto"/>
            <w:right w:val="none" w:sz="0" w:space="0" w:color="auto"/>
          </w:divBdr>
        </w:div>
        <w:div w:id="662390343">
          <w:marLeft w:val="0"/>
          <w:marRight w:val="0"/>
          <w:marTop w:val="0"/>
          <w:marBottom w:val="0"/>
          <w:divBdr>
            <w:top w:val="none" w:sz="0" w:space="0" w:color="auto"/>
            <w:left w:val="none" w:sz="0" w:space="0" w:color="auto"/>
            <w:bottom w:val="none" w:sz="0" w:space="0" w:color="auto"/>
            <w:right w:val="none" w:sz="0" w:space="0" w:color="auto"/>
          </w:divBdr>
        </w:div>
        <w:div w:id="669140565">
          <w:marLeft w:val="0"/>
          <w:marRight w:val="0"/>
          <w:marTop w:val="0"/>
          <w:marBottom w:val="0"/>
          <w:divBdr>
            <w:top w:val="none" w:sz="0" w:space="0" w:color="auto"/>
            <w:left w:val="none" w:sz="0" w:space="0" w:color="auto"/>
            <w:bottom w:val="none" w:sz="0" w:space="0" w:color="auto"/>
            <w:right w:val="none" w:sz="0" w:space="0" w:color="auto"/>
          </w:divBdr>
        </w:div>
        <w:div w:id="1311014350">
          <w:marLeft w:val="0"/>
          <w:marRight w:val="0"/>
          <w:marTop w:val="0"/>
          <w:marBottom w:val="0"/>
          <w:divBdr>
            <w:top w:val="none" w:sz="0" w:space="0" w:color="auto"/>
            <w:left w:val="none" w:sz="0" w:space="0" w:color="auto"/>
            <w:bottom w:val="none" w:sz="0" w:space="0" w:color="auto"/>
            <w:right w:val="none" w:sz="0" w:space="0" w:color="auto"/>
          </w:divBdr>
        </w:div>
        <w:div w:id="280847837">
          <w:marLeft w:val="0"/>
          <w:marRight w:val="0"/>
          <w:marTop w:val="0"/>
          <w:marBottom w:val="0"/>
          <w:divBdr>
            <w:top w:val="none" w:sz="0" w:space="0" w:color="auto"/>
            <w:left w:val="none" w:sz="0" w:space="0" w:color="auto"/>
            <w:bottom w:val="none" w:sz="0" w:space="0" w:color="auto"/>
            <w:right w:val="none" w:sz="0" w:space="0" w:color="auto"/>
          </w:divBdr>
        </w:div>
        <w:div w:id="110828595">
          <w:marLeft w:val="0"/>
          <w:marRight w:val="0"/>
          <w:marTop w:val="0"/>
          <w:marBottom w:val="0"/>
          <w:divBdr>
            <w:top w:val="none" w:sz="0" w:space="0" w:color="auto"/>
            <w:left w:val="none" w:sz="0" w:space="0" w:color="auto"/>
            <w:bottom w:val="none" w:sz="0" w:space="0" w:color="auto"/>
            <w:right w:val="none" w:sz="0" w:space="0" w:color="auto"/>
          </w:divBdr>
        </w:div>
        <w:div w:id="1771466306">
          <w:marLeft w:val="0"/>
          <w:marRight w:val="0"/>
          <w:marTop w:val="0"/>
          <w:marBottom w:val="0"/>
          <w:divBdr>
            <w:top w:val="none" w:sz="0" w:space="0" w:color="auto"/>
            <w:left w:val="none" w:sz="0" w:space="0" w:color="auto"/>
            <w:bottom w:val="none" w:sz="0" w:space="0" w:color="auto"/>
            <w:right w:val="none" w:sz="0" w:space="0" w:color="auto"/>
          </w:divBdr>
        </w:div>
        <w:div w:id="85421879">
          <w:marLeft w:val="0"/>
          <w:marRight w:val="0"/>
          <w:marTop w:val="0"/>
          <w:marBottom w:val="0"/>
          <w:divBdr>
            <w:top w:val="none" w:sz="0" w:space="0" w:color="auto"/>
            <w:left w:val="none" w:sz="0" w:space="0" w:color="auto"/>
            <w:bottom w:val="none" w:sz="0" w:space="0" w:color="auto"/>
            <w:right w:val="none" w:sz="0" w:space="0" w:color="auto"/>
          </w:divBdr>
        </w:div>
        <w:div w:id="860628333">
          <w:marLeft w:val="0"/>
          <w:marRight w:val="0"/>
          <w:marTop w:val="0"/>
          <w:marBottom w:val="0"/>
          <w:divBdr>
            <w:top w:val="none" w:sz="0" w:space="0" w:color="auto"/>
            <w:left w:val="none" w:sz="0" w:space="0" w:color="auto"/>
            <w:bottom w:val="none" w:sz="0" w:space="0" w:color="auto"/>
            <w:right w:val="none" w:sz="0" w:space="0" w:color="auto"/>
          </w:divBdr>
        </w:div>
        <w:div w:id="1611232900">
          <w:marLeft w:val="0"/>
          <w:marRight w:val="0"/>
          <w:marTop w:val="0"/>
          <w:marBottom w:val="0"/>
          <w:divBdr>
            <w:top w:val="none" w:sz="0" w:space="0" w:color="auto"/>
            <w:left w:val="none" w:sz="0" w:space="0" w:color="auto"/>
            <w:bottom w:val="none" w:sz="0" w:space="0" w:color="auto"/>
            <w:right w:val="none" w:sz="0" w:space="0" w:color="auto"/>
          </w:divBdr>
        </w:div>
        <w:div w:id="1435128692">
          <w:marLeft w:val="0"/>
          <w:marRight w:val="0"/>
          <w:marTop w:val="0"/>
          <w:marBottom w:val="0"/>
          <w:divBdr>
            <w:top w:val="none" w:sz="0" w:space="0" w:color="auto"/>
            <w:left w:val="none" w:sz="0" w:space="0" w:color="auto"/>
            <w:bottom w:val="none" w:sz="0" w:space="0" w:color="auto"/>
            <w:right w:val="none" w:sz="0" w:space="0" w:color="auto"/>
          </w:divBdr>
        </w:div>
        <w:div w:id="976376037">
          <w:marLeft w:val="0"/>
          <w:marRight w:val="0"/>
          <w:marTop w:val="0"/>
          <w:marBottom w:val="0"/>
          <w:divBdr>
            <w:top w:val="none" w:sz="0" w:space="0" w:color="auto"/>
            <w:left w:val="none" w:sz="0" w:space="0" w:color="auto"/>
            <w:bottom w:val="none" w:sz="0" w:space="0" w:color="auto"/>
            <w:right w:val="none" w:sz="0" w:space="0" w:color="auto"/>
          </w:divBdr>
        </w:div>
        <w:div w:id="265776557">
          <w:marLeft w:val="0"/>
          <w:marRight w:val="0"/>
          <w:marTop w:val="0"/>
          <w:marBottom w:val="0"/>
          <w:divBdr>
            <w:top w:val="none" w:sz="0" w:space="0" w:color="auto"/>
            <w:left w:val="none" w:sz="0" w:space="0" w:color="auto"/>
            <w:bottom w:val="none" w:sz="0" w:space="0" w:color="auto"/>
            <w:right w:val="none" w:sz="0" w:space="0" w:color="auto"/>
          </w:divBdr>
        </w:div>
        <w:div w:id="803740247">
          <w:marLeft w:val="0"/>
          <w:marRight w:val="0"/>
          <w:marTop w:val="0"/>
          <w:marBottom w:val="0"/>
          <w:divBdr>
            <w:top w:val="none" w:sz="0" w:space="0" w:color="auto"/>
            <w:left w:val="none" w:sz="0" w:space="0" w:color="auto"/>
            <w:bottom w:val="none" w:sz="0" w:space="0" w:color="auto"/>
            <w:right w:val="none" w:sz="0" w:space="0" w:color="auto"/>
          </w:divBdr>
        </w:div>
        <w:div w:id="485904865">
          <w:marLeft w:val="0"/>
          <w:marRight w:val="0"/>
          <w:marTop w:val="0"/>
          <w:marBottom w:val="0"/>
          <w:divBdr>
            <w:top w:val="none" w:sz="0" w:space="0" w:color="auto"/>
            <w:left w:val="none" w:sz="0" w:space="0" w:color="auto"/>
            <w:bottom w:val="none" w:sz="0" w:space="0" w:color="auto"/>
            <w:right w:val="none" w:sz="0" w:space="0" w:color="auto"/>
          </w:divBdr>
        </w:div>
        <w:div w:id="1029064577">
          <w:marLeft w:val="0"/>
          <w:marRight w:val="0"/>
          <w:marTop w:val="0"/>
          <w:marBottom w:val="0"/>
          <w:divBdr>
            <w:top w:val="none" w:sz="0" w:space="0" w:color="auto"/>
            <w:left w:val="none" w:sz="0" w:space="0" w:color="auto"/>
            <w:bottom w:val="none" w:sz="0" w:space="0" w:color="auto"/>
            <w:right w:val="none" w:sz="0" w:space="0" w:color="auto"/>
          </w:divBdr>
        </w:div>
        <w:div w:id="965044546">
          <w:marLeft w:val="0"/>
          <w:marRight w:val="0"/>
          <w:marTop w:val="0"/>
          <w:marBottom w:val="0"/>
          <w:divBdr>
            <w:top w:val="none" w:sz="0" w:space="0" w:color="auto"/>
            <w:left w:val="none" w:sz="0" w:space="0" w:color="auto"/>
            <w:bottom w:val="none" w:sz="0" w:space="0" w:color="auto"/>
            <w:right w:val="none" w:sz="0" w:space="0" w:color="auto"/>
          </w:divBdr>
        </w:div>
        <w:div w:id="918756290">
          <w:marLeft w:val="0"/>
          <w:marRight w:val="0"/>
          <w:marTop w:val="0"/>
          <w:marBottom w:val="0"/>
          <w:divBdr>
            <w:top w:val="none" w:sz="0" w:space="0" w:color="auto"/>
            <w:left w:val="none" w:sz="0" w:space="0" w:color="auto"/>
            <w:bottom w:val="none" w:sz="0" w:space="0" w:color="auto"/>
            <w:right w:val="none" w:sz="0" w:space="0" w:color="auto"/>
          </w:divBdr>
        </w:div>
        <w:div w:id="1594123880">
          <w:marLeft w:val="0"/>
          <w:marRight w:val="0"/>
          <w:marTop w:val="0"/>
          <w:marBottom w:val="0"/>
          <w:divBdr>
            <w:top w:val="none" w:sz="0" w:space="0" w:color="auto"/>
            <w:left w:val="none" w:sz="0" w:space="0" w:color="auto"/>
            <w:bottom w:val="none" w:sz="0" w:space="0" w:color="auto"/>
            <w:right w:val="none" w:sz="0" w:space="0" w:color="auto"/>
          </w:divBdr>
        </w:div>
        <w:div w:id="1390225212">
          <w:marLeft w:val="0"/>
          <w:marRight w:val="0"/>
          <w:marTop w:val="0"/>
          <w:marBottom w:val="0"/>
          <w:divBdr>
            <w:top w:val="none" w:sz="0" w:space="0" w:color="auto"/>
            <w:left w:val="none" w:sz="0" w:space="0" w:color="auto"/>
            <w:bottom w:val="none" w:sz="0" w:space="0" w:color="auto"/>
            <w:right w:val="none" w:sz="0" w:space="0" w:color="auto"/>
          </w:divBdr>
        </w:div>
        <w:div w:id="1118180067">
          <w:marLeft w:val="0"/>
          <w:marRight w:val="0"/>
          <w:marTop w:val="0"/>
          <w:marBottom w:val="0"/>
          <w:divBdr>
            <w:top w:val="none" w:sz="0" w:space="0" w:color="auto"/>
            <w:left w:val="none" w:sz="0" w:space="0" w:color="auto"/>
            <w:bottom w:val="none" w:sz="0" w:space="0" w:color="auto"/>
            <w:right w:val="none" w:sz="0" w:space="0" w:color="auto"/>
          </w:divBdr>
        </w:div>
        <w:div w:id="561185256">
          <w:marLeft w:val="0"/>
          <w:marRight w:val="0"/>
          <w:marTop w:val="0"/>
          <w:marBottom w:val="0"/>
          <w:divBdr>
            <w:top w:val="none" w:sz="0" w:space="0" w:color="auto"/>
            <w:left w:val="none" w:sz="0" w:space="0" w:color="auto"/>
            <w:bottom w:val="none" w:sz="0" w:space="0" w:color="auto"/>
            <w:right w:val="none" w:sz="0" w:space="0" w:color="auto"/>
          </w:divBdr>
        </w:div>
        <w:div w:id="429859788">
          <w:marLeft w:val="0"/>
          <w:marRight w:val="0"/>
          <w:marTop w:val="0"/>
          <w:marBottom w:val="0"/>
          <w:divBdr>
            <w:top w:val="none" w:sz="0" w:space="0" w:color="auto"/>
            <w:left w:val="none" w:sz="0" w:space="0" w:color="auto"/>
            <w:bottom w:val="none" w:sz="0" w:space="0" w:color="auto"/>
            <w:right w:val="none" w:sz="0" w:space="0" w:color="auto"/>
          </w:divBdr>
        </w:div>
        <w:div w:id="1354265278">
          <w:marLeft w:val="0"/>
          <w:marRight w:val="0"/>
          <w:marTop w:val="0"/>
          <w:marBottom w:val="0"/>
          <w:divBdr>
            <w:top w:val="none" w:sz="0" w:space="0" w:color="auto"/>
            <w:left w:val="none" w:sz="0" w:space="0" w:color="auto"/>
            <w:bottom w:val="none" w:sz="0" w:space="0" w:color="auto"/>
            <w:right w:val="none" w:sz="0" w:space="0" w:color="auto"/>
          </w:divBdr>
        </w:div>
        <w:div w:id="2124035867">
          <w:marLeft w:val="0"/>
          <w:marRight w:val="0"/>
          <w:marTop w:val="0"/>
          <w:marBottom w:val="0"/>
          <w:divBdr>
            <w:top w:val="none" w:sz="0" w:space="0" w:color="auto"/>
            <w:left w:val="none" w:sz="0" w:space="0" w:color="auto"/>
            <w:bottom w:val="none" w:sz="0" w:space="0" w:color="auto"/>
            <w:right w:val="none" w:sz="0" w:space="0" w:color="auto"/>
          </w:divBdr>
        </w:div>
        <w:div w:id="490488205">
          <w:marLeft w:val="0"/>
          <w:marRight w:val="0"/>
          <w:marTop w:val="0"/>
          <w:marBottom w:val="0"/>
          <w:divBdr>
            <w:top w:val="none" w:sz="0" w:space="0" w:color="auto"/>
            <w:left w:val="none" w:sz="0" w:space="0" w:color="auto"/>
            <w:bottom w:val="none" w:sz="0" w:space="0" w:color="auto"/>
            <w:right w:val="none" w:sz="0" w:space="0" w:color="auto"/>
          </w:divBdr>
        </w:div>
        <w:div w:id="1507360711">
          <w:marLeft w:val="0"/>
          <w:marRight w:val="0"/>
          <w:marTop w:val="0"/>
          <w:marBottom w:val="0"/>
          <w:divBdr>
            <w:top w:val="none" w:sz="0" w:space="0" w:color="auto"/>
            <w:left w:val="none" w:sz="0" w:space="0" w:color="auto"/>
            <w:bottom w:val="none" w:sz="0" w:space="0" w:color="auto"/>
            <w:right w:val="none" w:sz="0" w:space="0" w:color="auto"/>
          </w:divBdr>
        </w:div>
        <w:div w:id="532499779">
          <w:marLeft w:val="0"/>
          <w:marRight w:val="0"/>
          <w:marTop w:val="0"/>
          <w:marBottom w:val="0"/>
          <w:divBdr>
            <w:top w:val="none" w:sz="0" w:space="0" w:color="auto"/>
            <w:left w:val="none" w:sz="0" w:space="0" w:color="auto"/>
            <w:bottom w:val="none" w:sz="0" w:space="0" w:color="auto"/>
            <w:right w:val="none" w:sz="0" w:space="0" w:color="auto"/>
          </w:divBdr>
        </w:div>
        <w:div w:id="465511322">
          <w:marLeft w:val="0"/>
          <w:marRight w:val="0"/>
          <w:marTop w:val="0"/>
          <w:marBottom w:val="0"/>
          <w:divBdr>
            <w:top w:val="none" w:sz="0" w:space="0" w:color="auto"/>
            <w:left w:val="none" w:sz="0" w:space="0" w:color="auto"/>
            <w:bottom w:val="none" w:sz="0" w:space="0" w:color="auto"/>
            <w:right w:val="none" w:sz="0" w:space="0" w:color="auto"/>
          </w:divBdr>
        </w:div>
        <w:div w:id="1588613114">
          <w:marLeft w:val="0"/>
          <w:marRight w:val="0"/>
          <w:marTop w:val="0"/>
          <w:marBottom w:val="0"/>
          <w:divBdr>
            <w:top w:val="none" w:sz="0" w:space="0" w:color="auto"/>
            <w:left w:val="none" w:sz="0" w:space="0" w:color="auto"/>
            <w:bottom w:val="none" w:sz="0" w:space="0" w:color="auto"/>
            <w:right w:val="none" w:sz="0" w:space="0" w:color="auto"/>
          </w:divBdr>
        </w:div>
        <w:div w:id="1452095100">
          <w:marLeft w:val="0"/>
          <w:marRight w:val="0"/>
          <w:marTop w:val="0"/>
          <w:marBottom w:val="0"/>
          <w:divBdr>
            <w:top w:val="none" w:sz="0" w:space="0" w:color="auto"/>
            <w:left w:val="none" w:sz="0" w:space="0" w:color="auto"/>
            <w:bottom w:val="none" w:sz="0" w:space="0" w:color="auto"/>
            <w:right w:val="none" w:sz="0" w:space="0" w:color="auto"/>
          </w:divBdr>
        </w:div>
        <w:div w:id="1583174386">
          <w:marLeft w:val="0"/>
          <w:marRight w:val="0"/>
          <w:marTop w:val="0"/>
          <w:marBottom w:val="0"/>
          <w:divBdr>
            <w:top w:val="none" w:sz="0" w:space="0" w:color="auto"/>
            <w:left w:val="none" w:sz="0" w:space="0" w:color="auto"/>
            <w:bottom w:val="none" w:sz="0" w:space="0" w:color="auto"/>
            <w:right w:val="none" w:sz="0" w:space="0" w:color="auto"/>
          </w:divBdr>
        </w:div>
        <w:div w:id="789401273">
          <w:marLeft w:val="0"/>
          <w:marRight w:val="0"/>
          <w:marTop w:val="0"/>
          <w:marBottom w:val="0"/>
          <w:divBdr>
            <w:top w:val="none" w:sz="0" w:space="0" w:color="auto"/>
            <w:left w:val="none" w:sz="0" w:space="0" w:color="auto"/>
            <w:bottom w:val="none" w:sz="0" w:space="0" w:color="auto"/>
            <w:right w:val="none" w:sz="0" w:space="0" w:color="auto"/>
          </w:divBdr>
        </w:div>
        <w:div w:id="914782955">
          <w:marLeft w:val="0"/>
          <w:marRight w:val="0"/>
          <w:marTop w:val="0"/>
          <w:marBottom w:val="0"/>
          <w:divBdr>
            <w:top w:val="none" w:sz="0" w:space="0" w:color="auto"/>
            <w:left w:val="none" w:sz="0" w:space="0" w:color="auto"/>
            <w:bottom w:val="none" w:sz="0" w:space="0" w:color="auto"/>
            <w:right w:val="none" w:sz="0" w:space="0" w:color="auto"/>
          </w:divBdr>
        </w:div>
        <w:div w:id="983971224">
          <w:marLeft w:val="0"/>
          <w:marRight w:val="0"/>
          <w:marTop w:val="0"/>
          <w:marBottom w:val="0"/>
          <w:divBdr>
            <w:top w:val="none" w:sz="0" w:space="0" w:color="auto"/>
            <w:left w:val="none" w:sz="0" w:space="0" w:color="auto"/>
            <w:bottom w:val="none" w:sz="0" w:space="0" w:color="auto"/>
            <w:right w:val="none" w:sz="0" w:space="0" w:color="auto"/>
          </w:divBdr>
        </w:div>
        <w:div w:id="761686616">
          <w:marLeft w:val="0"/>
          <w:marRight w:val="0"/>
          <w:marTop w:val="0"/>
          <w:marBottom w:val="0"/>
          <w:divBdr>
            <w:top w:val="none" w:sz="0" w:space="0" w:color="auto"/>
            <w:left w:val="none" w:sz="0" w:space="0" w:color="auto"/>
            <w:bottom w:val="none" w:sz="0" w:space="0" w:color="auto"/>
            <w:right w:val="none" w:sz="0" w:space="0" w:color="auto"/>
          </w:divBdr>
        </w:div>
        <w:div w:id="1418744055">
          <w:marLeft w:val="0"/>
          <w:marRight w:val="0"/>
          <w:marTop w:val="0"/>
          <w:marBottom w:val="0"/>
          <w:divBdr>
            <w:top w:val="none" w:sz="0" w:space="0" w:color="auto"/>
            <w:left w:val="none" w:sz="0" w:space="0" w:color="auto"/>
            <w:bottom w:val="none" w:sz="0" w:space="0" w:color="auto"/>
            <w:right w:val="none" w:sz="0" w:space="0" w:color="auto"/>
          </w:divBdr>
        </w:div>
        <w:div w:id="951589859">
          <w:marLeft w:val="0"/>
          <w:marRight w:val="0"/>
          <w:marTop w:val="0"/>
          <w:marBottom w:val="0"/>
          <w:divBdr>
            <w:top w:val="none" w:sz="0" w:space="0" w:color="auto"/>
            <w:left w:val="none" w:sz="0" w:space="0" w:color="auto"/>
            <w:bottom w:val="none" w:sz="0" w:space="0" w:color="auto"/>
            <w:right w:val="none" w:sz="0" w:space="0" w:color="auto"/>
          </w:divBdr>
        </w:div>
        <w:div w:id="1414161292">
          <w:marLeft w:val="0"/>
          <w:marRight w:val="0"/>
          <w:marTop w:val="0"/>
          <w:marBottom w:val="0"/>
          <w:divBdr>
            <w:top w:val="none" w:sz="0" w:space="0" w:color="auto"/>
            <w:left w:val="none" w:sz="0" w:space="0" w:color="auto"/>
            <w:bottom w:val="none" w:sz="0" w:space="0" w:color="auto"/>
            <w:right w:val="none" w:sz="0" w:space="0" w:color="auto"/>
          </w:divBdr>
        </w:div>
        <w:div w:id="389227098">
          <w:marLeft w:val="0"/>
          <w:marRight w:val="0"/>
          <w:marTop w:val="0"/>
          <w:marBottom w:val="0"/>
          <w:divBdr>
            <w:top w:val="none" w:sz="0" w:space="0" w:color="auto"/>
            <w:left w:val="none" w:sz="0" w:space="0" w:color="auto"/>
            <w:bottom w:val="none" w:sz="0" w:space="0" w:color="auto"/>
            <w:right w:val="none" w:sz="0" w:space="0" w:color="auto"/>
          </w:divBdr>
        </w:div>
        <w:div w:id="1983263844">
          <w:marLeft w:val="0"/>
          <w:marRight w:val="0"/>
          <w:marTop w:val="0"/>
          <w:marBottom w:val="0"/>
          <w:divBdr>
            <w:top w:val="none" w:sz="0" w:space="0" w:color="auto"/>
            <w:left w:val="none" w:sz="0" w:space="0" w:color="auto"/>
            <w:bottom w:val="none" w:sz="0" w:space="0" w:color="auto"/>
            <w:right w:val="none" w:sz="0" w:space="0" w:color="auto"/>
          </w:divBdr>
        </w:div>
        <w:div w:id="2113697859">
          <w:marLeft w:val="0"/>
          <w:marRight w:val="0"/>
          <w:marTop w:val="0"/>
          <w:marBottom w:val="0"/>
          <w:divBdr>
            <w:top w:val="none" w:sz="0" w:space="0" w:color="auto"/>
            <w:left w:val="none" w:sz="0" w:space="0" w:color="auto"/>
            <w:bottom w:val="none" w:sz="0" w:space="0" w:color="auto"/>
            <w:right w:val="none" w:sz="0" w:space="0" w:color="auto"/>
          </w:divBdr>
        </w:div>
        <w:div w:id="1470438011">
          <w:marLeft w:val="0"/>
          <w:marRight w:val="0"/>
          <w:marTop w:val="0"/>
          <w:marBottom w:val="0"/>
          <w:divBdr>
            <w:top w:val="none" w:sz="0" w:space="0" w:color="auto"/>
            <w:left w:val="none" w:sz="0" w:space="0" w:color="auto"/>
            <w:bottom w:val="none" w:sz="0" w:space="0" w:color="auto"/>
            <w:right w:val="none" w:sz="0" w:space="0" w:color="auto"/>
          </w:divBdr>
        </w:div>
        <w:div w:id="1617062801">
          <w:marLeft w:val="0"/>
          <w:marRight w:val="0"/>
          <w:marTop w:val="0"/>
          <w:marBottom w:val="0"/>
          <w:divBdr>
            <w:top w:val="none" w:sz="0" w:space="0" w:color="auto"/>
            <w:left w:val="none" w:sz="0" w:space="0" w:color="auto"/>
            <w:bottom w:val="none" w:sz="0" w:space="0" w:color="auto"/>
            <w:right w:val="none" w:sz="0" w:space="0" w:color="auto"/>
          </w:divBdr>
        </w:div>
        <w:div w:id="1036810067">
          <w:marLeft w:val="0"/>
          <w:marRight w:val="0"/>
          <w:marTop w:val="0"/>
          <w:marBottom w:val="0"/>
          <w:divBdr>
            <w:top w:val="none" w:sz="0" w:space="0" w:color="auto"/>
            <w:left w:val="none" w:sz="0" w:space="0" w:color="auto"/>
            <w:bottom w:val="none" w:sz="0" w:space="0" w:color="auto"/>
            <w:right w:val="none" w:sz="0" w:space="0" w:color="auto"/>
          </w:divBdr>
        </w:div>
        <w:div w:id="1328753771">
          <w:marLeft w:val="0"/>
          <w:marRight w:val="0"/>
          <w:marTop w:val="0"/>
          <w:marBottom w:val="0"/>
          <w:divBdr>
            <w:top w:val="none" w:sz="0" w:space="0" w:color="auto"/>
            <w:left w:val="none" w:sz="0" w:space="0" w:color="auto"/>
            <w:bottom w:val="none" w:sz="0" w:space="0" w:color="auto"/>
            <w:right w:val="none" w:sz="0" w:space="0" w:color="auto"/>
          </w:divBdr>
        </w:div>
        <w:div w:id="322514481">
          <w:marLeft w:val="0"/>
          <w:marRight w:val="0"/>
          <w:marTop w:val="0"/>
          <w:marBottom w:val="0"/>
          <w:divBdr>
            <w:top w:val="none" w:sz="0" w:space="0" w:color="auto"/>
            <w:left w:val="none" w:sz="0" w:space="0" w:color="auto"/>
            <w:bottom w:val="none" w:sz="0" w:space="0" w:color="auto"/>
            <w:right w:val="none" w:sz="0" w:space="0" w:color="auto"/>
          </w:divBdr>
        </w:div>
        <w:div w:id="327833500">
          <w:marLeft w:val="0"/>
          <w:marRight w:val="0"/>
          <w:marTop w:val="0"/>
          <w:marBottom w:val="0"/>
          <w:divBdr>
            <w:top w:val="none" w:sz="0" w:space="0" w:color="auto"/>
            <w:left w:val="none" w:sz="0" w:space="0" w:color="auto"/>
            <w:bottom w:val="none" w:sz="0" w:space="0" w:color="auto"/>
            <w:right w:val="none" w:sz="0" w:space="0" w:color="auto"/>
          </w:divBdr>
        </w:div>
        <w:div w:id="216820518">
          <w:marLeft w:val="0"/>
          <w:marRight w:val="0"/>
          <w:marTop w:val="0"/>
          <w:marBottom w:val="0"/>
          <w:divBdr>
            <w:top w:val="none" w:sz="0" w:space="0" w:color="auto"/>
            <w:left w:val="none" w:sz="0" w:space="0" w:color="auto"/>
            <w:bottom w:val="none" w:sz="0" w:space="0" w:color="auto"/>
            <w:right w:val="none" w:sz="0" w:space="0" w:color="auto"/>
          </w:divBdr>
        </w:div>
        <w:div w:id="1220938577">
          <w:marLeft w:val="0"/>
          <w:marRight w:val="0"/>
          <w:marTop w:val="0"/>
          <w:marBottom w:val="0"/>
          <w:divBdr>
            <w:top w:val="none" w:sz="0" w:space="0" w:color="auto"/>
            <w:left w:val="none" w:sz="0" w:space="0" w:color="auto"/>
            <w:bottom w:val="none" w:sz="0" w:space="0" w:color="auto"/>
            <w:right w:val="none" w:sz="0" w:space="0" w:color="auto"/>
          </w:divBdr>
        </w:div>
        <w:div w:id="224949848">
          <w:marLeft w:val="0"/>
          <w:marRight w:val="0"/>
          <w:marTop w:val="0"/>
          <w:marBottom w:val="0"/>
          <w:divBdr>
            <w:top w:val="none" w:sz="0" w:space="0" w:color="auto"/>
            <w:left w:val="none" w:sz="0" w:space="0" w:color="auto"/>
            <w:bottom w:val="none" w:sz="0" w:space="0" w:color="auto"/>
            <w:right w:val="none" w:sz="0" w:space="0" w:color="auto"/>
          </w:divBdr>
        </w:div>
        <w:div w:id="1133476036">
          <w:marLeft w:val="0"/>
          <w:marRight w:val="0"/>
          <w:marTop w:val="0"/>
          <w:marBottom w:val="0"/>
          <w:divBdr>
            <w:top w:val="none" w:sz="0" w:space="0" w:color="auto"/>
            <w:left w:val="none" w:sz="0" w:space="0" w:color="auto"/>
            <w:bottom w:val="none" w:sz="0" w:space="0" w:color="auto"/>
            <w:right w:val="none" w:sz="0" w:space="0" w:color="auto"/>
          </w:divBdr>
        </w:div>
        <w:div w:id="1506818240">
          <w:marLeft w:val="0"/>
          <w:marRight w:val="0"/>
          <w:marTop w:val="0"/>
          <w:marBottom w:val="0"/>
          <w:divBdr>
            <w:top w:val="none" w:sz="0" w:space="0" w:color="auto"/>
            <w:left w:val="none" w:sz="0" w:space="0" w:color="auto"/>
            <w:bottom w:val="none" w:sz="0" w:space="0" w:color="auto"/>
            <w:right w:val="none" w:sz="0" w:space="0" w:color="auto"/>
          </w:divBdr>
        </w:div>
        <w:div w:id="2126726990">
          <w:marLeft w:val="0"/>
          <w:marRight w:val="0"/>
          <w:marTop w:val="0"/>
          <w:marBottom w:val="0"/>
          <w:divBdr>
            <w:top w:val="none" w:sz="0" w:space="0" w:color="auto"/>
            <w:left w:val="none" w:sz="0" w:space="0" w:color="auto"/>
            <w:bottom w:val="none" w:sz="0" w:space="0" w:color="auto"/>
            <w:right w:val="none" w:sz="0" w:space="0" w:color="auto"/>
          </w:divBdr>
        </w:div>
        <w:div w:id="648747721">
          <w:marLeft w:val="0"/>
          <w:marRight w:val="0"/>
          <w:marTop w:val="0"/>
          <w:marBottom w:val="0"/>
          <w:divBdr>
            <w:top w:val="none" w:sz="0" w:space="0" w:color="auto"/>
            <w:left w:val="none" w:sz="0" w:space="0" w:color="auto"/>
            <w:bottom w:val="none" w:sz="0" w:space="0" w:color="auto"/>
            <w:right w:val="none" w:sz="0" w:space="0" w:color="auto"/>
          </w:divBdr>
        </w:div>
        <w:div w:id="412044361">
          <w:marLeft w:val="0"/>
          <w:marRight w:val="0"/>
          <w:marTop w:val="0"/>
          <w:marBottom w:val="0"/>
          <w:divBdr>
            <w:top w:val="none" w:sz="0" w:space="0" w:color="auto"/>
            <w:left w:val="none" w:sz="0" w:space="0" w:color="auto"/>
            <w:bottom w:val="none" w:sz="0" w:space="0" w:color="auto"/>
            <w:right w:val="none" w:sz="0" w:space="0" w:color="auto"/>
          </w:divBdr>
        </w:div>
        <w:div w:id="1960604332">
          <w:marLeft w:val="0"/>
          <w:marRight w:val="0"/>
          <w:marTop w:val="0"/>
          <w:marBottom w:val="0"/>
          <w:divBdr>
            <w:top w:val="none" w:sz="0" w:space="0" w:color="auto"/>
            <w:left w:val="none" w:sz="0" w:space="0" w:color="auto"/>
            <w:bottom w:val="none" w:sz="0" w:space="0" w:color="auto"/>
            <w:right w:val="none" w:sz="0" w:space="0" w:color="auto"/>
          </w:divBdr>
        </w:div>
        <w:div w:id="645357816">
          <w:marLeft w:val="0"/>
          <w:marRight w:val="0"/>
          <w:marTop w:val="0"/>
          <w:marBottom w:val="0"/>
          <w:divBdr>
            <w:top w:val="none" w:sz="0" w:space="0" w:color="auto"/>
            <w:left w:val="none" w:sz="0" w:space="0" w:color="auto"/>
            <w:bottom w:val="none" w:sz="0" w:space="0" w:color="auto"/>
            <w:right w:val="none" w:sz="0" w:space="0" w:color="auto"/>
          </w:divBdr>
        </w:div>
        <w:div w:id="27460631">
          <w:marLeft w:val="0"/>
          <w:marRight w:val="0"/>
          <w:marTop w:val="0"/>
          <w:marBottom w:val="0"/>
          <w:divBdr>
            <w:top w:val="none" w:sz="0" w:space="0" w:color="auto"/>
            <w:left w:val="none" w:sz="0" w:space="0" w:color="auto"/>
            <w:bottom w:val="none" w:sz="0" w:space="0" w:color="auto"/>
            <w:right w:val="none" w:sz="0" w:space="0" w:color="auto"/>
          </w:divBdr>
        </w:div>
        <w:div w:id="2144231587">
          <w:marLeft w:val="0"/>
          <w:marRight w:val="0"/>
          <w:marTop w:val="0"/>
          <w:marBottom w:val="0"/>
          <w:divBdr>
            <w:top w:val="none" w:sz="0" w:space="0" w:color="auto"/>
            <w:left w:val="none" w:sz="0" w:space="0" w:color="auto"/>
            <w:bottom w:val="none" w:sz="0" w:space="0" w:color="auto"/>
            <w:right w:val="none" w:sz="0" w:space="0" w:color="auto"/>
          </w:divBdr>
        </w:div>
        <w:div w:id="799763177">
          <w:marLeft w:val="0"/>
          <w:marRight w:val="0"/>
          <w:marTop w:val="0"/>
          <w:marBottom w:val="0"/>
          <w:divBdr>
            <w:top w:val="none" w:sz="0" w:space="0" w:color="auto"/>
            <w:left w:val="none" w:sz="0" w:space="0" w:color="auto"/>
            <w:bottom w:val="none" w:sz="0" w:space="0" w:color="auto"/>
            <w:right w:val="none" w:sz="0" w:space="0" w:color="auto"/>
          </w:divBdr>
        </w:div>
        <w:div w:id="2012878591">
          <w:marLeft w:val="0"/>
          <w:marRight w:val="0"/>
          <w:marTop w:val="0"/>
          <w:marBottom w:val="0"/>
          <w:divBdr>
            <w:top w:val="none" w:sz="0" w:space="0" w:color="auto"/>
            <w:left w:val="none" w:sz="0" w:space="0" w:color="auto"/>
            <w:bottom w:val="none" w:sz="0" w:space="0" w:color="auto"/>
            <w:right w:val="none" w:sz="0" w:space="0" w:color="auto"/>
          </w:divBdr>
        </w:div>
        <w:div w:id="1119645673">
          <w:marLeft w:val="0"/>
          <w:marRight w:val="0"/>
          <w:marTop w:val="0"/>
          <w:marBottom w:val="0"/>
          <w:divBdr>
            <w:top w:val="none" w:sz="0" w:space="0" w:color="auto"/>
            <w:left w:val="none" w:sz="0" w:space="0" w:color="auto"/>
            <w:bottom w:val="none" w:sz="0" w:space="0" w:color="auto"/>
            <w:right w:val="none" w:sz="0" w:space="0" w:color="auto"/>
          </w:divBdr>
        </w:div>
        <w:div w:id="1136029996">
          <w:marLeft w:val="0"/>
          <w:marRight w:val="0"/>
          <w:marTop w:val="0"/>
          <w:marBottom w:val="0"/>
          <w:divBdr>
            <w:top w:val="none" w:sz="0" w:space="0" w:color="auto"/>
            <w:left w:val="none" w:sz="0" w:space="0" w:color="auto"/>
            <w:bottom w:val="none" w:sz="0" w:space="0" w:color="auto"/>
            <w:right w:val="none" w:sz="0" w:space="0" w:color="auto"/>
          </w:divBdr>
        </w:div>
        <w:div w:id="234512717">
          <w:marLeft w:val="0"/>
          <w:marRight w:val="0"/>
          <w:marTop w:val="0"/>
          <w:marBottom w:val="0"/>
          <w:divBdr>
            <w:top w:val="none" w:sz="0" w:space="0" w:color="auto"/>
            <w:left w:val="none" w:sz="0" w:space="0" w:color="auto"/>
            <w:bottom w:val="none" w:sz="0" w:space="0" w:color="auto"/>
            <w:right w:val="none" w:sz="0" w:space="0" w:color="auto"/>
          </w:divBdr>
        </w:div>
        <w:div w:id="1331063714">
          <w:marLeft w:val="0"/>
          <w:marRight w:val="0"/>
          <w:marTop w:val="0"/>
          <w:marBottom w:val="0"/>
          <w:divBdr>
            <w:top w:val="none" w:sz="0" w:space="0" w:color="auto"/>
            <w:left w:val="none" w:sz="0" w:space="0" w:color="auto"/>
            <w:bottom w:val="none" w:sz="0" w:space="0" w:color="auto"/>
            <w:right w:val="none" w:sz="0" w:space="0" w:color="auto"/>
          </w:divBdr>
        </w:div>
        <w:div w:id="395125530">
          <w:marLeft w:val="0"/>
          <w:marRight w:val="0"/>
          <w:marTop w:val="0"/>
          <w:marBottom w:val="0"/>
          <w:divBdr>
            <w:top w:val="none" w:sz="0" w:space="0" w:color="auto"/>
            <w:left w:val="none" w:sz="0" w:space="0" w:color="auto"/>
            <w:bottom w:val="none" w:sz="0" w:space="0" w:color="auto"/>
            <w:right w:val="none" w:sz="0" w:space="0" w:color="auto"/>
          </w:divBdr>
        </w:div>
        <w:div w:id="632294778">
          <w:marLeft w:val="0"/>
          <w:marRight w:val="0"/>
          <w:marTop w:val="0"/>
          <w:marBottom w:val="0"/>
          <w:divBdr>
            <w:top w:val="none" w:sz="0" w:space="0" w:color="auto"/>
            <w:left w:val="none" w:sz="0" w:space="0" w:color="auto"/>
            <w:bottom w:val="none" w:sz="0" w:space="0" w:color="auto"/>
            <w:right w:val="none" w:sz="0" w:space="0" w:color="auto"/>
          </w:divBdr>
        </w:div>
        <w:div w:id="882444840">
          <w:marLeft w:val="0"/>
          <w:marRight w:val="0"/>
          <w:marTop w:val="0"/>
          <w:marBottom w:val="0"/>
          <w:divBdr>
            <w:top w:val="none" w:sz="0" w:space="0" w:color="auto"/>
            <w:left w:val="none" w:sz="0" w:space="0" w:color="auto"/>
            <w:bottom w:val="none" w:sz="0" w:space="0" w:color="auto"/>
            <w:right w:val="none" w:sz="0" w:space="0" w:color="auto"/>
          </w:divBdr>
        </w:div>
        <w:div w:id="611865882">
          <w:marLeft w:val="0"/>
          <w:marRight w:val="0"/>
          <w:marTop w:val="0"/>
          <w:marBottom w:val="0"/>
          <w:divBdr>
            <w:top w:val="none" w:sz="0" w:space="0" w:color="auto"/>
            <w:left w:val="none" w:sz="0" w:space="0" w:color="auto"/>
            <w:bottom w:val="none" w:sz="0" w:space="0" w:color="auto"/>
            <w:right w:val="none" w:sz="0" w:space="0" w:color="auto"/>
          </w:divBdr>
        </w:div>
        <w:div w:id="530608683">
          <w:marLeft w:val="0"/>
          <w:marRight w:val="0"/>
          <w:marTop w:val="0"/>
          <w:marBottom w:val="0"/>
          <w:divBdr>
            <w:top w:val="none" w:sz="0" w:space="0" w:color="auto"/>
            <w:left w:val="none" w:sz="0" w:space="0" w:color="auto"/>
            <w:bottom w:val="none" w:sz="0" w:space="0" w:color="auto"/>
            <w:right w:val="none" w:sz="0" w:space="0" w:color="auto"/>
          </w:divBdr>
        </w:div>
        <w:div w:id="2106613966">
          <w:marLeft w:val="0"/>
          <w:marRight w:val="0"/>
          <w:marTop w:val="0"/>
          <w:marBottom w:val="0"/>
          <w:divBdr>
            <w:top w:val="none" w:sz="0" w:space="0" w:color="auto"/>
            <w:left w:val="none" w:sz="0" w:space="0" w:color="auto"/>
            <w:bottom w:val="none" w:sz="0" w:space="0" w:color="auto"/>
            <w:right w:val="none" w:sz="0" w:space="0" w:color="auto"/>
          </w:divBdr>
        </w:div>
        <w:div w:id="140465765">
          <w:marLeft w:val="0"/>
          <w:marRight w:val="0"/>
          <w:marTop w:val="0"/>
          <w:marBottom w:val="0"/>
          <w:divBdr>
            <w:top w:val="none" w:sz="0" w:space="0" w:color="auto"/>
            <w:left w:val="none" w:sz="0" w:space="0" w:color="auto"/>
            <w:bottom w:val="none" w:sz="0" w:space="0" w:color="auto"/>
            <w:right w:val="none" w:sz="0" w:space="0" w:color="auto"/>
          </w:divBdr>
        </w:div>
        <w:div w:id="15355356">
          <w:marLeft w:val="0"/>
          <w:marRight w:val="0"/>
          <w:marTop w:val="0"/>
          <w:marBottom w:val="0"/>
          <w:divBdr>
            <w:top w:val="none" w:sz="0" w:space="0" w:color="auto"/>
            <w:left w:val="none" w:sz="0" w:space="0" w:color="auto"/>
            <w:bottom w:val="none" w:sz="0" w:space="0" w:color="auto"/>
            <w:right w:val="none" w:sz="0" w:space="0" w:color="auto"/>
          </w:divBdr>
        </w:div>
        <w:div w:id="902637650">
          <w:marLeft w:val="0"/>
          <w:marRight w:val="0"/>
          <w:marTop w:val="0"/>
          <w:marBottom w:val="0"/>
          <w:divBdr>
            <w:top w:val="none" w:sz="0" w:space="0" w:color="auto"/>
            <w:left w:val="none" w:sz="0" w:space="0" w:color="auto"/>
            <w:bottom w:val="none" w:sz="0" w:space="0" w:color="auto"/>
            <w:right w:val="none" w:sz="0" w:space="0" w:color="auto"/>
          </w:divBdr>
        </w:div>
        <w:div w:id="1135870221">
          <w:marLeft w:val="0"/>
          <w:marRight w:val="0"/>
          <w:marTop w:val="0"/>
          <w:marBottom w:val="0"/>
          <w:divBdr>
            <w:top w:val="none" w:sz="0" w:space="0" w:color="auto"/>
            <w:left w:val="none" w:sz="0" w:space="0" w:color="auto"/>
            <w:bottom w:val="none" w:sz="0" w:space="0" w:color="auto"/>
            <w:right w:val="none" w:sz="0" w:space="0" w:color="auto"/>
          </w:divBdr>
        </w:div>
        <w:div w:id="1046877045">
          <w:marLeft w:val="0"/>
          <w:marRight w:val="0"/>
          <w:marTop w:val="0"/>
          <w:marBottom w:val="0"/>
          <w:divBdr>
            <w:top w:val="none" w:sz="0" w:space="0" w:color="auto"/>
            <w:left w:val="none" w:sz="0" w:space="0" w:color="auto"/>
            <w:bottom w:val="none" w:sz="0" w:space="0" w:color="auto"/>
            <w:right w:val="none" w:sz="0" w:space="0" w:color="auto"/>
          </w:divBdr>
        </w:div>
        <w:div w:id="2021351662">
          <w:marLeft w:val="0"/>
          <w:marRight w:val="0"/>
          <w:marTop w:val="0"/>
          <w:marBottom w:val="0"/>
          <w:divBdr>
            <w:top w:val="none" w:sz="0" w:space="0" w:color="auto"/>
            <w:left w:val="none" w:sz="0" w:space="0" w:color="auto"/>
            <w:bottom w:val="none" w:sz="0" w:space="0" w:color="auto"/>
            <w:right w:val="none" w:sz="0" w:space="0" w:color="auto"/>
          </w:divBdr>
        </w:div>
        <w:div w:id="1157918602">
          <w:marLeft w:val="0"/>
          <w:marRight w:val="0"/>
          <w:marTop w:val="0"/>
          <w:marBottom w:val="0"/>
          <w:divBdr>
            <w:top w:val="none" w:sz="0" w:space="0" w:color="auto"/>
            <w:left w:val="none" w:sz="0" w:space="0" w:color="auto"/>
            <w:bottom w:val="none" w:sz="0" w:space="0" w:color="auto"/>
            <w:right w:val="none" w:sz="0" w:space="0" w:color="auto"/>
          </w:divBdr>
        </w:div>
        <w:div w:id="829833451">
          <w:marLeft w:val="0"/>
          <w:marRight w:val="0"/>
          <w:marTop w:val="0"/>
          <w:marBottom w:val="0"/>
          <w:divBdr>
            <w:top w:val="none" w:sz="0" w:space="0" w:color="auto"/>
            <w:left w:val="none" w:sz="0" w:space="0" w:color="auto"/>
            <w:bottom w:val="none" w:sz="0" w:space="0" w:color="auto"/>
            <w:right w:val="none" w:sz="0" w:space="0" w:color="auto"/>
          </w:divBdr>
        </w:div>
        <w:div w:id="455179129">
          <w:marLeft w:val="0"/>
          <w:marRight w:val="0"/>
          <w:marTop w:val="0"/>
          <w:marBottom w:val="0"/>
          <w:divBdr>
            <w:top w:val="none" w:sz="0" w:space="0" w:color="auto"/>
            <w:left w:val="none" w:sz="0" w:space="0" w:color="auto"/>
            <w:bottom w:val="none" w:sz="0" w:space="0" w:color="auto"/>
            <w:right w:val="none" w:sz="0" w:space="0" w:color="auto"/>
          </w:divBdr>
        </w:div>
        <w:div w:id="1863517666">
          <w:marLeft w:val="0"/>
          <w:marRight w:val="0"/>
          <w:marTop w:val="0"/>
          <w:marBottom w:val="0"/>
          <w:divBdr>
            <w:top w:val="none" w:sz="0" w:space="0" w:color="auto"/>
            <w:left w:val="none" w:sz="0" w:space="0" w:color="auto"/>
            <w:bottom w:val="none" w:sz="0" w:space="0" w:color="auto"/>
            <w:right w:val="none" w:sz="0" w:space="0" w:color="auto"/>
          </w:divBdr>
        </w:div>
        <w:div w:id="1083337832">
          <w:marLeft w:val="0"/>
          <w:marRight w:val="0"/>
          <w:marTop w:val="0"/>
          <w:marBottom w:val="0"/>
          <w:divBdr>
            <w:top w:val="none" w:sz="0" w:space="0" w:color="auto"/>
            <w:left w:val="none" w:sz="0" w:space="0" w:color="auto"/>
            <w:bottom w:val="none" w:sz="0" w:space="0" w:color="auto"/>
            <w:right w:val="none" w:sz="0" w:space="0" w:color="auto"/>
          </w:divBdr>
        </w:div>
        <w:div w:id="196817820">
          <w:marLeft w:val="0"/>
          <w:marRight w:val="0"/>
          <w:marTop w:val="0"/>
          <w:marBottom w:val="0"/>
          <w:divBdr>
            <w:top w:val="none" w:sz="0" w:space="0" w:color="auto"/>
            <w:left w:val="none" w:sz="0" w:space="0" w:color="auto"/>
            <w:bottom w:val="none" w:sz="0" w:space="0" w:color="auto"/>
            <w:right w:val="none" w:sz="0" w:space="0" w:color="auto"/>
          </w:divBdr>
        </w:div>
        <w:div w:id="275598826">
          <w:marLeft w:val="0"/>
          <w:marRight w:val="0"/>
          <w:marTop w:val="0"/>
          <w:marBottom w:val="0"/>
          <w:divBdr>
            <w:top w:val="none" w:sz="0" w:space="0" w:color="auto"/>
            <w:left w:val="none" w:sz="0" w:space="0" w:color="auto"/>
            <w:bottom w:val="none" w:sz="0" w:space="0" w:color="auto"/>
            <w:right w:val="none" w:sz="0" w:space="0" w:color="auto"/>
          </w:divBdr>
        </w:div>
        <w:div w:id="1007513785">
          <w:marLeft w:val="0"/>
          <w:marRight w:val="0"/>
          <w:marTop w:val="0"/>
          <w:marBottom w:val="0"/>
          <w:divBdr>
            <w:top w:val="none" w:sz="0" w:space="0" w:color="auto"/>
            <w:left w:val="none" w:sz="0" w:space="0" w:color="auto"/>
            <w:bottom w:val="none" w:sz="0" w:space="0" w:color="auto"/>
            <w:right w:val="none" w:sz="0" w:space="0" w:color="auto"/>
          </w:divBdr>
        </w:div>
        <w:div w:id="16348245">
          <w:marLeft w:val="0"/>
          <w:marRight w:val="0"/>
          <w:marTop w:val="0"/>
          <w:marBottom w:val="0"/>
          <w:divBdr>
            <w:top w:val="none" w:sz="0" w:space="0" w:color="auto"/>
            <w:left w:val="none" w:sz="0" w:space="0" w:color="auto"/>
            <w:bottom w:val="none" w:sz="0" w:space="0" w:color="auto"/>
            <w:right w:val="none" w:sz="0" w:space="0" w:color="auto"/>
          </w:divBdr>
        </w:div>
        <w:div w:id="155608743">
          <w:marLeft w:val="0"/>
          <w:marRight w:val="0"/>
          <w:marTop w:val="0"/>
          <w:marBottom w:val="0"/>
          <w:divBdr>
            <w:top w:val="none" w:sz="0" w:space="0" w:color="auto"/>
            <w:left w:val="none" w:sz="0" w:space="0" w:color="auto"/>
            <w:bottom w:val="none" w:sz="0" w:space="0" w:color="auto"/>
            <w:right w:val="none" w:sz="0" w:space="0" w:color="auto"/>
          </w:divBdr>
        </w:div>
        <w:div w:id="878006224">
          <w:marLeft w:val="0"/>
          <w:marRight w:val="0"/>
          <w:marTop w:val="0"/>
          <w:marBottom w:val="0"/>
          <w:divBdr>
            <w:top w:val="none" w:sz="0" w:space="0" w:color="auto"/>
            <w:left w:val="none" w:sz="0" w:space="0" w:color="auto"/>
            <w:bottom w:val="none" w:sz="0" w:space="0" w:color="auto"/>
            <w:right w:val="none" w:sz="0" w:space="0" w:color="auto"/>
          </w:divBdr>
        </w:div>
        <w:div w:id="866064331">
          <w:marLeft w:val="0"/>
          <w:marRight w:val="0"/>
          <w:marTop w:val="0"/>
          <w:marBottom w:val="0"/>
          <w:divBdr>
            <w:top w:val="none" w:sz="0" w:space="0" w:color="auto"/>
            <w:left w:val="none" w:sz="0" w:space="0" w:color="auto"/>
            <w:bottom w:val="none" w:sz="0" w:space="0" w:color="auto"/>
            <w:right w:val="none" w:sz="0" w:space="0" w:color="auto"/>
          </w:divBdr>
        </w:div>
        <w:div w:id="2042781543">
          <w:marLeft w:val="0"/>
          <w:marRight w:val="0"/>
          <w:marTop w:val="0"/>
          <w:marBottom w:val="0"/>
          <w:divBdr>
            <w:top w:val="none" w:sz="0" w:space="0" w:color="auto"/>
            <w:left w:val="none" w:sz="0" w:space="0" w:color="auto"/>
            <w:bottom w:val="none" w:sz="0" w:space="0" w:color="auto"/>
            <w:right w:val="none" w:sz="0" w:space="0" w:color="auto"/>
          </w:divBdr>
        </w:div>
        <w:div w:id="1595743228">
          <w:marLeft w:val="0"/>
          <w:marRight w:val="0"/>
          <w:marTop w:val="0"/>
          <w:marBottom w:val="0"/>
          <w:divBdr>
            <w:top w:val="none" w:sz="0" w:space="0" w:color="auto"/>
            <w:left w:val="none" w:sz="0" w:space="0" w:color="auto"/>
            <w:bottom w:val="none" w:sz="0" w:space="0" w:color="auto"/>
            <w:right w:val="none" w:sz="0" w:space="0" w:color="auto"/>
          </w:divBdr>
        </w:div>
        <w:div w:id="1630622075">
          <w:marLeft w:val="0"/>
          <w:marRight w:val="0"/>
          <w:marTop w:val="0"/>
          <w:marBottom w:val="0"/>
          <w:divBdr>
            <w:top w:val="none" w:sz="0" w:space="0" w:color="auto"/>
            <w:left w:val="none" w:sz="0" w:space="0" w:color="auto"/>
            <w:bottom w:val="none" w:sz="0" w:space="0" w:color="auto"/>
            <w:right w:val="none" w:sz="0" w:space="0" w:color="auto"/>
          </w:divBdr>
        </w:div>
        <w:div w:id="1275867728">
          <w:marLeft w:val="0"/>
          <w:marRight w:val="0"/>
          <w:marTop w:val="0"/>
          <w:marBottom w:val="0"/>
          <w:divBdr>
            <w:top w:val="none" w:sz="0" w:space="0" w:color="auto"/>
            <w:left w:val="none" w:sz="0" w:space="0" w:color="auto"/>
            <w:bottom w:val="none" w:sz="0" w:space="0" w:color="auto"/>
            <w:right w:val="none" w:sz="0" w:space="0" w:color="auto"/>
          </w:divBdr>
        </w:div>
        <w:div w:id="877859822">
          <w:marLeft w:val="0"/>
          <w:marRight w:val="0"/>
          <w:marTop w:val="0"/>
          <w:marBottom w:val="0"/>
          <w:divBdr>
            <w:top w:val="none" w:sz="0" w:space="0" w:color="auto"/>
            <w:left w:val="none" w:sz="0" w:space="0" w:color="auto"/>
            <w:bottom w:val="none" w:sz="0" w:space="0" w:color="auto"/>
            <w:right w:val="none" w:sz="0" w:space="0" w:color="auto"/>
          </w:divBdr>
        </w:div>
        <w:div w:id="691344541">
          <w:marLeft w:val="0"/>
          <w:marRight w:val="0"/>
          <w:marTop w:val="0"/>
          <w:marBottom w:val="0"/>
          <w:divBdr>
            <w:top w:val="none" w:sz="0" w:space="0" w:color="auto"/>
            <w:left w:val="none" w:sz="0" w:space="0" w:color="auto"/>
            <w:bottom w:val="none" w:sz="0" w:space="0" w:color="auto"/>
            <w:right w:val="none" w:sz="0" w:space="0" w:color="auto"/>
          </w:divBdr>
        </w:div>
        <w:div w:id="1108699515">
          <w:marLeft w:val="0"/>
          <w:marRight w:val="0"/>
          <w:marTop w:val="0"/>
          <w:marBottom w:val="0"/>
          <w:divBdr>
            <w:top w:val="none" w:sz="0" w:space="0" w:color="auto"/>
            <w:left w:val="none" w:sz="0" w:space="0" w:color="auto"/>
            <w:bottom w:val="none" w:sz="0" w:space="0" w:color="auto"/>
            <w:right w:val="none" w:sz="0" w:space="0" w:color="auto"/>
          </w:divBdr>
        </w:div>
        <w:div w:id="835999297">
          <w:marLeft w:val="0"/>
          <w:marRight w:val="0"/>
          <w:marTop w:val="0"/>
          <w:marBottom w:val="0"/>
          <w:divBdr>
            <w:top w:val="none" w:sz="0" w:space="0" w:color="auto"/>
            <w:left w:val="none" w:sz="0" w:space="0" w:color="auto"/>
            <w:bottom w:val="none" w:sz="0" w:space="0" w:color="auto"/>
            <w:right w:val="none" w:sz="0" w:space="0" w:color="auto"/>
          </w:divBdr>
        </w:div>
        <w:div w:id="474494526">
          <w:marLeft w:val="0"/>
          <w:marRight w:val="0"/>
          <w:marTop w:val="0"/>
          <w:marBottom w:val="0"/>
          <w:divBdr>
            <w:top w:val="none" w:sz="0" w:space="0" w:color="auto"/>
            <w:left w:val="none" w:sz="0" w:space="0" w:color="auto"/>
            <w:bottom w:val="none" w:sz="0" w:space="0" w:color="auto"/>
            <w:right w:val="none" w:sz="0" w:space="0" w:color="auto"/>
          </w:divBdr>
        </w:div>
        <w:div w:id="1602571039">
          <w:marLeft w:val="0"/>
          <w:marRight w:val="0"/>
          <w:marTop w:val="0"/>
          <w:marBottom w:val="0"/>
          <w:divBdr>
            <w:top w:val="none" w:sz="0" w:space="0" w:color="auto"/>
            <w:left w:val="none" w:sz="0" w:space="0" w:color="auto"/>
            <w:bottom w:val="none" w:sz="0" w:space="0" w:color="auto"/>
            <w:right w:val="none" w:sz="0" w:space="0" w:color="auto"/>
          </w:divBdr>
        </w:div>
        <w:div w:id="191725533">
          <w:marLeft w:val="0"/>
          <w:marRight w:val="0"/>
          <w:marTop w:val="0"/>
          <w:marBottom w:val="0"/>
          <w:divBdr>
            <w:top w:val="none" w:sz="0" w:space="0" w:color="auto"/>
            <w:left w:val="none" w:sz="0" w:space="0" w:color="auto"/>
            <w:bottom w:val="none" w:sz="0" w:space="0" w:color="auto"/>
            <w:right w:val="none" w:sz="0" w:space="0" w:color="auto"/>
          </w:divBdr>
        </w:div>
        <w:div w:id="1601915565">
          <w:marLeft w:val="0"/>
          <w:marRight w:val="0"/>
          <w:marTop w:val="0"/>
          <w:marBottom w:val="0"/>
          <w:divBdr>
            <w:top w:val="none" w:sz="0" w:space="0" w:color="auto"/>
            <w:left w:val="none" w:sz="0" w:space="0" w:color="auto"/>
            <w:bottom w:val="none" w:sz="0" w:space="0" w:color="auto"/>
            <w:right w:val="none" w:sz="0" w:space="0" w:color="auto"/>
          </w:divBdr>
        </w:div>
        <w:div w:id="1593856549">
          <w:marLeft w:val="0"/>
          <w:marRight w:val="0"/>
          <w:marTop w:val="0"/>
          <w:marBottom w:val="0"/>
          <w:divBdr>
            <w:top w:val="none" w:sz="0" w:space="0" w:color="auto"/>
            <w:left w:val="none" w:sz="0" w:space="0" w:color="auto"/>
            <w:bottom w:val="none" w:sz="0" w:space="0" w:color="auto"/>
            <w:right w:val="none" w:sz="0" w:space="0" w:color="auto"/>
          </w:divBdr>
        </w:div>
        <w:div w:id="2114669146">
          <w:marLeft w:val="0"/>
          <w:marRight w:val="0"/>
          <w:marTop w:val="0"/>
          <w:marBottom w:val="0"/>
          <w:divBdr>
            <w:top w:val="none" w:sz="0" w:space="0" w:color="auto"/>
            <w:left w:val="none" w:sz="0" w:space="0" w:color="auto"/>
            <w:bottom w:val="none" w:sz="0" w:space="0" w:color="auto"/>
            <w:right w:val="none" w:sz="0" w:space="0" w:color="auto"/>
          </w:divBdr>
        </w:div>
        <w:div w:id="561328789">
          <w:marLeft w:val="0"/>
          <w:marRight w:val="0"/>
          <w:marTop w:val="0"/>
          <w:marBottom w:val="0"/>
          <w:divBdr>
            <w:top w:val="none" w:sz="0" w:space="0" w:color="auto"/>
            <w:left w:val="none" w:sz="0" w:space="0" w:color="auto"/>
            <w:bottom w:val="none" w:sz="0" w:space="0" w:color="auto"/>
            <w:right w:val="none" w:sz="0" w:space="0" w:color="auto"/>
          </w:divBdr>
        </w:div>
        <w:div w:id="136069507">
          <w:marLeft w:val="0"/>
          <w:marRight w:val="0"/>
          <w:marTop w:val="0"/>
          <w:marBottom w:val="0"/>
          <w:divBdr>
            <w:top w:val="none" w:sz="0" w:space="0" w:color="auto"/>
            <w:left w:val="none" w:sz="0" w:space="0" w:color="auto"/>
            <w:bottom w:val="none" w:sz="0" w:space="0" w:color="auto"/>
            <w:right w:val="none" w:sz="0" w:space="0" w:color="auto"/>
          </w:divBdr>
        </w:div>
        <w:div w:id="704990216">
          <w:marLeft w:val="0"/>
          <w:marRight w:val="0"/>
          <w:marTop w:val="0"/>
          <w:marBottom w:val="0"/>
          <w:divBdr>
            <w:top w:val="none" w:sz="0" w:space="0" w:color="auto"/>
            <w:left w:val="none" w:sz="0" w:space="0" w:color="auto"/>
            <w:bottom w:val="none" w:sz="0" w:space="0" w:color="auto"/>
            <w:right w:val="none" w:sz="0" w:space="0" w:color="auto"/>
          </w:divBdr>
        </w:div>
        <w:div w:id="362368118">
          <w:marLeft w:val="0"/>
          <w:marRight w:val="0"/>
          <w:marTop w:val="0"/>
          <w:marBottom w:val="0"/>
          <w:divBdr>
            <w:top w:val="none" w:sz="0" w:space="0" w:color="auto"/>
            <w:left w:val="none" w:sz="0" w:space="0" w:color="auto"/>
            <w:bottom w:val="none" w:sz="0" w:space="0" w:color="auto"/>
            <w:right w:val="none" w:sz="0" w:space="0" w:color="auto"/>
          </w:divBdr>
        </w:div>
        <w:div w:id="560022460">
          <w:marLeft w:val="0"/>
          <w:marRight w:val="0"/>
          <w:marTop w:val="0"/>
          <w:marBottom w:val="0"/>
          <w:divBdr>
            <w:top w:val="none" w:sz="0" w:space="0" w:color="auto"/>
            <w:left w:val="none" w:sz="0" w:space="0" w:color="auto"/>
            <w:bottom w:val="none" w:sz="0" w:space="0" w:color="auto"/>
            <w:right w:val="none" w:sz="0" w:space="0" w:color="auto"/>
          </w:divBdr>
        </w:div>
        <w:div w:id="527110674">
          <w:marLeft w:val="0"/>
          <w:marRight w:val="0"/>
          <w:marTop w:val="0"/>
          <w:marBottom w:val="0"/>
          <w:divBdr>
            <w:top w:val="none" w:sz="0" w:space="0" w:color="auto"/>
            <w:left w:val="none" w:sz="0" w:space="0" w:color="auto"/>
            <w:bottom w:val="none" w:sz="0" w:space="0" w:color="auto"/>
            <w:right w:val="none" w:sz="0" w:space="0" w:color="auto"/>
          </w:divBdr>
        </w:div>
        <w:div w:id="1114403614">
          <w:marLeft w:val="0"/>
          <w:marRight w:val="0"/>
          <w:marTop w:val="0"/>
          <w:marBottom w:val="0"/>
          <w:divBdr>
            <w:top w:val="none" w:sz="0" w:space="0" w:color="auto"/>
            <w:left w:val="none" w:sz="0" w:space="0" w:color="auto"/>
            <w:bottom w:val="none" w:sz="0" w:space="0" w:color="auto"/>
            <w:right w:val="none" w:sz="0" w:space="0" w:color="auto"/>
          </w:divBdr>
        </w:div>
        <w:div w:id="1146553156">
          <w:marLeft w:val="0"/>
          <w:marRight w:val="0"/>
          <w:marTop w:val="0"/>
          <w:marBottom w:val="0"/>
          <w:divBdr>
            <w:top w:val="none" w:sz="0" w:space="0" w:color="auto"/>
            <w:left w:val="none" w:sz="0" w:space="0" w:color="auto"/>
            <w:bottom w:val="none" w:sz="0" w:space="0" w:color="auto"/>
            <w:right w:val="none" w:sz="0" w:space="0" w:color="auto"/>
          </w:divBdr>
        </w:div>
        <w:div w:id="91316356">
          <w:marLeft w:val="0"/>
          <w:marRight w:val="0"/>
          <w:marTop w:val="0"/>
          <w:marBottom w:val="0"/>
          <w:divBdr>
            <w:top w:val="none" w:sz="0" w:space="0" w:color="auto"/>
            <w:left w:val="none" w:sz="0" w:space="0" w:color="auto"/>
            <w:bottom w:val="none" w:sz="0" w:space="0" w:color="auto"/>
            <w:right w:val="none" w:sz="0" w:space="0" w:color="auto"/>
          </w:divBdr>
        </w:div>
        <w:div w:id="1358893512">
          <w:marLeft w:val="0"/>
          <w:marRight w:val="0"/>
          <w:marTop w:val="0"/>
          <w:marBottom w:val="0"/>
          <w:divBdr>
            <w:top w:val="none" w:sz="0" w:space="0" w:color="auto"/>
            <w:left w:val="none" w:sz="0" w:space="0" w:color="auto"/>
            <w:bottom w:val="none" w:sz="0" w:space="0" w:color="auto"/>
            <w:right w:val="none" w:sz="0" w:space="0" w:color="auto"/>
          </w:divBdr>
        </w:div>
        <w:div w:id="1123427471">
          <w:marLeft w:val="0"/>
          <w:marRight w:val="0"/>
          <w:marTop w:val="0"/>
          <w:marBottom w:val="0"/>
          <w:divBdr>
            <w:top w:val="none" w:sz="0" w:space="0" w:color="auto"/>
            <w:left w:val="none" w:sz="0" w:space="0" w:color="auto"/>
            <w:bottom w:val="none" w:sz="0" w:space="0" w:color="auto"/>
            <w:right w:val="none" w:sz="0" w:space="0" w:color="auto"/>
          </w:divBdr>
        </w:div>
        <w:div w:id="304361933">
          <w:marLeft w:val="0"/>
          <w:marRight w:val="0"/>
          <w:marTop w:val="0"/>
          <w:marBottom w:val="0"/>
          <w:divBdr>
            <w:top w:val="none" w:sz="0" w:space="0" w:color="auto"/>
            <w:left w:val="none" w:sz="0" w:space="0" w:color="auto"/>
            <w:bottom w:val="none" w:sz="0" w:space="0" w:color="auto"/>
            <w:right w:val="none" w:sz="0" w:space="0" w:color="auto"/>
          </w:divBdr>
        </w:div>
        <w:div w:id="393360584">
          <w:marLeft w:val="0"/>
          <w:marRight w:val="0"/>
          <w:marTop w:val="0"/>
          <w:marBottom w:val="0"/>
          <w:divBdr>
            <w:top w:val="none" w:sz="0" w:space="0" w:color="auto"/>
            <w:left w:val="none" w:sz="0" w:space="0" w:color="auto"/>
            <w:bottom w:val="none" w:sz="0" w:space="0" w:color="auto"/>
            <w:right w:val="none" w:sz="0" w:space="0" w:color="auto"/>
          </w:divBdr>
        </w:div>
        <w:div w:id="1877812121">
          <w:marLeft w:val="0"/>
          <w:marRight w:val="0"/>
          <w:marTop w:val="0"/>
          <w:marBottom w:val="0"/>
          <w:divBdr>
            <w:top w:val="none" w:sz="0" w:space="0" w:color="auto"/>
            <w:left w:val="none" w:sz="0" w:space="0" w:color="auto"/>
            <w:bottom w:val="none" w:sz="0" w:space="0" w:color="auto"/>
            <w:right w:val="none" w:sz="0" w:space="0" w:color="auto"/>
          </w:divBdr>
        </w:div>
        <w:div w:id="1751270385">
          <w:marLeft w:val="0"/>
          <w:marRight w:val="0"/>
          <w:marTop w:val="0"/>
          <w:marBottom w:val="0"/>
          <w:divBdr>
            <w:top w:val="none" w:sz="0" w:space="0" w:color="auto"/>
            <w:left w:val="none" w:sz="0" w:space="0" w:color="auto"/>
            <w:bottom w:val="none" w:sz="0" w:space="0" w:color="auto"/>
            <w:right w:val="none" w:sz="0" w:space="0" w:color="auto"/>
          </w:divBdr>
        </w:div>
        <w:div w:id="1877153462">
          <w:marLeft w:val="0"/>
          <w:marRight w:val="0"/>
          <w:marTop w:val="0"/>
          <w:marBottom w:val="0"/>
          <w:divBdr>
            <w:top w:val="none" w:sz="0" w:space="0" w:color="auto"/>
            <w:left w:val="none" w:sz="0" w:space="0" w:color="auto"/>
            <w:bottom w:val="none" w:sz="0" w:space="0" w:color="auto"/>
            <w:right w:val="none" w:sz="0" w:space="0" w:color="auto"/>
          </w:divBdr>
        </w:div>
        <w:div w:id="1376006399">
          <w:marLeft w:val="0"/>
          <w:marRight w:val="0"/>
          <w:marTop w:val="0"/>
          <w:marBottom w:val="0"/>
          <w:divBdr>
            <w:top w:val="none" w:sz="0" w:space="0" w:color="auto"/>
            <w:left w:val="none" w:sz="0" w:space="0" w:color="auto"/>
            <w:bottom w:val="none" w:sz="0" w:space="0" w:color="auto"/>
            <w:right w:val="none" w:sz="0" w:space="0" w:color="auto"/>
          </w:divBdr>
        </w:div>
        <w:div w:id="1582719071">
          <w:marLeft w:val="0"/>
          <w:marRight w:val="0"/>
          <w:marTop w:val="0"/>
          <w:marBottom w:val="0"/>
          <w:divBdr>
            <w:top w:val="none" w:sz="0" w:space="0" w:color="auto"/>
            <w:left w:val="none" w:sz="0" w:space="0" w:color="auto"/>
            <w:bottom w:val="none" w:sz="0" w:space="0" w:color="auto"/>
            <w:right w:val="none" w:sz="0" w:space="0" w:color="auto"/>
          </w:divBdr>
        </w:div>
        <w:div w:id="10571798">
          <w:marLeft w:val="0"/>
          <w:marRight w:val="0"/>
          <w:marTop w:val="0"/>
          <w:marBottom w:val="0"/>
          <w:divBdr>
            <w:top w:val="none" w:sz="0" w:space="0" w:color="auto"/>
            <w:left w:val="none" w:sz="0" w:space="0" w:color="auto"/>
            <w:bottom w:val="none" w:sz="0" w:space="0" w:color="auto"/>
            <w:right w:val="none" w:sz="0" w:space="0" w:color="auto"/>
          </w:divBdr>
        </w:div>
        <w:div w:id="1974482934">
          <w:marLeft w:val="0"/>
          <w:marRight w:val="0"/>
          <w:marTop w:val="0"/>
          <w:marBottom w:val="0"/>
          <w:divBdr>
            <w:top w:val="none" w:sz="0" w:space="0" w:color="auto"/>
            <w:left w:val="none" w:sz="0" w:space="0" w:color="auto"/>
            <w:bottom w:val="none" w:sz="0" w:space="0" w:color="auto"/>
            <w:right w:val="none" w:sz="0" w:space="0" w:color="auto"/>
          </w:divBdr>
        </w:div>
        <w:div w:id="1698118591">
          <w:marLeft w:val="0"/>
          <w:marRight w:val="0"/>
          <w:marTop w:val="0"/>
          <w:marBottom w:val="0"/>
          <w:divBdr>
            <w:top w:val="none" w:sz="0" w:space="0" w:color="auto"/>
            <w:left w:val="none" w:sz="0" w:space="0" w:color="auto"/>
            <w:bottom w:val="none" w:sz="0" w:space="0" w:color="auto"/>
            <w:right w:val="none" w:sz="0" w:space="0" w:color="auto"/>
          </w:divBdr>
        </w:div>
        <w:div w:id="1325357285">
          <w:marLeft w:val="0"/>
          <w:marRight w:val="0"/>
          <w:marTop w:val="0"/>
          <w:marBottom w:val="0"/>
          <w:divBdr>
            <w:top w:val="none" w:sz="0" w:space="0" w:color="auto"/>
            <w:left w:val="none" w:sz="0" w:space="0" w:color="auto"/>
            <w:bottom w:val="none" w:sz="0" w:space="0" w:color="auto"/>
            <w:right w:val="none" w:sz="0" w:space="0" w:color="auto"/>
          </w:divBdr>
        </w:div>
        <w:div w:id="1944023564">
          <w:marLeft w:val="0"/>
          <w:marRight w:val="0"/>
          <w:marTop w:val="0"/>
          <w:marBottom w:val="0"/>
          <w:divBdr>
            <w:top w:val="none" w:sz="0" w:space="0" w:color="auto"/>
            <w:left w:val="none" w:sz="0" w:space="0" w:color="auto"/>
            <w:bottom w:val="none" w:sz="0" w:space="0" w:color="auto"/>
            <w:right w:val="none" w:sz="0" w:space="0" w:color="auto"/>
          </w:divBdr>
        </w:div>
        <w:div w:id="993875834">
          <w:marLeft w:val="0"/>
          <w:marRight w:val="0"/>
          <w:marTop w:val="0"/>
          <w:marBottom w:val="0"/>
          <w:divBdr>
            <w:top w:val="none" w:sz="0" w:space="0" w:color="auto"/>
            <w:left w:val="none" w:sz="0" w:space="0" w:color="auto"/>
            <w:bottom w:val="none" w:sz="0" w:space="0" w:color="auto"/>
            <w:right w:val="none" w:sz="0" w:space="0" w:color="auto"/>
          </w:divBdr>
        </w:div>
        <w:div w:id="85393902">
          <w:marLeft w:val="0"/>
          <w:marRight w:val="0"/>
          <w:marTop w:val="0"/>
          <w:marBottom w:val="0"/>
          <w:divBdr>
            <w:top w:val="none" w:sz="0" w:space="0" w:color="auto"/>
            <w:left w:val="none" w:sz="0" w:space="0" w:color="auto"/>
            <w:bottom w:val="none" w:sz="0" w:space="0" w:color="auto"/>
            <w:right w:val="none" w:sz="0" w:space="0" w:color="auto"/>
          </w:divBdr>
        </w:div>
        <w:div w:id="273636519">
          <w:marLeft w:val="0"/>
          <w:marRight w:val="0"/>
          <w:marTop w:val="0"/>
          <w:marBottom w:val="0"/>
          <w:divBdr>
            <w:top w:val="none" w:sz="0" w:space="0" w:color="auto"/>
            <w:left w:val="none" w:sz="0" w:space="0" w:color="auto"/>
            <w:bottom w:val="none" w:sz="0" w:space="0" w:color="auto"/>
            <w:right w:val="none" w:sz="0" w:space="0" w:color="auto"/>
          </w:divBdr>
        </w:div>
        <w:div w:id="90592455">
          <w:marLeft w:val="0"/>
          <w:marRight w:val="0"/>
          <w:marTop w:val="0"/>
          <w:marBottom w:val="0"/>
          <w:divBdr>
            <w:top w:val="none" w:sz="0" w:space="0" w:color="auto"/>
            <w:left w:val="none" w:sz="0" w:space="0" w:color="auto"/>
            <w:bottom w:val="none" w:sz="0" w:space="0" w:color="auto"/>
            <w:right w:val="none" w:sz="0" w:space="0" w:color="auto"/>
          </w:divBdr>
        </w:div>
        <w:div w:id="1988775396">
          <w:marLeft w:val="0"/>
          <w:marRight w:val="0"/>
          <w:marTop w:val="0"/>
          <w:marBottom w:val="0"/>
          <w:divBdr>
            <w:top w:val="none" w:sz="0" w:space="0" w:color="auto"/>
            <w:left w:val="none" w:sz="0" w:space="0" w:color="auto"/>
            <w:bottom w:val="none" w:sz="0" w:space="0" w:color="auto"/>
            <w:right w:val="none" w:sz="0" w:space="0" w:color="auto"/>
          </w:divBdr>
        </w:div>
        <w:div w:id="996425094">
          <w:marLeft w:val="0"/>
          <w:marRight w:val="0"/>
          <w:marTop w:val="0"/>
          <w:marBottom w:val="0"/>
          <w:divBdr>
            <w:top w:val="none" w:sz="0" w:space="0" w:color="auto"/>
            <w:left w:val="none" w:sz="0" w:space="0" w:color="auto"/>
            <w:bottom w:val="none" w:sz="0" w:space="0" w:color="auto"/>
            <w:right w:val="none" w:sz="0" w:space="0" w:color="auto"/>
          </w:divBdr>
        </w:div>
        <w:div w:id="1647540399">
          <w:marLeft w:val="0"/>
          <w:marRight w:val="0"/>
          <w:marTop w:val="0"/>
          <w:marBottom w:val="0"/>
          <w:divBdr>
            <w:top w:val="none" w:sz="0" w:space="0" w:color="auto"/>
            <w:left w:val="none" w:sz="0" w:space="0" w:color="auto"/>
            <w:bottom w:val="none" w:sz="0" w:space="0" w:color="auto"/>
            <w:right w:val="none" w:sz="0" w:space="0" w:color="auto"/>
          </w:divBdr>
        </w:div>
        <w:div w:id="13238587">
          <w:marLeft w:val="0"/>
          <w:marRight w:val="0"/>
          <w:marTop w:val="0"/>
          <w:marBottom w:val="0"/>
          <w:divBdr>
            <w:top w:val="none" w:sz="0" w:space="0" w:color="auto"/>
            <w:left w:val="none" w:sz="0" w:space="0" w:color="auto"/>
            <w:bottom w:val="none" w:sz="0" w:space="0" w:color="auto"/>
            <w:right w:val="none" w:sz="0" w:space="0" w:color="auto"/>
          </w:divBdr>
        </w:div>
        <w:div w:id="616569946">
          <w:marLeft w:val="0"/>
          <w:marRight w:val="0"/>
          <w:marTop w:val="0"/>
          <w:marBottom w:val="0"/>
          <w:divBdr>
            <w:top w:val="none" w:sz="0" w:space="0" w:color="auto"/>
            <w:left w:val="none" w:sz="0" w:space="0" w:color="auto"/>
            <w:bottom w:val="none" w:sz="0" w:space="0" w:color="auto"/>
            <w:right w:val="none" w:sz="0" w:space="0" w:color="auto"/>
          </w:divBdr>
        </w:div>
        <w:div w:id="755127857">
          <w:marLeft w:val="0"/>
          <w:marRight w:val="0"/>
          <w:marTop w:val="0"/>
          <w:marBottom w:val="0"/>
          <w:divBdr>
            <w:top w:val="none" w:sz="0" w:space="0" w:color="auto"/>
            <w:left w:val="none" w:sz="0" w:space="0" w:color="auto"/>
            <w:bottom w:val="none" w:sz="0" w:space="0" w:color="auto"/>
            <w:right w:val="none" w:sz="0" w:space="0" w:color="auto"/>
          </w:divBdr>
        </w:div>
        <w:div w:id="1088623536">
          <w:marLeft w:val="0"/>
          <w:marRight w:val="0"/>
          <w:marTop w:val="0"/>
          <w:marBottom w:val="0"/>
          <w:divBdr>
            <w:top w:val="none" w:sz="0" w:space="0" w:color="auto"/>
            <w:left w:val="none" w:sz="0" w:space="0" w:color="auto"/>
            <w:bottom w:val="none" w:sz="0" w:space="0" w:color="auto"/>
            <w:right w:val="none" w:sz="0" w:space="0" w:color="auto"/>
          </w:divBdr>
        </w:div>
        <w:div w:id="1661158585">
          <w:marLeft w:val="0"/>
          <w:marRight w:val="0"/>
          <w:marTop w:val="0"/>
          <w:marBottom w:val="0"/>
          <w:divBdr>
            <w:top w:val="none" w:sz="0" w:space="0" w:color="auto"/>
            <w:left w:val="none" w:sz="0" w:space="0" w:color="auto"/>
            <w:bottom w:val="none" w:sz="0" w:space="0" w:color="auto"/>
            <w:right w:val="none" w:sz="0" w:space="0" w:color="auto"/>
          </w:divBdr>
        </w:div>
        <w:div w:id="1994989377">
          <w:marLeft w:val="0"/>
          <w:marRight w:val="0"/>
          <w:marTop w:val="0"/>
          <w:marBottom w:val="0"/>
          <w:divBdr>
            <w:top w:val="none" w:sz="0" w:space="0" w:color="auto"/>
            <w:left w:val="none" w:sz="0" w:space="0" w:color="auto"/>
            <w:bottom w:val="none" w:sz="0" w:space="0" w:color="auto"/>
            <w:right w:val="none" w:sz="0" w:space="0" w:color="auto"/>
          </w:divBdr>
        </w:div>
        <w:div w:id="73821340">
          <w:marLeft w:val="0"/>
          <w:marRight w:val="0"/>
          <w:marTop w:val="0"/>
          <w:marBottom w:val="0"/>
          <w:divBdr>
            <w:top w:val="none" w:sz="0" w:space="0" w:color="auto"/>
            <w:left w:val="none" w:sz="0" w:space="0" w:color="auto"/>
            <w:bottom w:val="none" w:sz="0" w:space="0" w:color="auto"/>
            <w:right w:val="none" w:sz="0" w:space="0" w:color="auto"/>
          </w:divBdr>
        </w:div>
        <w:div w:id="1397167550">
          <w:marLeft w:val="0"/>
          <w:marRight w:val="0"/>
          <w:marTop w:val="0"/>
          <w:marBottom w:val="0"/>
          <w:divBdr>
            <w:top w:val="none" w:sz="0" w:space="0" w:color="auto"/>
            <w:left w:val="none" w:sz="0" w:space="0" w:color="auto"/>
            <w:bottom w:val="none" w:sz="0" w:space="0" w:color="auto"/>
            <w:right w:val="none" w:sz="0" w:space="0" w:color="auto"/>
          </w:divBdr>
        </w:div>
        <w:div w:id="914358339">
          <w:marLeft w:val="0"/>
          <w:marRight w:val="0"/>
          <w:marTop w:val="0"/>
          <w:marBottom w:val="0"/>
          <w:divBdr>
            <w:top w:val="none" w:sz="0" w:space="0" w:color="auto"/>
            <w:left w:val="none" w:sz="0" w:space="0" w:color="auto"/>
            <w:bottom w:val="none" w:sz="0" w:space="0" w:color="auto"/>
            <w:right w:val="none" w:sz="0" w:space="0" w:color="auto"/>
          </w:divBdr>
        </w:div>
        <w:div w:id="959843096">
          <w:marLeft w:val="0"/>
          <w:marRight w:val="0"/>
          <w:marTop w:val="0"/>
          <w:marBottom w:val="0"/>
          <w:divBdr>
            <w:top w:val="none" w:sz="0" w:space="0" w:color="auto"/>
            <w:left w:val="none" w:sz="0" w:space="0" w:color="auto"/>
            <w:bottom w:val="none" w:sz="0" w:space="0" w:color="auto"/>
            <w:right w:val="none" w:sz="0" w:space="0" w:color="auto"/>
          </w:divBdr>
        </w:div>
        <w:div w:id="1709985473">
          <w:marLeft w:val="0"/>
          <w:marRight w:val="0"/>
          <w:marTop w:val="0"/>
          <w:marBottom w:val="0"/>
          <w:divBdr>
            <w:top w:val="none" w:sz="0" w:space="0" w:color="auto"/>
            <w:left w:val="none" w:sz="0" w:space="0" w:color="auto"/>
            <w:bottom w:val="none" w:sz="0" w:space="0" w:color="auto"/>
            <w:right w:val="none" w:sz="0" w:space="0" w:color="auto"/>
          </w:divBdr>
        </w:div>
        <w:div w:id="1535077238">
          <w:marLeft w:val="0"/>
          <w:marRight w:val="0"/>
          <w:marTop w:val="0"/>
          <w:marBottom w:val="0"/>
          <w:divBdr>
            <w:top w:val="none" w:sz="0" w:space="0" w:color="auto"/>
            <w:left w:val="none" w:sz="0" w:space="0" w:color="auto"/>
            <w:bottom w:val="none" w:sz="0" w:space="0" w:color="auto"/>
            <w:right w:val="none" w:sz="0" w:space="0" w:color="auto"/>
          </w:divBdr>
        </w:div>
        <w:div w:id="1192303607">
          <w:marLeft w:val="0"/>
          <w:marRight w:val="0"/>
          <w:marTop w:val="0"/>
          <w:marBottom w:val="0"/>
          <w:divBdr>
            <w:top w:val="none" w:sz="0" w:space="0" w:color="auto"/>
            <w:left w:val="none" w:sz="0" w:space="0" w:color="auto"/>
            <w:bottom w:val="none" w:sz="0" w:space="0" w:color="auto"/>
            <w:right w:val="none" w:sz="0" w:space="0" w:color="auto"/>
          </w:divBdr>
        </w:div>
        <w:div w:id="1844007518">
          <w:marLeft w:val="0"/>
          <w:marRight w:val="0"/>
          <w:marTop w:val="0"/>
          <w:marBottom w:val="0"/>
          <w:divBdr>
            <w:top w:val="none" w:sz="0" w:space="0" w:color="auto"/>
            <w:left w:val="none" w:sz="0" w:space="0" w:color="auto"/>
            <w:bottom w:val="none" w:sz="0" w:space="0" w:color="auto"/>
            <w:right w:val="none" w:sz="0" w:space="0" w:color="auto"/>
          </w:divBdr>
        </w:div>
        <w:div w:id="230699420">
          <w:marLeft w:val="0"/>
          <w:marRight w:val="0"/>
          <w:marTop w:val="0"/>
          <w:marBottom w:val="0"/>
          <w:divBdr>
            <w:top w:val="none" w:sz="0" w:space="0" w:color="auto"/>
            <w:left w:val="none" w:sz="0" w:space="0" w:color="auto"/>
            <w:bottom w:val="none" w:sz="0" w:space="0" w:color="auto"/>
            <w:right w:val="none" w:sz="0" w:space="0" w:color="auto"/>
          </w:divBdr>
        </w:div>
        <w:div w:id="846403039">
          <w:marLeft w:val="0"/>
          <w:marRight w:val="0"/>
          <w:marTop w:val="0"/>
          <w:marBottom w:val="0"/>
          <w:divBdr>
            <w:top w:val="none" w:sz="0" w:space="0" w:color="auto"/>
            <w:left w:val="none" w:sz="0" w:space="0" w:color="auto"/>
            <w:bottom w:val="none" w:sz="0" w:space="0" w:color="auto"/>
            <w:right w:val="none" w:sz="0" w:space="0" w:color="auto"/>
          </w:divBdr>
        </w:div>
        <w:div w:id="199363648">
          <w:marLeft w:val="0"/>
          <w:marRight w:val="0"/>
          <w:marTop w:val="0"/>
          <w:marBottom w:val="0"/>
          <w:divBdr>
            <w:top w:val="none" w:sz="0" w:space="0" w:color="auto"/>
            <w:left w:val="none" w:sz="0" w:space="0" w:color="auto"/>
            <w:bottom w:val="none" w:sz="0" w:space="0" w:color="auto"/>
            <w:right w:val="none" w:sz="0" w:space="0" w:color="auto"/>
          </w:divBdr>
        </w:div>
        <w:div w:id="197476466">
          <w:marLeft w:val="0"/>
          <w:marRight w:val="0"/>
          <w:marTop w:val="0"/>
          <w:marBottom w:val="0"/>
          <w:divBdr>
            <w:top w:val="none" w:sz="0" w:space="0" w:color="auto"/>
            <w:left w:val="none" w:sz="0" w:space="0" w:color="auto"/>
            <w:bottom w:val="none" w:sz="0" w:space="0" w:color="auto"/>
            <w:right w:val="none" w:sz="0" w:space="0" w:color="auto"/>
          </w:divBdr>
        </w:div>
        <w:div w:id="2060126293">
          <w:marLeft w:val="0"/>
          <w:marRight w:val="0"/>
          <w:marTop w:val="0"/>
          <w:marBottom w:val="0"/>
          <w:divBdr>
            <w:top w:val="none" w:sz="0" w:space="0" w:color="auto"/>
            <w:left w:val="none" w:sz="0" w:space="0" w:color="auto"/>
            <w:bottom w:val="none" w:sz="0" w:space="0" w:color="auto"/>
            <w:right w:val="none" w:sz="0" w:space="0" w:color="auto"/>
          </w:divBdr>
        </w:div>
        <w:div w:id="1013189148">
          <w:marLeft w:val="0"/>
          <w:marRight w:val="0"/>
          <w:marTop w:val="0"/>
          <w:marBottom w:val="0"/>
          <w:divBdr>
            <w:top w:val="none" w:sz="0" w:space="0" w:color="auto"/>
            <w:left w:val="none" w:sz="0" w:space="0" w:color="auto"/>
            <w:bottom w:val="none" w:sz="0" w:space="0" w:color="auto"/>
            <w:right w:val="none" w:sz="0" w:space="0" w:color="auto"/>
          </w:divBdr>
        </w:div>
        <w:div w:id="1856729670">
          <w:marLeft w:val="0"/>
          <w:marRight w:val="0"/>
          <w:marTop w:val="0"/>
          <w:marBottom w:val="0"/>
          <w:divBdr>
            <w:top w:val="none" w:sz="0" w:space="0" w:color="auto"/>
            <w:left w:val="none" w:sz="0" w:space="0" w:color="auto"/>
            <w:bottom w:val="none" w:sz="0" w:space="0" w:color="auto"/>
            <w:right w:val="none" w:sz="0" w:space="0" w:color="auto"/>
          </w:divBdr>
        </w:div>
        <w:div w:id="186139318">
          <w:marLeft w:val="0"/>
          <w:marRight w:val="0"/>
          <w:marTop w:val="0"/>
          <w:marBottom w:val="0"/>
          <w:divBdr>
            <w:top w:val="none" w:sz="0" w:space="0" w:color="auto"/>
            <w:left w:val="none" w:sz="0" w:space="0" w:color="auto"/>
            <w:bottom w:val="none" w:sz="0" w:space="0" w:color="auto"/>
            <w:right w:val="none" w:sz="0" w:space="0" w:color="auto"/>
          </w:divBdr>
        </w:div>
        <w:div w:id="1541553197">
          <w:marLeft w:val="0"/>
          <w:marRight w:val="0"/>
          <w:marTop w:val="0"/>
          <w:marBottom w:val="0"/>
          <w:divBdr>
            <w:top w:val="none" w:sz="0" w:space="0" w:color="auto"/>
            <w:left w:val="none" w:sz="0" w:space="0" w:color="auto"/>
            <w:bottom w:val="none" w:sz="0" w:space="0" w:color="auto"/>
            <w:right w:val="none" w:sz="0" w:space="0" w:color="auto"/>
          </w:divBdr>
        </w:div>
        <w:div w:id="140738265">
          <w:marLeft w:val="0"/>
          <w:marRight w:val="0"/>
          <w:marTop w:val="0"/>
          <w:marBottom w:val="0"/>
          <w:divBdr>
            <w:top w:val="none" w:sz="0" w:space="0" w:color="auto"/>
            <w:left w:val="none" w:sz="0" w:space="0" w:color="auto"/>
            <w:bottom w:val="none" w:sz="0" w:space="0" w:color="auto"/>
            <w:right w:val="none" w:sz="0" w:space="0" w:color="auto"/>
          </w:divBdr>
        </w:div>
        <w:div w:id="926232162">
          <w:marLeft w:val="0"/>
          <w:marRight w:val="0"/>
          <w:marTop w:val="0"/>
          <w:marBottom w:val="0"/>
          <w:divBdr>
            <w:top w:val="none" w:sz="0" w:space="0" w:color="auto"/>
            <w:left w:val="none" w:sz="0" w:space="0" w:color="auto"/>
            <w:bottom w:val="none" w:sz="0" w:space="0" w:color="auto"/>
            <w:right w:val="none" w:sz="0" w:space="0" w:color="auto"/>
          </w:divBdr>
        </w:div>
        <w:div w:id="2065056665">
          <w:marLeft w:val="0"/>
          <w:marRight w:val="0"/>
          <w:marTop w:val="0"/>
          <w:marBottom w:val="0"/>
          <w:divBdr>
            <w:top w:val="none" w:sz="0" w:space="0" w:color="auto"/>
            <w:left w:val="none" w:sz="0" w:space="0" w:color="auto"/>
            <w:bottom w:val="none" w:sz="0" w:space="0" w:color="auto"/>
            <w:right w:val="none" w:sz="0" w:space="0" w:color="auto"/>
          </w:divBdr>
        </w:div>
        <w:div w:id="1184396810">
          <w:marLeft w:val="0"/>
          <w:marRight w:val="0"/>
          <w:marTop w:val="0"/>
          <w:marBottom w:val="0"/>
          <w:divBdr>
            <w:top w:val="none" w:sz="0" w:space="0" w:color="auto"/>
            <w:left w:val="none" w:sz="0" w:space="0" w:color="auto"/>
            <w:bottom w:val="none" w:sz="0" w:space="0" w:color="auto"/>
            <w:right w:val="none" w:sz="0" w:space="0" w:color="auto"/>
          </w:divBdr>
        </w:div>
        <w:div w:id="368532056">
          <w:marLeft w:val="0"/>
          <w:marRight w:val="0"/>
          <w:marTop w:val="0"/>
          <w:marBottom w:val="0"/>
          <w:divBdr>
            <w:top w:val="none" w:sz="0" w:space="0" w:color="auto"/>
            <w:left w:val="none" w:sz="0" w:space="0" w:color="auto"/>
            <w:bottom w:val="none" w:sz="0" w:space="0" w:color="auto"/>
            <w:right w:val="none" w:sz="0" w:space="0" w:color="auto"/>
          </w:divBdr>
        </w:div>
        <w:div w:id="1805153021">
          <w:marLeft w:val="0"/>
          <w:marRight w:val="0"/>
          <w:marTop w:val="0"/>
          <w:marBottom w:val="0"/>
          <w:divBdr>
            <w:top w:val="none" w:sz="0" w:space="0" w:color="auto"/>
            <w:left w:val="none" w:sz="0" w:space="0" w:color="auto"/>
            <w:bottom w:val="none" w:sz="0" w:space="0" w:color="auto"/>
            <w:right w:val="none" w:sz="0" w:space="0" w:color="auto"/>
          </w:divBdr>
        </w:div>
        <w:div w:id="1462263686">
          <w:marLeft w:val="0"/>
          <w:marRight w:val="0"/>
          <w:marTop w:val="0"/>
          <w:marBottom w:val="0"/>
          <w:divBdr>
            <w:top w:val="none" w:sz="0" w:space="0" w:color="auto"/>
            <w:left w:val="none" w:sz="0" w:space="0" w:color="auto"/>
            <w:bottom w:val="none" w:sz="0" w:space="0" w:color="auto"/>
            <w:right w:val="none" w:sz="0" w:space="0" w:color="auto"/>
          </w:divBdr>
        </w:div>
        <w:div w:id="142740676">
          <w:marLeft w:val="0"/>
          <w:marRight w:val="0"/>
          <w:marTop w:val="0"/>
          <w:marBottom w:val="0"/>
          <w:divBdr>
            <w:top w:val="none" w:sz="0" w:space="0" w:color="auto"/>
            <w:left w:val="none" w:sz="0" w:space="0" w:color="auto"/>
            <w:bottom w:val="none" w:sz="0" w:space="0" w:color="auto"/>
            <w:right w:val="none" w:sz="0" w:space="0" w:color="auto"/>
          </w:divBdr>
        </w:div>
        <w:div w:id="1886987966">
          <w:marLeft w:val="0"/>
          <w:marRight w:val="0"/>
          <w:marTop w:val="0"/>
          <w:marBottom w:val="0"/>
          <w:divBdr>
            <w:top w:val="none" w:sz="0" w:space="0" w:color="auto"/>
            <w:left w:val="none" w:sz="0" w:space="0" w:color="auto"/>
            <w:bottom w:val="none" w:sz="0" w:space="0" w:color="auto"/>
            <w:right w:val="none" w:sz="0" w:space="0" w:color="auto"/>
          </w:divBdr>
        </w:div>
        <w:div w:id="1239368707">
          <w:marLeft w:val="0"/>
          <w:marRight w:val="0"/>
          <w:marTop w:val="0"/>
          <w:marBottom w:val="0"/>
          <w:divBdr>
            <w:top w:val="none" w:sz="0" w:space="0" w:color="auto"/>
            <w:left w:val="none" w:sz="0" w:space="0" w:color="auto"/>
            <w:bottom w:val="none" w:sz="0" w:space="0" w:color="auto"/>
            <w:right w:val="none" w:sz="0" w:space="0" w:color="auto"/>
          </w:divBdr>
        </w:div>
        <w:div w:id="1157107360">
          <w:marLeft w:val="0"/>
          <w:marRight w:val="0"/>
          <w:marTop w:val="0"/>
          <w:marBottom w:val="0"/>
          <w:divBdr>
            <w:top w:val="none" w:sz="0" w:space="0" w:color="auto"/>
            <w:left w:val="none" w:sz="0" w:space="0" w:color="auto"/>
            <w:bottom w:val="none" w:sz="0" w:space="0" w:color="auto"/>
            <w:right w:val="none" w:sz="0" w:space="0" w:color="auto"/>
          </w:divBdr>
        </w:div>
        <w:div w:id="1719428744">
          <w:marLeft w:val="0"/>
          <w:marRight w:val="0"/>
          <w:marTop w:val="0"/>
          <w:marBottom w:val="0"/>
          <w:divBdr>
            <w:top w:val="none" w:sz="0" w:space="0" w:color="auto"/>
            <w:left w:val="none" w:sz="0" w:space="0" w:color="auto"/>
            <w:bottom w:val="none" w:sz="0" w:space="0" w:color="auto"/>
            <w:right w:val="none" w:sz="0" w:space="0" w:color="auto"/>
          </w:divBdr>
        </w:div>
        <w:div w:id="1560285696">
          <w:marLeft w:val="0"/>
          <w:marRight w:val="0"/>
          <w:marTop w:val="0"/>
          <w:marBottom w:val="0"/>
          <w:divBdr>
            <w:top w:val="none" w:sz="0" w:space="0" w:color="auto"/>
            <w:left w:val="none" w:sz="0" w:space="0" w:color="auto"/>
            <w:bottom w:val="none" w:sz="0" w:space="0" w:color="auto"/>
            <w:right w:val="none" w:sz="0" w:space="0" w:color="auto"/>
          </w:divBdr>
        </w:div>
        <w:div w:id="651837521">
          <w:marLeft w:val="0"/>
          <w:marRight w:val="0"/>
          <w:marTop w:val="0"/>
          <w:marBottom w:val="0"/>
          <w:divBdr>
            <w:top w:val="none" w:sz="0" w:space="0" w:color="auto"/>
            <w:left w:val="none" w:sz="0" w:space="0" w:color="auto"/>
            <w:bottom w:val="none" w:sz="0" w:space="0" w:color="auto"/>
            <w:right w:val="none" w:sz="0" w:space="0" w:color="auto"/>
          </w:divBdr>
        </w:div>
        <w:div w:id="20320768">
          <w:marLeft w:val="0"/>
          <w:marRight w:val="0"/>
          <w:marTop w:val="0"/>
          <w:marBottom w:val="0"/>
          <w:divBdr>
            <w:top w:val="none" w:sz="0" w:space="0" w:color="auto"/>
            <w:left w:val="none" w:sz="0" w:space="0" w:color="auto"/>
            <w:bottom w:val="none" w:sz="0" w:space="0" w:color="auto"/>
            <w:right w:val="none" w:sz="0" w:space="0" w:color="auto"/>
          </w:divBdr>
        </w:div>
        <w:div w:id="1520847452">
          <w:marLeft w:val="0"/>
          <w:marRight w:val="0"/>
          <w:marTop w:val="0"/>
          <w:marBottom w:val="0"/>
          <w:divBdr>
            <w:top w:val="none" w:sz="0" w:space="0" w:color="auto"/>
            <w:left w:val="none" w:sz="0" w:space="0" w:color="auto"/>
            <w:bottom w:val="none" w:sz="0" w:space="0" w:color="auto"/>
            <w:right w:val="none" w:sz="0" w:space="0" w:color="auto"/>
          </w:divBdr>
        </w:div>
        <w:div w:id="1017849198">
          <w:marLeft w:val="0"/>
          <w:marRight w:val="0"/>
          <w:marTop w:val="0"/>
          <w:marBottom w:val="0"/>
          <w:divBdr>
            <w:top w:val="none" w:sz="0" w:space="0" w:color="auto"/>
            <w:left w:val="none" w:sz="0" w:space="0" w:color="auto"/>
            <w:bottom w:val="none" w:sz="0" w:space="0" w:color="auto"/>
            <w:right w:val="none" w:sz="0" w:space="0" w:color="auto"/>
          </w:divBdr>
        </w:div>
        <w:div w:id="1879507718">
          <w:marLeft w:val="0"/>
          <w:marRight w:val="0"/>
          <w:marTop w:val="0"/>
          <w:marBottom w:val="0"/>
          <w:divBdr>
            <w:top w:val="none" w:sz="0" w:space="0" w:color="auto"/>
            <w:left w:val="none" w:sz="0" w:space="0" w:color="auto"/>
            <w:bottom w:val="none" w:sz="0" w:space="0" w:color="auto"/>
            <w:right w:val="none" w:sz="0" w:space="0" w:color="auto"/>
          </w:divBdr>
        </w:div>
        <w:div w:id="339047401">
          <w:marLeft w:val="0"/>
          <w:marRight w:val="0"/>
          <w:marTop w:val="0"/>
          <w:marBottom w:val="0"/>
          <w:divBdr>
            <w:top w:val="none" w:sz="0" w:space="0" w:color="auto"/>
            <w:left w:val="none" w:sz="0" w:space="0" w:color="auto"/>
            <w:bottom w:val="none" w:sz="0" w:space="0" w:color="auto"/>
            <w:right w:val="none" w:sz="0" w:space="0" w:color="auto"/>
          </w:divBdr>
        </w:div>
        <w:div w:id="844710434">
          <w:marLeft w:val="0"/>
          <w:marRight w:val="0"/>
          <w:marTop w:val="0"/>
          <w:marBottom w:val="0"/>
          <w:divBdr>
            <w:top w:val="none" w:sz="0" w:space="0" w:color="auto"/>
            <w:left w:val="none" w:sz="0" w:space="0" w:color="auto"/>
            <w:bottom w:val="none" w:sz="0" w:space="0" w:color="auto"/>
            <w:right w:val="none" w:sz="0" w:space="0" w:color="auto"/>
          </w:divBdr>
        </w:div>
        <w:div w:id="754666756">
          <w:marLeft w:val="0"/>
          <w:marRight w:val="0"/>
          <w:marTop w:val="0"/>
          <w:marBottom w:val="0"/>
          <w:divBdr>
            <w:top w:val="none" w:sz="0" w:space="0" w:color="auto"/>
            <w:left w:val="none" w:sz="0" w:space="0" w:color="auto"/>
            <w:bottom w:val="none" w:sz="0" w:space="0" w:color="auto"/>
            <w:right w:val="none" w:sz="0" w:space="0" w:color="auto"/>
          </w:divBdr>
        </w:div>
        <w:div w:id="1117144874">
          <w:marLeft w:val="0"/>
          <w:marRight w:val="0"/>
          <w:marTop w:val="0"/>
          <w:marBottom w:val="0"/>
          <w:divBdr>
            <w:top w:val="none" w:sz="0" w:space="0" w:color="auto"/>
            <w:left w:val="none" w:sz="0" w:space="0" w:color="auto"/>
            <w:bottom w:val="none" w:sz="0" w:space="0" w:color="auto"/>
            <w:right w:val="none" w:sz="0" w:space="0" w:color="auto"/>
          </w:divBdr>
        </w:div>
        <w:div w:id="852114989">
          <w:marLeft w:val="0"/>
          <w:marRight w:val="0"/>
          <w:marTop w:val="0"/>
          <w:marBottom w:val="0"/>
          <w:divBdr>
            <w:top w:val="none" w:sz="0" w:space="0" w:color="auto"/>
            <w:left w:val="none" w:sz="0" w:space="0" w:color="auto"/>
            <w:bottom w:val="none" w:sz="0" w:space="0" w:color="auto"/>
            <w:right w:val="none" w:sz="0" w:space="0" w:color="auto"/>
          </w:divBdr>
        </w:div>
        <w:div w:id="1515149213">
          <w:marLeft w:val="0"/>
          <w:marRight w:val="0"/>
          <w:marTop w:val="0"/>
          <w:marBottom w:val="0"/>
          <w:divBdr>
            <w:top w:val="none" w:sz="0" w:space="0" w:color="auto"/>
            <w:left w:val="none" w:sz="0" w:space="0" w:color="auto"/>
            <w:bottom w:val="none" w:sz="0" w:space="0" w:color="auto"/>
            <w:right w:val="none" w:sz="0" w:space="0" w:color="auto"/>
          </w:divBdr>
        </w:div>
        <w:div w:id="171603482">
          <w:marLeft w:val="0"/>
          <w:marRight w:val="0"/>
          <w:marTop w:val="0"/>
          <w:marBottom w:val="0"/>
          <w:divBdr>
            <w:top w:val="none" w:sz="0" w:space="0" w:color="auto"/>
            <w:left w:val="none" w:sz="0" w:space="0" w:color="auto"/>
            <w:bottom w:val="none" w:sz="0" w:space="0" w:color="auto"/>
            <w:right w:val="none" w:sz="0" w:space="0" w:color="auto"/>
          </w:divBdr>
        </w:div>
        <w:div w:id="1900704036">
          <w:marLeft w:val="0"/>
          <w:marRight w:val="0"/>
          <w:marTop w:val="0"/>
          <w:marBottom w:val="0"/>
          <w:divBdr>
            <w:top w:val="none" w:sz="0" w:space="0" w:color="auto"/>
            <w:left w:val="none" w:sz="0" w:space="0" w:color="auto"/>
            <w:bottom w:val="none" w:sz="0" w:space="0" w:color="auto"/>
            <w:right w:val="none" w:sz="0" w:space="0" w:color="auto"/>
          </w:divBdr>
        </w:div>
        <w:div w:id="198057348">
          <w:marLeft w:val="0"/>
          <w:marRight w:val="0"/>
          <w:marTop w:val="0"/>
          <w:marBottom w:val="0"/>
          <w:divBdr>
            <w:top w:val="none" w:sz="0" w:space="0" w:color="auto"/>
            <w:left w:val="none" w:sz="0" w:space="0" w:color="auto"/>
            <w:bottom w:val="none" w:sz="0" w:space="0" w:color="auto"/>
            <w:right w:val="none" w:sz="0" w:space="0" w:color="auto"/>
          </w:divBdr>
        </w:div>
        <w:div w:id="1861892747">
          <w:marLeft w:val="0"/>
          <w:marRight w:val="0"/>
          <w:marTop w:val="0"/>
          <w:marBottom w:val="0"/>
          <w:divBdr>
            <w:top w:val="none" w:sz="0" w:space="0" w:color="auto"/>
            <w:left w:val="none" w:sz="0" w:space="0" w:color="auto"/>
            <w:bottom w:val="none" w:sz="0" w:space="0" w:color="auto"/>
            <w:right w:val="none" w:sz="0" w:space="0" w:color="auto"/>
          </w:divBdr>
        </w:div>
        <w:div w:id="10300765">
          <w:marLeft w:val="0"/>
          <w:marRight w:val="0"/>
          <w:marTop w:val="0"/>
          <w:marBottom w:val="0"/>
          <w:divBdr>
            <w:top w:val="none" w:sz="0" w:space="0" w:color="auto"/>
            <w:left w:val="none" w:sz="0" w:space="0" w:color="auto"/>
            <w:bottom w:val="none" w:sz="0" w:space="0" w:color="auto"/>
            <w:right w:val="none" w:sz="0" w:space="0" w:color="auto"/>
          </w:divBdr>
        </w:div>
        <w:div w:id="1771274177">
          <w:marLeft w:val="0"/>
          <w:marRight w:val="0"/>
          <w:marTop w:val="0"/>
          <w:marBottom w:val="0"/>
          <w:divBdr>
            <w:top w:val="none" w:sz="0" w:space="0" w:color="auto"/>
            <w:left w:val="none" w:sz="0" w:space="0" w:color="auto"/>
            <w:bottom w:val="none" w:sz="0" w:space="0" w:color="auto"/>
            <w:right w:val="none" w:sz="0" w:space="0" w:color="auto"/>
          </w:divBdr>
        </w:div>
        <w:div w:id="1249997864">
          <w:marLeft w:val="0"/>
          <w:marRight w:val="0"/>
          <w:marTop w:val="0"/>
          <w:marBottom w:val="0"/>
          <w:divBdr>
            <w:top w:val="none" w:sz="0" w:space="0" w:color="auto"/>
            <w:left w:val="none" w:sz="0" w:space="0" w:color="auto"/>
            <w:bottom w:val="none" w:sz="0" w:space="0" w:color="auto"/>
            <w:right w:val="none" w:sz="0" w:space="0" w:color="auto"/>
          </w:divBdr>
        </w:div>
        <w:div w:id="1041787465">
          <w:marLeft w:val="0"/>
          <w:marRight w:val="0"/>
          <w:marTop w:val="0"/>
          <w:marBottom w:val="0"/>
          <w:divBdr>
            <w:top w:val="none" w:sz="0" w:space="0" w:color="auto"/>
            <w:left w:val="none" w:sz="0" w:space="0" w:color="auto"/>
            <w:bottom w:val="none" w:sz="0" w:space="0" w:color="auto"/>
            <w:right w:val="none" w:sz="0" w:space="0" w:color="auto"/>
          </w:divBdr>
        </w:div>
        <w:div w:id="1184057983">
          <w:marLeft w:val="0"/>
          <w:marRight w:val="0"/>
          <w:marTop w:val="0"/>
          <w:marBottom w:val="0"/>
          <w:divBdr>
            <w:top w:val="none" w:sz="0" w:space="0" w:color="auto"/>
            <w:left w:val="none" w:sz="0" w:space="0" w:color="auto"/>
            <w:bottom w:val="none" w:sz="0" w:space="0" w:color="auto"/>
            <w:right w:val="none" w:sz="0" w:space="0" w:color="auto"/>
          </w:divBdr>
        </w:div>
        <w:div w:id="2065323504">
          <w:marLeft w:val="0"/>
          <w:marRight w:val="0"/>
          <w:marTop w:val="0"/>
          <w:marBottom w:val="0"/>
          <w:divBdr>
            <w:top w:val="none" w:sz="0" w:space="0" w:color="auto"/>
            <w:left w:val="none" w:sz="0" w:space="0" w:color="auto"/>
            <w:bottom w:val="none" w:sz="0" w:space="0" w:color="auto"/>
            <w:right w:val="none" w:sz="0" w:space="0" w:color="auto"/>
          </w:divBdr>
        </w:div>
        <w:div w:id="125855004">
          <w:marLeft w:val="0"/>
          <w:marRight w:val="0"/>
          <w:marTop w:val="0"/>
          <w:marBottom w:val="0"/>
          <w:divBdr>
            <w:top w:val="none" w:sz="0" w:space="0" w:color="auto"/>
            <w:left w:val="none" w:sz="0" w:space="0" w:color="auto"/>
            <w:bottom w:val="none" w:sz="0" w:space="0" w:color="auto"/>
            <w:right w:val="none" w:sz="0" w:space="0" w:color="auto"/>
          </w:divBdr>
        </w:div>
        <w:div w:id="2040472845">
          <w:marLeft w:val="0"/>
          <w:marRight w:val="0"/>
          <w:marTop w:val="0"/>
          <w:marBottom w:val="0"/>
          <w:divBdr>
            <w:top w:val="none" w:sz="0" w:space="0" w:color="auto"/>
            <w:left w:val="none" w:sz="0" w:space="0" w:color="auto"/>
            <w:bottom w:val="none" w:sz="0" w:space="0" w:color="auto"/>
            <w:right w:val="none" w:sz="0" w:space="0" w:color="auto"/>
          </w:divBdr>
        </w:div>
        <w:div w:id="2058121144">
          <w:marLeft w:val="0"/>
          <w:marRight w:val="0"/>
          <w:marTop w:val="0"/>
          <w:marBottom w:val="0"/>
          <w:divBdr>
            <w:top w:val="none" w:sz="0" w:space="0" w:color="auto"/>
            <w:left w:val="none" w:sz="0" w:space="0" w:color="auto"/>
            <w:bottom w:val="none" w:sz="0" w:space="0" w:color="auto"/>
            <w:right w:val="none" w:sz="0" w:space="0" w:color="auto"/>
          </w:divBdr>
        </w:div>
        <w:div w:id="491989321">
          <w:marLeft w:val="0"/>
          <w:marRight w:val="0"/>
          <w:marTop w:val="0"/>
          <w:marBottom w:val="0"/>
          <w:divBdr>
            <w:top w:val="none" w:sz="0" w:space="0" w:color="auto"/>
            <w:left w:val="none" w:sz="0" w:space="0" w:color="auto"/>
            <w:bottom w:val="none" w:sz="0" w:space="0" w:color="auto"/>
            <w:right w:val="none" w:sz="0" w:space="0" w:color="auto"/>
          </w:divBdr>
        </w:div>
        <w:div w:id="532546851">
          <w:marLeft w:val="0"/>
          <w:marRight w:val="0"/>
          <w:marTop w:val="0"/>
          <w:marBottom w:val="0"/>
          <w:divBdr>
            <w:top w:val="none" w:sz="0" w:space="0" w:color="auto"/>
            <w:left w:val="none" w:sz="0" w:space="0" w:color="auto"/>
            <w:bottom w:val="none" w:sz="0" w:space="0" w:color="auto"/>
            <w:right w:val="none" w:sz="0" w:space="0" w:color="auto"/>
          </w:divBdr>
        </w:div>
        <w:div w:id="143931657">
          <w:marLeft w:val="0"/>
          <w:marRight w:val="0"/>
          <w:marTop w:val="0"/>
          <w:marBottom w:val="0"/>
          <w:divBdr>
            <w:top w:val="none" w:sz="0" w:space="0" w:color="auto"/>
            <w:left w:val="none" w:sz="0" w:space="0" w:color="auto"/>
            <w:bottom w:val="none" w:sz="0" w:space="0" w:color="auto"/>
            <w:right w:val="none" w:sz="0" w:space="0" w:color="auto"/>
          </w:divBdr>
        </w:div>
        <w:div w:id="36469769">
          <w:marLeft w:val="0"/>
          <w:marRight w:val="0"/>
          <w:marTop w:val="0"/>
          <w:marBottom w:val="0"/>
          <w:divBdr>
            <w:top w:val="none" w:sz="0" w:space="0" w:color="auto"/>
            <w:left w:val="none" w:sz="0" w:space="0" w:color="auto"/>
            <w:bottom w:val="none" w:sz="0" w:space="0" w:color="auto"/>
            <w:right w:val="none" w:sz="0" w:space="0" w:color="auto"/>
          </w:divBdr>
        </w:div>
        <w:div w:id="307366626">
          <w:marLeft w:val="0"/>
          <w:marRight w:val="0"/>
          <w:marTop w:val="0"/>
          <w:marBottom w:val="0"/>
          <w:divBdr>
            <w:top w:val="none" w:sz="0" w:space="0" w:color="auto"/>
            <w:left w:val="none" w:sz="0" w:space="0" w:color="auto"/>
            <w:bottom w:val="none" w:sz="0" w:space="0" w:color="auto"/>
            <w:right w:val="none" w:sz="0" w:space="0" w:color="auto"/>
          </w:divBdr>
        </w:div>
        <w:div w:id="107824209">
          <w:marLeft w:val="0"/>
          <w:marRight w:val="0"/>
          <w:marTop w:val="0"/>
          <w:marBottom w:val="0"/>
          <w:divBdr>
            <w:top w:val="none" w:sz="0" w:space="0" w:color="auto"/>
            <w:left w:val="none" w:sz="0" w:space="0" w:color="auto"/>
            <w:bottom w:val="none" w:sz="0" w:space="0" w:color="auto"/>
            <w:right w:val="none" w:sz="0" w:space="0" w:color="auto"/>
          </w:divBdr>
        </w:div>
        <w:div w:id="1695306906">
          <w:marLeft w:val="0"/>
          <w:marRight w:val="0"/>
          <w:marTop w:val="0"/>
          <w:marBottom w:val="0"/>
          <w:divBdr>
            <w:top w:val="none" w:sz="0" w:space="0" w:color="auto"/>
            <w:left w:val="none" w:sz="0" w:space="0" w:color="auto"/>
            <w:bottom w:val="none" w:sz="0" w:space="0" w:color="auto"/>
            <w:right w:val="none" w:sz="0" w:space="0" w:color="auto"/>
          </w:divBdr>
        </w:div>
        <w:div w:id="752438206">
          <w:marLeft w:val="0"/>
          <w:marRight w:val="0"/>
          <w:marTop w:val="0"/>
          <w:marBottom w:val="0"/>
          <w:divBdr>
            <w:top w:val="none" w:sz="0" w:space="0" w:color="auto"/>
            <w:left w:val="none" w:sz="0" w:space="0" w:color="auto"/>
            <w:bottom w:val="none" w:sz="0" w:space="0" w:color="auto"/>
            <w:right w:val="none" w:sz="0" w:space="0" w:color="auto"/>
          </w:divBdr>
        </w:div>
        <w:div w:id="1324044272">
          <w:marLeft w:val="0"/>
          <w:marRight w:val="0"/>
          <w:marTop w:val="0"/>
          <w:marBottom w:val="0"/>
          <w:divBdr>
            <w:top w:val="none" w:sz="0" w:space="0" w:color="auto"/>
            <w:left w:val="none" w:sz="0" w:space="0" w:color="auto"/>
            <w:bottom w:val="none" w:sz="0" w:space="0" w:color="auto"/>
            <w:right w:val="none" w:sz="0" w:space="0" w:color="auto"/>
          </w:divBdr>
        </w:div>
        <w:div w:id="1577590099">
          <w:marLeft w:val="0"/>
          <w:marRight w:val="0"/>
          <w:marTop w:val="0"/>
          <w:marBottom w:val="0"/>
          <w:divBdr>
            <w:top w:val="none" w:sz="0" w:space="0" w:color="auto"/>
            <w:left w:val="none" w:sz="0" w:space="0" w:color="auto"/>
            <w:bottom w:val="none" w:sz="0" w:space="0" w:color="auto"/>
            <w:right w:val="none" w:sz="0" w:space="0" w:color="auto"/>
          </w:divBdr>
        </w:div>
        <w:div w:id="2033874751">
          <w:marLeft w:val="0"/>
          <w:marRight w:val="0"/>
          <w:marTop w:val="0"/>
          <w:marBottom w:val="0"/>
          <w:divBdr>
            <w:top w:val="none" w:sz="0" w:space="0" w:color="auto"/>
            <w:left w:val="none" w:sz="0" w:space="0" w:color="auto"/>
            <w:bottom w:val="none" w:sz="0" w:space="0" w:color="auto"/>
            <w:right w:val="none" w:sz="0" w:space="0" w:color="auto"/>
          </w:divBdr>
        </w:div>
        <w:div w:id="1770155221">
          <w:marLeft w:val="0"/>
          <w:marRight w:val="0"/>
          <w:marTop w:val="0"/>
          <w:marBottom w:val="0"/>
          <w:divBdr>
            <w:top w:val="none" w:sz="0" w:space="0" w:color="auto"/>
            <w:left w:val="none" w:sz="0" w:space="0" w:color="auto"/>
            <w:bottom w:val="none" w:sz="0" w:space="0" w:color="auto"/>
            <w:right w:val="none" w:sz="0" w:space="0" w:color="auto"/>
          </w:divBdr>
        </w:div>
        <w:div w:id="1645427831">
          <w:marLeft w:val="0"/>
          <w:marRight w:val="0"/>
          <w:marTop w:val="0"/>
          <w:marBottom w:val="0"/>
          <w:divBdr>
            <w:top w:val="none" w:sz="0" w:space="0" w:color="auto"/>
            <w:left w:val="none" w:sz="0" w:space="0" w:color="auto"/>
            <w:bottom w:val="none" w:sz="0" w:space="0" w:color="auto"/>
            <w:right w:val="none" w:sz="0" w:space="0" w:color="auto"/>
          </w:divBdr>
        </w:div>
        <w:div w:id="745566427">
          <w:marLeft w:val="0"/>
          <w:marRight w:val="0"/>
          <w:marTop w:val="0"/>
          <w:marBottom w:val="0"/>
          <w:divBdr>
            <w:top w:val="none" w:sz="0" w:space="0" w:color="auto"/>
            <w:left w:val="none" w:sz="0" w:space="0" w:color="auto"/>
            <w:bottom w:val="none" w:sz="0" w:space="0" w:color="auto"/>
            <w:right w:val="none" w:sz="0" w:space="0" w:color="auto"/>
          </w:divBdr>
        </w:div>
        <w:div w:id="566385010">
          <w:marLeft w:val="0"/>
          <w:marRight w:val="0"/>
          <w:marTop w:val="0"/>
          <w:marBottom w:val="0"/>
          <w:divBdr>
            <w:top w:val="none" w:sz="0" w:space="0" w:color="auto"/>
            <w:left w:val="none" w:sz="0" w:space="0" w:color="auto"/>
            <w:bottom w:val="none" w:sz="0" w:space="0" w:color="auto"/>
            <w:right w:val="none" w:sz="0" w:space="0" w:color="auto"/>
          </w:divBdr>
        </w:div>
        <w:div w:id="115375048">
          <w:marLeft w:val="0"/>
          <w:marRight w:val="0"/>
          <w:marTop w:val="0"/>
          <w:marBottom w:val="0"/>
          <w:divBdr>
            <w:top w:val="none" w:sz="0" w:space="0" w:color="auto"/>
            <w:left w:val="none" w:sz="0" w:space="0" w:color="auto"/>
            <w:bottom w:val="none" w:sz="0" w:space="0" w:color="auto"/>
            <w:right w:val="none" w:sz="0" w:space="0" w:color="auto"/>
          </w:divBdr>
        </w:div>
        <w:div w:id="483738595">
          <w:marLeft w:val="0"/>
          <w:marRight w:val="0"/>
          <w:marTop w:val="0"/>
          <w:marBottom w:val="0"/>
          <w:divBdr>
            <w:top w:val="none" w:sz="0" w:space="0" w:color="auto"/>
            <w:left w:val="none" w:sz="0" w:space="0" w:color="auto"/>
            <w:bottom w:val="none" w:sz="0" w:space="0" w:color="auto"/>
            <w:right w:val="none" w:sz="0" w:space="0" w:color="auto"/>
          </w:divBdr>
        </w:div>
        <w:div w:id="1972592430">
          <w:marLeft w:val="0"/>
          <w:marRight w:val="0"/>
          <w:marTop w:val="0"/>
          <w:marBottom w:val="0"/>
          <w:divBdr>
            <w:top w:val="none" w:sz="0" w:space="0" w:color="auto"/>
            <w:left w:val="none" w:sz="0" w:space="0" w:color="auto"/>
            <w:bottom w:val="none" w:sz="0" w:space="0" w:color="auto"/>
            <w:right w:val="none" w:sz="0" w:space="0" w:color="auto"/>
          </w:divBdr>
        </w:div>
        <w:div w:id="297687024">
          <w:marLeft w:val="0"/>
          <w:marRight w:val="0"/>
          <w:marTop w:val="0"/>
          <w:marBottom w:val="0"/>
          <w:divBdr>
            <w:top w:val="none" w:sz="0" w:space="0" w:color="auto"/>
            <w:left w:val="none" w:sz="0" w:space="0" w:color="auto"/>
            <w:bottom w:val="none" w:sz="0" w:space="0" w:color="auto"/>
            <w:right w:val="none" w:sz="0" w:space="0" w:color="auto"/>
          </w:divBdr>
        </w:div>
        <w:div w:id="1011301662">
          <w:marLeft w:val="0"/>
          <w:marRight w:val="0"/>
          <w:marTop w:val="0"/>
          <w:marBottom w:val="0"/>
          <w:divBdr>
            <w:top w:val="none" w:sz="0" w:space="0" w:color="auto"/>
            <w:left w:val="none" w:sz="0" w:space="0" w:color="auto"/>
            <w:bottom w:val="none" w:sz="0" w:space="0" w:color="auto"/>
            <w:right w:val="none" w:sz="0" w:space="0" w:color="auto"/>
          </w:divBdr>
        </w:div>
        <w:div w:id="2108308241">
          <w:marLeft w:val="0"/>
          <w:marRight w:val="0"/>
          <w:marTop w:val="0"/>
          <w:marBottom w:val="0"/>
          <w:divBdr>
            <w:top w:val="none" w:sz="0" w:space="0" w:color="auto"/>
            <w:left w:val="none" w:sz="0" w:space="0" w:color="auto"/>
            <w:bottom w:val="none" w:sz="0" w:space="0" w:color="auto"/>
            <w:right w:val="none" w:sz="0" w:space="0" w:color="auto"/>
          </w:divBdr>
        </w:div>
        <w:div w:id="1201361463">
          <w:marLeft w:val="0"/>
          <w:marRight w:val="0"/>
          <w:marTop w:val="0"/>
          <w:marBottom w:val="0"/>
          <w:divBdr>
            <w:top w:val="none" w:sz="0" w:space="0" w:color="auto"/>
            <w:left w:val="none" w:sz="0" w:space="0" w:color="auto"/>
            <w:bottom w:val="none" w:sz="0" w:space="0" w:color="auto"/>
            <w:right w:val="none" w:sz="0" w:space="0" w:color="auto"/>
          </w:divBdr>
        </w:div>
        <w:div w:id="447817203">
          <w:marLeft w:val="0"/>
          <w:marRight w:val="0"/>
          <w:marTop w:val="0"/>
          <w:marBottom w:val="0"/>
          <w:divBdr>
            <w:top w:val="none" w:sz="0" w:space="0" w:color="auto"/>
            <w:left w:val="none" w:sz="0" w:space="0" w:color="auto"/>
            <w:bottom w:val="none" w:sz="0" w:space="0" w:color="auto"/>
            <w:right w:val="none" w:sz="0" w:space="0" w:color="auto"/>
          </w:divBdr>
        </w:div>
        <w:div w:id="275410684">
          <w:marLeft w:val="0"/>
          <w:marRight w:val="0"/>
          <w:marTop w:val="0"/>
          <w:marBottom w:val="0"/>
          <w:divBdr>
            <w:top w:val="none" w:sz="0" w:space="0" w:color="auto"/>
            <w:left w:val="none" w:sz="0" w:space="0" w:color="auto"/>
            <w:bottom w:val="none" w:sz="0" w:space="0" w:color="auto"/>
            <w:right w:val="none" w:sz="0" w:space="0" w:color="auto"/>
          </w:divBdr>
        </w:div>
        <w:div w:id="656999967">
          <w:marLeft w:val="0"/>
          <w:marRight w:val="0"/>
          <w:marTop w:val="0"/>
          <w:marBottom w:val="0"/>
          <w:divBdr>
            <w:top w:val="none" w:sz="0" w:space="0" w:color="auto"/>
            <w:left w:val="none" w:sz="0" w:space="0" w:color="auto"/>
            <w:bottom w:val="none" w:sz="0" w:space="0" w:color="auto"/>
            <w:right w:val="none" w:sz="0" w:space="0" w:color="auto"/>
          </w:divBdr>
        </w:div>
        <w:div w:id="1523939111">
          <w:marLeft w:val="0"/>
          <w:marRight w:val="0"/>
          <w:marTop w:val="0"/>
          <w:marBottom w:val="0"/>
          <w:divBdr>
            <w:top w:val="none" w:sz="0" w:space="0" w:color="auto"/>
            <w:left w:val="none" w:sz="0" w:space="0" w:color="auto"/>
            <w:bottom w:val="none" w:sz="0" w:space="0" w:color="auto"/>
            <w:right w:val="none" w:sz="0" w:space="0" w:color="auto"/>
          </w:divBdr>
        </w:div>
        <w:div w:id="374349560">
          <w:marLeft w:val="0"/>
          <w:marRight w:val="0"/>
          <w:marTop w:val="0"/>
          <w:marBottom w:val="0"/>
          <w:divBdr>
            <w:top w:val="none" w:sz="0" w:space="0" w:color="auto"/>
            <w:left w:val="none" w:sz="0" w:space="0" w:color="auto"/>
            <w:bottom w:val="none" w:sz="0" w:space="0" w:color="auto"/>
            <w:right w:val="none" w:sz="0" w:space="0" w:color="auto"/>
          </w:divBdr>
        </w:div>
        <w:div w:id="21824257">
          <w:marLeft w:val="0"/>
          <w:marRight w:val="0"/>
          <w:marTop w:val="0"/>
          <w:marBottom w:val="0"/>
          <w:divBdr>
            <w:top w:val="none" w:sz="0" w:space="0" w:color="auto"/>
            <w:left w:val="none" w:sz="0" w:space="0" w:color="auto"/>
            <w:bottom w:val="none" w:sz="0" w:space="0" w:color="auto"/>
            <w:right w:val="none" w:sz="0" w:space="0" w:color="auto"/>
          </w:divBdr>
        </w:div>
        <w:div w:id="840662131">
          <w:marLeft w:val="0"/>
          <w:marRight w:val="0"/>
          <w:marTop w:val="0"/>
          <w:marBottom w:val="0"/>
          <w:divBdr>
            <w:top w:val="none" w:sz="0" w:space="0" w:color="auto"/>
            <w:left w:val="none" w:sz="0" w:space="0" w:color="auto"/>
            <w:bottom w:val="none" w:sz="0" w:space="0" w:color="auto"/>
            <w:right w:val="none" w:sz="0" w:space="0" w:color="auto"/>
          </w:divBdr>
        </w:div>
        <w:div w:id="1411461934">
          <w:marLeft w:val="0"/>
          <w:marRight w:val="0"/>
          <w:marTop w:val="0"/>
          <w:marBottom w:val="0"/>
          <w:divBdr>
            <w:top w:val="none" w:sz="0" w:space="0" w:color="auto"/>
            <w:left w:val="none" w:sz="0" w:space="0" w:color="auto"/>
            <w:bottom w:val="none" w:sz="0" w:space="0" w:color="auto"/>
            <w:right w:val="none" w:sz="0" w:space="0" w:color="auto"/>
          </w:divBdr>
        </w:div>
        <w:div w:id="1184323838">
          <w:marLeft w:val="0"/>
          <w:marRight w:val="0"/>
          <w:marTop w:val="0"/>
          <w:marBottom w:val="0"/>
          <w:divBdr>
            <w:top w:val="none" w:sz="0" w:space="0" w:color="auto"/>
            <w:left w:val="none" w:sz="0" w:space="0" w:color="auto"/>
            <w:bottom w:val="none" w:sz="0" w:space="0" w:color="auto"/>
            <w:right w:val="none" w:sz="0" w:space="0" w:color="auto"/>
          </w:divBdr>
        </w:div>
        <w:div w:id="1935169626">
          <w:marLeft w:val="0"/>
          <w:marRight w:val="0"/>
          <w:marTop w:val="0"/>
          <w:marBottom w:val="0"/>
          <w:divBdr>
            <w:top w:val="none" w:sz="0" w:space="0" w:color="auto"/>
            <w:left w:val="none" w:sz="0" w:space="0" w:color="auto"/>
            <w:bottom w:val="none" w:sz="0" w:space="0" w:color="auto"/>
            <w:right w:val="none" w:sz="0" w:space="0" w:color="auto"/>
          </w:divBdr>
        </w:div>
        <w:div w:id="1398895669">
          <w:marLeft w:val="0"/>
          <w:marRight w:val="0"/>
          <w:marTop w:val="0"/>
          <w:marBottom w:val="0"/>
          <w:divBdr>
            <w:top w:val="none" w:sz="0" w:space="0" w:color="auto"/>
            <w:left w:val="none" w:sz="0" w:space="0" w:color="auto"/>
            <w:bottom w:val="none" w:sz="0" w:space="0" w:color="auto"/>
            <w:right w:val="none" w:sz="0" w:space="0" w:color="auto"/>
          </w:divBdr>
        </w:div>
        <w:div w:id="1636569548">
          <w:marLeft w:val="0"/>
          <w:marRight w:val="0"/>
          <w:marTop w:val="0"/>
          <w:marBottom w:val="0"/>
          <w:divBdr>
            <w:top w:val="none" w:sz="0" w:space="0" w:color="auto"/>
            <w:left w:val="none" w:sz="0" w:space="0" w:color="auto"/>
            <w:bottom w:val="none" w:sz="0" w:space="0" w:color="auto"/>
            <w:right w:val="none" w:sz="0" w:space="0" w:color="auto"/>
          </w:divBdr>
        </w:div>
        <w:div w:id="435097856">
          <w:marLeft w:val="0"/>
          <w:marRight w:val="0"/>
          <w:marTop w:val="0"/>
          <w:marBottom w:val="0"/>
          <w:divBdr>
            <w:top w:val="none" w:sz="0" w:space="0" w:color="auto"/>
            <w:left w:val="none" w:sz="0" w:space="0" w:color="auto"/>
            <w:bottom w:val="none" w:sz="0" w:space="0" w:color="auto"/>
            <w:right w:val="none" w:sz="0" w:space="0" w:color="auto"/>
          </w:divBdr>
        </w:div>
        <w:div w:id="1288897406">
          <w:marLeft w:val="0"/>
          <w:marRight w:val="0"/>
          <w:marTop w:val="0"/>
          <w:marBottom w:val="0"/>
          <w:divBdr>
            <w:top w:val="none" w:sz="0" w:space="0" w:color="auto"/>
            <w:left w:val="none" w:sz="0" w:space="0" w:color="auto"/>
            <w:bottom w:val="none" w:sz="0" w:space="0" w:color="auto"/>
            <w:right w:val="none" w:sz="0" w:space="0" w:color="auto"/>
          </w:divBdr>
        </w:div>
        <w:div w:id="366493642">
          <w:marLeft w:val="0"/>
          <w:marRight w:val="0"/>
          <w:marTop w:val="0"/>
          <w:marBottom w:val="0"/>
          <w:divBdr>
            <w:top w:val="none" w:sz="0" w:space="0" w:color="auto"/>
            <w:left w:val="none" w:sz="0" w:space="0" w:color="auto"/>
            <w:bottom w:val="none" w:sz="0" w:space="0" w:color="auto"/>
            <w:right w:val="none" w:sz="0" w:space="0" w:color="auto"/>
          </w:divBdr>
        </w:div>
        <w:div w:id="1462919833">
          <w:marLeft w:val="0"/>
          <w:marRight w:val="0"/>
          <w:marTop w:val="0"/>
          <w:marBottom w:val="0"/>
          <w:divBdr>
            <w:top w:val="none" w:sz="0" w:space="0" w:color="auto"/>
            <w:left w:val="none" w:sz="0" w:space="0" w:color="auto"/>
            <w:bottom w:val="none" w:sz="0" w:space="0" w:color="auto"/>
            <w:right w:val="none" w:sz="0" w:space="0" w:color="auto"/>
          </w:divBdr>
        </w:div>
        <w:div w:id="1463038099">
          <w:marLeft w:val="0"/>
          <w:marRight w:val="0"/>
          <w:marTop w:val="0"/>
          <w:marBottom w:val="0"/>
          <w:divBdr>
            <w:top w:val="none" w:sz="0" w:space="0" w:color="auto"/>
            <w:left w:val="none" w:sz="0" w:space="0" w:color="auto"/>
            <w:bottom w:val="none" w:sz="0" w:space="0" w:color="auto"/>
            <w:right w:val="none" w:sz="0" w:space="0" w:color="auto"/>
          </w:divBdr>
        </w:div>
        <w:div w:id="269821458">
          <w:marLeft w:val="0"/>
          <w:marRight w:val="0"/>
          <w:marTop w:val="0"/>
          <w:marBottom w:val="0"/>
          <w:divBdr>
            <w:top w:val="none" w:sz="0" w:space="0" w:color="auto"/>
            <w:left w:val="none" w:sz="0" w:space="0" w:color="auto"/>
            <w:bottom w:val="none" w:sz="0" w:space="0" w:color="auto"/>
            <w:right w:val="none" w:sz="0" w:space="0" w:color="auto"/>
          </w:divBdr>
        </w:div>
        <w:div w:id="777485944">
          <w:marLeft w:val="0"/>
          <w:marRight w:val="0"/>
          <w:marTop w:val="0"/>
          <w:marBottom w:val="0"/>
          <w:divBdr>
            <w:top w:val="none" w:sz="0" w:space="0" w:color="auto"/>
            <w:left w:val="none" w:sz="0" w:space="0" w:color="auto"/>
            <w:bottom w:val="none" w:sz="0" w:space="0" w:color="auto"/>
            <w:right w:val="none" w:sz="0" w:space="0" w:color="auto"/>
          </w:divBdr>
        </w:div>
        <w:div w:id="1431269528">
          <w:marLeft w:val="0"/>
          <w:marRight w:val="0"/>
          <w:marTop w:val="0"/>
          <w:marBottom w:val="0"/>
          <w:divBdr>
            <w:top w:val="none" w:sz="0" w:space="0" w:color="auto"/>
            <w:left w:val="none" w:sz="0" w:space="0" w:color="auto"/>
            <w:bottom w:val="none" w:sz="0" w:space="0" w:color="auto"/>
            <w:right w:val="none" w:sz="0" w:space="0" w:color="auto"/>
          </w:divBdr>
        </w:div>
        <w:div w:id="1005716958">
          <w:marLeft w:val="0"/>
          <w:marRight w:val="0"/>
          <w:marTop w:val="0"/>
          <w:marBottom w:val="0"/>
          <w:divBdr>
            <w:top w:val="none" w:sz="0" w:space="0" w:color="auto"/>
            <w:left w:val="none" w:sz="0" w:space="0" w:color="auto"/>
            <w:bottom w:val="none" w:sz="0" w:space="0" w:color="auto"/>
            <w:right w:val="none" w:sz="0" w:space="0" w:color="auto"/>
          </w:divBdr>
        </w:div>
        <w:div w:id="762922868">
          <w:marLeft w:val="0"/>
          <w:marRight w:val="0"/>
          <w:marTop w:val="0"/>
          <w:marBottom w:val="0"/>
          <w:divBdr>
            <w:top w:val="none" w:sz="0" w:space="0" w:color="auto"/>
            <w:left w:val="none" w:sz="0" w:space="0" w:color="auto"/>
            <w:bottom w:val="none" w:sz="0" w:space="0" w:color="auto"/>
            <w:right w:val="none" w:sz="0" w:space="0" w:color="auto"/>
          </w:divBdr>
        </w:div>
        <w:div w:id="1169562479">
          <w:marLeft w:val="0"/>
          <w:marRight w:val="0"/>
          <w:marTop w:val="0"/>
          <w:marBottom w:val="0"/>
          <w:divBdr>
            <w:top w:val="none" w:sz="0" w:space="0" w:color="auto"/>
            <w:left w:val="none" w:sz="0" w:space="0" w:color="auto"/>
            <w:bottom w:val="none" w:sz="0" w:space="0" w:color="auto"/>
            <w:right w:val="none" w:sz="0" w:space="0" w:color="auto"/>
          </w:divBdr>
        </w:div>
        <w:div w:id="940842481">
          <w:marLeft w:val="0"/>
          <w:marRight w:val="0"/>
          <w:marTop w:val="0"/>
          <w:marBottom w:val="0"/>
          <w:divBdr>
            <w:top w:val="none" w:sz="0" w:space="0" w:color="auto"/>
            <w:left w:val="none" w:sz="0" w:space="0" w:color="auto"/>
            <w:bottom w:val="none" w:sz="0" w:space="0" w:color="auto"/>
            <w:right w:val="none" w:sz="0" w:space="0" w:color="auto"/>
          </w:divBdr>
        </w:div>
        <w:div w:id="799342634">
          <w:marLeft w:val="0"/>
          <w:marRight w:val="0"/>
          <w:marTop w:val="0"/>
          <w:marBottom w:val="0"/>
          <w:divBdr>
            <w:top w:val="none" w:sz="0" w:space="0" w:color="auto"/>
            <w:left w:val="none" w:sz="0" w:space="0" w:color="auto"/>
            <w:bottom w:val="none" w:sz="0" w:space="0" w:color="auto"/>
            <w:right w:val="none" w:sz="0" w:space="0" w:color="auto"/>
          </w:divBdr>
        </w:div>
        <w:div w:id="310065144">
          <w:marLeft w:val="0"/>
          <w:marRight w:val="0"/>
          <w:marTop w:val="0"/>
          <w:marBottom w:val="0"/>
          <w:divBdr>
            <w:top w:val="none" w:sz="0" w:space="0" w:color="auto"/>
            <w:left w:val="none" w:sz="0" w:space="0" w:color="auto"/>
            <w:bottom w:val="none" w:sz="0" w:space="0" w:color="auto"/>
            <w:right w:val="none" w:sz="0" w:space="0" w:color="auto"/>
          </w:divBdr>
        </w:div>
        <w:div w:id="824588227">
          <w:marLeft w:val="0"/>
          <w:marRight w:val="0"/>
          <w:marTop w:val="0"/>
          <w:marBottom w:val="0"/>
          <w:divBdr>
            <w:top w:val="none" w:sz="0" w:space="0" w:color="auto"/>
            <w:left w:val="none" w:sz="0" w:space="0" w:color="auto"/>
            <w:bottom w:val="none" w:sz="0" w:space="0" w:color="auto"/>
            <w:right w:val="none" w:sz="0" w:space="0" w:color="auto"/>
          </w:divBdr>
        </w:div>
        <w:div w:id="1053430089">
          <w:marLeft w:val="0"/>
          <w:marRight w:val="0"/>
          <w:marTop w:val="0"/>
          <w:marBottom w:val="0"/>
          <w:divBdr>
            <w:top w:val="none" w:sz="0" w:space="0" w:color="auto"/>
            <w:left w:val="none" w:sz="0" w:space="0" w:color="auto"/>
            <w:bottom w:val="none" w:sz="0" w:space="0" w:color="auto"/>
            <w:right w:val="none" w:sz="0" w:space="0" w:color="auto"/>
          </w:divBdr>
        </w:div>
        <w:div w:id="739256200">
          <w:marLeft w:val="0"/>
          <w:marRight w:val="0"/>
          <w:marTop w:val="0"/>
          <w:marBottom w:val="0"/>
          <w:divBdr>
            <w:top w:val="none" w:sz="0" w:space="0" w:color="auto"/>
            <w:left w:val="none" w:sz="0" w:space="0" w:color="auto"/>
            <w:bottom w:val="none" w:sz="0" w:space="0" w:color="auto"/>
            <w:right w:val="none" w:sz="0" w:space="0" w:color="auto"/>
          </w:divBdr>
        </w:div>
        <w:div w:id="395398831">
          <w:marLeft w:val="0"/>
          <w:marRight w:val="0"/>
          <w:marTop w:val="0"/>
          <w:marBottom w:val="0"/>
          <w:divBdr>
            <w:top w:val="none" w:sz="0" w:space="0" w:color="auto"/>
            <w:left w:val="none" w:sz="0" w:space="0" w:color="auto"/>
            <w:bottom w:val="none" w:sz="0" w:space="0" w:color="auto"/>
            <w:right w:val="none" w:sz="0" w:space="0" w:color="auto"/>
          </w:divBdr>
        </w:div>
        <w:div w:id="2094466783">
          <w:marLeft w:val="0"/>
          <w:marRight w:val="0"/>
          <w:marTop w:val="0"/>
          <w:marBottom w:val="0"/>
          <w:divBdr>
            <w:top w:val="none" w:sz="0" w:space="0" w:color="auto"/>
            <w:left w:val="none" w:sz="0" w:space="0" w:color="auto"/>
            <w:bottom w:val="none" w:sz="0" w:space="0" w:color="auto"/>
            <w:right w:val="none" w:sz="0" w:space="0" w:color="auto"/>
          </w:divBdr>
        </w:div>
        <w:div w:id="560136587">
          <w:marLeft w:val="0"/>
          <w:marRight w:val="0"/>
          <w:marTop w:val="0"/>
          <w:marBottom w:val="0"/>
          <w:divBdr>
            <w:top w:val="none" w:sz="0" w:space="0" w:color="auto"/>
            <w:left w:val="none" w:sz="0" w:space="0" w:color="auto"/>
            <w:bottom w:val="none" w:sz="0" w:space="0" w:color="auto"/>
            <w:right w:val="none" w:sz="0" w:space="0" w:color="auto"/>
          </w:divBdr>
        </w:div>
        <w:div w:id="941837033">
          <w:marLeft w:val="0"/>
          <w:marRight w:val="0"/>
          <w:marTop w:val="0"/>
          <w:marBottom w:val="0"/>
          <w:divBdr>
            <w:top w:val="none" w:sz="0" w:space="0" w:color="auto"/>
            <w:left w:val="none" w:sz="0" w:space="0" w:color="auto"/>
            <w:bottom w:val="none" w:sz="0" w:space="0" w:color="auto"/>
            <w:right w:val="none" w:sz="0" w:space="0" w:color="auto"/>
          </w:divBdr>
        </w:div>
        <w:div w:id="1110079453">
          <w:marLeft w:val="0"/>
          <w:marRight w:val="0"/>
          <w:marTop w:val="0"/>
          <w:marBottom w:val="0"/>
          <w:divBdr>
            <w:top w:val="none" w:sz="0" w:space="0" w:color="auto"/>
            <w:left w:val="none" w:sz="0" w:space="0" w:color="auto"/>
            <w:bottom w:val="none" w:sz="0" w:space="0" w:color="auto"/>
            <w:right w:val="none" w:sz="0" w:space="0" w:color="auto"/>
          </w:divBdr>
        </w:div>
        <w:div w:id="1851483399">
          <w:marLeft w:val="0"/>
          <w:marRight w:val="0"/>
          <w:marTop w:val="0"/>
          <w:marBottom w:val="0"/>
          <w:divBdr>
            <w:top w:val="none" w:sz="0" w:space="0" w:color="auto"/>
            <w:left w:val="none" w:sz="0" w:space="0" w:color="auto"/>
            <w:bottom w:val="none" w:sz="0" w:space="0" w:color="auto"/>
            <w:right w:val="none" w:sz="0" w:space="0" w:color="auto"/>
          </w:divBdr>
        </w:div>
        <w:div w:id="1796479882">
          <w:marLeft w:val="0"/>
          <w:marRight w:val="0"/>
          <w:marTop w:val="0"/>
          <w:marBottom w:val="0"/>
          <w:divBdr>
            <w:top w:val="none" w:sz="0" w:space="0" w:color="auto"/>
            <w:left w:val="none" w:sz="0" w:space="0" w:color="auto"/>
            <w:bottom w:val="none" w:sz="0" w:space="0" w:color="auto"/>
            <w:right w:val="none" w:sz="0" w:space="0" w:color="auto"/>
          </w:divBdr>
        </w:div>
        <w:div w:id="349986395">
          <w:marLeft w:val="0"/>
          <w:marRight w:val="0"/>
          <w:marTop w:val="0"/>
          <w:marBottom w:val="0"/>
          <w:divBdr>
            <w:top w:val="none" w:sz="0" w:space="0" w:color="auto"/>
            <w:left w:val="none" w:sz="0" w:space="0" w:color="auto"/>
            <w:bottom w:val="none" w:sz="0" w:space="0" w:color="auto"/>
            <w:right w:val="none" w:sz="0" w:space="0" w:color="auto"/>
          </w:divBdr>
        </w:div>
        <w:div w:id="1744140976">
          <w:marLeft w:val="0"/>
          <w:marRight w:val="0"/>
          <w:marTop w:val="0"/>
          <w:marBottom w:val="0"/>
          <w:divBdr>
            <w:top w:val="none" w:sz="0" w:space="0" w:color="auto"/>
            <w:left w:val="none" w:sz="0" w:space="0" w:color="auto"/>
            <w:bottom w:val="none" w:sz="0" w:space="0" w:color="auto"/>
            <w:right w:val="none" w:sz="0" w:space="0" w:color="auto"/>
          </w:divBdr>
        </w:div>
        <w:div w:id="1987658009">
          <w:marLeft w:val="0"/>
          <w:marRight w:val="0"/>
          <w:marTop w:val="0"/>
          <w:marBottom w:val="0"/>
          <w:divBdr>
            <w:top w:val="none" w:sz="0" w:space="0" w:color="auto"/>
            <w:left w:val="none" w:sz="0" w:space="0" w:color="auto"/>
            <w:bottom w:val="none" w:sz="0" w:space="0" w:color="auto"/>
            <w:right w:val="none" w:sz="0" w:space="0" w:color="auto"/>
          </w:divBdr>
        </w:div>
        <w:div w:id="1694726298">
          <w:marLeft w:val="0"/>
          <w:marRight w:val="0"/>
          <w:marTop w:val="0"/>
          <w:marBottom w:val="0"/>
          <w:divBdr>
            <w:top w:val="none" w:sz="0" w:space="0" w:color="auto"/>
            <w:left w:val="none" w:sz="0" w:space="0" w:color="auto"/>
            <w:bottom w:val="none" w:sz="0" w:space="0" w:color="auto"/>
            <w:right w:val="none" w:sz="0" w:space="0" w:color="auto"/>
          </w:divBdr>
        </w:div>
        <w:div w:id="647825587">
          <w:marLeft w:val="0"/>
          <w:marRight w:val="0"/>
          <w:marTop w:val="0"/>
          <w:marBottom w:val="0"/>
          <w:divBdr>
            <w:top w:val="none" w:sz="0" w:space="0" w:color="auto"/>
            <w:left w:val="none" w:sz="0" w:space="0" w:color="auto"/>
            <w:bottom w:val="none" w:sz="0" w:space="0" w:color="auto"/>
            <w:right w:val="none" w:sz="0" w:space="0" w:color="auto"/>
          </w:divBdr>
        </w:div>
        <w:div w:id="885944478">
          <w:marLeft w:val="0"/>
          <w:marRight w:val="0"/>
          <w:marTop w:val="0"/>
          <w:marBottom w:val="0"/>
          <w:divBdr>
            <w:top w:val="none" w:sz="0" w:space="0" w:color="auto"/>
            <w:left w:val="none" w:sz="0" w:space="0" w:color="auto"/>
            <w:bottom w:val="none" w:sz="0" w:space="0" w:color="auto"/>
            <w:right w:val="none" w:sz="0" w:space="0" w:color="auto"/>
          </w:divBdr>
        </w:div>
        <w:div w:id="135606268">
          <w:marLeft w:val="0"/>
          <w:marRight w:val="0"/>
          <w:marTop w:val="0"/>
          <w:marBottom w:val="0"/>
          <w:divBdr>
            <w:top w:val="none" w:sz="0" w:space="0" w:color="auto"/>
            <w:left w:val="none" w:sz="0" w:space="0" w:color="auto"/>
            <w:bottom w:val="none" w:sz="0" w:space="0" w:color="auto"/>
            <w:right w:val="none" w:sz="0" w:space="0" w:color="auto"/>
          </w:divBdr>
        </w:div>
        <w:div w:id="697968791">
          <w:marLeft w:val="0"/>
          <w:marRight w:val="0"/>
          <w:marTop w:val="0"/>
          <w:marBottom w:val="0"/>
          <w:divBdr>
            <w:top w:val="none" w:sz="0" w:space="0" w:color="auto"/>
            <w:left w:val="none" w:sz="0" w:space="0" w:color="auto"/>
            <w:bottom w:val="none" w:sz="0" w:space="0" w:color="auto"/>
            <w:right w:val="none" w:sz="0" w:space="0" w:color="auto"/>
          </w:divBdr>
        </w:div>
        <w:div w:id="1223367088">
          <w:marLeft w:val="0"/>
          <w:marRight w:val="0"/>
          <w:marTop w:val="0"/>
          <w:marBottom w:val="0"/>
          <w:divBdr>
            <w:top w:val="none" w:sz="0" w:space="0" w:color="auto"/>
            <w:left w:val="none" w:sz="0" w:space="0" w:color="auto"/>
            <w:bottom w:val="none" w:sz="0" w:space="0" w:color="auto"/>
            <w:right w:val="none" w:sz="0" w:space="0" w:color="auto"/>
          </w:divBdr>
        </w:div>
        <w:div w:id="348878054">
          <w:marLeft w:val="0"/>
          <w:marRight w:val="0"/>
          <w:marTop w:val="0"/>
          <w:marBottom w:val="0"/>
          <w:divBdr>
            <w:top w:val="none" w:sz="0" w:space="0" w:color="auto"/>
            <w:left w:val="none" w:sz="0" w:space="0" w:color="auto"/>
            <w:bottom w:val="none" w:sz="0" w:space="0" w:color="auto"/>
            <w:right w:val="none" w:sz="0" w:space="0" w:color="auto"/>
          </w:divBdr>
        </w:div>
        <w:div w:id="1326780485">
          <w:marLeft w:val="0"/>
          <w:marRight w:val="0"/>
          <w:marTop w:val="0"/>
          <w:marBottom w:val="0"/>
          <w:divBdr>
            <w:top w:val="none" w:sz="0" w:space="0" w:color="auto"/>
            <w:left w:val="none" w:sz="0" w:space="0" w:color="auto"/>
            <w:bottom w:val="none" w:sz="0" w:space="0" w:color="auto"/>
            <w:right w:val="none" w:sz="0" w:space="0" w:color="auto"/>
          </w:divBdr>
        </w:div>
        <w:div w:id="950742812">
          <w:marLeft w:val="0"/>
          <w:marRight w:val="0"/>
          <w:marTop w:val="0"/>
          <w:marBottom w:val="0"/>
          <w:divBdr>
            <w:top w:val="none" w:sz="0" w:space="0" w:color="auto"/>
            <w:left w:val="none" w:sz="0" w:space="0" w:color="auto"/>
            <w:bottom w:val="none" w:sz="0" w:space="0" w:color="auto"/>
            <w:right w:val="none" w:sz="0" w:space="0" w:color="auto"/>
          </w:divBdr>
        </w:div>
        <w:div w:id="2019697105">
          <w:marLeft w:val="0"/>
          <w:marRight w:val="0"/>
          <w:marTop w:val="0"/>
          <w:marBottom w:val="0"/>
          <w:divBdr>
            <w:top w:val="none" w:sz="0" w:space="0" w:color="auto"/>
            <w:left w:val="none" w:sz="0" w:space="0" w:color="auto"/>
            <w:bottom w:val="none" w:sz="0" w:space="0" w:color="auto"/>
            <w:right w:val="none" w:sz="0" w:space="0" w:color="auto"/>
          </w:divBdr>
        </w:div>
        <w:div w:id="1871406136">
          <w:marLeft w:val="0"/>
          <w:marRight w:val="0"/>
          <w:marTop w:val="0"/>
          <w:marBottom w:val="0"/>
          <w:divBdr>
            <w:top w:val="none" w:sz="0" w:space="0" w:color="auto"/>
            <w:left w:val="none" w:sz="0" w:space="0" w:color="auto"/>
            <w:bottom w:val="none" w:sz="0" w:space="0" w:color="auto"/>
            <w:right w:val="none" w:sz="0" w:space="0" w:color="auto"/>
          </w:divBdr>
        </w:div>
        <w:div w:id="1409155719">
          <w:marLeft w:val="0"/>
          <w:marRight w:val="0"/>
          <w:marTop w:val="0"/>
          <w:marBottom w:val="0"/>
          <w:divBdr>
            <w:top w:val="none" w:sz="0" w:space="0" w:color="auto"/>
            <w:left w:val="none" w:sz="0" w:space="0" w:color="auto"/>
            <w:bottom w:val="none" w:sz="0" w:space="0" w:color="auto"/>
            <w:right w:val="none" w:sz="0" w:space="0" w:color="auto"/>
          </w:divBdr>
        </w:div>
        <w:div w:id="695470747">
          <w:marLeft w:val="0"/>
          <w:marRight w:val="0"/>
          <w:marTop w:val="0"/>
          <w:marBottom w:val="0"/>
          <w:divBdr>
            <w:top w:val="none" w:sz="0" w:space="0" w:color="auto"/>
            <w:left w:val="none" w:sz="0" w:space="0" w:color="auto"/>
            <w:bottom w:val="none" w:sz="0" w:space="0" w:color="auto"/>
            <w:right w:val="none" w:sz="0" w:space="0" w:color="auto"/>
          </w:divBdr>
        </w:div>
        <w:div w:id="1865750322">
          <w:marLeft w:val="0"/>
          <w:marRight w:val="0"/>
          <w:marTop w:val="0"/>
          <w:marBottom w:val="0"/>
          <w:divBdr>
            <w:top w:val="none" w:sz="0" w:space="0" w:color="auto"/>
            <w:left w:val="none" w:sz="0" w:space="0" w:color="auto"/>
            <w:bottom w:val="none" w:sz="0" w:space="0" w:color="auto"/>
            <w:right w:val="none" w:sz="0" w:space="0" w:color="auto"/>
          </w:divBdr>
        </w:div>
        <w:div w:id="1950043637">
          <w:marLeft w:val="0"/>
          <w:marRight w:val="0"/>
          <w:marTop w:val="0"/>
          <w:marBottom w:val="0"/>
          <w:divBdr>
            <w:top w:val="none" w:sz="0" w:space="0" w:color="auto"/>
            <w:left w:val="none" w:sz="0" w:space="0" w:color="auto"/>
            <w:bottom w:val="none" w:sz="0" w:space="0" w:color="auto"/>
            <w:right w:val="none" w:sz="0" w:space="0" w:color="auto"/>
          </w:divBdr>
        </w:div>
        <w:div w:id="1075204515">
          <w:marLeft w:val="0"/>
          <w:marRight w:val="0"/>
          <w:marTop w:val="0"/>
          <w:marBottom w:val="0"/>
          <w:divBdr>
            <w:top w:val="none" w:sz="0" w:space="0" w:color="auto"/>
            <w:left w:val="none" w:sz="0" w:space="0" w:color="auto"/>
            <w:bottom w:val="none" w:sz="0" w:space="0" w:color="auto"/>
            <w:right w:val="none" w:sz="0" w:space="0" w:color="auto"/>
          </w:divBdr>
        </w:div>
        <w:div w:id="1948660734">
          <w:marLeft w:val="0"/>
          <w:marRight w:val="0"/>
          <w:marTop w:val="0"/>
          <w:marBottom w:val="0"/>
          <w:divBdr>
            <w:top w:val="none" w:sz="0" w:space="0" w:color="auto"/>
            <w:left w:val="none" w:sz="0" w:space="0" w:color="auto"/>
            <w:bottom w:val="none" w:sz="0" w:space="0" w:color="auto"/>
            <w:right w:val="none" w:sz="0" w:space="0" w:color="auto"/>
          </w:divBdr>
        </w:div>
        <w:div w:id="627706831">
          <w:marLeft w:val="0"/>
          <w:marRight w:val="0"/>
          <w:marTop w:val="0"/>
          <w:marBottom w:val="0"/>
          <w:divBdr>
            <w:top w:val="none" w:sz="0" w:space="0" w:color="auto"/>
            <w:left w:val="none" w:sz="0" w:space="0" w:color="auto"/>
            <w:bottom w:val="none" w:sz="0" w:space="0" w:color="auto"/>
            <w:right w:val="none" w:sz="0" w:space="0" w:color="auto"/>
          </w:divBdr>
        </w:div>
        <w:div w:id="177698660">
          <w:marLeft w:val="0"/>
          <w:marRight w:val="0"/>
          <w:marTop w:val="0"/>
          <w:marBottom w:val="0"/>
          <w:divBdr>
            <w:top w:val="none" w:sz="0" w:space="0" w:color="auto"/>
            <w:left w:val="none" w:sz="0" w:space="0" w:color="auto"/>
            <w:bottom w:val="none" w:sz="0" w:space="0" w:color="auto"/>
            <w:right w:val="none" w:sz="0" w:space="0" w:color="auto"/>
          </w:divBdr>
        </w:div>
        <w:div w:id="887061883">
          <w:marLeft w:val="0"/>
          <w:marRight w:val="0"/>
          <w:marTop w:val="0"/>
          <w:marBottom w:val="0"/>
          <w:divBdr>
            <w:top w:val="none" w:sz="0" w:space="0" w:color="auto"/>
            <w:left w:val="none" w:sz="0" w:space="0" w:color="auto"/>
            <w:bottom w:val="none" w:sz="0" w:space="0" w:color="auto"/>
            <w:right w:val="none" w:sz="0" w:space="0" w:color="auto"/>
          </w:divBdr>
        </w:div>
        <w:div w:id="1750230601">
          <w:marLeft w:val="0"/>
          <w:marRight w:val="0"/>
          <w:marTop w:val="0"/>
          <w:marBottom w:val="0"/>
          <w:divBdr>
            <w:top w:val="none" w:sz="0" w:space="0" w:color="auto"/>
            <w:left w:val="none" w:sz="0" w:space="0" w:color="auto"/>
            <w:bottom w:val="none" w:sz="0" w:space="0" w:color="auto"/>
            <w:right w:val="none" w:sz="0" w:space="0" w:color="auto"/>
          </w:divBdr>
        </w:div>
        <w:div w:id="1052462011">
          <w:marLeft w:val="0"/>
          <w:marRight w:val="0"/>
          <w:marTop w:val="0"/>
          <w:marBottom w:val="0"/>
          <w:divBdr>
            <w:top w:val="none" w:sz="0" w:space="0" w:color="auto"/>
            <w:left w:val="none" w:sz="0" w:space="0" w:color="auto"/>
            <w:bottom w:val="none" w:sz="0" w:space="0" w:color="auto"/>
            <w:right w:val="none" w:sz="0" w:space="0" w:color="auto"/>
          </w:divBdr>
        </w:div>
        <w:div w:id="1583175046">
          <w:marLeft w:val="0"/>
          <w:marRight w:val="0"/>
          <w:marTop w:val="0"/>
          <w:marBottom w:val="0"/>
          <w:divBdr>
            <w:top w:val="none" w:sz="0" w:space="0" w:color="auto"/>
            <w:left w:val="none" w:sz="0" w:space="0" w:color="auto"/>
            <w:bottom w:val="none" w:sz="0" w:space="0" w:color="auto"/>
            <w:right w:val="none" w:sz="0" w:space="0" w:color="auto"/>
          </w:divBdr>
        </w:div>
        <w:div w:id="1865822736">
          <w:marLeft w:val="0"/>
          <w:marRight w:val="0"/>
          <w:marTop w:val="0"/>
          <w:marBottom w:val="0"/>
          <w:divBdr>
            <w:top w:val="none" w:sz="0" w:space="0" w:color="auto"/>
            <w:left w:val="none" w:sz="0" w:space="0" w:color="auto"/>
            <w:bottom w:val="none" w:sz="0" w:space="0" w:color="auto"/>
            <w:right w:val="none" w:sz="0" w:space="0" w:color="auto"/>
          </w:divBdr>
        </w:div>
        <w:div w:id="148638206">
          <w:marLeft w:val="0"/>
          <w:marRight w:val="0"/>
          <w:marTop w:val="0"/>
          <w:marBottom w:val="0"/>
          <w:divBdr>
            <w:top w:val="none" w:sz="0" w:space="0" w:color="auto"/>
            <w:left w:val="none" w:sz="0" w:space="0" w:color="auto"/>
            <w:bottom w:val="none" w:sz="0" w:space="0" w:color="auto"/>
            <w:right w:val="none" w:sz="0" w:space="0" w:color="auto"/>
          </w:divBdr>
        </w:div>
        <w:div w:id="1590457032">
          <w:marLeft w:val="0"/>
          <w:marRight w:val="0"/>
          <w:marTop w:val="0"/>
          <w:marBottom w:val="0"/>
          <w:divBdr>
            <w:top w:val="none" w:sz="0" w:space="0" w:color="auto"/>
            <w:left w:val="none" w:sz="0" w:space="0" w:color="auto"/>
            <w:bottom w:val="none" w:sz="0" w:space="0" w:color="auto"/>
            <w:right w:val="none" w:sz="0" w:space="0" w:color="auto"/>
          </w:divBdr>
        </w:div>
        <w:div w:id="432020954">
          <w:marLeft w:val="0"/>
          <w:marRight w:val="0"/>
          <w:marTop w:val="0"/>
          <w:marBottom w:val="0"/>
          <w:divBdr>
            <w:top w:val="none" w:sz="0" w:space="0" w:color="auto"/>
            <w:left w:val="none" w:sz="0" w:space="0" w:color="auto"/>
            <w:bottom w:val="none" w:sz="0" w:space="0" w:color="auto"/>
            <w:right w:val="none" w:sz="0" w:space="0" w:color="auto"/>
          </w:divBdr>
        </w:div>
        <w:div w:id="492599094">
          <w:marLeft w:val="0"/>
          <w:marRight w:val="0"/>
          <w:marTop w:val="0"/>
          <w:marBottom w:val="0"/>
          <w:divBdr>
            <w:top w:val="none" w:sz="0" w:space="0" w:color="auto"/>
            <w:left w:val="none" w:sz="0" w:space="0" w:color="auto"/>
            <w:bottom w:val="none" w:sz="0" w:space="0" w:color="auto"/>
            <w:right w:val="none" w:sz="0" w:space="0" w:color="auto"/>
          </w:divBdr>
        </w:div>
        <w:div w:id="294222390">
          <w:marLeft w:val="0"/>
          <w:marRight w:val="0"/>
          <w:marTop w:val="0"/>
          <w:marBottom w:val="0"/>
          <w:divBdr>
            <w:top w:val="none" w:sz="0" w:space="0" w:color="auto"/>
            <w:left w:val="none" w:sz="0" w:space="0" w:color="auto"/>
            <w:bottom w:val="none" w:sz="0" w:space="0" w:color="auto"/>
            <w:right w:val="none" w:sz="0" w:space="0" w:color="auto"/>
          </w:divBdr>
        </w:div>
        <w:div w:id="640230400">
          <w:marLeft w:val="0"/>
          <w:marRight w:val="0"/>
          <w:marTop w:val="0"/>
          <w:marBottom w:val="0"/>
          <w:divBdr>
            <w:top w:val="none" w:sz="0" w:space="0" w:color="auto"/>
            <w:left w:val="none" w:sz="0" w:space="0" w:color="auto"/>
            <w:bottom w:val="none" w:sz="0" w:space="0" w:color="auto"/>
            <w:right w:val="none" w:sz="0" w:space="0" w:color="auto"/>
          </w:divBdr>
        </w:div>
        <w:div w:id="365299180">
          <w:marLeft w:val="0"/>
          <w:marRight w:val="0"/>
          <w:marTop w:val="0"/>
          <w:marBottom w:val="0"/>
          <w:divBdr>
            <w:top w:val="none" w:sz="0" w:space="0" w:color="auto"/>
            <w:left w:val="none" w:sz="0" w:space="0" w:color="auto"/>
            <w:bottom w:val="none" w:sz="0" w:space="0" w:color="auto"/>
            <w:right w:val="none" w:sz="0" w:space="0" w:color="auto"/>
          </w:divBdr>
        </w:div>
        <w:div w:id="1113326244">
          <w:marLeft w:val="0"/>
          <w:marRight w:val="0"/>
          <w:marTop w:val="0"/>
          <w:marBottom w:val="0"/>
          <w:divBdr>
            <w:top w:val="none" w:sz="0" w:space="0" w:color="auto"/>
            <w:left w:val="none" w:sz="0" w:space="0" w:color="auto"/>
            <w:bottom w:val="none" w:sz="0" w:space="0" w:color="auto"/>
            <w:right w:val="none" w:sz="0" w:space="0" w:color="auto"/>
          </w:divBdr>
        </w:div>
        <w:div w:id="1419251081">
          <w:marLeft w:val="0"/>
          <w:marRight w:val="0"/>
          <w:marTop w:val="0"/>
          <w:marBottom w:val="0"/>
          <w:divBdr>
            <w:top w:val="none" w:sz="0" w:space="0" w:color="auto"/>
            <w:left w:val="none" w:sz="0" w:space="0" w:color="auto"/>
            <w:bottom w:val="none" w:sz="0" w:space="0" w:color="auto"/>
            <w:right w:val="none" w:sz="0" w:space="0" w:color="auto"/>
          </w:divBdr>
        </w:div>
        <w:div w:id="697899008">
          <w:marLeft w:val="0"/>
          <w:marRight w:val="0"/>
          <w:marTop w:val="0"/>
          <w:marBottom w:val="0"/>
          <w:divBdr>
            <w:top w:val="none" w:sz="0" w:space="0" w:color="auto"/>
            <w:left w:val="none" w:sz="0" w:space="0" w:color="auto"/>
            <w:bottom w:val="none" w:sz="0" w:space="0" w:color="auto"/>
            <w:right w:val="none" w:sz="0" w:space="0" w:color="auto"/>
          </w:divBdr>
        </w:div>
        <w:div w:id="834491261">
          <w:marLeft w:val="0"/>
          <w:marRight w:val="0"/>
          <w:marTop w:val="0"/>
          <w:marBottom w:val="0"/>
          <w:divBdr>
            <w:top w:val="none" w:sz="0" w:space="0" w:color="auto"/>
            <w:left w:val="none" w:sz="0" w:space="0" w:color="auto"/>
            <w:bottom w:val="none" w:sz="0" w:space="0" w:color="auto"/>
            <w:right w:val="none" w:sz="0" w:space="0" w:color="auto"/>
          </w:divBdr>
        </w:div>
        <w:div w:id="1962497440">
          <w:marLeft w:val="0"/>
          <w:marRight w:val="0"/>
          <w:marTop w:val="0"/>
          <w:marBottom w:val="0"/>
          <w:divBdr>
            <w:top w:val="none" w:sz="0" w:space="0" w:color="auto"/>
            <w:left w:val="none" w:sz="0" w:space="0" w:color="auto"/>
            <w:bottom w:val="none" w:sz="0" w:space="0" w:color="auto"/>
            <w:right w:val="none" w:sz="0" w:space="0" w:color="auto"/>
          </w:divBdr>
        </w:div>
        <w:div w:id="178011991">
          <w:marLeft w:val="0"/>
          <w:marRight w:val="0"/>
          <w:marTop w:val="0"/>
          <w:marBottom w:val="0"/>
          <w:divBdr>
            <w:top w:val="none" w:sz="0" w:space="0" w:color="auto"/>
            <w:left w:val="none" w:sz="0" w:space="0" w:color="auto"/>
            <w:bottom w:val="none" w:sz="0" w:space="0" w:color="auto"/>
            <w:right w:val="none" w:sz="0" w:space="0" w:color="auto"/>
          </w:divBdr>
        </w:div>
        <w:div w:id="2058310390">
          <w:marLeft w:val="0"/>
          <w:marRight w:val="0"/>
          <w:marTop w:val="0"/>
          <w:marBottom w:val="0"/>
          <w:divBdr>
            <w:top w:val="none" w:sz="0" w:space="0" w:color="auto"/>
            <w:left w:val="none" w:sz="0" w:space="0" w:color="auto"/>
            <w:bottom w:val="none" w:sz="0" w:space="0" w:color="auto"/>
            <w:right w:val="none" w:sz="0" w:space="0" w:color="auto"/>
          </w:divBdr>
        </w:div>
        <w:div w:id="1710104345">
          <w:marLeft w:val="0"/>
          <w:marRight w:val="0"/>
          <w:marTop w:val="0"/>
          <w:marBottom w:val="0"/>
          <w:divBdr>
            <w:top w:val="none" w:sz="0" w:space="0" w:color="auto"/>
            <w:left w:val="none" w:sz="0" w:space="0" w:color="auto"/>
            <w:bottom w:val="none" w:sz="0" w:space="0" w:color="auto"/>
            <w:right w:val="none" w:sz="0" w:space="0" w:color="auto"/>
          </w:divBdr>
        </w:div>
        <w:div w:id="349339260">
          <w:marLeft w:val="0"/>
          <w:marRight w:val="0"/>
          <w:marTop w:val="0"/>
          <w:marBottom w:val="0"/>
          <w:divBdr>
            <w:top w:val="none" w:sz="0" w:space="0" w:color="auto"/>
            <w:left w:val="none" w:sz="0" w:space="0" w:color="auto"/>
            <w:bottom w:val="none" w:sz="0" w:space="0" w:color="auto"/>
            <w:right w:val="none" w:sz="0" w:space="0" w:color="auto"/>
          </w:divBdr>
        </w:div>
        <w:div w:id="1527712181">
          <w:marLeft w:val="0"/>
          <w:marRight w:val="0"/>
          <w:marTop w:val="0"/>
          <w:marBottom w:val="0"/>
          <w:divBdr>
            <w:top w:val="none" w:sz="0" w:space="0" w:color="auto"/>
            <w:left w:val="none" w:sz="0" w:space="0" w:color="auto"/>
            <w:bottom w:val="none" w:sz="0" w:space="0" w:color="auto"/>
            <w:right w:val="none" w:sz="0" w:space="0" w:color="auto"/>
          </w:divBdr>
        </w:div>
        <w:div w:id="2016760880">
          <w:marLeft w:val="0"/>
          <w:marRight w:val="0"/>
          <w:marTop w:val="0"/>
          <w:marBottom w:val="0"/>
          <w:divBdr>
            <w:top w:val="none" w:sz="0" w:space="0" w:color="auto"/>
            <w:left w:val="none" w:sz="0" w:space="0" w:color="auto"/>
            <w:bottom w:val="none" w:sz="0" w:space="0" w:color="auto"/>
            <w:right w:val="none" w:sz="0" w:space="0" w:color="auto"/>
          </w:divBdr>
        </w:div>
        <w:div w:id="466241161">
          <w:marLeft w:val="0"/>
          <w:marRight w:val="0"/>
          <w:marTop w:val="0"/>
          <w:marBottom w:val="0"/>
          <w:divBdr>
            <w:top w:val="none" w:sz="0" w:space="0" w:color="auto"/>
            <w:left w:val="none" w:sz="0" w:space="0" w:color="auto"/>
            <w:bottom w:val="none" w:sz="0" w:space="0" w:color="auto"/>
            <w:right w:val="none" w:sz="0" w:space="0" w:color="auto"/>
          </w:divBdr>
        </w:div>
        <w:div w:id="1458335458">
          <w:marLeft w:val="0"/>
          <w:marRight w:val="0"/>
          <w:marTop w:val="0"/>
          <w:marBottom w:val="0"/>
          <w:divBdr>
            <w:top w:val="none" w:sz="0" w:space="0" w:color="auto"/>
            <w:left w:val="none" w:sz="0" w:space="0" w:color="auto"/>
            <w:bottom w:val="none" w:sz="0" w:space="0" w:color="auto"/>
            <w:right w:val="none" w:sz="0" w:space="0" w:color="auto"/>
          </w:divBdr>
        </w:div>
        <w:div w:id="1786357">
          <w:marLeft w:val="0"/>
          <w:marRight w:val="0"/>
          <w:marTop w:val="0"/>
          <w:marBottom w:val="0"/>
          <w:divBdr>
            <w:top w:val="none" w:sz="0" w:space="0" w:color="auto"/>
            <w:left w:val="none" w:sz="0" w:space="0" w:color="auto"/>
            <w:bottom w:val="none" w:sz="0" w:space="0" w:color="auto"/>
            <w:right w:val="none" w:sz="0" w:space="0" w:color="auto"/>
          </w:divBdr>
        </w:div>
        <w:div w:id="587885159">
          <w:marLeft w:val="0"/>
          <w:marRight w:val="0"/>
          <w:marTop w:val="0"/>
          <w:marBottom w:val="0"/>
          <w:divBdr>
            <w:top w:val="none" w:sz="0" w:space="0" w:color="auto"/>
            <w:left w:val="none" w:sz="0" w:space="0" w:color="auto"/>
            <w:bottom w:val="none" w:sz="0" w:space="0" w:color="auto"/>
            <w:right w:val="none" w:sz="0" w:space="0" w:color="auto"/>
          </w:divBdr>
        </w:div>
        <w:div w:id="705452956">
          <w:marLeft w:val="0"/>
          <w:marRight w:val="0"/>
          <w:marTop w:val="0"/>
          <w:marBottom w:val="0"/>
          <w:divBdr>
            <w:top w:val="none" w:sz="0" w:space="0" w:color="auto"/>
            <w:left w:val="none" w:sz="0" w:space="0" w:color="auto"/>
            <w:bottom w:val="none" w:sz="0" w:space="0" w:color="auto"/>
            <w:right w:val="none" w:sz="0" w:space="0" w:color="auto"/>
          </w:divBdr>
        </w:div>
        <w:div w:id="1553614407">
          <w:marLeft w:val="0"/>
          <w:marRight w:val="0"/>
          <w:marTop w:val="0"/>
          <w:marBottom w:val="0"/>
          <w:divBdr>
            <w:top w:val="none" w:sz="0" w:space="0" w:color="auto"/>
            <w:left w:val="none" w:sz="0" w:space="0" w:color="auto"/>
            <w:bottom w:val="none" w:sz="0" w:space="0" w:color="auto"/>
            <w:right w:val="none" w:sz="0" w:space="0" w:color="auto"/>
          </w:divBdr>
        </w:div>
        <w:div w:id="705788636">
          <w:marLeft w:val="0"/>
          <w:marRight w:val="0"/>
          <w:marTop w:val="0"/>
          <w:marBottom w:val="0"/>
          <w:divBdr>
            <w:top w:val="none" w:sz="0" w:space="0" w:color="auto"/>
            <w:left w:val="none" w:sz="0" w:space="0" w:color="auto"/>
            <w:bottom w:val="none" w:sz="0" w:space="0" w:color="auto"/>
            <w:right w:val="none" w:sz="0" w:space="0" w:color="auto"/>
          </w:divBdr>
        </w:div>
        <w:div w:id="1936743767">
          <w:marLeft w:val="0"/>
          <w:marRight w:val="0"/>
          <w:marTop w:val="0"/>
          <w:marBottom w:val="0"/>
          <w:divBdr>
            <w:top w:val="none" w:sz="0" w:space="0" w:color="auto"/>
            <w:left w:val="none" w:sz="0" w:space="0" w:color="auto"/>
            <w:bottom w:val="none" w:sz="0" w:space="0" w:color="auto"/>
            <w:right w:val="none" w:sz="0" w:space="0" w:color="auto"/>
          </w:divBdr>
        </w:div>
        <w:div w:id="1904824874">
          <w:marLeft w:val="0"/>
          <w:marRight w:val="0"/>
          <w:marTop w:val="0"/>
          <w:marBottom w:val="0"/>
          <w:divBdr>
            <w:top w:val="none" w:sz="0" w:space="0" w:color="auto"/>
            <w:left w:val="none" w:sz="0" w:space="0" w:color="auto"/>
            <w:bottom w:val="none" w:sz="0" w:space="0" w:color="auto"/>
            <w:right w:val="none" w:sz="0" w:space="0" w:color="auto"/>
          </w:divBdr>
        </w:div>
        <w:div w:id="337541363">
          <w:marLeft w:val="0"/>
          <w:marRight w:val="0"/>
          <w:marTop w:val="0"/>
          <w:marBottom w:val="0"/>
          <w:divBdr>
            <w:top w:val="none" w:sz="0" w:space="0" w:color="auto"/>
            <w:left w:val="none" w:sz="0" w:space="0" w:color="auto"/>
            <w:bottom w:val="none" w:sz="0" w:space="0" w:color="auto"/>
            <w:right w:val="none" w:sz="0" w:space="0" w:color="auto"/>
          </w:divBdr>
        </w:div>
        <w:div w:id="1705321709">
          <w:marLeft w:val="0"/>
          <w:marRight w:val="0"/>
          <w:marTop w:val="0"/>
          <w:marBottom w:val="0"/>
          <w:divBdr>
            <w:top w:val="none" w:sz="0" w:space="0" w:color="auto"/>
            <w:left w:val="none" w:sz="0" w:space="0" w:color="auto"/>
            <w:bottom w:val="none" w:sz="0" w:space="0" w:color="auto"/>
            <w:right w:val="none" w:sz="0" w:space="0" w:color="auto"/>
          </w:divBdr>
        </w:div>
        <w:div w:id="586155655">
          <w:marLeft w:val="0"/>
          <w:marRight w:val="0"/>
          <w:marTop w:val="0"/>
          <w:marBottom w:val="0"/>
          <w:divBdr>
            <w:top w:val="none" w:sz="0" w:space="0" w:color="auto"/>
            <w:left w:val="none" w:sz="0" w:space="0" w:color="auto"/>
            <w:bottom w:val="none" w:sz="0" w:space="0" w:color="auto"/>
            <w:right w:val="none" w:sz="0" w:space="0" w:color="auto"/>
          </w:divBdr>
        </w:div>
        <w:div w:id="1604193296">
          <w:marLeft w:val="0"/>
          <w:marRight w:val="0"/>
          <w:marTop w:val="0"/>
          <w:marBottom w:val="0"/>
          <w:divBdr>
            <w:top w:val="none" w:sz="0" w:space="0" w:color="auto"/>
            <w:left w:val="none" w:sz="0" w:space="0" w:color="auto"/>
            <w:bottom w:val="none" w:sz="0" w:space="0" w:color="auto"/>
            <w:right w:val="none" w:sz="0" w:space="0" w:color="auto"/>
          </w:divBdr>
        </w:div>
        <w:div w:id="1240209095">
          <w:marLeft w:val="0"/>
          <w:marRight w:val="0"/>
          <w:marTop w:val="0"/>
          <w:marBottom w:val="0"/>
          <w:divBdr>
            <w:top w:val="none" w:sz="0" w:space="0" w:color="auto"/>
            <w:left w:val="none" w:sz="0" w:space="0" w:color="auto"/>
            <w:bottom w:val="none" w:sz="0" w:space="0" w:color="auto"/>
            <w:right w:val="none" w:sz="0" w:space="0" w:color="auto"/>
          </w:divBdr>
        </w:div>
        <w:div w:id="2068257909">
          <w:marLeft w:val="0"/>
          <w:marRight w:val="0"/>
          <w:marTop w:val="0"/>
          <w:marBottom w:val="0"/>
          <w:divBdr>
            <w:top w:val="none" w:sz="0" w:space="0" w:color="auto"/>
            <w:left w:val="none" w:sz="0" w:space="0" w:color="auto"/>
            <w:bottom w:val="none" w:sz="0" w:space="0" w:color="auto"/>
            <w:right w:val="none" w:sz="0" w:space="0" w:color="auto"/>
          </w:divBdr>
        </w:div>
        <w:div w:id="2140342206">
          <w:marLeft w:val="0"/>
          <w:marRight w:val="0"/>
          <w:marTop w:val="0"/>
          <w:marBottom w:val="0"/>
          <w:divBdr>
            <w:top w:val="none" w:sz="0" w:space="0" w:color="auto"/>
            <w:left w:val="none" w:sz="0" w:space="0" w:color="auto"/>
            <w:bottom w:val="none" w:sz="0" w:space="0" w:color="auto"/>
            <w:right w:val="none" w:sz="0" w:space="0" w:color="auto"/>
          </w:divBdr>
        </w:div>
        <w:div w:id="113603252">
          <w:marLeft w:val="0"/>
          <w:marRight w:val="0"/>
          <w:marTop w:val="0"/>
          <w:marBottom w:val="0"/>
          <w:divBdr>
            <w:top w:val="none" w:sz="0" w:space="0" w:color="auto"/>
            <w:left w:val="none" w:sz="0" w:space="0" w:color="auto"/>
            <w:bottom w:val="none" w:sz="0" w:space="0" w:color="auto"/>
            <w:right w:val="none" w:sz="0" w:space="0" w:color="auto"/>
          </w:divBdr>
        </w:div>
        <w:div w:id="380640153">
          <w:marLeft w:val="0"/>
          <w:marRight w:val="0"/>
          <w:marTop w:val="0"/>
          <w:marBottom w:val="0"/>
          <w:divBdr>
            <w:top w:val="none" w:sz="0" w:space="0" w:color="auto"/>
            <w:left w:val="none" w:sz="0" w:space="0" w:color="auto"/>
            <w:bottom w:val="none" w:sz="0" w:space="0" w:color="auto"/>
            <w:right w:val="none" w:sz="0" w:space="0" w:color="auto"/>
          </w:divBdr>
        </w:div>
        <w:div w:id="1911453951">
          <w:marLeft w:val="0"/>
          <w:marRight w:val="0"/>
          <w:marTop w:val="0"/>
          <w:marBottom w:val="0"/>
          <w:divBdr>
            <w:top w:val="none" w:sz="0" w:space="0" w:color="auto"/>
            <w:left w:val="none" w:sz="0" w:space="0" w:color="auto"/>
            <w:bottom w:val="none" w:sz="0" w:space="0" w:color="auto"/>
            <w:right w:val="none" w:sz="0" w:space="0" w:color="auto"/>
          </w:divBdr>
        </w:div>
        <w:div w:id="1744832217">
          <w:marLeft w:val="0"/>
          <w:marRight w:val="0"/>
          <w:marTop w:val="0"/>
          <w:marBottom w:val="0"/>
          <w:divBdr>
            <w:top w:val="none" w:sz="0" w:space="0" w:color="auto"/>
            <w:left w:val="none" w:sz="0" w:space="0" w:color="auto"/>
            <w:bottom w:val="none" w:sz="0" w:space="0" w:color="auto"/>
            <w:right w:val="none" w:sz="0" w:space="0" w:color="auto"/>
          </w:divBdr>
        </w:div>
        <w:div w:id="1231044140">
          <w:marLeft w:val="0"/>
          <w:marRight w:val="0"/>
          <w:marTop w:val="0"/>
          <w:marBottom w:val="0"/>
          <w:divBdr>
            <w:top w:val="none" w:sz="0" w:space="0" w:color="auto"/>
            <w:left w:val="none" w:sz="0" w:space="0" w:color="auto"/>
            <w:bottom w:val="none" w:sz="0" w:space="0" w:color="auto"/>
            <w:right w:val="none" w:sz="0" w:space="0" w:color="auto"/>
          </w:divBdr>
        </w:div>
        <w:div w:id="133110537">
          <w:marLeft w:val="0"/>
          <w:marRight w:val="0"/>
          <w:marTop w:val="0"/>
          <w:marBottom w:val="0"/>
          <w:divBdr>
            <w:top w:val="none" w:sz="0" w:space="0" w:color="auto"/>
            <w:left w:val="none" w:sz="0" w:space="0" w:color="auto"/>
            <w:bottom w:val="none" w:sz="0" w:space="0" w:color="auto"/>
            <w:right w:val="none" w:sz="0" w:space="0" w:color="auto"/>
          </w:divBdr>
        </w:div>
        <w:div w:id="1145775949">
          <w:marLeft w:val="0"/>
          <w:marRight w:val="0"/>
          <w:marTop w:val="0"/>
          <w:marBottom w:val="0"/>
          <w:divBdr>
            <w:top w:val="none" w:sz="0" w:space="0" w:color="auto"/>
            <w:left w:val="none" w:sz="0" w:space="0" w:color="auto"/>
            <w:bottom w:val="none" w:sz="0" w:space="0" w:color="auto"/>
            <w:right w:val="none" w:sz="0" w:space="0" w:color="auto"/>
          </w:divBdr>
        </w:div>
        <w:div w:id="937182069">
          <w:marLeft w:val="0"/>
          <w:marRight w:val="0"/>
          <w:marTop w:val="0"/>
          <w:marBottom w:val="0"/>
          <w:divBdr>
            <w:top w:val="none" w:sz="0" w:space="0" w:color="auto"/>
            <w:left w:val="none" w:sz="0" w:space="0" w:color="auto"/>
            <w:bottom w:val="none" w:sz="0" w:space="0" w:color="auto"/>
            <w:right w:val="none" w:sz="0" w:space="0" w:color="auto"/>
          </w:divBdr>
        </w:div>
        <w:div w:id="42219751">
          <w:marLeft w:val="0"/>
          <w:marRight w:val="0"/>
          <w:marTop w:val="0"/>
          <w:marBottom w:val="0"/>
          <w:divBdr>
            <w:top w:val="none" w:sz="0" w:space="0" w:color="auto"/>
            <w:left w:val="none" w:sz="0" w:space="0" w:color="auto"/>
            <w:bottom w:val="none" w:sz="0" w:space="0" w:color="auto"/>
            <w:right w:val="none" w:sz="0" w:space="0" w:color="auto"/>
          </w:divBdr>
        </w:div>
        <w:div w:id="1725331776">
          <w:marLeft w:val="0"/>
          <w:marRight w:val="0"/>
          <w:marTop w:val="0"/>
          <w:marBottom w:val="0"/>
          <w:divBdr>
            <w:top w:val="none" w:sz="0" w:space="0" w:color="auto"/>
            <w:left w:val="none" w:sz="0" w:space="0" w:color="auto"/>
            <w:bottom w:val="none" w:sz="0" w:space="0" w:color="auto"/>
            <w:right w:val="none" w:sz="0" w:space="0" w:color="auto"/>
          </w:divBdr>
        </w:div>
        <w:div w:id="1947149961">
          <w:marLeft w:val="0"/>
          <w:marRight w:val="0"/>
          <w:marTop w:val="0"/>
          <w:marBottom w:val="0"/>
          <w:divBdr>
            <w:top w:val="none" w:sz="0" w:space="0" w:color="auto"/>
            <w:left w:val="none" w:sz="0" w:space="0" w:color="auto"/>
            <w:bottom w:val="none" w:sz="0" w:space="0" w:color="auto"/>
            <w:right w:val="none" w:sz="0" w:space="0" w:color="auto"/>
          </w:divBdr>
        </w:div>
        <w:div w:id="1246643979">
          <w:marLeft w:val="0"/>
          <w:marRight w:val="0"/>
          <w:marTop w:val="0"/>
          <w:marBottom w:val="0"/>
          <w:divBdr>
            <w:top w:val="none" w:sz="0" w:space="0" w:color="auto"/>
            <w:left w:val="none" w:sz="0" w:space="0" w:color="auto"/>
            <w:bottom w:val="none" w:sz="0" w:space="0" w:color="auto"/>
            <w:right w:val="none" w:sz="0" w:space="0" w:color="auto"/>
          </w:divBdr>
        </w:div>
        <w:div w:id="40250812">
          <w:marLeft w:val="0"/>
          <w:marRight w:val="0"/>
          <w:marTop w:val="0"/>
          <w:marBottom w:val="0"/>
          <w:divBdr>
            <w:top w:val="none" w:sz="0" w:space="0" w:color="auto"/>
            <w:left w:val="none" w:sz="0" w:space="0" w:color="auto"/>
            <w:bottom w:val="none" w:sz="0" w:space="0" w:color="auto"/>
            <w:right w:val="none" w:sz="0" w:space="0" w:color="auto"/>
          </w:divBdr>
        </w:div>
        <w:div w:id="460154580">
          <w:marLeft w:val="0"/>
          <w:marRight w:val="0"/>
          <w:marTop w:val="0"/>
          <w:marBottom w:val="0"/>
          <w:divBdr>
            <w:top w:val="none" w:sz="0" w:space="0" w:color="auto"/>
            <w:left w:val="none" w:sz="0" w:space="0" w:color="auto"/>
            <w:bottom w:val="none" w:sz="0" w:space="0" w:color="auto"/>
            <w:right w:val="none" w:sz="0" w:space="0" w:color="auto"/>
          </w:divBdr>
        </w:div>
        <w:div w:id="246043604">
          <w:marLeft w:val="0"/>
          <w:marRight w:val="0"/>
          <w:marTop w:val="0"/>
          <w:marBottom w:val="0"/>
          <w:divBdr>
            <w:top w:val="none" w:sz="0" w:space="0" w:color="auto"/>
            <w:left w:val="none" w:sz="0" w:space="0" w:color="auto"/>
            <w:bottom w:val="none" w:sz="0" w:space="0" w:color="auto"/>
            <w:right w:val="none" w:sz="0" w:space="0" w:color="auto"/>
          </w:divBdr>
        </w:div>
        <w:div w:id="1237668723">
          <w:marLeft w:val="0"/>
          <w:marRight w:val="0"/>
          <w:marTop w:val="0"/>
          <w:marBottom w:val="0"/>
          <w:divBdr>
            <w:top w:val="none" w:sz="0" w:space="0" w:color="auto"/>
            <w:left w:val="none" w:sz="0" w:space="0" w:color="auto"/>
            <w:bottom w:val="none" w:sz="0" w:space="0" w:color="auto"/>
            <w:right w:val="none" w:sz="0" w:space="0" w:color="auto"/>
          </w:divBdr>
        </w:div>
        <w:div w:id="2016154355">
          <w:marLeft w:val="0"/>
          <w:marRight w:val="0"/>
          <w:marTop w:val="0"/>
          <w:marBottom w:val="0"/>
          <w:divBdr>
            <w:top w:val="none" w:sz="0" w:space="0" w:color="auto"/>
            <w:left w:val="none" w:sz="0" w:space="0" w:color="auto"/>
            <w:bottom w:val="none" w:sz="0" w:space="0" w:color="auto"/>
            <w:right w:val="none" w:sz="0" w:space="0" w:color="auto"/>
          </w:divBdr>
        </w:div>
        <w:div w:id="1955868587">
          <w:marLeft w:val="0"/>
          <w:marRight w:val="0"/>
          <w:marTop w:val="0"/>
          <w:marBottom w:val="0"/>
          <w:divBdr>
            <w:top w:val="none" w:sz="0" w:space="0" w:color="auto"/>
            <w:left w:val="none" w:sz="0" w:space="0" w:color="auto"/>
            <w:bottom w:val="none" w:sz="0" w:space="0" w:color="auto"/>
            <w:right w:val="none" w:sz="0" w:space="0" w:color="auto"/>
          </w:divBdr>
        </w:div>
        <w:div w:id="1453745755">
          <w:marLeft w:val="0"/>
          <w:marRight w:val="0"/>
          <w:marTop w:val="0"/>
          <w:marBottom w:val="0"/>
          <w:divBdr>
            <w:top w:val="none" w:sz="0" w:space="0" w:color="auto"/>
            <w:left w:val="none" w:sz="0" w:space="0" w:color="auto"/>
            <w:bottom w:val="none" w:sz="0" w:space="0" w:color="auto"/>
            <w:right w:val="none" w:sz="0" w:space="0" w:color="auto"/>
          </w:divBdr>
        </w:div>
        <w:div w:id="1318995634">
          <w:marLeft w:val="0"/>
          <w:marRight w:val="0"/>
          <w:marTop w:val="0"/>
          <w:marBottom w:val="0"/>
          <w:divBdr>
            <w:top w:val="none" w:sz="0" w:space="0" w:color="auto"/>
            <w:left w:val="none" w:sz="0" w:space="0" w:color="auto"/>
            <w:bottom w:val="none" w:sz="0" w:space="0" w:color="auto"/>
            <w:right w:val="none" w:sz="0" w:space="0" w:color="auto"/>
          </w:divBdr>
        </w:div>
        <w:div w:id="1046414745">
          <w:marLeft w:val="0"/>
          <w:marRight w:val="0"/>
          <w:marTop w:val="0"/>
          <w:marBottom w:val="0"/>
          <w:divBdr>
            <w:top w:val="none" w:sz="0" w:space="0" w:color="auto"/>
            <w:left w:val="none" w:sz="0" w:space="0" w:color="auto"/>
            <w:bottom w:val="none" w:sz="0" w:space="0" w:color="auto"/>
            <w:right w:val="none" w:sz="0" w:space="0" w:color="auto"/>
          </w:divBdr>
        </w:div>
        <w:div w:id="1949118766">
          <w:marLeft w:val="0"/>
          <w:marRight w:val="0"/>
          <w:marTop w:val="0"/>
          <w:marBottom w:val="0"/>
          <w:divBdr>
            <w:top w:val="none" w:sz="0" w:space="0" w:color="auto"/>
            <w:left w:val="none" w:sz="0" w:space="0" w:color="auto"/>
            <w:bottom w:val="none" w:sz="0" w:space="0" w:color="auto"/>
            <w:right w:val="none" w:sz="0" w:space="0" w:color="auto"/>
          </w:divBdr>
        </w:div>
        <w:div w:id="1158765779">
          <w:marLeft w:val="0"/>
          <w:marRight w:val="0"/>
          <w:marTop w:val="0"/>
          <w:marBottom w:val="0"/>
          <w:divBdr>
            <w:top w:val="none" w:sz="0" w:space="0" w:color="auto"/>
            <w:left w:val="none" w:sz="0" w:space="0" w:color="auto"/>
            <w:bottom w:val="none" w:sz="0" w:space="0" w:color="auto"/>
            <w:right w:val="none" w:sz="0" w:space="0" w:color="auto"/>
          </w:divBdr>
        </w:div>
        <w:div w:id="949583576">
          <w:marLeft w:val="0"/>
          <w:marRight w:val="0"/>
          <w:marTop w:val="0"/>
          <w:marBottom w:val="0"/>
          <w:divBdr>
            <w:top w:val="none" w:sz="0" w:space="0" w:color="auto"/>
            <w:left w:val="none" w:sz="0" w:space="0" w:color="auto"/>
            <w:bottom w:val="none" w:sz="0" w:space="0" w:color="auto"/>
            <w:right w:val="none" w:sz="0" w:space="0" w:color="auto"/>
          </w:divBdr>
        </w:div>
        <w:div w:id="1460955222">
          <w:marLeft w:val="0"/>
          <w:marRight w:val="0"/>
          <w:marTop w:val="0"/>
          <w:marBottom w:val="0"/>
          <w:divBdr>
            <w:top w:val="none" w:sz="0" w:space="0" w:color="auto"/>
            <w:left w:val="none" w:sz="0" w:space="0" w:color="auto"/>
            <w:bottom w:val="none" w:sz="0" w:space="0" w:color="auto"/>
            <w:right w:val="none" w:sz="0" w:space="0" w:color="auto"/>
          </w:divBdr>
        </w:div>
        <w:div w:id="403453937">
          <w:marLeft w:val="0"/>
          <w:marRight w:val="0"/>
          <w:marTop w:val="0"/>
          <w:marBottom w:val="0"/>
          <w:divBdr>
            <w:top w:val="none" w:sz="0" w:space="0" w:color="auto"/>
            <w:left w:val="none" w:sz="0" w:space="0" w:color="auto"/>
            <w:bottom w:val="none" w:sz="0" w:space="0" w:color="auto"/>
            <w:right w:val="none" w:sz="0" w:space="0" w:color="auto"/>
          </w:divBdr>
        </w:div>
        <w:div w:id="1364787211">
          <w:marLeft w:val="0"/>
          <w:marRight w:val="0"/>
          <w:marTop w:val="0"/>
          <w:marBottom w:val="0"/>
          <w:divBdr>
            <w:top w:val="none" w:sz="0" w:space="0" w:color="auto"/>
            <w:left w:val="none" w:sz="0" w:space="0" w:color="auto"/>
            <w:bottom w:val="none" w:sz="0" w:space="0" w:color="auto"/>
            <w:right w:val="none" w:sz="0" w:space="0" w:color="auto"/>
          </w:divBdr>
        </w:div>
        <w:div w:id="1076441072">
          <w:marLeft w:val="0"/>
          <w:marRight w:val="0"/>
          <w:marTop w:val="0"/>
          <w:marBottom w:val="0"/>
          <w:divBdr>
            <w:top w:val="none" w:sz="0" w:space="0" w:color="auto"/>
            <w:left w:val="none" w:sz="0" w:space="0" w:color="auto"/>
            <w:bottom w:val="none" w:sz="0" w:space="0" w:color="auto"/>
            <w:right w:val="none" w:sz="0" w:space="0" w:color="auto"/>
          </w:divBdr>
        </w:div>
        <w:div w:id="225530564">
          <w:marLeft w:val="0"/>
          <w:marRight w:val="0"/>
          <w:marTop w:val="0"/>
          <w:marBottom w:val="0"/>
          <w:divBdr>
            <w:top w:val="none" w:sz="0" w:space="0" w:color="auto"/>
            <w:left w:val="none" w:sz="0" w:space="0" w:color="auto"/>
            <w:bottom w:val="none" w:sz="0" w:space="0" w:color="auto"/>
            <w:right w:val="none" w:sz="0" w:space="0" w:color="auto"/>
          </w:divBdr>
        </w:div>
        <w:div w:id="1014188068">
          <w:marLeft w:val="0"/>
          <w:marRight w:val="0"/>
          <w:marTop w:val="0"/>
          <w:marBottom w:val="0"/>
          <w:divBdr>
            <w:top w:val="none" w:sz="0" w:space="0" w:color="auto"/>
            <w:left w:val="none" w:sz="0" w:space="0" w:color="auto"/>
            <w:bottom w:val="none" w:sz="0" w:space="0" w:color="auto"/>
            <w:right w:val="none" w:sz="0" w:space="0" w:color="auto"/>
          </w:divBdr>
        </w:div>
        <w:div w:id="897016668">
          <w:marLeft w:val="0"/>
          <w:marRight w:val="0"/>
          <w:marTop w:val="0"/>
          <w:marBottom w:val="0"/>
          <w:divBdr>
            <w:top w:val="none" w:sz="0" w:space="0" w:color="auto"/>
            <w:left w:val="none" w:sz="0" w:space="0" w:color="auto"/>
            <w:bottom w:val="none" w:sz="0" w:space="0" w:color="auto"/>
            <w:right w:val="none" w:sz="0" w:space="0" w:color="auto"/>
          </w:divBdr>
        </w:div>
        <w:div w:id="1815680388">
          <w:marLeft w:val="0"/>
          <w:marRight w:val="0"/>
          <w:marTop w:val="0"/>
          <w:marBottom w:val="0"/>
          <w:divBdr>
            <w:top w:val="none" w:sz="0" w:space="0" w:color="auto"/>
            <w:left w:val="none" w:sz="0" w:space="0" w:color="auto"/>
            <w:bottom w:val="none" w:sz="0" w:space="0" w:color="auto"/>
            <w:right w:val="none" w:sz="0" w:space="0" w:color="auto"/>
          </w:divBdr>
        </w:div>
        <w:div w:id="1951622185">
          <w:marLeft w:val="0"/>
          <w:marRight w:val="0"/>
          <w:marTop w:val="0"/>
          <w:marBottom w:val="0"/>
          <w:divBdr>
            <w:top w:val="none" w:sz="0" w:space="0" w:color="auto"/>
            <w:left w:val="none" w:sz="0" w:space="0" w:color="auto"/>
            <w:bottom w:val="none" w:sz="0" w:space="0" w:color="auto"/>
            <w:right w:val="none" w:sz="0" w:space="0" w:color="auto"/>
          </w:divBdr>
        </w:div>
        <w:div w:id="576280017">
          <w:marLeft w:val="0"/>
          <w:marRight w:val="0"/>
          <w:marTop w:val="0"/>
          <w:marBottom w:val="0"/>
          <w:divBdr>
            <w:top w:val="none" w:sz="0" w:space="0" w:color="auto"/>
            <w:left w:val="none" w:sz="0" w:space="0" w:color="auto"/>
            <w:bottom w:val="none" w:sz="0" w:space="0" w:color="auto"/>
            <w:right w:val="none" w:sz="0" w:space="0" w:color="auto"/>
          </w:divBdr>
        </w:div>
        <w:div w:id="1243024716">
          <w:marLeft w:val="0"/>
          <w:marRight w:val="0"/>
          <w:marTop w:val="0"/>
          <w:marBottom w:val="0"/>
          <w:divBdr>
            <w:top w:val="none" w:sz="0" w:space="0" w:color="auto"/>
            <w:left w:val="none" w:sz="0" w:space="0" w:color="auto"/>
            <w:bottom w:val="none" w:sz="0" w:space="0" w:color="auto"/>
            <w:right w:val="none" w:sz="0" w:space="0" w:color="auto"/>
          </w:divBdr>
        </w:div>
        <w:div w:id="858743243">
          <w:marLeft w:val="0"/>
          <w:marRight w:val="0"/>
          <w:marTop w:val="0"/>
          <w:marBottom w:val="0"/>
          <w:divBdr>
            <w:top w:val="none" w:sz="0" w:space="0" w:color="auto"/>
            <w:left w:val="none" w:sz="0" w:space="0" w:color="auto"/>
            <w:bottom w:val="none" w:sz="0" w:space="0" w:color="auto"/>
            <w:right w:val="none" w:sz="0" w:space="0" w:color="auto"/>
          </w:divBdr>
        </w:div>
        <w:div w:id="1287931340">
          <w:marLeft w:val="0"/>
          <w:marRight w:val="0"/>
          <w:marTop w:val="0"/>
          <w:marBottom w:val="0"/>
          <w:divBdr>
            <w:top w:val="none" w:sz="0" w:space="0" w:color="auto"/>
            <w:left w:val="none" w:sz="0" w:space="0" w:color="auto"/>
            <w:bottom w:val="none" w:sz="0" w:space="0" w:color="auto"/>
            <w:right w:val="none" w:sz="0" w:space="0" w:color="auto"/>
          </w:divBdr>
        </w:div>
        <w:div w:id="1260722156">
          <w:marLeft w:val="0"/>
          <w:marRight w:val="0"/>
          <w:marTop w:val="0"/>
          <w:marBottom w:val="0"/>
          <w:divBdr>
            <w:top w:val="none" w:sz="0" w:space="0" w:color="auto"/>
            <w:left w:val="none" w:sz="0" w:space="0" w:color="auto"/>
            <w:bottom w:val="none" w:sz="0" w:space="0" w:color="auto"/>
            <w:right w:val="none" w:sz="0" w:space="0" w:color="auto"/>
          </w:divBdr>
        </w:div>
        <w:div w:id="1171138642">
          <w:marLeft w:val="0"/>
          <w:marRight w:val="0"/>
          <w:marTop w:val="0"/>
          <w:marBottom w:val="0"/>
          <w:divBdr>
            <w:top w:val="none" w:sz="0" w:space="0" w:color="auto"/>
            <w:left w:val="none" w:sz="0" w:space="0" w:color="auto"/>
            <w:bottom w:val="none" w:sz="0" w:space="0" w:color="auto"/>
            <w:right w:val="none" w:sz="0" w:space="0" w:color="auto"/>
          </w:divBdr>
        </w:div>
        <w:div w:id="1746104032">
          <w:marLeft w:val="0"/>
          <w:marRight w:val="0"/>
          <w:marTop w:val="0"/>
          <w:marBottom w:val="0"/>
          <w:divBdr>
            <w:top w:val="none" w:sz="0" w:space="0" w:color="auto"/>
            <w:left w:val="none" w:sz="0" w:space="0" w:color="auto"/>
            <w:bottom w:val="none" w:sz="0" w:space="0" w:color="auto"/>
            <w:right w:val="none" w:sz="0" w:space="0" w:color="auto"/>
          </w:divBdr>
        </w:div>
        <w:div w:id="600768889">
          <w:marLeft w:val="0"/>
          <w:marRight w:val="0"/>
          <w:marTop w:val="0"/>
          <w:marBottom w:val="0"/>
          <w:divBdr>
            <w:top w:val="none" w:sz="0" w:space="0" w:color="auto"/>
            <w:left w:val="none" w:sz="0" w:space="0" w:color="auto"/>
            <w:bottom w:val="none" w:sz="0" w:space="0" w:color="auto"/>
            <w:right w:val="none" w:sz="0" w:space="0" w:color="auto"/>
          </w:divBdr>
        </w:div>
        <w:div w:id="89590066">
          <w:marLeft w:val="0"/>
          <w:marRight w:val="0"/>
          <w:marTop w:val="0"/>
          <w:marBottom w:val="0"/>
          <w:divBdr>
            <w:top w:val="none" w:sz="0" w:space="0" w:color="auto"/>
            <w:left w:val="none" w:sz="0" w:space="0" w:color="auto"/>
            <w:bottom w:val="none" w:sz="0" w:space="0" w:color="auto"/>
            <w:right w:val="none" w:sz="0" w:space="0" w:color="auto"/>
          </w:divBdr>
        </w:div>
        <w:div w:id="1484084388">
          <w:marLeft w:val="0"/>
          <w:marRight w:val="0"/>
          <w:marTop w:val="0"/>
          <w:marBottom w:val="0"/>
          <w:divBdr>
            <w:top w:val="none" w:sz="0" w:space="0" w:color="auto"/>
            <w:left w:val="none" w:sz="0" w:space="0" w:color="auto"/>
            <w:bottom w:val="none" w:sz="0" w:space="0" w:color="auto"/>
            <w:right w:val="none" w:sz="0" w:space="0" w:color="auto"/>
          </w:divBdr>
        </w:div>
        <w:div w:id="797534498">
          <w:marLeft w:val="0"/>
          <w:marRight w:val="0"/>
          <w:marTop w:val="0"/>
          <w:marBottom w:val="0"/>
          <w:divBdr>
            <w:top w:val="none" w:sz="0" w:space="0" w:color="auto"/>
            <w:left w:val="none" w:sz="0" w:space="0" w:color="auto"/>
            <w:bottom w:val="none" w:sz="0" w:space="0" w:color="auto"/>
            <w:right w:val="none" w:sz="0" w:space="0" w:color="auto"/>
          </w:divBdr>
        </w:div>
        <w:div w:id="1993100342">
          <w:marLeft w:val="0"/>
          <w:marRight w:val="0"/>
          <w:marTop w:val="0"/>
          <w:marBottom w:val="0"/>
          <w:divBdr>
            <w:top w:val="none" w:sz="0" w:space="0" w:color="auto"/>
            <w:left w:val="none" w:sz="0" w:space="0" w:color="auto"/>
            <w:bottom w:val="none" w:sz="0" w:space="0" w:color="auto"/>
            <w:right w:val="none" w:sz="0" w:space="0" w:color="auto"/>
          </w:divBdr>
        </w:div>
        <w:div w:id="1298300656">
          <w:marLeft w:val="0"/>
          <w:marRight w:val="0"/>
          <w:marTop w:val="0"/>
          <w:marBottom w:val="0"/>
          <w:divBdr>
            <w:top w:val="none" w:sz="0" w:space="0" w:color="auto"/>
            <w:left w:val="none" w:sz="0" w:space="0" w:color="auto"/>
            <w:bottom w:val="none" w:sz="0" w:space="0" w:color="auto"/>
            <w:right w:val="none" w:sz="0" w:space="0" w:color="auto"/>
          </w:divBdr>
        </w:div>
        <w:div w:id="1993870943">
          <w:marLeft w:val="0"/>
          <w:marRight w:val="0"/>
          <w:marTop w:val="0"/>
          <w:marBottom w:val="0"/>
          <w:divBdr>
            <w:top w:val="none" w:sz="0" w:space="0" w:color="auto"/>
            <w:left w:val="none" w:sz="0" w:space="0" w:color="auto"/>
            <w:bottom w:val="none" w:sz="0" w:space="0" w:color="auto"/>
            <w:right w:val="none" w:sz="0" w:space="0" w:color="auto"/>
          </w:divBdr>
        </w:div>
        <w:div w:id="1659260869">
          <w:marLeft w:val="0"/>
          <w:marRight w:val="0"/>
          <w:marTop w:val="0"/>
          <w:marBottom w:val="0"/>
          <w:divBdr>
            <w:top w:val="none" w:sz="0" w:space="0" w:color="auto"/>
            <w:left w:val="none" w:sz="0" w:space="0" w:color="auto"/>
            <w:bottom w:val="none" w:sz="0" w:space="0" w:color="auto"/>
            <w:right w:val="none" w:sz="0" w:space="0" w:color="auto"/>
          </w:divBdr>
        </w:div>
        <w:div w:id="1240674607">
          <w:marLeft w:val="0"/>
          <w:marRight w:val="0"/>
          <w:marTop w:val="0"/>
          <w:marBottom w:val="0"/>
          <w:divBdr>
            <w:top w:val="none" w:sz="0" w:space="0" w:color="auto"/>
            <w:left w:val="none" w:sz="0" w:space="0" w:color="auto"/>
            <w:bottom w:val="none" w:sz="0" w:space="0" w:color="auto"/>
            <w:right w:val="none" w:sz="0" w:space="0" w:color="auto"/>
          </w:divBdr>
        </w:div>
        <w:div w:id="2062098699">
          <w:marLeft w:val="0"/>
          <w:marRight w:val="0"/>
          <w:marTop w:val="0"/>
          <w:marBottom w:val="0"/>
          <w:divBdr>
            <w:top w:val="none" w:sz="0" w:space="0" w:color="auto"/>
            <w:left w:val="none" w:sz="0" w:space="0" w:color="auto"/>
            <w:bottom w:val="none" w:sz="0" w:space="0" w:color="auto"/>
            <w:right w:val="none" w:sz="0" w:space="0" w:color="auto"/>
          </w:divBdr>
        </w:div>
        <w:div w:id="818425030">
          <w:marLeft w:val="0"/>
          <w:marRight w:val="0"/>
          <w:marTop w:val="0"/>
          <w:marBottom w:val="0"/>
          <w:divBdr>
            <w:top w:val="none" w:sz="0" w:space="0" w:color="auto"/>
            <w:left w:val="none" w:sz="0" w:space="0" w:color="auto"/>
            <w:bottom w:val="none" w:sz="0" w:space="0" w:color="auto"/>
            <w:right w:val="none" w:sz="0" w:space="0" w:color="auto"/>
          </w:divBdr>
        </w:div>
        <w:div w:id="1281573814">
          <w:marLeft w:val="0"/>
          <w:marRight w:val="0"/>
          <w:marTop w:val="0"/>
          <w:marBottom w:val="0"/>
          <w:divBdr>
            <w:top w:val="none" w:sz="0" w:space="0" w:color="auto"/>
            <w:left w:val="none" w:sz="0" w:space="0" w:color="auto"/>
            <w:bottom w:val="none" w:sz="0" w:space="0" w:color="auto"/>
            <w:right w:val="none" w:sz="0" w:space="0" w:color="auto"/>
          </w:divBdr>
        </w:div>
        <w:div w:id="752705514">
          <w:marLeft w:val="0"/>
          <w:marRight w:val="0"/>
          <w:marTop w:val="0"/>
          <w:marBottom w:val="0"/>
          <w:divBdr>
            <w:top w:val="none" w:sz="0" w:space="0" w:color="auto"/>
            <w:left w:val="none" w:sz="0" w:space="0" w:color="auto"/>
            <w:bottom w:val="none" w:sz="0" w:space="0" w:color="auto"/>
            <w:right w:val="none" w:sz="0" w:space="0" w:color="auto"/>
          </w:divBdr>
        </w:div>
        <w:div w:id="935985573">
          <w:marLeft w:val="0"/>
          <w:marRight w:val="0"/>
          <w:marTop w:val="0"/>
          <w:marBottom w:val="0"/>
          <w:divBdr>
            <w:top w:val="none" w:sz="0" w:space="0" w:color="auto"/>
            <w:left w:val="none" w:sz="0" w:space="0" w:color="auto"/>
            <w:bottom w:val="none" w:sz="0" w:space="0" w:color="auto"/>
            <w:right w:val="none" w:sz="0" w:space="0" w:color="auto"/>
          </w:divBdr>
        </w:div>
        <w:div w:id="545410264">
          <w:marLeft w:val="0"/>
          <w:marRight w:val="0"/>
          <w:marTop w:val="0"/>
          <w:marBottom w:val="0"/>
          <w:divBdr>
            <w:top w:val="none" w:sz="0" w:space="0" w:color="auto"/>
            <w:left w:val="none" w:sz="0" w:space="0" w:color="auto"/>
            <w:bottom w:val="none" w:sz="0" w:space="0" w:color="auto"/>
            <w:right w:val="none" w:sz="0" w:space="0" w:color="auto"/>
          </w:divBdr>
        </w:div>
        <w:div w:id="459229899">
          <w:marLeft w:val="0"/>
          <w:marRight w:val="0"/>
          <w:marTop w:val="0"/>
          <w:marBottom w:val="0"/>
          <w:divBdr>
            <w:top w:val="none" w:sz="0" w:space="0" w:color="auto"/>
            <w:left w:val="none" w:sz="0" w:space="0" w:color="auto"/>
            <w:bottom w:val="none" w:sz="0" w:space="0" w:color="auto"/>
            <w:right w:val="none" w:sz="0" w:space="0" w:color="auto"/>
          </w:divBdr>
        </w:div>
        <w:div w:id="2082822468">
          <w:marLeft w:val="0"/>
          <w:marRight w:val="0"/>
          <w:marTop w:val="0"/>
          <w:marBottom w:val="0"/>
          <w:divBdr>
            <w:top w:val="none" w:sz="0" w:space="0" w:color="auto"/>
            <w:left w:val="none" w:sz="0" w:space="0" w:color="auto"/>
            <w:bottom w:val="none" w:sz="0" w:space="0" w:color="auto"/>
            <w:right w:val="none" w:sz="0" w:space="0" w:color="auto"/>
          </w:divBdr>
        </w:div>
        <w:div w:id="558250825">
          <w:marLeft w:val="0"/>
          <w:marRight w:val="0"/>
          <w:marTop w:val="0"/>
          <w:marBottom w:val="0"/>
          <w:divBdr>
            <w:top w:val="none" w:sz="0" w:space="0" w:color="auto"/>
            <w:left w:val="none" w:sz="0" w:space="0" w:color="auto"/>
            <w:bottom w:val="none" w:sz="0" w:space="0" w:color="auto"/>
            <w:right w:val="none" w:sz="0" w:space="0" w:color="auto"/>
          </w:divBdr>
        </w:div>
        <w:div w:id="1962765887">
          <w:marLeft w:val="0"/>
          <w:marRight w:val="0"/>
          <w:marTop w:val="0"/>
          <w:marBottom w:val="0"/>
          <w:divBdr>
            <w:top w:val="none" w:sz="0" w:space="0" w:color="auto"/>
            <w:left w:val="none" w:sz="0" w:space="0" w:color="auto"/>
            <w:bottom w:val="none" w:sz="0" w:space="0" w:color="auto"/>
            <w:right w:val="none" w:sz="0" w:space="0" w:color="auto"/>
          </w:divBdr>
        </w:div>
        <w:div w:id="2002082791">
          <w:marLeft w:val="0"/>
          <w:marRight w:val="0"/>
          <w:marTop w:val="0"/>
          <w:marBottom w:val="0"/>
          <w:divBdr>
            <w:top w:val="none" w:sz="0" w:space="0" w:color="auto"/>
            <w:left w:val="none" w:sz="0" w:space="0" w:color="auto"/>
            <w:bottom w:val="none" w:sz="0" w:space="0" w:color="auto"/>
            <w:right w:val="none" w:sz="0" w:space="0" w:color="auto"/>
          </w:divBdr>
        </w:div>
        <w:div w:id="2033219274">
          <w:marLeft w:val="0"/>
          <w:marRight w:val="0"/>
          <w:marTop w:val="0"/>
          <w:marBottom w:val="0"/>
          <w:divBdr>
            <w:top w:val="none" w:sz="0" w:space="0" w:color="auto"/>
            <w:left w:val="none" w:sz="0" w:space="0" w:color="auto"/>
            <w:bottom w:val="none" w:sz="0" w:space="0" w:color="auto"/>
            <w:right w:val="none" w:sz="0" w:space="0" w:color="auto"/>
          </w:divBdr>
        </w:div>
        <w:div w:id="366683097">
          <w:marLeft w:val="0"/>
          <w:marRight w:val="0"/>
          <w:marTop w:val="0"/>
          <w:marBottom w:val="0"/>
          <w:divBdr>
            <w:top w:val="none" w:sz="0" w:space="0" w:color="auto"/>
            <w:left w:val="none" w:sz="0" w:space="0" w:color="auto"/>
            <w:bottom w:val="none" w:sz="0" w:space="0" w:color="auto"/>
            <w:right w:val="none" w:sz="0" w:space="0" w:color="auto"/>
          </w:divBdr>
        </w:div>
        <w:div w:id="1191602881">
          <w:marLeft w:val="0"/>
          <w:marRight w:val="0"/>
          <w:marTop w:val="0"/>
          <w:marBottom w:val="0"/>
          <w:divBdr>
            <w:top w:val="none" w:sz="0" w:space="0" w:color="auto"/>
            <w:left w:val="none" w:sz="0" w:space="0" w:color="auto"/>
            <w:bottom w:val="none" w:sz="0" w:space="0" w:color="auto"/>
            <w:right w:val="none" w:sz="0" w:space="0" w:color="auto"/>
          </w:divBdr>
        </w:div>
        <w:div w:id="672686547">
          <w:marLeft w:val="0"/>
          <w:marRight w:val="0"/>
          <w:marTop w:val="0"/>
          <w:marBottom w:val="0"/>
          <w:divBdr>
            <w:top w:val="none" w:sz="0" w:space="0" w:color="auto"/>
            <w:left w:val="none" w:sz="0" w:space="0" w:color="auto"/>
            <w:bottom w:val="none" w:sz="0" w:space="0" w:color="auto"/>
            <w:right w:val="none" w:sz="0" w:space="0" w:color="auto"/>
          </w:divBdr>
        </w:div>
        <w:div w:id="1592621563">
          <w:marLeft w:val="0"/>
          <w:marRight w:val="0"/>
          <w:marTop w:val="0"/>
          <w:marBottom w:val="0"/>
          <w:divBdr>
            <w:top w:val="none" w:sz="0" w:space="0" w:color="auto"/>
            <w:left w:val="none" w:sz="0" w:space="0" w:color="auto"/>
            <w:bottom w:val="none" w:sz="0" w:space="0" w:color="auto"/>
            <w:right w:val="none" w:sz="0" w:space="0" w:color="auto"/>
          </w:divBdr>
        </w:div>
        <w:div w:id="34737467">
          <w:marLeft w:val="0"/>
          <w:marRight w:val="0"/>
          <w:marTop w:val="0"/>
          <w:marBottom w:val="0"/>
          <w:divBdr>
            <w:top w:val="none" w:sz="0" w:space="0" w:color="auto"/>
            <w:left w:val="none" w:sz="0" w:space="0" w:color="auto"/>
            <w:bottom w:val="none" w:sz="0" w:space="0" w:color="auto"/>
            <w:right w:val="none" w:sz="0" w:space="0" w:color="auto"/>
          </w:divBdr>
        </w:div>
        <w:div w:id="287515146">
          <w:marLeft w:val="0"/>
          <w:marRight w:val="0"/>
          <w:marTop w:val="0"/>
          <w:marBottom w:val="0"/>
          <w:divBdr>
            <w:top w:val="none" w:sz="0" w:space="0" w:color="auto"/>
            <w:left w:val="none" w:sz="0" w:space="0" w:color="auto"/>
            <w:bottom w:val="none" w:sz="0" w:space="0" w:color="auto"/>
            <w:right w:val="none" w:sz="0" w:space="0" w:color="auto"/>
          </w:divBdr>
        </w:div>
      </w:divsChild>
    </w:div>
    <w:div w:id="2080472457">
      <w:bodyDiv w:val="1"/>
      <w:marLeft w:val="0"/>
      <w:marRight w:val="0"/>
      <w:marTop w:val="0"/>
      <w:marBottom w:val="0"/>
      <w:divBdr>
        <w:top w:val="none" w:sz="0" w:space="0" w:color="auto"/>
        <w:left w:val="none" w:sz="0" w:space="0" w:color="auto"/>
        <w:bottom w:val="none" w:sz="0" w:space="0" w:color="auto"/>
        <w:right w:val="none" w:sz="0" w:space="0" w:color="auto"/>
      </w:divBdr>
    </w:div>
    <w:div w:id="2082630845">
      <w:bodyDiv w:val="1"/>
      <w:marLeft w:val="0"/>
      <w:marRight w:val="0"/>
      <w:marTop w:val="0"/>
      <w:marBottom w:val="0"/>
      <w:divBdr>
        <w:top w:val="none" w:sz="0" w:space="0" w:color="auto"/>
        <w:left w:val="none" w:sz="0" w:space="0" w:color="auto"/>
        <w:bottom w:val="none" w:sz="0" w:space="0" w:color="auto"/>
        <w:right w:val="none" w:sz="0" w:space="0" w:color="auto"/>
      </w:divBdr>
    </w:div>
    <w:div w:id="2084137702">
      <w:bodyDiv w:val="1"/>
      <w:marLeft w:val="0"/>
      <w:marRight w:val="0"/>
      <w:marTop w:val="0"/>
      <w:marBottom w:val="0"/>
      <w:divBdr>
        <w:top w:val="none" w:sz="0" w:space="0" w:color="auto"/>
        <w:left w:val="none" w:sz="0" w:space="0" w:color="auto"/>
        <w:bottom w:val="none" w:sz="0" w:space="0" w:color="auto"/>
        <w:right w:val="none" w:sz="0" w:space="0" w:color="auto"/>
      </w:divBdr>
    </w:div>
    <w:div w:id="2085642891">
      <w:bodyDiv w:val="1"/>
      <w:marLeft w:val="0"/>
      <w:marRight w:val="0"/>
      <w:marTop w:val="0"/>
      <w:marBottom w:val="0"/>
      <w:divBdr>
        <w:top w:val="none" w:sz="0" w:space="0" w:color="auto"/>
        <w:left w:val="none" w:sz="0" w:space="0" w:color="auto"/>
        <w:bottom w:val="none" w:sz="0" w:space="0" w:color="auto"/>
        <w:right w:val="none" w:sz="0" w:space="0" w:color="auto"/>
      </w:divBdr>
      <w:divsChild>
        <w:div w:id="1023701743">
          <w:marLeft w:val="0"/>
          <w:marRight w:val="0"/>
          <w:marTop w:val="0"/>
          <w:marBottom w:val="0"/>
          <w:divBdr>
            <w:top w:val="none" w:sz="0" w:space="0" w:color="auto"/>
            <w:left w:val="none" w:sz="0" w:space="0" w:color="auto"/>
            <w:bottom w:val="none" w:sz="0" w:space="0" w:color="auto"/>
            <w:right w:val="none" w:sz="0" w:space="0" w:color="auto"/>
          </w:divBdr>
        </w:div>
        <w:div w:id="1873960563">
          <w:marLeft w:val="0"/>
          <w:marRight w:val="0"/>
          <w:marTop w:val="0"/>
          <w:marBottom w:val="0"/>
          <w:divBdr>
            <w:top w:val="none" w:sz="0" w:space="0" w:color="auto"/>
            <w:left w:val="none" w:sz="0" w:space="0" w:color="auto"/>
            <w:bottom w:val="none" w:sz="0" w:space="0" w:color="auto"/>
            <w:right w:val="none" w:sz="0" w:space="0" w:color="auto"/>
          </w:divBdr>
        </w:div>
      </w:divsChild>
    </w:div>
    <w:div w:id="2085762376">
      <w:bodyDiv w:val="1"/>
      <w:marLeft w:val="0"/>
      <w:marRight w:val="0"/>
      <w:marTop w:val="0"/>
      <w:marBottom w:val="0"/>
      <w:divBdr>
        <w:top w:val="none" w:sz="0" w:space="0" w:color="auto"/>
        <w:left w:val="none" w:sz="0" w:space="0" w:color="auto"/>
        <w:bottom w:val="none" w:sz="0" w:space="0" w:color="auto"/>
        <w:right w:val="none" w:sz="0" w:space="0" w:color="auto"/>
      </w:divBdr>
    </w:div>
    <w:div w:id="2086023570">
      <w:bodyDiv w:val="1"/>
      <w:marLeft w:val="0"/>
      <w:marRight w:val="0"/>
      <w:marTop w:val="0"/>
      <w:marBottom w:val="0"/>
      <w:divBdr>
        <w:top w:val="none" w:sz="0" w:space="0" w:color="auto"/>
        <w:left w:val="none" w:sz="0" w:space="0" w:color="auto"/>
        <w:bottom w:val="none" w:sz="0" w:space="0" w:color="auto"/>
        <w:right w:val="none" w:sz="0" w:space="0" w:color="auto"/>
      </w:divBdr>
    </w:div>
    <w:div w:id="2087148959">
      <w:bodyDiv w:val="1"/>
      <w:marLeft w:val="0"/>
      <w:marRight w:val="0"/>
      <w:marTop w:val="0"/>
      <w:marBottom w:val="0"/>
      <w:divBdr>
        <w:top w:val="none" w:sz="0" w:space="0" w:color="auto"/>
        <w:left w:val="none" w:sz="0" w:space="0" w:color="auto"/>
        <w:bottom w:val="none" w:sz="0" w:space="0" w:color="auto"/>
        <w:right w:val="none" w:sz="0" w:space="0" w:color="auto"/>
      </w:divBdr>
    </w:div>
    <w:div w:id="2087608619">
      <w:bodyDiv w:val="1"/>
      <w:marLeft w:val="0"/>
      <w:marRight w:val="0"/>
      <w:marTop w:val="0"/>
      <w:marBottom w:val="0"/>
      <w:divBdr>
        <w:top w:val="none" w:sz="0" w:space="0" w:color="auto"/>
        <w:left w:val="none" w:sz="0" w:space="0" w:color="auto"/>
        <w:bottom w:val="none" w:sz="0" w:space="0" w:color="auto"/>
        <w:right w:val="none" w:sz="0" w:space="0" w:color="auto"/>
      </w:divBdr>
    </w:div>
    <w:div w:id="2090149564">
      <w:bodyDiv w:val="1"/>
      <w:marLeft w:val="0"/>
      <w:marRight w:val="0"/>
      <w:marTop w:val="0"/>
      <w:marBottom w:val="0"/>
      <w:divBdr>
        <w:top w:val="none" w:sz="0" w:space="0" w:color="auto"/>
        <w:left w:val="none" w:sz="0" w:space="0" w:color="auto"/>
        <w:bottom w:val="none" w:sz="0" w:space="0" w:color="auto"/>
        <w:right w:val="none" w:sz="0" w:space="0" w:color="auto"/>
      </w:divBdr>
    </w:div>
    <w:div w:id="2090232306">
      <w:bodyDiv w:val="1"/>
      <w:marLeft w:val="0"/>
      <w:marRight w:val="0"/>
      <w:marTop w:val="0"/>
      <w:marBottom w:val="0"/>
      <w:divBdr>
        <w:top w:val="none" w:sz="0" w:space="0" w:color="auto"/>
        <w:left w:val="none" w:sz="0" w:space="0" w:color="auto"/>
        <w:bottom w:val="none" w:sz="0" w:space="0" w:color="auto"/>
        <w:right w:val="none" w:sz="0" w:space="0" w:color="auto"/>
      </w:divBdr>
      <w:divsChild>
        <w:div w:id="538395622">
          <w:marLeft w:val="0"/>
          <w:marRight w:val="0"/>
          <w:marTop w:val="0"/>
          <w:marBottom w:val="0"/>
          <w:divBdr>
            <w:top w:val="none" w:sz="0" w:space="0" w:color="auto"/>
            <w:left w:val="none" w:sz="0" w:space="0" w:color="auto"/>
            <w:bottom w:val="none" w:sz="0" w:space="0" w:color="auto"/>
            <w:right w:val="none" w:sz="0" w:space="0" w:color="auto"/>
          </w:divBdr>
        </w:div>
        <w:div w:id="585529182">
          <w:marLeft w:val="0"/>
          <w:marRight w:val="0"/>
          <w:marTop w:val="0"/>
          <w:marBottom w:val="0"/>
          <w:divBdr>
            <w:top w:val="none" w:sz="0" w:space="0" w:color="auto"/>
            <w:left w:val="none" w:sz="0" w:space="0" w:color="auto"/>
            <w:bottom w:val="none" w:sz="0" w:space="0" w:color="auto"/>
            <w:right w:val="none" w:sz="0" w:space="0" w:color="auto"/>
          </w:divBdr>
        </w:div>
        <w:div w:id="733627247">
          <w:marLeft w:val="0"/>
          <w:marRight w:val="0"/>
          <w:marTop w:val="0"/>
          <w:marBottom w:val="0"/>
          <w:divBdr>
            <w:top w:val="none" w:sz="0" w:space="0" w:color="auto"/>
            <w:left w:val="none" w:sz="0" w:space="0" w:color="auto"/>
            <w:bottom w:val="none" w:sz="0" w:space="0" w:color="auto"/>
            <w:right w:val="none" w:sz="0" w:space="0" w:color="auto"/>
          </w:divBdr>
        </w:div>
        <w:div w:id="960304322">
          <w:marLeft w:val="0"/>
          <w:marRight w:val="0"/>
          <w:marTop w:val="0"/>
          <w:marBottom w:val="0"/>
          <w:divBdr>
            <w:top w:val="none" w:sz="0" w:space="0" w:color="auto"/>
            <w:left w:val="none" w:sz="0" w:space="0" w:color="auto"/>
            <w:bottom w:val="none" w:sz="0" w:space="0" w:color="auto"/>
            <w:right w:val="none" w:sz="0" w:space="0" w:color="auto"/>
          </w:divBdr>
        </w:div>
        <w:div w:id="1514538392">
          <w:marLeft w:val="0"/>
          <w:marRight w:val="0"/>
          <w:marTop w:val="0"/>
          <w:marBottom w:val="0"/>
          <w:divBdr>
            <w:top w:val="none" w:sz="0" w:space="0" w:color="auto"/>
            <w:left w:val="none" w:sz="0" w:space="0" w:color="auto"/>
            <w:bottom w:val="none" w:sz="0" w:space="0" w:color="auto"/>
            <w:right w:val="none" w:sz="0" w:space="0" w:color="auto"/>
          </w:divBdr>
        </w:div>
        <w:div w:id="1527330708">
          <w:marLeft w:val="0"/>
          <w:marRight w:val="0"/>
          <w:marTop w:val="0"/>
          <w:marBottom w:val="0"/>
          <w:divBdr>
            <w:top w:val="none" w:sz="0" w:space="0" w:color="auto"/>
            <w:left w:val="none" w:sz="0" w:space="0" w:color="auto"/>
            <w:bottom w:val="none" w:sz="0" w:space="0" w:color="auto"/>
            <w:right w:val="none" w:sz="0" w:space="0" w:color="auto"/>
          </w:divBdr>
        </w:div>
        <w:div w:id="1646857764">
          <w:marLeft w:val="0"/>
          <w:marRight w:val="0"/>
          <w:marTop w:val="0"/>
          <w:marBottom w:val="0"/>
          <w:divBdr>
            <w:top w:val="none" w:sz="0" w:space="0" w:color="auto"/>
            <w:left w:val="none" w:sz="0" w:space="0" w:color="auto"/>
            <w:bottom w:val="none" w:sz="0" w:space="0" w:color="auto"/>
            <w:right w:val="none" w:sz="0" w:space="0" w:color="auto"/>
          </w:divBdr>
        </w:div>
        <w:div w:id="2058577209">
          <w:marLeft w:val="0"/>
          <w:marRight w:val="0"/>
          <w:marTop w:val="0"/>
          <w:marBottom w:val="0"/>
          <w:divBdr>
            <w:top w:val="none" w:sz="0" w:space="0" w:color="auto"/>
            <w:left w:val="none" w:sz="0" w:space="0" w:color="auto"/>
            <w:bottom w:val="none" w:sz="0" w:space="0" w:color="auto"/>
            <w:right w:val="none" w:sz="0" w:space="0" w:color="auto"/>
          </w:divBdr>
        </w:div>
      </w:divsChild>
    </w:div>
    <w:div w:id="2090420276">
      <w:bodyDiv w:val="1"/>
      <w:marLeft w:val="0"/>
      <w:marRight w:val="0"/>
      <w:marTop w:val="0"/>
      <w:marBottom w:val="0"/>
      <w:divBdr>
        <w:top w:val="none" w:sz="0" w:space="0" w:color="auto"/>
        <w:left w:val="none" w:sz="0" w:space="0" w:color="auto"/>
        <w:bottom w:val="none" w:sz="0" w:space="0" w:color="auto"/>
        <w:right w:val="none" w:sz="0" w:space="0" w:color="auto"/>
      </w:divBdr>
      <w:divsChild>
        <w:div w:id="770122662">
          <w:marLeft w:val="0"/>
          <w:marRight w:val="0"/>
          <w:marTop w:val="0"/>
          <w:marBottom w:val="0"/>
          <w:divBdr>
            <w:top w:val="none" w:sz="0" w:space="0" w:color="auto"/>
            <w:left w:val="none" w:sz="0" w:space="0" w:color="auto"/>
            <w:bottom w:val="none" w:sz="0" w:space="0" w:color="auto"/>
            <w:right w:val="none" w:sz="0" w:space="0" w:color="auto"/>
          </w:divBdr>
        </w:div>
        <w:div w:id="573783900">
          <w:marLeft w:val="0"/>
          <w:marRight w:val="0"/>
          <w:marTop w:val="0"/>
          <w:marBottom w:val="0"/>
          <w:divBdr>
            <w:top w:val="none" w:sz="0" w:space="0" w:color="auto"/>
            <w:left w:val="none" w:sz="0" w:space="0" w:color="auto"/>
            <w:bottom w:val="none" w:sz="0" w:space="0" w:color="auto"/>
            <w:right w:val="none" w:sz="0" w:space="0" w:color="auto"/>
          </w:divBdr>
        </w:div>
        <w:div w:id="1041176702">
          <w:marLeft w:val="0"/>
          <w:marRight w:val="0"/>
          <w:marTop w:val="0"/>
          <w:marBottom w:val="0"/>
          <w:divBdr>
            <w:top w:val="none" w:sz="0" w:space="0" w:color="auto"/>
            <w:left w:val="none" w:sz="0" w:space="0" w:color="auto"/>
            <w:bottom w:val="none" w:sz="0" w:space="0" w:color="auto"/>
            <w:right w:val="none" w:sz="0" w:space="0" w:color="auto"/>
          </w:divBdr>
        </w:div>
        <w:div w:id="640039859">
          <w:marLeft w:val="0"/>
          <w:marRight w:val="0"/>
          <w:marTop w:val="0"/>
          <w:marBottom w:val="0"/>
          <w:divBdr>
            <w:top w:val="none" w:sz="0" w:space="0" w:color="auto"/>
            <w:left w:val="none" w:sz="0" w:space="0" w:color="auto"/>
            <w:bottom w:val="none" w:sz="0" w:space="0" w:color="auto"/>
            <w:right w:val="none" w:sz="0" w:space="0" w:color="auto"/>
          </w:divBdr>
        </w:div>
        <w:div w:id="1770394475">
          <w:marLeft w:val="0"/>
          <w:marRight w:val="0"/>
          <w:marTop w:val="0"/>
          <w:marBottom w:val="0"/>
          <w:divBdr>
            <w:top w:val="none" w:sz="0" w:space="0" w:color="auto"/>
            <w:left w:val="none" w:sz="0" w:space="0" w:color="auto"/>
            <w:bottom w:val="none" w:sz="0" w:space="0" w:color="auto"/>
            <w:right w:val="none" w:sz="0" w:space="0" w:color="auto"/>
          </w:divBdr>
        </w:div>
        <w:div w:id="277421193">
          <w:marLeft w:val="0"/>
          <w:marRight w:val="0"/>
          <w:marTop w:val="0"/>
          <w:marBottom w:val="0"/>
          <w:divBdr>
            <w:top w:val="none" w:sz="0" w:space="0" w:color="auto"/>
            <w:left w:val="none" w:sz="0" w:space="0" w:color="auto"/>
            <w:bottom w:val="none" w:sz="0" w:space="0" w:color="auto"/>
            <w:right w:val="none" w:sz="0" w:space="0" w:color="auto"/>
          </w:divBdr>
        </w:div>
        <w:div w:id="1068722584">
          <w:marLeft w:val="0"/>
          <w:marRight w:val="0"/>
          <w:marTop w:val="0"/>
          <w:marBottom w:val="0"/>
          <w:divBdr>
            <w:top w:val="none" w:sz="0" w:space="0" w:color="auto"/>
            <w:left w:val="none" w:sz="0" w:space="0" w:color="auto"/>
            <w:bottom w:val="none" w:sz="0" w:space="0" w:color="auto"/>
            <w:right w:val="none" w:sz="0" w:space="0" w:color="auto"/>
          </w:divBdr>
        </w:div>
        <w:div w:id="580605725">
          <w:marLeft w:val="0"/>
          <w:marRight w:val="0"/>
          <w:marTop w:val="0"/>
          <w:marBottom w:val="0"/>
          <w:divBdr>
            <w:top w:val="none" w:sz="0" w:space="0" w:color="auto"/>
            <w:left w:val="none" w:sz="0" w:space="0" w:color="auto"/>
            <w:bottom w:val="none" w:sz="0" w:space="0" w:color="auto"/>
            <w:right w:val="none" w:sz="0" w:space="0" w:color="auto"/>
          </w:divBdr>
        </w:div>
        <w:div w:id="1287277369">
          <w:marLeft w:val="0"/>
          <w:marRight w:val="0"/>
          <w:marTop w:val="0"/>
          <w:marBottom w:val="0"/>
          <w:divBdr>
            <w:top w:val="none" w:sz="0" w:space="0" w:color="auto"/>
            <w:left w:val="none" w:sz="0" w:space="0" w:color="auto"/>
            <w:bottom w:val="none" w:sz="0" w:space="0" w:color="auto"/>
            <w:right w:val="none" w:sz="0" w:space="0" w:color="auto"/>
          </w:divBdr>
        </w:div>
        <w:div w:id="894201678">
          <w:marLeft w:val="0"/>
          <w:marRight w:val="0"/>
          <w:marTop w:val="0"/>
          <w:marBottom w:val="0"/>
          <w:divBdr>
            <w:top w:val="none" w:sz="0" w:space="0" w:color="auto"/>
            <w:left w:val="none" w:sz="0" w:space="0" w:color="auto"/>
            <w:bottom w:val="none" w:sz="0" w:space="0" w:color="auto"/>
            <w:right w:val="none" w:sz="0" w:space="0" w:color="auto"/>
          </w:divBdr>
        </w:div>
        <w:div w:id="850795960">
          <w:marLeft w:val="0"/>
          <w:marRight w:val="0"/>
          <w:marTop w:val="0"/>
          <w:marBottom w:val="0"/>
          <w:divBdr>
            <w:top w:val="none" w:sz="0" w:space="0" w:color="auto"/>
            <w:left w:val="none" w:sz="0" w:space="0" w:color="auto"/>
            <w:bottom w:val="none" w:sz="0" w:space="0" w:color="auto"/>
            <w:right w:val="none" w:sz="0" w:space="0" w:color="auto"/>
          </w:divBdr>
        </w:div>
        <w:div w:id="792017516">
          <w:marLeft w:val="0"/>
          <w:marRight w:val="0"/>
          <w:marTop w:val="0"/>
          <w:marBottom w:val="0"/>
          <w:divBdr>
            <w:top w:val="none" w:sz="0" w:space="0" w:color="auto"/>
            <w:left w:val="none" w:sz="0" w:space="0" w:color="auto"/>
            <w:bottom w:val="none" w:sz="0" w:space="0" w:color="auto"/>
            <w:right w:val="none" w:sz="0" w:space="0" w:color="auto"/>
          </w:divBdr>
        </w:div>
        <w:div w:id="1726221932">
          <w:marLeft w:val="0"/>
          <w:marRight w:val="0"/>
          <w:marTop w:val="0"/>
          <w:marBottom w:val="0"/>
          <w:divBdr>
            <w:top w:val="none" w:sz="0" w:space="0" w:color="auto"/>
            <w:left w:val="none" w:sz="0" w:space="0" w:color="auto"/>
            <w:bottom w:val="none" w:sz="0" w:space="0" w:color="auto"/>
            <w:right w:val="none" w:sz="0" w:space="0" w:color="auto"/>
          </w:divBdr>
        </w:div>
        <w:div w:id="1471634514">
          <w:marLeft w:val="0"/>
          <w:marRight w:val="0"/>
          <w:marTop w:val="0"/>
          <w:marBottom w:val="0"/>
          <w:divBdr>
            <w:top w:val="none" w:sz="0" w:space="0" w:color="auto"/>
            <w:left w:val="none" w:sz="0" w:space="0" w:color="auto"/>
            <w:bottom w:val="none" w:sz="0" w:space="0" w:color="auto"/>
            <w:right w:val="none" w:sz="0" w:space="0" w:color="auto"/>
          </w:divBdr>
        </w:div>
        <w:div w:id="1659725362">
          <w:marLeft w:val="0"/>
          <w:marRight w:val="0"/>
          <w:marTop w:val="0"/>
          <w:marBottom w:val="0"/>
          <w:divBdr>
            <w:top w:val="none" w:sz="0" w:space="0" w:color="auto"/>
            <w:left w:val="none" w:sz="0" w:space="0" w:color="auto"/>
            <w:bottom w:val="none" w:sz="0" w:space="0" w:color="auto"/>
            <w:right w:val="none" w:sz="0" w:space="0" w:color="auto"/>
          </w:divBdr>
        </w:div>
        <w:div w:id="1045833372">
          <w:marLeft w:val="0"/>
          <w:marRight w:val="0"/>
          <w:marTop w:val="0"/>
          <w:marBottom w:val="0"/>
          <w:divBdr>
            <w:top w:val="none" w:sz="0" w:space="0" w:color="auto"/>
            <w:left w:val="none" w:sz="0" w:space="0" w:color="auto"/>
            <w:bottom w:val="none" w:sz="0" w:space="0" w:color="auto"/>
            <w:right w:val="none" w:sz="0" w:space="0" w:color="auto"/>
          </w:divBdr>
        </w:div>
        <w:div w:id="1254627842">
          <w:marLeft w:val="0"/>
          <w:marRight w:val="0"/>
          <w:marTop w:val="0"/>
          <w:marBottom w:val="0"/>
          <w:divBdr>
            <w:top w:val="none" w:sz="0" w:space="0" w:color="auto"/>
            <w:left w:val="none" w:sz="0" w:space="0" w:color="auto"/>
            <w:bottom w:val="none" w:sz="0" w:space="0" w:color="auto"/>
            <w:right w:val="none" w:sz="0" w:space="0" w:color="auto"/>
          </w:divBdr>
        </w:div>
        <w:div w:id="1576931596">
          <w:marLeft w:val="0"/>
          <w:marRight w:val="0"/>
          <w:marTop w:val="0"/>
          <w:marBottom w:val="0"/>
          <w:divBdr>
            <w:top w:val="none" w:sz="0" w:space="0" w:color="auto"/>
            <w:left w:val="none" w:sz="0" w:space="0" w:color="auto"/>
            <w:bottom w:val="none" w:sz="0" w:space="0" w:color="auto"/>
            <w:right w:val="none" w:sz="0" w:space="0" w:color="auto"/>
          </w:divBdr>
        </w:div>
        <w:div w:id="82847108">
          <w:marLeft w:val="0"/>
          <w:marRight w:val="0"/>
          <w:marTop w:val="0"/>
          <w:marBottom w:val="0"/>
          <w:divBdr>
            <w:top w:val="none" w:sz="0" w:space="0" w:color="auto"/>
            <w:left w:val="none" w:sz="0" w:space="0" w:color="auto"/>
            <w:bottom w:val="none" w:sz="0" w:space="0" w:color="auto"/>
            <w:right w:val="none" w:sz="0" w:space="0" w:color="auto"/>
          </w:divBdr>
        </w:div>
        <w:div w:id="1568959213">
          <w:marLeft w:val="0"/>
          <w:marRight w:val="0"/>
          <w:marTop w:val="0"/>
          <w:marBottom w:val="0"/>
          <w:divBdr>
            <w:top w:val="none" w:sz="0" w:space="0" w:color="auto"/>
            <w:left w:val="none" w:sz="0" w:space="0" w:color="auto"/>
            <w:bottom w:val="none" w:sz="0" w:space="0" w:color="auto"/>
            <w:right w:val="none" w:sz="0" w:space="0" w:color="auto"/>
          </w:divBdr>
        </w:div>
        <w:div w:id="625887630">
          <w:marLeft w:val="0"/>
          <w:marRight w:val="0"/>
          <w:marTop w:val="0"/>
          <w:marBottom w:val="0"/>
          <w:divBdr>
            <w:top w:val="none" w:sz="0" w:space="0" w:color="auto"/>
            <w:left w:val="none" w:sz="0" w:space="0" w:color="auto"/>
            <w:bottom w:val="none" w:sz="0" w:space="0" w:color="auto"/>
            <w:right w:val="none" w:sz="0" w:space="0" w:color="auto"/>
          </w:divBdr>
        </w:div>
        <w:div w:id="2111315728">
          <w:marLeft w:val="0"/>
          <w:marRight w:val="0"/>
          <w:marTop w:val="0"/>
          <w:marBottom w:val="0"/>
          <w:divBdr>
            <w:top w:val="none" w:sz="0" w:space="0" w:color="auto"/>
            <w:left w:val="none" w:sz="0" w:space="0" w:color="auto"/>
            <w:bottom w:val="none" w:sz="0" w:space="0" w:color="auto"/>
            <w:right w:val="none" w:sz="0" w:space="0" w:color="auto"/>
          </w:divBdr>
        </w:div>
        <w:div w:id="437677433">
          <w:marLeft w:val="0"/>
          <w:marRight w:val="0"/>
          <w:marTop w:val="0"/>
          <w:marBottom w:val="0"/>
          <w:divBdr>
            <w:top w:val="none" w:sz="0" w:space="0" w:color="auto"/>
            <w:left w:val="none" w:sz="0" w:space="0" w:color="auto"/>
            <w:bottom w:val="none" w:sz="0" w:space="0" w:color="auto"/>
            <w:right w:val="none" w:sz="0" w:space="0" w:color="auto"/>
          </w:divBdr>
        </w:div>
        <w:div w:id="317653213">
          <w:marLeft w:val="0"/>
          <w:marRight w:val="0"/>
          <w:marTop w:val="0"/>
          <w:marBottom w:val="0"/>
          <w:divBdr>
            <w:top w:val="none" w:sz="0" w:space="0" w:color="auto"/>
            <w:left w:val="none" w:sz="0" w:space="0" w:color="auto"/>
            <w:bottom w:val="none" w:sz="0" w:space="0" w:color="auto"/>
            <w:right w:val="none" w:sz="0" w:space="0" w:color="auto"/>
          </w:divBdr>
        </w:div>
        <w:div w:id="1900825319">
          <w:marLeft w:val="0"/>
          <w:marRight w:val="0"/>
          <w:marTop w:val="0"/>
          <w:marBottom w:val="0"/>
          <w:divBdr>
            <w:top w:val="none" w:sz="0" w:space="0" w:color="auto"/>
            <w:left w:val="none" w:sz="0" w:space="0" w:color="auto"/>
            <w:bottom w:val="none" w:sz="0" w:space="0" w:color="auto"/>
            <w:right w:val="none" w:sz="0" w:space="0" w:color="auto"/>
          </w:divBdr>
        </w:div>
        <w:div w:id="179662709">
          <w:marLeft w:val="0"/>
          <w:marRight w:val="0"/>
          <w:marTop w:val="0"/>
          <w:marBottom w:val="0"/>
          <w:divBdr>
            <w:top w:val="none" w:sz="0" w:space="0" w:color="auto"/>
            <w:left w:val="none" w:sz="0" w:space="0" w:color="auto"/>
            <w:bottom w:val="none" w:sz="0" w:space="0" w:color="auto"/>
            <w:right w:val="none" w:sz="0" w:space="0" w:color="auto"/>
          </w:divBdr>
        </w:div>
        <w:div w:id="30812800">
          <w:marLeft w:val="0"/>
          <w:marRight w:val="0"/>
          <w:marTop w:val="0"/>
          <w:marBottom w:val="0"/>
          <w:divBdr>
            <w:top w:val="none" w:sz="0" w:space="0" w:color="auto"/>
            <w:left w:val="none" w:sz="0" w:space="0" w:color="auto"/>
            <w:bottom w:val="none" w:sz="0" w:space="0" w:color="auto"/>
            <w:right w:val="none" w:sz="0" w:space="0" w:color="auto"/>
          </w:divBdr>
        </w:div>
        <w:div w:id="172652255">
          <w:marLeft w:val="0"/>
          <w:marRight w:val="0"/>
          <w:marTop w:val="0"/>
          <w:marBottom w:val="0"/>
          <w:divBdr>
            <w:top w:val="none" w:sz="0" w:space="0" w:color="auto"/>
            <w:left w:val="none" w:sz="0" w:space="0" w:color="auto"/>
            <w:bottom w:val="none" w:sz="0" w:space="0" w:color="auto"/>
            <w:right w:val="none" w:sz="0" w:space="0" w:color="auto"/>
          </w:divBdr>
        </w:div>
        <w:div w:id="1841116845">
          <w:marLeft w:val="0"/>
          <w:marRight w:val="0"/>
          <w:marTop w:val="0"/>
          <w:marBottom w:val="0"/>
          <w:divBdr>
            <w:top w:val="none" w:sz="0" w:space="0" w:color="auto"/>
            <w:left w:val="none" w:sz="0" w:space="0" w:color="auto"/>
            <w:bottom w:val="none" w:sz="0" w:space="0" w:color="auto"/>
            <w:right w:val="none" w:sz="0" w:space="0" w:color="auto"/>
          </w:divBdr>
        </w:div>
        <w:div w:id="420104794">
          <w:marLeft w:val="0"/>
          <w:marRight w:val="0"/>
          <w:marTop w:val="0"/>
          <w:marBottom w:val="0"/>
          <w:divBdr>
            <w:top w:val="none" w:sz="0" w:space="0" w:color="auto"/>
            <w:left w:val="none" w:sz="0" w:space="0" w:color="auto"/>
            <w:bottom w:val="none" w:sz="0" w:space="0" w:color="auto"/>
            <w:right w:val="none" w:sz="0" w:space="0" w:color="auto"/>
          </w:divBdr>
        </w:div>
        <w:div w:id="1971475215">
          <w:marLeft w:val="0"/>
          <w:marRight w:val="0"/>
          <w:marTop w:val="0"/>
          <w:marBottom w:val="0"/>
          <w:divBdr>
            <w:top w:val="none" w:sz="0" w:space="0" w:color="auto"/>
            <w:left w:val="none" w:sz="0" w:space="0" w:color="auto"/>
            <w:bottom w:val="none" w:sz="0" w:space="0" w:color="auto"/>
            <w:right w:val="none" w:sz="0" w:space="0" w:color="auto"/>
          </w:divBdr>
        </w:div>
        <w:div w:id="2094231190">
          <w:marLeft w:val="0"/>
          <w:marRight w:val="0"/>
          <w:marTop w:val="0"/>
          <w:marBottom w:val="0"/>
          <w:divBdr>
            <w:top w:val="none" w:sz="0" w:space="0" w:color="auto"/>
            <w:left w:val="none" w:sz="0" w:space="0" w:color="auto"/>
            <w:bottom w:val="none" w:sz="0" w:space="0" w:color="auto"/>
            <w:right w:val="none" w:sz="0" w:space="0" w:color="auto"/>
          </w:divBdr>
        </w:div>
        <w:div w:id="701976446">
          <w:marLeft w:val="0"/>
          <w:marRight w:val="0"/>
          <w:marTop w:val="0"/>
          <w:marBottom w:val="0"/>
          <w:divBdr>
            <w:top w:val="none" w:sz="0" w:space="0" w:color="auto"/>
            <w:left w:val="none" w:sz="0" w:space="0" w:color="auto"/>
            <w:bottom w:val="none" w:sz="0" w:space="0" w:color="auto"/>
            <w:right w:val="none" w:sz="0" w:space="0" w:color="auto"/>
          </w:divBdr>
        </w:div>
        <w:div w:id="959071583">
          <w:marLeft w:val="0"/>
          <w:marRight w:val="0"/>
          <w:marTop w:val="0"/>
          <w:marBottom w:val="0"/>
          <w:divBdr>
            <w:top w:val="none" w:sz="0" w:space="0" w:color="auto"/>
            <w:left w:val="none" w:sz="0" w:space="0" w:color="auto"/>
            <w:bottom w:val="none" w:sz="0" w:space="0" w:color="auto"/>
            <w:right w:val="none" w:sz="0" w:space="0" w:color="auto"/>
          </w:divBdr>
        </w:div>
        <w:div w:id="2069985689">
          <w:marLeft w:val="0"/>
          <w:marRight w:val="0"/>
          <w:marTop w:val="0"/>
          <w:marBottom w:val="0"/>
          <w:divBdr>
            <w:top w:val="none" w:sz="0" w:space="0" w:color="auto"/>
            <w:left w:val="none" w:sz="0" w:space="0" w:color="auto"/>
            <w:bottom w:val="none" w:sz="0" w:space="0" w:color="auto"/>
            <w:right w:val="none" w:sz="0" w:space="0" w:color="auto"/>
          </w:divBdr>
        </w:div>
        <w:div w:id="53545700">
          <w:marLeft w:val="0"/>
          <w:marRight w:val="0"/>
          <w:marTop w:val="0"/>
          <w:marBottom w:val="0"/>
          <w:divBdr>
            <w:top w:val="none" w:sz="0" w:space="0" w:color="auto"/>
            <w:left w:val="none" w:sz="0" w:space="0" w:color="auto"/>
            <w:bottom w:val="none" w:sz="0" w:space="0" w:color="auto"/>
            <w:right w:val="none" w:sz="0" w:space="0" w:color="auto"/>
          </w:divBdr>
        </w:div>
        <w:div w:id="1404984769">
          <w:marLeft w:val="0"/>
          <w:marRight w:val="0"/>
          <w:marTop w:val="0"/>
          <w:marBottom w:val="0"/>
          <w:divBdr>
            <w:top w:val="none" w:sz="0" w:space="0" w:color="auto"/>
            <w:left w:val="none" w:sz="0" w:space="0" w:color="auto"/>
            <w:bottom w:val="none" w:sz="0" w:space="0" w:color="auto"/>
            <w:right w:val="none" w:sz="0" w:space="0" w:color="auto"/>
          </w:divBdr>
        </w:div>
        <w:div w:id="1199007425">
          <w:marLeft w:val="0"/>
          <w:marRight w:val="0"/>
          <w:marTop w:val="0"/>
          <w:marBottom w:val="0"/>
          <w:divBdr>
            <w:top w:val="none" w:sz="0" w:space="0" w:color="auto"/>
            <w:left w:val="none" w:sz="0" w:space="0" w:color="auto"/>
            <w:bottom w:val="none" w:sz="0" w:space="0" w:color="auto"/>
            <w:right w:val="none" w:sz="0" w:space="0" w:color="auto"/>
          </w:divBdr>
        </w:div>
        <w:div w:id="1235896842">
          <w:marLeft w:val="0"/>
          <w:marRight w:val="0"/>
          <w:marTop w:val="0"/>
          <w:marBottom w:val="0"/>
          <w:divBdr>
            <w:top w:val="none" w:sz="0" w:space="0" w:color="auto"/>
            <w:left w:val="none" w:sz="0" w:space="0" w:color="auto"/>
            <w:bottom w:val="none" w:sz="0" w:space="0" w:color="auto"/>
            <w:right w:val="none" w:sz="0" w:space="0" w:color="auto"/>
          </w:divBdr>
        </w:div>
        <w:div w:id="1943564617">
          <w:marLeft w:val="0"/>
          <w:marRight w:val="0"/>
          <w:marTop w:val="0"/>
          <w:marBottom w:val="0"/>
          <w:divBdr>
            <w:top w:val="none" w:sz="0" w:space="0" w:color="auto"/>
            <w:left w:val="none" w:sz="0" w:space="0" w:color="auto"/>
            <w:bottom w:val="none" w:sz="0" w:space="0" w:color="auto"/>
            <w:right w:val="none" w:sz="0" w:space="0" w:color="auto"/>
          </w:divBdr>
        </w:div>
        <w:div w:id="795877944">
          <w:marLeft w:val="0"/>
          <w:marRight w:val="0"/>
          <w:marTop w:val="0"/>
          <w:marBottom w:val="0"/>
          <w:divBdr>
            <w:top w:val="none" w:sz="0" w:space="0" w:color="auto"/>
            <w:left w:val="none" w:sz="0" w:space="0" w:color="auto"/>
            <w:bottom w:val="none" w:sz="0" w:space="0" w:color="auto"/>
            <w:right w:val="none" w:sz="0" w:space="0" w:color="auto"/>
          </w:divBdr>
        </w:div>
        <w:div w:id="1294091220">
          <w:marLeft w:val="0"/>
          <w:marRight w:val="0"/>
          <w:marTop w:val="0"/>
          <w:marBottom w:val="0"/>
          <w:divBdr>
            <w:top w:val="none" w:sz="0" w:space="0" w:color="auto"/>
            <w:left w:val="none" w:sz="0" w:space="0" w:color="auto"/>
            <w:bottom w:val="none" w:sz="0" w:space="0" w:color="auto"/>
            <w:right w:val="none" w:sz="0" w:space="0" w:color="auto"/>
          </w:divBdr>
        </w:div>
        <w:div w:id="655647629">
          <w:marLeft w:val="0"/>
          <w:marRight w:val="0"/>
          <w:marTop w:val="0"/>
          <w:marBottom w:val="0"/>
          <w:divBdr>
            <w:top w:val="none" w:sz="0" w:space="0" w:color="auto"/>
            <w:left w:val="none" w:sz="0" w:space="0" w:color="auto"/>
            <w:bottom w:val="none" w:sz="0" w:space="0" w:color="auto"/>
            <w:right w:val="none" w:sz="0" w:space="0" w:color="auto"/>
          </w:divBdr>
        </w:div>
        <w:div w:id="1263300764">
          <w:marLeft w:val="0"/>
          <w:marRight w:val="0"/>
          <w:marTop w:val="0"/>
          <w:marBottom w:val="0"/>
          <w:divBdr>
            <w:top w:val="none" w:sz="0" w:space="0" w:color="auto"/>
            <w:left w:val="none" w:sz="0" w:space="0" w:color="auto"/>
            <w:bottom w:val="none" w:sz="0" w:space="0" w:color="auto"/>
            <w:right w:val="none" w:sz="0" w:space="0" w:color="auto"/>
          </w:divBdr>
        </w:div>
        <w:div w:id="781386187">
          <w:marLeft w:val="0"/>
          <w:marRight w:val="0"/>
          <w:marTop w:val="0"/>
          <w:marBottom w:val="0"/>
          <w:divBdr>
            <w:top w:val="none" w:sz="0" w:space="0" w:color="auto"/>
            <w:left w:val="none" w:sz="0" w:space="0" w:color="auto"/>
            <w:bottom w:val="none" w:sz="0" w:space="0" w:color="auto"/>
            <w:right w:val="none" w:sz="0" w:space="0" w:color="auto"/>
          </w:divBdr>
        </w:div>
        <w:div w:id="1128165654">
          <w:marLeft w:val="0"/>
          <w:marRight w:val="0"/>
          <w:marTop w:val="0"/>
          <w:marBottom w:val="0"/>
          <w:divBdr>
            <w:top w:val="none" w:sz="0" w:space="0" w:color="auto"/>
            <w:left w:val="none" w:sz="0" w:space="0" w:color="auto"/>
            <w:bottom w:val="none" w:sz="0" w:space="0" w:color="auto"/>
            <w:right w:val="none" w:sz="0" w:space="0" w:color="auto"/>
          </w:divBdr>
        </w:div>
        <w:div w:id="327253143">
          <w:marLeft w:val="0"/>
          <w:marRight w:val="0"/>
          <w:marTop w:val="0"/>
          <w:marBottom w:val="0"/>
          <w:divBdr>
            <w:top w:val="none" w:sz="0" w:space="0" w:color="auto"/>
            <w:left w:val="none" w:sz="0" w:space="0" w:color="auto"/>
            <w:bottom w:val="none" w:sz="0" w:space="0" w:color="auto"/>
            <w:right w:val="none" w:sz="0" w:space="0" w:color="auto"/>
          </w:divBdr>
        </w:div>
        <w:div w:id="1368408305">
          <w:marLeft w:val="0"/>
          <w:marRight w:val="0"/>
          <w:marTop w:val="0"/>
          <w:marBottom w:val="0"/>
          <w:divBdr>
            <w:top w:val="none" w:sz="0" w:space="0" w:color="auto"/>
            <w:left w:val="none" w:sz="0" w:space="0" w:color="auto"/>
            <w:bottom w:val="none" w:sz="0" w:space="0" w:color="auto"/>
            <w:right w:val="none" w:sz="0" w:space="0" w:color="auto"/>
          </w:divBdr>
        </w:div>
        <w:div w:id="1979794980">
          <w:marLeft w:val="0"/>
          <w:marRight w:val="0"/>
          <w:marTop w:val="0"/>
          <w:marBottom w:val="0"/>
          <w:divBdr>
            <w:top w:val="none" w:sz="0" w:space="0" w:color="auto"/>
            <w:left w:val="none" w:sz="0" w:space="0" w:color="auto"/>
            <w:bottom w:val="none" w:sz="0" w:space="0" w:color="auto"/>
            <w:right w:val="none" w:sz="0" w:space="0" w:color="auto"/>
          </w:divBdr>
        </w:div>
        <w:div w:id="1707565150">
          <w:marLeft w:val="0"/>
          <w:marRight w:val="0"/>
          <w:marTop w:val="0"/>
          <w:marBottom w:val="0"/>
          <w:divBdr>
            <w:top w:val="none" w:sz="0" w:space="0" w:color="auto"/>
            <w:left w:val="none" w:sz="0" w:space="0" w:color="auto"/>
            <w:bottom w:val="none" w:sz="0" w:space="0" w:color="auto"/>
            <w:right w:val="none" w:sz="0" w:space="0" w:color="auto"/>
          </w:divBdr>
        </w:div>
        <w:div w:id="655576618">
          <w:marLeft w:val="0"/>
          <w:marRight w:val="0"/>
          <w:marTop w:val="0"/>
          <w:marBottom w:val="0"/>
          <w:divBdr>
            <w:top w:val="none" w:sz="0" w:space="0" w:color="auto"/>
            <w:left w:val="none" w:sz="0" w:space="0" w:color="auto"/>
            <w:bottom w:val="none" w:sz="0" w:space="0" w:color="auto"/>
            <w:right w:val="none" w:sz="0" w:space="0" w:color="auto"/>
          </w:divBdr>
        </w:div>
        <w:div w:id="922951838">
          <w:marLeft w:val="0"/>
          <w:marRight w:val="0"/>
          <w:marTop w:val="0"/>
          <w:marBottom w:val="0"/>
          <w:divBdr>
            <w:top w:val="none" w:sz="0" w:space="0" w:color="auto"/>
            <w:left w:val="none" w:sz="0" w:space="0" w:color="auto"/>
            <w:bottom w:val="none" w:sz="0" w:space="0" w:color="auto"/>
            <w:right w:val="none" w:sz="0" w:space="0" w:color="auto"/>
          </w:divBdr>
        </w:div>
        <w:div w:id="77604545">
          <w:marLeft w:val="0"/>
          <w:marRight w:val="0"/>
          <w:marTop w:val="0"/>
          <w:marBottom w:val="0"/>
          <w:divBdr>
            <w:top w:val="none" w:sz="0" w:space="0" w:color="auto"/>
            <w:left w:val="none" w:sz="0" w:space="0" w:color="auto"/>
            <w:bottom w:val="none" w:sz="0" w:space="0" w:color="auto"/>
            <w:right w:val="none" w:sz="0" w:space="0" w:color="auto"/>
          </w:divBdr>
        </w:div>
        <w:div w:id="1768309188">
          <w:marLeft w:val="0"/>
          <w:marRight w:val="0"/>
          <w:marTop w:val="0"/>
          <w:marBottom w:val="0"/>
          <w:divBdr>
            <w:top w:val="none" w:sz="0" w:space="0" w:color="auto"/>
            <w:left w:val="none" w:sz="0" w:space="0" w:color="auto"/>
            <w:bottom w:val="none" w:sz="0" w:space="0" w:color="auto"/>
            <w:right w:val="none" w:sz="0" w:space="0" w:color="auto"/>
          </w:divBdr>
        </w:div>
        <w:div w:id="988245768">
          <w:marLeft w:val="0"/>
          <w:marRight w:val="0"/>
          <w:marTop w:val="0"/>
          <w:marBottom w:val="0"/>
          <w:divBdr>
            <w:top w:val="none" w:sz="0" w:space="0" w:color="auto"/>
            <w:left w:val="none" w:sz="0" w:space="0" w:color="auto"/>
            <w:bottom w:val="none" w:sz="0" w:space="0" w:color="auto"/>
            <w:right w:val="none" w:sz="0" w:space="0" w:color="auto"/>
          </w:divBdr>
        </w:div>
        <w:div w:id="2006467875">
          <w:marLeft w:val="0"/>
          <w:marRight w:val="0"/>
          <w:marTop w:val="0"/>
          <w:marBottom w:val="0"/>
          <w:divBdr>
            <w:top w:val="none" w:sz="0" w:space="0" w:color="auto"/>
            <w:left w:val="none" w:sz="0" w:space="0" w:color="auto"/>
            <w:bottom w:val="none" w:sz="0" w:space="0" w:color="auto"/>
            <w:right w:val="none" w:sz="0" w:space="0" w:color="auto"/>
          </w:divBdr>
        </w:div>
        <w:div w:id="1123421833">
          <w:marLeft w:val="0"/>
          <w:marRight w:val="0"/>
          <w:marTop w:val="0"/>
          <w:marBottom w:val="0"/>
          <w:divBdr>
            <w:top w:val="none" w:sz="0" w:space="0" w:color="auto"/>
            <w:left w:val="none" w:sz="0" w:space="0" w:color="auto"/>
            <w:bottom w:val="none" w:sz="0" w:space="0" w:color="auto"/>
            <w:right w:val="none" w:sz="0" w:space="0" w:color="auto"/>
          </w:divBdr>
        </w:div>
        <w:div w:id="1210190224">
          <w:marLeft w:val="0"/>
          <w:marRight w:val="0"/>
          <w:marTop w:val="0"/>
          <w:marBottom w:val="0"/>
          <w:divBdr>
            <w:top w:val="none" w:sz="0" w:space="0" w:color="auto"/>
            <w:left w:val="none" w:sz="0" w:space="0" w:color="auto"/>
            <w:bottom w:val="none" w:sz="0" w:space="0" w:color="auto"/>
            <w:right w:val="none" w:sz="0" w:space="0" w:color="auto"/>
          </w:divBdr>
        </w:div>
        <w:div w:id="1528181006">
          <w:marLeft w:val="0"/>
          <w:marRight w:val="0"/>
          <w:marTop w:val="0"/>
          <w:marBottom w:val="0"/>
          <w:divBdr>
            <w:top w:val="none" w:sz="0" w:space="0" w:color="auto"/>
            <w:left w:val="none" w:sz="0" w:space="0" w:color="auto"/>
            <w:bottom w:val="none" w:sz="0" w:space="0" w:color="auto"/>
            <w:right w:val="none" w:sz="0" w:space="0" w:color="auto"/>
          </w:divBdr>
        </w:div>
        <w:div w:id="2085107707">
          <w:marLeft w:val="0"/>
          <w:marRight w:val="0"/>
          <w:marTop w:val="0"/>
          <w:marBottom w:val="0"/>
          <w:divBdr>
            <w:top w:val="none" w:sz="0" w:space="0" w:color="auto"/>
            <w:left w:val="none" w:sz="0" w:space="0" w:color="auto"/>
            <w:bottom w:val="none" w:sz="0" w:space="0" w:color="auto"/>
            <w:right w:val="none" w:sz="0" w:space="0" w:color="auto"/>
          </w:divBdr>
        </w:div>
        <w:div w:id="3871892">
          <w:marLeft w:val="0"/>
          <w:marRight w:val="0"/>
          <w:marTop w:val="0"/>
          <w:marBottom w:val="0"/>
          <w:divBdr>
            <w:top w:val="none" w:sz="0" w:space="0" w:color="auto"/>
            <w:left w:val="none" w:sz="0" w:space="0" w:color="auto"/>
            <w:bottom w:val="none" w:sz="0" w:space="0" w:color="auto"/>
            <w:right w:val="none" w:sz="0" w:space="0" w:color="auto"/>
          </w:divBdr>
        </w:div>
        <w:div w:id="1825854927">
          <w:marLeft w:val="0"/>
          <w:marRight w:val="0"/>
          <w:marTop w:val="0"/>
          <w:marBottom w:val="0"/>
          <w:divBdr>
            <w:top w:val="none" w:sz="0" w:space="0" w:color="auto"/>
            <w:left w:val="none" w:sz="0" w:space="0" w:color="auto"/>
            <w:bottom w:val="none" w:sz="0" w:space="0" w:color="auto"/>
            <w:right w:val="none" w:sz="0" w:space="0" w:color="auto"/>
          </w:divBdr>
        </w:div>
        <w:div w:id="2027438439">
          <w:marLeft w:val="0"/>
          <w:marRight w:val="0"/>
          <w:marTop w:val="0"/>
          <w:marBottom w:val="0"/>
          <w:divBdr>
            <w:top w:val="none" w:sz="0" w:space="0" w:color="auto"/>
            <w:left w:val="none" w:sz="0" w:space="0" w:color="auto"/>
            <w:bottom w:val="none" w:sz="0" w:space="0" w:color="auto"/>
            <w:right w:val="none" w:sz="0" w:space="0" w:color="auto"/>
          </w:divBdr>
        </w:div>
        <w:div w:id="852887897">
          <w:marLeft w:val="0"/>
          <w:marRight w:val="0"/>
          <w:marTop w:val="0"/>
          <w:marBottom w:val="0"/>
          <w:divBdr>
            <w:top w:val="none" w:sz="0" w:space="0" w:color="auto"/>
            <w:left w:val="none" w:sz="0" w:space="0" w:color="auto"/>
            <w:bottom w:val="none" w:sz="0" w:space="0" w:color="auto"/>
            <w:right w:val="none" w:sz="0" w:space="0" w:color="auto"/>
          </w:divBdr>
        </w:div>
        <w:div w:id="352151933">
          <w:marLeft w:val="0"/>
          <w:marRight w:val="0"/>
          <w:marTop w:val="0"/>
          <w:marBottom w:val="0"/>
          <w:divBdr>
            <w:top w:val="none" w:sz="0" w:space="0" w:color="auto"/>
            <w:left w:val="none" w:sz="0" w:space="0" w:color="auto"/>
            <w:bottom w:val="none" w:sz="0" w:space="0" w:color="auto"/>
            <w:right w:val="none" w:sz="0" w:space="0" w:color="auto"/>
          </w:divBdr>
        </w:div>
        <w:div w:id="140849649">
          <w:marLeft w:val="0"/>
          <w:marRight w:val="0"/>
          <w:marTop w:val="0"/>
          <w:marBottom w:val="0"/>
          <w:divBdr>
            <w:top w:val="none" w:sz="0" w:space="0" w:color="auto"/>
            <w:left w:val="none" w:sz="0" w:space="0" w:color="auto"/>
            <w:bottom w:val="none" w:sz="0" w:space="0" w:color="auto"/>
            <w:right w:val="none" w:sz="0" w:space="0" w:color="auto"/>
          </w:divBdr>
        </w:div>
        <w:div w:id="323975404">
          <w:marLeft w:val="0"/>
          <w:marRight w:val="0"/>
          <w:marTop w:val="0"/>
          <w:marBottom w:val="0"/>
          <w:divBdr>
            <w:top w:val="none" w:sz="0" w:space="0" w:color="auto"/>
            <w:left w:val="none" w:sz="0" w:space="0" w:color="auto"/>
            <w:bottom w:val="none" w:sz="0" w:space="0" w:color="auto"/>
            <w:right w:val="none" w:sz="0" w:space="0" w:color="auto"/>
          </w:divBdr>
        </w:div>
        <w:div w:id="1430543680">
          <w:marLeft w:val="0"/>
          <w:marRight w:val="0"/>
          <w:marTop w:val="0"/>
          <w:marBottom w:val="0"/>
          <w:divBdr>
            <w:top w:val="none" w:sz="0" w:space="0" w:color="auto"/>
            <w:left w:val="none" w:sz="0" w:space="0" w:color="auto"/>
            <w:bottom w:val="none" w:sz="0" w:space="0" w:color="auto"/>
            <w:right w:val="none" w:sz="0" w:space="0" w:color="auto"/>
          </w:divBdr>
        </w:div>
        <w:div w:id="2058242428">
          <w:marLeft w:val="0"/>
          <w:marRight w:val="0"/>
          <w:marTop w:val="0"/>
          <w:marBottom w:val="0"/>
          <w:divBdr>
            <w:top w:val="none" w:sz="0" w:space="0" w:color="auto"/>
            <w:left w:val="none" w:sz="0" w:space="0" w:color="auto"/>
            <w:bottom w:val="none" w:sz="0" w:space="0" w:color="auto"/>
            <w:right w:val="none" w:sz="0" w:space="0" w:color="auto"/>
          </w:divBdr>
        </w:div>
        <w:div w:id="811487955">
          <w:marLeft w:val="0"/>
          <w:marRight w:val="0"/>
          <w:marTop w:val="0"/>
          <w:marBottom w:val="0"/>
          <w:divBdr>
            <w:top w:val="none" w:sz="0" w:space="0" w:color="auto"/>
            <w:left w:val="none" w:sz="0" w:space="0" w:color="auto"/>
            <w:bottom w:val="none" w:sz="0" w:space="0" w:color="auto"/>
            <w:right w:val="none" w:sz="0" w:space="0" w:color="auto"/>
          </w:divBdr>
        </w:div>
        <w:div w:id="1288898904">
          <w:marLeft w:val="0"/>
          <w:marRight w:val="0"/>
          <w:marTop w:val="0"/>
          <w:marBottom w:val="0"/>
          <w:divBdr>
            <w:top w:val="none" w:sz="0" w:space="0" w:color="auto"/>
            <w:left w:val="none" w:sz="0" w:space="0" w:color="auto"/>
            <w:bottom w:val="none" w:sz="0" w:space="0" w:color="auto"/>
            <w:right w:val="none" w:sz="0" w:space="0" w:color="auto"/>
          </w:divBdr>
        </w:div>
        <w:div w:id="1201239904">
          <w:marLeft w:val="0"/>
          <w:marRight w:val="0"/>
          <w:marTop w:val="0"/>
          <w:marBottom w:val="0"/>
          <w:divBdr>
            <w:top w:val="none" w:sz="0" w:space="0" w:color="auto"/>
            <w:left w:val="none" w:sz="0" w:space="0" w:color="auto"/>
            <w:bottom w:val="none" w:sz="0" w:space="0" w:color="auto"/>
            <w:right w:val="none" w:sz="0" w:space="0" w:color="auto"/>
          </w:divBdr>
        </w:div>
        <w:div w:id="1520314416">
          <w:marLeft w:val="0"/>
          <w:marRight w:val="0"/>
          <w:marTop w:val="0"/>
          <w:marBottom w:val="0"/>
          <w:divBdr>
            <w:top w:val="none" w:sz="0" w:space="0" w:color="auto"/>
            <w:left w:val="none" w:sz="0" w:space="0" w:color="auto"/>
            <w:bottom w:val="none" w:sz="0" w:space="0" w:color="auto"/>
            <w:right w:val="none" w:sz="0" w:space="0" w:color="auto"/>
          </w:divBdr>
        </w:div>
        <w:div w:id="79833036">
          <w:marLeft w:val="0"/>
          <w:marRight w:val="0"/>
          <w:marTop w:val="0"/>
          <w:marBottom w:val="0"/>
          <w:divBdr>
            <w:top w:val="none" w:sz="0" w:space="0" w:color="auto"/>
            <w:left w:val="none" w:sz="0" w:space="0" w:color="auto"/>
            <w:bottom w:val="none" w:sz="0" w:space="0" w:color="auto"/>
            <w:right w:val="none" w:sz="0" w:space="0" w:color="auto"/>
          </w:divBdr>
        </w:div>
        <w:div w:id="1254317994">
          <w:marLeft w:val="0"/>
          <w:marRight w:val="0"/>
          <w:marTop w:val="0"/>
          <w:marBottom w:val="0"/>
          <w:divBdr>
            <w:top w:val="none" w:sz="0" w:space="0" w:color="auto"/>
            <w:left w:val="none" w:sz="0" w:space="0" w:color="auto"/>
            <w:bottom w:val="none" w:sz="0" w:space="0" w:color="auto"/>
            <w:right w:val="none" w:sz="0" w:space="0" w:color="auto"/>
          </w:divBdr>
        </w:div>
        <w:div w:id="592208591">
          <w:marLeft w:val="0"/>
          <w:marRight w:val="0"/>
          <w:marTop w:val="0"/>
          <w:marBottom w:val="0"/>
          <w:divBdr>
            <w:top w:val="none" w:sz="0" w:space="0" w:color="auto"/>
            <w:left w:val="none" w:sz="0" w:space="0" w:color="auto"/>
            <w:bottom w:val="none" w:sz="0" w:space="0" w:color="auto"/>
            <w:right w:val="none" w:sz="0" w:space="0" w:color="auto"/>
          </w:divBdr>
        </w:div>
        <w:div w:id="1253515492">
          <w:marLeft w:val="0"/>
          <w:marRight w:val="0"/>
          <w:marTop w:val="0"/>
          <w:marBottom w:val="0"/>
          <w:divBdr>
            <w:top w:val="none" w:sz="0" w:space="0" w:color="auto"/>
            <w:left w:val="none" w:sz="0" w:space="0" w:color="auto"/>
            <w:bottom w:val="none" w:sz="0" w:space="0" w:color="auto"/>
            <w:right w:val="none" w:sz="0" w:space="0" w:color="auto"/>
          </w:divBdr>
        </w:div>
        <w:div w:id="1333797212">
          <w:marLeft w:val="0"/>
          <w:marRight w:val="0"/>
          <w:marTop w:val="0"/>
          <w:marBottom w:val="0"/>
          <w:divBdr>
            <w:top w:val="none" w:sz="0" w:space="0" w:color="auto"/>
            <w:left w:val="none" w:sz="0" w:space="0" w:color="auto"/>
            <w:bottom w:val="none" w:sz="0" w:space="0" w:color="auto"/>
            <w:right w:val="none" w:sz="0" w:space="0" w:color="auto"/>
          </w:divBdr>
        </w:div>
        <w:div w:id="1921861871">
          <w:marLeft w:val="0"/>
          <w:marRight w:val="0"/>
          <w:marTop w:val="0"/>
          <w:marBottom w:val="0"/>
          <w:divBdr>
            <w:top w:val="none" w:sz="0" w:space="0" w:color="auto"/>
            <w:left w:val="none" w:sz="0" w:space="0" w:color="auto"/>
            <w:bottom w:val="none" w:sz="0" w:space="0" w:color="auto"/>
            <w:right w:val="none" w:sz="0" w:space="0" w:color="auto"/>
          </w:divBdr>
        </w:div>
        <w:div w:id="555436078">
          <w:marLeft w:val="0"/>
          <w:marRight w:val="0"/>
          <w:marTop w:val="0"/>
          <w:marBottom w:val="0"/>
          <w:divBdr>
            <w:top w:val="none" w:sz="0" w:space="0" w:color="auto"/>
            <w:left w:val="none" w:sz="0" w:space="0" w:color="auto"/>
            <w:bottom w:val="none" w:sz="0" w:space="0" w:color="auto"/>
            <w:right w:val="none" w:sz="0" w:space="0" w:color="auto"/>
          </w:divBdr>
        </w:div>
        <w:div w:id="191505962">
          <w:marLeft w:val="0"/>
          <w:marRight w:val="0"/>
          <w:marTop w:val="0"/>
          <w:marBottom w:val="0"/>
          <w:divBdr>
            <w:top w:val="none" w:sz="0" w:space="0" w:color="auto"/>
            <w:left w:val="none" w:sz="0" w:space="0" w:color="auto"/>
            <w:bottom w:val="none" w:sz="0" w:space="0" w:color="auto"/>
            <w:right w:val="none" w:sz="0" w:space="0" w:color="auto"/>
          </w:divBdr>
        </w:div>
        <w:div w:id="1786383196">
          <w:marLeft w:val="0"/>
          <w:marRight w:val="0"/>
          <w:marTop w:val="0"/>
          <w:marBottom w:val="0"/>
          <w:divBdr>
            <w:top w:val="none" w:sz="0" w:space="0" w:color="auto"/>
            <w:left w:val="none" w:sz="0" w:space="0" w:color="auto"/>
            <w:bottom w:val="none" w:sz="0" w:space="0" w:color="auto"/>
            <w:right w:val="none" w:sz="0" w:space="0" w:color="auto"/>
          </w:divBdr>
        </w:div>
        <w:div w:id="46076091">
          <w:marLeft w:val="0"/>
          <w:marRight w:val="0"/>
          <w:marTop w:val="0"/>
          <w:marBottom w:val="0"/>
          <w:divBdr>
            <w:top w:val="none" w:sz="0" w:space="0" w:color="auto"/>
            <w:left w:val="none" w:sz="0" w:space="0" w:color="auto"/>
            <w:bottom w:val="none" w:sz="0" w:space="0" w:color="auto"/>
            <w:right w:val="none" w:sz="0" w:space="0" w:color="auto"/>
          </w:divBdr>
        </w:div>
        <w:div w:id="478501637">
          <w:marLeft w:val="0"/>
          <w:marRight w:val="0"/>
          <w:marTop w:val="0"/>
          <w:marBottom w:val="0"/>
          <w:divBdr>
            <w:top w:val="none" w:sz="0" w:space="0" w:color="auto"/>
            <w:left w:val="none" w:sz="0" w:space="0" w:color="auto"/>
            <w:bottom w:val="none" w:sz="0" w:space="0" w:color="auto"/>
            <w:right w:val="none" w:sz="0" w:space="0" w:color="auto"/>
          </w:divBdr>
        </w:div>
        <w:div w:id="1036006232">
          <w:marLeft w:val="0"/>
          <w:marRight w:val="0"/>
          <w:marTop w:val="0"/>
          <w:marBottom w:val="0"/>
          <w:divBdr>
            <w:top w:val="none" w:sz="0" w:space="0" w:color="auto"/>
            <w:left w:val="none" w:sz="0" w:space="0" w:color="auto"/>
            <w:bottom w:val="none" w:sz="0" w:space="0" w:color="auto"/>
            <w:right w:val="none" w:sz="0" w:space="0" w:color="auto"/>
          </w:divBdr>
        </w:div>
        <w:div w:id="542670269">
          <w:marLeft w:val="0"/>
          <w:marRight w:val="0"/>
          <w:marTop w:val="0"/>
          <w:marBottom w:val="0"/>
          <w:divBdr>
            <w:top w:val="none" w:sz="0" w:space="0" w:color="auto"/>
            <w:left w:val="none" w:sz="0" w:space="0" w:color="auto"/>
            <w:bottom w:val="none" w:sz="0" w:space="0" w:color="auto"/>
            <w:right w:val="none" w:sz="0" w:space="0" w:color="auto"/>
          </w:divBdr>
        </w:div>
        <w:div w:id="1893883428">
          <w:marLeft w:val="0"/>
          <w:marRight w:val="0"/>
          <w:marTop w:val="0"/>
          <w:marBottom w:val="0"/>
          <w:divBdr>
            <w:top w:val="none" w:sz="0" w:space="0" w:color="auto"/>
            <w:left w:val="none" w:sz="0" w:space="0" w:color="auto"/>
            <w:bottom w:val="none" w:sz="0" w:space="0" w:color="auto"/>
            <w:right w:val="none" w:sz="0" w:space="0" w:color="auto"/>
          </w:divBdr>
        </w:div>
        <w:div w:id="2113667971">
          <w:marLeft w:val="0"/>
          <w:marRight w:val="0"/>
          <w:marTop w:val="0"/>
          <w:marBottom w:val="0"/>
          <w:divBdr>
            <w:top w:val="none" w:sz="0" w:space="0" w:color="auto"/>
            <w:left w:val="none" w:sz="0" w:space="0" w:color="auto"/>
            <w:bottom w:val="none" w:sz="0" w:space="0" w:color="auto"/>
            <w:right w:val="none" w:sz="0" w:space="0" w:color="auto"/>
          </w:divBdr>
        </w:div>
        <w:div w:id="1004161060">
          <w:marLeft w:val="0"/>
          <w:marRight w:val="0"/>
          <w:marTop w:val="0"/>
          <w:marBottom w:val="0"/>
          <w:divBdr>
            <w:top w:val="none" w:sz="0" w:space="0" w:color="auto"/>
            <w:left w:val="none" w:sz="0" w:space="0" w:color="auto"/>
            <w:bottom w:val="none" w:sz="0" w:space="0" w:color="auto"/>
            <w:right w:val="none" w:sz="0" w:space="0" w:color="auto"/>
          </w:divBdr>
        </w:div>
        <w:div w:id="721053162">
          <w:marLeft w:val="0"/>
          <w:marRight w:val="0"/>
          <w:marTop w:val="0"/>
          <w:marBottom w:val="0"/>
          <w:divBdr>
            <w:top w:val="none" w:sz="0" w:space="0" w:color="auto"/>
            <w:left w:val="none" w:sz="0" w:space="0" w:color="auto"/>
            <w:bottom w:val="none" w:sz="0" w:space="0" w:color="auto"/>
            <w:right w:val="none" w:sz="0" w:space="0" w:color="auto"/>
          </w:divBdr>
        </w:div>
        <w:div w:id="1754620226">
          <w:marLeft w:val="0"/>
          <w:marRight w:val="0"/>
          <w:marTop w:val="0"/>
          <w:marBottom w:val="0"/>
          <w:divBdr>
            <w:top w:val="none" w:sz="0" w:space="0" w:color="auto"/>
            <w:left w:val="none" w:sz="0" w:space="0" w:color="auto"/>
            <w:bottom w:val="none" w:sz="0" w:space="0" w:color="auto"/>
            <w:right w:val="none" w:sz="0" w:space="0" w:color="auto"/>
          </w:divBdr>
        </w:div>
        <w:div w:id="1350376448">
          <w:marLeft w:val="0"/>
          <w:marRight w:val="0"/>
          <w:marTop w:val="0"/>
          <w:marBottom w:val="0"/>
          <w:divBdr>
            <w:top w:val="none" w:sz="0" w:space="0" w:color="auto"/>
            <w:left w:val="none" w:sz="0" w:space="0" w:color="auto"/>
            <w:bottom w:val="none" w:sz="0" w:space="0" w:color="auto"/>
            <w:right w:val="none" w:sz="0" w:space="0" w:color="auto"/>
          </w:divBdr>
        </w:div>
        <w:div w:id="992946548">
          <w:marLeft w:val="0"/>
          <w:marRight w:val="0"/>
          <w:marTop w:val="0"/>
          <w:marBottom w:val="0"/>
          <w:divBdr>
            <w:top w:val="none" w:sz="0" w:space="0" w:color="auto"/>
            <w:left w:val="none" w:sz="0" w:space="0" w:color="auto"/>
            <w:bottom w:val="none" w:sz="0" w:space="0" w:color="auto"/>
            <w:right w:val="none" w:sz="0" w:space="0" w:color="auto"/>
          </w:divBdr>
        </w:div>
        <w:div w:id="1822387097">
          <w:marLeft w:val="0"/>
          <w:marRight w:val="0"/>
          <w:marTop w:val="0"/>
          <w:marBottom w:val="0"/>
          <w:divBdr>
            <w:top w:val="none" w:sz="0" w:space="0" w:color="auto"/>
            <w:left w:val="none" w:sz="0" w:space="0" w:color="auto"/>
            <w:bottom w:val="none" w:sz="0" w:space="0" w:color="auto"/>
            <w:right w:val="none" w:sz="0" w:space="0" w:color="auto"/>
          </w:divBdr>
        </w:div>
        <w:div w:id="1764762317">
          <w:marLeft w:val="0"/>
          <w:marRight w:val="0"/>
          <w:marTop w:val="0"/>
          <w:marBottom w:val="0"/>
          <w:divBdr>
            <w:top w:val="none" w:sz="0" w:space="0" w:color="auto"/>
            <w:left w:val="none" w:sz="0" w:space="0" w:color="auto"/>
            <w:bottom w:val="none" w:sz="0" w:space="0" w:color="auto"/>
            <w:right w:val="none" w:sz="0" w:space="0" w:color="auto"/>
          </w:divBdr>
        </w:div>
        <w:div w:id="730540754">
          <w:marLeft w:val="0"/>
          <w:marRight w:val="0"/>
          <w:marTop w:val="0"/>
          <w:marBottom w:val="0"/>
          <w:divBdr>
            <w:top w:val="none" w:sz="0" w:space="0" w:color="auto"/>
            <w:left w:val="none" w:sz="0" w:space="0" w:color="auto"/>
            <w:bottom w:val="none" w:sz="0" w:space="0" w:color="auto"/>
            <w:right w:val="none" w:sz="0" w:space="0" w:color="auto"/>
          </w:divBdr>
        </w:div>
        <w:div w:id="1460957190">
          <w:marLeft w:val="0"/>
          <w:marRight w:val="0"/>
          <w:marTop w:val="0"/>
          <w:marBottom w:val="0"/>
          <w:divBdr>
            <w:top w:val="none" w:sz="0" w:space="0" w:color="auto"/>
            <w:left w:val="none" w:sz="0" w:space="0" w:color="auto"/>
            <w:bottom w:val="none" w:sz="0" w:space="0" w:color="auto"/>
            <w:right w:val="none" w:sz="0" w:space="0" w:color="auto"/>
          </w:divBdr>
        </w:div>
        <w:div w:id="1005279819">
          <w:marLeft w:val="0"/>
          <w:marRight w:val="0"/>
          <w:marTop w:val="0"/>
          <w:marBottom w:val="0"/>
          <w:divBdr>
            <w:top w:val="none" w:sz="0" w:space="0" w:color="auto"/>
            <w:left w:val="none" w:sz="0" w:space="0" w:color="auto"/>
            <w:bottom w:val="none" w:sz="0" w:space="0" w:color="auto"/>
            <w:right w:val="none" w:sz="0" w:space="0" w:color="auto"/>
          </w:divBdr>
        </w:div>
        <w:div w:id="363407844">
          <w:marLeft w:val="0"/>
          <w:marRight w:val="0"/>
          <w:marTop w:val="0"/>
          <w:marBottom w:val="0"/>
          <w:divBdr>
            <w:top w:val="none" w:sz="0" w:space="0" w:color="auto"/>
            <w:left w:val="none" w:sz="0" w:space="0" w:color="auto"/>
            <w:bottom w:val="none" w:sz="0" w:space="0" w:color="auto"/>
            <w:right w:val="none" w:sz="0" w:space="0" w:color="auto"/>
          </w:divBdr>
        </w:div>
        <w:div w:id="801506883">
          <w:marLeft w:val="0"/>
          <w:marRight w:val="0"/>
          <w:marTop w:val="0"/>
          <w:marBottom w:val="0"/>
          <w:divBdr>
            <w:top w:val="none" w:sz="0" w:space="0" w:color="auto"/>
            <w:left w:val="none" w:sz="0" w:space="0" w:color="auto"/>
            <w:bottom w:val="none" w:sz="0" w:space="0" w:color="auto"/>
            <w:right w:val="none" w:sz="0" w:space="0" w:color="auto"/>
          </w:divBdr>
        </w:div>
        <w:div w:id="963661401">
          <w:marLeft w:val="0"/>
          <w:marRight w:val="0"/>
          <w:marTop w:val="0"/>
          <w:marBottom w:val="0"/>
          <w:divBdr>
            <w:top w:val="none" w:sz="0" w:space="0" w:color="auto"/>
            <w:left w:val="none" w:sz="0" w:space="0" w:color="auto"/>
            <w:bottom w:val="none" w:sz="0" w:space="0" w:color="auto"/>
            <w:right w:val="none" w:sz="0" w:space="0" w:color="auto"/>
          </w:divBdr>
        </w:div>
        <w:div w:id="1093890784">
          <w:marLeft w:val="0"/>
          <w:marRight w:val="0"/>
          <w:marTop w:val="0"/>
          <w:marBottom w:val="0"/>
          <w:divBdr>
            <w:top w:val="none" w:sz="0" w:space="0" w:color="auto"/>
            <w:left w:val="none" w:sz="0" w:space="0" w:color="auto"/>
            <w:bottom w:val="none" w:sz="0" w:space="0" w:color="auto"/>
            <w:right w:val="none" w:sz="0" w:space="0" w:color="auto"/>
          </w:divBdr>
        </w:div>
        <w:div w:id="849376116">
          <w:marLeft w:val="0"/>
          <w:marRight w:val="0"/>
          <w:marTop w:val="0"/>
          <w:marBottom w:val="0"/>
          <w:divBdr>
            <w:top w:val="none" w:sz="0" w:space="0" w:color="auto"/>
            <w:left w:val="none" w:sz="0" w:space="0" w:color="auto"/>
            <w:bottom w:val="none" w:sz="0" w:space="0" w:color="auto"/>
            <w:right w:val="none" w:sz="0" w:space="0" w:color="auto"/>
          </w:divBdr>
        </w:div>
        <w:div w:id="1096560954">
          <w:marLeft w:val="0"/>
          <w:marRight w:val="0"/>
          <w:marTop w:val="0"/>
          <w:marBottom w:val="0"/>
          <w:divBdr>
            <w:top w:val="none" w:sz="0" w:space="0" w:color="auto"/>
            <w:left w:val="none" w:sz="0" w:space="0" w:color="auto"/>
            <w:bottom w:val="none" w:sz="0" w:space="0" w:color="auto"/>
            <w:right w:val="none" w:sz="0" w:space="0" w:color="auto"/>
          </w:divBdr>
        </w:div>
        <w:div w:id="1433668513">
          <w:marLeft w:val="0"/>
          <w:marRight w:val="0"/>
          <w:marTop w:val="0"/>
          <w:marBottom w:val="0"/>
          <w:divBdr>
            <w:top w:val="none" w:sz="0" w:space="0" w:color="auto"/>
            <w:left w:val="none" w:sz="0" w:space="0" w:color="auto"/>
            <w:bottom w:val="none" w:sz="0" w:space="0" w:color="auto"/>
            <w:right w:val="none" w:sz="0" w:space="0" w:color="auto"/>
          </w:divBdr>
        </w:div>
        <w:div w:id="904488974">
          <w:marLeft w:val="0"/>
          <w:marRight w:val="0"/>
          <w:marTop w:val="0"/>
          <w:marBottom w:val="0"/>
          <w:divBdr>
            <w:top w:val="none" w:sz="0" w:space="0" w:color="auto"/>
            <w:left w:val="none" w:sz="0" w:space="0" w:color="auto"/>
            <w:bottom w:val="none" w:sz="0" w:space="0" w:color="auto"/>
            <w:right w:val="none" w:sz="0" w:space="0" w:color="auto"/>
          </w:divBdr>
        </w:div>
        <w:div w:id="1990818761">
          <w:marLeft w:val="0"/>
          <w:marRight w:val="0"/>
          <w:marTop w:val="0"/>
          <w:marBottom w:val="0"/>
          <w:divBdr>
            <w:top w:val="none" w:sz="0" w:space="0" w:color="auto"/>
            <w:left w:val="none" w:sz="0" w:space="0" w:color="auto"/>
            <w:bottom w:val="none" w:sz="0" w:space="0" w:color="auto"/>
            <w:right w:val="none" w:sz="0" w:space="0" w:color="auto"/>
          </w:divBdr>
        </w:div>
        <w:div w:id="148375243">
          <w:marLeft w:val="0"/>
          <w:marRight w:val="0"/>
          <w:marTop w:val="0"/>
          <w:marBottom w:val="0"/>
          <w:divBdr>
            <w:top w:val="none" w:sz="0" w:space="0" w:color="auto"/>
            <w:left w:val="none" w:sz="0" w:space="0" w:color="auto"/>
            <w:bottom w:val="none" w:sz="0" w:space="0" w:color="auto"/>
            <w:right w:val="none" w:sz="0" w:space="0" w:color="auto"/>
          </w:divBdr>
        </w:div>
        <w:div w:id="686449176">
          <w:marLeft w:val="0"/>
          <w:marRight w:val="0"/>
          <w:marTop w:val="0"/>
          <w:marBottom w:val="0"/>
          <w:divBdr>
            <w:top w:val="none" w:sz="0" w:space="0" w:color="auto"/>
            <w:left w:val="none" w:sz="0" w:space="0" w:color="auto"/>
            <w:bottom w:val="none" w:sz="0" w:space="0" w:color="auto"/>
            <w:right w:val="none" w:sz="0" w:space="0" w:color="auto"/>
          </w:divBdr>
        </w:div>
        <w:div w:id="1397700060">
          <w:marLeft w:val="0"/>
          <w:marRight w:val="0"/>
          <w:marTop w:val="0"/>
          <w:marBottom w:val="0"/>
          <w:divBdr>
            <w:top w:val="none" w:sz="0" w:space="0" w:color="auto"/>
            <w:left w:val="none" w:sz="0" w:space="0" w:color="auto"/>
            <w:bottom w:val="none" w:sz="0" w:space="0" w:color="auto"/>
            <w:right w:val="none" w:sz="0" w:space="0" w:color="auto"/>
          </w:divBdr>
        </w:div>
        <w:div w:id="1226602492">
          <w:marLeft w:val="0"/>
          <w:marRight w:val="0"/>
          <w:marTop w:val="0"/>
          <w:marBottom w:val="0"/>
          <w:divBdr>
            <w:top w:val="none" w:sz="0" w:space="0" w:color="auto"/>
            <w:left w:val="none" w:sz="0" w:space="0" w:color="auto"/>
            <w:bottom w:val="none" w:sz="0" w:space="0" w:color="auto"/>
            <w:right w:val="none" w:sz="0" w:space="0" w:color="auto"/>
          </w:divBdr>
        </w:div>
        <w:div w:id="771709586">
          <w:marLeft w:val="0"/>
          <w:marRight w:val="0"/>
          <w:marTop w:val="0"/>
          <w:marBottom w:val="0"/>
          <w:divBdr>
            <w:top w:val="none" w:sz="0" w:space="0" w:color="auto"/>
            <w:left w:val="none" w:sz="0" w:space="0" w:color="auto"/>
            <w:bottom w:val="none" w:sz="0" w:space="0" w:color="auto"/>
            <w:right w:val="none" w:sz="0" w:space="0" w:color="auto"/>
          </w:divBdr>
        </w:div>
        <w:div w:id="1214729342">
          <w:marLeft w:val="0"/>
          <w:marRight w:val="0"/>
          <w:marTop w:val="0"/>
          <w:marBottom w:val="0"/>
          <w:divBdr>
            <w:top w:val="none" w:sz="0" w:space="0" w:color="auto"/>
            <w:left w:val="none" w:sz="0" w:space="0" w:color="auto"/>
            <w:bottom w:val="none" w:sz="0" w:space="0" w:color="auto"/>
            <w:right w:val="none" w:sz="0" w:space="0" w:color="auto"/>
          </w:divBdr>
        </w:div>
        <w:div w:id="585459210">
          <w:marLeft w:val="0"/>
          <w:marRight w:val="0"/>
          <w:marTop w:val="0"/>
          <w:marBottom w:val="0"/>
          <w:divBdr>
            <w:top w:val="none" w:sz="0" w:space="0" w:color="auto"/>
            <w:left w:val="none" w:sz="0" w:space="0" w:color="auto"/>
            <w:bottom w:val="none" w:sz="0" w:space="0" w:color="auto"/>
            <w:right w:val="none" w:sz="0" w:space="0" w:color="auto"/>
          </w:divBdr>
        </w:div>
        <w:div w:id="966549670">
          <w:marLeft w:val="0"/>
          <w:marRight w:val="0"/>
          <w:marTop w:val="0"/>
          <w:marBottom w:val="0"/>
          <w:divBdr>
            <w:top w:val="none" w:sz="0" w:space="0" w:color="auto"/>
            <w:left w:val="none" w:sz="0" w:space="0" w:color="auto"/>
            <w:bottom w:val="none" w:sz="0" w:space="0" w:color="auto"/>
            <w:right w:val="none" w:sz="0" w:space="0" w:color="auto"/>
          </w:divBdr>
        </w:div>
        <w:div w:id="1753969241">
          <w:marLeft w:val="0"/>
          <w:marRight w:val="0"/>
          <w:marTop w:val="0"/>
          <w:marBottom w:val="0"/>
          <w:divBdr>
            <w:top w:val="none" w:sz="0" w:space="0" w:color="auto"/>
            <w:left w:val="none" w:sz="0" w:space="0" w:color="auto"/>
            <w:bottom w:val="none" w:sz="0" w:space="0" w:color="auto"/>
            <w:right w:val="none" w:sz="0" w:space="0" w:color="auto"/>
          </w:divBdr>
        </w:div>
        <w:div w:id="1779057870">
          <w:marLeft w:val="0"/>
          <w:marRight w:val="0"/>
          <w:marTop w:val="0"/>
          <w:marBottom w:val="0"/>
          <w:divBdr>
            <w:top w:val="none" w:sz="0" w:space="0" w:color="auto"/>
            <w:left w:val="none" w:sz="0" w:space="0" w:color="auto"/>
            <w:bottom w:val="none" w:sz="0" w:space="0" w:color="auto"/>
            <w:right w:val="none" w:sz="0" w:space="0" w:color="auto"/>
          </w:divBdr>
        </w:div>
        <w:div w:id="769160624">
          <w:marLeft w:val="0"/>
          <w:marRight w:val="0"/>
          <w:marTop w:val="0"/>
          <w:marBottom w:val="0"/>
          <w:divBdr>
            <w:top w:val="none" w:sz="0" w:space="0" w:color="auto"/>
            <w:left w:val="none" w:sz="0" w:space="0" w:color="auto"/>
            <w:bottom w:val="none" w:sz="0" w:space="0" w:color="auto"/>
            <w:right w:val="none" w:sz="0" w:space="0" w:color="auto"/>
          </w:divBdr>
        </w:div>
        <w:div w:id="345526587">
          <w:marLeft w:val="0"/>
          <w:marRight w:val="0"/>
          <w:marTop w:val="0"/>
          <w:marBottom w:val="0"/>
          <w:divBdr>
            <w:top w:val="none" w:sz="0" w:space="0" w:color="auto"/>
            <w:left w:val="none" w:sz="0" w:space="0" w:color="auto"/>
            <w:bottom w:val="none" w:sz="0" w:space="0" w:color="auto"/>
            <w:right w:val="none" w:sz="0" w:space="0" w:color="auto"/>
          </w:divBdr>
        </w:div>
        <w:div w:id="1608661367">
          <w:marLeft w:val="0"/>
          <w:marRight w:val="0"/>
          <w:marTop w:val="0"/>
          <w:marBottom w:val="0"/>
          <w:divBdr>
            <w:top w:val="none" w:sz="0" w:space="0" w:color="auto"/>
            <w:left w:val="none" w:sz="0" w:space="0" w:color="auto"/>
            <w:bottom w:val="none" w:sz="0" w:space="0" w:color="auto"/>
            <w:right w:val="none" w:sz="0" w:space="0" w:color="auto"/>
          </w:divBdr>
        </w:div>
        <w:div w:id="579023868">
          <w:marLeft w:val="0"/>
          <w:marRight w:val="0"/>
          <w:marTop w:val="0"/>
          <w:marBottom w:val="0"/>
          <w:divBdr>
            <w:top w:val="none" w:sz="0" w:space="0" w:color="auto"/>
            <w:left w:val="none" w:sz="0" w:space="0" w:color="auto"/>
            <w:bottom w:val="none" w:sz="0" w:space="0" w:color="auto"/>
            <w:right w:val="none" w:sz="0" w:space="0" w:color="auto"/>
          </w:divBdr>
        </w:div>
        <w:div w:id="1639067483">
          <w:marLeft w:val="0"/>
          <w:marRight w:val="0"/>
          <w:marTop w:val="0"/>
          <w:marBottom w:val="0"/>
          <w:divBdr>
            <w:top w:val="none" w:sz="0" w:space="0" w:color="auto"/>
            <w:left w:val="none" w:sz="0" w:space="0" w:color="auto"/>
            <w:bottom w:val="none" w:sz="0" w:space="0" w:color="auto"/>
            <w:right w:val="none" w:sz="0" w:space="0" w:color="auto"/>
          </w:divBdr>
        </w:div>
        <w:div w:id="1096097645">
          <w:marLeft w:val="0"/>
          <w:marRight w:val="0"/>
          <w:marTop w:val="0"/>
          <w:marBottom w:val="0"/>
          <w:divBdr>
            <w:top w:val="none" w:sz="0" w:space="0" w:color="auto"/>
            <w:left w:val="none" w:sz="0" w:space="0" w:color="auto"/>
            <w:bottom w:val="none" w:sz="0" w:space="0" w:color="auto"/>
            <w:right w:val="none" w:sz="0" w:space="0" w:color="auto"/>
          </w:divBdr>
        </w:div>
        <w:div w:id="461701731">
          <w:marLeft w:val="0"/>
          <w:marRight w:val="0"/>
          <w:marTop w:val="0"/>
          <w:marBottom w:val="0"/>
          <w:divBdr>
            <w:top w:val="none" w:sz="0" w:space="0" w:color="auto"/>
            <w:left w:val="none" w:sz="0" w:space="0" w:color="auto"/>
            <w:bottom w:val="none" w:sz="0" w:space="0" w:color="auto"/>
            <w:right w:val="none" w:sz="0" w:space="0" w:color="auto"/>
          </w:divBdr>
        </w:div>
        <w:div w:id="284387497">
          <w:marLeft w:val="0"/>
          <w:marRight w:val="0"/>
          <w:marTop w:val="0"/>
          <w:marBottom w:val="0"/>
          <w:divBdr>
            <w:top w:val="none" w:sz="0" w:space="0" w:color="auto"/>
            <w:left w:val="none" w:sz="0" w:space="0" w:color="auto"/>
            <w:bottom w:val="none" w:sz="0" w:space="0" w:color="auto"/>
            <w:right w:val="none" w:sz="0" w:space="0" w:color="auto"/>
          </w:divBdr>
        </w:div>
        <w:div w:id="1032346733">
          <w:marLeft w:val="0"/>
          <w:marRight w:val="0"/>
          <w:marTop w:val="0"/>
          <w:marBottom w:val="0"/>
          <w:divBdr>
            <w:top w:val="none" w:sz="0" w:space="0" w:color="auto"/>
            <w:left w:val="none" w:sz="0" w:space="0" w:color="auto"/>
            <w:bottom w:val="none" w:sz="0" w:space="0" w:color="auto"/>
            <w:right w:val="none" w:sz="0" w:space="0" w:color="auto"/>
          </w:divBdr>
        </w:div>
        <w:div w:id="1833793743">
          <w:marLeft w:val="0"/>
          <w:marRight w:val="0"/>
          <w:marTop w:val="0"/>
          <w:marBottom w:val="0"/>
          <w:divBdr>
            <w:top w:val="none" w:sz="0" w:space="0" w:color="auto"/>
            <w:left w:val="none" w:sz="0" w:space="0" w:color="auto"/>
            <w:bottom w:val="none" w:sz="0" w:space="0" w:color="auto"/>
            <w:right w:val="none" w:sz="0" w:space="0" w:color="auto"/>
          </w:divBdr>
        </w:div>
        <w:div w:id="975910798">
          <w:marLeft w:val="0"/>
          <w:marRight w:val="0"/>
          <w:marTop w:val="0"/>
          <w:marBottom w:val="0"/>
          <w:divBdr>
            <w:top w:val="none" w:sz="0" w:space="0" w:color="auto"/>
            <w:left w:val="none" w:sz="0" w:space="0" w:color="auto"/>
            <w:bottom w:val="none" w:sz="0" w:space="0" w:color="auto"/>
            <w:right w:val="none" w:sz="0" w:space="0" w:color="auto"/>
          </w:divBdr>
        </w:div>
        <w:div w:id="1268462681">
          <w:marLeft w:val="0"/>
          <w:marRight w:val="0"/>
          <w:marTop w:val="0"/>
          <w:marBottom w:val="0"/>
          <w:divBdr>
            <w:top w:val="none" w:sz="0" w:space="0" w:color="auto"/>
            <w:left w:val="none" w:sz="0" w:space="0" w:color="auto"/>
            <w:bottom w:val="none" w:sz="0" w:space="0" w:color="auto"/>
            <w:right w:val="none" w:sz="0" w:space="0" w:color="auto"/>
          </w:divBdr>
        </w:div>
        <w:div w:id="1427964567">
          <w:marLeft w:val="0"/>
          <w:marRight w:val="0"/>
          <w:marTop w:val="0"/>
          <w:marBottom w:val="0"/>
          <w:divBdr>
            <w:top w:val="none" w:sz="0" w:space="0" w:color="auto"/>
            <w:left w:val="none" w:sz="0" w:space="0" w:color="auto"/>
            <w:bottom w:val="none" w:sz="0" w:space="0" w:color="auto"/>
            <w:right w:val="none" w:sz="0" w:space="0" w:color="auto"/>
          </w:divBdr>
        </w:div>
        <w:div w:id="1985692729">
          <w:marLeft w:val="0"/>
          <w:marRight w:val="0"/>
          <w:marTop w:val="0"/>
          <w:marBottom w:val="0"/>
          <w:divBdr>
            <w:top w:val="none" w:sz="0" w:space="0" w:color="auto"/>
            <w:left w:val="none" w:sz="0" w:space="0" w:color="auto"/>
            <w:bottom w:val="none" w:sz="0" w:space="0" w:color="auto"/>
            <w:right w:val="none" w:sz="0" w:space="0" w:color="auto"/>
          </w:divBdr>
        </w:div>
        <w:div w:id="1791388950">
          <w:marLeft w:val="0"/>
          <w:marRight w:val="0"/>
          <w:marTop w:val="0"/>
          <w:marBottom w:val="0"/>
          <w:divBdr>
            <w:top w:val="none" w:sz="0" w:space="0" w:color="auto"/>
            <w:left w:val="none" w:sz="0" w:space="0" w:color="auto"/>
            <w:bottom w:val="none" w:sz="0" w:space="0" w:color="auto"/>
            <w:right w:val="none" w:sz="0" w:space="0" w:color="auto"/>
          </w:divBdr>
        </w:div>
        <w:div w:id="34738700">
          <w:marLeft w:val="0"/>
          <w:marRight w:val="0"/>
          <w:marTop w:val="0"/>
          <w:marBottom w:val="0"/>
          <w:divBdr>
            <w:top w:val="none" w:sz="0" w:space="0" w:color="auto"/>
            <w:left w:val="none" w:sz="0" w:space="0" w:color="auto"/>
            <w:bottom w:val="none" w:sz="0" w:space="0" w:color="auto"/>
            <w:right w:val="none" w:sz="0" w:space="0" w:color="auto"/>
          </w:divBdr>
        </w:div>
        <w:div w:id="1485118945">
          <w:marLeft w:val="0"/>
          <w:marRight w:val="0"/>
          <w:marTop w:val="0"/>
          <w:marBottom w:val="0"/>
          <w:divBdr>
            <w:top w:val="none" w:sz="0" w:space="0" w:color="auto"/>
            <w:left w:val="none" w:sz="0" w:space="0" w:color="auto"/>
            <w:bottom w:val="none" w:sz="0" w:space="0" w:color="auto"/>
            <w:right w:val="none" w:sz="0" w:space="0" w:color="auto"/>
          </w:divBdr>
        </w:div>
        <w:div w:id="1274245337">
          <w:marLeft w:val="0"/>
          <w:marRight w:val="0"/>
          <w:marTop w:val="0"/>
          <w:marBottom w:val="0"/>
          <w:divBdr>
            <w:top w:val="none" w:sz="0" w:space="0" w:color="auto"/>
            <w:left w:val="none" w:sz="0" w:space="0" w:color="auto"/>
            <w:bottom w:val="none" w:sz="0" w:space="0" w:color="auto"/>
            <w:right w:val="none" w:sz="0" w:space="0" w:color="auto"/>
          </w:divBdr>
        </w:div>
        <w:div w:id="1675376351">
          <w:marLeft w:val="0"/>
          <w:marRight w:val="0"/>
          <w:marTop w:val="0"/>
          <w:marBottom w:val="0"/>
          <w:divBdr>
            <w:top w:val="none" w:sz="0" w:space="0" w:color="auto"/>
            <w:left w:val="none" w:sz="0" w:space="0" w:color="auto"/>
            <w:bottom w:val="none" w:sz="0" w:space="0" w:color="auto"/>
            <w:right w:val="none" w:sz="0" w:space="0" w:color="auto"/>
          </w:divBdr>
        </w:div>
        <w:div w:id="349574536">
          <w:marLeft w:val="0"/>
          <w:marRight w:val="0"/>
          <w:marTop w:val="0"/>
          <w:marBottom w:val="0"/>
          <w:divBdr>
            <w:top w:val="none" w:sz="0" w:space="0" w:color="auto"/>
            <w:left w:val="none" w:sz="0" w:space="0" w:color="auto"/>
            <w:bottom w:val="none" w:sz="0" w:space="0" w:color="auto"/>
            <w:right w:val="none" w:sz="0" w:space="0" w:color="auto"/>
          </w:divBdr>
        </w:div>
        <w:div w:id="342753956">
          <w:marLeft w:val="0"/>
          <w:marRight w:val="0"/>
          <w:marTop w:val="0"/>
          <w:marBottom w:val="0"/>
          <w:divBdr>
            <w:top w:val="none" w:sz="0" w:space="0" w:color="auto"/>
            <w:left w:val="none" w:sz="0" w:space="0" w:color="auto"/>
            <w:bottom w:val="none" w:sz="0" w:space="0" w:color="auto"/>
            <w:right w:val="none" w:sz="0" w:space="0" w:color="auto"/>
          </w:divBdr>
        </w:div>
        <w:div w:id="1259875104">
          <w:marLeft w:val="0"/>
          <w:marRight w:val="0"/>
          <w:marTop w:val="0"/>
          <w:marBottom w:val="0"/>
          <w:divBdr>
            <w:top w:val="none" w:sz="0" w:space="0" w:color="auto"/>
            <w:left w:val="none" w:sz="0" w:space="0" w:color="auto"/>
            <w:bottom w:val="none" w:sz="0" w:space="0" w:color="auto"/>
            <w:right w:val="none" w:sz="0" w:space="0" w:color="auto"/>
          </w:divBdr>
        </w:div>
        <w:div w:id="2051495210">
          <w:marLeft w:val="0"/>
          <w:marRight w:val="0"/>
          <w:marTop w:val="0"/>
          <w:marBottom w:val="0"/>
          <w:divBdr>
            <w:top w:val="none" w:sz="0" w:space="0" w:color="auto"/>
            <w:left w:val="none" w:sz="0" w:space="0" w:color="auto"/>
            <w:bottom w:val="none" w:sz="0" w:space="0" w:color="auto"/>
            <w:right w:val="none" w:sz="0" w:space="0" w:color="auto"/>
          </w:divBdr>
        </w:div>
        <w:div w:id="1031223019">
          <w:marLeft w:val="0"/>
          <w:marRight w:val="0"/>
          <w:marTop w:val="0"/>
          <w:marBottom w:val="0"/>
          <w:divBdr>
            <w:top w:val="none" w:sz="0" w:space="0" w:color="auto"/>
            <w:left w:val="none" w:sz="0" w:space="0" w:color="auto"/>
            <w:bottom w:val="none" w:sz="0" w:space="0" w:color="auto"/>
            <w:right w:val="none" w:sz="0" w:space="0" w:color="auto"/>
          </w:divBdr>
        </w:div>
        <w:div w:id="2071222007">
          <w:marLeft w:val="0"/>
          <w:marRight w:val="0"/>
          <w:marTop w:val="0"/>
          <w:marBottom w:val="0"/>
          <w:divBdr>
            <w:top w:val="none" w:sz="0" w:space="0" w:color="auto"/>
            <w:left w:val="none" w:sz="0" w:space="0" w:color="auto"/>
            <w:bottom w:val="none" w:sz="0" w:space="0" w:color="auto"/>
            <w:right w:val="none" w:sz="0" w:space="0" w:color="auto"/>
          </w:divBdr>
        </w:div>
        <w:div w:id="1381323814">
          <w:marLeft w:val="0"/>
          <w:marRight w:val="0"/>
          <w:marTop w:val="0"/>
          <w:marBottom w:val="0"/>
          <w:divBdr>
            <w:top w:val="none" w:sz="0" w:space="0" w:color="auto"/>
            <w:left w:val="none" w:sz="0" w:space="0" w:color="auto"/>
            <w:bottom w:val="none" w:sz="0" w:space="0" w:color="auto"/>
            <w:right w:val="none" w:sz="0" w:space="0" w:color="auto"/>
          </w:divBdr>
        </w:div>
        <w:div w:id="1608077227">
          <w:marLeft w:val="0"/>
          <w:marRight w:val="0"/>
          <w:marTop w:val="0"/>
          <w:marBottom w:val="0"/>
          <w:divBdr>
            <w:top w:val="none" w:sz="0" w:space="0" w:color="auto"/>
            <w:left w:val="none" w:sz="0" w:space="0" w:color="auto"/>
            <w:bottom w:val="none" w:sz="0" w:space="0" w:color="auto"/>
            <w:right w:val="none" w:sz="0" w:space="0" w:color="auto"/>
          </w:divBdr>
        </w:div>
        <w:div w:id="1834104573">
          <w:marLeft w:val="0"/>
          <w:marRight w:val="0"/>
          <w:marTop w:val="0"/>
          <w:marBottom w:val="0"/>
          <w:divBdr>
            <w:top w:val="none" w:sz="0" w:space="0" w:color="auto"/>
            <w:left w:val="none" w:sz="0" w:space="0" w:color="auto"/>
            <w:bottom w:val="none" w:sz="0" w:space="0" w:color="auto"/>
            <w:right w:val="none" w:sz="0" w:space="0" w:color="auto"/>
          </w:divBdr>
        </w:div>
        <w:div w:id="463428315">
          <w:marLeft w:val="0"/>
          <w:marRight w:val="0"/>
          <w:marTop w:val="0"/>
          <w:marBottom w:val="0"/>
          <w:divBdr>
            <w:top w:val="none" w:sz="0" w:space="0" w:color="auto"/>
            <w:left w:val="none" w:sz="0" w:space="0" w:color="auto"/>
            <w:bottom w:val="none" w:sz="0" w:space="0" w:color="auto"/>
            <w:right w:val="none" w:sz="0" w:space="0" w:color="auto"/>
          </w:divBdr>
        </w:div>
        <w:div w:id="804005380">
          <w:marLeft w:val="0"/>
          <w:marRight w:val="0"/>
          <w:marTop w:val="0"/>
          <w:marBottom w:val="0"/>
          <w:divBdr>
            <w:top w:val="none" w:sz="0" w:space="0" w:color="auto"/>
            <w:left w:val="none" w:sz="0" w:space="0" w:color="auto"/>
            <w:bottom w:val="none" w:sz="0" w:space="0" w:color="auto"/>
            <w:right w:val="none" w:sz="0" w:space="0" w:color="auto"/>
          </w:divBdr>
        </w:div>
        <w:div w:id="1913662178">
          <w:marLeft w:val="0"/>
          <w:marRight w:val="0"/>
          <w:marTop w:val="0"/>
          <w:marBottom w:val="0"/>
          <w:divBdr>
            <w:top w:val="none" w:sz="0" w:space="0" w:color="auto"/>
            <w:left w:val="none" w:sz="0" w:space="0" w:color="auto"/>
            <w:bottom w:val="none" w:sz="0" w:space="0" w:color="auto"/>
            <w:right w:val="none" w:sz="0" w:space="0" w:color="auto"/>
          </w:divBdr>
        </w:div>
        <w:div w:id="958217087">
          <w:marLeft w:val="0"/>
          <w:marRight w:val="0"/>
          <w:marTop w:val="0"/>
          <w:marBottom w:val="0"/>
          <w:divBdr>
            <w:top w:val="none" w:sz="0" w:space="0" w:color="auto"/>
            <w:left w:val="none" w:sz="0" w:space="0" w:color="auto"/>
            <w:bottom w:val="none" w:sz="0" w:space="0" w:color="auto"/>
            <w:right w:val="none" w:sz="0" w:space="0" w:color="auto"/>
          </w:divBdr>
        </w:div>
        <w:div w:id="132480330">
          <w:marLeft w:val="0"/>
          <w:marRight w:val="0"/>
          <w:marTop w:val="0"/>
          <w:marBottom w:val="0"/>
          <w:divBdr>
            <w:top w:val="none" w:sz="0" w:space="0" w:color="auto"/>
            <w:left w:val="none" w:sz="0" w:space="0" w:color="auto"/>
            <w:bottom w:val="none" w:sz="0" w:space="0" w:color="auto"/>
            <w:right w:val="none" w:sz="0" w:space="0" w:color="auto"/>
          </w:divBdr>
        </w:div>
        <w:div w:id="1974749202">
          <w:marLeft w:val="0"/>
          <w:marRight w:val="0"/>
          <w:marTop w:val="0"/>
          <w:marBottom w:val="0"/>
          <w:divBdr>
            <w:top w:val="none" w:sz="0" w:space="0" w:color="auto"/>
            <w:left w:val="none" w:sz="0" w:space="0" w:color="auto"/>
            <w:bottom w:val="none" w:sz="0" w:space="0" w:color="auto"/>
            <w:right w:val="none" w:sz="0" w:space="0" w:color="auto"/>
          </w:divBdr>
        </w:div>
        <w:div w:id="1790509192">
          <w:marLeft w:val="0"/>
          <w:marRight w:val="0"/>
          <w:marTop w:val="0"/>
          <w:marBottom w:val="0"/>
          <w:divBdr>
            <w:top w:val="none" w:sz="0" w:space="0" w:color="auto"/>
            <w:left w:val="none" w:sz="0" w:space="0" w:color="auto"/>
            <w:bottom w:val="none" w:sz="0" w:space="0" w:color="auto"/>
            <w:right w:val="none" w:sz="0" w:space="0" w:color="auto"/>
          </w:divBdr>
        </w:div>
        <w:div w:id="1017468587">
          <w:marLeft w:val="0"/>
          <w:marRight w:val="0"/>
          <w:marTop w:val="0"/>
          <w:marBottom w:val="0"/>
          <w:divBdr>
            <w:top w:val="none" w:sz="0" w:space="0" w:color="auto"/>
            <w:left w:val="none" w:sz="0" w:space="0" w:color="auto"/>
            <w:bottom w:val="none" w:sz="0" w:space="0" w:color="auto"/>
            <w:right w:val="none" w:sz="0" w:space="0" w:color="auto"/>
          </w:divBdr>
        </w:div>
        <w:div w:id="980815855">
          <w:marLeft w:val="0"/>
          <w:marRight w:val="0"/>
          <w:marTop w:val="0"/>
          <w:marBottom w:val="0"/>
          <w:divBdr>
            <w:top w:val="none" w:sz="0" w:space="0" w:color="auto"/>
            <w:left w:val="none" w:sz="0" w:space="0" w:color="auto"/>
            <w:bottom w:val="none" w:sz="0" w:space="0" w:color="auto"/>
            <w:right w:val="none" w:sz="0" w:space="0" w:color="auto"/>
          </w:divBdr>
        </w:div>
        <w:div w:id="1949773564">
          <w:marLeft w:val="0"/>
          <w:marRight w:val="0"/>
          <w:marTop w:val="0"/>
          <w:marBottom w:val="0"/>
          <w:divBdr>
            <w:top w:val="none" w:sz="0" w:space="0" w:color="auto"/>
            <w:left w:val="none" w:sz="0" w:space="0" w:color="auto"/>
            <w:bottom w:val="none" w:sz="0" w:space="0" w:color="auto"/>
            <w:right w:val="none" w:sz="0" w:space="0" w:color="auto"/>
          </w:divBdr>
        </w:div>
        <w:div w:id="996224193">
          <w:marLeft w:val="0"/>
          <w:marRight w:val="0"/>
          <w:marTop w:val="0"/>
          <w:marBottom w:val="0"/>
          <w:divBdr>
            <w:top w:val="none" w:sz="0" w:space="0" w:color="auto"/>
            <w:left w:val="none" w:sz="0" w:space="0" w:color="auto"/>
            <w:bottom w:val="none" w:sz="0" w:space="0" w:color="auto"/>
            <w:right w:val="none" w:sz="0" w:space="0" w:color="auto"/>
          </w:divBdr>
        </w:div>
        <w:div w:id="421486570">
          <w:marLeft w:val="0"/>
          <w:marRight w:val="0"/>
          <w:marTop w:val="0"/>
          <w:marBottom w:val="0"/>
          <w:divBdr>
            <w:top w:val="none" w:sz="0" w:space="0" w:color="auto"/>
            <w:left w:val="none" w:sz="0" w:space="0" w:color="auto"/>
            <w:bottom w:val="none" w:sz="0" w:space="0" w:color="auto"/>
            <w:right w:val="none" w:sz="0" w:space="0" w:color="auto"/>
          </w:divBdr>
        </w:div>
        <w:div w:id="415320781">
          <w:marLeft w:val="0"/>
          <w:marRight w:val="0"/>
          <w:marTop w:val="0"/>
          <w:marBottom w:val="0"/>
          <w:divBdr>
            <w:top w:val="none" w:sz="0" w:space="0" w:color="auto"/>
            <w:left w:val="none" w:sz="0" w:space="0" w:color="auto"/>
            <w:bottom w:val="none" w:sz="0" w:space="0" w:color="auto"/>
            <w:right w:val="none" w:sz="0" w:space="0" w:color="auto"/>
          </w:divBdr>
        </w:div>
        <w:div w:id="110982259">
          <w:marLeft w:val="0"/>
          <w:marRight w:val="0"/>
          <w:marTop w:val="0"/>
          <w:marBottom w:val="0"/>
          <w:divBdr>
            <w:top w:val="none" w:sz="0" w:space="0" w:color="auto"/>
            <w:left w:val="none" w:sz="0" w:space="0" w:color="auto"/>
            <w:bottom w:val="none" w:sz="0" w:space="0" w:color="auto"/>
            <w:right w:val="none" w:sz="0" w:space="0" w:color="auto"/>
          </w:divBdr>
        </w:div>
        <w:div w:id="1131173920">
          <w:marLeft w:val="0"/>
          <w:marRight w:val="0"/>
          <w:marTop w:val="0"/>
          <w:marBottom w:val="0"/>
          <w:divBdr>
            <w:top w:val="none" w:sz="0" w:space="0" w:color="auto"/>
            <w:left w:val="none" w:sz="0" w:space="0" w:color="auto"/>
            <w:bottom w:val="none" w:sz="0" w:space="0" w:color="auto"/>
            <w:right w:val="none" w:sz="0" w:space="0" w:color="auto"/>
          </w:divBdr>
        </w:div>
        <w:div w:id="930771500">
          <w:marLeft w:val="0"/>
          <w:marRight w:val="0"/>
          <w:marTop w:val="0"/>
          <w:marBottom w:val="0"/>
          <w:divBdr>
            <w:top w:val="none" w:sz="0" w:space="0" w:color="auto"/>
            <w:left w:val="none" w:sz="0" w:space="0" w:color="auto"/>
            <w:bottom w:val="none" w:sz="0" w:space="0" w:color="auto"/>
            <w:right w:val="none" w:sz="0" w:space="0" w:color="auto"/>
          </w:divBdr>
        </w:div>
        <w:div w:id="1469935835">
          <w:marLeft w:val="0"/>
          <w:marRight w:val="0"/>
          <w:marTop w:val="0"/>
          <w:marBottom w:val="0"/>
          <w:divBdr>
            <w:top w:val="none" w:sz="0" w:space="0" w:color="auto"/>
            <w:left w:val="none" w:sz="0" w:space="0" w:color="auto"/>
            <w:bottom w:val="none" w:sz="0" w:space="0" w:color="auto"/>
            <w:right w:val="none" w:sz="0" w:space="0" w:color="auto"/>
          </w:divBdr>
        </w:div>
        <w:div w:id="1718165070">
          <w:marLeft w:val="0"/>
          <w:marRight w:val="0"/>
          <w:marTop w:val="0"/>
          <w:marBottom w:val="0"/>
          <w:divBdr>
            <w:top w:val="none" w:sz="0" w:space="0" w:color="auto"/>
            <w:left w:val="none" w:sz="0" w:space="0" w:color="auto"/>
            <w:bottom w:val="none" w:sz="0" w:space="0" w:color="auto"/>
            <w:right w:val="none" w:sz="0" w:space="0" w:color="auto"/>
          </w:divBdr>
        </w:div>
        <w:div w:id="1217931699">
          <w:marLeft w:val="0"/>
          <w:marRight w:val="0"/>
          <w:marTop w:val="0"/>
          <w:marBottom w:val="0"/>
          <w:divBdr>
            <w:top w:val="none" w:sz="0" w:space="0" w:color="auto"/>
            <w:left w:val="none" w:sz="0" w:space="0" w:color="auto"/>
            <w:bottom w:val="none" w:sz="0" w:space="0" w:color="auto"/>
            <w:right w:val="none" w:sz="0" w:space="0" w:color="auto"/>
          </w:divBdr>
        </w:div>
        <w:div w:id="887841568">
          <w:marLeft w:val="0"/>
          <w:marRight w:val="0"/>
          <w:marTop w:val="0"/>
          <w:marBottom w:val="0"/>
          <w:divBdr>
            <w:top w:val="none" w:sz="0" w:space="0" w:color="auto"/>
            <w:left w:val="none" w:sz="0" w:space="0" w:color="auto"/>
            <w:bottom w:val="none" w:sz="0" w:space="0" w:color="auto"/>
            <w:right w:val="none" w:sz="0" w:space="0" w:color="auto"/>
          </w:divBdr>
        </w:div>
        <w:div w:id="47804600">
          <w:marLeft w:val="0"/>
          <w:marRight w:val="0"/>
          <w:marTop w:val="0"/>
          <w:marBottom w:val="0"/>
          <w:divBdr>
            <w:top w:val="none" w:sz="0" w:space="0" w:color="auto"/>
            <w:left w:val="none" w:sz="0" w:space="0" w:color="auto"/>
            <w:bottom w:val="none" w:sz="0" w:space="0" w:color="auto"/>
            <w:right w:val="none" w:sz="0" w:space="0" w:color="auto"/>
          </w:divBdr>
        </w:div>
        <w:div w:id="1589734277">
          <w:marLeft w:val="0"/>
          <w:marRight w:val="0"/>
          <w:marTop w:val="0"/>
          <w:marBottom w:val="0"/>
          <w:divBdr>
            <w:top w:val="none" w:sz="0" w:space="0" w:color="auto"/>
            <w:left w:val="none" w:sz="0" w:space="0" w:color="auto"/>
            <w:bottom w:val="none" w:sz="0" w:space="0" w:color="auto"/>
            <w:right w:val="none" w:sz="0" w:space="0" w:color="auto"/>
          </w:divBdr>
        </w:div>
        <w:div w:id="1373966366">
          <w:marLeft w:val="0"/>
          <w:marRight w:val="0"/>
          <w:marTop w:val="0"/>
          <w:marBottom w:val="0"/>
          <w:divBdr>
            <w:top w:val="none" w:sz="0" w:space="0" w:color="auto"/>
            <w:left w:val="none" w:sz="0" w:space="0" w:color="auto"/>
            <w:bottom w:val="none" w:sz="0" w:space="0" w:color="auto"/>
            <w:right w:val="none" w:sz="0" w:space="0" w:color="auto"/>
          </w:divBdr>
        </w:div>
        <w:div w:id="1916747272">
          <w:marLeft w:val="0"/>
          <w:marRight w:val="0"/>
          <w:marTop w:val="0"/>
          <w:marBottom w:val="0"/>
          <w:divBdr>
            <w:top w:val="none" w:sz="0" w:space="0" w:color="auto"/>
            <w:left w:val="none" w:sz="0" w:space="0" w:color="auto"/>
            <w:bottom w:val="none" w:sz="0" w:space="0" w:color="auto"/>
            <w:right w:val="none" w:sz="0" w:space="0" w:color="auto"/>
          </w:divBdr>
        </w:div>
        <w:div w:id="2054842875">
          <w:marLeft w:val="0"/>
          <w:marRight w:val="0"/>
          <w:marTop w:val="0"/>
          <w:marBottom w:val="0"/>
          <w:divBdr>
            <w:top w:val="none" w:sz="0" w:space="0" w:color="auto"/>
            <w:left w:val="none" w:sz="0" w:space="0" w:color="auto"/>
            <w:bottom w:val="none" w:sz="0" w:space="0" w:color="auto"/>
            <w:right w:val="none" w:sz="0" w:space="0" w:color="auto"/>
          </w:divBdr>
        </w:div>
        <w:div w:id="422650379">
          <w:marLeft w:val="0"/>
          <w:marRight w:val="0"/>
          <w:marTop w:val="0"/>
          <w:marBottom w:val="0"/>
          <w:divBdr>
            <w:top w:val="none" w:sz="0" w:space="0" w:color="auto"/>
            <w:left w:val="none" w:sz="0" w:space="0" w:color="auto"/>
            <w:bottom w:val="none" w:sz="0" w:space="0" w:color="auto"/>
            <w:right w:val="none" w:sz="0" w:space="0" w:color="auto"/>
          </w:divBdr>
        </w:div>
        <w:div w:id="1856650591">
          <w:marLeft w:val="0"/>
          <w:marRight w:val="0"/>
          <w:marTop w:val="0"/>
          <w:marBottom w:val="0"/>
          <w:divBdr>
            <w:top w:val="none" w:sz="0" w:space="0" w:color="auto"/>
            <w:left w:val="none" w:sz="0" w:space="0" w:color="auto"/>
            <w:bottom w:val="none" w:sz="0" w:space="0" w:color="auto"/>
            <w:right w:val="none" w:sz="0" w:space="0" w:color="auto"/>
          </w:divBdr>
        </w:div>
        <w:div w:id="1043792884">
          <w:marLeft w:val="0"/>
          <w:marRight w:val="0"/>
          <w:marTop w:val="0"/>
          <w:marBottom w:val="0"/>
          <w:divBdr>
            <w:top w:val="none" w:sz="0" w:space="0" w:color="auto"/>
            <w:left w:val="none" w:sz="0" w:space="0" w:color="auto"/>
            <w:bottom w:val="none" w:sz="0" w:space="0" w:color="auto"/>
            <w:right w:val="none" w:sz="0" w:space="0" w:color="auto"/>
          </w:divBdr>
        </w:div>
        <w:div w:id="755715489">
          <w:marLeft w:val="0"/>
          <w:marRight w:val="0"/>
          <w:marTop w:val="0"/>
          <w:marBottom w:val="0"/>
          <w:divBdr>
            <w:top w:val="none" w:sz="0" w:space="0" w:color="auto"/>
            <w:left w:val="none" w:sz="0" w:space="0" w:color="auto"/>
            <w:bottom w:val="none" w:sz="0" w:space="0" w:color="auto"/>
            <w:right w:val="none" w:sz="0" w:space="0" w:color="auto"/>
          </w:divBdr>
        </w:div>
        <w:div w:id="1215198364">
          <w:marLeft w:val="0"/>
          <w:marRight w:val="0"/>
          <w:marTop w:val="0"/>
          <w:marBottom w:val="0"/>
          <w:divBdr>
            <w:top w:val="none" w:sz="0" w:space="0" w:color="auto"/>
            <w:left w:val="none" w:sz="0" w:space="0" w:color="auto"/>
            <w:bottom w:val="none" w:sz="0" w:space="0" w:color="auto"/>
            <w:right w:val="none" w:sz="0" w:space="0" w:color="auto"/>
          </w:divBdr>
        </w:div>
        <w:div w:id="1830054033">
          <w:marLeft w:val="0"/>
          <w:marRight w:val="0"/>
          <w:marTop w:val="0"/>
          <w:marBottom w:val="0"/>
          <w:divBdr>
            <w:top w:val="none" w:sz="0" w:space="0" w:color="auto"/>
            <w:left w:val="none" w:sz="0" w:space="0" w:color="auto"/>
            <w:bottom w:val="none" w:sz="0" w:space="0" w:color="auto"/>
            <w:right w:val="none" w:sz="0" w:space="0" w:color="auto"/>
          </w:divBdr>
        </w:div>
        <w:div w:id="1010374771">
          <w:marLeft w:val="0"/>
          <w:marRight w:val="0"/>
          <w:marTop w:val="0"/>
          <w:marBottom w:val="0"/>
          <w:divBdr>
            <w:top w:val="none" w:sz="0" w:space="0" w:color="auto"/>
            <w:left w:val="none" w:sz="0" w:space="0" w:color="auto"/>
            <w:bottom w:val="none" w:sz="0" w:space="0" w:color="auto"/>
            <w:right w:val="none" w:sz="0" w:space="0" w:color="auto"/>
          </w:divBdr>
        </w:div>
        <w:div w:id="551960939">
          <w:marLeft w:val="0"/>
          <w:marRight w:val="0"/>
          <w:marTop w:val="0"/>
          <w:marBottom w:val="0"/>
          <w:divBdr>
            <w:top w:val="none" w:sz="0" w:space="0" w:color="auto"/>
            <w:left w:val="none" w:sz="0" w:space="0" w:color="auto"/>
            <w:bottom w:val="none" w:sz="0" w:space="0" w:color="auto"/>
            <w:right w:val="none" w:sz="0" w:space="0" w:color="auto"/>
          </w:divBdr>
        </w:div>
        <w:div w:id="211157760">
          <w:marLeft w:val="0"/>
          <w:marRight w:val="0"/>
          <w:marTop w:val="0"/>
          <w:marBottom w:val="0"/>
          <w:divBdr>
            <w:top w:val="none" w:sz="0" w:space="0" w:color="auto"/>
            <w:left w:val="none" w:sz="0" w:space="0" w:color="auto"/>
            <w:bottom w:val="none" w:sz="0" w:space="0" w:color="auto"/>
            <w:right w:val="none" w:sz="0" w:space="0" w:color="auto"/>
          </w:divBdr>
        </w:div>
        <w:div w:id="546717971">
          <w:marLeft w:val="0"/>
          <w:marRight w:val="0"/>
          <w:marTop w:val="0"/>
          <w:marBottom w:val="0"/>
          <w:divBdr>
            <w:top w:val="none" w:sz="0" w:space="0" w:color="auto"/>
            <w:left w:val="none" w:sz="0" w:space="0" w:color="auto"/>
            <w:bottom w:val="none" w:sz="0" w:space="0" w:color="auto"/>
            <w:right w:val="none" w:sz="0" w:space="0" w:color="auto"/>
          </w:divBdr>
        </w:div>
        <w:div w:id="2122412083">
          <w:marLeft w:val="0"/>
          <w:marRight w:val="0"/>
          <w:marTop w:val="0"/>
          <w:marBottom w:val="0"/>
          <w:divBdr>
            <w:top w:val="none" w:sz="0" w:space="0" w:color="auto"/>
            <w:left w:val="none" w:sz="0" w:space="0" w:color="auto"/>
            <w:bottom w:val="none" w:sz="0" w:space="0" w:color="auto"/>
            <w:right w:val="none" w:sz="0" w:space="0" w:color="auto"/>
          </w:divBdr>
        </w:div>
        <w:div w:id="201600401">
          <w:marLeft w:val="0"/>
          <w:marRight w:val="0"/>
          <w:marTop w:val="0"/>
          <w:marBottom w:val="0"/>
          <w:divBdr>
            <w:top w:val="none" w:sz="0" w:space="0" w:color="auto"/>
            <w:left w:val="none" w:sz="0" w:space="0" w:color="auto"/>
            <w:bottom w:val="none" w:sz="0" w:space="0" w:color="auto"/>
            <w:right w:val="none" w:sz="0" w:space="0" w:color="auto"/>
          </w:divBdr>
        </w:div>
        <w:div w:id="500587241">
          <w:marLeft w:val="0"/>
          <w:marRight w:val="0"/>
          <w:marTop w:val="0"/>
          <w:marBottom w:val="0"/>
          <w:divBdr>
            <w:top w:val="none" w:sz="0" w:space="0" w:color="auto"/>
            <w:left w:val="none" w:sz="0" w:space="0" w:color="auto"/>
            <w:bottom w:val="none" w:sz="0" w:space="0" w:color="auto"/>
            <w:right w:val="none" w:sz="0" w:space="0" w:color="auto"/>
          </w:divBdr>
        </w:div>
        <w:div w:id="787436964">
          <w:marLeft w:val="0"/>
          <w:marRight w:val="0"/>
          <w:marTop w:val="0"/>
          <w:marBottom w:val="0"/>
          <w:divBdr>
            <w:top w:val="none" w:sz="0" w:space="0" w:color="auto"/>
            <w:left w:val="none" w:sz="0" w:space="0" w:color="auto"/>
            <w:bottom w:val="none" w:sz="0" w:space="0" w:color="auto"/>
            <w:right w:val="none" w:sz="0" w:space="0" w:color="auto"/>
          </w:divBdr>
        </w:div>
        <w:div w:id="304899982">
          <w:marLeft w:val="0"/>
          <w:marRight w:val="0"/>
          <w:marTop w:val="0"/>
          <w:marBottom w:val="0"/>
          <w:divBdr>
            <w:top w:val="none" w:sz="0" w:space="0" w:color="auto"/>
            <w:left w:val="none" w:sz="0" w:space="0" w:color="auto"/>
            <w:bottom w:val="none" w:sz="0" w:space="0" w:color="auto"/>
            <w:right w:val="none" w:sz="0" w:space="0" w:color="auto"/>
          </w:divBdr>
        </w:div>
        <w:div w:id="1432432071">
          <w:marLeft w:val="0"/>
          <w:marRight w:val="0"/>
          <w:marTop w:val="0"/>
          <w:marBottom w:val="0"/>
          <w:divBdr>
            <w:top w:val="none" w:sz="0" w:space="0" w:color="auto"/>
            <w:left w:val="none" w:sz="0" w:space="0" w:color="auto"/>
            <w:bottom w:val="none" w:sz="0" w:space="0" w:color="auto"/>
            <w:right w:val="none" w:sz="0" w:space="0" w:color="auto"/>
          </w:divBdr>
        </w:div>
        <w:div w:id="137840649">
          <w:marLeft w:val="0"/>
          <w:marRight w:val="0"/>
          <w:marTop w:val="0"/>
          <w:marBottom w:val="0"/>
          <w:divBdr>
            <w:top w:val="none" w:sz="0" w:space="0" w:color="auto"/>
            <w:left w:val="none" w:sz="0" w:space="0" w:color="auto"/>
            <w:bottom w:val="none" w:sz="0" w:space="0" w:color="auto"/>
            <w:right w:val="none" w:sz="0" w:space="0" w:color="auto"/>
          </w:divBdr>
        </w:div>
        <w:div w:id="286394956">
          <w:marLeft w:val="0"/>
          <w:marRight w:val="0"/>
          <w:marTop w:val="0"/>
          <w:marBottom w:val="0"/>
          <w:divBdr>
            <w:top w:val="none" w:sz="0" w:space="0" w:color="auto"/>
            <w:left w:val="none" w:sz="0" w:space="0" w:color="auto"/>
            <w:bottom w:val="none" w:sz="0" w:space="0" w:color="auto"/>
            <w:right w:val="none" w:sz="0" w:space="0" w:color="auto"/>
          </w:divBdr>
        </w:div>
        <w:div w:id="160388279">
          <w:marLeft w:val="0"/>
          <w:marRight w:val="0"/>
          <w:marTop w:val="0"/>
          <w:marBottom w:val="0"/>
          <w:divBdr>
            <w:top w:val="none" w:sz="0" w:space="0" w:color="auto"/>
            <w:left w:val="none" w:sz="0" w:space="0" w:color="auto"/>
            <w:bottom w:val="none" w:sz="0" w:space="0" w:color="auto"/>
            <w:right w:val="none" w:sz="0" w:space="0" w:color="auto"/>
          </w:divBdr>
        </w:div>
        <w:div w:id="1618412534">
          <w:marLeft w:val="0"/>
          <w:marRight w:val="0"/>
          <w:marTop w:val="0"/>
          <w:marBottom w:val="0"/>
          <w:divBdr>
            <w:top w:val="none" w:sz="0" w:space="0" w:color="auto"/>
            <w:left w:val="none" w:sz="0" w:space="0" w:color="auto"/>
            <w:bottom w:val="none" w:sz="0" w:space="0" w:color="auto"/>
            <w:right w:val="none" w:sz="0" w:space="0" w:color="auto"/>
          </w:divBdr>
        </w:div>
        <w:div w:id="17434151">
          <w:marLeft w:val="0"/>
          <w:marRight w:val="0"/>
          <w:marTop w:val="0"/>
          <w:marBottom w:val="0"/>
          <w:divBdr>
            <w:top w:val="none" w:sz="0" w:space="0" w:color="auto"/>
            <w:left w:val="none" w:sz="0" w:space="0" w:color="auto"/>
            <w:bottom w:val="none" w:sz="0" w:space="0" w:color="auto"/>
            <w:right w:val="none" w:sz="0" w:space="0" w:color="auto"/>
          </w:divBdr>
        </w:div>
        <w:div w:id="1080756880">
          <w:marLeft w:val="0"/>
          <w:marRight w:val="0"/>
          <w:marTop w:val="0"/>
          <w:marBottom w:val="0"/>
          <w:divBdr>
            <w:top w:val="none" w:sz="0" w:space="0" w:color="auto"/>
            <w:left w:val="none" w:sz="0" w:space="0" w:color="auto"/>
            <w:bottom w:val="none" w:sz="0" w:space="0" w:color="auto"/>
            <w:right w:val="none" w:sz="0" w:space="0" w:color="auto"/>
          </w:divBdr>
        </w:div>
        <w:div w:id="1642156349">
          <w:marLeft w:val="0"/>
          <w:marRight w:val="0"/>
          <w:marTop w:val="0"/>
          <w:marBottom w:val="0"/>
          <w:divBdr>
            <w:top w:val="none" w:sz="0" w:space="0" w:color="auto"/>
            <w:left w:val="none" w:sz="0" w:space="0" w:color="auto"/>
            <w:bottom w:val="none" w:sz="0" w:space="0" w:color="auto"/>
            <w:right w:val="none" w:sz="0" w:space="0" w:color="auto"/>
          </w:divBdr>
        </w:div>
        <w:div w:id="732390384">
          <w:marLeft w:val="0"/>
          <w:marRight w:val="0"/>
          <w:marTop w:val="0"/>
          <w:marBottom w:val="0"/>
          <w:divBdr>
            <w:top w:val="none" w:sz="0" w:space="0" w:color="auto"/>
            <w:left w:val="none" w:sz="0" w:space="0" w:color="auto"/>
            <w:bottom w:val="none" w:sz="0" w:space="0" w:color="auto"/>
            <w:right w:val="none" w:sz="0" w:space="0" w:color="auto"/>
          </w:divBdr>
        </w:div>
        <w:div w:id="465396073">
          <w:marLeft w:val="0"/>
          <w:marRight w:val="0"/>
          <w:marTop w:val="0"/>
          <w:marBottom w:val="0"/>
          <w:divBdr>
            <w:top w:val="none" w:sz="0" w:space="0" w:color="auto"/>
            <w:left w:val="none" w:sz="0" w:space="0" w:color="auto"/>
            <w:bottom w:val="none" w:sz="0" w:space="0" w:color="auto"/>
            <w:right w:val="none" w:sz="0" w:space="0" w:color="auto"/>
          </w:divBdr>
        </w:div>
        <w:div w:id="474224538">
          <w:marLeft w:val="0"/>
          <w:marRight w:val="0"/>
          <w:marTop w:val="0"/>
          <w:marBottom w:val="0"/>
          <w:divBdr>
            <w:top w:val="none" w:sz="0" w:space="0" w:color="auto"/>
            <w:left w:val="none" w:sz="0" w:space="0" w:color="auto"/>
            <w:bottom w:val="none" w:sz="0" w:space="0" w:color="auto"/>
            <w:right w:val="none" w:sz="0" w:space="0" w:color="auto"/>
          </w:divBdr>
        </w:div>
        <w:div w:id="1884245492">
          <w:marLeft w:val="0"/>
          <w:marRight w:val="0"/>
          <w:marTop w:val="0"/>
          <w:marBottom w:val="0"/>
          <w:divBdr>
            <w:top w:val="none" w:sz="0" w:space="0" w:color="auto"/>
            <w:left w:val="none" w:sz="0" w:space="0" w:color="auto"/>
            <w:bottom w:val="none" w:sz="0" w:space="0" w:color="auto"/>
            <w:right w:val="none" w:sz="0" w:space="0" w:color="auto"/>
          </w:divBdr>
        </w:div>
        <w:div w:id="979725675">
          <w:marLeft w:val="0"/>
          <w:marRight w:val="0"/>
          <w:marTop w:val="0"/>
          <w:marBottom w:val="0"/>
          <w:divBdr>
            <w:top w:val="none" w:sz="0" w:space="0" w:color="auto"/>
            <w:left w:val="none" w:sz="0" w:space="0" w:color="auto"/>
            <w:bottom w:val="none" w:sz="0" w:space="0" w:color="auto"/>
            <w:right w:val="none" w:sz="0" w:space="0" w:color="auto"/>
          </w:divBdr>
        </w:div>
        <w:div w:id="1438938981">
          <w:marLeft w:val="0"/>
          <w:marRight w:val="0"/>
          <w:marTop w:val="0"/>
          <w:marBottom w:val="0"/>
          <w:divBdr>
            <w:top w:val="none" w:sz="0" w:space="0" w:color="auto"/>
            <w:left w:val="none" w:sz="0" w:space="0" w:color="auto"/>
            <w:bottom w:val="none" w:sz="0" w:space="0" w:color="auto"/>
            <w:right w:val="none" w:sz="0" w:space="0" w:color="auto"/>
          </w:divBdr>
        </w:div>
        <w:div w:id="283730746">
          <w:marLeft w:val="0"/>
          <w:marRight w:val="0"/>
          <w:marTop w:val="0"/>
          <w:marBottom w:val="0"/>
          <w:divBdr>
            <w:top w:val="none" w:sz="0" w:space="0" w:color="auto"/>
            <w:left w:val="none" w:sz="0" w:space="0" w:color="auto"/>
            <w:bottom w:val="none" w:sz="0" w:space="0" w:color="auto"/>
            <w:right w:val="none" w:sz="0" w:space="0" w:color="auto"/>
          </w:divBdr>
        </w:div>
        <w:div w:id="170343858">
          <w:marLeft w:val="0"/>
          <w:marRight w:val="0"/>
          <w:marTop w:val="0"/>
          <w:marBottom w:val="0"/>
          <w:divBdr>
            <w:top w:val="none" w:sz="0" w:space="0" w:color="auto"/>
            <w:left w:val="none" w:sz="0" w:space="0" w:color="auto"/>
            <w:bottom w:val="none" w:sz="0" w:space="0" w:color="auto"/>
            <w:right w:val="none" w:sz="0" w:space="0" w:color="auto"/>
          </w:divBdr>
        </w:div>
        <w:div w:id="1678843509">
          <w:marLeft w:val="0"/>
          <w:marRight w:val="0"/>
          <w:marTop w:val="0"/>
          <w:marBottom w:val="0"/>
          <w:divBdr>
            <w:top w:val="none" w:sz="0" w:space="0" w:color="auto"/>
            <w:left w:val="none" w:sz="0" w:space="0" w:color="auto"/>
            <w:bottom w:val="none" w:sz="0" w:space="0" w:color="auto"/>
            <w:right w:val="none" w:sz="0" w:space="0" w:color="auto"/>
          </w:divBdr>
        </w:div>
        <w:div w:id="1696081627">
          <w:marLeft w:val="0"/>
          <w:marRight w:val="0"/>
          <w:marTop w:val="0"/>
          <w:marBottom w:val="0"/>
          <w:divBdr>
            <w:top w:val="none" w:sz="0" w:space="0" w:color="auto"/>
            <w:left w:val="none" w:sz="0" w:space="0" w:color="auto"/>
            <w:bottom w:val="none" w:sz="0" w:space="0" w:color="auto"/>
            <w:right w:val="none" w:sz="0" w:space="0" w:color="auto"/>
          </w:divBdr>
        </w:div>
        <w:div w:id="825781961">
          <w:marLeft w:val="0"/>
          <w:marRight w:val="0"/>
          <w:marTop w:val="0"/>
          <w:marBottom w:val="0"/>
          <w:divBdr>
            <w:top w:val="none" w:sz="0" w:space="0" w:color="auto"/>
            <w:left w:val="none" w:sz="0" w:space="0" w:color="auto"/>
            <w:bottom w:val="none" w:sz="0" w:space="0" w:color="auto"/>
            <w:right w:val="none" w:sz="0" w:space="0" w:color="auto"/>
          </w:divBdr>
        </w:div>
        <w:div w:id="78405707">
          <w:marLeft w:val="0"/>
          <w:marRight w:val="0"/>
          <w:marTop w:val="0"/>
          <w:marBottom w:val="0"/>
          <w:divBdr>
            <w:top w:val="none" w:sz="0" w:space="0" w:color="auto"/>
            <w:left w:val="none" w:sz="0" w:space="0" w:color="auto"/>
            <w:bottom w:val="none" w:sz="0" w:space="0" w:color="auto"/>
            <w:right w:val="none" w:sz="0" w:space="0" w:color="auto"/>
          </w:divBdr>
        </w:div>
        <w:div w:id="380979118">
          <w:marLeft w:val="0"/>
          <w:marRight w:val="0"/>
          <w:marTop w:val="0"/>
          <w:marBottom w:val="0"/>
          <w:divBdr>
            <w:top w:val="none" w:sz="0" w:space="0" w:color="auto"/>
            <w:left w:val="none" w:sz="0" w:space="0" w:color="auto"/>
            <w:bottom w:val="none" w:sz="0" w:space="0" w:color="auto"/>
            <w:right w:val="none" w:sz="0" w:space="0" w:color="auto"/>
          </w:divBdr>
        </w:div>
        <w:div w:id="590546020">
          <w:marLeft w:val="0"/>
          <w:marRight w:val="0"/>
          <w:marTop w:val="0"/>
          <w:marBottom w:val="0"/>
          <w:divBdr>
            <w:top w:val="none" w:sz="0" w:space="0" w:color="auto"/>
            <w:left w:val="none" w:sz="0" w:space="0" w:color="auto"/>
            <w:bottom w:val="none" w:sz="0" w:space="0" w:color="auto"/>
            <w:right w:val="none" w:sz="0" w:space="0" w:color="auto"/>
          </w:divBdr>
        </w:div>
        <w:div w:id="403067604">
          <w:marLeft w:val="0"/>
          <w:marRight w:val="0"/>
          <w:marTop w:val="0"/>
          <w:marBottom w:val="0"/>
          <w:divBdr>
            <w:top w:val="none" w:sz="0" w:space="0" w:color="auto"/>
            <w:left w:val="none" w:sz="0" w:space="0" w:color="auto"/>
            <w:bottom w:val="none" w:sz="0" w:space="0" w:color="auto"/>
            <w:right w:val="none" w:sz="0" w:space="0" w:color="auto"/>
          </w:divBdr>
        </w:div>
        <w:div w:id="1045183486">
          <w:marLeft w:val="0"/>
          <w:marRight w:val="0"/>
          <w:marTop w:val="0"/>
          <w:marBottom w:val="0"/>
          <w:divBdr>
            <w:top w:val="none" w:sz="0" w:space="0" w:color="auto"/>
            <w:left w:val="none" w:sz="0" w:space="0" w:color="auto"/>
            <w:bottom w:val="none" w:sz="0" w:space="0" w:color="auto"/>
            <w:right w:val="none" w:sz="0" w:space="0" w:color="auto"/>
          </w:divBdr>
        </w:div>
        <w:div w:id="1511019256">
          <w:marLeft w:val="0"/>
          <w:marRight w:val="0"/>
          <w:marTop w:val="0"/>
          <w:marBottom w:val="0"/>
          <w:divBdr>
            <w:top w:val="none" w:sz="0" w:space="0" w:color="auto"/>
            <w:left w:val="none" w:sz="0" w:space="0" w:color="auto"/>
            <w:bottom w:val="none" w:sz="0" w:space="0" w:color="auto"/>
            <w:right w:val="none" w:sz="0" w:space="0" w:color="auto"/>
          </w:divBdr>
        </w:div>
        <w:div w:id="58022286">
          <w:marLeft w:val="0"/>
          <w:marRight w:val="0"/>
          <w:marTop w:val="0"/>
          <w:marBottom w:val="0"/>
          <w:divBdr>
            <w:top w:val="none" w:sz="0" w:space="0" w:color="auto"/>
            <w:left w:val="none" w:sz="0" w:space="0" w:color="auto"/>
            <w:bottom w:val="none" w:sz="0" w:space="0" w:color="auto"/>
            <w:right w:val="none" w:sz="0" w:space="0" w:color="auto"/>
          </w:divBdr>
        </w:div>
        <w:div w:id="998460934">
          <w:marLeft w:val="0"/>
          <w:marRight w:val="0"/>
          <w:marTop w:val="0"/>
          <w:marBottom w:val="0"/>
          <w:divBdr>
            <w:top w:val="none" w:sz="0" w:space="0" w:color="auto"/>
            <w:left w:val="none" w:sz="0" w:space="0" w:color="auto"/>
            <w:bottom w:val="none" w:sz="0" w:space="0" w:color="auto"/>
            <w:right w:val="none" w:sz="0" w:space="0" w:color="auto"/>
          </w:divBdr>
        </w:div>
        <w:div w:id="2081252138">
          <w:marLeft w:val="0"/>
          <w:marRight w:val="0"/>
          <w:marTop w:val="0"/>
          <w:marBottom w:val="0"/>
          <w:divBdr>
            <w:top w:val="none" w:sz="0" w:space="0" w:color="auto"/>
            <w:left w:val="none" w:sz="0" w:space="0" w:color="auto"/>
            <w:bottom w:val="none" w:sz="0" w:space="0" w:color="auto"/>
            <w:right w:val="none" w:sz="0" w:space="0" w:color="auto"/>
          </w:divBdr>
        </w:div>
        <w:div w:id="1514223060">
          <w:marLeft w:val="0"/>
          <w:marRight w:val="0"/>
          <w:marTop w:val="0"/>
          <w:marBottom w:val="0"/>
          <w:divBdr>
            <w:top w:val="none" w:sz="0" w:space="0" w:color="auto"/>
            <w:left w:val="none" w:sz="0" w:space="0" w:color="auto"/>
            <w:bottom w:val="none" w:sz="0" w:space="0" w:color="auto"/>
            <w:right w:val="none" w:sz="0" w:space="0" w:color="auto"/>
          </w:divBdr>
        </w:div>
        <w:div w:id="489906696">
          <w:marLeft w:val="0"/>
          <w:marRight w:val="0"/>
          <w:marTop w:val="0"/>
          <w:marBottom w:val="0"/>
          <w:divBdr>
            <w:top w:val="none" w:sz="0" w:space="0" w:color="auto"/>
            <w:left w:val="none" w:sz="0" w:space="0" w:color="auto"/>
            <w:bottom w:val="none" w:sz="0" w:space="0" w:color="auto"/>
            <w:right w:val="none" w:sz="0" w:space="0" w:color="auto"/>
          </w:divBdr>
        </w:div>
        <w:div w:id="366806376">
          <w:marLeft w:val="0"/>
          <w:marRight w:val="0"/>
          <w:marTop w:val="0"/>
          <w:marBottom w:val="0"/>
          <w:divBdr>
            <w:top w:val="none" w:sz="0" w:space="0" w:color="auto"/>
            <w:left w:val="none" w:sz="0" w:space="0" w:color="auto"/>
            <w:bottom w:val="none" w:sz="0" w:space="0" w:color="auto"/>
            <w:right w:val="none" w:sz="0" w:space="0" w:color="auto"/>
          </w:divBdr>
        </w:div>
        <w:div w:id="376900976">
          <w:marLeft w:val="0"/>
          <w:marRight w:val="0"/>
          <w:marTop w:val="0"/>
          <w:marBottom w:val="0"/>
          <w:divBdr>
            <w:top w:val="none" w:sz="0" w:space="0" w:color="auto"/>
            <w:left w:val="none" w:sz="0" w:space="0" w:color="auto"/>
            <w:bottom w:val="none" w:sz="0" w:space="0" w:color="auto"/>
            <w:right w:val="none" w:sz="0" w:space="0" w:color="auto"/>
          </w:divBdr>
        </w:div>
        <w:div w:id="551963520">
          <w:marLeft w:val="0"/>
          <w:marRight w:val="0"/>
          <w:marTop w:val="0"/>
          <w:marBottom w:val="0"/>
          <w:divBdr>
            <w:top w:val="none" w:sz="0" w:space="0" w:color="auto"/>
            <w:left w:val="none" w:sz="0" w:space="0" w:color="auto"/>
            <w:bottom w:val="none" w:sz="0" w:space="0" w:color="auto"/>
            <w:right w:val="none" w:sz="0" w:space="0" w:color="auto"/>
          </w:divBdr>
        </w:div>
        <w:div w:id="593589404">
          <w:marLeft w:val="0"/>
          <w:marRight w:val="0"/>
          <w:marTop w:val="0"/>
          <w:marBottom w:val="0"/>
          <w:divBdr>
            <w:top w:val="none" w:sz="0" w:space="0" w:color="auto"/>
            <w:left w:val="none" w:sz="0" w:space="0" w:color="auto"/>
            <w:bottom w:val="none" w:sz="0" w:space="0" w:color="auto"/>
            <w:right w:val="none" w:sz="0" w:space="0" w:color="auto"/>
          </w:divBdr>
        </w:div>
        <w:div w:id="901212595">
          <w:marLeft w:val="0"/>
          <w:marRight w:val="0"/>
          <w:marTop w:val="0"/>
          <w:marBottom w:val="0"/>
          <w:divBdr>
            <w:top w:val="none" w:sz="0" w:space="0" w:color="auto"/>
            <w:left w:val="none" w:sz="0" w:space="0" w:color="auto"/>
            <w:bottom w:val="none" w:sz="0" w:space="0" w:color="auto"/>
            <w:right w:val="none" w:sz="0" w:space="0" w:color="auto"/>
          </w:divBdr>
        </w:div>
        <w:div w:id="1012757049">
          <w:marLeft w:val="0"/>
          <w:marRight w:val="0"/>
          <w:marTop w:val="0"/>
          <w:marBottom w:val="0"/>
          <w:divBdr>
            <w:top w:val="none" w:sz="0" w:space="0" w:color="auto"/>
            <w:left w:val="none" w:sz="0" w:space="0" w:color="auto"/>
            <w:bottom w:val="none" w:sz="0" w:space="0" w:color="auto"/>
            <w:right w:val="none" w:sz="0" w:space="0" w:color="auto"/>
          </w:divBdr>
        </w:div>
        <w:div w:id="1178496441">
          <w:marLeft w:val="0"/>
          <w:marRight w:val="0"/>
          <w:marTop w:val="0"/>
          <w:marBottom w:val="0"/>
          <w:divBdr>
            <w:top w:val="none" w:sz="0" w:space="0" w:color="auto"/>
            <w:left w:val="none" w:sz="0" w:space="0" w:color="auto"/>
            <w:bottom w:val="none" w:sz="0" w:space="0" w:color="auto"/>
            <w:right w:val="none" w:sz="0" w:space="0" w:color="auto"/>
          </w:divBdr>
        </w:div>
        <w:div w:id="745617485">
          <w:marLeft w:val="0"/>
          <w:marRight w:val="0"/>
          <w:marTop w:val="0"/>
          <w:marBottom w:val="0"/>
          <w:divBdr>
            <w:top w:val="none" w:sz="0" w:space="0" w:color="auto"/>
            <w:left w:val="none" w:sz="0" w:space="0" w:color="auto"/>
            <w:bottom w:val="none" w:sz="0" w:space="0" w:color="auto"/>
            <w:right w:val="none" w:sz="0" w:space="0" w:color="auto"/>
          </w:divBdr>
        </w:div>
        <w:div w:id="663040">
          <w:marLeft w:val="0"/>
          <w:marRight w:val="0"/>
          <w:marTop w:val="0"/>
          <w:marBottom w:val="0"/>
          <w:divBdr>
            <w:top w:val="none" w:sz="0" w:space="0" w:color="auto"/>
            <w:left w:val="none" w:sz="0" w:space="0" w:color="auto"/>
            <w:bottom w:val="none" w:sz="0" w:space="0" w:color="auto"/>
            <w:right w:val="none" w:sz="0" w:space="0" w:color="auto"/>
          </w:divBdr>
        </w:div>
        <w:div w:id="1840268164">
          <w:marLeft w:val="0"/>
          <w:marRight w:val="0"/>
          <w:marTop w:val="0"/>
          <w:marBottom w:val="0"/>
          <w:divBdr>
            <w:top w:val="none" w:sz="0" w:space="0" w:color="auto"/>
            <w:left w:val="none" w:sz="0" w:space="0" w:color="auto"/>
            <w:bottom w:val="none" w:sz="0" w:space="0" w:color="auto"/>
            <w:right w:val="none" w:sz="0" w:space="0" w:color="auto"/>
          </w:divBdr>
        </w:div>
        <w:div w:id="265386341">
          <w:marLeft w:val="0"/>
          <w:marRight w:val="0"/>
          <w:marTop w:val="0"/>
          <w:marBottom w:val="0"/>
          <w:divBdr>
            <w:top w:val="none" w:sz="0" w:space="0" w:color="auto"/>
            <w:left w:val="none" w:sz="0" w:space="0" w:color="auto"/>
            <w:bottom w:val="none" w:sz="0" w:space="0" w:color="auto"/>
            <w:right w:val="none" w:sz="0" w:space="0" w:color="auto"/>
          </w:divBdr>
        </w:div>
        <w:div w:id="733702193">
          <w:marLeft w:val="0"/>
          <w:marRight w:val="0"/>
          <w:marTop w:val="0"/>
          <w:marBottom w:val="0"/>
          <w:divBdr>
            <w:top w:val="none" w:sz="0" w:space="0" w:color="auto"/>
            <w:left w:val="none" w:sz="0" w:space="0" w:color="auto"/>
            <w:bottom w:val="none" w:sz="0" w:space="0" w:color="auto"/>
            <w:right w:val="none" w:sz="0" w:space="0" w:color="auto"/>
          </w:divBdr>
        </w:div>
        <w:div w:id="314989570">
          <w:marLeft w:val="0"/>
          <w:marRight w:val="0"/>
          <w:marTop w:val="0"/>
          <w:marBottom w:val="0"/>
          <w:divBdr>
            <w:top w:val="none" w:sz="0" w:space="0" w:color="auto"/>
            <w:left w:val="none" w:sz="0" w:space="0" w:color="auto"/>
            <w:bottom w:val="none" w:sz="0" w:space="0" w:color="auto"/>
            <w:right w:val="none" w:sz="0" w:space="0" w:color="auto"/>
          </w:divBdr>
        </w:div>
        <w:div w:id="1221404669">
          <w:marLeft w:val="0"/>
          <w:marRight w:val="0"/>
          <w:marTop w:val="0"/>
          <w:marBottom w:val="0"/>
          <w:divBdr>
            <w:top w:val="none" w:sz="0" w:space="0" w:color="auto"/>
            <w:left w:val="none" w:sz="0" w:space="0" w:color="auto"/>
            <w:bottom w:val="none" w:sz="0" w:space="0" w:color="auto"/>
            <w:right w:val="none" w:sz="0" w:space="0" w:color="auto"/>
          </w:divBdr>
        </w:div>
        <w:div w:id="279462650">
          <w:marLeft w:val="0"/>
          <w:marRight w:val="0"/>
          <w:marTop w:val="0"/>
          <w:marBottom w:val="0"/>
          <w:divBdr>
            <w:top w:val="none" w:sz="0" w:space="0" w:color="auto"/>
            <w:left w:val="none" w:sz="0" w:space="0" w:color="auto"/>
            <w:bottom w:val="none" w:sz="0" w:space="0" w:color="auto"/>
            <w:right w:val="none" w:sz="0" w:space="0" w:color="auto"/>
          </w:divBdr>
        </w:div>
        <w:div w:id="1461455743">
          <w:marLeft w:val="0"/>
          <w:marRight w:val="0"/>
          <w:marTop w:val="0"/>
          <w:marBottom w:val="0"/>
          <w:divBdr>
            <w:top w:val="none" w:sz="0" w:space="0" w:color="auto"/>
            <w:left w:val="none" w:sz="0" w:space="0" w:color="auto"/>
            <w:bottom w:val="none" w:sz="0" w:space="0" w:color="auto"/>
            <w:right w:val="none" w:sz="0" w:space="0" w:color="auto"/>
          </w:divBdr>
        </w:div>
        <w:div w:id="2147239480">
          <w:marLeft w:val="0"/>
          <w:marRight w:val="0"/>
          <w:marTop w:val="0"/>
          <w:marBottom w:val="0"/>
          <w:divBdr>
            <w:top w:val="none" w:sz="0" w:space="0" w:color="auto"/>
            <w:left w:val="none" w:sz="0" w:space="0" w:color="auto"/>
            <w:bottom w:val="none" w:sz="0" w:space="0" w:color="auto"/>
            <w:right w:val="none" w:sz="0" w:space="0" w:color="auto"/>
          </w:divBdr>
        </w:div>
        <w:div w:id="202258885">
          <w:marLeft w:val="0"/>
          <w:marRight w:val="0"/>
          <w:marTop w:val="0"/>
          <w:marBottom w:val="0"/>
          <w:divBdr>
            <w:top w:val="none" w:sz="0" w:space="0" w:color="auto"/>
            <w:left w:val="none" w:sz="0" w:space="0" w:color="auto"/>
            <w:bottom w:val="none" w:sz="0" w:space="0" w:color="auto"/>
            <w:right w:val="none" w:sz="0" w:space="0" w:color="auto"/>
          </w:divBdr>
        </w:div>
        <w:div w:id="1260990674">
          <w:marLeft w:val="0"/>
          <w:marRight w:val="0"/>
          <w:marTop w:val="0"/>
          <w:marBottom w:val="0"/>
          <w:divBdr>
            <w:top w:val="none" w:sz="0" w:space="0" w:color="auto"/>
            <w:left w:val="none" w:sz="0" w:space="0" w:color="auto"/>
            <w:bottom w:val="none" w:sz="0" w:space="0" w:color="auto"/>
            <w:right w:val="none" w:sz="0" w:space="0" w:color="auto"/>
          </w:divBdr>
        </w:div>
        <w:div w:id="2112318898">
          <w:marLeft w:val="0"/>
          <w:marRight w:val="0"/>
          <w:marTop w:val="0"/>
          <w:marBottom w:val="0"/>
          <w:divBdr>
            <w:top w:val="none" w:sz="0" w:space="0" w:color="auto"/>
            <w:left w:val="none" w:sz="0" w:space="0" w:color="auto"/>
            <w:bottom w:val="none" w:sz="0" w:space="0" w:color="auto"/>
            <w:right w:val="none" w:sz="0" w:space="0" w:color="auto"/>
          </w:divBdr>
        </w:div>
        <w:div w:id="1423532470">
          <w:marLeft w:val="0"/>
          <w:marRight w:val="0"/>
          <w:marTop w:val="0"/>
          <w:marBottom w:val="0"/>
          <w:divBdr>
            <w:top w:val="none" w:sz="0" w:space="0" w:color="auto"/>
            <w:left w:val="none" w:sz="0" w:space="0" w:color="auto"/>
            <w:bottom w:val="none" w:sz="0" w:space="0" w:color="auto"/>
            <w:right w:val="none" w:sz="0" w:space="0" w:color="auto"/>
          </w:divBdr>
        </w:div>
        <w:div w:id="581335817">
          <w:marLeft w:val="0"/>
          <w:marRight w:val="0"/>
          <w:marTop w:val="0"/>
          <w:marBottom w:val="0"/>
          <w:divBdr>
            <w:top w:val="none" w:sz="0" w:space="0" w:color="auto"/>
            <w:left w:val="none" w:sz="0" w:space="0" w:color="auto"/>
            <w:bottom w:val="none" w:sz="0" w:space="0" w:color="auto"/>
            <w:right w:val="none" w:sz="0" w:space="0" w:color="auto"/>
          </w:divBdr>
        </w:div>
        <w:div w:id="1204488026">
          <w:marLeft w:val="0"/>
          <w:marRight w:val="0"/>
          <w:marTop w:val="0"/>
          <w:marBottom w:val="0"/>
          <w:divBdr>
            <w:top w:val="none" w:sz="0" w:space="0" w:color="auto"/>
            <w:left w:val="none" w:sz="0" w:space="0" w:color="auto"/>
            <w:bottom w:val="none" w:sz="0" w:space="0" w:color="auto"/>
            <w:right w:val="none" w:sz="0" w:space="0" w:color="auto"/>
          </w:divBdr>
        </w:div>
        <w:div w:id="1970625886">
          <w:marLeft w:val="0"/>
          <w:marRight w:val="0"/>
          <w:marTop w:val="0"/>
          <w:marBottom w:val="0"/>
          <w:divBdr>
            <w:top w:val="none" w:sz="0" w:space="0" w:color="auto"/>
            <w:left w:val="none" w:sz="0" w:space="0" w:color="auto"/>
            <w:bottom w:val="none" w:sz="0" w:space="0" w:color="auto"/>
            <w:right w:val="none" w:sz="0" w:space="0" w:color="auto"/>
          </w:divBdr>
        </w:div>
        <w:div w:id="562565988">
          <w:marLeft w:val="0"/>
          <w:marRight w:val="0"/>
          <w:marTop w:val="0"/>
          <w:marBottom w:val="0"/>
          <w:divBdr>
            <w:top w:val="none" w:sz="0" w:space="0" w:color="auto"/>
            <w:left w:val="none" w:sz="0" w:space="0" w:color="auto"/>
            <w:bottom w:val="none" w:sz="0" w:space="0" w:color="auto"/>
            <w:right w:val="none" w:sz="0" w:space="0" w:color="auto"/>
          </w:divBdr>
        </w:div>
        <w:div w:id="1740981957">
          <w:marLeft w:val="0"/>
          <w:marRight w:val="0"/>
          <w:marTop w:val="0"/>
          <w:marBottom w:val="0"/>
          <w:divBdr>
            <w:top w:val="none" w:sz="0" w:space="0" w:color="auto"/>
            <w:left w:val="none" w:sz="0" w:space="0" w:color="auto"/>
            <w:bottom w:val="none" w:sz="0" w:space="0" w:color="auto"/>
            <w:right w:val="none" w:sz="0" w:space="0" w:color="auto"/>
          </w:divBdr>
        </w:div>
        <w:div w:id="52126249">
          <w:marLeft w:val="0"/>
          <w:marRight w:val="0"/>
          <w:marTop w:val="0"/>
          <w:marBottom w:val="0"/>
          <w:divBdr>
            <w:top w:val="none" w:sz="0" w:space="0" w:color="auto"/>
            <w:left w:val="none" w:sz="0" w:space="0" w:color="auto"/>
            <w:bottom w:val="none" w:sz="0" w:space="0" w:color="auto"/>
            <w:right w:val="none" w:sz="0" w:space="0" w:color="auto"/>
          </w:divBdr>
        </w:div>
        <w:div w:id="1420784261">
          <w:marLeft w:val="0"/>
          <w:marRight w:val="0"/>
          <w:marTop w:val="0"/>
          <w:marBottom w:val="0"/>
          <w:divBdr>
            <w:top w:val="none" w:sz="0" w:space="0" w:color="auto"/>
            <w:left w:val="none" w:sz="0" w:space="0" w:color="auto"/>
            <w:bottom w:val="none" w:sz="0" w:space="0" w:color="auto"/>
            <w:right w:val="none" w:sz="0" w:space="0" w:color="auto"/>
          </w:divBdr>
        </w:div>
        <w:div w:id="1861696626">
          <w:marLeft w:val="0"/>
          <w:marRight w:val="0"/>
          <w:marTop w:val="0"/>
          <w:marBottom w:val="0"/>
          <w:divBdr>
            <w:top w:val="none" w:sz="0" w:space="0" w:color="auto"/>
            <w:left w:val="none" w:sz="0" w:space="0" w:color="auto"/>
            <w:bottom w:val="none" w:sz="0" w:space="0" w:color="auto"/>
            <w:right w:val="none" w:sz="0" w:space="0" w:color="auto"/>
          </w:divBdr>
        </w:div>
        <w:div w:id="1250697643">
          <w:marLeft w:val="0"/>
          <w:marRight w:val="0"/>
          <w:marTop w:val="0"/>
          <w:marBottom w:val="0"/>
          <w:divBdr>
            <w:top w:val="none" w:sz="0" w:space="0" w:color="auto"/>
            <w:left w:val="none" w:sz="0" w:space="0" w:color="auto"/>
            <w:bottom w:val="none" w:sz="0" w:space="0" w:color="auto"/>
            <w:right w:val="none" w:sz="0" w:space="0" w:color="auto"/>
          </w:divBdr>
        </w:div>
        <w:div w:id="949094171">
          <w:marLeft w:val="0"/>
          <w:marRight w:val="0"/>
          <w:marTop w:val="0"/>
          <w:marBottom w:val="0"/>
          <w:divBdr>
            <w:top w:val="none" w:sz="0" w:space="0" w:color="auto"/>
            <w:left w:val="none" w:sz="0" w:space="0" w:color="auto"/>
            <w:bottom w:val="none" w:sz="0" w:space="0" w:color="auto"/>
            <w:right w:val="none" w:sz="0" w:space="0" w:color="auto"/>
          </w:divBdr>
        </w:div>
        <w:div w:id="846864145">
          <w:marLeft w:val="0"/>
          <w:marRight w:val="0"/>
          <w:marTop w:val="0"/>
          <w:marBottom w:val="0"/>
          <w:divBdr>
            <w:top w:val="none" w:sz="0" w:space="0" w:color="auto"/>
            <w:left w:val="none" w:sz="0" w:space="0" w:color="auto"/>
            <w:bottom w:val="none" w:sz="0" w:space="0" w:color="auto"/>
            <w:right w:val="none" w:sz="0" w:space="0" w:color="auto"/>
          </w:divBdr>
        </w:div>
        <w:div w:id="1530803197">
          <w:marLeft w:val="0"/>
          <w:marRight w:val="0"/>
          <w:marTop w:val="0"/>
          <w:marBottom w:val="0"/>
          <w:divBdr>
            <w:top w:val="none" w:sz="0" w:space="0" w:color="auto"/>
            <w:left w:val="none" w:sz="0" w:space="0" w:color="auto"/>
            <w:bottom w:val="none" w:sz="0" w:space="0" w:color="auto"/>
            <w:right w:val="none" w:sz="0" w:space="0" w:color="auto"/>
          </w:divBdr>
        </w:div>
        <w:div w:id="1786000877">
          <w:marLeft w:val="0"/>
          <w:marRight w:val="0"/>
          <w:marTop w:val="0"/>
          <w:marBottom w:val="0"/>
          <w:divBdr>
            <w:top w:val="none" w:sz="0" w:space="0" w:color="auto"/>
            <w:left w:val="none" w:sz="0" w:space="0" w:color="auto"/>
            <w:bottom w:val="none" w:sz="0" w:space="0" w:color="auto"/>
            <w:right w:val="none" w:sz="0" w:space="0" w:color="auto"/>
          </w:divBdr>
        </w:div>
        <w:div w:id="1298023560">
          <w:marLeft w:val="0"/>
          <w:marRight w:val="0"/>
          <w:marTop w:val="0"/>
          <w:marBottom w:val="0"/>
          <w:divBdr>
            <w:top w:val="none" w:sz="0" w:space="0" w:color="auto"/>
            <w:left w:val="none" w:sz="0" w:space="0" w:color="auto"/>
            <w:bottom w:val="none" w:sz="0" w:space="0" w:color="auto"/>
            <w:right w:val="none" w:sz="0" w:space="0" w:color="auto"/>
          </w:divBdr>
        </w:div>
        <w:div w:id="821703417">
          <w:marLeft w:val="0"/>
          <w:marRight w:val="0"/>
          <w:marTop w:val="0"/>
          <w:marBottom w:val="0"/>
          <w:divBdr>
            <w:top w:val="none" w:sz="0" w:space="0" w:color="auto"/>
            <w:left w:val="none" w:sz="0" w:space="0" w:color="auto"/>
            <w:bottom w:val="none" w:sz="0" w:space="0" w:color="auto"/>
            <w:right w:val="none" w:sz="0" w:space="0" w:color="auto"/>
          </w:divBdr>
        </w:div>
        <w:div w:id="101077670">
          <w:marLeft w:val="0"/>
          <w:marRight w:val="0"/>
          <w:marTop w:val="0"/>
          <w:marBottom w:val="0"/>
          <w:divBdr>
            <w:top w:val="none" w:sz="0" w:space="0" w:color="auto"/>
            <w:left w:val="none" w:sz="0" w:space="0" w:color="auto"/>
            <w:bottom w:val="none" w:sz="0" w:space="0" w:color="auto"/>
            <w:right w:val="none" w:sz="0" w:space="0" w:color="auto"/>
          </w:divBdr>
        </w:div>
        <w:div w:id="15934278">
          <w:marLeft w:val="0"/>
          <w:marRight w:val="0"/>
          <w:marTop w:val="0"/>
          <w:marBottom w:val="0"/>
          <w:divBdr>
            <w:top w:val="none" w:sz="0" w:space="0" w:color="auto"/>
            <w:left w:val="none" w:sz="0" w:space="0" w:color="auto"/>
            <w:bottom w:val="none" w:sz="0" w:space="0" w:color="auto"/>
            <w:right w:val="none" w:sz="0" w:space="0" w:color="auto"/>
          </w:divBdr>
        </w:div>
        <w:div w:id="2129086683">
          <w:marLeft w:val="0"/>
          <w:marRight w:val="0"/>
          <w:marTop w:val="0"/>
          <w:marBottom w:val="0"/>
          <w:divBdr>
            <w:top w:val="none" w:sz="0" w:space="0" w:color="auto"/>
            <w:left w:val="none" w:sz="0" w:space="0" w:color="auto"/>
            <w:bottom w:val="none" w:sz="0" w:space="0" w:color="auto"/>
            <w:right w:val="none" w:sz="0" w:space="0" w:color="auto"/>
          </w:divBdr>
        </w:div>
        <w:div w:id="454372933">
          <w:marLeft w:val="0"/>
          <w:marRight w:val="0"/>
          <w:marTop w:val="0"/>
          <w:marBottom w:val="0"/>
          <w:divBdr>
            <w:top w:val="none" w:sz="0" w:space="0" w:color="auto"/>
            <w:left w:val="none" w:sz="0" w:space="0" w:color="auto"/>
            <w:bottom w:val="none" w:sz="0" w:space="0" w:color="auto"/>
            <w:right w:val="none" w:sz="0" w:space="0" w:color="auto"/>
          </w:divBdr>
        </w:div>
        <w:div w:id="1225608497">
          <w:marLeft w:val="0"/>
          <w:marRight w:val="0"/>
          <w:marTop w:val="0"/>
          <w:marBottom w:val="0"/>
          <w:divBdr>
            <w:top w:val="none" w:sz="0" w:space="0" w:color="auto"/>
            <w:left w:val="none" w:sz="0" w:space="0" w:color="auto"/>
            <w:bottom w:val="none" w:sz="0" w:space="0" w:color="auto"/>
            <w:right w:val="none" w:sz="0" w:space="0" w:color="auto"/>
          </w:divBdr>
        </w:div>
        <w:div w:id="1571572671">
          <w:marLeft w:val="0"/>
          <w:marRight w:val="0"/>
          <w:marTop w:val="0"/>
          <w:marBottom w:val="0"/>
          <w:divBdr>
            <w:top w:val="none" w:sz="0" w:space="0" w:color="auto"/>
            <w:left w:val="none" w:sz="0" w:space="0" w:color="auto"/>
            <w:bottom w:val="none" w:sz="0" w:space="0" w:color="auto"/>
            <w:right w:val="none" w:sz="0" w:space="0" w:color="auto"/>
          </w:divBdr>
        </w:div>
        <w:div w:id="992222570">
          <w:marLeft w:val="0"/>
          <w:marRight w:val="0"/>
          <w:marTop w:val="0"/>
          <w:marBottom w:val="0"/>
          <w:divBdr>
            <w:top w:val="none" w:sz="0" w:space="0" w:color="auto"/>
            <w:left w:val="none" w:sz="0" w:space="0" w:color="auto"/>
            <w:bottom w:val="none" w:sz="0" w:space="0" w:color="auto"/>
            <w:right w:val="none" w:sz="0" w:space="0" w:color="auto"/>
          </w:divBdr>
        </w:div>
        <w:div w:id="1186678835">
          <w:marLeft w:val="0"/>
          <w:marRight w:val="0"/>
          <w:marTop w:val="0"/>
          <w:marBottom w:val="0"/>
          <w:divBdr>
            <w:top w:val="none" w:sz="0" w:space="0" w:color="auto"/>
            <w:left w:val="none" w:sz="0" w:space="0" w:color="auto"/>
            <w:bottom w:val="none" w:sz="0" w:space="0" w:color="auto"/>
            <w:right w:val="none" w:sz="0" w:space="0" w:color="auto"/>
          </w:divBdr>
        </w:div>
        <w:div w:id="1244536099">
          <w:marLeft w:val="0"/>
          <w:marRight w:val="0"/>
          <w:marTop w:val="0"/>
          <w:marBottom w:val="0"/>
          <w:divBdr>
            <w:top w:val="none" w:sz="0" w:space="0" w:color="auto"/>
            <w:left w:val="none" w:sz="0" w:space="0" w:color="auto"/>
            <w:bottom w:val="none" w:sz="0" w:space="0" w:color="auto"/>
            <w:right w:val="none" w:sz="0" w:space="0" w:color="auto"/>
          </w:divBdr>
        </w:div>
        <w:div w:id="1448695447">
          <w:marLeft w:val="0"/>
          <w:marRight w:val="0"/>
          <w:marTop w:val="0"/>
          <w:marBottom w:val="0"/>
          <w:divBdr>
            <w:top w:val="none" w:sz="0" w:space="0" w:color="auto"/>
            <w:left w:val="none" w:sz="0" w:space="0" w:color="auto"/>
            <w:bottom w:val="none" w:sz="0" w:space="0" w:color="auto"/>
            <w:right w:val="none" w:sz="0" w:space="0" w:color="auto"/>
          </w:divBdr>
        </w:div>
        <w:div w:id="194656780">
          <w:marLeft w:val="0"/>
          <w:marRight w:val="0"/>
          <w:marTop w:val="0"/>
          <w:marBottom w:val="0"/>
          <w:divBdr>
            <w:top w:val="none" w:sz="0" w:space="0" w:color="auto"/>
            <w:left w:val="none" w:sz="0" w:space="0" w:color="auto"/>
            <w:bottom w:val="none" w:sz="0" w:space="0" w:color="auto"/>
            <w:right w:val="none" w:sz="0" w:space="0" w:color="auto"/>
          </w:divBdr>
        </w:div>
        <w:div w:id="1200361565">
          <w:marLeft w:val="0"/>
          <w:marRight w:val="0"/>
          <w:marTop w:val="0"/>
          <w:marBottom w:val="0"/>
          <w:divBdr>
            <w:top w:val="none" w:sz="0" w:space="0" w:color="auto"/>
            <w:left w:val="none" w:sz="0" w:space="0" w:color="auto"/>
            <w:bottom w:val="none" w:sz="0" w:space="0" w:color="auto"/>
            <w:right w:val="none" w:sz="0" w:space="0" w:color="auto"/>
          </w:divBdr>
        </w:div>
        <w:div w:id="684209621">
          <w:marLeft w:val="0"/>
          <w:marRight w:val="0"/>
          <w:marTop w:val="0"/>
          <w:marBottom w:val="0"/>
          <w:divBdr>
            <w:top w:val="none" w:sz="0" w:space="0" w:color="auto"/>
            <w:left w:val="none" w:sz="0" w:space="0" w:color="auto"/>
            <w:bottom w:val="none" w:sz="0" w:space="0" w:color="auto"/>
            <w:right w:val="none" w:sz="0" w:space="0" w:color="auto"/>
          </w:divBdr>
        </w:div>
        <w:div w:id="1948542291">
          <w:marLeft w:val="0"/>
          <w:marRight w:val="0"/>
          <w:marTop w:val="0"/>
          <w:marBottom w:val="0"/>
          <w:divBdr>
            <w:top w:val="none" w:sz="0" w:space="0" w:color="auto"/>
            <w:left w:val="none" w:sz="0" w:space="0" w:color="auto"/>
            <w:bottom w:val="none" w:sz="0" w:space="0" w:color="auto"/>
            <w:right w:val="none" w:sz="0" w:space="0" w:color="auto"/>
          </w:divBdr>
        </w:div>
        <w:div w:id="674769189">
          <w:marLeft w:val="0"/>
          <w:marRight w:val="0"/>
          <w:marTop w:val="0"/>
          <w:marBottom w:val="0"/>
          <w:divBdr>
            <w:top w:val="none" w:sz="0" w:space="0" w:color="auto"/>
            <w:left w:val="none" w:sz="0" w:space="0" w:color="auto"/>
            <w:bottom w:val="none" w:sz="0" w:space="0" w:color="auto"/>
            <w:right w:val="none" w:sz="0" w:space="0" w:color="auto"/>
          </w:divBdr>
        </w:div>
        <w:div w:id="23673110">
          <w:marLeft w:val="0"/>
          <w:marRight w:val="0"/>
          <w:marTop w:val="0"/>
          <w:marBottom w:val="0"/>
          <w:divBdr>
            <w:top w:val="none" w:sz="0" w:space="0" w:color="auto"/>
            <w:left w:val="none" w:sz="0" w:space="0" w:color="auto"/>
            <w:bottom w:val="none" w:sz="0" w:space="0" w:color="auto"/>
            <w:right w:val="none" w:sz="0" w:space="0" w:color="auto"/>
          </w:divBdr>
        </w:div>
        <w:div w:id="1961522988">
          <w:marLeft w:val="0"/>
          <w:marRight w:val="0"/>
          <w:marTop w:val="0"/>
          <w:marBottom w:val="0"/>
          <w:divBdr>
            <w:top w:val="none" w:sz="0" w:space="0" w:color="auto"/>
            <w:left w:val="none" w:sz="0" w:space="0" w:color="auto"/>
            <w:bottom w:val="none" w:sz="0" w:space="0" w:color="auto"/>
            <w:right w:val="none" w:sz="0" w:space="0" w:color="auto"/>
          </w:divBdr>
        </w:div>
        <w:div w:id="225996013">
          <w:marLeft w:val="0"/>
          <w:marRight w:val="0"/>
          <w:marTop w:val="0"/>
          <w:marBottom w:val="0"/>
          <w:divBdr>
            <w:top w:val="none" w:sz="0" w:space="0" w:color="auto"/>
            <w:left w:val="none" w:sz="0" w:space="0" w:color="auto"/>
            <w:bottom w:val="none" w:sz="0" w:space="0" w:color="auto"/>
            <w:right w:val="none" w:sz="0" w:space="0" w:color="auto"/>
          </w:divBdr>
        </w:div>
        <w:div w:id="1694526905">
          <w:marLeft w:val="0"/>
          <w:marRight w:val="0"/>
          <w:marTop w:val="0"/>
          <w:marBottom w:val="0"/>
          <w:divBdr>
            <w:top w:val="none" w:sz="0" w:space="0" w:color="auto"/>
            <w:left w:val="none" w:sz="0" w:space="0" w:color="auto"/>
            <w:bottom w:val="none" w:sz="0" w:space="0" w:color="auto"/>
            <w:right w:val="none" w:sz="0" w:space="0" w:color="auto"/>
          </w:divBdr>
        </w:div>
        <w:div w:id="1821771960">
          <w:marLeft w:val="0"/>
          <w:marRight w:val="0"/>
          <w:marTop w:val="0"/>
          <w:marBottom w:val="0"/>
          <w:divBdr>
            <w:top w:val="none" w:sz="0" w:space="0" w:color="auto"/>
            <w:left w:val="none" w:sz="0" w:space="0" w:color="auto"/>
            <w:bottom w:val="none" w:sz="0" w:space="0" w:color="auto"/>
            <w:right w:val="none" w:sz="0" w:space="0" w:color="auto"/>
          </w:divBdr>
        </w:div>
        <w:div w:id="368604796">
          <w:marLeft w:val="0"/>
          <w:marRight w:val="0"/>
          <w:marTop w:val="0"/>
          <w:marBottom w:val="0"/>
          <w:divBdr>
            <w:top w:val="none" w:sz="0" w:space="0" w:color="auto"/>
            <w:left w:val="none" w:sz="0" w:space="0" w:color="auto"/>
            <w:bottom w:val="none" w:sz="0" w:space="0" w:color="auto"/>
            <w:right w:val="none" w:sz="0" w:space="0" w:color="auto"/>
          </w:divBdr>
        </w:div>
        <w:div w:id="627861041">
          <w:marLeft w:val="0"/>
          <w:marRight w:val="0"/>
          <w:marTop w:val="0"/>
          <w:marBottom w:val="0"/>
          <w:divBdr>
            <w:top w:val="none" w:sz="0" w:space="0" w:color="auto"/>
            <w:left w:val="none" w:sz="0" w:space="0" w:color="auto"/>
            <w:bottom w:val="none" w:sz="0" w:space="0" w:color="auto"/>
            <w:right w:val="none" w:sz="0" w:space="0" w:color="auto"/>
          </w:divBdr>
        </w:div>
        <w:div w:id="211037827">
          <w:marLeft w:val="0"/>
          <w:marRight w:val="0"/>
          <w:marTop w:val="0"/>
          <w:marBottom w:val="0"/>
          <w:divBdr>
            <w:top w:val="none" w:sz="0" w:space="0" w:color="auto"/>
            <w:left w:val="none" w:sz="0" w:space="0" w:color="auto"/>
            <w:bottom w:val="none" w:sz="0" w:space="0" w:color="auto"/>
            <w:right w:val="none" w:sz="0" w:space="0" w:color="auto"/>
          </w:divBdr>
        </w:div>
        <w:div w:id="1835605344">
          <w:marLeft w:val="0"/>
          <w:marRight w:val="0"/>
          <w:marTop w:val="0"/>
          <w:marBottom w:val="0"/>
          <w:divBdr>
            <w:top w:val="none" w:sz="0" w:space="0" w:color="auto"/>
            <w:left w:val="none" w:sz="0" w:space="0" w:color="auto"/>
            <w:bottom w:val="none" w:sz="0" w:space="0" w:color="auto"/>
            <w:right w:val="none" w:sz="0" w:space="0" w:color="auto"/>
          </w:divBdr>
        </w:div>
        <w:div w:id="1982345559">
          <w:marLeft w:val="0"/>
          <w:marRight w:val="0"/>
          <w:marTop w:val="0"/>
          <w:marBottom w:val="0"/>
          <w:divBdr>
            <w:top w:val="none" w:sz="0" w:space="0" w:color="auto"/>
            <w:left w:val="none" w:sz="0" w:space="0" w:color="auto"/>
            <w:bottom w:val="none" w:sz="0" w:space="0" w:color="auto"/>
            <w:right w:val="none" w:sz="0" w:space="0" w:color="auto"/>
          </w:divBdr>
        </w:div>
        <w:div w:id="1435444478">
          <w:marLeft w:val="0"/>
          <w:marRight w:val="0"/>
          <w:marTop w:val="0"/>
          <w:marBottom w:val="0"/>
          <w:divBdr>
            <w:top w:val="none" w:sz="0" w:space="0" w:color="auto"/>
            <w:left w:val="none" w:sz="0" w:space="0" w:color="auto"/>
            <w:bottom w:val="none" w:sz="0" w:space="0" w:color="auto"/>
            <w:right w:val="none" w:sz="0" w:space="0" w:color="auto"/>
          </w:divBdr>
        </w:div>
        <w:div w:id="2048094617">
          <w:marLeft w:val="0"/>
          <w:marRight w:val="0"/>
          <w:marTop w:val="0"/>
          <w:marBottom w:val="0"/>
          <w:divBdr>
            <w:top w:val="none" w:sz="0" w:space="0" w:color="auto"/>
            <w:left w:val="none" w:sz="0" w:space="0" w:color="auto"/>
            <w:bottom w:val="none" w:sz="0" w:space="0" w:color="auto"/>
            <w:right w:val="none" w:sz="0" w:space="0" w:color="auto"/>
          </w:divBdr>
        </w:div>
        <w:div w:id="646785332">
          <w:marLeft w:val="0"/>
          <w:marRight w:val="0"/>
          <w:marTop w:val="0"/>
          <w:marBottom w:val="0"/>
          <w:divBdr>
            <w:top w:val="none" w:sz="0" w:space="0" w:color="auto"/>
            <w:left w:val="none" w:sz="0" w:space="0" w:color="auto"/>
            <w:bottom w:val="none" w:sz="0" w:space="0" w:color="auto"/>
            <w:right w:val="none" w:sz="0" w:space="0" w:color="auto"/>
          </w:divBdr>
        </w:div>
        <w:div w:id="1216040996">
          <w:marLeft w:val="0"/>
          <w:marRight w:val="0"/>
          <w:marTop w:val="0"/>
          <w:marBottom w:val="0"/>
          <w:divBdr>
            <w:top w:val="none" w:sz="0" w:space="0" w:color="auto"/>
            <w:left w:val="none" w:sz="0" w:space="0" w:color="auto"/>
            <w:bottom w:val="none" w:sz="0" w:space="0" w:color="auto"/>
            <w:right w:val="none" w:sz="0" w:space="0" w:color="auto"/>
          </w:divBdr>
        </w:div>
        <w:div w:id="423962333">
          <w:marLeft w:val="0"/>
          <w:marRight w:val="0"/>
          <w:marTop w:val="0"/>
          <w:marBottom w:val="0"/>
          <w:divBdr>
            <w:top w:val="none" w:sz="0" w:space="0" w:color="auto"/>
            <w:left w:val="none" w:sz="0" w:space="0" w:color="auto"/>
            <w:bottom w:val="none" w:sz="0" w:space="0" w:color="auto"/>
            <w:right w:val="none" w:sz="0" w:space="0" w:color="auto"/>
          </w:divBdr>
        </w:div>
        <w:div w:id="1804958900">
          <w:marLeft w:val="0"/>
          <w:marRight w:val="0"/>
          <w:marTop w:val="0"/>
          <w:marBottom w:val="0"/>
          <w:divBdr>
            <w:top w:val="none" w:sz="0" w:space="0" w:color="auto"/>
            <w:left w:val="none" w:sz="0" w:space="0" w:color="auto"/>
            <w:bottom w:val="none" w:sz="0" w:space="0" w:color="auto"/>
            <w:right w:val="none" w:sz="0" w:space="0" w:color="auto"/>
          </w:divBdr>
        </w:div>
        <w:div w:id="947468440">
          <w:marLeft w:val="0"/>
          <w:marRight w:val="0"/>
          <w:marTop w:val="0"/>
          <w:marBottom w:val="0"/>
          <w:divBdr>
            <w:top w:val="none" w:sz="0" w:space="0" w:color="auto"/>
            <w:left w:val="none" w:sz="0" w:space="0" w:color="auto"/>
            <w:bottom w:val="none" w:sz="0" w:space="0" w:color="auto"/>
            <w:right w:val="none" w:sz="0" w:space="0" w:color="auto"/>
          </w:divBdr>
        </w:div>
        <w:div w:id="1099108868">
          <w:marLeft w:val="0"/>
          <w:marRight w:val="0"/>
          <w:marTop w:val="0"/>
          <w:marBottom w:val="0"/>
          <w:divBdr>
            <w:top w:val="none" w:sz="0" w:space="0" w:color="auto"/>
            <w:left w:val="none" w:sz="0" w:space="0" w:color="auto"/>
            <w:bottom w:val="none" w:sz="0" w:space="0" w:color="auto"/>
            <w:right w:val="none" w:sz="0" w:space="0" w:color="auto"/>
          </w:divBdr>
        </w:div>
        <w:div w:id="859515793">
          <w:marLeft w:val="0"/>
          <w:marRight w:val="0"/>
          <w:marTop w:val="0"/>
          <w:marBottom w:val="0"/>
          <w:divBdr>
            <w:top w:val="none" w:sz="0" w:space="0" w:color="auto"/>
            <w:left w:val="none" w:sz="0" w:space="0" w:color="auto"/>
            <w:bottom w:val="none" w:sz="0" w:space="0" w:color="auto"/>
            <w:right w:val="none" w:sz="0" w:space="0" w:color="auto"/>
          </w:divBdr>
        </w:div>
        <w:div w:id="1930694499">
          <w:marLeft w:val="0"/>
          <w:marRight w:val="0"/>
          <w:marTop w:val="0"/>
          <w:marBottom w:val="0"/>
          <w:divBdr>
            <w:top w:val="none" w:sz="0" w:space="0" w:color="auto"/>
            <w:left w:val="none" w:sz="0" w:space="0" w:color="auto"/>
            <w:bottom w:val="none" w:sz="0" w:space="0" w:color="auto"/>
            <w:right w:val="none" w:sz="0" w:space="0" w:color="auto"/>
          </w:divBdr>
        </w:div>
        <w:div w:id="1436635541">
          <w:marLeft w:val="0"/>
          <w:marRight w:val="0"/>
          <w:marTop w:val="0"/>
          <w:marBottom w:val="0"/>
          <w:divBdr>
            <w:top w:val="none" w:sz="0" w:space="0" w:color="auto"/>
            <w:left w:val="none" w:sz="0" w:space="0" w:color="auto"/>
            <w:bottom w:val="none" w:sz="0" w:space="0" w:color="auto"/>
            <w:right w:val="none" w:sz="0" w:space="0" w:color="auto"/>
          </w:divBdr>
        </w:div>
        <w:div w:id="1840268680">
          <w:marLeft w:val="0"/>
          <w:marRight w:val="0"/>
          <w:marTop w:val="0"/>
          <w:marBottom w:val="0"/>
          <w:divBdr>
            <w:top w:val="none" w:sz="0" w:space="0" w:color="auto"/>
            <w:left w:val="none" w:sz="0" w:space="0" w:color="auto"/>
            <w:bottom w:val="none" w:sz="0" w:space="0" w:color="auto"/>
            <w:right w:val="none" w:sz="0" w:space="0" w:color="auto"/>
          </w:divBdr>
        </w:div>
        <w:div w:id="159926965">
          <w:marLeft w:val="0"/>
          <w:marRight w:val="0"/>
          <w:marTop w:val="0"/>
          <w:marBottom w:val="0"/>
          <w:divBdr>
            <w:top w:val="none" w:sz="0" w:space="0" w:color="auto"/>
            <w:left w:val="none" w:sz="0" w:space="0" w:color="auto"/>
            <w:bottom w:val="none" w:sz="0" w:space="0" w:color="auto"/>
            <w:right w:val="none" w:sz="0" w:space="0" w:color="auto"/>
          </w:divBdr>
        </w:div>
        <w:div w:id="284820160">
          <w:marLeft w:val="0"/>
          <w:marRight w:val="0"/>
          <w:marTop w:val="0"/>
          <w:marBottom w:val="0"/>
          <w:divBdr>
            <w:top w:val="none" w:sz="0" w:space="0" w:color="auto"/>
            <w:left w:val="none" w:sz="0" w:space="0" w:color="auto"/>
            <w:bottom w:val="none" w:sz="0" w:space="0" w:color="auto"/>
            <w:right w:val="none" w:sz="0" w:space="0" w:color="auto"/>
          </w:divBdr>
        </w:div>
        <w:div w:id="16081725">
          <w:marLeft w:val="0"/>
          <w:marRight w:val="0"/>
          <w:marTop w:val="0"/>
          <w:marBottom w:val="0"/>
          <w:divBdr>
            <w:top w:val="none" w:sz="0" w:space="0" w:color="auto"/>
            <w:left w:val="none" w:sz="0" w:space="0" w:color="auto"/>
            <w:bottom w:val="none" w:sz="0" w:space="0" w:color="auto"/>
            <w:right w:val="none" w:sz="0" w:space="0" w:color="auto"/>
          </w:divBdr>
        </w:div>
        <w:div w:id="1247154423">
          <w:marLeft w:val="0"/>
          <w:marRight w:val="0"/>
          <w:marTop w:val="0"/>
          <w:marBottom w:val="0"/>
          <w:divBdr>
            <w:top w:val="none" w:sz="0" w:space="0" w:color="auto"/>
            <w:left w:val="none" w:sz="0" w:space="0" w:color="auto"/>
            <w:bottom w:val="none" w:sz="0" w:space="0" w:color="auto"/>
            <w:right w:val="none" w:sz="0" w:space="0" w:color="auto"/>
          </w:divBdr>
        </w:div>
        <w:div w:id="1694914958">
          <w:marLeft w:val="0"/>
          <w:marRight w:val="0"/>
          <w:marTop w:val="0"/>
          <w:marBottom w:val="0"/>
          <w:divBdr>
            <w:top w:val="none" w:sz="0" w:space="0" w:color="auto"/>
            <w:left w:val="none" w:sz="0" w:space="0" w:color="auto"/>
            <w:bottom w:val="none" w:sz="0" w:space="0" w:color="auto"/>
            <w:right w:val="none" w:sz="0" w:space="0" w:color="auto"/>
          </w:divBdr>
        </w:div>
        <w:div w:id="1032996316">
          <w:marLeft w:val="0"/>
          <w:marRight w:val="0"/>
          <w:marTop w:val="0"/>
          <w:marBottom w:val="0"/>
          <w:divBdr>
            <w:top w:val="none" w:sz="0" w:space="0" w:color="auto"/>
            <w:left w:val="none" w:sz="0" w:space="0" w:color="auto"/>
            <w:bottom w:val="none" w:sz="0" w:space="0" w:color="auto"/>
            <w:right w:val="none" w:sz="0" w:space="0" w:color="auto"/>
          </w:divBdr>
        </w:div>
        <w:div w:id="481629300">
          <w:marLeft w:val="0"/>
          <w:marRight w:val="0"/>
          <w:marTop w:val="0"/>
          <w:marBottom w:val="0"/>
          <w:divBdr>
            <w:top w:val="none" w:sz="0" w:space="0" w:color="auto"/>
            <w:left w:val="none" w:sz="0" w:space="0" w:color="auto"/>
            <w:bottom w:val="none" w:sz="0" w:space="0" w:color="auto"/>
            <w:right w:val="none" w:sz="0" w:space="0" w:color="auto"/>
          </w:divBdr>
        </w:div>
        <w:div w:id="1667250254">
          <w:marLeft w:val="0"/>
          <w:marRight w:val="0"/>
          <w:marTop w:val="0"/>
          <w:marBottom w:val="0"/>
          <w:divBdr>
            <w:top w:val="none" w:sz="0" w:space="0" w:color="auto"/>
            <w:left w:val="none" w:sz="0" w:space="0" w:color="auto"/>
            <w:bottom w:val="none" w:sz="0" w:space="0" w:color="auto"/>
            <w:right w:val="none" w:sz="0" w:space="0" w:color="auto"/>
          </w:divBdr>
        </w:div>
        <w:div w:id="258569005">
          <w:marLeft w:val="0"/>
          <w:marRight w:val="0"/>
          <w:marTop w:val="0"/>
          <w:marBottom w:val="0"/>
          <w:divBdr>
            <w:top w:val="none" w:sz="0" w:space="0" w:color="auto"/>
            <w:left w:val="none" w:sz="0" w:space="0" w:color="auto"/>
            <w:bottom w:val="none" w:sz="0" w:space="0" w:color="auto"/>
            <w:right w:val="none" w:sz="0" w:space="0" w:color="auto"/>
          </w:divBdr>
        </w:div>
        <w:div w:id="2085907184">
          <w:marLeft w:val="0"/>
          <w:marRight w:val="0"/>
          <w:marTop w:val="0"/>
          <w:marBottom w:val="0"/>
          <w:divBdr>
            <w:top w:val="none" w:sz="0" w:space="0" w:color="auto"/>
            <w:left w:val="none" w:sz="0" w:space="0" w:color="auto"/>
            <w:bottom w:val="none" w:sz="0" w:space="0" w:color="auto"/>
            <w:right w:val="none" w:sz="0" w:space="0" w:color="auto"/>
          </w:divBdr>
        </w:div>
        <w:div w:id="827136052">
          <w:marLeft w:val="0"/>
          <w:marRight w:val="0"/>
          <w:marTop w:val="0"/>
          <w:marBottom w:val="0"/>
          <w:divBdr>
            <w:top w:val="none" w:sz="0" w:space="0" w:color="auto"/>
            <w:left w:val="none" w:sz="0" w:space="0" w:color="auto"/>
            <w:bottom w:val="none" w:sz="0" w:space="0" w:color="auto"/>
            <w:right w:val="none" w:sz="0" w:space="0" w:color="auto"/>
          </w:divBdr>
        </w:div>
        <w:div w:id="689332952">
          <w:marLeft w:val="0"/>
          <w:marRight w:val="0"/>
          <w:marTop w:val="0"/>
          <w:marBottom w:val="0"/>
          <w:divBdr>
            <w:top w:val="none" w:sz="0" w:space="0" w:color="auto"/>
            <w:left w:val="none" w:sz="0" w:space="0" w:color="auto"/>
            <w:bottom w:val="none" w:sz="0" w:space="0" w:color="auto"/>
            <w:right w:val="none" w:sz="0" w:space="0" w:color="auto"/>
          </w:divBdr>
        </w:div>
        <w:div w:id="673335639">
          <w:marLeft w:val="0"/>
          <w:marRight w:val="0"/>
          <w:marTop w:val="0"/>
          <w:marBottom w:val="0"/>
          <w:divBdr>
            <w:top w:val="none" w:sz="0" w:space="0" w:color="auto"/>
            <w:left w:val="none" w:sz="0" w:space="0" w:color="auto"/>
            <w:bottom w:val="none" w:sz="0" w:space="0" w:color="auto"/>
            <w:right w:val="none" w:sz="0" w:space="0" w:color="auto"/>
          </w:divBdr>
        </w:div>
        <w:div w:id="636766605">
          <w:marLeft w:val="0"/>
          <w:marRight w:val="0"/>
          <w:marTop w:val="0"/>
          <w:marBottom w:val="0"/>
          <w:divBdr>
            <w:top w:val="none" w:sz="0" w:space="0" w:color="auto"/>
            <w:left w:val="none" w:sz="0" w:space="0" w:color="auto"/>
            <w:bottom w:val="none" w:sz="0" w:space="0" w:color="auto"/>
            <w:right w:val="none" w:sz="0" w:space="0" w:color="auto"/>
          </w:divBdr>
        </w:div>
        <w:div w:id="1245258936">
          <w:marLeft w:val="0"/>
          <w:marRight w:val="0"/>
          <w:marTop w:val="0"/>
          <w:marBottom w:val="0"/>
          <w:divBdr>
            <w:top w:val="none" w:sz="0" w:space="0" w:color="auto"/>
            <w:left w:val="none" w:sz="0" w:space="0" w:color="auto"/>
            <w:bottom w:val="none" w:sz="0" w:space="0" w:color="auto"/>
            <w:right w:val="none" w:sz="0" w:space="0" w:color="auto"/>
          </w:divBdr>
        </w:div>
        <w:div w:id="1093209711">
          <w:marLeft w:val="0"/>
          <w:marRight w:val="0"/>
          <w:marTop w:val="0"/>
          <w:marBottom w:val="0"/>
          <w:divBdr>
            <w:top w:val="none" w:sz="0" w:space="0" w:color="auto"/>
            <w:left w:val="none" w:sz="0" w:space="0" w:color="auto"/>
            <w:bottom w:val="none" w:sz="0" w:space="0" w:color="auto"/>
            <w:right w:val="none" w:sz="0" w:space="0" w:color="auto"/>
          </w:divBdr>
        </w:div>
        <w:div w:id="1180390635">
          <w:marLeft w:val="0"/>
          <w:marRight w:val="0"/>
          <w:marTop w:val="0"/>
          <w:marBottom w:val="0"/>
          <w:divBdr>
            <w:top w:val="none" w:sz="0" w:space="0" w:color="auto"/>
            <w:left w:val="none" w:sz="0" w:space="0" w:color="auto"/>
            <w:bottom w:val="none" w:sz="0" w:space="0" w:color="auto"/>
            <w:right w:val="none" w:sz="0" w:space="0" w:color="auto"/>
          </w:divBdr>
        </w:div>
        <w:div w:id="1864438034">
          <w:marLeft w:val="0"/>
          <w:marRight w:val="0"/>
          <w:marTop w:val="0"/>
          <w:marBottom w:val="0"/>
          <w:divBdr>
            <w:top w:val="none" w:sz="0" w:space="0" w:color="auto"/>
            <w:left w:val="none" w:sz="0" w:space="0" w:color="auto"/>
            <w:bottom w:val="none" w:sz="0" w:space="0" w:color="auto"/>
            <w:right w:val="none" w:sz="0" w:space="0" w:color="auto"/>
          </w:divBdr>
        </w:div>
        <w:div w:id="1645812565">
          <w:marLeft w:val="0"/>
          <w:marRight w:val="0"/>
          <w:marTop w:val="0"/>
          <w:marBottom w:val="0"/>
          <w:divBdr>
            <w:top w:val="none" w:sz="0" w:space="0" w:color="auto"/>
            <w:left w:val="none" w:sz="0" w:space="0" w:color="auto"/>
            <w:bottom w:val="none" w:sz="0" w:space="0" w:color="auto"/>
            <w:right w:val="none" w:sz="0" w:space="0" w:color="auto"/>
          </w:divBdr>
        </w:div>
        <w:div w:id="1918712993">
          <w:marLeft w:val="0"/>
          <w:marRight w:val="0"/>
          <w:marTop w:val="0"/>
          <w:marBottom w:val="0"/>
          <w:divBdr>
            <w:top w:val="none" w:sz="0" w:space="0" w:color="auto"/>
            <w:left w:val="none" w:sz="0" w:space="0" w:color="auto"/>
            <w:bottom w:val="none" w:sz="0" w:space="0" w:color="auto"/>
            <w:right w:val="none" w:sz="0" w:space="0" w:color="auto"/>
          </w:divBdr>
        </w:div>
        <w:div w:id="1266308200">
          <w:marLeft w:val="0"/>
          <w:marRight w:val="0"/>
          <w:marTop w:val="0"/>
          <w:marBottom w:val="0"/>
          <w:divBdr>
            <w:top w:val="none" w:sz="0" w:space="0" w:color="auto"/>
            <w:left w:val="none" w:sz="0" w:space="0" w:color="auto"/>
            <w:bottom w:val="none" w:sz="0" w:space="0" w:color="auto"/>
            <w:right w:val="none" w:sz="0" w:space="0" w:color="auto"/>
          </w:divBdr>
        </w:div>
        <w:div w:id="1102919214">
          <w:marLeft w:val="0"/>
          <w:marRight w:val="0"/>
          <w:marTop w:val="0"/>
          <w:marBottom w:val="0"/>
          <w:divBdr>
            <w:top w:val="none" w:sz="0" w:space="0" w:color="auto"/>
            <w:left w:val="none" w:sz="0" w:space="0" w:color="auto"/>
            <w:bottom w:val="none" w:sz="0" w:space="0" w:color="auto"/>
            <w:right w:val="none" w:sz="0" w:space="0" w:color="auto"/>
          </w:divBdr>
        </w:div>
        <w:div w:id="1243177853">
          <w:marLeft w:val="0"/>
          <w:marRight w:val="0"/>
          <w:marTop w:val="0"/>
          <w:marBottom w:val="0"/>
          <w:divBdr>
            <w:top w:val="none" w:sz="0" w:space="0" w:color="auto"/>
            <w:left w:val="none" w:sz="0" w:space="0" w:color="auto"/>
            <w:bottom w:val="none" w:sz="0" w:space="0" w:color="auto"/>
            <w:right w:val="none" w:sz="0" w:space="0" w:color="auto"/>
          </w:divBdr>
        </w:div>
        <w:div w:id="1468545354">
          <w:marLeft w:val="0"/>
          <w:marRight w:val="0"/>
          <w:marTop w:val="0"/>
          <w:marBottom w:val="0"/>
          <w:divBdr>
            <w:top w:val="none" w:sz="0" w:space="0" w:color="auto"/>
            <w:left w:val="none" w:sz="0" w:space="0" w:color="auto"/>
            <w:bottom w:val="none" w:sz="0" w:space="0" w:color="auto"/>
            <w:right w:val="none" w:sz="0" w:space="0" w:color="auto"/>
          </w:divBdr>
        </w:div>
        <w:div w:id="1549800650">
          <w:marLeft w:val="0"/>
          <w:marRight w:val="0"/>
          <w:marTop w:val="0"/>
          <w:marBottom w:val="0"/>
          <w:divBdr>
            <w:top w:val="none" w:sz="0" w:space="0" w:color="auto"/>
            <w:left w:val="none" w:sz="0" w:space="0" w:color="auto"/>
            <w:bottom w:val="none" w:sz="0" w:space="0" w:color="auto"/>
            <w:right w:val="none" w:sz="0" w:space="0" w:color="auto"/>
          </w:divBdr>
        </w:div>
        <w:div w:id="643240334">
          <w:marLeft w:val="0"/>
          <w:marRight w:val="0"/>
          <w:marTop w:val="0"/>
          <w:marBottom w:val="0"/>
          <w:divBdr>
            <w:top w:val="none" w:sz="0" w:space="0" w:color="auto"/>
            <w:left w:val="none" w:sz="0" w:space="0" w:color="auto"/>
            <w:bottom w:val="none" w:sz="0" w:space="0" w:color="auto"/>
            <w:right w:val="none" w:sz="0" w:space="0" w:color="auto"/>
          </w:divBdr>
        </w:div>
        <w:div w:id="1602840709">
          <w:marLeft w:val="0"/>
          <w:marRight w:val="0"/>
          <w:marTop w:val="0"/>
          <w:marBottom w:val="0"/>
          <w:divBdr>
            <w:top w:val="none" w:sz="0" w:space="0" w:color="auto"/>
            <w:left w:val="none" w:sz="0" w:space="0" w:color="auto"/>
            <w:bottom w:val="none" w:sz="0" w:space="0" w:color="auto"/>
            <w:right w:val="none" w:sz="0" w:space="0" w:color="auto"/>
          </w:divBdr>
        </w:div>
        <w:div w:id="1089078991">
          <w:marLeft w:val="0"/>
          <w:marRight w:val="0"/>
          <w:marTop w:val="0"/>
          <w:marBottom w:val="0"/>
          <w:divBdr>
            <w:top w:val="none" w:sz="0" w:space="0" w:color="auto"/>
            <w:left w:val="none" w:sz="0" w:space="0" w:color="auto"/>
            <w:bottom w:val="none" w:sz="0" w:space="0" w:color="auto"/>
            <w:right w:val="none" w:sz="0" w:space="0" w:color="auto"/>
          </w:divBdr>
        </w:div>
        <w:div w:id="878470823">
          <w:marLeft w:val="0"/>
          <w:marRight w:val="0"/>
          <w:marTop w:val="0"/>
          <w:marBottom w:val="0"/>
          <w:divBdr>
            <w:top w:val="none" w:sz="0" w:space="0" w:color="auto"/>
            <w:left w:val="none" w:sz="0" w:space="0" w:color="auto"/>
            <w:bottom w:val="none" w:sz="0" w:space="0" w:color="auto"/>
            <w:right w:val="none" w:sz="0" w:space="0" w:color="auto"/>
          </w:divBdr>
        </w:div>
        <w:div w:id="1147018707">
          <w:marLeft w:val="0"/>
          <w:marRight w:val="0"/>
          <w:marTop w:val="0"/>
          <w:marBottom w:val="0"/>
          <w:divBdr>
            <w:top w:val="none" w:sz="0" w:space="0" w:color="auto"/>
            <w:left w:val="none" w:sz="0" w:space="0" w:color="auto"/>
            <w:bottom w:val="none" w:sz="0" w:space="0" w:color="auto"/>
            <w:right w:val="none" w:sz="0" w:space="0" w:color="auto"/>
          </w:divBdr>
        </w:div>
        <w:div w:id="1932813922">
          <w:marLeft w:val="0"/>
          <w:marRight w:val="0"/>
          <w:marTop w:val="0"/>
          <w:marBottom w:val="0"/>
          <w:divBdr>
            <w:top w:val="none" w:sz="0" w:space="0" w:color="auto"/>
            <w:left w:val="none" w:sz="0" w:space="0" w:color="auto"/>
            <w:bottom w:val="none" w:sz="0" w:space="0" w:color="auto"/>
            <w:right w:val="none" w:sz="0" w:space="0" w:color="auto"/>
          </w:divBdr>
        </w:div>
        <w:div w:id="36511177">
          <w:marLeft w:val="0"/>
          <w:marRight w:val="0"/>
          <w:marTop w:val="0"/>
          <w:marBottom w:val="0"/>
          <w:divBdr>
            <w:top w:val="none" w:sz="0" w:space="0" w:color="auto"/>
            <w:left w:val="none" w:sz="0" w:space="0" w:color="auto"/>
            <w:bottom w:val="none" w:sz="0" w:space="0" w:color="auto"/>
            <w:right w:val="none" w:sz="0" w:space="0" w:color="auto"/>
          </w:divBdr>
        </w:div>
        <w:div w:id="1176456361">
          <w:marLeft w:val="0"/>
          <w:marRight w:val="0"/>
          <w:marTop w:val="0"/>
          <w:marBottom w:val="0"/>
          <w:divBdr>
            <w:top w:val="none" w:sz="0" w:space="0" w:color="auto"/>
            <w:left w:val="none" w:sz="0" w:space="0" w:color="auto"/>
            <w:bottom w:val="none" w:sz="0" w:space="0" w:color="auto"/>
            <w:right w:val="none" w:sz="0" w:space="0" w:color="auto"/>
          </w:divBdr>
        </w:div>
        <w:div w:id="1665160528">
          <w:marLeft w:val="0"/>
          <w:marRight w:val="0"/>
          <w:marTop w:val="0"/>
          <w:marBottom w:val="0"/>
          <w:divBdr>
            <w:top w:val="none" w:sz="0" w:space="0" w:color="auto"/>
            <w:left w:val="none" w:sz="0" w:space="0" w:color="auto"/>
            <w:bottom w:val="none" w:sz="0" w:space="0" w:color="auto"/>
            <w:right w:val="none" w:sz="0" w:space="0" w:color="auto"/>
          </w:divBdr>
        </w:div>
        <w:div w:id="630748308">
          <w:marLeft w:val="0"/>
          <w:marRight w:val="0"/>
          <w:marTop w:val="0"/>
          <w:marBottom w:val="0"/>
          <w:divBdr>
            <w:top w:val="none" w:sz="0" w:space="0" w:color="auto"/>
            <w:left w:val="none" w:sz="0" w:space="0" w:color="auto"/>
            <w:bottom w:val="none" w:sz="0" w:space="0" w:color="auto"/>
            <w:right w:val="none" w:sz="0" w:space="0" w:color="auto"/>
          </w:divBdr>
        </w:div>
        <w:div w:id="815026283">
          <w:marLeft w:val="0"/>
          <w:marRight w:val="0"/>
          <w:marTop w:val="0"/>
          <w:marBottom w:val="0"/>
          <w:divBdr>
            <w:top w:val="none" w:sz="0" w:space="0" w:color="auto"/>
            <w:left w:val="none" w:sz="0" w:space="0" w:color="auto"/>
            <w:bottom w:val="none" w:sz="0" w:space="0" w:color="auto"/>
            <w:right w:val="none" w:sz="0" w:space="0" w:color="auto"/>
          </w:divBdr>
        </w:div>
        <w:div w:id="498694358">
          <w:marLeft w:val="0"/>
          <w:marRight w:val="0"/>
          <w:marTop w:val="0"/>
          <w:marBottom w:val="0"/>
          <w:divBdr>
            <w:top w:val="none" w:sz="0" w:space="0" w:color="auto"/>
            <w:left w:val="none" w:sz="0" w:space="0" w:color="auto"/>
            <w:bottom w:val="none" w:sz="0" w:space="0" w:color="auto"/>
            <w:right w:val="none" w:sz="0" w:space="0" w:color="auto"/>
          </w:divBdr>
        </w:div>
        <w:div w:id="1458525011">
          <w:marLeft w:val="0"/>
          <w:marRight w:val="0"/>
          <w:marTop w:val="0"/>
          <w:marBottom w:val="0"/>
          <w:divBdr>
            <w:top w:val="none" w:sz="0" w:space="0" w:color="auto"/>
            <w:left w:val="none" w:sz="0" w:space="0" w:color="auto"/>
            <w:bottom w:val="none" w:sz="0" w:space="0" w:color="auto"/>
            <w:right w:val="none" w:sz="0" w:space="0" w:color="auto"/>
          </w:divBdr>
        </w:div>
        <w:div w:id="802238352">
          <w:marLeft w:val="0"/>
          <w:marRight w:val="0"/>
          <w:marTop w:val="0"/>
          <w:marBottom w:val="0"/>
          <w:divBdr>
            <w:top w:val="none" w:sz="0" w:space="0" w:color="auto"/>
            <w:left w:val="none" w:sz="0" w:space="0" w:color="auto"/>
            <w:bottom w:val="none" w:sz="0" w:space="0" w:color="auto"/>
            <w:right w:val="none" w:sz="0" w:space="0" w:color="auto"/>
          </w:divBdr>
        </w:div>
        <w:div w:id="473454185">
          <w:marLeft w:val="0"/>
          <w:marRight w:val="0"/>
          <w:marTop w:val="0"/>
          <w:marBottom w:val="0"/>
          <w:divBdr>
            <w:top w:val="none" w:sz="0" w:space="0" w:color="auto"/>
            <w:left w:val="none" w:sz="0" w:space="0" w:color="auto"/>
            <w:bottom w:val="none" w:sz="0" w:space="0" w:color="auto"/>
            <w:right w:val="none" w:sz="0" w:space="0" w:color="auto"/>
          </w:divBdr>
        </w:div>
        <w:div w:id="1674140706">
          <w:marLeft w:val="0"/>
          <w:marRight w:val="0"/>
          <w:marTop w:val="0"/>
          <w:marBottom w:val="0"/>
          <w:divBdr>
            <w:top w:val="none" w:sz="0" w:space="0" w:color="auto"/>
            <w:left w:val="none" w:sz="0" w:space="0" w:color="auto"/>
            <w:bottom w:val="none" w:sz="0" w:space="0" w:color="auto"/>
            <w:right w:val="none" w:sz="0" w:space="0" w:color="auto"/>
          </w:divBdr>
        </w:div>
        <w:div w:id="523636905">
          <w:marLeft w:val="0"/>
          <w:marRight w:val="0"/>
          <w:marTop w:val="0"/>
          <w:marBottom w:val="0"/>
          <w:divBdr>
            <w:top w:val="none" w:sz="0" w:space="0" w:color="auto"/>
            <w:left w:val="none" w:sz="0" w:space="0" w:color="auto"/>
            <w:bottom w:val="none" w:sz="0" w:space="0" w:color="auto"/>
            <w:right w:val="none" w:sz="0" w:space="0" w:color="auto"/>
          </w:divBdr>
        </w:div>
        <w:div w:id="1457945762">
          <w:marLeft w:val="0"/>
          <w:marRight w:val="0"/>
          <w:marTop w:val="0"/>
          <w:marBottom w:val="0"/>
          <w:divBdr>
            <w:top w:val="none" w:sz="0" w:space="0" w:color="auto"/>
            <w:left w:val="none" w:sz="0" w:space="0" w:color="auto"/>
            <w:bottom w:val="none" w:sz="0" w:space="0" w:color="auto"/>
            <w:right w:val="none" w:sz="0" w:space="0" w:color="auto"/>
          </w:divBdr>
        </w:div>
        <w:div w:id="256445037">
          <w:marLeft w:val="0"/>
          <w:marRight w:val="0"/>
          <w:marTop w:val="0"/>
          <w:marBottom w:val="0"/>
          <w:divBdr>
            <w:top w:val="none" w:sz="0" w:space="0" w:color="auto"/>
            <w:left w:val="none" w:sz="0" w:space="0" w:color="auto"/>
            <w:bottom w:val="none" w:sz="0" w:space="0" w:color="auto"/>
            <w:right w:val="none" w:sz="0" w:space="0" w:color="auto"/>
          </w:divBdr>
        </w:div>
        <w:div w:id="792017284">
          <w:marLeft w:val="0"/>
          <w:marRight w:val="0"/>
          <w:marTop w:val="0"/>
          <w:marBottom w:val="0"/>
          <w:divBdr>
            <w:top w:val="none" w:sz="0" w:space="0" w:color="auto"/>
            <w:left w:val="none" w:sz="0" w:space="0" w:color="auto"/>
            <w:bottom w:val="none" w:sz="0" w:space="0" w:color="auto"/>
            <w:right w:val="none" w:sz="0" w:space="0" w:color="auto"/>
          </w:divBdr>
        </w:div>
        <w:div w:id="369769246">
          <w:marLeft w:val="0"/>
          <w:marRight w:val="0"/>
          <w:marTop w:val="0"/>
          <w:marBottom w:val="0"/>
          <w:divBdr>
            <w:top w:val="none" w:sz="0" w:space="0" w:color="auto"/>
            <w:left w:val="none" w:sz="0" w:space="0" w:color="auto"/>
            <w:bottom w:val="none" w:sz="0" w:space="0" w:color="auto"/>
            <w:right w:val="none" w:sz="0" w:space="0" w:color="auto"/>
          </w:divBdr>
        </w:div>
        <w:div w:id="920985831">
          <w:marLeft w:val="0"/>
          <w:marRight w:val="0"/>
          <w:marTop w:val="0"/>
          <w:marBottom w:val="0"/>
          <w:divBdr>
            <w:top w:val="none" w:sz="0" w:space="0" w:color="auto"/>
            <w:left w:val="none" w:sz="0" w:space="0" w:color="auto"/>
            <w:bottom w:val="none" w:sz="0" w:space="0" w:color="auto"/>
            <w:right w:val="none" w:sz="0" w:space="0" w:color="auto"/>
          </w:divBdr>
        </w:div>
        <w:div w:id="161434398">
          <w:marLeft w:val="0"/>
          <w:marRight w:val="0"/>
          <w:marTop w:val="0"/>
          <w:marBottom w:val="0"/>
          <w:divBdr>
            <w:top w:val="none" w:sz="0" w:space="0" w:color="auto"/>
            <w:left w:val="none" w:sz="0" w:space="0" w:color="auto"/>
            <w:bottom w:val="none" w:sz="0" w:space="0" w:color="auto"/>
            <w:right w:val="none" w:sz="0" w:space="0" w:color="auto"/>
          </w:divBdr>
        </w:div>
        <w:div w:id="1130980861">
          <w:marLeft w:val="0"/>
          <w:marRight w:val="0"/>
          <w:marTop w:val="0"/>
          <w:marBottom w:val="0"/>
          <w:divBdr>
            <w:top w:val="none" w:sz="0" w:space="0" w:color="auto"/>
            <w:left w:val="none" w:sz="0" w:space="0" w:color="auto"/>
            <w:bottom w:val="none" w:sz="0" w:space="0" w:color="auto"/>
            <w:right w:val="none" w:sz="0" w:space="0" w:color="auto"/>
          </w:divBdr>
        </w:div>
        <w:div w:id="1164854725">
          <w:marLeft w:val="0"/>
          <w:marRight w:val="0"/>
          <w:marTop w:val="0"/>
          <w:marBottom w:val="0"/>
          <w:divBdr>
            <w:top w:val="none" w:sz="0" w:space="0" w:color="auto"/>
            <w:left w:val="none" w:sz="0" w:space="0" w:color="auto"/>
            <w:bottom w:val="none" w:sz="0" w:space="0" w:color="auto"/>
            <w:right w:val="none" w:sz="0" w:space="0" w:color="auto"/>
          </w:divBdr>
        </w:div>
        <w:div w:id="966006193">
          <w:marLeft w:val="0"/>
          <w:marRight w:val="0"/>
          <w:marTop w:val="0"/>
          <w:marBottom w:val="0"/>
          <w:divBdr>
            <w:top w:val="none" w:sz="0" w:space="0" w:color="auto"/>
            <w:left w:val="none" w:sz="0" w:space="0" w:color="auto"/>
            <w:bottom w:val="none" w:sz="0" w:space="0" w:color="auto"/>
            <w:right w:val="none" w:sz="0" w:space="0" w:color="auto"/>
          </w:divBdr>
        </w:div>
        <w:div w:id="1042049709">
          <w:marLeft w:val="0"/>
          <w:marRight w:val="0"/>
          <w:marTop w:val="0"/>
          <w:marBottom w:val="0"/>
          <w:divBdr>
            <w:top w:val="none" w:sz="0" w:space="0" w:color="auto"/>
            <w:left w:val="none" w:sz="0" w:space="0" w:color="auto"/>
            <w:bottom w:val="none" w:sz="0" w:space="0" w:color="auto"/>
            <w:right w:val="none" w:sz="0" w:space="0" w:color="auto"/>
          </w:divBdr>
        </w:div>
        <w:div w:id="160047484">
          <w:marLeft w:val="0"/>
          <w:marRight w:val="0"/>
          <w:marTop w:val="0"/>
          <w:marBottom w:val="0"/>
          <w:divBdr>
            <w:top w:val="none" w:sz="0" w:space="0" w:color="auto"/>
            <w:left w:val="none" w:sz="0" w:space="0" w:color="auto"/>
            <w:bottom w:val="none" w:sz="0" w:space="0" w:color="auto"/>
            <w:right w:val="none" w:sz="0" w:space="0" w:color="auto"/>
          </w:divBdr>
        </w:div>
        <w:div w:id="758453114">
          <w:marLeft w:val="0"/>
          <w:marRight w:val="0"/>
          <w:marTop w:val="0"/>
          <w:marBottom w:val="0"/>
          <w:divBdr>
            <w:top w:val="none" w:sz="0" w:space="0" w:color="auto"/>
            <w:left w:val="none" w:sz="0" w:space="0" w:color="auto"/>
            <w:bottom w:val="none" w:sz="0" w:space="0" w:color="auto"/>
            <w:right w:val="none" w:sz="0" w:space="0" w:color="auto"/>
          </w:divBdr>
        </w:div>
        <w:div w:id="252276338">
          <w:marLeft w:val="0"/>
          <w:marRight w:val="0"/>
          <w:marTop w:val="0"/>
          <w:marBottom w:val="0"/>
          <w:divBdr>
            <w:top w:val="none" w:sz="0" w:space="0" w:color="auto"/>
            <w:left w:val="none" w:sz="0" w:space="0" w:color="auto"/>
            <w:bottom w:val="none" w:sz="0" w:space="0" w:color="auto"/>
            <w:right w:val="none" w:sz="0" w:space="0" w:color="auto"/>
          </w:divBdr>
        </w:div>
        <w:div w:id="1135021857">
          <w:marLeft w:val="0"/>
          <w:marRight w:val="0"/>
          <w:marTop w:val="0"/>
          <w:marBottom w:val="0"/>
          <w:divBdr>
            <w:top w:val="none" w:sz="0" w:space="0" w:color="auto"/>
            <w:left w:val="none" w:sz="0" w:space="0" w:color="auto"/>
            <w:bottom w:val="none" w:sz="0" w:space="0" w:color="auto"/>
            <w:right w:val="none" w:sz="0" w:space="0" w:color="auto"/>
          </w:divBdr>
        </w:div>
        <w:div w:id="2078359244">
          <w:marLeft w:val="0"/>
          <w:marRight w:val="0"/>
          <w:marTop w:val="0"/>
          <w:marBottom w:val="0"/>
          <w:divBdr>
            <w:top w:val="none" w:sz="0" w:space="0" w:color="auto"/>
            <w:left w:val="none" w:sz="0" w:space="0" w:color="auto"/>
            <w:bottom w:val="none" w:sz="0" w:space="0" w:color="auto"/>
            <w:right w:val="none" w:sz="0" w:space="0" w:color="auto"/>
          </w:divBdr>
        </w:div>
        <w:div w:id="550926005">
          <w:marLeft w:val="0"/>
          <w:marRight w:val="0"/>
          <w:marTop w:val="0"/>
          <w:marBottom w:val="0"/>
          <w:divBdr>
            <w:top w:val="none" w:sz="0" w:space="0" w:color="auto"/>
            <w:left w:val="none" w:sz="0" w:space="0" w:color="auto"/>
            <w:bottom w:val="none" w:sz="0" w:space="0" w:color="auto"/>
            <w:right w:val="none" w:sz="0" w:space="0" w:color="auto"/>
          </w:divBdr>
        </w:div>
        <w:div w:id="1990087284">
          <w:marLeft w:val="0"/>
          <w:marRight w:val="0"/>
          <w:marTop w:val="0"/>
          <w:marBottom w:val="0"/>
          <w:divBdr>
            <w:top w:val="none" w:sz="0" w:space="0" w:color="auto"/>
            <w:left w:val="none" w:sz="0" w:space="0" w:color="auto"/>
            <w:bottom w:val="none" w:sz="0" w:space="0" w:color="auto"/>
            <w:right w:val="none" w:sz="0" w:space="0" w:color="auto"/>
          </w:divBdr>
        </w:div>
        <w:div w:id="1591356900">
          <w:marLeft w:val="0"/>
          <w:marRight w:val="0"/>
          <w:marTop w:val="0"/>
          <w:marBottom w:val="0"/>
          <w:divBdr>
            <w:top w:val="none" w:sz="0" w:space="0" w:color="auto"/>
            <w:left w:val="none" w:sz="0" w:space="0" w:color="auto"/>
            <w:bottom w:val="none" w:sz="0" w:space="0" w:color="auto"/>
            <w:right w:val="none" w:sz="0" w:space="0" w:color="auto"/>
          </w:divBdr>
        </w:div>
        <w:div w:id="714886012">
          <w:marLeft w:val="0"/>
          <w:marRight w:val="0"/>
          <w:marTop w:val="0"/>
          <w:marBottom w:val="0"/>
          <w:divBdr>
            <w:top w:val="none" w:sz="0" w:space="0" w:color="auto"/>
            <w:left w:val="none" w:sz="0" w:space="0" w:color="auto"/>
            <w:bottom w:val="none" w:sz="0" w:space="0" w:color="auto"/>
            <w:right w:val="none" w:sz="0" w:space="0" w:color="auto"/>
          </w:divBdr>
        </w:div>
        <w:div w:id="1772358717">
          <w:marLeft w:val="0"/>
          <w:marRight w:val="0"/>
          <w:marTop w:val="0"/>
          <w:marBottom w:val="0"/>
          <w:divBdr>
            <w:top w:val="none" w:sz="0" w:space="0" w:color="auto"/>
            <w:left w:val="none" w:sz="0" w:space="0" w:color="auto"/>
            <w:bottom w:val="none" w:sz="0" w:space="0" w:color="auto"/>
            <w:right w:val="none" w:sz="0" w:space="0" w:color="auto"/>
          </w:divBdr>
        </w:div>
        <w:div w:id="1132015771">
          <w:marLeft w:val="0"/>
          <w:marRight w:val="0"/>
          <w:marTop w:val="0"/>
          <w:marBottom w:val="0"/>
          <w:divBdr>
            <w:top w:val="none" w:sz="0" w:space="0" w:color="auto"/>
            <w:left w:val="none" w:sz="0" w:space="0" w:color="auto"/>
            <w:bottom w:val="none" w:sz="0" w:space="0" w:color="auto"/>
            <w:right w:val="none" w:sz="0" w:space="0" w:color="auto"/>
          </w:divBdr>
        </w:div>
        <w:div w:id="878126365">
          <w:marLeft w:val="0"/>
          <w:marRight w:val="0"/>
          <w:marTop w:val="0"/>
          <w:marBottom w:val="0"/>
          <w:divBdr>
            <w:top w:val="none" w:sz="0" w:space="0" w:color="auto"/>
            <w:left w:val="none" w:sz="0" w:space="0" w:color="auto"/>
            <w:bottom w:val="none" w:sz="0" w:space="0" w:color="auto"/>
            <w:right w:val="none" w:sz="0" w:space="0" w:color="auto"/>
          </w:divBdr>
        </w:div>
        <w:div w:id="1683773933">
          <w:marLeft w:val="0"/>
          <w:marRight w:val="0"/>
          <w:marTop w:val="0"/>
          <w:marBottom w:val="0"/>
          <w:divBdr>
            <w:top w:val="none" w:sz="0" w:space="0" w:color="auto"/>
            <w:left w:val="none" w:sz="0" w:space="0" w:color="auto"/>
            <w:bottom w:val="none" w:sz="0" w:space="0" w:color="auto"/>
            <w:right w:val="none" w:sz="0" w:space="0" w:color="auto"/>
          </w:divBdr>
        </w:div>
        <w:div w:id="1150052565">
          <w:marLeft w:val="0"/>
          <w:marRight w:val="0"/>
          <w:marTop w:val="0"/>
          <w:marBottom w:val="0"/>
          <w:divBdr>
            <w:top w:val="none" w:sz="0" w:space="0" w:color="auto"/>
            <w:left w:val="none" w:sz="0" w:space="0" w:color="auto"/>
            <w:bottom w:val="none" w:sz="0" w:space="0" w:color="auto"/>
            <w:right w:val="none" w:sz="0" w:space="0" w:color="auto"/>
          </w:divBdr>
        </w:div>
        <w:div w:id="1598639971">
          <w:marLeft w:val="0"/>
          <w:marRight w:val="0"/>
          <w:marTop w:val="0"/>
          <w:marBottom w:val="0"/>
          <w:divBdr>
            <w:top w:val="none" w:sz="0" w:space="0" w:color="auto"/>
            <w:left w:val="none" w:sz="0" w:space="0" w:color="auto"/>
            <w:bottom w:val="none" w:sz="0" w:space="0" w:color="auto"/>
            <w:right w:val="none" w:sz="0" w:space="0" w:color="auto"/>
          </w:divBdr>
        </w:div>
        <w:div w:id="829298332">
          <w:marLeft w:val="0"/>
          <w:marRight w:val="0"/>
          <w:marTop w:val="0"/>
          <w:marBottom w:val="0"/>
          <w:divBdr>
            <w:top w:val="none" w:sz="0" w:space="0" w:color="auto"/>
            <w:left w:val="none" w:sz="0" w:space="0" w:color="auto"/>
            <w:bottom w:val="none" w:sz="0" w:space="0" w:color="auto"/>
            <w:right w:val="none" w:sz="0" w:space="0" w:color="auto"/>
          </w:divBdr>
        </w:div>
        <w:div w:id="1013460768">
          <w:marLeft w:val="0"/>
          <w:marRight w:val="0"/>
          <w:marTop w:val="0"/>
          <w:marBottom w:val="0"/>
          <w:divBdr>
            <w:top w:val="none" w:sz="0" w:space="0" w:color="auto"/>
            <w:left w:val="none" w:sz="0" w:space="0" w:color="auto"/>
            <w:bottom w:val="none" w:sz="0" w:space="0" w:color="auto"/>
            <w:right w:val="none" w:sz="0" w:space="0" w:color="auto"/>
          </w:divBdr>
        </w:div>
        <w:div w:id="2014602974">
          <w:marLeft w:val="0"/>
          <w:marRight w:val="0"/>
          <w:marTop w:val="0"/>
          <w:marBottom w:val="0"/>
          <w:divBdr>
            <w:top w:val="none" w:sz="0" w:space="0" w:color="auto"/>
            <w:left w:val="none" w:sz="0" w:space="0" w:color="auto"/>
            <w:bottom w:val="none" w:sz="0" w:space="0" w:color="auto"/>
            <w:right w:val="none" w:sz="0" w:space="0" w:color="auto"/>
          </w:divBdr>
        </w:div>
        <w:div w:id="1613588580">
          <w:marLeft w:val="0"/>
          <w:marRight w:val="0"/>
          <w:marTop w:val="0"/>
          <w:marBottom w:val="0"/>
          <w:divBdr>
            <w:top w:val="none" w:sz="0" w:space="0" w:color="auto"/>
            <w:left w:val="none" w:sz="0" w:space="0" w:color="auto"/>
            <w:bottom w:val="none" w:sz="0" w:space="0" w:color="auto"/>
            <w:right w:val="none" w:sz="0" w:space="0" w:color="auto"/>
          </w:divBdr>
        </w:div>
        <w:div w:id="1598751836">
          <w:marLeft w:val="0"/>
          <w:marRight w:val="0"/>
          <w:marTop w:val="0"/>
          <w:marBottom w:val="0"/>
          <w:divBdr>
            <w:top w:val="none" w:sz="0" w:space="0" w:color="auto"/>
            <w:left w:val="none" w:sz="0" w:space="0" w:color="auto"/>
            <w:bottom w:val="none" w:sz="0" w:space="0" w:color="auto"/>
            <w:right w:val="none" w:sz="0" w:space="0" w:color="auto"/>
          </w:divBdr>
        </w:div>
        <w:div w:id="949048445">
          <w:marLeft w:val="0"/>
          <w:marRight w:val="0"/>
          <w:marTop w:val="0"/>
          <w:marBottom w:val="0"/>
          <w:divBdr>
            <w:top w:val="none" w:sz="0" w:space="0" w:color="auto"/>
            <w:left w:val="none" w:sz="0" w:space="0" w:color="auto"/>
            <w:bottom w:val="none" w:sz="0" w:space="0" w:color="auto"/>
            <w:right w:val="none" w:sz="0" w:space="0" w:color="auto"/>
          </w:divBdr>
        </w:div>
        <w:div w:id="550503555">
          <w:marLeft w:val="0"/>
          <w:marRight w:val="0"/>
          <w:marTop w:val="0"/>
          <w:marBottom w:val="0"/>
          <w:divBdr>
            <w:top w:val="none" w:sz="0" w:space="0" w:color="auto"/>
            <w:left w:val="none" w:sz="0" w:space="0" w:color="auto"/>
            <w:bottom w:val="none" w:sz="0" w:space="0" w:color="auto"/>
            <w:right w:val="none" w:sz="0" w:space="0" w:color="auto"/>
          </w:divBdr>
        </w:div>
        <w:div w:id="2091922163">
          <w:marLeft w:val="0"/>
          <w:marRight w:val="0"/>
          <w:marTop w:val="0"/>
          <w:marBottom w:val="0"/>
          <w:divBdr>
            <w:top w:val="none" w:sz="0" w:space="0" w:color="auto"/>
            <w:left w:val="none" w:sz="0" w:space="0" w:color="auto"/>
            <w:bottom w:val="none" w:sz="0" w:space="0" w:color="auto"/>
            <w:right w:val="none" w:sz="0" w:space="0" w:color="auto"/>
          </w:divBdr>
        </w:div>
        <w:div w:id="541602511">
          <w:marLeft w:val="0"/>
          <w:marRight w:val="0"/>
          <w:marTop w:val="0"/>
          <w:marBottom w:val="0"/>
          <w:divBdr>
            <w:top w:val="none" w:sz="0" w:space="0" w:color="auto"/>
            <w:left w:val="none" w:sz="0" w:space="0" w:color="auto"/>
            <w:bottom w:val="none" w:sz="0" w:space="0" w:color="auto"/>
            <w:right w:val="none" w:sz="0" w:space="0" w:color="auto"/>
          </w:divBdr>
        </w:div>
        <w:div w:id="1929381449">
          <w:marLeft w:val="0"/>
          <w:marRight w:val="0"/>
          <w:marTop w:val="0"/>
          <w:marBottom w:val="0"/>
          <w:divBdr>
            <w:top w:val="none" w:sz="0" w:space="0" w:color="auto"/>
            <w:left w:val="none" w:sz="0" w:space="0" w:color="auto"/>
            <w:bottom w:val="none" w:sz="0" w:space="0" w:color="auto"/>
            <w:right w:val="none" w:sz="0" w:space="0" w:color="auto"/>
          </w:divBdr>
        </w:div>
        <w:div w:id="63066602">
          <w:marLeft w:val="0"/>
          <w:marRight w:val="0"/>
          <w:marTop w:val="0"/>
          <w:marBottom w:val="0"/>
          <w:divBdr>
            <w:top w:val="none" w:sz="0" w:space="0" w:color="auto"/>
            <w:left w:val="none" w:sz="0" w:space="0" w:color="auto"/>
            <w:bottom w:val="none" w:sz="0" w:space="0" w:color="auto"/>
            <w:right w:val="none" w:sz="0" w:space="0" w:color="auto"/>
          </w:divBdr>
        </w:div>
        <w:div w:id="805856026">
          <w:marLeft w:val="0"/>
          <w:marRight w:val="0"/>
          <w:marTop w:val="0"/>
          <w:marBottom w:val="0"/>
          <w:divBdr>
            <w:top w:val="none" w:sz="0" w:space="0" w:color="auto"/>
            <w:left w:val="none" w:sz="0" w:space="0" w:color="auto"/>
            <w:bottom w:val="none" w:sz="0" w:space="0" w:color="auto"/>
            <w:right w:val="none" w:sz="0" w:space="0" w:color="auto"/>
          </w:divBdr>
        </w:div>
        <w:div w:id="9259345">
          <w:marLeft w:val="0"/>
          <w:marRight w:val="0"/>
          <w:marTop w:val="0"/>
          <w:marBottom w:val="0"/>
          <w:divBdr>
            <w:top w:val="none" w:sz="0" w:space="0" w:color="auto"/>
            <w:left w:val="none" w:sz="0" w:space="0" w:color="auto"/>
            <w:bottom w:val="none" w:sz="0" w:space="0" w:color="auto"/>
            <w:right w:val="none" w:sz="0" w:space="0" w:color="auto"/>
          </w:divBdr>
        </w:div>
        <w:div w:id="1264073557">
          <w:marLeft w:val="0"/>
          <w:marRight w:val="0"/>
          <w:marTop w:val="0"/>
          <w:marBottom w:val="0"/>
          <w:divBdr>
            <w:top w:val="none" w:sz="0" w:space="0" w:color="auto"/>
            <w:left w:val="none" w:sz="0" w:space="0" w:color="auto"/>
            <w:bottom w:val="none" w:sz="0" w:space="0" w:color="auto"/>
            <w:right w:val="none" w:sz="0" w:space="0" w:color="auto"/>
          </w:divBdr>
        </w:div>
        <w:div w:id="890387629">
          <w:marLeft w:val="0"/>
          <w:marRight w:val="0"/>
          <w:marTop w:val="0"/>
          <w:marBottom w:val="0"/>
          <w:divBdr>
            <w:top w:val="none" w:sz="0" w:space="0" w:color="auto"/>
            <w:left w:val="none" w:sz="0" w:space="0" w:color="auto"/>
            <w:bottom w:val="none" w:sz="0" w:space="0" w:color="auto"/>
            <w:right w:val="none" w:sz="0" w:space="0" w:color="auto"/>
          </w:divBdr>
        </w:div>
        <w:div w:id="1104350401">
          <w:marLeft w:val="0"/>
          <w:marRight w:val="0"/>
          <w:marTop w:val="0"/>
          <w:marBottom w:val="0"/>
          <w:divBdr>
            <w:top w:val="none" w:sz="0" w:space="0" w:color="auto"/>
            <w:left w:val="none" w:sz="0" w:space="0" w:color="auto"/>
            <w:bottom w:val="none" w:sz="0" w:space="0" w:color="auto"/>
            <w:right w:val="none" w:sz="0" w:space="0" w:color="auto"/>
          </w:divBdr>
        </w:div>
        <w:div w:id="1069380306">
          <w:marLeft w:val="0"/>
          <w:marRight w:val="0"/>
          <w:marTop w:val="0"/>
          <w:marBottom w:val="0"/>
          <w:divBdr>
            <w:top w:val="none" w:sz="0" w:space="0" w:color="auto"/>
            <w:left w:val="none" w:sz="0" w:space="0" w:color="auto"/>
            <w:bottom w:val="none" w:sz="0" w:space="0" w:color="auto"/>
            <w:right w:val="none" w:sz="0" w:space="0" w:color="auto"/>
          </w:divBdr>
        </w:div>
        <w:div w:id="501355936">
          <w:marLeft w:val="0"/>
          <w:marRight w:val="0"/>
          <w:marTop w:val="0"/>
          <w:marBottom w:val="0"/>
          <w:divBdr>
            <w:top w:val="none" w:sz="0" w:space="0" w:color="auto"/>
            <w:left w:val="none" w:sz="0" w:space="0" w:color="auto"/>
            <w:bottom w:val="none" w:sz="0" w:space="0" w:color="auto"/>
            <w:right w:val="none" w:sz="0" w:space="0" w:color="auto"/>
          </w:divBdr>
        </w:div>
        <w:div w:id="808984842">
          <w:marLeft w:val="0"/>
          <w:marRight w:val="0"/>
          <w:marTop w:val="0"/>
          <w:marBottom w:val="0"/>
          <w:divBdr>
            <w:top w:val="none" w:sz="0" w:space="0" w:color="auto"/>
            <w:left w:val="none" w:sz="0" w:space="0" w:color="auto"/>
            <w:bottom w:val="none" w:sz="0" w:space="0" w:color="auto"/>
            <w:right w:val="none" w:sz="0" w:space="0" w:color="auto"/>
          </w:divBdr>
        </w:div>
        <w:div w:id="456490906">
          <w:marLeft w:val="0"/>
          <w:marRight w:val="0"/>
          <w:marTop w:val="0"/>
          <w:marBottom w:val="0"/>
          <w:divBdr>
            <w:top w:val="none" w:sz="0" w:space="0" w:color="auto"/>
            <w:left w:val="none" w:sz="0" w:space="0" w:color="auto"/>
            <w:bottom w:val="none" w:sz="0" w:space="0" w:color="auto"/>
            <w:right w:val="none" w:sz="0" w:space="0" w:color="auto"/>
          </w:divBdr>
        </w:div>
        <w:div w:id="1757818662">
          <w:marLeft w:val="0"/>
          <w:marRight w:val="0"/>
          <w:marTop w:val="0"/>
          <w:marBottom w:val="0"/>
          <w:divBdr>
            <w:top w:val="none" w:sz="0" w:space="0" w:color="auto"/>
            <w:left w:val="none" w:sz="0" w:space="0" w:color="auto"/>
            <w:bottom w:val="none" w:sz="0" w:space="0" w:color="auto"/>
            <w:right w:val="none" w:sz="0" w:space="0" w:color="auto"/>
          </w:divBdr>
        </w:div>
        <w:div w:id="558514587">
          <w:marLeft w:val="0"/>
          <w:marRight w:val="0"/>
          <w:marTop w:val="0"/>
          <w:marBottom w:val="0"/>
          <w:divBdr>
            <w:top w:val="none" w:sz="0" w:space="0" w:color="auto"/>
            <w:left w:val="none" w:sz="0" w:space="0" w:color="auto"/>
            <w:bottom w:val="none" w:sz="0" w:space="0" w:color="auto"/>
            <w:right w:val="none" w:sz="0" w:space="0" w:color="auto"/>
          </w:divBdr>
        </w:div>
        <w:div w:id="717898771">
          <w:marLeft w:val="0"/>
          <w:marRight w:val="0"/>
          <w:marTop w:val="0"/>
          <w:marBottom w:val="0"/>
          <w:divBdr>
            <w:top w:val="none" w:sz="0" w:space="0" w:color="auto"/>
            <w:left w:val="none" w:sz="0" w:space="0" w:color="auto"/>
            <w:bottom w:val="none" w:sz="0" w:space="0" w:color="auto"/>
            <w:right w:val="none" w:sz="0" w:space="0" w:color="auto"/>
          </w:divBdr>
        </w:div>
        <w:div w:id="850529398">
          <w:marLeft w:val="0"/>
          <w:marRight w:val="0"/>
          <w:marTop w:val="0"/>
          <w:marBottom w:val="0"/>
          <w:divBdr>
            <w:top w:val="none" w:sz="0" w:space="0" w:color="auto"/>
            <w:left w:val="none" w:sz="0" w:space="0" w:color="auto"/>
            <w:bottom w:val="none" w:sz="0" w:space="0" w:color="auto"/>
            <w:right w:val="none" w:sz="0" w:space="0" w:color="auto"/>
          </w:divBdr>
        </w:div>
        <w:div w:id="1727486386">
          <w:marLeft w:val="0"/>
          <w:marRight w:val="0"/>
          <w:marTop w:val="0"/>
          <w:marBottom w:val="0"/>
          <w:divBdr>
            <w:top w:val="none" w:sz="0" w:space="0" w:color="auto"/>
            <w:left w:val="none" w:sz="0" w:space="0" w:color="auto"/>
            <w:bottom w:val="none" w:sz="0" w:space="0" w:color="auto"/>
            <w:right w:val="none" w:sz="0" w:space="0" w:color="auto"/>
          </w:divBdr>
        </w:div>
        <w:div w:id="762603779">
          <w:marLeft w:val="0"/>
          <w:marRight w:val="0"/>
          <w:marTop w:val="0"/>
          <w:marBottom w:val="0"/>
          <w:divBdr>
            <w:top w:val="none" w:sz="0" w:space="0" w:color="auto"/>
            <w:left w:val="none" w:sz="0" w:space="0" w:color="auto"/>
            <w:bottom w:val="none" w:sz="0" w:space="0" w:color="auto"/>
            <w:right w:val="none" w:sz="0" w:space="0" w:color="auto"/>
          </w:divBdr>
        </w:div>
        <w:div w:id="939148166">
          <w:marLeft w:val="0"/>
          <w:marRight w:val="0"/>
          <w:marTop w:val="0"/>
          <w:marBottom w:val="0"/>
          <w:divBdr>
            <w:top w:val="none" w:sz="0" w:space="0" w:color="auto"/>
            <w:left w:val="none" w:sz="0" w:space="0" w:color="auto"/>
            <w:bottom w:val="none" w:sz="0" w:space="0" w:color="auto"/>
            <w:right w:val="none" w:sz="0" w:space="0" w:color="auto"/>
          </w:divBdr>
        </w:div>
        <w:div w:id="520751068">
          <w:marLeft w:val="0"/>
          <w:marRight w:val="0"/>
          <w:marTop w:val="0"/>
          <w:marBottom w:val="0"/>
          <w:divBdr>
            <w:top w:val="none" w:sz="0" w:space="0" w:color="auto"/>
            <w:left w:val="none" w:sz="0" w:space="0" w:color="auto"/>
            <w:bottom w:val="none" w:sz="0" w:space="0" w:color="auto"/>
            <w:right w:val="none" w:sz="0" w:space="0" w:color="auto"/>
          </w:divBdr>
        </w:div>
        <w:div w:id="1171791899">
          <w:marLeft w:val="0"/>
          <w:marRight w:val="0"/>
          <w:marTop w:val="0"/>
          <w:marBottom w:val="0"/>
          <w:divBdr>
            <w:top w:val="none" w:sz="0" w:space="0" w:color="auto"/>
            <w:left w:val="none" w:sz="0" w:space="0" w:color="auto"/>
            <w:bottom w:val="none" w:sz="0" w:space="0" w:color="auto"/>
            <w:right w:val="none" w:sz="0" w:space="0" w:color="auto"/>
          </w:divBdr>
        </w:div>
        <w:div w:id="2049721462">
          <w:marLeft w:val="0"/>
          <w:marRight w:val="0"/>
          <w:marTop w:val="0"/>
          <w:marBottom w:val="0"/>
          <w:divBdr>
            <w:top w:val="none" w:sz="0" w:space="0" w:color="auto"/>
            <w:left w:val="none" w:sz="0" w:space="0" w:color="auto"/>
            <w:bottom w:val="none" w:sz="0" w:space="0" w:color="auto"/>
            <w:right w:val="none" w:sz="0" w:space="0" w:color="auto"/>
          </w:divBdr>
        </w:div>
        <w:div w:id="2069843502">
          <w:marLeft w:val="0"/>
          <w:marRight w:val="0"/>
          <w:marTop w:val="0"/>
          <w:marBottom w:val="0"/>
          <w:divBdr>
            <w:top w:val="none" w:sz="0" w:space="0" w:color="auto"/>
            <w:left w:val="none" w:sz="0" w:space="0" w:color="auto"/>
            <w:bottom w:val="none" w:sz="0" w:space="0" w:color="auto"/>
            <w:right w:val="none" w:sz="0" w:space="0" w:color="auto"/>
          </w:divBdr>
        </w:div>
        <w:div w:id="1271281523">
          <w:marLeft w:val="0"/>
          <w:marRight w:val="0"/>
          <w:marTop w:val="0"/>
          <w:marBottom w:val="0"/>
          <w:divBdr>
            <w:top w:val="none" w:sz="0" w:space="0" w:color="auto"/>
            <w:left w:val="none" w:sz="0" w:space="0" w:color="auto"/>
            <w:bottom w:val="none" w:sz="0" w:space="0" w:color="auto"/>
            <w:right w:val="none" w:sz="0" w:space="0" w:color="auto"/>
          </w:divBdr>
        </w:div>
        <w:div w:id="1538351567">
          <w:marLeft w:val="0"/>
          <w:marRight w:val="0"/>
          <w:marTop w:val="0"/>
          <w:marBottom w:val="0"/>
          <w:divBdr>
            <w:top w:val="none" w:sz="0" w:space="0" w:color="auto"/>
            <w:left w:val="none" w:sz="0" w:space="0" w:color="auto"/>
            <w:bottom w:val="none" w:sz="0" w:space="0" w:color="auto"/>
            <w:right w:val="none" w:sz="0" w:space="0" w:color="auto"/>
          </w:divBdr>
        </w:div>
        <w:div w:id="821237549">
          <w:marLeft w:val="0"/>
          <w:marRight w:val="0"/>
          <w:marTop w:val="0"/>
          <w:marBottom w:val="0"/>
          <w:divBdr>
            <w:top w:val="none" w:sz="0" w:space="0" w:color="auto"/>
            <w:left w:val="none" w:sz="0" w:space="0" w:color="auto"/>
            <w:bottom w:val="none" w:sz="0" w:space="0" w:color="auto"/>
            <w:right w:val="none" w:sz="0" w:space="0" w:color="auto"/>
          </w:divBdr>
        </w:div>
        <w:div w:id="502596343">
          <w:marLeft w:val="0"/>
          <w:marRight w:val="0"/>
          <w:marTop w:val="0"/>
          <w:marBottom w:val="0"/>
          <w:divBdr>
            <w:top w:val="none" w:sz="0" w:space="0" w:color="auto"/>
            <w:left w:val="none" w:sz="0" w:space="0" w:color="auto"/>
            <w:bottom w:val="none" w:sz="0" w:space="0" w:color="auto"/>
            <w:right w:val="none" w:sz="0" w:space="0" w:color="auto"/>
          </w:divBdr>
        </w:div>
        <w:div w:id="1450003593">
          <w:marLeft w:val="0"/>
          <w:marRight w:val="0"/>
          <w:marTop w:val="0"/>
          <w:marBottom w:val="0"/>
          <w:divBdr>
            <w:top w:val="none" w:sz="0" w:space="0" w:color="auto"/>
            <w:left w:val="none" w:sz="0" w:space="0" w:color="auto"/>
            <w:bottom w:val="none" w:sz="0" w:space="0" w:color="auto"/>
            <w:right w:val="none" w:sz="0" w:space="0" w:color="auto"/>
          </w:divBdr>
        </w:div>
        <w:div w:id="569315749">
          <w:marLeft w:val="0"/>
          <w:marRight w:val="0"/>
          <w:marTop w:val="0"/>
          <w:marBottom w:val="0"/>
          <w:divBdr>
            <w:top w:val="none" w:sz="0" w:space="0" w:color="auto"/>
            <w:left w:val="none" w:sz="0" w:space="0" w:color="auto"/>
            <w:bottom w:val="none" w:sz="0" w:space="0" w:color="auto"/>
            <w:right w:val="none" w:sz="0" w:space="0" w:color="auto"/>
          </w:divBdr>
        </w:div>
        <w:div w:id="44106695">
          <w:marLeft w:val="0"/>
          <w:marRight w:val="0"/>
          <w:marTop w:val="0"/>
          <w:marBottom w:val="0"/>
          <w:divBdr>
            <w:top w:val="none" w:sz="0" w:space="0" w:color="auto"/>
            <w:left w:val="none" w:sz="0" w:space="0" w:color="auto"/>
            <w:bottom w:val="none" w:sz="0" w:space="0" w:color="auto"/>
            <w:right w:val="none" w:sz="0" w:space="0" w:color="auto"/>
          </w:divBdr>
        </w:div>
        <w:div w:id="328795684">
          <w:marLeft w:val="0"/>
          <w:marRight w:val="0"/>
          <w:marTop w:val="0"/>
          <w:marBottom w:val="0"/>
          <w:divBdr>
            <w:top w:val="none" w:sz="0" w:space="0" w:color="auto"/>
            <w:left w:val="none" w:sz="0" w:space="0" w:color="auto"/>
            <w:bottom w:val="none" w:sz="0" w:space="0" w:color="auto"/>
            <w:right w:val="none" w:sz="0" w:space="0" w:color="auto"/>
          </w:divBdr>
        </w:div>
        <w:div w:id="794711877">
          <w:marLeft w:val="0"/>
          <w:marRight w:val="0"/>
          <w:marTop w:val="0"/>
          <w:marBottom w:val="0"/>
          <w:divBdr>
            <w:top w:val="none" w:sz="0" w:space="0" w:color="auto"/>
            <w:left w:val="none" w:sz="0" w:space="0" w:color="auto"/>
            <w:bottom w:val="none" w:sz="0" w:space="0" w:color="auto"/>
            <w:right w:val="none" w:sz="0" w:space="0" w:color="auto"/>
          </w:divBdr>
        </w:div>
        <w:div w:id="1570265838">
          <w:marLeft w:val="0"/>
          <w:marRight w:val="0"/>
          <w:marTop w:val="0"/>
          <w:marBottom w:val="0"/>
          <w:divBdr>
            <w:top w:val="none" w:sz="0" w:space="0" w:color="auto"/>
            <w:left w:val="none" w:sz="0" w:space="0" w:color="auto"/>
            <w:bottom w:val="none" w:sz="0" w:space="0" w:color="auto"/>
            <w:right w:val="none" w:sz="0" w:space="0" w:color="auto"/>
          </w:divBdr>
        </w:div>
        <w:div w:id="1827160213">
          <w:marLeft w:val="0"/>
          <w:marRight w:val="0"/>
          <w:marTop w:val="0"/>
          <w:marBottom w:val="0"/>
          <w:divBdr>
            <w:top w:val="none" w:sz="0" w:space="0" w:color="auto"/>
            <w:left w:val="none" w:sz="0" w:space="0" w:color="auto"/>
            <w:bottom w:val="none" w:sz="0" w:space="0" w:color="auto"/>
            <w:right w:val="none" w:sz="0" w:space="0" w:color="auto"/>
          </w:divBdr>
        </w:div>
        <w:div w:id="35280112">
          <w:marLeft w:val="0"/>
          <w:marRight w:val="0"/>
          <w:marTop w:val="0"/>
          <w:marBottom w:val="0"/>
          <w:divBdr>
            <w:top w:val="none" w:sz="0" w:space="0" w:color="auto"/>
            <w:left w:val="none" w:sz="0" w:space="0" w:color="auto"/>
            <w:bottom w:val="none" w:sz="0" w:space="0" w:color="auto"/>
            <w:right w:val="none" w:sz="0" w:space="0" w:color="auto"/>
          </w:divBdr>
        </w:div>
        <w:div w:id="871307010">
          <w:marLeft w:val="0"/>
          <w:marRight w:val="0"/>
          <w:marTop w:val="0"/>
          <w:marBottom w:val="0"/>
          <w:divBdr>
            <w:top w:val="none" w:sz="0" w:space="0" w:color="auto"/>
            <w:left w:val="none" w:sz="0" w:space="0" w:color="auto"/>
            <w:bottom w:val="none" w:sz="0" w:space="0" w:color="auto"/>
            <w:right w:val="none" w:sz="0" w:space="0" w:color="auto"/>
          </w:divBdr>
        </w:div>
        <w:div w:id="1037855747">
          <w:marLeft w:val="0"/>
          <w:marRight w:val="0"/>
          <w:marTop w:val="0"/>
          <w:marBottom w:val="0"/>
          <w:divBdr>
            <w:top w:val="none" w:sz="0" w:space="0" w:color="auto"/>
            <w:left w:val="none" w:sz="0" w:space="0" w:color="auto"/>
            <w:bottom w:val="none" w:sz="0" w:space="0" w:color="auto"/>
            <w:right w:val="none" w:sz="0" w:space="0" w:color="auto"/>
          </w:divBdr>
        </w:div>
        <w:div w:id="1694844249">
          <w:marLeft w:val="0"/>
          <w:marRight w:val="0"/>
          <w:marTop w:val="0"/>
          <w:marBottom w:val="0"/>
          <w:divBdr>
            <w:top w:val="none" w:sz="0" w:space="0" w:color="auto"/>
            <w:left w:val="none" w:sz="0" w:space="0" w:color="auto"/>
            <w:bottom w:val="none" w:sz="0" w:space="0" w:color="auto"/>
            <w:right w:val="none" w:sz="0" w:space="0" w:color="auto"/>
          </w:divBdr>
        </w:div>
        <w:div w:id="233130843">
          <w:marLeft w:val="0"/>
          <w:marRight w:val="0"/>
          <w:marTop w:val="0"/>
          <w:marBottom w:val="0"/>
          <w:divBdr>
            <w:top w:val="none" w:sz="0" w:space="0" w:color="auto"/>
            <w:left w:val="none" w:sz="0" w:space="0" w:color="auto"/>
            <w:bottom w:val="none" w:sz="0" w:space="0" w:color="auto"/>
            <w:right w:val="none" w:sz="0" w:space="0" w:color="auto"/>
          </w:divBdr>
        </w:div>
        <w:div w:id="1522627510">
          <w:marLeft w:val="0"/>
          <w:marRight w:val="0"/>
          <w:marTop w:val="0"/>
          <w:marBottom w:val="0"/>
          <w:divBdr>
            <w:top w:val="none" w:sz="0" w:space="0" w:color="auto"/>
            <w:left w:val="none" w:sz="0" w:space="0" w:color="auto"/>
            <w:bottom w:val="none" w:sz="0" w:space="0" w:color="auto"/>
            <w:right w:val="none" w:sz="0" w:space="0" w:color="auto"/>
          </w:divBdr>
        </w:div>
        <w:div w:id="668749225">
          <w:marLeft w:val="0"/>
          <w:marRight w:val="0"/>
          <w:marTop w:val="0"/>
          <w:marBottom w:val="0"/>
          <w:divBdr>
            <w:top w:val="none" w:sz="0" w:space="0" w:color="auto"/>
            <w:left w:val="none" w:sz="0" w:space="0" w:color="auto"/>
            <w:bottom w:val="none" w:sz="0" w:space="0" w:color="auto"/>
            <w:right w:val="none" w:sz="0" w:space="0" w:color="auto"/>
          </w:divBdr>
        </w:div>
        <w:div w:id="1662276349">
          <w:marLeft w:val="0"/>
          <w:marRight w:val="0"/>
          <w:marTop w:val="0"/>
          <w:marBottom w:val="0"/>
          <w:divBdr>
            <w:top w:val="none" w:sz="0" w:space="0" w:color="auto"/>
            <w:left w:val="none" w:sz="0" w:space="0" w:color="auto"/>
            <w:bottom w:val="none" w:sz="0" w:space="0" w:color="auto"/>
            <w:right w:val="none" w:sz="0" w:space="0" w:color="auto"/>
          </w:divBdr>
        </w:div>
        <w:div w:id="1611669643">
          <w:marLeft w:val="0"/>
          <w:marRight w:val="0"/>
          <w:marTop w:val="0"/>
          <w:marBottom w:val="0"/>
          <w:divBdr>
            <w:top w:val="none" w:sz="0" w:space="0" w:color="auto"/>
            <w:left w:val="none" w:sz="0" w:space="0" w:color="auto"/>
            <w:bottom w:val="none" w:sz="0" w:space="0" w:color="auto"/>
            <w:right w:val="none" w:sz="0" w:space="0" w:color="auto"/>
          </w:divBdr>
        </w:div>
        <w:div w:id="1169514676">
          <w:marLeft w:val="0"/>
          <w:marRight w:val="0"/>
          <w:marTop w:val="0"/>
          <w:marBottom w:val="0"/>
          <w:divBdr>
            <w:top w:val="none" w:sz="0" w:space="0" w:color="auto"/>
            <w:left w:val="none" w:sz="0" w:space="0" w:color="auto"/>
            <w:bottom w:val="none" w:sz="0" w:space="0" w:color="auto"/>
            <w:right w:val="none" w:sz="0" w:space="0" w:color="auto"/>
          </w:divBdr>
        </w:div>
        <w:div w:id="1550723276">
          <w:marLeft w:val="0"/>
          <w:marRight w:val="0"/>
          <w:marTop w:val="0"/>
          <w:marBottom w:val="0"/>
          <w:divBdr>
            <w:top w:val="none" w:sz="0" w:space="0" w:color="auto"/>
            <w:left w:val="none" w:sz="0" w:space="0" w:color="auto"/>
            <w:bottom w:val="none" w:sz="0" w:space="0" w:color="auto"/>
            <w:right w:val="none" w:sz="0" w:space="0" w:color="auto"/>
          </w:divBdr>
        </w:div>
        <w:div w:id="756290037">
          <w:marLeft w:val="0"/>
          <w:marRight w:val="0"/>
          <w:marTop w:val="0"/>
          <w:marBottom w:val="0"/>
          <w:divBdr>
            <w:top w:val="none" w:sz="0" w:space="0" w:color="auto"/>
            <w:left w:val="none" w:sz="0" w:space="0" w:color="auto"/>
            <w:bottom w:val="none" w:sz="0" w:space="0" w:color="auto"/>
            <w:right w:val="none" w:sz="0" w:space="0" w:color="auto"/>
          </w:divBdr>
        </w:div>
        <w:div w:id="1313757645">
          <w:marLeft w:val="0"/>
          <w:marRight w:val="0"/>
          <w:marTop w:val="0"/>
          <w:marBottom w:val="0"/>
          <w:divBdr>
            <w:top w:val="none" w:sz="0" w:space="0" w:color="auto"/>
            <w:left w:val="none" w:sz="0" w:space="0" w:color="auto"/>
            <w:bottom w:val="none" w:sz="0" w:space="0" w:color="auto"/>
            <w:right w:val="none" w:sz="0" w:space="0" w:color="auto"/>
          </w:divBdr>
        </w:div>
        <w:div w:id="987711127">
          <w:marLeft w:val="0"/>
          <w:marRight w:val="0"/>
          <w:marTop w:val="0"/>
          <w:marBottom w:val="0"/>
          <w:divBdr>
            <w:top w:val="none" w:sz="0" w:space="0" w:color="auto"/>
            <w:left w:val="none" w:sz="0" w:space="0" w:color="auto"/>
            <w:bottom w:val="none" w:sz="0" w:space="0" w:color="auto"/>
            <w:right w:val="none" w:sz="0" w:space="0" w:color="auto"/>
          </w:divBdr>
        </w:div>
        <w:div w:id="1573857428">
          <w:marLeft w:val="0"/>
          <w:marRight w:val="0"/>
          <w:marTop w:val="0"/>
          <w:marBottom w:val="0"/>
          <w:divBdr>
            <w:top w:val="none" w:sz="0" w:space="0" w:color="auto"/>
            <w:left w:val="none" w:sz="0" w:space="0" w:color="auto"/>
            <w:bottom w:val="none" w:sz="0" w:space="0" w:color="auto"/>
            <w:right w:val="none" w:sz="0" w:space="0" w:color="auto"/>
          </w:divBdr>
        </w:div>
        <w:div w:id="1730884872">
          <w:marLeft w:val="0"/>
          <w:marRight w:val="0"/>
          <w:marTop w:val="0"/>
          <w:marBottom w:val="0"/>
          <w:divBdr>
            <w:top w:val="none" w:sz="0" w:space="0" w:color="auto"/>
            <w:left w:val="none" w:sz="0" w:space="0" w:color="auto"/>
            <w:bottom w:val="none" w:sz="0" w:space="0" w:color="auto"/>
            <w:right w:val="none" w:sz="0" w:space="0" w:color="auto"/>
          </w:divBdr>
        </w:div>
        <w:div w:id="285820452">
          <w:marLeft w:val="0"/>
          <w:marRight w:val="0"/>
          <w:marTop w:val="0"/>
          <w:marBottom w:val="0"/>
          <w:divBdr>
            <w:top w:val="none" w:sz="0" w:space="0" w:color="auto"/>
            <w:left w:val="none" w:sz="0" w:space="0" w:color="auto"/>
            <w:bottom w:val="none" w:sz="0" w:space="0" w:color="auto"/>
            <w:right w:val="none" w:sz="0" w:space="0" w:color="auto"/>
          </w:divBdr>
        </w:div>
        <w:div w:id="1993556599">
          <w:marLeft w:val="0"/>
          <w:marRight w:val="0"/>
          <w:marTop w:val="0"/>
          <w:marBottom w:val="0"/>
          <w:divBdr>
            <w:top w:val="none" w:sz="0" w:space="0" w:color="auto"/>
            <w:left w:val="none" w:sz="0" w:space="0" w:color="auto"/>
            <w:bottom w:val="none" w:sz="0" w:space="0" w:color="auto"/>
            <w:right w:val="none" w:sz="0" w:space="0" w:color="auto"/>
          </w:divBdr>
        </w:div>
        <w:div w:id="2100981094">
          <w:marLeft w:val="0"/>
          <w:marRight w:val="0"/>
          <w:marTop w:val="0"/>
          <w:marBottom w:val="0"/>
          <w:divBdr>
            <w:top w:val="none" w:sz="0" w:space="0" w:color="auto"/>
            <w:left w:val="none" w:sz="0" w:space="0" w:color="auto"/>
            <w:bottom w:val="none" w:sz="0" w:space="0" w:color="auto"/>
            <w:right w:val="none" w:sz="0" w:space="0" w:color="auto"/>
          </w:divBdr>
        </w:div>
        <w:div w:id="492913951">
          <w:marLeft w:val="0"/>
          <w:marRight w:val="0"/>
          <w:marTop w:val="0"/>
          <w:marBottom w:val="0"/>
          <w:divBdr>
            <w:top w:val="none" w:sz="0" w:space="0" w:color="auto"/>
            <w:left w:val="none" w:sz="0" w:space="0" w:color="auto"/>
            <w:bottom w:val="none" w:sz="0" w:space="0" w:color="auto"/>
            <w:right w:val="none" w:sz="0" w:space="0" w:color="auto"/>
          </w:divBdr>
        </w:div>
        <w:div w:id="1600718721">
          <w:marLeft w:val="0"/>
          <w:marRight w:val="0"/>
          <w:marTop w:val="0"/>
          <w:marBottom w:val="0"/>
          <w:divBdr>
            <w:top w:val="none" w:sz="0" w:space="0" w:color="auto"/>
            <w:left w:val="none" w:sz="0" w:space="0" w:color="auto"/>
            <w:bottom w:val="none" w:sz="0" w:space="0" w:color="auto"/>
            <w:right w:val="none" w:sz="0" w:space="0" w:color="auto"/>
          </w:divBdr>
        </w:div>
        <w:div w:id="652874080">
          <w:marLeft w:val="0"/>
          <w:marRight w:val="0"/>
          <w:marTop w:val="0"/>
          <w:marBottom w:val="0"/>
          <w:divBdr>
            <w:top w:val="none" w:sz="0" w:space="0" w:color="auto"/>
            <w:left w:val="none" w:sz="0" w:space="0" w:color="auto"/>
            <w:bottom w:val="none" w:sz="0" w:space="0" w:color="auto"/>
            <w:right w:val="none" w:sz="0" w:space="0" w:color="auto"/>
          </w:divBdr>
        </w:div>
        <w:div w:id="1581989366">
          <w:marLeft w:val="0"/>
          <w:marRight w:val="0"/>
          <w:marTop w:val="0"/>
          <w:marBottom w:val="0"/>
          <w:divBdr>
            <w:top w:val="none" w:sz="0" w:space="0" w:color="auto"/>
            <w:left w:val="none" w:sz="0" w:space="0" w:color="auto"/>
            <w:bottom w:val="none" w:sz="0" w:space="0" w:color="auto"/>
            <w:right w:val="none" w:sz="0" w:space="0" w:color="auto"/>
          </w:divBdr>
        </w:div>
        <w:div w:id="668601141">
          <w:marLeft w:val="0"/>
          <w:marRight w:val="0"/>
          <w:marTop w:val="0"/>
          <w:marBottom w:val="0"/>
          <w:divBdr>
            <w:top w:val="none" w:sz="0" w:space="0" w:color="auto"/>
            <w:left w:val="none" w:sz="0" w:space="0" w:color="auto"/>
            <w:bottom w:val="none" w:sz="0" w:space="0" w:color="auto"/>
            <w:right w:val="none" w:sz="0" w:space="0" w:color="auto"/>
          </w:divBdr>
        </w:div>
        <w:div w:id="456068798">
          <w:marLeft w:val="0"/>
          <w:marRight w:val="0"/>
          <w:marTop w:val="0"/>
          <w:marBottom w:val="0"/>
          <w:divBdr>
            <w:top w:val="none" w:sz="0" w:space="0" w:color="auto"/>
            <w:left w:val="none" w:sz="0" w:space="0" w:color="auto"/>
            <w:bottom w:val="none" w:sz="0" w:space="0" w:color="auto"/>
            <w:right w:val="none" w:sz="0" w:space="0" w:color="auto"/>
          </w:divBdr>
        </w:div>
        <w:div w:id="518928987">
          <w:marLeft w:val="0"/>
          <w:marRight w:val="0"/>
          <w:marTop w:val="0"/>
          <w:marBottom w:val="0"/>
          <w:divBdr>
            <w:top w:val="none" w:sz="0" w:space="0" w:color="auto"/>
            <w:left w:val="none" w:sz="0" w:space="0" w:color="auto"/>
            <w:bottom w:val="none" w:sz="0" w:space="0" w:color="auto"/>
            <w:right w:val="none" w:sz="0" w:space="0" w:color="auto"/>
          </w:divBdr>
        </w:div>
        <w:div w:id="1874682921">
          <w:marLeft w:val="0"/>
          <w:marRight w:val="0"/>
          <w:marTop w:val="0"/>
          <w:marBottom w:val="0"/>
          <w:divBdr>
            <w:top w:val="none" w:sz="0" w:space="0" w:color="auto"/>
            <w:left w:val="none" w:sz="0" w:space="0" w:color="auto"/>
            <w:bottom w:val="none" w:sz="0" w:space="0" w:color="auto"/>
            <w:right w:val="none" w:sz="0" w:space="0" w:color="auto"/>
          </w:divBdr>
        </w:div>
        <w:div w:id="1024018043">
          <w:marLeft w:val="0"/>
          <w:marRight w:val="0"/>
          <w:marTop w:val="0"/>
          <w:marBottom w:val="0"/>
          <w:divBdr>
            <w:top w:val="none" w:sz="0" w:space="0" w:color="auto"/>
            <w:left w:val="none" w:sz="0" w:space="0" w:color="auto"/>
            <w:bottom w:val="none" w:sz="0" w:space="0" w:color="auto"/>
            <w:right w:val="none" w:sz="0" w:space="0" w:color="auto"/>
          </w:divBdr>
        </w:div>
        <w:div w:id="820535611">
          <w:marLeft w:val="0"/>
          <w:marRight w:val="0"/>
          <w:marTop w:val="0"/>
          <w:marBottom w:val="0"/>
          <w:divBdr>
            <w:top w:val="none" w:sz="0" w:space="0" w:color="auto"/>
            <w:left w:val="none" w:sz="0" w:space="0" w:color="auto"/>
            <w:bottom w:val="none" w:sz="0" w:space="0" w:color="auto"/>
            <w:right w:val="none" w:sz="0" w:space="0" w:color="auto"/>
          </w:divBdr>
        </w:div>
        <w:div w:id="30805062">
          <w:marLeft w:val="0"/>
          <w:marRight w:val="0"/>
          <w:marTop w:val="0"/>
          <w:marBottom w:val="0"/>
          <w:divBdr>
            <w:top w:val="none" w:sz="0" w:space="0" w:color="auto"/>
            <w:left w:val="none" w:sz="0" w:space="0" w:color="auto"/>
            <w:bottom w:val="none" w:sz="0" w:space="0" w:color="auto"/>
            <w:right w:val="none" w:sz="0" w:space="0" w:color="auto"/>
          </w:divBdr>
        </w:div>
        <w:div w:id="980770866">
          <w:marLeft w:val="0"/>
          <w:marRight w:val="0"/>
          <w:marTop w:val="0"/>
          <w:marBottom w:val="0"/>
          <w:divBdr>
            <w:top w:val="none" w:sz="0" w:space="0" w:color="auto"/>
            <w:left w:val="none" w:sz="0" w:space="0" w:color="auto"/>
            <w:bottom w:val="none" w:sz="0" w:space="0" w:color="auto"/>
            <w:right w:val="none" w:sz="0" w:space="0" w:color="auto"/>
          </w:divBdr>
        </w:div>
        <w:div w:id="700789401">
          <w:marLeft w:val="0"/>
          <w:marRight w:val="0"/>
          <w:marTop w:val="0"/>
          <w:marBottom w:val="0"/>
          <w:divBdr>
            <w:top w:val="none" w:sz="0" w:space="0" w:color="auto"/>
            <w:left w:val="none" w:sz="0" w:space="0" w:color="auto"/>
            <w:bottom w:val="none" w:sz="0" w:space="0" w:color="auto"/>
            <w:right w:val="none" w:sz="0" w:space="0" w:color="auto"/>
          </w:divBdr>
        </w:div>
        <w:div w:id="1797941611">
          <w:marLeft w:val="0"/>
          <w:marRight w:val="0"/>
          <w:marTop w:val="0"/>
          <w:marBottom w:val="0"/>
          <w:divBdr>
            <w:top w:val="none" w:sz="0" w:space="0" w:color="auto"/>
            <w:left w:val="none" w:sz="0" w:space="0" w:color="auto"/>
            <w:bottom w:val="none" w:sz="0" w:space="0" w:color="auto"/>
            <w:right w:val="none" w:sz="0" w:space="0" w:color="auto"/>
          </w:divBdr>
        </w:div>
        <w:div w:id="1609193825">
          <w:marLeft w:val="0"/>
          <w:marRight w:val="0"/>
          <w:marTop w:val="0"/>
          <w:marBottom w:val="0"/>
          <w:divBdr>
            <w:top w:val="none" w:sz="0" w:space="0" w:color="auto"/>
            <w:left w:val="none" w:sz="0" w:space="0" w:color="auto"/>
            <w:bottom w:val="none" w:sz="0" w:space="0" w:color="auto"/>
            <w:right w:val="none" w:sz="0" w:space="0" w:color="auto"/>
          </w:divBdr>
        </w:div>
        <w:div w:id="2035108875">
          <w:marLeft w:val="0"/>
          <w:marRight w:val="0"/>
          <w:marTop w:val="0"/>
          <w:marBottom w:val="0"/>
          <w:divBdr>
            <w:top w:val="none" w:sz="0" w:space="0" w:color="auto"/>
            <w:left w:val="none" w:sz="0" w:space="0" w:color="auto"/>
            <w:bottom w:val="none" w:sz="0" w:space="0" w:color="auto"/>
            <w:right w:val="none" w:sz="0" w:space="0" w:color="auto"/>
          </w:divBdr>
        </w:div>
        <w:div w:id="942374496">
          <w:marLeft w:val="0"/>
          <w:marRight w:val="0"/>
          <w:marTop w:val="0"/>
          <w:marBottom w:val="0"/>
          <w:divBdr>
            <w:top w:val="none" w:sz="0" w:space="0" w:color="auto"/>
            <w:left w:val="none" w:sz="0" w:space="0" w:color="auto"/>
            <w:bottom w:val="none" w:sz="0" w:space="0" w:color="auto"/>
            <w:right w:val="none" w:sz="0" w:space="0" w:color="auto"/>
          </w:divBdr>
        </w:div>
        <w:div w:id="1645810693">
          <w:marLeft w:val="0"/>
          <w:marRight w:val="0"/>
          <w:marTop w:val="0"/>
          <w:marBottom w:val="0"/>
          <w:divBdr>
            <w:top w:val="none" w:sz="0" w:space="0" w:color="auto"/>
            <w:left w:val="none" w:sz="0" w:space="0" w:color="auto"/>
            <w:bottom w:val="none" w:sz="0" w:space="0" w:color="auto"/>
            <w:right w:val="none" w:sz="0" w:space="0" w:color="auto"/>
          </w:divBdr>
        </w:div>
        <w:div w:id="890074379">
          <w:marLeft w:val="0"/>
          <w:marRight w:val="0"/>
          <w:marTop w:val="0"/>
          <w:marBottom w:val="0"/>
          <w:divBdr>
            <w:top w:val="none" w:sz="0" w:space="0" w:color="auto"/>
            <w:left w:val="none" w:sz="0" w:space="0" w:color="auto"/>
            <w:bottom w:val="none" w:sz="0" w:space="0" w:color="auto"/>
            <w:right w:val="none" w:sz="0" w:space="0" w:color="auto"/>
          </w:divBdr>
        </w:div>
        <w:div w:id="1988513229">
          <w:marLeft w:val="0"/>
          <w:marRight w:val="0"/>
          <w:marTop w:val="0"/>
          <w:marBottom w:val="0"/>
          <w:divBdr>
            <w:top w:val="none" w:sz="0" w:space="0" w:color="auto"/>
            <w:left w:val="none" w:sz="0" w:space="0" w:color="auto"/>
            <w:bottom w:val="none" w:sz="0" w:space="0" w:color="auto"/>
            <w:right w:val="none" w:sz="0" w:space="0" w:color="auto"/>
          </w:divBdr>
        </w:div>
        <w:div w:id="1611160673">
          <w:marLeft w:val="0"/>
          <w:marRight w:val="0"/>
          <w:marTop w:val="0"/>
          <w:marBottom w:val="0"/>
          <w:divBdr>
            <w:top w:val="none" w:sz="0" w:space="0" w:color="auto"/>
            <w:left w:val="none" w:sz="0" w:space="0" w:color="auto"/>
            <w:bottom w:val="none" w:sz="0" w:space="0" w:color="auto"/>
            <w:right w:val="none" w:sz="0" w:space="0" w:color="auto"/>
          </w:divBdr>
        </w:div>
        <w:div w:id="693925088">
          <w:marLeft w:val="0"/>
          <w:marRight w:val="0"/>
          <w:marTop w:val="0"/>
          <w:marBottom w:val="0"/>
          <w:divBdr>
            <w:top w:val="none" w:sz="0" w:space="0" w:color="auto"/>
            <w:left w:val="none" w:sz="0" w:space="0" w:color="auto"/>
            <w:bottom w:val="none" w:sz="0" w:space="0" w:color="auto"/>
            <w:right w:val="none" w:sz="0" w:space="0" w:color="auto"/>
          </w:divBdr>
        </w:div>
        <w:div w:id="1440027359">
          <w:marLeft w:val="0"/>
          <w:marRight w:val="0"/>
          <w:marTop w:val="0"/>
          <w:marBottom w:val="0"/>
          <w:divBdr>
            <w:top w:val="none" w:sz="0" w:space="0" w:color="auto"/>
            <w:left w:val="none" w:sz="0" w:space="0" w:color="auto"/>
            <w:bottom w:val="none" w:sz="0" w:space="0" w:color="auto"/>
            <w:right w:val="none" w:sz="0" w:space="0" w:color="auto"/>
          </w:divBdr>
        </w:div>
        <w:div w:id="1006981496">
          <w:marLeft w:val="0"/>
          <w:marRight w:val="0"/>
          <w:marTop w:val="0"/>
          <w:marBottom w:val="0"/>
          <w:divBdr>
            <w:top w:val="none" w:sz="0" w:space="0" w:color="auto"/>
            <w:left w:val="none" w:sz="0" w:space="0" w:color="auto"/>
            <w:bottom w:val="none" w:sz="0" w:space="0" w:color="auto"/>
            <w:right w:val="none" w:sz="0" w:space="0" w:color="auto"/>
          </w:divBdr>
        </w:div>
        <w:div w:id="428157396">
          <w:marLeft w:val="0"/>
          <w:marRight w:val="0"/>
          <w:marTop w:val="0"/>
          <w:marBottom w:val="0"/>
          <w:divBdr>
            <w:top w:val="none" w:sz="0" w:space="0" w:color="auto"/>
            <w:left w:val="none" w:sz="0" w:space="0" w:color="auto"/>
            <w:bottom w:val="none" w:sz="0" w:space="0" w:color="auto"/>
            <w:right w:val="none" w:sz="0" w:space="0" w:color="auto"/>
          </w:divBdr>
        </w:div>
        <w:div w:id="1173833687">
          <w:marLeft w:val="0"/>
          <w:marRight w:val="0"/>
          <w:marTop w:val="0"/>
          <w:marBottom w:val="0"/>
          <w:divBdr>
            <w:top w:val="none" w:sz="0" w:space="0" w:color="auto"/>
            <w:left w:val="none" w:sz="0" w:space="0" w:color="auto"/>
            <w:bottom w:val="none" w:sz="0" w:space="0" w:color="auto"/>
            <w:right w:val="none" w:sz="0" w:space="0" w:color="auto"/>
          </w:divBdr>
        </w:div>
        <w:div w:id="378240475">
          <w:marLeft w:val="0"/>
          <w:marRight w:val="0"/>
          <w:marTop w:val="0"/>
          <w:marBottom w:val="0"/>
          <w:divBdr>
            <w:top w:val="none" w:sz="0" w:space="0" w:color="auto"/>
            <w:left w:val="none" w:sz="0" w:space="0" w:color="auto"/>
            <w:bottom w:val="none" w:sz="0" w:space="0" w:color="auto"/>
            <w:right w:val="none" w:sz="0" w:space="0" w:color="auto"/>
          </w:divBdr>
        </w:div>
        <w:div w:id="1979340299">
          <w:marLeft w:val="0"/>
          <w:marRight w:val="0"/>
          <w:marTop w:val="0"/>
          <w:marBottom w:val="0"/>
          <w:divBdr>
            <w:top w:val="none" w:sz="0" w:space="0" w:color="auto"/>
            <w:left w:val="none" w:sz="0" w:space="0" w:color="auto"/>
            <w:bottom w:val="none" w:sz="0" w:space="0" w:color="auto"/>
            <w:right w:val="none" w:sz="0" w:space="0" w:color="auto"/>
          </w:divBdr>
        </w:div>
        <w:div w:id="1966615091">
          <w:marLeft w:val="0"/>
          <w:marRight w:val="0"/>
          <w:marTop w:val="0"/>
          <w:marBottom w:val="0"/>
          <w:divBdr>
            <w:top w:val="none" w:sz="0" w:space="0" w:color="auto"/>
            <w:left w:val="none" w:sz="0" w:space="0" w:color="auto"/>
            <w:bottom w:val="none" w:sz="0" w:space="0" w:color="auto"/>
            <w:right w:val="none" w:sz="0" w:space="0" w:color="auto"/>
          </w:divBdr>
        </w:div>
        <w:div w:id="81992861">
          <w:marLeft w:val="0"/>
          <w:marRight w:val="0"/>
          <w:marTop w:val="0"/>
          <w:marBottom w:val="0"/>
          <w:divBdr>
            <w:top w:val="none" w:sz="0" w:space="0" w:color="auto"/>
            <w:left w:val="none" w:sz="0" w:space="0" w:color="auto"/>
            <w:bottom w:val="none" w:sz="0" w:space="0" w:color="auto"/>
            <w:right w:val="none" w:sz="0" w:space="0" w:color="auto"/>
          </w:divBdr>
        </w:div>
        <w:div w:id="1171992098">
          <w:marLeft w:val="0"/>
          <w:marRight w:val="0"/>
          <w:marTop w:val="0"/>
          <w:marBottom w:val="0"/>
          <w:divBdr>
            <w:top w:val="none" w:sz="0" w:space="0" w:color="auto"/>
            <w:left w:val="none" w:sz="0" w:space="0" w:color="auto"/>
            <w:bottom w:val="none" w:sz="0" w:space="0" w:color="auto"/>
            <w:right w:val="none" w:sz="0" w:space="0" w:color="auto"/>
          </w:divBdr>
        </w:div>
        <w:div w:id="1994720858">
          <w:marLeft w:val="0"/>
          <w:marRight w:val="0"/>
          <w:marTop w:val="0"/>
          <w:marBottom w:val="0"/>
          <w:divBdr>
            <w:top w:val="none" w:sz="0" w:space="0" w:color="auto"/>
            <w:left w:val="none" w:sz="0" w:space="0" w:color="auto"/>
            <w:bottom w:val="none" w:sz="0" w:space="0" w:color="auto"/>
            <w:right w:val="none" w:sz="0" w:space="0" w:color="auto"/>
          </w:divBdr>
        </w:div>
        <w:div w:id="732969083">
          <w:marLeft w:val="0"/>
          <w:marRight w:val="0"/>
          <w:marTop w:val="0"/>
          <w:marBottom w:val="0"/>
          <w:divBdr>
            <w:top w:val="none" w:sz="0" w:space="0" w:color="auto"/>
            <w:left w:val="none" w:sz="0" w:space="0" w:color="auto"/>
            <w:bottom w:val="none" w:sz="0" w:space="0" w:color="auto"/>
            <w:right w:val="none" w:sz="0" w:space="0" w:color="auto"/>
          </w:divBdr>
        </w:div>
        <w:div w:id="1546865882">
          <w:marLeft w:val="0"/>
          <w:marRight w:val="0"/>
          <w:marTop w:val="0"/>
          <w:marBottom w:val="0"/>
          <w:divBdr>
            <w:top w:val="none" w:sz="0" w:space="0" w:color="auto"/>
            <w:left w:val="none" w:sz="0" w:space="0" w:color="auto"/>
            <w:bottom w:val="none" w:sz="0" w:space="0" w:color="auto"/>
            <w:right w:val="none" w:sz="0" w:space="0" w:color="auto"/>
          </w:divBdr>
        </w:div>
        <w:div w:id="1713382906">
          <w:marLeft w:val="0"/>
          <w:marRight w:val="0"/>
          <w:marTop w:val="0"/>
          <w:marBottom w:val="0"/>
          <w:divBdr>
            <w:top w:val="none" w:sz="0" w:space="0" w:color="auto"/>
            <w:left w:val="none" w:sz="0" w:space="0" w:color="auto"/>
            <w:bottom w:val="none" w:sz="0" w:space="0" w:color="auto"/>
            <w:right w:val="none" w:sz="0" w:space="0" w:color="auto"/>
          </w:divBdr>
        </w:div>
        <w:div w:id="1861892993">
          <w:marLeft w:val="0"/>
          <w:marRight w:val="0"/>
          <w:marTop w:val="0"/>
          <w:marBottom w:val="0"/>
          <w:divBdr>
            <w:top w:val="none" w:sz="0" w:space="0" w:color="auto"/>
            <w:left w:val="none" w:sz="0" w:space="0" w:color="auto"/>
            <w:bottom w:val="none" w:sz="0" w:space="0" w:color="auto"/>
            <w:right w:val="none" w:sz="0" w:space="0" w:color="auto"/>
          </w:divBdr>
        </w:div>
        <w:div w:id="1292446249">
          <w:marLeft w:val="0"/>
          <w:marRight w:val="0"/>
          <w:marTop w:val="0"/>
          <w:marBottom w:val="0"/>
          <w:divBdr>
            <w:top w:val="none" w:sz="0" w:space="0" w:color="auto"/>
            <w:left w:val="none" w:sz="0" w:space="0" w:color="auto"/>
            <w:bottom w:val="none" w:sz="0" w:space="0" w:color="auto"/>
            <w:right w:val="none" w:sz="0" w:space="0" w:color="auto"/>
          </w:divBdr>
        </w:div>
        <w:div w:id="197477084">
          <w:marLeft w:val="0"/>
          <w:marRight w:val="0"/>
          <w:marTop w:val="0"/>
          <w:marBottom w:val="0"/>
          <w:divBdr>
            <w:top w:val="none" w:sz="0" w:space="0" w:color="auto"/>
            <w:left w:val="none" w:sz="0" w:space="0" w:color="auto"/>
            <w:bottom w:val="none" w:sz="0" w:space="0" w:color="auto"/>
            <w:right w:val="none" w:sz="0" w:space="0" w:color="auto"/>
          </w:divBdr>
        </w:div>
        <w:div w:id="474418227">
          <w:marLeft w:val="0"/>
          <w:marRight w:val="0"/>
          <w:marTop w:val="0"/>
          <w:marBottom w:val="0"/>
          <w:divBdr>
            <w:top w:val="none" w:sz="0" w:space="0" w:color="auto"/>
            <w:left w:val="none" w:sz="0" w:space="0" w:color="auto"/>
            <w:bottom w:val="none" w:sz="0" w:space="0" w:color="auto"/>
            <w:right w:val="none" w:sz="0" w:space="0" w:color="auto"/>
          </w:divBdr>
        </w:div>
        <w:div w:id="245501148">
          <w:marLeft w:val="0"/>
          <w:marRight w:val="0"/>
          <w:marTop w:val="0"/>
          <w:marBottom w:val="0"/>
          <w:divBdr>
            <w:top w:val="none" w:sz="0" w:space="0" w:color="auto"/>
            <w:left w:val="none" w:sz="0" w:space="0" w:color="auto"/>
            <w:bottom w:val="none" w:sz="0" w:space="0" w:color="auto"/>
            <w:right w:val="none" w:sz="0" w:space="0" w:color="auto"/>
          </w:divBdr>
        </w:div>
        <w:div w:id="1455366945">
          <w:marLeft w:val="0"/>
          <w:marRight w:val="0"/>
          <w:marTop w:val="0"/>
          <w:marBottom w:val="0"/>
          <w:divBdr>
            <w:top w:val="none" w:sz="0" w:space="0" w:color="auto"/>
            <w:left w:val="none" w:sz="0" w:space="0" w:color="auto"/>
            <w:bottom w:val="none" w:sz="0" w:space="0" w:color="auto"/>
            <w:right w:val="none" w:sz="0" w:space="0" w:color="auto"/>
          </w:divBdr>
        </w:div>
        <w:div w:id="1022510095">
          <w:marLeft w:val="0"/>
          <w:marRight w:val="0"/>
          <w:marTop w:val="0"/>
          <w:marBottom w:val="0"/>
          <w:divBdr>
            <w:top w:val="none" w:sz="0" w:space="0" w:color="auto"/>
            <w:left w:val="none" w:sz="0" w:space="0" w:color="auto"/>
            <w:bottom w:val="none" w:sz="0" w:space="0" w:color="auto"/>
            <w:right w:val="none" w:sz="0" w:space="0" w:color="auto"/>
          </w:divBdr>
        </w:div>
        <w:div w:id="334262540">
          <w:marLeft w:val="0"/>
          <w:marRight w:val="0"/>
          <w:marTop w:val="0"/>
          <w:marBottom w:val="0"/>
          <w:divBdr>
            <w:top w:val="none" w:sz="0" w:space="0" w:color="auto"/>
            <w:left w:val="none" w:sz="0" w:space="0" w:color="auto"/>
            <w:bottom w:val="none" w:sz="0" w:space="0" w:color="auto"/>
            <w:right w:val="none" w:sz="0" w:space="0" w:color="auto"/>
          </w:divBdr>
        </w:div>
        <w:div w:id="2052537245">
          <w:marLeft w:val="0"/>
          <w:marRight w:val="0"/>
          <w:marTop w:val="0"/>
          <w:marBottom w:val="0"/>
          <w:divBdr>
            <w:top w:val="none" w:sz="0" w:space="0" w:color="auto"/>
            <w:left w:val="none" w:sz="0" w:space="0" w:color="auto"/>
            <w:bottom w:val="none" w:sz="0" w:space="0" w:color="auto"/>
            <w:right w:val="none" w:sz="0" w:space="0" w:color="auto"/>
          </w:divBdr>
        </w:div>
        <w:div w:id="415247581">
          <w:marLeft w:val="0"/>
          <w:marRight w:val="0"/>
          <w:marTop w:val="0"/>
          <w:marBottom w:val="0"/>
          <w:divBdr>
            <w:top w:val="none" w:sz="0" w:space="0" w:color="auto"/>
            <w:left w:val="none" w:sz="0" w:space="0" w:color="auto"/>
            <w:bottom w:val="none" w:sz="0" w:space="0" w:color="auto"/>
            <w:right w:val="none" w:sz="0" w:space="0" w:color="auto"/>
          </w:divBdr>
        </w:div>
        <w:div w:id="931744503">
          <w:marLeft w:val="0"/>
          <w:marRight w:val="0"/>
          <w:marTop w:val="0"/>
          <w:marBottom w:val="0"/>
          <w:divBdr>
            <w:top w:val="none" w:sz="0" w:space="0" w:color="auto"/>
            <w:left w:val="none" w:sz="0" w:space="0" w:color="auto"/>
            <w:bottom w:val="none" w:sz="0" w:space="0" w:color="auto"/>
            <w:right w:val="none" w:sz="0" w:space="0" w:color="auto"/>
          </w:divBdr>
        </w:div>
        <w:div w:id="236018786">
          <w:marLeft w:val="0"/>
          <w:marRight w:val="0"/>
          <w:marTop w:val="0"/>
          <w:marBottom w:val="0"/>
          <w:divBdr>
            <w:top w:val="none" w:sz="0" w:space="0" w:color="auto"/>
            <w:left w:val="none" w:sz="0" w:space="0" w:color="auto"/>
            <w:bottom w:val="none" w:sz="0" w:space="0" w:color="auto"/>
            <w:right w:val="none" w:sz="0" w:space="0" w:color="auto"/>
          </w:divBdr>
        </w:div>
        <w:div w:id="1142774559">
          <w:marLeft w:val="0"/>
          <w:marRight w:val="0"/>
          <w:marTop w:val="0"/>
          <w:marBottom w:val="0"/>
          <w:divBdr>
            <w:top w:val="none" w:sz="0" w:space="0" w:color="auto"/>
            <w:left w:val="none" w:sz="0" w:space="0" w:color="auto"/>
            <w:bottom w:val="none" w:sz="0" w:space="0" w:color="auto"/>
            <w:right w:val="none" w:sz="0" w:space="0" w:color="auto"/>
          </w:divBdr>
        </w:div>
        <w:div w:id="1661616979">
          <w:marLeft w:val="0"/>
          <w:marRight w:val="0"/>
          <w:marTop w:val="0"/>
          <w:marBottom w:val="0"/>
          <w:divBdr>
            <w:top w:val="none" w:sz="0" w:space="0" w:color="auto"/>
            <w:left w:val="none" w:sz="0" w:space="0" w:color="auto"/>
            <w:bottom w:val="none" w:sz="0" w:space="0" w:color="auto"/>
            <w:right w:val="none" w:sz="0" w:space="0" w:color="auto"/>
          </w:divBdr>
        </w:div>
        <w:div w:id="1553036114">
          <w:marLeft w:val="0"/>
          <w:marRight w:val="0"/>
          <w:marTop w:val="0"/>
          <w:marBottom w:val="0"/>
          <w:divBdr>
            <w:top w:val="none" w:sz="0" w:space="0" w:color="auto"/>
            <w:left w:val="none" w:sz="0" w:space="0" w:color="auto"/>
            <w:bottom w:val="none" w:sz="0" w:space="0" w:color="auto"/>
            <w:right w:val="none" w:sz="0" w:space="0" w:color="auto"/>
          </w:divBdr>
        </w:div>
        <w:div w:id="1052652299">
          <w:marLeft w:val="0"/>
          <w:marRight w:val="0"/>
          <w:marTop w:val="0"/>
          <w:marBottom w:val="0"/>
          <w:divBdr>
            <w:top w:val="none" w:sz="0" w:space="0" w:color="auto"/>
            <w:left w:val="none" w:sz="0" w:space="0" w:color="auto"/>
            <w:bottom w:val="none" w:sz="0" w:space="0" w:color="auto"/>
            <w:right w:val="none" w:sz="0" w:space="0" w:color="auto"/>
          </w:divBdr>
        </w:div>
        <w:div w:id="982470910">
          <w:marLeft w:val="0"/>
          <w:marRight w:val="0"/>
          <w:marTop w:val="0"/>
          <w:marBottom w:val="0"/>
          <w:divBdr>
            <w:top w:val="none" w:sz="0" w:space="0" w:color="auto"/>
            <w:left w:val="none" w:sz="0" w:space="0" w:color="auto"/>
            <w:bottom w:val="none" w:sz="0" w:space="0" w:color="auto"/>
            <w:right w:val="none" w:sz="0" w:space="0" w:color="auto"/>
          </w:divBdr>
        </w:div>
        <w:div w:id="1265915462">
          <w:marLeft w:val="0"/>
          <w:marRight w:val="0"/>
          <w:marTop w:val="0"/>
          <w:marBottom w:val="0"/>
          <w:divBdr>
            <w:top w:val="none" w:sz="0" w:space="0" w:color="auto"/>
            <w:left w:val="none" w:sz="0" w:space="0" w:color="auto"/>
            <w:bottom w:val="none" w:sz="0" w:space="0" w:color="auto"/>
            <w:right w:val="none" w:sz="0" w:space="0" w:color="auto"/>
          </w:divBdr>
        </w:div>
        <w:div w:id="1405646019">
          <w:marLeft w:val="0"/>
          <w:marRight w:val="0"/>
          <w:marTop w:val="0"/>
          <w:marBottom w:val="0"/>
          <w:divBdr>
            <w:top w:val="none" w:sz="0" w:space="0" w:color="auto"/>
            <w:left w:val="none" w:sz="0" w:space="0" w:color="auto"/>
            <w:bottom w:val="none" w:sz="0" w:space="0" w:color="auto"/>
            <w:right w:val="none" w:sz="0" w:space="0" w:color="auto"/>
          </w:divBdr>
        </w:div>
        <w:div w:id="210582622">
          <w:marLeft w:val="0"/>
          <w:marRight w:val="0"/>
          <w:marTop w:val="0"/>
          <w:marBottom w:val="0"/>
          <w:divBdr>
            <w:top w:val="none" w:sz="0" w:space="0" w:color="auto"/>
            <w:left w:val="none" w:sz="0" w:space="0" w:color="auto"/>
            <w:bottom w:val="none" w:sz="0" w:space="0" w:color="auto"/>
            <w:right w:val="none" w:sz="0" w:space="0" w:color="auto"/>
          </w:divBdr>
        </w:div>
        <w:div w:id="1988046822">
          <w:marLeft w:val="0"/>
          <w:marRight w:val="0"/>
          <w:marTop w:val="0"/>
          <w:marBottom w:val="0"/>
          <w:divBdr>
            <w:top w:val="none" w:sz="0" w:space="0" w:color="auto"/>
            <w:left w:val="none" w:sz="0" w:space="0" w:color="auto"/>
            <w:bottom w:val="none" w:sz="0" w:space="0" w:color="auto"/>
            <w:right w:val="none" w:sz="0" w:space="0" w:color="auto"/>
          </w:divBdr>
        </w:div>
        <w:div w:id="1819420250">
          <w:marLeft w:val="0"/>
          <w:marRight w:val="0"/>
          <w:marTop w:val="0"/>
          <w:marBottom w:val="0"/>
          <w:divBdr>
            <w:top w:val="none" w:sz="0" w:space="0" w:color="auto"/>
            <w:left w:val="none" w:sz="0" w:space="0" w:color="auto"/>
            <w:bottom w:val="none" w:sz="0" w:space="0" w:color="auto"/>
            <w:right w:val="none" w:sz="0" w:space="0" w:color="auto"/>
          </w:divBdr>
        </w:div>
        <w:div w:id="1546215766">
          <w:marLeft w:val="0"/>
          <w:marRight w:val="0"/>
          <w:marTop w:val="0"/>
          <w:marBottom w:val="0"/>
          <w:divBdr>
            <w:top w:val="none" w:sz="0" w:space="0" w:color="auto"/>
            <w:left w:val="none" w:sz="0" w:space="0" w:color="auto"/>
            <w:bottom w:val="none" w:sz="0" w:space="0" w:color="auto"/>
            <w:right w:val="none" w:sz="0" w:space="0" w:color="auto"/>
          </w:divBdr>
        </w:div>
        <w:div w:id="47842603">
          <w:marLeft w:val="0"/>
          <w:marRight w:val="0"/>
          <w:marTop w:val="0"/>
          <w:marBottom w:val="0"/>
          <w:divBdr>
            <w:top w:val="none" w:sz="0" w:space="0" w:color="auto"/>
            <w:left w:val="none" w:sz="0" w:space="0" w:color="auto"/>
            <w:bottom w:val="none" w:sz="0" w:space="0" w:color="auto"/>
            <w:right w:val="none" w:sz="0" w:space="0" w:color="auto"/>
          </w:divBdr>
        </w:div>
        <w:div w:id="952858688">
          <w:marLeft w:val="0"/>
          <w:marRight w:val="0"/>
          <w:marTop w:val="0"/>
          <w:marBottom w:val="0"/>
          <w:divBdr>
            <w:top w:val="none" w:sz="0" w:space="0" w:color="auto"/>
            <w:left w:val="none" w:sz="0" w:space="0" w:color="auto"/>
            <w:bottom w:val="none" w:sz="0" w:space="0" w:color="auto"/>
            <w:right w:val="none" w:sz="0" w:space="0" w:color="auto"/>
          </w:divBdr>
        </w:div>
        <w:div w:id="2000579005">
          <w:marLeft w:val="0"/>
          <w:marRight w:val="0"/>
          <w:marTop w:val="0"/>
          <w:marBottom w:val="0"/>
          <w:divBdr>
            <w:top w:val="none" w:sz="0" w:space="0" w:color="auto"/>
            <w:left w:val="none" w:sz="0" w:space="0" w:color="auto"/>
            <w:bottom w:val="none" w:sz="0" w:space="0" w:color="auto"/>
            <w:right w:val="none" w:sz="0" w:space="0" w:color="auto"/>
          </w:divBdr>
        </w:div>
        <w:div w:id="646934045">
          <w:marLeft w:val="0"/>
          <w:marRight w:val="0"/>
          <w:marTop w:val="0"/>
          <w:marBottom w:val="0"/>
          <w:divBdr>
            <w:top w:val="none" w:sz="0" w:space="0" w:color="auto"/>
            <w:left w:val="none" w:sz="0" w:space="0" w:color="auto"/>
            <w:bottom w:val="none" w:sz="0" w:space="0" w:color="auto"/>
            <w:right w:val="none" w:sz="0" w:space="0" w:color="auto"/>
          </w:divBdr>
        </w:div>
        <w:div w:id="1727682610">
          <w:marLeft w:val="0"/>
          <w:marRight w:val="0"/>
          <w:marTop w:val="0"/>
          <w:marBottom w:val="0"/>
          <w:divBdr>
            <w:top w:val="none" w:sz="0" w:space="0" w:color="auto"/>
            <w:left w:val="none" w:sz="0" w:space="0" w:color="auto"/>
            <w:bottom w:val="none" w:sz="0" w:space="0" w:color="auto"/>
            <w:right w:val="none" w:sz="0" w:space="0" w:color="auto"/>
          </w:divBdr>
        </w:div>
        <w:div w:id="206337486">
          <w:marLeft w:val="0"/>
          <w:marRight w:val="0"/>
          <w:marTop w:val="0"/>
          <w:marBottom w:val="0"/>
          <w:divBdr>
            <w:top w:val="none" w:sz="0" w:space="0" w:color="auto"/>
            <w:left w:val="none" w:sz="0" w:space="0" w:color="auto"/>
            <w:bottom w:val="none" w:sz="0" w:space="0" w:color="auto"/>
            <w:right w:val="none" w:sz="0" w:space="0" w:color="auto"/>
          </w:divBdr>
        </w:div>
      </w:divsChild>
    </w:div>
    <w:div w:id="2093160949">
      <w:bodyDiv w:val="1"/>
      <w:marLeft w:val="0"/>
      <w:marRight w:val="0"/>
      <w:marTop w:val="0"/>
      <w:marBottom w:val="0"/>
      <w:divBdr>
        <w:top w:val="none" w:sz="0" w:space="0" w:color="auto"/>
        <w:left w:val="none" w:sz="0" w:space="0" w:color="auto"/>
        <w:bottom w:val="none" w:sz="0" w:space="0" w:color="auto"/>
        <w:right w:val="none" w:sz="0" w:space="0" w:color="auto"/>
      </w:divBdr>
    </w:div>
    <w:div w:id="2094887037">
      <w:bodyDiv w:val="1"/>
      <w:marLeft w:val="0"/>
      <w:marRight w:val="0"/>
      <w:marTop w:val="0"/>
      <w:marBottom w:val="0"/>
      <w:divBdr>
        <w:top w:val="none" w:sz="0" w:space="0" w:color="auto"/>
        <w:left w:val="none" w:sz="0" w:space="0" w:color="auto"/>
        <w:bottom w:val="none" w:sz="0" w:space="0" w:color="auto"/>
        <w:right w:val="none" w:sz="0" w:space="0" w:color="auto"/>
      </w:divBdr>
    </w:div>
    <w:div w:id="2096045478">
      <w:bodyDiv w:val="1"/>
      <w:marLeft w:val="0"/>
      <w:marRight w:val="0"/>
      <w:marTop w:val="0"/>
      <w:marBottom w:val="0"/>
      <w:divBdr>
        <w:top w:val="none" w:sz="0" w:space="0" w:color="auto"/>
        <w:left w:val="none" w:sz="0" w:space="0" w:color="auto"/>
        <w:bottom w:val="none" w:sz="0" w:space="0" w:color="auto"/>
        <w:right w:val="none" w:sz="0" w:space="0" w:color="auto"/>
      </w:divBdr>
    </w:div>
    <w:div w:id="2096395149">
      <w:bodyDiv w:val="1"/>
      <w:marLeft w:val="0"/>
      <w:marRight w:val="0"/>
      <w:marTop w:val="0"/>
      <w:marBottom w:val="0"/>
      <w:divBdr>
        <w:top w:val="none" w:sz="0" w:space="0" w:color="auto"/>
        <w:left w:val="none" w:sz="0" w:space="0" w:color="auto"/>
        <w:bottom w:val="none" w:sz="0" w:space="0" w:color="auto"/>
        <w:right w:val="none" w:sz="0" w:space="0" w:color="auto"/>
      </w:divBdr>
    </w:div>
    <w:div w:id="2096629717">
      <w:bodyDiv w:val="1"/>
      <w:marLeft w:val="0"/>
      <w:marRight w:val="0"/>
      <w:marTop w:val="0"/>
      <w:marBottom w:val="0"/>
      <w:divBdr>
        <w:top w:val="none" w:sz="0" w:space="0" w:color="auto"/>
        <w:left w:val="none" w:sz="0" w:space="0" w:color="auto"/>
        <w:bottom w:val="none" w:sz="0" w:space="0" w:color="auto"/>
        <w:right w:val="none" w:sz="0" w:space="0" w:color="auto"/>
      </w:divBdr>
    </w:div>
    <w:div w:id="2096776621">
      <w:bodyDiv w:val="1"/>
      <w:marLeft w:val="0"/>
      <w:marRight w:val="0"/>
      <w:marTop w:val="0"/>
      <w:marBottom w:val="0"/>
      <w:divBdr>
        <w:top w:val="none" w:sz="0" w:space="0" w:color="auto"/>
        <w:left w:val="none" w:sz="0" w:space="0" w:color="auto"/>
        <w:bottom w:val="none" w:sz="0" w:space="0" w:color="auto"/>
        <w:right w:val="none" w:sz="0" w:space="0" w:color="auto"/>
      </w:divBdr>
    </w:div>
    <w:div w:id="2097438161">
      <w:bodyDiv w:val="1"/>
      <w:marLeft w:val="0"/>
      <w:marRight w:val="0"/>
      <w:marTop w:val="0"/>
      <w:marBottom w:val="0"/>
      <w:divBdr>
        <w:top w:val="none" w:sz="0" w:space="0" w:color="auto"/>
        <w:left w:val="none" w:sz="0" w:space="0" w:color="auto"/>
        <w:bottom w:val="none" w:sz="0" w:space="0" w:color="auto"/>
        <w:right w:val="none" w:sz="0" w:space="0" w:color="auto"/>
      </w:divBdr>
      <w:divsChild>
        <w:div w:id="1306155007">
          <w:marLeft w:val="0"/>
          <w:marRight w:val="0"/>
          <w:marTop w:val="0"/>
          <w:marBottom w:val="0"/>
          <w:divBdr>
            <w:top w:val="none" w:sz="0" w:space="0" w:color="auto"/>
            <w:left w:val="none" w:sz="0" w:space="0" w:color="auto"/>
            <w:bottom w:val="none" w:sz="0" w:space="0" w:color="auto"/>
            <w:right w:val="none" w:sz="0" w:space="0" w:color="auto"/>
          </w:divBdr>
        </w:div>
        <w:div w:id="1667398449">
          <w:marLeft w:val="0"/>
          <w:marRight w:val="0"/>
          <w:marTop w:val="0"/>
          <w:marBottom w:val="0"/>
          <w:divBdr>
            <w:top w:val="none" w:sz="0" w:space="0" w:color="auto"/>
            <w:left w:val="none" w:sz="0" w:space="0" w:color="auto"/>
            <w:bottom w:val="none" w:sz="0" w:space="0" w:color="auto"/>
            <w:right w:val="none" w:sz="0" w:space="0" w:color="auto"/>
          </w:divBdr>
        </w:div>
        <w:div w:id="1111633289">
          <w:marLeft w:val="0"/>
          <w:marRight w:val="0"/>
          <w:marTop w:val="0"/>
          <w:marBottom w:val="0"/>
          <w:divBdr>
            <w:top w:val="none" w:sz="0" w:space="0" w:color="auto"/>
            <w:left w:val="none" w:sz="0" w:space="0" w:color="auto"/>
            <w:bottom w:val="none" w:sz="0" w:space="0" w:color="auto"/>
            <w:right w:val="none" w:sz="0" w:space="0" w:color="auto"/>
          </w:divBdr>
        </w:div>
        <w:div w:id="1848012525">
          <w:marLeft w:val="0"/>
          <w:marRight w:val="0"/>
          <w:marTop w:val="0"/>
          <w:marBottom w:val="0"/>
          <w:divBdr>
            <w:top w:val="none" w:sz="0" w:space="0" w:color="auto"/>
            <w:left w:val="none" w:sz="0" w:space="0" w:color="auto"/>
            <w:bottom w:val="none" w:sz="0" w:space="0" w:color="auto"/>
            <w:right w:val="none" w:sz="0" w:space="0" w:color="auto"/>
          </w:divBdr>
        </w:div>
        <w:div w:id="347561197">
          <w:marLeft w:val="0"/>
          <w:marRight w:val="0"/>
          <w:marTop w:val="0"/>
          <w:marBottom w:val="0"/>
          <w:divBdr>
            <w:top w:val="none" w:sz="0" w:space="0" w:color="auto"/>
            <w:left w:val="none" w:sz="0" w:space="0" w:color="auto"/>
            <w:bottom w:val="none" w:sz="0" w:space="0" w:color="auto"/>
            <w:right w:val="none" w:sz="0" w:space="0" w:color="auto"/>
          </w:divBdr>
        </w:div>
        <w:div w:id="454756990">
          <w:marLeft w:val="0"/>
          <w:marRight w:val="0"/>
          <w:marTop w:val="0"/>
          <w:marBottom w:val="0"/>
          <w:divBdr>
            <w:top w:val="none" w:sz="0" w:space="0" w:color="auto"/>
            <w:left w:val="none" w:sz="0" w:space="0" w:color="auto"/>
            <w:bottom w:val="none" w:sz="0" w:space="0" w:color="auto"/>
            <w:right w:val="none" w:sz="0" w:space="0" w:color="auto"/>
          </w:divBdr>
        </w:div>
      </w:divsChild>
    </w:div>
    <w:div w:id="2100439189">
      <w:bodyDiv w:val="1"/>
      <w:marLeft w:val="0"/>
      <w:marRight w:val="0"/>
      <w:marTop w:val="0"/>
      <w:marBottom w:val="0"/>
      <w:divBdr>
        <w:top w:val="none" w:sz="0" w:space="0" w:color="auto"/>
        <w:left w:val="none" w:sz="0" w:space="0" w:color="auto"/>
        <w:bottom w:val="none" w:sz="0" w:space="0" w:color="auto"/>
        <w:right w:val="none" w:sz="0" w:space="0" w:color="auto"/>
      </w:divBdr>
    </w:div>
    <w:div w:id="2101679827">
      <w:bodyDiv w:val="1"/>
      <w:marLeft w:val="0"/>
      <w:marRight w:val="0"/>
      <w:marTop w:val="0"/>
      <w:marBottom w:val="0"/>
      <w:divBdr>
        <w:top w:val="none" w:sz="0" w:space="0" w:color="auto"/>
        <w:left w:val="none" w:sz="0" w:space="0" w:color="auto"/>
        <w:bottom w:val="none" w:sz="0" w:space="0" w:color="auto"/>
        <w:right w:val="none" w:sz="0" w:space="0" w:color="auto"/>
      </w:divBdr>
    </w:div>
    <w:div w:id="2102799629">
      <w:bodyDiv w:val="1"/>
      <w:marLeft w:val="0"/>
      <w:marRight w:val="0"/>
      <w:marTop w:val="0"/>
      <w:marBottom w:val="0"/>
      <w:divBdr>
        <w:top w:val="none" w:sz="0" w:space="0" w:color="auto"/>
        <w:left w:val="none" w:sz="0" w:space="0" w:color="auto"/>
        <w:bottom w:val="none" w:sz="0" w:space="0" w:color="auto"/>
        <w:right w:val="none" w:sz="0" w:space="0" w:color="auto"/>
      </w:divBdr>
    </w:div>
    <w:div w:id="2104564150">
      <w:bodyDiv w:val="1"/>
      <w:marLeft w:val="0"/>
      <w:marRight w:val="0"/>
      <w:marTop w:val="0"/>
      <w:marBottom w:val="0"/>
      <w:divBdr>
        <w:top w:val="none" w:sz="0" w:space="0" w:color="auto"/>
        <w:left w:val="none" w:sz="0" w:space="0" w:color="auto"/>
        <w:bottom w:val="none" w:sz="0" w:space="0" w:color="auto"/>
        <w:right w:val="none" w:sz="0" w:space="0" w:color="auto"/>
      </w:divBdr>
    </w:div>
    <w:div w:id="2104839945">
      <w:bodyDiv w:val="1"/>
      <w:marLeft w:val="0"/>
      <w:marRight w:val="0"/>
      <w:marTop w:val="0"/>
      <w:marBottom w:val="0"/>
      <w:divBdr>
        <w:top w:val="none" w:sz="0" w:space="0" w:color="auto"/>
        <w:left w:val="none" w:sz="0" w:space="0" w:color="auto"/>
        <w:bottom w:val="none" w:sz="0" w:space="0" w:color="auto"/>
        <w:right w:val="none" w:sz="0" w:space="0" w:color="auto"/>
      </w:divBdr>
    </w:div>
    <w:div w:id="2105762011">
      <w:bodyDiv w:val="1"/>
      <w:marLeft w:val="0"/>
      <w:marRight w:val="0"/>
      <w:marTop w:val="0"/>
      <w:marBottom w:val="0"/>
      <w:divBdr>
        <w:top w:val="none" w:sz="0" w:space="0" w:color="auto"/>
        <w:left w:val="none" w:sz="0" w:space="0" w:color="auto"/>
        <w:bottom w:val="none" w:sz="0" w:space="0" w:color="auto"/>
        <w:right w:val="none" w:sz="0" w:space="0" w:color="auto"/>
      </w:divBdr>
    </w:div>
    <w:div w:id="2106417751">
      <w:bodyDiv w:val="1"/>
      <w:marLeft w:val="0"/>
      <w:marRight w:val="0"/>
      <w:marTop w:val="0"/>
      <w:marBottom w:val="0"/>
      <w:divBdr>
        <w:top w:val="none" w:sz="0" w:space="0" w:color="auto"/>
        <w:left w:val="none" w:sz="0" w:space="0" w:color="auto"/>
        <w:bottom w:val="none" w:sz="0" w:space="0" w:color="auto"/>
        <w:right w:val="none" w:sz="0" w:space="0" w:color="auto"/>
      </w:divBdr>
    </w:div>
    <w:div w:id="2107529617">
      <w:bodyDiv w:val="1"/>
      <w:marLeft w:val="0"/>
      <w:marRight w:val="0"/>
      <w:marTop w:val="0"/>
      <w:marBottom w:val="0"/>
      <w:divBdr>
        <w:top w:val="none" w:sz="0" w:space="0" w:color="auto"/>
        <w:left w:val="none" w:sz="0" w:space="0" w:color="auto"/>
        <w:bottom w:val="none" w:sz="0" w:space="0" w:color="auto"/>
        <w:right w:val="none" w:sz="0" w:space="0" w:color="auto"/>
      </w:divBdr>
      <w:divsChild>
        <w:div w:id="627131101">
          <w:marLeft w:val="0"/>
          <w:marRight w:val="0"/>
          <w:marTop w:val="0"/>
          <w:marBottom w:val="0"/>
          <w:divBdr>
            <w:top w:val="none" w:sz="0" w:space="0" w:color="auto"/>
            <w:left w:val="none" w:sz="0" w:space="0" w:color="auto"/>
            <w:bottom w:val="none" w:sz="0" w:space="0" w:color="auto"/>
            <w:right w:val="none" w:sz="0" w:space="0" w:color="auto"/>
          </w:divBdr>
        </w:div>
        <w:div w:id="556864998">
          <w:marLeft w:val="0"/>
          <w:marRight w:val="0"/>
          <w:marTop w:val="0"/>
          <w:marBottom w:val="0"/>
          <w:divBdr>
            <w:top w:val="none" w:sz="0" w:space="0" w:color="auto"/>
            <w:left w:val="none" w:sz="0" w:space="0" w:color="auto"/>
            <w:bottom w:val="none" w:sz="0" w:space="0" w:color="auto"/>
            <w:right w:val="none" w:sz="0" w:space="0" w:color="auto"/>
          </w:divBdr>
        </w:div>
        <w:div w:id="841168090">
          <w:marLeft w:val="0"/>
          <w:marRight w:val="0"/>
          <w:marTop w:val="0"/>
          <w:marBottom w:val="0"/>
          <w:divBdr>
            <w:top w:val="none" w:sz="0" w:space="0" w:color="auto"/>
            <w:left w:val="none" w:sz="0" w:space="0" w:color="auto"/>
            <w:bottom w:val="none" w:sz="0" w:space="0" w:color="auto"/>
            <w:right w:val="none" w:sz="0" w:space="0" w:color="auto"/>
          </w:divBdr>
        </w:div>
        <w:div w:id="1178232852">
          <w:marLeft w:val="0"/>
          <w:marRight w:val="0"/>
          <w:marTop w:val="0"/>
          <w:marBottom w:val="0"/>
          <w:divBdr>
            <w:top w:val="none" w:sz="0" w:space="0" w:color="auto"/>
            <w:left w:val="none" w:sz="0" w:space="0" w:color="auto"/>
            <w:bottom w:val="none" w:sz="0" w:space="0" w:color="auto"/>
            <w:right w:val="none" w:sz="0" w:space="0" w:color="auto"/>
          </w:divBdr>
        </w:div>
        <w:div w:id="1905557421">
          <w:marLeft w:val="0"/>
          <w:marRight w:val="0"/>
          <w:marTop w:val="0"/>
          <w:marBottom w:val="0"/>
          <w:divBdr>
            <w:top w:val="none" w:sz="0" w:space="0" w:color="auto"/>
            <w:left w:val="none" w:sz="0" w:space="0" w:color="auto"/>
            <w:bottom w:val="none" w:sz="0" w:space="0" w:color="auto"/>
            <w:right w:val="none" w:sz="0" w:space="0" w:color="auto"/>
          </w:divBdr>
        </w:div>
        <w:div w:id="971180826">
          <w:marLeft w:val="0"/>
          <w:marRight w:val="0"/>
          <w:marTop w:val="0"/>
          <w:marBottom w:val="0"/>
          <w:divBdr>
            <w:top w:val="none" w:sz="0" w:space="0" w:color="auto"/>
            <w:left w:val="none" w:sz="0" w:space="0" w:color="auto"/>
            <w:bottom w:val="none" w:sz="0" w:space="0" w:color="auto"/>
            <w:right w:val="none" w:sz="0" w:space="0" w:color="auto"/>
          </w:divBdr>
        </w:div>
        <w:div w:id="1664891165">
          <w:marLeft w:val="0"/>
          <w:marRight w:val="0"/>
          <w:marTop w:val="0"/>
          <w:marBottom w:val="0"/>
          <w:divBdr>
            <w:top w:val="none" w:sz="0" w:space="0" w:color="auto"/>
            <w:left w:val="none" w:sz="0" w:space="0" w:color="auto"/>
            <w:bottom w:val="none" w:sz="0" w:space="0" w:color="auto"/>
            <w:right w:val="none" w:sz="0" w:space="0" w:color="auto"/>
          </w:divBdr>
        </w:div>
        <w:div w:id="814373228">
          <w:marLeft w:val="0"/>
          <w:marRight w:val="0"/>
          <w:marTop w:val="0"/>
          <w:marBottom w:val="0"/>
          <w:divBdr>
            <w:top w:val="none" w:sz="0" w:space="0" w:color="auto"/>
            <w:left w:val="none" w:sz="0" w:space="0" w:color="auto"/>
            <w:bottom w:val="none" w:sz="0" w:space="0" w:color="auto"/>
            <w:right w:val="none" w:sz="0" w:space="0" w:color="auto"/>
          </w:divBdr>
        </w:div>
        <w:div w:id="950236832">
          <w:marLeft w:val="0"/>
          <w:marRight w:val="0"/>
          <w:marTop w:val="0"/>
          <w:marBottom w:val="0"/>
          <w:divBdr>
            <w:top w:val="none" w:sz="0" w:space="0" w:color="auto"/>
            <w:left w:val="none" w:sz="0" w:space="0" w:color="auto"/>
            <w:bottom w:val="none" w:sz="0" w:space="0" w:color="auto"/>
            <w:right w:val="none" w:sz="0" w:space="0" w:color="auto"/>
          </w:divBdr>
        </w:div>
      </w:divsChild>
    </w:div>
    <w:div w:id="2107530372">
      <w:bodyDiv w:val="1"/>
      <w:marLeft w:val="0"/>
      <w:marRight w:val="0"/>
      <w:marTop w:val="0"/>
      <w:marBottom w:val="0"/>
      <w:divBdr>
        <w:top w:val="none" w:sz="0" w:space="0" w:color="auto"/>
        <w:left w:val="none" w:sz="0" w:space="0" w:color="auto"/>
        <w:bottom w:val="none" w:sz="0" w:space="0" w:color="auto"/>
        <w:right w:val="none" w:sz="0" w:space="0" w:color="auto"/>
      </w:divBdr>
    </w:div>
    <w:div w:id="2108499997">
      <w:bodyDiv w:val="1"/>
      <w:marLeft w:val="0"/>
      <w:marRight w:val="0"/>
      <w:marTop w:val="0"/>
      <w:marBottom w:val="0"/>
      <w:divBdr>
        <w:top w:val="none" w:sz="0" w:space="0" w:color="auto"/>
        <w:left w:val="none" w:sz="0" w:space="0" w:color="auto"/>
        <w:bottom w:val="none" w:sz="0" w:space="0" w:color="auto"/>
        <w:right w:val="none" w:sz="0" w:space="0" w:color="auto"/>
      </w:divBdr>
    </w:div>
    <w:div w:id="2109082260">
      <w:bodyDiv w:val="1"/>
      <w:marLeft w:val="0"/>
      <w:marRight w:val="0"/>
      <w:marTop w:val="0"/>
      <w:marBottom w:val="0"/>
      <w:divBdr>
        <w:top w:val="none" w:sz="0" w:space="0" w:color="auto"/>
        <w:left w:val="none" w:sz="0" w:space="0" w:color="auto"/>
        <w:bottom w:val="none" w:sz="0" w:space="0" w:color="auto"/>
        <w:right w:val="none" w:sz="0" w:space="0" w:color="auto"/>
      </w:divBdr>
    </w:div>
    <w:div w:id="2110422103">
      <w:bodyDiv w:val="1"/>
      <w:marLeft w:val="0"/>
      <w:marRight w:val="0"/>
      <w:marTop w:val="0"/>
      <w:marBottom w:val="0"/>
      <w:divBdr>
        <w:top w:val="none" w:sz="0" w:space="0" w:color="auto"/>
        <w:left w:val="none" w:sz="0" w:space="0" w:color="auto"/>
        <w:bottom w:val="none" w:sz="0" w:space="0" w:color="auto"/>
        <w:right w:val="none" w:sz="0" w:space="0" w:color="auto"/>
      </w:divBdr>
    </w:div>
    <w:div w:id="2110739347">
      <w:bodyDiv w:val="1"/>
      <w:marLeft w:val="0"/>
      <w:marRight w:val="0"/>
      <w:marTop w:val="0"/>
      <w:marBottom w:val="0"/>
      <w:divBdr>
        <w:top w:val="none" w:sz="0" w:space="0" w:color="auto"/>
        <w:left w:val="none" w:sz="0" w:space="0" w:color="auto"/>
        <w:bottom w:val="none" w:sz="0" w:space="0" w:color="auto"/>
        <w:right w:val="none" w:sz="0" w:space="0" w:color="auto"/>
      </w:divBdr>
    </w:div>
    <w:div w:id="2111392714">
      <w:bodyDiv w:val="1"/>
      <w:marLeft w:val="0"/>
      <w:marRight w:val="0"/>
      <w:marTop w:val="0"/>
      <w:marBottom w:val="0"/>
      <w:divBdr>
        <w:top w:val="none" w:sz="0" w:space="0" w:color="auto"/>
        <w:left w:val="none" w:sz="0" w:space="0" w:color="auto"/>
        <w:bottom w:val="none" w:sz="0" w:space="0" w:color="auto"/>
        <w:right w:val="none" w:sz="0" w:space="0" w:color="auto"/>
      </w:divBdr>
    </w:div>
    <w:div w:id="2112117123">
      <w:bodyDiv w:val="1"/>
      <w:marLeft w:val="0"/>
      <w:marRight w:val="0"/>
      <w:marTop w:val="0"/>
      <w:marBottom w:val="0"/>
      <w:divBdr>
        <w:top w:val="none" w:sz="0" w:space="0" w:color="auto"/>
        <w:left w:val="none" w:sz="0" w:space="0" w:color="auto"/>
        <w:bottom w:val="none" w:sz="0" w:space="0" w:color="auto"/>
        <w:right w:val="none" w:sz="0" w:space="0" w:color="auto"/>
      </w:divBdr>
    </w:div>
    <w:div w:id="2112162907">
      <w:bodyDiv w:val="1"/>
      <w:marLeft w:val="0"/>
      <w:marRight w:val="0"/>
      <w:marTop w:val="0"/>
      <w:marBottom w:val="0"/>
      <w:divBdr>
        <w:top w:val="none" w:sz="0" w:space="0" w:color="auto"/>
        <w:left w:val="none" w:sz="0" w:space="0" w:color="auto"/>
        <w:bottom w:val="none" w:sz="0" w:space="0" w:color="auto"/>
        <w:right w:val="none" w:sz="0" w:space="0" w:color="auto"/>
      </w:divBdr>
    </w:div>
    <w:div w:id="2112579672">
      <w:bodyDiv w:val="1"/>
      <w:marLeft w:val="0"/>
      <w:marRight w:val="0"/>
      <w:marTop w:val="0"/>
      <w:marBottom w:val="0"/>
      <w:divBdr>
        <w:top w:val="none" w:sz="0" w:space="0" w:color="auto"/>
        <w:left w:val="none" w:sz="0" w:space="0" w:color="auto"/>
        <w:bottom w:val="none" w:sz="0" w:space="0" w:color="auto"/>
        <w:right w:val="none" w:sz="0" w:space="0" w:color="auto"/>
      </w:divBdr>
      <w:divsChild>
        <w:div w:id="142623088">
          <w:marLeft w:val="0"/>
          <w:marRight w:val="0"/>
          <w:marTop w:val="0"/>
          <w:marBottom w:val="0"/>
          <w:divBdr>
            <w:top w:val="none" w:sz="0" w:space="0" w:color="auto"/>
            <w:left w:val="none" w:sz="0" w:space="0" w:color="auto"/>
            <w:bottom w:val="none" w:sz="0" w:space="0" w:color="auto"/>
            <w:right w:val="none" w:sz="0" w:space="0" w:color="auto"/>
          </w:divBdr>
        </w:div>
        <w:div w:id="243538088">
          <w:marLeft w:val="0"/>
          <w:marRight w:val="0"/>
          <w:marTop w:val="0"/>
          <w:marBottom w:val="0"/>
          <w:divBdr>
            <w:top w:val="none" w:sz="0" w:space="0" w:color="auto"/>
            <w:left w:val="none" w:sz="0" w:space="0" w:color="auto"/>
            <w:bottom w:val="none" w:sz="0" w:space="0" w:color="auto"/>
            <w:right w:val="none" w:sz="0" w:space="0" w:color="auto"/>
          </w:divBdr>
        </w:div>
        <w:div w:id="395469899">
          <w:marLeft w:val="0"/>
          <w:marRight w:val="0"/>
          <w:marTop w:val="0"/>
          <w:marBottom w:val="0"/>
          <w:divBdr>
            <w:top w:val="none" w:sz="0" w:space="0" w:color="auto"/>
            <w:left w:val="none" w:sz="0" w:space="0" w:color="auto"/>
            <w:bottom w:val="none" w:sz="0" w:space="0" w:color="auto"/>
            <w:right w:val="none" w:sz="0" w:space="0" w:color="auto"/>
          </w:divBdr>
        </w:div>
        <w:div w:id="507255182">
          <w:marLeft w:val="0"/>
          <w:marRight w:val="0"/>
          <w:marTop w:val="0"/>
          <w:marBottom w:val="0"/>
          <w:divBdr>
            <w:top w:val="none" w:sz="0" w:space="0" w:color="auto"/>
            <w:left w:val="none" w:sz="0" w:space="0" w:color="auto"/>
            <w:bottom w:val="none" w:sz="0" w:space="0" w:color="auto"/>
            <w:right w:val="none" w:sz="0" w:space="0" w:color="auto"/>
          </w:divBdr>
        </w:div>
        <w:div w:id="653336488">
          <w:marLeft w:val="0"/>
          <w:marRight w:val="0"/>
          <w:marTop w:val="0"/>
          <w:marBottom w:val="0"/>
          <w:divBdr>
            <w:top w:val="none" w:sz="0" w:space="0" w:color="auto"/>
            <w:left w:val="none" w:sz="0" w:space="0" w:color="auto"/>
            <w:bottom w:val="none" w:sz="0" w:space="0" w:color="auto"/>
            <w:right w:val="none" w:sz="0" w:space="0" w:color="auto"/>
          </w:divBdr>
        </w:div>
        <w:div w:id="689726353">
          <w:marLeft w:val="0"/>
          <w:marRight w:val="0"/>
          <w:marTop w:val="0"/>
          <w:marBottom w:val="0"/>
          <w:divBdr>
            <w:top w:val="none" w:sz="0" w:space="0" w:color="auto"/>
            <w:left w:val="none" w:sz="0" w:space="0" w:color="auto"/>
            <w:bottom w:val="none" w:sz="0" w:space="0" w:color="auto"/>
            <w:right w:val="none" w:sz="0" w:space="0" w:color="auto"/>
          </w:divBdr>
        </w:div>
        <w:div w:id="1000042271">
          <w:marLeft w:val="0"/>
          <w:marRight w:val="0"/>
          <w:marTop w:val="0"/>
          <w:marBottom w:val="0"/>
          <w:divBdr>
            <w:top w:val="none" w:sz="0" w:space="0" w:color="auto"/>
            <w:left w:val="none" w:sz="0" w:space="0" w:color="auto"/>
            <w:bottom w:val="none" w:sz="0" w:space="0" w:color="auto"/>
            <w:right w:val="none" w:sz="0" w:space="0" w:color="auto"/>
          </w:divBdr>
        </w:div>
        <w:div w:id="1050227475">
          <w:marLeft w:val="0"/>
          <w:marRight w:val="0"/>
          <w:marTop w:val="0"/>
          <w:marBottom w:val="0"/>
          <w:divBdr>
            <w:top w:val="none" w:sz="0" w:space="0" w:color="auto"/>
            <w:left w:val="none" w:sz="0" w:space="0" w:color="auto"/>
            <w:bottom w:val="none" w:sz="0" w:space="0" w:color="auto"/>
            <w:right w:val="none" w:sz="0" w:space="0" w:color="auto"/>
          </w:divBdr>
        </w:div>
        <w:div w:id="1196307703">
          <w:marLeft w:val="0"/>
          <w:marRight w:val="0"/>
          <w:marTop w:val="0"/>
          <w:marBottom w:val="0"/>
          <w:divBdr>
            <w:top w:val="none" w:sz="0" w:space="0" w:color="auto"/>
            <w:left w:val="none" w:sz="0" w:space="0" w:color="auto"/>
            <w:bottom w:val="none" w:sz="0" w:space="0" w:color="auto"/>
            <w:right w:val="none" w:sz="0" w:space="0" w:color="auto"/>
          </w:divBdr>
        </w:div>
        <w:div w:id="1227758282">
          <w:marLeft w:val="0"/>
          <w:marRight w:val="0"/>
          <w:marTop w:val="0"/>
          <w:marBottom w:val="0"/>
          <w:divBdr>
            <w:top w:val="none" w:sz="0" w:space="0" w:color="auto"/>
            <w:left w:val="none" w:sz="0" w:space="0" w:color="auto"/>
            <w:bottom w:val="none" w:sz="0" w:space="0" w:color="auto"/>
            <w:right w:val="none" w:sz="0" w:space="0" w:color="auto"/>
          </w:divBdr>
        </w:div>
        <w:div w:id="1362709959">
          <w:marLeft w:val="0"/>
          <w:marRight w:val="0"/>
          <w:marTop w:val="0"/>
          <w:marBottom w:val="0"/>
          <w:divBdr>
            <w:top w:val="none" w:sz="0" w:space="0" w:color="auto"/>
            <w:left w:val="none" w:sz="0" w:space="0" w:color="auto"/>
            <w:bottom w:val="none" w:sz="0" w:space="0" w:color="auto"/>
            <w:right w:val="none" w:sz="0" w:space="0" w:color="auto"/>
          </w:divBdr>
        </w:div>
        <w:div w:id="1522936735">
          <w:marLeft w:val="0"/>
          <w:marRight w:val="0"/>
          <w:marTop w:val="0"/>
          <w:marBottom w:val="0"/>
          <w:divBdr>
            <w:top w:val="none" w:sz="0" w:space="0" w:color="auto"/>
            <w:left w:val="none" w:sz="0" w:space="0" w:color="auto"/>
            <w:bottom w:val="none" w:sz="0" w:space="0" w:color="auto"/>
            <w:right w:val="none" w:sz="0" w:space="0" w:color="auto"/>
          </w:divBdr>
        </w:div>
        <w:div w:id="1649238918">
          <w:marLeft w:val="0"/>
          <w:marRight w:val="0"/>
          <w:marTop w:val="0"/>
          <w:marBottom w:val="0"/>
          <w:divBdr>
            <w:top w:val="none" w:sz="0" w:space="0" w:color="auto"/>
            <w:left w:val="none" w:sz="0" w:space="0" w:color="auto"/>
            <w:bottom w:val="none" w:sz="0" w:space="0" w:color="auto"/>
            <w:right w:val="none" w:sz="0" w:space="0" w:color="auto"/>
          </w:divBdr>
        </w:div>
        <w:div w:id="1666399885">
          <w:marLeft w:val="0"/>
          <w:marRight w:val="0"/>
          <w:marTop w:val="0"/>
          <w:marBottom w:val="0"/>
          <w:divBdr>
            <w:top w:val="none" w:sz="0" w:space="0" w:color="auto"/>
            <w:left w:val="none" w:sz="0" w:space="0" w:color="auto"/>
            <w:bottom w:val="none" w:sz="0" w:space="0" w:color="auto"/>
            <w:right w:val="none" w:sz="0" w:space="0" w:color="auto"/>
          </w:divBdr>
        </w:div>
        <w:div w:id="1763725519">
          <w:marLeft w:val="0"/>
          <w:marRight w:val="0"/>
          <w:marTop w:val="0"/>
          <w:marBottom w:val="0"/>
          <w:divBdr>
            <w:top w:val="none" w:sz="0" w:space="0" w:color="auto"/>
            <w:left w:val="none" w:sz="0" w:space="0" w:color="auto"/>
            <w:bottom w:val="none" w:sz="0" w:space="0" w:color="auto"/>
            <w:right w:val="none" w:sz="0" w:space="0" w:color="auto"/>
          </w:divBdr>
        </w:div>
        <w:div w:id="1834371578">
          <w:marLeft w:val="0"/>
          <w:marRight w:val="0"/>
          <w:marTop w:val="0"/>
          <w:marBottom w:val="0"/>
          <w:divBdr>
            <w:top w:val="none" w:sz="0" w:space="0" w:color="auto"/>
            <w:left w:val="none" w:sz="0" w:space="0" w:color="auto"/>
            <w:bottom w:val="none" w:sz="0" w:space="0" w:color="auto"/>
            <w:right w:val="none" w:sz="0" w:space="0" w:color="auto"/>
          </w:divBdr>
        </w:div>
        <w:div w:id="1859730934">
          <w:marLeft w:val="0"/>
          <w:marRight w:val="0"/>
          <w:marTop w:val="0"/>
          <w:marBottom w:val="0"/>
          <w:divBdr>
            <w:top w:val="none" w:sz="0" w:space="0" w:color="auto"/>
            <w:left w:val="none" w:sz="0" w:space="0" w:color="auto"/>
            <w:bottom w:val="none" w:sz="0" w:space="0" w:color="auto"/>
            <w:right w:val="none" w:sz="0" w:space="0" w:color="auto"/>
          </w:divBdr>
        </w:div>
        <w:div w:id="1886721227">
          <w:marLeft w:val="0"/>
          <w:marRight w:val="0"/>
          <w:marTop w:val="0"/>
          <w:marBottom w:val="0"/>
          <w:divBdr>
            <w:top w:val="none" w:sz="0" w:space="0" w:color="auto"/>
            <w:left w:val="none" w:sz="0" w:space="0" w:color="auto"/>
            <w:bottom w:val="none" w:sz="0" w:space="0" w:color="auto"/>
            <w:right w:val="none" w:sz="0" w:space="0" w:color="auto"/>
          </w:divBdr>
        </w:div>
        <w:div w:id="2086150752">
          <w:marLeft w:val="0"/>
          <w:marRight w:val="0"/>
          <w:marTop w:val="0"/>
          <w:marBottom w:val="0"/>
          <w:divBdr>
            <w:top w:val="none" w:sz="0" w:space="0" w:color="auto"/>
            <w:left w:val="none" w:sz="0" w:space="0" w:color="auto"/>
            <w:bottom w:val="none" w:sz="0" w:space="0" w:color="auto"/>
            <w:right w:val="none" w:sz="0" w:space="0" w:color="auto"/>
          </w:divBdr>
        </w:div>
        <w:div w:id="2126654608">
          <w:marLeft w:val="0"/>
          <w:marRight w:val="0"/>
          <w:marTop w:val="0"/>
          <w:marBottom w:val="0"/>
          <w:divBdr>
            <w:top w:val="none" w:sz="0" w:space="0" w:color="auto"/>
            <w:left w:val="none" w:sz="0" w:space="0" w:color="auto"/>
            <w:bottom w:val="none" w:sz="0" w:space="0" w:color="auto"/>
            <w:right w:val="none" w:sz="0" w:space="0" w:color="auto"/>
          </w:divBdr>
        </w:div>
      </w:divsChild>
    </w:div>
    <w:div w:id="2112777543">
      <w:bodyDiv w:val="1"/>
      <w:marLeft w:val="0"/>
      <w:marRight w:val="0"/>
      <w:marTop w:val="0"/>
      <w:marBottom w:val="0"/>
      <w:divBdr>
        <w:top w:val="none" w:sz="0" w:space="0" w:color="auto"/>
        <w:left w:val="none" w:sz="0" w:space="0" w:color="auto"/>
        <w:bottom w:val="none" w:sz="0" w:space="0" w:color="auto"/>
        <w:right w:val="none" w:sz="0" w:space="0" w:color="auto"/>
      </w:divBdr>
    </w:div>
    <w:div w:id="2113863696">
      <w:bodyDiv w:val="1"/>
      <w:marLeft w:val="0"/>
      <w:marRight w:val="0"/>
      <w:marTop w:val="0"/>
      <w:marBottom w:val="0"/>
      <w:divBdr>
        <w:top w:val="none" w:sz="0" w:space="0" w:color="auto"/>
        <w:left w:val="none" w:sz="0" w:space="0" w:color="auto"/>
        <w:bottom w:val="none" w:sz="0" w:space="0" w:color="auto"/>
        <w:right w:val="none" w:sz="0" w:space="0" w:color="auto"/>
      </w:divBdr>
    </w:div>
    <w:div w:id="2114398990">
      <w:bodyDiv w:val="1"/>
      <w:marLeft w:val="0"/>
      <w:marRight w:val="0"/>
      <w:marTop w:val="0"/>
      <w:marBottom w:val="0"/>
      <w:divBdr>
        <w:top w:val="none" w:sz="0" w:space="0" w:color="auto"/>
        <w:left w:val="none" w:sz="0" w:space="0" w:color="auto"/>
        <w:bottom w:val="none" w:sz="0" w:space="0" w:color="auto"/>
        <w:right w:val="none" w:sz="0" w:space="0" w:color="auto"/>
      </w:divBdr>
    </w:div>
    <w:div w:id="2115007159">
      <w:bodyDiv w:val="1"/>
      <w:marLeft w:val="0"/>
      <w:marRight w:val="0"/>
      <w:marTop w:val="0"/>
      <w:marBottom w:val="0"/>
      <w:divBdr>
        <w:top w:val="none" w:sz="0" w:space="0" w:color="auto"/>
        <w:left w:val="none" w:sz="0" w:space="0" w:color="auto"/>
        <w:bottom w:val="none" w:sz="0" w:space="0" w:color="auto"/>
        <w:right w:val="none" w:sz="0" w:space="0" w:color="auto"/>
      </w:divBdr>
    </w:div>
    <w:div w:id="2117167104">
      <w:bodyDiv w:val="1"/>
      <w:marLeft w:val="0"/>
      <w:marRight w:val="0"/>
      <w:marTop w:val="0"/>
      <w:marBottom w:val="0"/>
      <w:divBdr>
        <w:top w:val="none" w:sz="0" w:space="0" w:color="auto"/>
        <w:left w:val="none" w:sz="0" w:space="0" w:color="auto"/>
        <w:bottom w:val="none" w:sz="0" w:space="0" w:color="auto"/>
        <w:right w:val="none" w:sz="0" w:space="0" w:color="auto"/>
      </w:divBdr>
    </w:div>
    <w:div w:id="2118941856">
      <w:bodyDiv w:val="1"/>
      <w:marLeft w:val="0"/>
      <w:marRight w:val="0"/>
      <w:marTop w:val="0"/>
      <w:marBottom w:val="0"/>
      <w:divBdr>
        <w:top w:val="none" w:sz="0" w:space="0" w:color="auto"/>
        <w:left w:val="none" w:sz="0" w:space="0" w:color="auto"/>
        <w:bottom w:val="none" w:sz="0" w:space="0" w:color="auto"/>
        <w:right w:val="none" w:sz="0" w:space="0" w:color="auto"/>
      </w:divBdr>
    </w:div>
    <w:div w:id="2119525647">
      <w:bodyDiv w:val="1"/>
      <w:marLeft w:val="0"/>
      <w:marRight w:val="0"/>
      <w:marTop w:val="0"/>
      <w:marBottom w:val="0"/>
      <w:divBdr>
        <w:top w:val="none" w:sz="0" w:space="0" w:color="auto"/>
        <w:left w:val="none" w:sz="0" w:space="0" w:color="auto"/>
        <w:bottom w:val="none" w:sz="0" w:space="0" w:color="auto"/>
        <w:right w:val="none" w:sz="0" w:space="0" w:color="auto"/>
      </w:divBdr>
    </w:div>
    <w:div w:id="2120026336">
      <w:bodyDiv w:val="1"/>
      <w:marLeft w:val="0"/>
      <w:marRight w:val="0"/>
      <w:marTop w:val="0"/>
      <w:marBottom w:val="0"/>
      <w:divBdr>
        <w:top w:val="none" w:sz="0" w:space="0" w:color="auto"/>
        <w:left w:val="none" w:sz="0" w:space="0" w:color="auto"/>
        <w:bottom w:val="none" w:sz="0" w:space="0" w:color="auto"/>
        <w:right w:val="none" w:sz="0" w:space="0" w:color="auto"/>
      </w:divBdr>
    </w:div>
    <w:div w:id="2120879333">
      <w:bodyDiv w:val="1"/>
      <w:marLeft w:val="0"/>
      <w:marRight w:val="0"/>
      <w:marTop w:val="0"/>
      <w:marBottom w:val="0"/>
      <w:divBdr>
        <w:top w:val="none" w:sz="0" w:space="0" w:color="auto"/>
        <w:left w:val="none" w:sz="0" w:space="0" w:color="auto"/>
        <w:bottom w:val="none" w:sz="0" w:space="0" w:color="auto"/>
        <w:right w:val="none" w:sz="0" w:space="0" w:color="auto"/>
      </w:divBdr>
      <w:divsChild>
        <w:div w:id="199782251">
          <w:marLeft w:val="0"/>
          <w:marRight w:val="0"/>
          <w:marTop w:val="0"/>
          <w:marBottom w:val="0"/>
          <w:divBdr>
            <w:top w:val="none" w:sz="0" w:space="0" w:color="auto"/>
            <w:left w:val="none" w:sz="0" w:space="0" w:color="auto"/>
            <w:bottom w:val="none" w:sz="0" w:space="0" w:color="auto"/>
            <w:right w:val="none" w:sz="0" w:space="0" w:color="auto"/>
          </w:divBdr>
        </w:div>
        <w:div w:id="215552545">
          <w:marLeft w:val="0"/>
          <w:marRight w:val="0"/>
          <w:marTop w:val="0"/>
          <w:marBottom w:val="0"/>
          <w:divBdr>
            <w:top w:val="none" w:sz="0" w:space="0" w:color="auto"/>
            <w:left w:val="none" w:sz="0" w:space="0" w:color="auto"/>
            <w:bottom w:val="none" w:sz="0" w:space="0" w:color="auto"/>
            <w:right w:val="none" w:sz="0" w:space="0" w:color="auto"/>
          </w:divBdr>
        </w:div>
        <w:div w:id="369576538">
          <w:marLeft w:val="0"/>
          <w:marRight w:val="0"/>
          <w:marTop w:val="0"/>
          <w:marBottom w:val="0"/>
          <w:divBdr>
            <w:top w:val="none" w:sz="0" w:space="0" w:color="auto"/>
            <w:left w:val="none" w:sz="0" w:space="0" w:color="auto"/>
            <w:bottom w:val="none" w:sz="0" w:space="0" w:color="auto"/>
            <w:right w:val="none" w:sz="0" w:space="0" w:color="auto"/>
          </w:divBdr>
        </w:div>
        <w:div w:id="419718904">
          <w:marLeft w:val="0"/>
          <w:marRight w:val="0"/>
          <w:marTop w:val="0"/>
          <w:marBottom w:val="0"/>
          <w:divBdr>
            <w:top w:val="none" w:sz="0" w:space="0" w:color="auto"/>
            <w:left w:val="none" w:sz="0" w:space="0" w:color="auto"/>
            <w:bottom w:val="none" w:sz="0" w:space="0" w:color="auto"/>
            <w:right w:val="none" w:sz="0" w:space="0" w:color="auto"/>
          </w:divBdr>
        </w:div>
        <w:div w:id="1347054213">
          <w:marLeft w:val="0"/>
          <w:marRight w:val="0"/>
          <w:marTop w:val="0"/>
          <w:marBottom w:val="0"/>
          <w:divBdr>
            <w:top w:val="none" w:sz="0" w:space="0" w:color="auto"/>
            <w:left w:val="none" w:sz="0" w:space="0" w:color="auto"/>
            <w:bottom w:val="none" w:sz="0" w:space="0" w:color="auto"/>
            <w:right w:val="none" w:sz="0" w:space="0" w:color="auto"/>
          </w:divBdr>
        </w:div>
        <w:div w:id="1436826468">
          <w:marLeft w:val="0"/>
          <w:marRight w:val="0"/>
          <w:marTop w:val="0"/>
          <w:marBottom w:val="0"/>
          <w:divBdr>
            <w:top w:val="none" w:sz="0" w:space="0" w:color="auto"/>
            <w:left w:val="none" w:sz="0" w:space="0" w:color="auto"/>
            <w:bottom w:val="none" w:sz="0" w:space="0" w:color="auto"/>
            <w:right w:val="none" w:sz="0" w:space="0" w:color="auto"/>
          </w:divBdr>
        </w:div>
        <w:div w:id="1715347827">
          <w:marLeft w:val="0"/>
          <w:marRight w:val="0"/>
          <w:marTop w:val="0"/>
          <w:marBottom w:val="0"/>
          <w:divBdr>
            <w:top w:val="none" w:sz="0" w:space="0" w:color="auto"/>
            <w:left w:val="none" w:sz="0" w:space="0" w:color="auto"/>
            <w:bottom w:val="none" w:sz="0" w:space="0" w:color="auto"/>
            <w:right w:val="none" w:sz="0" w:space="0" w:color="auto"/>
          </w:divBdr>
        </w:div>
        <w:div w:id="1950552194">
          <w:marLeft w:val="0"/>
          <w:marRight w:val="0"/>
          <w:marTop w:val="0"/>
          <w:marBottom w:val="0"/>
          <w:divBdr>
            <w:top w:val="none" w:sz="0" w:space="0" w:color="auto"/>
            <w:left w:val="none" w:sz="0" w:space="0" w:color="auto"/>
            <w:bottom w:val="none" w:sz="0" w:space="0" w:color="auto"/>
            <w:right w:val="none" w:sz="0" w:space="0" w:color="auto"/>
          </w:divBdr>
        </w:div>
      </w:divsChild>
    </w:div>
    <w:div w:id="2121366829">
      <w:bodyDiv w:val="1"/>
      <w:marLeft w:val="0"/>
      <w:marRight w:val="0"/>
      <w:marTop w:val="0"/>
      <w:marBottom w:val="0"/>
      <w:divBdr>
        <w:top w:val="none" w:sz="0" w:space="0" w:color="auto"/>
        <w:left w:val="none" w:sz="0" w:space="0" w:color="auto"/>
        <w:bottom w:val="none" w:sz="0" w:space="0" w:color="auto"/>
        <w:right w:val="none" w:sz="0" w:space="0" w:color="auto"/>
      </w:divBdr>
    </w:div>
    <w:div w:id="2123066907">
      <w:bodyDiv w:val="1"/>
      <w:marLeft w:val="0"/>
      <w:marRight w:val="0"/>
      <w:marTop w:val="0"/>
      <w:marBottom w:val="0"/>
      <w:divBdr>
        <w:top w:val="none" w:sz="0" w:space="0" w:color="auto"/>
        <w:left w:val="none" w:sz="0" w:space="0" w:color="auto"/>
        <w:bottom w:val="none" w:sz="0" w:space="0" w:color="auto"/>
        <w:right w:val="none" w:sz="0" w:space="0" w:color="auto"/>
      </w:divBdr>
    </w:div>
    <w:div w:id="2125539205">
      <w:bodyDiv w:val="1"/>
      <w:marLeft w:val="0"/>
      <w:marRight w:val="0"/>
      <w:marTop w:val="0"/>
      <w:marBottom w:val="0"/>
      <w:divBdr>
        <w:top w:val="none" w:sz="0" w:space="0" w:color="auto"/>
        <w:left w:val="none" w:sz="0" w:space="0" w:color="auto"/>
        <w:bottom w:val="none" w:sz="0" w:space="0" w:color="auto"/>
        <w:right w:val="none" w:sz="0" w:space="0" w:color="auto"/>
      </w:divBdr>
    </w:div>
    <w:div w:id="2126193497">
      <w:bodyDiv w:val="1"/>
      <w:marLeft w:val="0"/>
      <w:marRight w:val="0"/>
      <w:marTop w:val="0"/>
      <w:marBottom w:val="0"/>
      <w:divBdr>
        <w:top w:val="none" w:sz="0" w:space="0" w:color="auto"/>
        <w:left w:val="none" w:sz="0" w:space="0" w:color="auto"/>
        <w:bottom w:val="none" w:sz="0" w:space="0" w:color="auto"/>
        <w:right w:val="none" w:sz="0" w:space="0" w:color="auto"/>
      </w:divBdr>
    </w:div>
    <w:div w:id="2127192080">
      <w:bodyDiv w:val="1"/>
      <w:marLeft w:val="0"/>
      <w:marRight w:val="0"/>
      <w:marTop w:val="0"/>
      <w:marBottom w:val="0"/>
      <w:divBdr>
        <w:top w:val="none" w:sz="0" w:space="0" w:color="auto"/>
        <w:left w:val="none" w:sz="0" w:space="0" w:color="auto"/>
        <w:bottom w:val="none" w:sz="0" w:space="0" w:color="auto"/>
        <w:right w:val="none" w:sz="0" w:space="0" w:color="auto"/>
      </w:divBdr>
    </w:div>
    <w:div w:id="2127917928">
      <w:bodyDiv w:val="1"/>
      <w:marLeft w:val="0"/>
      <w:marRight w:val="0"/>
      <w:marTop w:val="0"/>
      <w:marBottom w:val="0"/>
      <w:divBdr>
        <w:top w:val="none" w:sz="0" w:space="0" w:color="auto"/>
        <w:left w:val="none" w:sz="0" w:space="0" w:color="auto"/>
        <w:bottom w:val="none" w:sz="0" w:space="0" w:color="auto"/>
        <w:right w:val="none" w:sz="0" w:space="0" w:color="auto"/>
      </w:divBdr>
    </w:div>
    <w:div w:id="2127965247">
      <w:bodyDiv w:val="1"/>
      <w:marLeft w:val="0"/>
      <w:marRight w:val="0"/>
      <w:marTop w:val="0"/>
      <w:marBottom w:val="0"/>
      <w:divBdr>
        <w:top w:val="none" w:sz="0" w:space="0" w:color="auto"/>
        <w:left w:val="none" w:sz="0" w:space="0" w:color="auto"/>
        <w:bottom w:val="none" w:sz="0" w:space="0" w:color="auto"/>
        <w:right w:val="none" w:sz="0" w:space="0" w:color="auto"/>
      </w:divBdr>
    </w:div>
    <w:div w:id="2128233309">
      <w:bodyDiv w:val="1"/>
      <w:marLeft w:val="0"/>
      <w:marRight w:val="0"/>
      <w:marTop w:val="0"/>
      <w:marBottom w:val="0"/>
      <w:divBdr>
        <w:top w:val="none" w:sz="0" w:space="0" w:color="auto"/>
        <w:left w:val="none" w:sz="0" w:space="0" w:color="auto"/>
        <w:bottom w:val="none" w:sz="0" w:space="0" w:color="auto"/>
        <w:right w:val="none" w:sz="0" w:space="0" w:color="auto"/>
      </w:divBdr>
    </w:div>
    <w:div w:id="2128544002">
      <w:bodyDiv w:val="1"/>
      <w:marLeft w:val="0"/>
      <w:marRight w:val="0"/>
      <w:marTop w:val="0"/>
      <w:marBottom w:val="0"/>
      <w:divBdr>
        <w:top w:val="none" w:sz="0" w:space="0" w:color="auto"/>
        <w:left w:val="none" w:sz="0" w:space="0" w:color="auto"/>
        <w:bottom w:val="none" w:sz="0" w:space="0" w:color="auto"/>
        <w:right w:val="none" w:sz="0" w:space="0" w:color="auto"/>
      </w:divBdr>
      <w:divsChild>
        <w:div w:id="22636507">
          <w:marLeft w:val="0"/>
          <w:marRight w:val="0"/>
          <w:marTop w:val="0"/>
          <w:marBottom w:val="0"/>
          <w:divBdr>
            <w:top w:val="none" w:sz="0" w:space="0" w:color="auto"/>
            <w:left w:val="none" w:sz="0" w:space="0" w:color="auto"/>
            <w:bottom w:val="none" w:sz="0" w:space="0" w:color="auto"/>
            <w:right w:val="none" w:sz="0" w:space="0" w:color="auto"/>
          </w:divBdr>
        </w:div>
        <w:div w:id="1724792840">
          <w:marLeft w:val="0"/>
          <w:marRight w:val="0"/>
          <w:marTop w:val="0"/>
          <w:marBottom w:val="0"/>
          <w:divBdr>
            <w:top w:val="none" w:sz="0" w:space="0" w:color="auto"/>
            <w:left w:val="none" w:sz="0" w:space="0" w:color="auto"/>
            <w:bottom w:val="none" w:sz="0" w:space="0" w:color="auto"/>
            <w:right w:val="none" w:sz="0" w:space="0" w:color="auto"/>
          </w:divBdr>
        </w:div>
        <w:div w:id="481849508">
          <w:marLeft w:val="0"/>
          <w:marRight w:val="0"/>
          <w:marTop w:val="0"/>
          <w:marBottom w:val="0"/>
          <w:divBdr>
            <w:top w:val="none" w:sz="0" w:space="0" w:color="auto"/>
            <w:left w:val="none" w:sz="0" w:space="0" w:color="auto"/>
            <w:bottom w:val="none" w:sz="0" w:space="0" w:color="auto"/>
            <w:right w:val="none" w:sz="0" w:space="0" w:color="auto"/>
          </w:divBdr>
        </w:div>
        <w:div w:id="1943565022">
          <w:marLeft w:val="0"/>
          <w:marRight w:val="0"/>
          <w:marTop w:val="0"/>
          <w:marBottom w:val="0"/>
          <w:divBdr>
            <w:top w:val="none" w:sz="0" w:space="0" w:color="auto"/>
            <w:left w:val="none" w:sz="0" w:space="0" w:color="auto"/>
            <w:bottom w:val="none" w:sz="0" w:space="0" w:color="auto"/>
            <w:right w:val="none" w:sz="0" w:space="0" w:color="auto"/>
          </w:divBdr>
        </w:div>
        <w:div w:id="1698047905">
          <w:marLeft w:val="0"/>
          <w:marRight w:val="0"/>
          <w:marTop w:val="0"/>
          <w:marBottom w:val="0"/>
          <w:divBdr>
            <w:top w:val="none" w:sz="0" w:space="0" w:color="auto"/>
            <w:left w:val="none" w:sz="0" w:space="0" w:color="auto"/>
            <w:bottom w:val="none" w:sz="0" w:space="0" w:color="auto"/>
            <w:right w:val="none" w:sz="0" w:space="0" w:color="auto"/>
          </w:divBdr>
        </w:div>
        <w:div w:id="1476099941">
          <w:marLeft w:val="0"/>
          <w:marRight w:val="0"/>
          <w:marTop w:val="0"/>
          <w:marBottom w:val="0"/>
          <w:divBdr>
            <w:top w:val="none" w:sz="0" w:space="0" w:color="auto"/>
            <w:left w:val="none" w:sz="0" w:space="0" w:color="auto"/>
            <w:bottom w:val="none" w:sz="0" w:space="0" w:color="auto"/>
            <w:right w:val="none" w:sz="0" w:space="0" w:color="auto"/>
          </w:divBdr>
        </w:div>
      </w:divsChild>
    </w:div>
    <w:div w:id="2129347056">
      <w:bodyDiv w:val="1"/>
      <w:marLeft w:val="0"/>
      <w:marRight w:val="0"/>
      <w:marTop w:val="0"/>
      <w:marBottom w:val="0"/>
      <w:divBdr>
        <w:top w:val="none" w:sz="0" w:space="0" w:color="auto"/>
        <w:left w:val="none" w:sz="0" w:space="0" w:color="auto"/>
        <w:bottom w:val="none" w:sz="0" w:space="0" w:color="auto"/>
        <w:right w:val="none" w:sz="0" w:space="0" w:color="auto"/>
      </w:divBdr>
    </w:div>
    <w:div w:id="2129353417">
      <w:bodyDiv w:val="1"/>
      <w:marLeft w:val="0"/>
      <w:marRight w:val="0"/>
      <w:marTop w:val="0"/>
      <w:marBottom w:val="0"/>
      <w:divBdr>
        <w:top w:val="none" w:sz="0" w:space="0" w:color="auto"/>
        <w:left w:val="none" w:sz="0" w:space="0" w:color="auto"/>
        <w:bottom w:val="none" w:sz="0" w:space="0" w:color="auto"/>
        <w:right w:val="none" w:sz="0" w:space="0" w:color="auto"/>
      </w:divBdr>
      <w:divsChild>
        <w:div w:id="85276522">
          <w:marLeft w:val="0"/>
          <w:marRight w:val="0"/>
          <w:marTop w:val="0"/>
          <w:marBottom w:val="0"/>
          <w:divBdr>
            <w:top w:val="none" w:sz="0" w:space="0" w:color="auto"/>
            <w:left w:val="none" w:sz="0" w:space="0" w:color="auto"/>
            <w:bottom w:val="none" w:sz="0" w:space="0" w:color="auto"/>
            <w:right w:val="none" w:sz="0" w:space="0" w:color="auto"/>
          </w:divBdr>
        </w:div>
        <w:div w:id="208349196">
          <w:marLeft w:val="0"/>
          <w:marRight w:val="0"/>
          <w:marTop w:val="0"/>
          <w:marBottom w:val="0"/>
          <w:divBdr>
            <w:top w:val="none" w:sz="0" w:space="0" w:color="auto"/>
            <w:left w:val="none" w:sz="0" w:space="0" w:color="auto"/>
            <w:bottom w:val="none" w:sz="0" w:space="0" w:color="auto"/>
            <w:right w:val="none" w:sz="0" w:space="0" w:color="auto"/>
          </w:divBdr>
        </w:div>
        <w:div w:id="287590645">
          <w:marLeft w:val="0"/>
          <w:marRight w:val="0"/>
          <w:marTop w:val="0"/>
          <w:marBottom w:val="0"/>
          <w:divBdr>
            <w:top w:val="none" w:sz="0" w:space="0" w:color="auto"/>
            <w:left w:val="none" w:sz="0" w:space="0" w:color="auto"/>
            <w:bottom w:val="none" w:sz="0" w:space="0" w:color="auto"/>
            <w:right w:val="none" w:sz="0" w:space="0" w:color="auto"/>
          </w:divBdr>
        </w:div>
        <w:div w:id="543055649">
          <w:marLeft w:val="0"/>
          <w:marRight w:val="0"/>
          <w:marTop w:val="0"/>
          <w:marBottom w:val="0"/>
          <w:divBdr>
            <w:top w:val="none" w:sz="0" w:space="0" w:color="auto"/>
            <w:left w:val="none" w:sz="0" w:space="0" w:color="auto"/>
            <w:bottom w:val="none" w:sz="0" w:space="0" w:color="auto"/>
            <w:right w:val="none" w:sz="0" w:space="0" w:color="auto"/>
          </w:divBdr>
        </w:div>
        <w:div w:id="736783121">
          <w:marLeft w:val="0"/>
          <w:marRight w:val="0"/>
          <w:marTop w:val="0"/>
          <w:marBottom w:val="0"/>
          <w:divBdr>
            <w:top w:val="none" w:sz="0" w:space="0" w:color="auto"/>
            <w:left w:val="none" w:sz="0" w:space="0" w:color="auto"/>
            <w:bottom w:val="none" w:sz="0" w:space="0" w:color="auto"/>
            <w:right w:val="none" w:sz="0" w:space="0" w:color="auto"/>
          </w:divBdr>
        </w:div>
        <w:div w:id="796491146">
          <w:marLeft w:val="0"/>
          <w:marRight w:val="0"/>
          <w:marTop w:val="0"/>
          <w:marBottom w:val="0"/>
          <w:divBdr>
            <w:top w:val="none" w:sz="0" w:space="0" w:color="auto"/>
            <w:left w:val="none" w:sz="0" w:space="0" w:color="auto"/>
            <w:bottom w:val="none" w:sz="0" w:space="0" w:color="auto"/>
            <w:right w:val="none" w:sz="0" w:space="0" w:color="auto"/>
          </w:divBdr>
        </w:div>
        <w:div w:id="876502338">
          <w:marLeft w:val="0"/>
          <w:marRight w:val="0"/>
          <w:marTop w:val="0"/>
          <w:marBottom w:val="0"/>
          <w:divBdr>
            <w:top w:val="none" w:sz="0" w:space="0" w:color="auto"/>
            <w:left w:val="none" w:sz="0" w:space="0" w:color="auto"/>
            <w:bottom w:val="none" w:sz="0" w:space="0" w:color="auto"/>
            <w:right w:val="none" w:sz="0" w:space="0" w:color="auto"/>
          </w:divBdr>
        </w:div>
        <w:div w:id="915700002">
          <w:marLeft w:val="0"/>
          <w:marRight w:val="0"/>
          <w:marTop w:val="0"/>
          <w:marBottom w:val="0"/>
          <w:divBdr>
            <w:top w:val="none" w:sz="0" w:space="0" w:color="auto"/>
            <w:left w:val="none" w:sz="0" w:space="0" w:color="auto"/>
            <w:bottom w:val="none" w:sz="0" w:space="0" w:color="auto"/>
            <w:right w:val="none" w:sz="0" w:space="0" w:color="auto"/>
          </w:divBdr>
        </w:div>
        <w:div w:id="933440307">
          <w:marLeft w:val="0"/>
          <w:marRight w:val="0"/>
          <w:marTop w:val="0"/>
          <w:marBottom w:val="0"/>
          <w:divBdr>
            <w:top w:val="none" w:sz="0" w:space="0" w:color="auto"/>
            <w:left w:val="none" w:sz="0" w:space="0" w:color="auto"/>
            <w:bottom w:val="none" w:sz="0" w:space="0" w:color="auto"/>
            <w:right w:val="none" w:sz="0" w:space="0" w:color="auto"/>
          </w:divBdr>
        </w:div>
        <w:div w:id="958990488">
          <w:marLeft w:val="0"/>
          <w:marRight w:val="0"/>
          <w:marTop w:val="0"/>
          <w:marBottom w:val="0"/>
          <w:divBdr>
            <w:top w:val="none" w:sz="0" w:space="0" w:color="auto"/>
            <w:left w:val="none" w:sz="0" w:space="0" w:color="auto"/>
            <w:bottom w:val="none" w:sz="0" w:space="0" w:color="auto"/>
            <w:right w:val="none" w:sz="0" w:space="0" w:color="auto"/>
          </w:divBdr>
        </w:div>
        <w:div w:id="1199270819">
          <w:marLeft w:val="0"/>
          <w:marRight w:val="0"/>
          <w:marTop w:val="0"/>
          <w:marBottom w:val="0"/>
          <w:divBdr>
            <w:top w:val="none" w:sz="0" w:space="0" w:color="auto"/>
            <w:left w:val="none" w:sz="0" w:space="0" w:color="auto"/>
            <w:bottom w:val="none" w:sz="0" w:space="0" w:color="auto"/>
            <w:right w:val="none" w:sz="0" w:space="0" w:color="auto"/>
          </w:divBdr>
        </w:div>
        <w:div w:id="1494252299">
          <w:marLeft w:val="0"/>
          <w:marRight w:val="0"/>
          <w:marTop w:val="0"/>
          <w:marBottom w:val="0"/>
          <w:divBdr>
            <w:top w:val="none" w:sz="0" w:space="0" w:color="auto"/>
            <w:left w:val="none" w:sz="0" w:space="0" w:color="auto"/>
            <w:bottom w:val="none" w:sz="0" w:space="0" w:color="auto"/>
            <w:right w:val="none" w:sz="0" w:space="0" w:color="auto"/>
          </w:divBdr>
        </w:div>
        <w:div w:id="1726641747">
          <w:marLeft w:val="0"/>
          <w:marRight w:val="0"/>
          <w:marTop w:val="0"/>
          <w:marBottom w:val="0"/>
          <w:divBdr>
            <w:top w:val="none" w:sz="0" w:space="0" w:color="auto"/>
            <w:left w:val="none" w:sz="0" w:space="0" w:color="auto"/>
            <w:bottom w:val="none" w:sz="0" w:space="0" w:color="auto"/>
            <w:right w:val="none" w:sz="0" w:space="0" w:color="auto"/>
          </w:divBdr>
        </w:div>
        <w:div w:id="1794783168">
          <w:marLeft w:val="0"/>
          <w:marRight w:val="0"/>
          <w:marTop w:val="0"/>
          <w:marBottom w:val="0"/>
          <w:divBdr>
            <w:top w:val="none" w:sz="0" w:space="0" w:color="auto"/>
            <w:left w:val="none" w:sz="0" w:space="0" w:color="auto"/>
            <w:bottom w:val="none" w:sz="0" w:space="0" w:color="auto"/>
            <w:right w:val="none" w:sz="0" w:space="0" w:color="auto"/>
          </w:divBdr>
        </w:div>
        <w:div w:id="1797143066">
          <w:marLeft w:val="0"/>
          <w:marRight w:val="0"/>
          <w:marTop w:val="0"/>
          <w:marBottom w:val="0"/>
          <w:divBdr>
            <w:top w:val="none" w:sz="0" w:space="0" w:color="auto"/>
            <w:left w:val="none" w:sz="0" w:space="0" w:color="auto"/>
            <w:bottom w:val="none" w:sz="0" w:space="0" w:color="auto"/>
            <w:right w:val="none" w:sz="0" w:space="0" w:color="auto"/>
          </w:divBdr>
        </w:div>
        <w:div w:id="1946692005">
          <w:marLeft w:val="0"/>
          <w:marRight w:val="0"/>
          <w:marTop w:val="0"/>
          <w:marBottom w:val="0"/>
          <w:divBdr>
            <w:top w:val="none" w:sz="0" w:space="0" w:color="auto"/>
            <w:left w:val="none" w:sz="0" w:space="0" w:color="auto"/>
            <w:bottom w:val="none" w:sz="0" w:space="0" w:color="auto"/>
            <w:right w:val="none" w:sz="0" w:space="0" w:color="auto"/>
          </w:divBdr>
        </w:div>
      </w:divsChild>
    </w:div>
    <w:div w:id="2131168336">
      <w:bodyDiv w:val="1"/>
      <w:marLeft w:val="0"/>
      <w:marRight w:val="0"/>
      <w:marTop w:val="0"/>
      <w:marBottom w:val="0"/>
      <w:divBdr>
        <w:top w:val="none" w:sz="0" w:space="0" w:color="auto"/>
        <w:left w:val="none" w:sz="0" w:space="0" w:color="auto"/>
        <w:bottom w:val="none" w:sz="0" w:space="0" w:color="auto"/>
        <w:right w:val="none" w:sz="0" w:space="0" w:color="auto"/>
      </w:divBdr>
    </w:div>
    <w:div w:id="2131973106">
      <w:bodyDiv w:val="1"/>
      <w:marLeft w:val="0"/>
      <w:marRight w:val="0"/>
      <w:marTop w:val="0"/>
      <w:marBottom w:val="0"/>
      <w:divBdr>
        <w:top w:val="none" w:sz="0" w:space="0" w:color="auto"/>
        <w:left w:val="none" w:sz="0" w:space="0" w:color="auto"/>
        <w:bottom w:val="none" w:sz="0" w:space="0" w:color="auto"/>
        <w:right w:val="none" w:sz="0" w:space="0" w:color="auto"/>
      </w:divBdr>
    </w:div>
    <w:div w:id="2133749392">
      <w:bodyDiv w:val="1"/>
      <w:marLeft w:val="0"/>
      <w:marRight w:val="0"/>
      <w:marTop w:val="0"/>
      <w:marBottom w:val="0"/>
      <w:divBdr>
        <w:top w:val="none" w:sz="0" w:space="0" w:color="auto"/>
        <w:left w:val="none" w:sz="0" w:space="0" w:color="auto"/>
        <w:bottom w:val="none" w:sz="0" w:space="0" w:color="auto"/>
        <w:right w:val="none" w:sz="0" w:space="0" w:color="auto"/>
      </w:divBdr>
    </w:div>
    <w:div w:id="2134054134">
      <w:bodyDiv w:val="1"/>
      <w:marLeft w:val="0"/>
      <w:marRight w:val="0"/>
      <w:marTop w:val="0"/>
      <w:marBottom w:val="0"/>
      <w:divBdr>
        <w:top w:val="none" w:sz="0" w:space="0" w:color="auto"/>
        <w:left w:val="none" w:sz="0" w:space="0" w:color="auto"/>
        <w:bottom w:val="none" w:sz="0" w:space="0" w:color="auto"/>
        <w:right w:val="none" w:sz="0" w:space="0" w:color="auto"/>
      </w:divBdr>
      <w:divsChild>
        <w:div w:id="186332088">
          <w:marLeft w:val="0"/>
          <w:marRight w:val="0"/>
          <w:marTop w:val="0"/>
          <w:marBottom w:val="0"/>
          <w:divBdr>
            <w:top w:val="none" w:sz="0" w:space="0" w:color="auto"/>
            <w:left w:val="none" w:sz="0" w:space="0" w:color="auto"/>
            <w:bottom w:val="none" w:sz="0" w:space="0" w:color="auto"/>
            <w:right w:val="none" w:sz="0" w:space="0" w:color="auto"/>
          </w:divBdr>
        </w:div>
        <w:div w:id="694230623">
          <w:marLeft w:val="0"/>
          <w:marRight w:val="0"/>
          <w:marTop w:val="0"/>
          <w:marBottom w:val="0"/>
          <w:divBdr>
            <w:top w:val="none" w:sz="0" w:space="0" w:color="auto"/>
            <w:left w:val="none" w:sz="0" w:space="0" w:color="auto"/>
            <w:bottom w:val="none" w:sz="0" w:space="0" w:color="auto"/>
            <w:right w:val="none" w:sz="0" w:space="0" w:color="auto"/>
          </w:divBdr>
        </w:div>
        <w:div w:id="703556557">
          <w:marLeft w:val="0"/>
          <w:marRight w:val="0"/>
          <w:marTop w:val="0"/>
          <w:marBottom w:val="0"/>
          <w:divBdr>
            <w:top w:val="none" w:sz="0" w:space="0" w:color="auto"/>
            <w:left w:val="none" w:sz="0" w:space="0" w:color="auto"/>
            <w:bottom w:val="none" w:sz="0" w:space="0" w:color="auto"/>
            <w:right w:val="none" w:sz="0" w:space="0" w:color="auto"/>
          </w:divBdr>
        </w:div>
        <w:div w:id="865757417">
          <w:marLeft w:val="0"/>
          <w:marRight w:val="0"/>
          <w:marTop w:val="0"/>
          <w:marBottom w:val="0"/>
          <w:divBdr>
            <w:top w:val="none" w:sz="0" w:space="0" w:color="auto"/>
            <w:left w:val="none" w:sz="0" w:space="0" w:color="auto"/>
            <w:bottom w:val="none" w:sz="0" w:space="0" w:color="auto"/>
            <w:right w:val="none" w:sz="0" w:space="0" w:color="auto"/>
          </w:divBdr>
        </w:div>
        <w:div w:id="887107426">
          <w:marLeft w:val="0"/>
          <w:marRight w:val="0"/>
          <w:marTop w:val="0"/>
          <w:marBottom w:val="0"/>
          <w:divBdr>
            <w:top w:val="none" w:sz="0" w:space="0" w:color="auto"/>
            <w:left w:val="none" w:sz="0" w:space="0" w:color="auto"/>
            <w:bottom w:val="none" w:sz="0" w:space="0" w:color="auto"/>
            <w:right w:val="none" w:sz="0" w:space="0" w:color="auto"/>
          </w:divBdr>
        </w:div>
        <w:div w:id="926771463">
          <w:marLeft w:val="0"/>
          <w:marRight w:val="0"/>
          <w:marTop w:val="0"/>
          <w:marBottom w:val="0"/>
          <w:divBdr>
            <w:top w:val="none" w:sz="0" w:space="0" w:color="auto"/>
            <w:left w:val="none" w:sz="0" w:space="0" w:color="auto"/>
            <w:bottom w:val="none" w:sz="0" w:space="0" w:color="auto"/>
            <w:right w:val="none" w:sz="0" w:space="0" w:color="auto"/>
          </w:divBdr>
        </w:div>
        <w:div w:id="1222862233">
          <w:marLeft w:val="0"/>
          <w:marRight w:val="0"/>
          <w:marTop w:val="0"/>
          <w:marBottom w:val="0"/>
          <w:divBdr>
            <w:top w:val="none" w:sz="0" w:space="0" w:color="auto"/>
            <w:left w:val="none" w:sz="0" w:space="0" w:color="auto"/>
            <w:bottom w:val="none" w:sz="0" w:space="0" w:color="auto"/>
            <w:right w:val="none" w:sz="0" w:space="0" w:color="auto"/>
          </w:divBdr>
        </w:div>
        <w:div w:id="1281298299">
          <w:marLeft w:val="0"/>
          <w:marRight w:val="0"/>
          <w:marTop w:val="0"/>
          <w:marBottom w:val="0"/>
          <w:divBdr>
            <w:top w:val="none" w:sz="0" w:space="0" w:color="auto"/>
            <w:left w:val="none" w:sz="0" w:space="0" w:color="auto"/>
            <w:bottom w:val="none" w:sz="0" w:space="0" w:color="auto"/>
            <w:right w:val="none" w:sz="0" w:space="0" w:color="auto"/>
          </w:divBdr>
        </w:div>
        <w:div w:id="1378704899">
          <w:marLeft w:val="0"/>
          <w:marRight w:val="0"/>
          <w:marTop w:val="0"/>
          <w:marBottom w:val="0"/>
          <w:divBdr>
            <w:top w:val="none" w:sz="0" w:space="0" w:color="auto"/>
            <w:left w:val="none" w:sz="0" w:space="0" w:color="auto"/>
            <w:bottom w:val="none" w:sz="0" w:space="0" w:color="auto"/>
            <w:right w:val="none" w:sz="0" w:space="0" w:color="auto"/>
          </w:divBdr>
        </w:div>
        <w:div w:id="1550919931">
          <w:marLeft w:val="0"/>
          <w:marRight w:val="0"/>
          <w:marTop w:val="0"/>
          <w:marBottom w:val="0"/>
          <w:divBdr>
            <w:top w:val="none" w:sz="0" w:space="0" w:color="auto"/>
            <w:left w:val="none" w:sz="0" w:space="0" w:color="auto"/>
            <w:bottom w:val="none" w:sz="0" w:space="0" w:color="auto"/>
            <w:right w:val="none" w:sz="0" w:space="0" w:color="auto"/>
          </w:divBdr>
        </w:div>
        <w:div w:id="1681472680">
          <w:marLeft w:val="0"/>
          <w:marRight w:val="0"/>
          <w:marTop w:val="0"/>
          <w:marBottom w:val="0"/>
          <w:divBdr>
            <w:top w:val="none" w:sz="0" w:space="0" w:color="auto"/>
            <w:left w:val="none" w:sz="0" w:space="0" w:color="auto"/>
            <w:bottom w:val="none" w:sz="0" w:space="0" w:color="auto"/>
            <w:right w:val="none" w:sz="0" w:space="0" w:color="auto"/>
          </w:divBdr>
        </w:div>
        <w:div w:id="1893731368">
          <w:marLeft w:val="0"/>
          <w:marRight w:val="0"/>
          <w:marTop w:val="0"/>
          <w:marBottom w:val="0"/>
          <w:divBdr>
            <w:top w:val="none" w:sz="0" w:space="0" w:color="auto"/>
            <w:left w:val="none" w:sz="0" w:space="0" w:color="auto"/>
            <w:bottom w:val="none" w:sz="0" w:space="0" w:color="auto"/>
            <w:right w:val="none" w:sz="0" w:space="0" w:color="auto"/>
          </w:divBdr>
        </w:div>
      </w:divsChild>
    </w:div>
    <w:div w:id="2134516486">
      <w:bodyDiv w:val="1"/>
      <w:marLeft w:val="0"/>
      <w:marRight w:val="0"/>
      <w:marTop w:val="0"/>
      <w:marBottom w:val="0"/>
      <w:divBdr>
        <w:top w:val="none" w:sz="0" w:space="0" w:color="auto"/>
        <w:left w:val="none" w:sz="0" w:space="0" w:color="auto"/>
        <w:bottom w:val="none" w:sz="0" w:space="0" w:color="auto"/>
        <w:right w:val="none" w:sz="0" w:space="0" w:color="auto"/>
      </w:divBdr>
    </w:div>
    <w:div w:id="2134590667">
      <w:bodyDiv w:val="1"/>
      <w:marLeft w:val="0"/>
      <w:marRight w:val="0"/>
      <w:marTop w:val="0"/>
      <w:marBottom w:val="0"/>
      <w:divBdr>
        <w:top w:val="none" w:sz="0" w:space="0" w:color="auto"/>
        <w:left w:val="none" w:sz="0" w:space="0" w:color="auto"/>
        <w:bottom w:val="none" w:sz="0" w:space="0" w:color="auto"/>
        <w:right w:val="none" w:sz="0" w:space="0" w:color="auto"/>
      </w:divBdr>
      <w:divsChild>
        <w:div w:id="1168129920">
          <w:marLeft w:val="0"/>
          <w:marRight w:val="0"/>
          <w:marTop w:val="0"/>
          <w:marBottom w:val="0"/>
          <w:divBdr>
            <w:top w:val="none" w:sz="0" w:space="0" w:color="auto"/>
            <w:left w:val="none" w:sz="0" w:space="0" w:color="auto"/>
            <w:bottom w:val="none" w:sz="0" w:space="0" w:color="auto"/>
            <w:right w:val="none" w:sz="0" w:space="0" w:color="auto"/>
          </w:divBdr>
        </w:div>
        <w:div w:id="1020855280">
          <w:marLeft w:val="0"/>
          <w:marRight w:val="0"/>
          <w:marTop w:val="0"/>
          <w:marBottom w:val="0"/>
          <w:divBdr>
            <w:top w:val="none" w:sz="0" w:space="0" w:color="auto"/>
            <w:left w:val="none" w:sz="0" w:space="0" w:color="auto"/>
            <w:bottom w:val="none" w:sz="0" w:space="0" w:color="auto"/>
            <w:right w:val="none" w:sz="0" w:space="0" w:color="auto"/>
          </w:divBdr>
        </w:div>
        <w:div w:id="163012308">
          <w:marLeft w:val="0"/>
          <w:marRight w:val="0"/>
          <w:marTop w:val="0"/>
          <w:marBottom w:val="0"/>
          <w:divBdr>
            <w:top w:val="none" w:sz="0" w:space="0" w:color="auto"/>
            <w:left w:val="none" w:sz="0" w:space="0" w:color="auto"/>
            <w:bottom w:val="none" w:sz="0" w:space="0" w:color="auto"/>
            <w:right w:val="none" w:sz="0" w:space="0" w:color="auto"/>
          </w:divBdr>
        </w:div>
      </w:divsChild>
    </w:div>
    <w:div w:id="2134592122">
      <w:bodyDiv w:val="1"/>
      <w:marLeft w:val="0"/>
      <w:marRight w:val="0"/>
      <w:marTop w:val="0"/>
      <w:marBottom w:val="0"/>
      <w:divBdr>
        <w:top w:val="none" w:sz="0" w:space="0" w:color="auto"/>
        <w:left w:val="none" w:sz="0" w:space="0" w:color="auto"/>
        <w:bottom w:val="none" w:sz="0" w:space="0" w:color="auto"/>
        <w:right w:val="none" w:sz="0" w:space="0" w:color="auto"/>
      </w:divBdr>
    </w:div>
    <w:div w:id="2137868759">
      <w:bodyDiv w:val="1"/>
      <w:marLeft w:val="0"/>
      <w:marRight w:val="0"/>
      <w:marTop w:val="0"/>
      <w:marBottom w:val="0"/>
      <w:divBdr>
        <w:top w:val="none" w:sz="0" w:space="0" w:color="auto"/>
        <w:left w:val="none" w:sz="0" w:space="0" w:color="auto"/>
        <w:bottom w:val="none" w:sz="0" w:space="0" w:color="auto"/>
        <w:right w:val="none" w:sz="0" w:space="0" w:color="auto"/>
      </w:divBdr>
    </w:div>
    <w:div w:id="2138520202">
      <w:bodyDiv w:val="1"/>
      <w:marLeft w:val="0"/>
      <w:marRight w:val="0"/>
      <w:marTop w:val="0"/>
      <w:marBottom w:val="0"/>
      <w:divBdr>
        <w:top w:val="none" w:sz="0" w:space="0" w:color="auto"/>
        <w:left w:val="none" w:sz="0" w:space="0" w:color="auto"/>
        <w:bottom w:val="none" w:sz="0" w:space="0" w:color="auto"/>
        <w:right w:val="none" w:sz="0" w:space="0" w:color="auto"/>
      </w:divBdr>
    </w:div>
    <w:div w:id="2139757427">
      <w:bodyDiv w:val="1"/>
      <w:marLeft w:val="0"/>
      <w:marRight w:val="0"/>
      <w:marTop w:val="0"/>
      <w:marBottom w:val="0"/>
      <w:divBdr>
        <w:top w:val="none" w:sz="0" w:space="0" w:color="auto"/>
        <w:left w:val="none" w:sz="0" w:space="0" w:color="auto"/>
        <w:bottom w:val="none" w:sz="0" w:space="0" w:color="auto"/>
        <w:right w:val="none" w:sz="0" w:space="0" w:color="auto"/>
      </w:divBdr>
    </w:div>
    <w:div w:id="2140224938">
      <w:bodyDiv w:val="1"/>
      <w:marLeft w:val="0"/>
      <w:marRight w:val="0"/>
      <w:marTop w:val="0"/>
      <w:marBottom w:val="0"/>
      <w:divBdr>
        <w:top w:val="none" w:sz="0" w:space="0" w:color="auto"/>
        <w:left w:val="none" w:sz="0" w:space="0" w:color="auto"/>
        <w:bottom w:val="none" w:sz="0" w:space="0" w:color="auto"/>
        <w:right w:val="none" w:sz="0" w:space="0" w:color="auto"/>
      </w:divBdr>
    </w:div>
    <w:div w:id="2141217591">
      <w:bodyDiv w:val="1"/>
      <w:marLeft w:val="0"/>
      <w:marRight w:val="0"/>
      <w:marTop w:val="0"/>
      <w:marBottom w:val="0"/>
      <w:divBdr>
        <w:top w:val="none" w:sz="0" w:space="0" w:color="auto"/>
        <w:left w:val="none" w:sz="0" w:space="0" w:color="auto"/>
        <w:bottom w:val="none" w:sz="0" w:space="0" w:color="auto"/>
        <w:right w:val="none" w:sz="0" w:space="0" w:color="auto"/>
      </w:divBdr>
    </w:div>
    <w:div w:id="2143842004">
      <w:bodyDiv w:val="1"/>
      <w:marLeft w:val="0"/>
      <w:marRight w:val="0"/>
      <w:marTop w:val="0"/>
      <w:marBottom w:val="0"/>
      <w:divBdr>
        <w:top w:val="none" w:sz="0" w:space="0" w:color="auto"/>
        <w:left w:val="none" w:sz="0" w:space="0" w:color="auto"/>
        <w:bottom w:val="none" w:sz="0" w:space="0" w:color="auto"/>
        <w:right w:val="none" w:sz="0" w:space="0" w:color="auto"/>
      </w:divBdr>
    </w:div>
    <w:div w:id="2144879470">
      <w:bodyDiv w:val="1"/>
      <w:marLeft w:val="0"/>
      <w:marRight w:val="0"/>
      <w:marTop w:val="0"/>
      <w:marBottom w:val="0"/>
      <w:divBdr>
        <w:top w:val="none" w:sz="0" w:space="0" w:color="auto"/>
        <w:left w:val="none" w:sz="0" w:space="0" w:color="auto"/>
        <w:bottom w:val="none" w:sz="0" w:space="0" w:color="auto"/>
        <w:right w:val="none" w:sz="0" w:space="0" w:color="auto"/>
      </w:divBdr>
    </w:div>
    <w:div w:id="2147047032">
      <w:bodyDiv w:val="1"/>
      <w:marLeft w:val="0"/>
      <w:marRight w:val="0"/>
      <w:marTop w:val="0"/>
      <w:marBottom w:val="0"/>
      <w:divBdr>
        <w:top w:val="none" w:sz="0" w:space="0" w:color="auto"/>
        <w:left w:val="none" w:sz="0" w:space="0" w:color="auto"/>
        <w:bottom w:val="none" w:sz="0" w:space="0" w:color="auto"/>
        <w:right w:val="none" w:sz="0" w:space="0" w:color="auto"/>
      </w:divBdr>
      <w:divsChild>
        <w:div w:id="470100">
          <w:marLeft w:val="0"/>
          <w:marRight w:val="0"/>
          <w:marTop w:val="0"/>
          <w:marBottom w:val="0"/>
          <w:divBdr>
            <w:top w:val="none" w:sz="0" w:space="0" w:color="auto"/>
            <w:left w:val="none" w:sz="0" w:space="0" w:color="auto"/>
            <w:bottom w:val="none" w:sz="0" w:space="0" w:color="auto"/>
            <w:right w:val="none" w:sz="0" w:space="0" w:color="auto"/>
          </w:divBdr>
        </w:div>
        <w:div w:id="35617653">
          <w:marLeft w:val="0"/>
          <w:marRight w:val="0"/>
          <w:marTop w:val="0"/>
          <w:marBottom w:val="0"/>
          <w:divBdr>
            <w:top w:val="none" w:sz="0" w:space="0" w:color="auto"/>
            <w:left w:val="none" w:sz="0" w:space="0" w:color="auto"/>
            <w:bottom w:val="none" w:sz="0" w:space="0" w:color="auto"/>
            <w:right w:val="none" w:sz="0" w:space="0" w:color="auto"/>
          </w:divBdr>
        </w:div>
        <w:div w:id="43723563">
          <w:marLeft w:val="0"/>
          <w:marRight w:val="0"/>
          <w:marTop w:val="0"/>
          <w:marBottom w:val="0"/>
          <w:divBdr>
            <w:top w:val="none" w:sz="0" w:space="0" w:color="auto"/>
            <w:left w:val="none" w:sz="0" w:space="0" w:color="auto"/>
            <w:bottom w:val="none" w:sz="0" w:space="0" w:color="auto"/>
            <w:right w:val="none" w:sz="0" w:space="0" w:color="auto"/>
          </w:divBdr>
        </w:div>
        <w:div w:id="45691280">
          <w:marLeft w:val="0"/>
          <w:marRight w:val="0"/>
          <w:marTop w:val="0"/>
          <w:marBottom w:val="0"/>
          <w:divBdr>
            <w:top w:val="none" w:sz="0" w:space="0" w:color="auto"/>
            <w:left w:val="none" w:sz="0" w:space="0" w:color="auto"/>
            <w:bottom w:val="none" w:sz="0" w:space="0" w:color="auto"/>
            <w:right w:val="none" w:sz="0" w:space="0" w:color="auto"/>
          </w:divBdr>
        </w:div>
        <w:div w:id="80370554">
          <w:marLeft w:val="0"/>
          <w:marRight w:val="0"/>
          <w:marTop w:val="0"/>
          <w:marBottom w:val="0"/>
          <w:divBdr>
            <w:top w:val="none" w:sz="0" w:space="0" w:color="auto"/>
            <w:left w:val="none" w:sz="0" w:space="0" w:color="auto"/>
            <w:bottom w:val="none" w:sz="0" w:space="0" w:color="auto"/>
            <w:right w:val="none" w:sz="0" w:space="0" w:color="auto"/>
          </w:divBdr>
        </w:div>
        <w:div w:id="108090430">
          <w:marLeft w:val="0"/>
          <w:marRight w:val="0"/>
          <w:marTop w:val="0"/>
          <w:marBottom w:val="0"/>
          <w:divBdr>
            <w:top w:val="none" w:sz="0" w:space="0" w:color="auto"/>
            <w:left w:val="none" w:sz="0" w:space="0" w:color="auto"/>
            <w:bottom w:val="none" w:sz="0" w:space="0" w:color="auto"/>
            <w:right w:val="none" w:sz="0" w:space="0" w:color="auto"/>
          </w:divBdr>
        </w:div>
        <w:div w:id="129254611">
          <w:marLeft w:val="0"/>
          <w:marRight w:val="0"/>
          <w:marTop w:val="0"/>
          <w:marBottom w:val="0"/>
          <w:divBdr>
            <w:top w:val="none" w:sz="0" w:space="0" w:color="auto"/>
            <w:left w:val="none" w:sz="0" w:space="0" w:color="auto"/>
            <w:bottom w:val="none" w:sz="0" w:space="0" w:color="auto"/>
            <w:right w:val="none" w:sz="0" w:space="0" w:color="auto"/>
          </w:divBdr>
        </w:div>
        <w:div w:id="130641048">
          <w:marLeft w:val="0"/>
          <w:marRight w:val="0"/>
          <w:marTop w:val="0"/>
          <w:marBottom w:val="0"/>
          <w:divBdr>
            <w:top w:val="none" w:sz="0" w:space="0" w:color="auto"/>
            <w:left w:val="none" w:sz="0" w:space="0" w:color="auto"/>
            <w:bottom w:val="none" w:sz="0" w:space="0" w:color="auto"/>
            <w:right w:val="none" w:sz="0" w:space="0" w:color="auto"/>
          </w:divBdr>
        </w:div>
        <w:div w:id="250891806">
          <w:marLeft w:val="0"/>
          <w:marRight w:val="0"/>
          <w:marTop w:val="0"/>
          <w:marBottom w:val="0"/>
          <w:divBdr>
            <w:top w:val="none" w:sz="0" w:space="0" w:color="auto"/>
            <w:left w:val="none" w:sz="0" w:space="0" w:color="auto"/>
            <w:bottom w:val="none" w:sz="0" w:space="0" w:color="auto"/>
            <w:right w:val="none" w:sz="0" w:space="0" w:color="auto"/>
          </w:divBdr>
        </w:div>
        <w:div w:id="331836149">
          <w:marLeft w:val="0"/>
          <w:marRight w:val="0"/>
          <w:marTop w:val="0"/>
          <w:marBottom w:val="0"/>
          <w:divBdr>
            <w:top w:val="none" w:sz="0" w:space="0" w:color="auto"/>
            <w:left w:val="none" w:sz="0" w:space="0" w:color="auto"/>
            <w:bottom w:val="none" w:sz="0" w:space="0" w:color="auto"/>
            <w:right w:val="none" w:sz="0" w:space="0" w:color="auto"/>
          </w:divBdr>
        </w:div>
        <w:div w:id="399406611">
          <w:marLeft w:val="0"/>
          <w:marRight w:val="0"/>
          <w:marTop w:val="0"/>
          <w:marBottom w:val="0"/>
          <w:divBdr>
            <w:top w:val="none" w:sz="0" w:space="0" w:color="auto"/>
            <w:left w:val="none" w:sz="0" w:space="0" w:color="auto"/>
            <w:bottom w:val="none" w:sz="0" w:space="0" w:color="auto"/>
            <w:right w:val="none" w:sz="0" w:space="0" w:color="auto"/>
          </w:divBdr>
        </w:div>
        <w:div w:id="426846339">
          <w:marLeft w:val="0"/>
          <w:marRight w:val="0"/>
          <w:marTop w:val="0"/>
          <w:marBottom w:val="0"/>
          <w:divBdr>
            <w:top w:val="none" w:sz="0" w:space="0" w:color="auto"/>
            <w:left w:val="none" w:sz="0" w:space="0" w:color="auto"/>
            <w:bottom w:val="none" w:sz="0" w:space="0" w:color="auto"/>
            <w:right w:val="none" w:sz="0" w:space="0" w:color="auto"/>
          </w:divBdr>
        </w:div>
        <w:div w:id="432285580">
          <w:marLeft w:val="0"/>
          <w:marRight w:val="0"/>
          <w:marTop w:val="0"/>
          <w:marBottom w:val="0"/>
          <w:divBdr>
            <w:top w:val="none" w:sz="0" w:space="0" w:color="auto"/>
            <w:left w:val="none" w:sz="0" w:space="0" w:color="auto"/>
            <w:bottom w:val="none" w:sz="0" w:space="0" w:color="auto"/>
            <w:right w:val="none" w:sz="0" w:space="0" w:color="auto"/>
          </w:divBdr>
        </w:div>
        <w:div w:id="474906618">
          <w:marLeft w:val="0"/>
          <w:marRight w:val="0"/>
          <w:marTop w:val="0"/>
          <w:marBottom w:val="0"/>
          <w:divBdr>
            <w:top w:val="none" w:sz="0" w:space="0" w:color="auto"/>
            <w:left w:val="none" w:sz="0" w:space="0" w:color="auto"/>
            <w:bottom w:val="none" w:sz="0" w:space="0" w:color="auto"/>
            <w:right w:val="none" w:sz="0" w:space="0" w:color="auto"/>
          </w:divBdr>
        </w:div>
        <w:div w:id="530217865">
          <w:marLeft w:val="0"/>
          <w:marRight w:val="0"/>
          <w:marTop w:val="0"/>
          <w:marBottom w:val="0"/>
          <w:divBdr>
            <w:top w:val="none" w:sz="0" w:space="0" w:color="auto"/>
            <w:left w:val="none" w:sz="0" w:space="0" w:color="auto"/>
            <w:bottom w:val="none" w:sz="0" w:space="0" w:color="auto"/>
            <w:right w:val="none" w:sz="0" w:space="0" w:color="auto"/>
          </w:divBdr>
        </w:div>
        <w:div w:id="546185428">
          <w:marLeft w:val="0"/>
          <w:marRight w:val="0"/>
          <w:marTop w:val="0"/>
          <w:marBottom w:val="0"/>
          <w:divBdr>
            <w:top w:val="none" w:sz="0" w:space="0" w:color="auto"/>
            <w:left w:val="none" w:sz="0" w:space="0" w:color="auto"/>
            <w:bottom w:val="none" w:sz="0" w:space="0" w:color="auto"/>
            <w:right w:val="none" w:sz="0" w:space="0" w:color="auto"/>
          </w:divBdr>
        </w:div>
        <w:div w:id="595014923">
          <w:marLeft w:val="0"/>
          <w:marRight w:val="0"/>
          <w:marTop w:val="0"/>
          <w:marBottom w:val="0"/>
          <w:divBdr>
            <w:top w:val="none" w:sz="0" w:space="0" w:color="auto"/>
            <w:left w:val="none" w:sz="0" w:space="0" w:color="auto"/>
            <w:bottom w:val="none" w:sz="0" w:space="0" w:color="auto"/>
            <w:right w:val="none" w:sz="0" w:space="0" w:color="auto"/>
          </w:divBdr>
        </w:div>
        <w:div w:id="595556602">
          <w:marLeft w:val="0"/>
          <w:marRight w:val="0"/>
          <w:marTop w:val="0"/>
          <w:marBottom w:val="0"/>
          <w:divBdr>
            <w:top w:val="none" w:sz="0" w:space="0" w:color="auto"/>
            <w:left w:val="none" w:sz="0" w:space="0" w:color="auto"/>
            <w:bottom w:val="none" w:sz="0" w:space="0" w:color="auto"/>
            <w:right w:val="none" w:sz="0" w:space="0" w:color="auto"/>
          </w:divBdr>
        </w:div>
        <w:div w:id="616831766">
          <w:marLeft w:val="0"/>
          <w:marRight w:val="0"/>
          <w:marTop w:val="0"/>
          <w:marBottom w:val="0"/>
          <w:divBdr>
            <w:top w:val="none" w:sz="0" w:space="0" w:color="auto"/>
            <w:left w:val="none" w:sz="0" w:space="0" w:color="auto"/>
            <w:bottom w:val="none" w:sz="0" w:space="0" w:color="auto"/>
            <w:right w:val="none" w:sz="0" w:space="0" w:color="auto"/>
          </w:divBdr>
        </w:div>
        <w:div w:id="671302539">
          <w:marLeft w:val="0"/>
          <w:marRight w:val="0"/>
          <w:marTop w:val="0"/>
          <w:marBottom w:val="0"/>
          <w:divBdr>
            <w:top w:val="none" w:sz="0" w:space="0" w:color="auto"/>
            <w:left w:val="none" w:sz="0" w:space="0" w:color="auto"/>
            <w:bottom w:val="none" w:sz="0" w:space="0" w:color="auto"/>
            <w:right w:val="none" w:sz="0" w:space="0" w:color="auto"/>
          </w:divBdr>
        </w:div>
        <w:div w:id="686634151">
          <w:marLeft w:val="0"/>
          <w:marRight w:val="0"/>
          <w:marTop w:val="0"/>
          <w:marBottom w:val="0"/>
          <w:divBdr>
            <w:top w:val="none" w:sz="0" w:space="0" w:color="auto"/>
            <w:left w:val="none" w:sz="0" w:space="0" w:color="auto"/>
            <w:bottom w:val="none" w:sz="0" w:space="0" w:color="auto"/>
            <w:right w:val="none" w:sz="0" w:space="0" w:color="auto"/>
          </w:divBdr>
        </w:div>
        <w:div w:id="692263566">
          <w:marLeft w:val="0"/>
          <w:marRight w:val="0"/>
          <w:marTop w:val="0"/>
          <w:marBottom w:val="0"/>
          <w:divBdr>
            <w:top w:val="none" w:sz="0" w:space="0" w:color="auto"/>
            <w:left w:val="none" w:sz="0" w:space="0" w:color="auto"/>
            <w:bottom w:val="none" w:sz="0" w:space="0" w:color="auto"/>
            <w:right w:val="none" w:sz="0" w:space="0" w:color="auto"/>
          </w:divBdr>
        </w:div>
        <w:div w:id="703141357">
          <w:marLeft w:val="0"/>
          <w:marRight w:val="0"/>
          <w:marTop w:val="0"/>
          <w:marBottom w:val="0"/>
          <w:divBdr>
            <w:top w:val="none" w:sz="0" w:space="0" w:color="auto"/>
            <w:left w:val="none" w:sz="0" w:space="0" w:color="auto"/>
            <w:bottom w:val="none" w:sz="0" w:space="0" w:color="auto"/>
            <w:right w:val="none" w:sz="0" w:space="0" w:color="auto"/>
          </w:divBdr>
        </w:div>
        <w:div w:id="741291256">
          <w:marLeft w:val="0"/>
          <w:marRight w:val="0"/>
          <w:marTop w:val="0"/>
          <w:marBottom w:val="0"/>
          <w:divBdr>
            <w:top w:val="none" w:sz="0" w:space="0" w:color="auto"/>
            <w:left w:val="none" w:sz="0" w:space="0" w:color="auto"/>
            <w:bottom w:val="none" w:sz="0" w:space="0" w:color="auto"/>
            <w:right w:val="none" w:sz="0" w:space="0" w:color="auto"/>
          </w:divBdr>
        </w:div>
        <w:div w:id="759445609">
          <w:marLeft w:val="0"/>
          <w:marRight w:val="0"/>
          <w:marTop w:val="0"/>
          <w:marBottom w:val="0"/>
          <w:divBdr>
            <w:top w:val="none" w:sz="0" w:space="0" w:color="auto"/>
            <w:left w:val="none" w:sz="0" w:space="0" w:color="auto"/>
            <w:bottom w:val="none" w:sz="0" w:space="0" w:color="auto"/>
            <w:right w:val="none" w:sz="0" w:space="0" w:color="auto"/>
          </w:divBdr>
        </w:div>
        <w:div w:id="784693616">
          <w:marLeft w:val="0"/>
          <w:marRight w:val="0"/>
          <w:marTop w:val="0"/>
          <w:marBottom w:val="0"/>
          <w:divBdr>
            <w:top w:val="none" w:sz="0" w:space="0" w:color="auto"/>
            <w:left w:val="none" w:sz="0" w:space="0" w:color="auto"/>
            <w:bottom w:val="none" w:sz="0" w:space="0" w:color="auto"/>
            <w:right w:val="none" w:sz="0" w:space="0" w:color="auto"/>
          </w:divBdr>
        </w:div>
        <w:div w:id="785082073">
          <w:marLeft w:val="0"/>
          <w:marRight w:val="0"/>
          <w:marTop w:val="0"/>
          <w:marBottom w:val="0"/>
          <w:divBdr>
            <w:top w:val="none" w:sz="0" w:space="0" w:color="auto"/>
            <w:left w:val="none" w:sz="0" w:space="0" w:color="auto"/>
            <w:bottom w:val="none" w:sz="0" w:space="0" w:color="auto"/>
            <w:right w:val="none" w:sz="0" w:space="0" w:color="auto"/>
          </w:divBdr>
        </w:div>
        <w:div w:id="792211181">
          <w:marLeft w:val="0"/>
          <w:marRight w:val="0"/>
          <w:marTop w:val="0"/>
          <w:marBottom w:val="0"/>
          <w:divBdr>
            <w:top w:val="none" w:sz="0" w:space="0" w:color="auto"/>
            <w:left w:val="none" w:sz="0" w:space="0" w:color="auto"/>
            <w:bottom w:val="none" w:sz="0" w:space="0" w:color="auto"/>
            <w:right w:val="none" w:sz="0" w:space="0" w:color="auto"/>
          </w:divBdr>
        </w:div>
        <w:div w:id="842939304">
          <w:marLeft w:val="0"/>
          <w:marRight w:val="0"/>
          <w:marTop w:val="0"/>
          <w:marBottom w:val="0"/>
          <w:divBdr>
            <w:top w:val="none" w:sz="0" w:space="0" w:color="auto"/>
            <w:left w:val="none" w:sz="0" w:space="0" w:color="auto"/>
            <w:bottom w:val="none" w:sz="0" w:space="0" w:color="auto"/>
            <w:right w:val="none" w:sz="0" w:space="0" w:color="auto"/>
          </w:divBdr>
        </w:div>
        <w:div w:id="872813936">
          <w:marLeft w:val="0"/>
          <w:marRight w:val="0"/>
          <w:marTop w:val="0"/>
          <w:marBottom w:val="0"/>
          <w:divBdr>
            <w:top w:val="none" w:sz="0" w:space="0" w:color="auto"/>
            <w:left w:val="none" w:sz="0" w:space="0" w:color="auto"/>
            <w:bottom w:val="none" w:sz="0" w:space="0" w:color="auto"/>
            <w:right w:val="none" w:sz="0" w:space="0" w:color="auto"/>
          </w:divBdr>
        </w:div>
        <w:div w:id="913932225">
          <w:marLeft w:val="0"/>
          <w:marRight w:val="0"/>
          <w:marTop w:val="0"/>
          <w:marBottom w:val="0"/>
          <w:divBdr>
            <w:top w:val="none" w:sz="0" w:space="0" w:color="auto"/>
            <w:left w:val="none" w:sz="0" w:space="0" w:color="auto"/>
            <w:bottom w:val="none" w:sz="0" w:space="0" w:color="auto"/>
            <w:right w:val="none" w:sz="0" w:space="0" w:color="auto"/>
          </w:divBdr>
        </w:div>
        <w:div w:id="948702143">
          <w:marLeft w:val="0"/>
          <w:marRight w:val="0"/>
          <w:marTop w:val="0"/>
          <w:marBottom w:val="0"/>
          <w:divBdr>
            <w:top w:val="none" w:sz="0" w:space="0" w:color="auto"/>
            <w:left w:val="none" w:sz="0" w:space="0" w:color="auto"/>
            <w:bottom w:val="none" w:sz="0" w:space="0" w:color="auto"/>
            <w:right w:val="none" w:sz="0" w:space="0" w:color="auto"/>
          </w:divBdr>
        </w:div>
        <w:div w:id="962351136">
          <w:marLeft w:val="0"/>
          <w:marRight w:val="0"/>
          <w:marTop w:val="0"/>
          <w:marBottom w:val="0"/>
          <w:divBdr>
            <w:top w:val="none" w:sz="0" w:space="0" w:color="auto"/>
            <w:left w:val="none" w:sz="0" w:space="0" w:color="auto"/>
            <w:bottom w:val="none" w:sz="0" w:space="0" w:color="auto"/>
            <w:right w:val="none" w:sz="0" w:space="0" w:color="auto"/>
          </w:divBdr>
        </w:div>
        <w:div w:id="997418435">
          <w:marLeft w:val="0"/>
          <w:marRight w:val="0"/>
          <w:marTop w:val="0"/>
          <w:marBottom w:val="0"/>
          <w:divBdr>
            <w:top w:val="none" w:sz="0" w:space="0" w:color="auto"/>
            <w:left w:val="none" w:sz="0" w:space="0" w:color="auto"/>
            <w:bottom w:val="none" w:sz="0" w:space="0" w:color="auto"/>
            <w:right w:val="none" w:sz="0" w:space="0" w:color="auto"/>
          </w:divBdr>
        </w:div>
        <w:div w:id="1012024346">
          <w:marLeft w:val="0"/>
          <w:marRight w:val="0"/>
          <w:marTop w:val="0"/>
          <w:marBottom w:val="0"/>
          <w:divBdr>
            <w:top w:val="none" w:sz="0" w:space="0" w:color="auto"/>
            <w:left w:val="none" w:sz="0" w:space="0" w:color="auto"/>
            <w:bottom w:val="none" w:sz="0" w:space="0" w:color="auto"/>
            <w:right w:val="none" w:sz="0" w:space="0" w:color="auto"/>
          </w:divBdr>
        </w:div>
        <w:div w:id="1016737630">
          <w:marLeft w:val="0"/>
          <w:marRight w:val="0"/>
          <w:marTop w:val="0"/>
          <w:marBottom w:val="0"/>
          <w:divBdr>
            <w:top w:val="none" w:sz="0" w:space="0" w:color="auto"/>
            <w:left w:val="none" w:sz="0" w:space="0" w:color="auto"/>
            <w:bottom w:val="none" w:sz="0" w:space="0" w:color="auto"/>
            <w:right w:val="none" w:sz="0" w:space="0" w:color="auto"/>
          </w:divBdr>
        </w:div>
        <w:div w:id="1089277693">
          <w:marLeft w:val="0"/>
          <w:marRight w:val="0"/>
          <w:marTop w:val="0"/>
          <w:marBottom w:val="0"/>
          <w:divBdr>
            <w:top w:val="none" w:sz="0" w:space="0" w:color="auto"/>
            <w:left w:val="none" w:sz="0" w:space="0" w:color="auto"/>
            <w:bottom w:val="none" w:sz="0" w:space="0" w:color="auto"/>
            <w:right w:val="none" w:sz="0" w:space="0" w:color="auto"/>
          </w:divBdr>
        </w:div>
        <w:div w:id="1091857037">
          <w:marLeft w:val="0"/>
          <w:marRight w:val="0"/>
          <w:marTop w:val="0"/>
          <w:marBottom w:val="0"/>
          <w:divBdr>
            <w:top w:val="none" w:sz="0" w:space="0" w:color="auto"/>
            <w:left w:val="none" w:sz="0" w:space="0" w:color="auto"/>
            <w:bottom w:val="none" w:sz="0" w:space="0" w:color="auto"/>
            <w:right w:val="none" w:sz="0" w:space="0" w:color="auto"/>
          </w:divBdr>
        </w:div>
        <w:div w:id="1114129065">
          <w:marLeft w:val="0"/>
          <w:marRight w:val="0"/>
          <w:marTop w:val="0"/>
          <w:marBottom w:val="0"/>
          <w:divBdr>
            <w:top w:val="none" w:sz="0" w:space="0" w:color="auto"/>
            <w:left w:val="none" w:sz="0" w:space="0" w:color="auto"/>
            <w:bottom w:val="none" w:sz="0" w:space="0" w:color="auto"/>
            <w:right w:val="none" w:sz="0" w:space="0" w:color="auto"/>
          </w:divBdr>
        </w:div>
        <w:div w:id="1130199300">
          <w:marLeft w:val="0"/>
          <w:marRight w:val="0"/>
          <w:marTop w:val="0"/>
          <w:marBottom w:val="0"/>
          <w:divBdr>
            <w:top w:val="none" w:sz="0" w:space="0" w:color="auto"/>
            <w:left w:val="none" w:sz="0" w:space="0" w:color="auto"/>
            <w:bottom w:val="none" w:sz="0" w:space="0" w:color="auto"/>
            <w:right w:val="none" w:sz="0" w:space="0" w:color="auto"/>
          </w:divBdr>
        </w:div>
        <w:div w:id="1231648743">
          <w:marLeft w:val="0"/>
          <w:marRight w:val="0"/>
          <w:marTop w:val="0"/>
          <w:marBottom w:val="0"/>
          <w:divBdr>
            <w:top w:val="none" w:sz="0" w:space="0" w:color="auto"/>
            <w:left w:val="none" w:sz="0" w:space="0" w:color="auto"/>
            <w:bottom w:val="none" w:sz="0" w:space="0" w:color="auto"/>
            <w:right w:val="none" w:sz="0" w:space="0" w:color="auto"/>
          </w:divBdr>
        </w:div>
        <w:div w:id="1249922069">
          <w:marLeft w:val="0"/>
          <w:marRight w:val="0"/>
          <w:marTop w:val="0"/>
          <w:marBottom w:val="0"/>
          <w:divBdr>
            <w:top w:val="none" w:sz="0" w:space="0" w:color="auto"/>
            <w:left w:val="none" w:sz="0" w:space="0" w:color="auto"/>
            <w:bottom w:val="none" w:sz="0" w:space="0" w:color="auto"/>
            <w:right w:val="none" w:sz="0" w:space="0" w:color="auto"/>
          </w:divBdr>
        </w:div>
        <w:div w:id="1296527147">
          <w:marLeft w:val="0"/>
          <w:marRight w:val="0"/>
          <w:marTop w:val="0"/>
          <w:marBottom w:val="0"/>
          <w:divBdr>
            <w:top w:val="none" w:sz="0" w:space="0" w:color="auto"/>
            <w:left w:val="none" w:sz="0" w:space="0" w:color="auto"/>
            <w:bottom w:val="none" w:sz="0" w:space="0" w:color="auto"/>
            <w:right w:val="none" w:sz="0" w:space="0" w:color="auto"/>
          </w:divBdr>
        </w:div>
        <w:div w:id="1304038514">
          <w:marLeft w:val="0"/>
          <w:marRight w:val="0"/>
          <w:marTop w:val="0"/>
          <w:marBottom w:val="0"/>
          <w:divBdr>
            <w:top w:val="none" w:sz="0" w:space="0" w:color="auto"/>
            <w:left w:val="none" w:sz="0" w:space="0" w:color="auto"/>
            <w:bottom w:val="none" w:sz="0" w:space="0" w:color="auto"/>
            <w:right w:val="none" w:sz="0" w:space="0" w:color="auto"/>
          </w:divBdr>
        </w:div>
        <w:div w:id="1321075907">
          <w:marLeft w:val="0"/>
          <w:marRight w:val="0"/>
          <w:marTop w:val="0"/>
          <w:marBottom w:val="0"/>
          <w:divBdr>
            <w:top w:val="none" w:sz="0" w:space="0" w:color="auto"/>
            <w:left w:val="none" w:sz="0" w:space="0" w:color="auto"/>
            <w:bottom w:val="none" w:sz="0" w:space="0" w:color="auto"/>
            <w:right w:val="none" w:sz="0" w:space="0" w:color="auto"/>
          </w:divBdr>
        </w:div>
        <w:div w:id="1378164428">
          <w:marLeft w:val="0"/>
          <w:marRight w:val="0"/>
          <w:marTop w:val="0"/>
          <w:marBottom w:val="0"/>
          <w:divBdr>
            <w:top w:val="none" w:sz="0" w:space="0" w:color="auto"/>
            <w:left w:val="none" w:sz="0" w:space="0" w:color="auto"/>
            <w:bottom w:val="none" w:sz="0" w:space="0" w:color="auto"/>
            <w:right w:val="none" w:sz="0" w:space="0" w:color="auto"/>
          </w:divBdr>
        </w:div>
        <w:div w:id="1388334674">
          <w:marLeft w:val="0"/>
          <w:marRight w:val="0"/>
          <w:marTop w:val="0"/>
          <w:marBottom w:val="0"/>
          <w:divBdr>
            <w:top w:val="none" w:sz="0" w:space="0" w:color="auto"/>
            <w:left w:val="none" w:sz="0" w:space="0" w:color="auto"/>
            <w:bottom w:val="none" w:sz="0" w:space="0" w:color="auto"/>
            <w:right w:val="none" w:sz="0" w:space="0" w:color="auto"/>
          </w:divBdr>
        </w:div>
        <w:div w:id="1450508962">
          <w:marLeft w:val="0"/>
          <w:marRight w:val="0"/>
          <w:marTop w:val="0"/>
          <w:marBottom w:val="0"/>
          <w:divBdr>
            <w:top w:val="none" w:sz="0" w:space="0" w:color="auto"/>
            <w:left w:val="none" w:sz="0" w:space="0" w:color="auto"/>
            <w:bottom w:val="none" w:sz="0" w:space="0" w:color="auto"/>
            <w:right w:val="none" w:sz="0" w:space="0" w:color="auto"/>
          </w:divBdr>
        </w:div>
        <w:div w:id="1466390909">
          <w:marLeft w:val="0"/>
          <w:marRight w:val="0"/>
          <w:marTop w:val="0"/>
          <w:marBottom w:val="0"/>
          <w:divBdr>
            <w:top w:val="none" w:sz="0" w:space="0" w:color="auto"/>
            <w:left w:val="none" w:sz="0" w:space="0" w:color="auto"/>
            <w:bottom w:val="none" w:sz="0" w:space="0" w:color="auto"/>
            <w:right w:val="none" w:sz="0" w:space="0" w:color="auto"/>
          </w:divBdr>
        </w:div>
        <w:div w:id="1519004895">
          <w:marLeft w:val="0"/>
          <w:marRight w:val="0"/>
          <w:marTop w:val="0"/>
          <w:marBottom w:val="0"/>
          <w:divBdr>
            <w:top w:val="none" w:sz="0" w:space="0" w:color="auto"/>
            <w:left w:val="none" w:sz="0" w:space="0" w:color="auto"/>
            <w:bottom w:val="none" w:sz="0" w:space="0" w:color="auto"/>
            <w:right w:val="none" w:sz="0" w:space="0" w:color="auto"/>
          </w:divBdr>
        </w:div>
        <w:div w:id="1521434686">
          <w:marLeft w:val="0"/>
          <w:marRight w:val="0"/>
          <w:marTop w:val="0"/>
          <w:marBottom w:val="0"/>
          <w:divBdr>
            <w:top w:val="none" w:sz="0" w:space="0" w:color="auto"/>
            <w:left w:val="none" w:sz="0" w:space="0" w:color="auto"/>
            <w:bottom w:val="none" w:sz="0" w:space="0" w:color="auto"/>
            <w:right w:val="none" w:sz="0" w:space="0" w:color="auto"/>
          </w:divBdr>
        </w:div>
        <w:div w:id="1563522795">
          <w:marLeft w:val="0"/>
          <w:marRight w:val="0"/>
          <w:marTop w:val="0"/>
          <w:marBottom w:val="0"/>
          <w:divBdr>
            <w:top w:val="none" w:sz="0" w:space="0" w:color="auto"/>
            <w:left w:val="none" w:sz="0" w:space="0" w:color="auto"/>
            <w:bottom w:val="none" w:sz="0" w:space="0" w:color="auto"/>
            <w:right w:val="none" w:sz="0" w:space="0" w:color="auto"/>
          </w:divBdr>
        </w:div>
        <w:div w:id="1637757732">
          <w:marLeft w:val="0"/>
          <w:marRight w:val="0"/>
          <w:marTop w:val="0"/>
          <w:marBottom w:val="0"/>
          <w:divBdr>
            <w:top w:val="none" w:sz="0" w:space="0" w:color="auto"/>
            <w:left w:val="none" w:sz="0" w:space="0" w:color="auto"/>
            <w:bottom w:val="none" w:sz="0" w:space="0" w:color="auto"/>
            <w:right w:val="none" w:sz="0" w:space="0" w:color="auto"/>
          </w:divBdr>
        </w:div>
        <w:div w:id="1677346833">
          <w:marLeft w:val="0"/>
          <w:marRight w:val="0"/>
          <w:marTop w:val="0"/>
          <w:marBottom w:val="0"/>
          <w:divBdr>
            <w:top w:val="none" w:sz="0" w:space="0" w:color="auto"/>
            <w:left w:val="none" w:sz="0" w:space="0" w:color="auto"/>
            <w:bottom w:val="none" w:sz="0" w:space="0" w:color="auto"/>
            <w:right w:val="none" w:sz="0" w:space="0" w:color="auto"/>
          </w:divBdr>
        </w:div>
        <w:div w:id="1722286946">
          <w:marLeft w:val="0"/>
          <w:marRight w:val="0"/>
          <w:marTop w:val="0"/>
          <w:marBottom w:val="0"/>
          <w:divBdr>
            <w:top w:val="none" w:sz="0" w:space="0" w:color="auto"/>
            <w:left w:val="none" w:sz="0" w:space="0" w:color="auto"/>
            <w:bottom w:val="none" w:sz="0" w:space="0" w:color="auto"/>
            <w:right w:val="none" w:sz="0" w:space="0" w:color="auto"/>
          </w:divBdr>
        </w:div>
        <w:div w:id="1732188844">
          <w:marLeft w:val="0"/>
          <w:marRight w:val="0"/>
          <w:marTop w:val="0"/>
          <w:marBottom w:val="0"/>
          <w:divBdr>
            <w:top w:val="none" w:sz="0" w:space="0" w:color="auto"/>
            <w:left w:val="none" w:sz="0" w:space="0" w:color="auto"/>
            <w:bottom w:val="none" w:sz="0" w:space="0" w:color="auto"/>
            <w:right w:val="none" w:sz="0" w:space="0" w:color="auto"/>
          </w:divBdr>
        </w:div>
        <w:div w:id="1737168649">
          <w:marLeft w:val="0"/>
          <w:marRight w:val="0"/>
          <w:marTop w:val="0"/>
          <w:marBottom w:val="0"/>
          <w:divBdr>
            <w:top w:val="none" w:sz="0" w:space="0" w:color="auto"/>
            <w:left w:val="none" w:sz="0" w:space="0" w:color="auto"/>
            <w:bottom w:val="none" w:sz="0" w:space="0" w:color="auto"/>
            <w:right w:val="none" w:sz="0" w:space="0" w:color="auto"/>
          </w:divBdr>
        </w:div>
        <w:div w:id="1745715196">
          <w:marLeft w:val="0"/>
          <w:marRight w:val="0"/>
          <w:marTop w:val="0"/>
          <w:marBottom w:val="0"/>
          <w:divBdr>
            <w:top w:val="none" w:sz="0" w:space="0" w:color="auto"/>
            <w:left w:val="none" w:sz="0" w:space="0" w:color="auto"/>
            <w:bottom w:val="none" w:sz="0" w:space="0" w:color="auto"/>
            <w:right w:val="none" w:sz="0" w:space="0" w:color="auto"/>
          </w:divBdr>
        </w:div>
        <w:div w:id="1762146233">
          <w:marLeft w:val="0"/>
          <w:marRight w:val="0"/>
          <w:marTop w:val="0"/>
          <w:marBottom w:val="0"/>
          <w:divBdr>
            <w:top w:val="none" w:sz="0" w:space="0" w:color="auto"/>
            <w:left w:val="none" w:sz="0" w:space="0" w:color="auto"/>
            <w:bottom w:val="none" w:sz="0" w:space="0" w:color="auto"/>
            <w:right w:val="none" w:sz="0" w:space="0" w:color="auto"/>
          </w:divBdr>
        </w:div>
        <w:div w:id="1825194890">
          <w:marLeft w:val="0"/>
          <w:marRight w:val="0"/>
          <w:marTop w:val="0"/>
          <w:marBottom w:val="0"/>
          <w:divBdr>
            <w:top w:val="none" w:sz="0" w:space="0" w:color="auto"/>
            <w:left w:val="none" w:sz="0" w:space="0" w:color="auto"/>
            <w:bottom w:val="none" w:sz="0" w:space="0" w:color="auto"/>
            <w:right w:val="none" w:sz="0" w:space="0" w:color="auto"/>
          </w:divBdr>
        </w:div>
        <w:div w:id="1829638576">
          <w:marLeft w:val="0"/>
          <w:marRight w:val="0"/>
          <w:marTop w:val="0"/>
          <w:marBottom w:val="0"/>
          <w:divBdr>
            <w:top w:val="none" w:sz="0" w:space="0" w:color="auto"/>
            <w:left w:val="none" w:sz="0" w:space="0" w:color="auto"/>
            <w:bottom w:val="none" w:sz="0" w:space="0" w:color="auto"/>
            <w:right w:val="none" w:sz="0" w:space="0" w:color="auto"/>
          </w:divBdr>
        </w:div>
        <w:div w:id="1877961282">
          <w:marLeft w:val="0"/>
          <w:marRight w:val="0"/>
          <w:marTop w:val="0"/>
          <w:marBottom w:val="0"/>
          <w:divBdr>
            <w:top w:val="none" w:sz="0" w:space="0" w:color="auto"/>
            <w:left w:val="none" w:sz="0" w:space="0" w:color="auto"/>
            <w:bottom w:val="none" w:sz="0" w:space="0" w:color="auto"/>
            <w:right w:val="none" w:sz="0" w:space="0" w:color="auto"/>
          </w:divBdr>
        </w:div>
        <w:div w:id="1923492691">
          <w:marLeft w:val="0"/>
          <w:marRight w:val="0"/>
          <w:marTop w:val="0"/>
          <w:marBottom w:val="0"/>
          <w:divBdr>
            <w:top w:val="none" w:sz="0" w:space="0" w:color="auto"/>
            <w:left w:val="none" w:sz="0" w:space="0" w:color="auto"/>
            <w:bottom w:val="none" w:sz="0" w:space="0" w:color="auto"/>
            <w:right w:val="none" w:sz="0" w:space="0" w:color="auto"/>
          </w:divBdr>
        </w:div>
        <w:div w:id="1942299083">
          <w:marLeft w:val="0"/>
          <w:marRight w:val="0"/>
          <w:marTop w:val="0"/>
          <w:marBottom w:val="0"/>
          <w:divBdr>
            <w:top w:val="none" w:sz="0" w:space="0" w:color="auto"/>
            <w:left w:val="none" w:sz="0" w:space="0" w:color="auto"/>
            <w:bottom w:val="none" w:sz="0" w:space="0" w:color="auto"/>
            <w:right w:val="none" w:sz="0" w:space="0" w:color="auto"/>
          </w:divBdr>
        </w:div>
        <w:div w:id="1944461764">
          <w:marLeft w:val="0"/>
          <w:marRight w:val="0"/>
          <w:marTop w:val="0"/>
          <w:marBottom w:val="0"/>
          <w:divBdr>
            <w:top w:val="none" w:sz="0" w:space="0" w:color="auto"/>
            <w:left w:val="none" w:sz="0" w:space="0" w:color="auto"/>
            <w:bottom w:val="none" w:sz="0" w:space="0" w:color="auto"/>
            <w:right w:val="none" w:sz="0" w:space="0" w:color="auto"/>
          </w:divBdr>
        </w:div>
        <w:div w:id="1987976333">
          <w:marLeft w:val="0"/>
          <w:marRight w:val="0"/>
          <w:marTop w:val="0"/>
          <w:marBottom w:val="0"/>
          <w:divBdr>
            <w:top w:val="none" w:sz="0" w:space="0" w:color="auto"/>
            <w:left w:val="none" w:sz="0" w:space="0" w:color="auto"/>
            <w:bottom w:val="none" w:sz="0" w:space="0" w:color="auto"/>
            <w:right w:val="none" w:sz="0" w:space="0" w:color="auto"/>
          </w:divBdr>
        </w:div>
        <w:div w:id="1997030114">
          <w:marLeft w:val="0"/>
          <w:marRight w:val="0"/>
          <w:marTop w:val="0"/>
          <w:marBottom w:val="0"/>
          <w:divBdr>
            <w:top w:val="none" w:sz="0" w:space="0" w:color="auto"/>
            <w:left w:val="none" w:sz="0" w:space="0" w:color="auto"/>
            <w:bottom w:val="none" w:sz="0" w:space="0" w:color="auto"/>
            <w:right w:val="none" w:sz="0" w:space="0" w:color="auto"/>
          </w:divBdr>
        </w:div>
        <w:div w:id="2041316382">
          <w:marLeft w:val="0"/>
          <w:marRight w:val="0"/>
          <w:marTop w:val="0"/>
          <w:marBottom w:val="0"/>
          <w:divBdr>
            <w:top w:val="none" w:sz="0" w:space="0" w:color="auto"/>
            <w:left w:val="none" w:sz="0" w:space="0" w:color="auto"/>
            <w:bottom w:val="none" w:sz="0" w:space="0" w:color="auto"/>
            <w:right w:val="none" w:sz="0" w:space="0" w:color="auto"/>
          </w:divBdr>
        </w:div>
        <w:div w:id="2096245449">
          <w:marLeft w:val="0"/>
          <w:marRight w:val="0"/>
          <w:marTop w:val="0"/>
          <w:marBottom w:val="0"/>
          <w:divBdr>
            <w:top w:val="none" w:sz="0" w:space="0" w:color="auto"/>
            <w:left w:val="none" w:sz="0" w:space="0" w:color="auto"/>
            <w:bottom w:val="none" w:sz="0" w:space="0" w:color="auto"/>
            <w:right w:val="none" w:sz="0" w:space="0" w:color="auto"/>
          </w:divBdr>
        </w:div>
        <w:div w:id="2111200867">
          <w:marLeft w:val="0"/>
          <w:marRight w:val="0"/>
          <w:marTop w:val="0"/>
          <w:marBottom w:val="0"/>
          <w:divBdr>
            <w:top w:val="none" w:sz="0" w:space="0" w:color="auto"/>
            <w:left w:val="none" w:sz="0" w:space="0" w:color="auto"/>
            <w:bottom w:val="none" w:sz="0" w:space="0" w:color="auto"/>
            <w:right w:val="none" w:sz="0" w:space="0" w:color="auto"/>
          </w:divBdr>
        </w:div>
      </w:divsChild>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png"/><Relationship Id="rId21" Type="http://schemas.openxmlformats.org/officeDocument/2006/relationships/image" Target="media/image11.png"/><Relationship Id="rId42" Type="http://schemas.openxmlformats.org/officeDocument/2006/relationships/image" Target="media/image32.png"/><Relationship Id="rId47" Type="http://schemas.openxmlformats.org/officeDocument/2006/relationships/image" Target="media/image37.png"/><Relationship Id="rId63" Type="http://schemas.openxmlformats.org/officeDocument/2006/relationships/image" Target="media/image53.png"/><Relationship Id="rId68" Type="http://schemas.openxmlformats.org/officeDocument/2006/relationships/image" Target="media/image58.png"/><Relationship Id="rId84" Type="http://schemas.openxmlformats.org/officeDocument/2006/relationships/image" Target="media/image74.png"/><Relationship Id="rId89" Type="http://schemas.openxmlformats.org/officeDocument/2006/relationships/image" Target="media/image79.png"/><Relationship Id="rId112" Type="http://schemas.microsoft.com/office/2020/10/relationships/intelligence" Target="intelligence2.xml"/><Relationship Id="rId16" Type="http://schemas.openxmlformats.org/officeDocument/2006/relationships/image" Target="media/image6.png"/><Relationship Id="rId107" Type="http://schemas.openxmlformats.org/officeDocument/2006/relationships/footer" Target="footer2.xml"/><Relationship Id="rId11" Type="http://schemas.openxmlformats.org/officeDocument/2006/relationships/image" Target="media/image1.png"/><Relationship Id="rId32" Type="http://schemas.openxmlformats.org/officeDocument/2006/relationships/image" Target="media/image22.png"/><Relationship Id="rId37" Type="http://schemas.openxmlformats.org/officeDocument/2006/relationships/image" Target="media/image27.png"/><Relationship Id="rId53" Type="http://schemas.openxmlformats.org/officeDocument/2006/relationships/image" Target="media/image43.png"/><Relationship Id="rId58" Type="http://schemas.openxmlformats.org/officeDocument/2006/relationships/image" Target="media/image48.png"/><Relationship Id="rId74" Type="http://schemas.openxmlformats.org/officeDocument/2006/relationships/image" Target="media/image64.png"/><Relationship Id="rId79" Type="http://schemas.openxmlformats.org/officeDocument/2006/relationships/image" Target="media/image69.png"/><Relationship Id="rId102" Type="http://schemas.openxmlformats.org/officeDocument/2006/relationships/image" Target="media/image91.png"/><Relationship Id="rId5" Type="http://schemas.openxmlformats.org/officeDocument/2006/relationships/numbering" Target="numbering.xml"/><Relationship Id="rId90" Type="http://schemas.openxmlformats.org/officeDocument/2006/relationships/image" Target="media/image80.png"/><Relationship Id="rId95" Type="http://schemas.openxmlformats.org/officeDocument/2006/relationships/image" Target="media/image85.png"/><Relationship Id="rId22" Type="http://schemas.openxmlformats.org/officeDocument/2006/relationships/image" Target="media/image12.png"/><Relationship Id="rId27" Type="http://schemas.openxmlformats.org/officeDocument/2006/relationships/image" Target="media/image17.png"/><Relationship Id="rId43" Type="http://schemas.openxmlformats.org/officeDocument/2006/relationships/image" Target="media/image33.png"/><Relationship Id="rId48" Type="http://schemas.openxmlformats.org/officeDocument/2006/relationships/image" Target="media/image38.png"/><Relationship Id="rId64" Type="http://schemas.openxmlformats.org/officeDocument/2006/relationships/image" Target="media/image54.png"/><Relationship Id="rId69" Type="http://schemas.openxmlformats.org/officeDocument/2006/relationships/image" Target="media/image59.png"/><Relationship Id="rId80" Type="http://schemas.openxmlformats.org/officeDocument/2006/relationships/image" Target="media/image70.png"/><Relationship Id="rId85" Type="http://schemas.openxmlformats.org/officeDocument/2006/relationships/image" Target="media/image75.png"/><Relationship Id="rId12" Type="http://schemas.openxmlformats.org/officeDocument/2006/relationships/image" Target="media/image2.png"/><Relationship Id="rId17" Type="http://schemas.openxmlformats.org/officeDocument/2006/relationships/image" Target="media/image7.png"/><Relationship Id="rId33" Type="http://schemas.openxmlformats.org/officeDocument/2006/relationships/image" Target="media/image23.png"/><Relationship Id="rId38" Type="http://schemas.openxmlformats.org/officeDocument/2006/relationships/image" Target="media/image28.png"/><Relationship Id="rId59" Type="http://schemas.openxmlformats.org/officeDocument/2006/relationships/image" Target="media/image49.png"/><Relationship Id="rId103" Type="http://schemas.openxmlformats.org/officeDocument/2006/relationships/image" Target="media/image92.png"/><Relationship Id="rId108" Type="http://schemas.openxmlformats.org/officeDocument/2006/relationships/header" Target="header3.xml"/><Relationship Id="rId54" Type="http://schemas.openxmlformats.org/officeDocument/2006/relationships/image" Target="media/image44.png"/><Relationship Id="rId70" Type="http://schemas.openxmlformats.org/officeDocument/2006/relationships/image" Target="media/image60.png"/><Relationship Id="rId75" Type="http://schemas.openxmlformats.org/officeDocument/2006/relationships/image" Target="media/image65.png"/><Relationship Id="rId91" Type="http://schemas.openxmlformats.org/officeDocument/2006/relationships/image" Target="media/image81.png"/><Relationship Id="rId96" Type="http://schemas.openxmlformats.org/officeDocument/2006/relationships/image" Target="media/image86.png"/><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image" Target="media/image26.png"/><Relationship Id="rId49" Type="http://schemas.openxmlformats.org/officeDocument/2006/relationships/image" Target="media/image39.png"/><Relationship Id="rId57" Type="http://schemas.openxmlformats.org/officeDocument/2006/relationships/image" Target="media/image47.png"/><Relationship Id="rId106" Type="http://schemas.openxmlformats.org/officeDocument/2006/relationships/footer" Target="footer1.xml"/><Relationship Id="rId10" Type="http://schemas.openxmlformats.org/officeDocument/2006/relationships/endnotes" Target="endnotes.xml"/><Relationship Id="rId31" Type="http://schemas.openxmlformats.org/officeDocument/2006/relationships/image" Target="media/image21.png"/><Relationship Id="rId44" Type="http://schemas.openxmlformats.org/officeDocument/2006/relationships/image" Target="media/image34.png"/><Relationship Id="rId52" Type="http://schemas.openxmlformats.org/officeDocument/2006/relationships/image" Target="media/image42.png"/><Relationship Id="rId60" Type="http://schemas.openxmlformats.org/officeDocument/2006/relationships/image" Target="media/image50.png"/><Relationship Id="rId65" Type="http://schemas.openxmlformats.org/officeDocument/2006/relationships/image" Target="media/image55.png"/><Relationship Id="rId73" Type="http://schemas.openxmlformats.org/officeDocument/2006/relationships/image" Target="media/image63.png"/><Relationship Id="rId78" Type="http://schemas.openxmlformats.org/officeDocument/2006/relationships/image" Target="media/image68.png"/><Relationship Id="rId81" Type="http://schemas.openxmlformats.org/officeDocument/2006/relationships/image" Target="media/image71.png"/><Relationship Id="rId86" Type="http://schemas.openxmlformats.org/officeDocument/2006/relationships/image" Target="media/image76.png"/><Relationship Id="rId94" Type="http://schemas.openxmlformats.org/officeDocument/2006/relationships/image" Target="media/image84.png"/><Relationship Id="rId99" Type="http://schemas.openxmlformats.org/officeDocument/2006/relationships/hyperlink" Target="file:///\\nocvm.azure.smartcarenet.com\SFTP\" TargetMode="External"/><Relationship Id="rId101" Type="http://schemas.openxmlformats.org/officeDocument/2006/relationships/image" Target="media/image90.png"/><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3.png"/><Relationship Id="rId18" Type="http://schemas.openxmlformats.org/officeDocument/2006/relationships/image" Target="media/image8.png"/><Relationship Id="rId39" Type="http://schemas.openxmlformats.org/officeDocument/2006/relationships/image" Target="media/image29.png"/><Relationship Id="rId109" Type="http://schemas.openxmlformats.org/officeDocument/2006/relationships/footer" Target="footer3.xml"/><Relationship Id="rId34" Type="http://schemas.openxmlformats.org/officeDocument/2006/relationships/image" Target="media/image24.png"/><Relationship Id="rId50" Type="http://schemas.openxmlformats.org/officeDocument/2006/relationships/image" Target="media/image40.png"/><Relationship Id="rId55" Type="http://schemas.openxmlformats.org/officeDocument/2006/relationships/image" Target="media/image45.png"/><Relationship Id="rId76" Type="http://schemas.openxmlformats.org/officeDocument/2006/relationships/image" Target="media/image66.png"/><Relationship Id="rId97" Type="http://schemas.openxmlformats.org/officeDocument/2006/relationships/image" Target="media/image87.png"/><Relationship Id="rId104" Type="http://schemas.openxmlformats.org/officeDocument/2006/relationships/header" Target="header1.xml"/><Relationship Id="rId7" Type="http://schemas.openxmlformats.org/officeDocument/2006/relationships/settings" Target="settings.xml"/><Relationship Id="rId71" Type="http://schemas.openxmlformats.org/officeDocument/2006/relationships/image" Target="media/image61.png"/><Relationship Id="rId92" Type="http://schemas.openxmlformats.org/officeDocument/2006/relationships/image" Target="media/image82.png"/><Relationship Id="rId2" Type="http://schemas.openxmlformats.org/officeDocument/2006/relationships/customXml" Target="../customXml/item2.xml"/><Relationship Id="rId29" Type="http://schemas.openxmlformats.org/officeDocument/2006/relationships/image" Target="media/image19.png"/><Relationship Id="rId24" Type="http://schemas.openxmlformats.org/officeDocument/2006/relationships/image" Target="media/image14.png"/><Relationship Id="rId40" Type="http://schemas.openxmlformats.org/officeDocument/2006/relationships/image" Target="media/image30.png"/><Relationship Id="rId45" Type="http://schemas.openxmlformats.org/officeDocument/2006/relationships/image" Target="media/image35.png"/><Relationship Id="rId66" Type="http://schemas.openxmlformats.org/officeDocument/2006/relationships/image" Target="media/image56.png"/><Relationship Id="rId87" Type="http://schemas.openxmlformats.org/officeDocument/2006/relationships/image" Target="media/image77.png"/><Relationship Id="rId110" Type="http://schemas.openxmlformats.org/officeDocument/2006/relationships/fontTable" Target="fontTable.xml"/><Relationship Id="rId61" Type="http://schemas.openxmlformats.org/officeDocument/2006/relationships/image" Target="media/image51.png"/><Relationship Id="rId82" Type="http://schemas.openxmlformats.org/officeDocument/2006/relationships/image" Target="media/image72.png"/><Relationship Id="rId19" Type="http://schemas.openxmlformats.org/officeDocument/2006/relationships/image" Target="media/image9.png"/><Relationship Id="rId14" Type="http://schemas.openxmlformats.org/officeDocument/2006/relationships/image" Target="media/image4.png"/><Relationship Id="rId30" Type="http://schemas.openxmlformats.org/officeDocument/2006/relationships/image" Target="media/image20.png"/><Relationship Id="rId35" Type="http://schemas.openxmlformats.org/officeDocument/2006/relationships/image" Target="media/image25.png"/><Relationship Id="rId56" Type="http://schemas.openxmlformats.org/officeDocument/2006/relationships/image" Target="media/image46.png"/><Relationship Id="rId77" Type="http://schemas.openxmlformats.org/officeDocument/2006/relationships/image" Target="media/image67.png"/><Relationship Id="rId100" Type="http://schemas.openxmlformats.org/officeDocument/2006/relationships/image" Target="media/image89.png"/><Relationship Id="rId105" Type="http://schemas.openxmlformats.org/officeDocument/2006/relationships/header" Target="header2.xml"/><Relationship Id="rId8" Type="http://schemas.openxmlformats.org/officeDocument/2006/relationships/webSettings" Target="webSettings.xml"/><Relationship Id="rId51" Type="http://schemas.openxmlformats.org/officeDocument/2006/relationships/image" Target="media/image41.png"/><Relationship Id="rId72" Type="http://schemas.openxmlformats.org/officeDocument/2006/relationships/image" Target="media/image62.png"/><Relationship Id="rId93" Type="http://schemas.openxmlformats.org/officeDocument/2006/relationships/image" Target="media/image83.png"/><Relationship Id="rId98" Type="http://schemas.openxmlformats.org/officeDocument/2006/relationships/image" Target="media/image88.png"/><Relationship Id="rId3" Type="http://schemas.openxmlformats.org/officeDocument/2006/relationships/customXml" Target="../customXml/item3.xml"/><Relationship Id="rId25" Type="http://schemas.openxmlformats.org/officeDocument/2006/relationships/image" Target="media/image15.png"/><Relationship Id="rId46" Type="http://schemas.openxmlformats.org/officeDocument/2006/relationships/image" Target="media/image36.png"/><Relationship Id="rId67" Type="http://schemas.openxmlformats.org/officeDocument/2006/relationships/image" Target="media/image57.png"/><Relationship Id="rId20" Type="http://schemas.openxmlformats.org/officeDocument/2006/relationships/image" Target="media/image10.png"/><Relationship Id="rId41" Type="http://schemas.openxmlformats.org/officeDocument/2006/relationships/image" Target="media/image31.png"/><Relationship Id="rId62" Type="http://schemas.openxmlformats.org/officeDocument/2006/relationships/image" Target="media/image52.png"/><Relationship Id="rId83" Type="http://schemas.openxmlformats.org/officeDocument/2006/relationships/image" Target="media/image73.png"/><Relationship Id="rId88" Type="http://schemas.openxmlformats.org/officeDocument/2006/relationships/image" Target="media/image78.png"/><Relationship Id="rId111" Type="http://schemas.openxmlformats.org/officeDocument/2006/relationships/theme" Target="theme/theme1.xml"/></Relationships>
</file>

<file path=word/_rels/header2.xml.rels><?xml version="1.0" encoding="UTF-8" standalone="yes"?>
<Relationships xmlns="http://schemas.openxmlformats.org/package/2006/relationships"><Relationship Id="rId1" Type="http://schemas.openxmlformats.org/officeDocument/2006/relationships/image" Target="media/image9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_ip_UnifiedCompliancePolicyUIAction xmlns="http://schemas.microsoft.com/sharepoint/v3" xsi:nil="true"/>
    <_ip_UnifiedCompliancePolicyProperties xmlns="http://schemas.microsoft.com/sharepoint/v3" xsi:nil="true"/>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171BFE329BC8B24A852A13A9C919F46E" ma:contentTypeVersion="10" ma:contentTypeDescription="Create a new document." ma:contentTypeScope="" ma:versionID="68ec5f47308b37a064e92f36def5b8b9">
  <xsd:schema xmlns:xsd="http://www.w3.org/2001/XMLSchema" xmlns:xs="http://www.w3.org/2001/XMLSchema" xmlns:p="http://schemas.microsoft.com/office/2006/metadata/properties" xmlns:ns1="http://schemas.microsoft.com/sharepoint/v3" xmlns:ns2="de78939f-bba4-4030-88b0-8dbc75372cb3" targetNamespace="http://schemas.microsoft.com/office/2006/metadata/properties" ma:root="true" ma:fieldsID="6829c985a2d3a174b9f972703a92dea2" ns1:_="" ns2:_="">
    <xsd:import namespace="http://schemas.microsoft.com/sharepoint/v3"/>
    <xsd:import namespace="de78939f-bba4-4030-88b0-8dbc75372cb3"/>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ObjectDetectorVersions" minOccurs="0"/>
                <xsd:element ref="ns2:MediaServiceDateTaken" minOccurs="0"/>
                <xsd:element ref="ns2:MediaServiceGenerationTime" minOccurs="0"/>
                <xsd:element ref="ns2:MediaServiceEventHashCode" minOccurs="0"/>
                <xsd:element ref="ns2:MediaLengthInSeconds" minOccurs="0"/>
                <xsd:element ref="ns1:_ip_UnifiedCompliancePolicyProperties" minOccurs="0"/>
                <xsd:element ref="ns1:_ip_UnifiedCompliancePolicyUIAc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_ip_UnifiedCompliancePolicyProperties" ma:index="16" nillable="true" ma:displayName="Unified Compliance Policy Properties" ma:hidden="true" ma:internalName="_ip_UnifiedCompliancePolicyProperties">
      <xsd:simpleType>
        <xsd:restriction base="dms:Note"/>
      </xsd:simpleType>
    </xsd:element>
    <xsd:element name="_ip_UnifiedCompliancePolicyUIAction" ma:index="17" nillable="true" ma:displayName="Unified Compliance Policy UI Action" ma:hidden="true" ma:internalName="_ip_UnifiedCompliancePolicyUIAction">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de78939f-bba4-4030-88b0-8dbc75372cb3"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ObjectDetectorVersions" ma:index="11" nillable="true" ma:displayName="MediaServiceObjectDetectorVersions" ma:hidden="true" ma:indexed="true" ma:internalName="MediaServiceObjectDetectorVersions" ma:readOnly="true">
      <xsd:simpleType>
        <xsd:restriction base="dms:Text"/>
      </xsd:simpleType>
    </xsd:element>
    <xsd:element name="MediaServiceDateTaken" ma:index="12" nillable="true" ma:displayName="MediaServiceDateTaken" ma:hidden="true" ma:indexed="true" ma:internalName="MediaServiceDateTaken" ma:readOnly="true">
      <xsd:simpleType>
        <xsd:restriction base="dms:Text"/>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LengthInSeconds" ma:index="15" nillable="true" ma:displayName="MediaLengthInSeconds" ma:hidden="true" ma:internalName="MediaLengthInSeconds" ma:readOnly="tru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23AACC9-DACE-4170-A20A-FED8DE6BB097}">
  <ds:schemaRefs>
    <ds:schemaRef ds:uri="http://schemas.microsoft.com/office/2006/metadata/properties"/>
    <ds:schemaRef ds:uri="http://schemas.microsoft.com/office/infopath/2007/PartnerControls"/>
    <ds:schemaRef ds:uri="http://schemas.microsoft.com/sharepoint/v3"/>
  </ds:schemaRefs>
</ds:datastoreItem>
</file>

<file path=customXml/itemProps2.xml><?xml version="1.0" encoding="utf-8"?>
<ds:datastoreItem xmlns:ds="http://schemas.openxmlformats.org/officeDocument/2006/customXml" ds:itemID="{4B76CBFA-676A-4B0A-99C2-5B250BEE6CD3}">
  <ds:schemaRefs>
    <ds:schemaRef ds:uri="http://schemas.microsoft.com/sharepoint/v3/contenttype/forms"/>
  </ds:schemaRefs>
</ds:datastoreItem>
</file>

<file path=customXml/itemProps3.xml><?xml version="1.0" encoding="utf-8"?>
<ds:datastoreItem xmlns:ds="http://schemas.openxmlformats.org/officeDocument/2006/customXml" ds:itemID="{9661ECA1-CF34-4D86-92DE-9EF281990A69}">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de78939f-bba4-4030-88b0-8dbc75372cb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5D2A91A8-D7E9-4891-98BB-906DB2CBDCF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89</Pages>
  <Words>17416</Words>
  <Characters>99272</Characters>
  <Application>Microsoft Office Word</Application>
  <DocSecurity>0</DocSecurity>
  <Lines>827</Lines>
  <Paragraphs>232</Paragraphs>
  <ScaleCrop>false</ScaleCrop>
  <Company/>
  <LinksUpToDate>false</LinksUpToDate>
  <CharactersWithSpaces>116456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Balakrishnan Gopal</dc:creator>
  <cp:keywords/>
  <dc:description/>
  <cp:lastModifiedBy>Jacob Baize</cp:lastModifiedBy>
  <cp:revision>6</cp:revision>
  <cp:lastPrinted>2025-07-24T10:10:00Z</cp:lastPrinted>
  <dcterms:created xsi:type="dcterms:W3CDTF">2025-07-24T20:21:00Z</dcterms:created>
  <dcterms:modified xsi:type="dcterms:W3CDTF">2025-07-29T18:09:00Z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ed21c2564632c082af77310866624d74030fa36e38227e852b7bc4fdad15ebfc</vt:lpwstr>
  </property>
  <property fmtid="{D5CDD505-2E9C-101B-9397-08002B2CF9AE}" pid="3" name="ContentTypeId">
    <vt:lpwstr>0x010100171BFE329BC8B24A852A13A9C919F46E</vt:lpwstr>
  </property>
</Properties>
</file>