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3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20"/>
        <w:gridCol w:w="1260"/>
        <w:gridCol w:w="3663"/>
        <w:gridCol w:w="2640"/>
        <w:tblGridChange w:id="0">
          <w:tblGrid>
            <w:gridCol w:w="2520"/>
            <w:gridCol w:w="1260"/>
            <w:gridCol w:w="3663"/>
            <w:gridCol w:w="2640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 ID should match ClientID In DocumentsRegistration Spreadsheet/table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GroupServiceId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ProviderId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ClinicianId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 date should match Effective date in DocumentsRegistration Spreadsheet/table for the above ClientId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DocumentId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PlaceOfBirthState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CSI and CalOMS</w:t>
            </w:r>
          </w:p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Global Code ID populated using the values found within the Global Code Category:</w:t>
            </w:r>
          </w:p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For CSI use “XCADriverLicState”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PlaceOfBirthCounty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CSI and CalOMS</w:t>
            </w:r>
          </w:p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Global Code ID populated using the values found within the Global Code Category “XCABirthCounty”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SpecialPopulation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CSI</w:t>
            </w:r>
          </w:p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Global Code ID populated using the values found within the Global Code Category </w:t>
            </w:r>
          </w:p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“XCSICASpecialPop”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ConservatorshipJuvenileCourtStatus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CSI</w:t>
            </w:r>
          </w:p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Global Code ID populated using the values found within the Global Code Category </w:t>
            </w:r>
          </w:p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“XCACourtStatus”</w:t>
            </w:r>
          </w:p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“Conservatorship”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HasClientExperiencedTraumaticEvent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CSI</w:t>
            </w:r>
          </w:p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Global Code ID populated using the values found within the Global Code Category “TraumaticEvent”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Varchar(100)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MotherFirstName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CSI and CalOMS</w:t>
            </w:r>
          </w:p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Client’s mothers first name.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DependentsUnderTheAge18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CSI</w:t>
            </w:r>
          </w:p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00 = None</w:t>
              <w:br w:type="textWrapping"/>
              <w:t xml:space="preserve">01 through </w:t>
            </w:r>
          </w:p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98 = Number of children less than 18 years of age that the client cares for / is responsible for at least 50% of the time</w:t>
              <w:br w:type="textWrapping"/>
              <w:t xml:space="preserve">99 = Unknown / Not Reported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DependentsUnderTheAge17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CSI</w:t>
            </w:r>
          </w:p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00 = None</w:t>
              <w:br w:type="textWrapping"/>
              <w:t xml:space="preserve">01 through </w:t>
            </w:r>
          </w:p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98 = Number of children less than 18 years of age that the client cares for / is responsible for at least 50% of the time</w:t>
              <w:br w:type="textWrapping"/>
              <w:t xml:space="preserve">99 = Unknown / Not Reported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PlaceOfBirthCountry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CSI</w:t>
            </w:r>
          </w:p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Global Code ID populated using the values found within the Global Code Category “XCABirthCountry”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PreferredLanguage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CSI and CalOMS</w:t>
            </w:r>
          </w:p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Global Code ID populated using the values found within the Global Code Category “LANGUAGE”</w:t>
              <w:br w:type="textWrapping"/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Arial" w:cs="Arial" w:eastAsia="Arial" w:hAnsi="Arial"/>
                <w:color w:val="99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9900ff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" w:cs="Arial" w:eastAsia="Arial" w:hAnsi="Arial"/>
                <w:color w:val="99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9900ff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color w:val="99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9900ff"/>
                <w:sz w:val="20"/>
                <w:szCs w:val="20"/>
                <w:rtl w:val="0"/>
              </w:rPr>
              <w:t xml:space="preserve">HispanicOrigin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color w:val="99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9900ff"/>
                <w:sz w:val="20"/>
                <w:szCs w:val="20"/>
                <w:rtl w:val="0"/>
              </w:rPr>
              <w:t xml:space="preserve">This is only required if the county is migrating more than the In Scope items.</w:t>
            </w:r>
          </w:p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color w:val="99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color w:val="99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9900ff"/>
                <w:sz w:val="20"/>
                <w:szCs w:val="20"/>
                <w:rtl w:val="0"/>
              </w:rPr>
              <w:t xml:space="preserve">Global Code ID populated using the values found within the Global Code Category “XCAHISPANICORIGIN”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" w:cs="Arial" w:eastAsia="Arial" w:hAnsi="Arial"/>
                <w:color w:val="99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9900ff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Arial" w:cs="Arial" w:eastAsia="Arial" w:hAnsi="Arial"/>
                <w:color w:val="99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9900ff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color w:val="99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9900ff"/>
                <w:sz w:val="20"/>
                <w:szCs w:val="20"/>
                <w:rtl w:val="0"/>
              </w:rPr>
              <w:t xml:space="preserve">VeteranStatus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color w:val="99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9900ff"/>
                <w:sz w:val="20"/>
                <w:szCs w:val="20"/>
                <w:rtl w:val="0"/>
              </w:rPr>
              <w:t xml:space="preserve">This is only required if the county is migrating more than the In Scope items.</w:t>
            </w:r>
          </w:p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color w:val="99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color w:val="99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9900ff"/>
                <w:sz w:val="20"/>
                <w:szCs w:val="20"/>
                <w:rtl w:val="0"/>
              </w:rPr>
              <w:t xml:space="preserve">Global Code ID populated using the values found within the Global Code Category “XCATEDSVETERANSTATUS”</w:t>
            </w:r>
          </w:p>
        </w:tc>
      </w:tr>
    </w:tbl>
    <w:p w:rsidR="00000000" w:rsidDel="00000000" w:rsidP="00000000" w:rsidRDefault="00000000" w:rsidRPr="00000000" w14:paraId="0000006B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Page |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</w:p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b="0" l="0" r="0" t="0"/>
          <wp:wrapSquare wrapText="bothSides" distB="0" distT="0" distL="0" distR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Setup_Data_ DocumentCaliforniaMHSRegistrationDemographicAndClientInformations</w:t>
    </w:r>
    <w:r w:rsidDel="00000000" w:rsidR="00000000" w:rsidRPr="00000000">
      <w:rPr>
        <w:rtl w:val="0"/>
      </w:rPr>
    </w:r>
  </w:p>
  <w:tbl>
    <w:tblPr>
      <w:tblStyle w:val="Table2"/>
      <w:tblW w:w="1008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20"/>
      <w:gridCol w:w="1260"/>
      <w:gridCol w:w="3645"/>
      <w:gridCol w:w="2655"/>
      <w:tblGridChange w:id="0">
        <w:tblGrid>
          <w:gridCol w:w="2520"/>
          <w:gridCol w:w="1260"/>
          <w:gridCol w:w="3645"/>
          <w:gridCol w:w="265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7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Type</w:t>
          </w:r>
        </w:p>
      </w:tc>
      <w:tc>
        <w:tcPr/>
        <w:p w:rsidR="00000000" w:rsidDel="00000000" w:rsidP="00000000" w:rsidRDefault="00000000" w:rsidRPr="00000000" w14:paraId="0000007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7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7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7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3E5AC4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649AF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B738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B7380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B738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B73803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B73803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7380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73803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75ev9UBrpqRdUEWPT46xnuSZuw==">CgMxLjAyCGguZ2pkZ3hzOAByITFwZlRKekhDOHFwMEpka1gydTFnWFVPYlBya3BJVVUzVg==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2023-03-22T15:19:00Z</dcterms:created>
  <dc:creator>Jacob Baize</dc:creator>
</cp:coreProperties>
</file>