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C14E" w14:textId="77777777" w:rsidR="003634AF" w:rsidRDefault="003634AF">
      <w:pPr>
        <w:rPr>
          <w:noProof/>
        </w:rPr>
      </w:pPr>
    </w:p>
    <w:p w14:paraId="197696B2" w14:textId="77777777" w:rsidR="006161E3" w:rsidRDefault="00195F66">
      <w:pPr>
        <w:rPr>
          <w:noProof/>
        </w:rPr>
      </w:pPr>
      <w:r>
        <w:rPr>
          <w:noProof/>
        </w:rPr>
        <w:t xml:space="preserve">                                                                                                                                                   </w:t>
      </w:r>
      <w:r w:rsidRPr="00C7549A">
        <w:rPr>
          <w:noProof/>
          <w:sz w:val="20"/>
          <w:szCs w:val="20"/>
          <w:shd w:val="clear" w:color="auto" w:fill="D9D9D9" w:themeFill="background1" w:themeFillShade="D9"/>
        </w:rPr>
        <w:drawing>
          <wp:inline distT="0" distB="0" distL="0" distR="0" wp14:anchorId="77FB706F" wp14:editId="04155AFF">
            <wp:extent cx="2189214" cy="507740"/>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cs_medium.gif"/>
                    <pic:cNvPicPr/>
                  </pic:nvPicPr>
                  <pic:blipFill>
                    <a:blip r:embed="rId7">
                      <a:extLst>
                        <a:ext uri="{28A0092B-C50C-407E-A947-70E740481C1C}">
                          <a14:useLocalDpi xmlns:a14="http://schemas.microsoft.com/office/drawing/2010/main" val="0"/>
                        </a:ext>
                      </a:extLst>
                    </a:blip>
                    <a:stretch>
                      <a:fillRect/>
                    </a:stretch>
                  </pic:blipFill>
                  <pic:spPr>
                    <a:xfrm>
                      <a:off x="0" y="0"/>
                      <a:ext cx="2298311" cy="533043"/>
                    </a:xfrm>
                    <a:prstGeom prst="rect">
                      <a:avLst/>
                    </a:prstGeom>
                  </pic:spPr>
                </pic:pic>
              </a:graphicData>
            </a:graphic>
          </wp:inline>
        </w:drawing>
      </w:r>
    </w:p>
    <w:p w14:paraId="757FD778" w14:textId="77777777" w:rsidR="00195F66" w:rsidRDefault="00195F66">
      <w:pPr>
        <w:rPr>
          <w:noProof/>
        </w:rPr>
      </w:pPr>
    </w:p>
    <w:p w14:paraId="447A0843" w14:textId="77777777" w:rsidR="00B16DF1" w:rsidRPr="00B16DF1" w:rsidRDefault="00B16DF1" w:rsidP="00B16DF1">
      <w:pPr>
        <w:spacing w:after="0"/>
        <w:jc w:val="right"/>
        <w:rPr>
          <w:rFonts w:ascii="Arial" w:hAnsi="Arial" w:cs="Arial"/>
          <w:b/>
          <w:noProof/>
          <w:color w:val="3366FF"/>
          <w:sz w:val="28"/>
          <w:szCs w:val="28"/>
        </w:rPr>
      </w:pPr>
      <w:r w:rsidRPr="00B16DF1">
        <w:rPr>
          <w:rFonts w:ascii="Arial" w:hAnsi="Arial" w:cs="Arial"/>
          <w:b/>
          <w:noProof/>
          <w:color w:val="3366FF"/>
          <w:sz w:val="28"/>
          <w:szCs w:val="28"/>
        </w:rPr>
        <w:t>Data Element Handling for the DHCS</w:t>
      </w:r>
    </w:p>
    <w:p w14:paraId="189BBAF3" w14:textId="77777777" w:rsidR="00B16DF1" w:rsidRPr="002F6EEF" w:rsidRDefault="00B16DF1" w:rsidP="00B16DF1">
      <w:pPr>
        <w:spacing w:after="0"/>
        <w:jc w:val="right"/>
        <w:rPr>
          <w:rFonts w:ascii="Arial" w:hAnsi="Arial" w:cs="Arial"/>
          <w:b/>
          <w:noProof/>
          <w:color w:val="3366FF"/>
        </w:rPr>
      </w:pPr>
      <w:r w:rsidRPr="002F6EEF">
        <w:rPr>
          <w:rFonts w:ascii="Arial" w:hAnsi="Arial" w:cs="Arial"/>
          <w:b/>
          <w:noProof/>
          <w:color w:val="3366FF"/>
        </w:rPr>
        <w:t xml:space="preserve">Functional Assessment </w:t>
      </w:r>
      <w:r w:rsidR="002F6EEF" w:rsidRPr="002F6EEF">
        <w:rPr>
          <w:rFonts w:ascii="Arial" w:hAnsi="Arial" w:cs="Arial"/>
          <w:b/>
          <w:noProof/>
          <w:color w:val="3366FF"/>
        </w:rPr>
        <w:t xml:space="preserve">Screening </w:t>
      </w:r>
      <w:r w:rsidRPr="002F6EEF">
        <w:rPr>
          <w:rFonts w:ascii="Arial" w:hAnsi="Arial" w:cs="Arial"/>
          <w:b/>
          <w:noProof/>
          <w:color w:val="3366FF"/>
        </w:rPr>
        <w:t>Tools</w:t>
      </w:r>
    </w:p>
    <w:p w14:paraId="295FB021" w14:textId="77777777" w:rsidR="00077A1C" w:rsidRDefault="0072411D" w:rsidP="00077A1C">
      <w:pPr>
        <w:spacing w:after="0"/>
        <w:jc w:val="right"/>
        <w:rPr>
          <w:rFonts w:ascii="Arial" w:hAnsi="Arial" w:cs="Arial"/>
          <w:b/>
          <w:noProof/>
          <w:color w:val="3366FF"/>
          <w:sz w:val="24"/>
          <w:szCs w:val="24"/>
        </w:rPr>
      </w:pPr>
      <w:r w:rsidRPr="0072411D">
        <w:rPr>
          <w:rFonts w:ascii="Arial" w:hAnsi="Arial" w:cs="Arial"/>
          <w:b/>
          <w:noProof/>
          <w:color w:val="3366FF"/>
          <w:sz w:val="24"/>
          <w:szCs w:val="24"/>
        </w:rPr>
        <w:t>Performance Outcomes System</w:t>
      </w:r>
    </w:p>
    <w:p w14:paraId="56F4B023" w14:textId="77777777" w:rsidR="000E231B" w:rsidRPr="00077A1C" w:rsidRDefault="000E231B" w:rsidP="00077A1C">
      <w:pPr>
        <w:spacing w:after="0"/>
        <w:jc w:val="right"/>
        <w:rPr>
          <w:rFonts w:ascii="Arial" w:hAnsi="Arial" w:cs="Arial"/>
          <w:b/>
          <w:noProof/>
          <w:color w:val="3366FF"/>
          <w:sz w:val="24"/>
          <w:szCs w:val="24"/>
        </w:rPr>
      </w:pPr>
    </w:p>
    <w:p w14:paraId="041619DE" w14:textId="77777777" w:rsidR="006161E3" w:rsidRDefault="00077A1C" w:rsidP="00077A1C">
      <w:pPr>
        <w:rPr>
          <w:noProof/>
        </w:rPr>
      </w:pPr>
      <w:r>
        <w:rPr>
          <w:noProof/>
        </w:rPr>
        <w:t xml:space="preserve">          </w:t>
      </w:r>
      <w:r w:rsidR="00844617">
        <w:rPr>
          <w:noProof/>
        </w:rPr>
        <w:t xml:space="preserve">                      </w:t>
      </w:r>
      <w:r>
        <w:rPr>
          <w:noProof/>
        </w:rPr>
        <w:t xml:space="preserve">    </w:t>
      </w:r>
      <w:r>
        <w:rPr>
          <w:noProof/>
        </w:rPr>
        <w:drawing>
          <wp:inline distT="0" distB="0" distL="0" distR="0" wp14:anchorId="4250A81A" wp14:editId="2B4DC184">
            <wp:extent cx="5019675" cy="457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hnical_icon[1].png"/>
                    <pic:cNvPicPr/>
                  </pic:nvPicPr>
                  <pic:blipFill>
                    <a:blip r:embed="rId8">
                      <a:extLst>
                        <a:ext uri="{28A0092B-C50C-407E-A947-70E740481C1C}">
                          <a14:useLocalDpi xmlns:a14="http://schemas.microsoft.com/office/drawing/2010/main" val="0"/>
                        </a:ext>
                      </a:extLst>
                    </a:blip>
                    <a:stretch>
                      <a:fillRect/>
                    </a:stretch>
                  </pic:blipFill>
                  <pic:spPr>
                    <a:xfrm>
                      <a:off x="0" y="0"/>
                      <a:ext cx="5019675" cy="4572000"/>
                    </a:xfrm>
                    <a:prstGeom prst="rect">
                      <a:avLst/>
                    </a:prstGeom>
                  </pic:spPr>
                </pic:pic>
              </a:graphicData>
            </a:graphic>
          </wp:inline>
        </w:drawing>
      </w:r>
      <w:r w:rsidR="006161E3">
        <w:rPr>
          <w:noProof/>
        </w:rPr>
        <w:t xml:space="preserve">  </w:t>
      </w:r>
    </w:p>
    <w:p w14:paraId="5EEB0362" w14:textId="77777777" w:rsidR="006161E3" w:rsidRDefault="006161E3">
      <w:pPr>
        <w:rPr>
          <w:noProof/>
        </w:rPr>
      </w:pPr>
    </w:p>
    <w:p w14:paraId="78EDA71B" w14:textId="77777777" w:rsidR="00C7549A" w:rsidRDefault="00C7549A">
      <w:pPr>
        <w:rPr>
          <w:noProof/>
        </w:rPr>
      </w:pPr>
    </w:p>
    <w:p w14:paraId="5030B536" w14:textId="77777777" w:rsidR="006161E3" w:rsidRPr="00CB2C94" w:rsidRDefault="00C7549A" w:rsidP="000E231B">
      <w:pPr>
        <w:pBdr>
          <w:top w:val="single" w:sz="4" w:space="1" w:color="auto"/>
          <w:left w:val="single" w:sz="4" w:space="4" w:color="auto"/>
          <w:bottom w:val="single" w:sz="4" w:space="1" w:color="auto"/>
          <w:right w:val="single" w:sz="4" w:space="4" w:color="auto"/>
        </w:pBdr>
        <w:shd w:val="clear" w:color="auto" w:fill="C6D9F1" w:themeFill="text2" w:themeFillTint="33"/>
        <w:tabs>
          <w:tab w:val="center" w:pos="5400"/>
          <w:tab w:val="left" w:pos="8940"/>
        </w:tabs>
        <w:rPr>
          <w:rFonts w:cs="Arial"/>
          <w:color w:val="000000" w:themeColor="text1"/>
          <w:sz w:val="32"/>
          <w:szCs w:val="32"/>
        </w:rPr>
      </w:pPr>
      <w:r w:rsidRPr="000E231B">
        <w:rPr>
          <w:rFonts w:cs="Arial"/>
          <w:sz w:val="32"/>
          <w:szCs w:val="32"/>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8100000" w14:scaled="0"/>
            </w14:gradFill>
          </w14:textFill>
        </w:rPr>
        <w:tab/>
      </w:r>
      <w:r w:rsidR="006161E3" w:rsidRPr="000E231B">
        <w:rPr>
          <w:rFonts w:cs="Arial"/>
          <w:noProof/>
          <w:color w:val="000000" w:themeColor="text1"/>
          <w:sz w:val="32"/>
          <w:szCs w:val="32"/>
        </w:rPr>
        <w:drawing>
          <wp:inline distT="0" distB="0" distL="0" distR="0" wp14:anchorId="6105B726" wp14:editId="3350109C">
            <wp:extent cx="1905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ckpage[1].gif"/>
                    <pic:cNvPicPr/>
                  </pic:nvPicPr>
                  <pic:blipFill>
                    <a:blip r:embed="rId9"/>
                    <a:stretch>
                      <a:fillRect/>
                    </a:stretch>
                  </pic:blipFill>
                  <pic:spPr>
                    <a:xfrm>
                      <a:off x="0" y="0"/>
                      <a:ext cx="19050" cy="9525"/>
                    </a:xfrm>
                    <a:prstGeom prst="rect">
                      <a:avLst/>
                    </a:prstGeom>
                  </pic:spPr>
                </pic:pic>
              </a:graphicData>
            </a:graphic>
          </wp:inline>
        </w:drawing>
      </w:r>
      <w:r w:rsidRPr="000E231B">
        <w:rPr>
          <w:rFonts w:cs="Arial"/>
          <w:color w:val="262626" w:themeColor="text1" w:themeTint="D9"/>
          <w:sz w:val="32"/>
          <w:szCs w:val="32"/>
        </w:rPr>
        <w:t>For the 2018 Data Collection Period</w:t>
      </w:r>
      <w:r w:rsidRPr="000E231B">
        <w:rPr>
          <w:rFonts w:cs="Arial"/>
          <w:sz w:val="32"/>
          <w:szCs w:val="32"/>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8100000" w14:scaled="0"/>
            </w14:gradFill>
          </w14:textFill>
        </w:rPr>
        <w:tab/>
      </w:r>
      <w:r w:rsidR="00CB2C94">
        <w:rPr>
          <w:rFonts w:cs="Arial"/>
          <w:sz w:val="32"/>
          <w:szCs w:val="32"/>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8100000" w14:scaled="0"/>
            </w14:gradFill>
          </w14:textFill>
        </w:rPr>
        <w:t xml:space="preserve">           </w:t>
      </w:r>
      <w:r w:rsidR="00CB2C94" w:rsidRPr="00CA2E93">
        <w:rPr>
          <w:rFonts w:ascii="Arial" w:hAnsi="Arial" w:cs="Arial"/>
          <w:color w:val="000000" w:themeColor="text1"/>
          <w:sz w:val="20"/>
          <w:szCs w:val="20"/>
        </w:rPr>
        <w:t xml:space="preserve">Version </w:t>
      </w:r>
      <w:r w:rsidR="00B824DD">
        <w:rPr>
          <w:rFonts w:ascii="Arial" w:hAnsi="Arial" w:cs="Arial"/>
          <w:color w:val="000000" w:themeColor="text1"/>
          <w:sz w:val="20"/>
          <w:szCs w:val="20"/>
        </w:rPr>
        <w:t>2</w:t>
      </w:r>
      <w:r w:rsidR="00CB2C94" w:rsidRPr="00CA2E93">
        <w:rPr>
          <w:rFonts w:ascii="Arial" w:hAnsi="Arial" w:cs="Arial"/>
          <w:color w:val="000000" w:themeColor="text1"/>
          <w:sz w:val="20"/>
          <w:szCs w:val="20"/>
        </w:rPr>
        <w:t>.</w:t>
      </w:r>
      <w:r w:rsidR="00C47869">
        <w:rPr>
          <w:rFonts w:ascii="Arial" w:hAnsi="Arial" w:cs="Arial"/>
          <w:color w:val="000000" w:themeColor="text1"/>
          <w:sz w:val="20"/>
          <w:szCs w:val="20"/>
        </w:rPr>
        <w:t>1</w:t>
      </w:r>
    </w:p>
    <w:p w14:paraId="77A4C2F0" w14:textId="77777777" w:rsidR="00D822ED" w:rsidRDefault="00D822ED"/>
    <w:p w14:paraId="06D767BA" w14:textId="77777777" w:rsidR="00D822ED" w:rsidRDefault="00D822ED"/>
    <w:p w14:paraId="10B30BD6" w14:textId="77777777" w:rsidR="008A116F" w:rsidRPr="001D4683" w:rsidRDefault="001D4683">
      <w:pPr>
        <w:rPr>
          <w:rFonts w:ascii="Arial" w:hAnsi="Arial" w:cs="Arial"/>
          <w:b/>
          <w:noProof/>
          <w:color w:val="3366FF"/>
          <w:sz w:val="24"/>
          <w:szCs w:val="24"/>
          <w:u w:val="single"/>
        </w:rPr>
      </w:pPr>
      <w:r>
        <w:rPr>
          <w:rFonts w:ascii="Arial" w:hAnsi="Arial" w:cs="Arial"/>
          <w:b/>
          <w:noProof/>
          <w:color w:val="3366FF"/>
          <w:sz w:val="24"/>
          <w:szCs w:val="24"/>
          <w:u w:val="single"/>
        </w:rPr>
        <w:lastRenderedPageBreak/>
        <w:t>Purpose</w:t>
      </w:r>
      <w:r w:rsidR="007D68A4">
        <w:rPr>
          <w:rFonts w:ascii="Arial" w:hAnsi="Arial" w:cs="Arial"/>
          <w:b/>
          <w:noProof/>
          <w:color w:val="3366FF"/>
          <w:sz w:val="24"/>
          <w:szCs w:val="24"/>
          <w:u w:val="single"/>
        </w:rPr>
        <w:t xml:space="preserve"> of this Document</w:t>
      </w:r>
    </w:p>
    <w:p w14:paraId="3FD9CC3C" w14:textId="77777777" w:rsidR="001D4683" w:rsidRDefault="001D4683" w:rsidP="001D4683">
      <w:pPr>
        <w:rPr>
          <w:sz w:val="24"/>
          <w:szCs w:val="24"/>
        </w:rPr>
      </w:pPr>
      <w:r>
        <w:rPr>
          <w:sz w:val="24"/>
          <w:szCs w:val="24"/>
        </w:rPr>
        <w:t xml:space="preserve">The primary goal of this document is to provide information to DHCS technical team members and contractors with the procedures for handling data associated with the Performance Outcomes System (POS) functional assessment </w:t>
      </w:r>
      <w:r w:rsidR="00D943E5">
        <w:rPr>
          <w:sz w:val="24"/>
          <w:szCs w:val="24"/>
        </w:rPr>
        <w:t xml:space="preserve">screening tools </w:t>
      </w:r>
      <w:r>
        <w:rPr>
          <w:sz w:val="24"/>
          <w:szCs w:val="24"/>
        </w:rPr>
        <w:t xml:space="preserve">data system. This data system is comprised of results from Medi-Cal beneficiaries utilizing Specialty Mental Health Services (SMHS) who undergo periodic functional </w:t>
      </w:r>
      <w:r w:rsidR="00D943E5">
        <w:rPr>
          <w:sz w:val="24"/>
          <w:szCs w:val="24"/>
        </w:rPr>
        <w:t xml:space="preserve">screening tool </w:t>
      </w:r>
      <w:r>
        <w:rPr>
          <w:sz w:val="24"/>
          <w:szCs w:val="24"/>
        </w:rPr>
        <w:t>assessments. DHCS has ident</w:t>
      </w:r>
      <w:r w:rsidR="00D943E5">
        <w:rPr>
          <w:sz w:val="24"/>
          <w:szCs w:val="24"/>
        </w:rPr>
        <w:t xml:space="preserve">ified two functional assessment screening </w:t>
      </w:r>
      <w:r>
        <w:rPr>
          <w:sz w:val="24"/>
          <w:szCs w:val="24"/>
        </w:rPr>
        <w:t xml:space="preserve">tools: (1) The Child and Adolescent Needs and Strengths (CANS) and the (2) Pediatric Symptom Checklist (PSC). </w:t>
      </w:r>
    </w:p>
    <w:p w14:paraId="217CFC2E" w14:textId="77777777" w:rsidR="00AE7808" w:rsidRDefault="001D4683" w:rsidP="001D4683">
      <w:pPr>
        <w:rPr>
          <w:sz w:val="24"/>
          <w:szCs w:val="24"/>
        </w:rPr>
      </w:pPr>
      <w:r>
        <w:rPr>
          <w:sz w:val="24"/>
          <w:szCs w:val="24"/>
        </w:rPr>
        <w:t xml:space="preserve">DHCS wants to collect, analyze, and report on the results of these two tools as a deliverable for POS. </w:t>
      </w:r>
      <w:proofErr w:type="gramStart"/>
      <w:r>
        <w:rPr>
          <w:sz w:val="24"/>
          <w:szCs w:val="24"/>
        </w:rPr>
        <w:t>In order for</w:t>
      </w:r>
      <w:proofErr w:type="gramEnd"/>
      <w:r>
        <w:rPr>
          <w:sz w:val="24"/>
          <w:szCs w:val="24"/>
        </w:rPr>
        <w:t xml:space="preserve"> this to occur, data integrity must be ensured. Specific handling and rules will need to be applied. This document will detail each data element from the CANS and PSC data dictionaries that will require specific handling and rules to be applied. The two data dictionaries describe the purpose and specific format of each data element. This document will describe the desired processes as functional assessment </w:t>
      </w:r>
      <w:r w:rsidR="00D943E5">
        <w:rPr>
          <w:sz w:val="24"/>
          <w:szCs w:val="24"/>
        </w:rPr>
        <w:t xml:space="preserve">screening tool </w:t>
      </w:r>
      <w:r>
        <w:rPr>
          <w:sz w:val="24"/>
          <w:szCs w:val="24"/>
        </w:rPr>
        <w:t>data is collected within the DHCS systems.</w:t>
      </w:r>
      <w:r w:rsidR="00544C00">
        <w:rPr>
          <w:sz w:val="24"/>
          <w:szCs w:val="24"/>
        </w:rPr>
        <w:t xml:space="preserve"> </w:t>
      </w:r>
      <w:r w:rsidR="00AE7808">
        <w:rPr>
          <w:sz w:val="24"/>
          <w:szCs w:val="24"/>
        </w:rPr>
        <w:t>This document will also be useful not only to DHCS technical staff,</w:t>
      </w:r>
      <w:r w:rsidR="00EE3CA1">
        <w:rPr>
          <w:sz w:val="24"/>
          <w:szCs w:val="24"/>
        </w:rPr>
        <w:t xml:space="preserve"> but</w:t>
      </w:r>
      <w:r w:rsidR="008D5DD4">
        <w:rPr>
          <w:sz w:val="24"/>
          <w:szCs w:val="24"/>
        </w:rPr>
        <w:t xml:space="preserve"> also</w:t>
      </w:r>
      <w:r w:rsidR="00EE3CA1">
        <w:rPr>
          <w:sz w:val="24"/>
          <w:szCs w:val="24"/>
        </w:rPr>
        <w:t xml:space="preserve"> to county staff as well, as</w:t>
      </w:r>
      <w:r w:rsidR="00AE7808">
        <w:rPr>
          <w:sz w:val="24"/>
          <w:szCs w:val="24"/>
        </w:rPr>
        <w:t xml:space="preserve"> they define their systems to collect and submit functional assessment </w:t>
      </w:r>
      <w:r w:rsidR="00D943E5">
        <w:rPr>
          <w:sz w:val="24"/>
          <w:szCs w:val="24"/>
        </w:rPr>
        <w:t xml:space="preserve">screening tool </w:t>
      </w:r>
      <w:r w:rsidR="00AE7808">
        <w:rPr>
          <w:sz w:val="24"/>
          <w:szCs w:val="24"/>
        </w:rPr>
        <w:t>data. Understanding the rules will help reduce data</w:t>
      </w:r>
      <w:r w:rsidR="007D68A4">
        <w:rPr>
          <w:sz w:val="24"/>
          <w:szCs w:val="24"/>
        </w:rPr>
        <w:t xml:space="preserve"> errors, time-consuming corrections and resubmission</w:t>
      </w:r>
      <w:r w:rsidR="00AE7808">
        <w:rPr>
          <w:sz w:val="24"/>
          <w:szCs w:val="24"/>
        </w:rPr>
        <w:t>.</w:t>
      </w:r>
    </w:p>
    <w:p w14:paraId="52E33725" w14:textId="77777777" w:rsidR="007D68A4" w:rsidRDefault="007D68A4" w:rsidP="001D4683">
      <w:pPr>
        <w:rPr>
          <w:sz w:val="24"/>
          <w:szCs w:val="24"/>
        </w:rPr>
      </w:pPr>
    </w:p>
    <w:p w14:paraId="71C75663" w14:textId="77777777" w:rsidR="007D68A4" w:rsidRDefault="007D68A4" w:rsidP="007D68A4">
      <w:pPr>
        <w:rPr>
          <w:rFonts w:ascii="Arial" w:hAnsi="Arial" w:cs="Arial"/>
          <w:b/>
          <w:noProof/>
          <w:color w:val="3366FF"/>
          <w:sz w:val="24"/>
          <w:szCs w:val="24"/>
          <w:u w:val="single"/>
        </w:rPr>
      </w:pPr>
      <w:r>
        <w:rPr>
          <w:rFonts w:ascii="Arial" w:hAnsi="Arial" w:cs="Arial"/>
          <w:b/>
          <w:noProof/>
          <w:color w:val="3366FF"/>
          <w:sz w:val="24"/>
          <w:szCs w:val="24"/>
          <w:u w:val="single"/>
        </w:rPr>
        <w:t xml:space="preserve">Description of Data </w:t>
      </w:r>
      <w:r w:rsidR="00705D76">
        <w:rPr>
          <w:rFonts w:ascii="Arial" w:hAnsi="Arial" w:cs="Arial"/>
          <w:b/>
          <w:noProof/>
          <w:color w:val="3366FF"/>
          <w:sz w:val="24"/>
          <w:szCs w:val="24"/>
          <w:u w:val="single"/>
        </w:rPr>
        <w:t xml:space="preserve">Element </w:t>
      </w:r>
      <w:r>
        <w:rPr>
          <w:rFonts w:ascii="Arial" w:hAnsi="Arial" w:cs="Arial"/>
          <w:b/>
          <w:noProof/>
          <w:color w:val="3366FF"/>
          <w:sz w:val="24"/>
          <w:szCs w:val="24"/>
          <w:u w:val="single"/>
        </w:rPr>
        <w:t>Handling</w:t>
      </w:r>
    </w:p>
    <w:p w14:paraId="074A0CE7" w14:textId="77777777" w:rsidR="007D68A4" w:rsidRDefault="007D68A4" w:rsidP="001D4683">
      <w:pPr>
        <w:rPr>
          <w:sz w:val="24"/>
          <w:szCs w:val="24"/>
        </w:rPr>
      </w:pPr>
      <w:r>
        <w:rPr>
          <w:sz w:val="24"/>
          <w:szCs w:val="24"/>
        </w:rPr>
        <w:t>The data elements for both the CANS and PSC functi</w:t>
      </w:r>
      <w:r w:rsidR="00300C2C">
        <w:rPr>
          <w:sz w:val="24"/>
          <w:szCs w:val="24"/>
        </w:rPr>
        <w:t xml:space="preserve">onal assessment </w:t>
      </w:r>
      <w:r w:rsidR="00D943E5">
        <w:rPr>
          <w:sz w:val="24"/>
          <w:szCs w:val="24"/>
        </w:rPr>
        <w:t xml:space="preserve">screening </w:t>
      </w:r>
      <w:r w:rsidR="00300C2C">
        <w:rPr>
          <w:sz w:val="24"/>
          <w:szCs w:val="24"/>
        </w:rPr>
        <w:t xml:space="preserve">tools have been </w:t>
      </w:r>
      <w:proofErr w:type="gramStart"/>
      <w:r>
        <w:rPr>
          <w:sz w:val="24"/>
          <w:szCs w:val="24"/>
        </w:rPr>
        <w:t>simplified</w:t>
      </w:r>
      <w:r w:rsidR="00300C2C">
        <w:rPr>
          <w:sz w:val="24"/>
          <w:szCs w:val="24"/>
        </w:rPr>
        <w:t xml:space="preserve"> as</w:t>
      </w:r>
      <w:proofErr w:type="gramEnd"/>
      <w:r w:rsidR="00300C2C">
        <w:rPr>
          <w:sz w:val="24"/>
          <w:szCs w:val="24"/>
        </w:rPr>
        <w:t xml:space="preserve"> to maintain only the minimum number of fields used for analysis and reporting</w:t>
      </w:r>
      <w:r>
        <w:rPr>
          <w:sz w:val="24"/>
          <w:szCs w:val="24"/>
        </w:rPr>
        <w:t xml:space="preserve">. The structure of both tables </w:t>
      </w:r>
      <w:proofErr w:type="gramStart"/>
      <w:r>
        <w:rPr>
          <w:sz w:val="24"/>
          <w:szCs w:val="24"/>
        </w:rPr>
        <w:t>are</w:t>
      </w:r>
      <w:proofErr w:type="gramEnd"/>
      <w:r>
        <w:rPr>
          <w:sz w:val="24"/>
          <w:szCs w:val="24"/>
        </w:rPr>
        <w:t xml:space="preserve"> designed as</w:t>
      </w:r>
      <w:r w:rsidR="00300C2C">
        <w:rPr>
          <w:sz w:val="24"/>
          <w:szCs w:val="24"/>
        </w:rPr>
        <w:t xml:space="preserve"> follows</w:t>
      </w:r>
      <w:r>
        <w:rPr>
          <w:sz w:val="24"/>
          <w:szCs w:val="24"/>
        </w:rPr>
        <w:t>:</w:t>
      </w:r>
    </w:p>
    <w:p w14:paraId="3EDDB3FD" w14:textId="77777777" w:rsidR="007D68A4" w:rsidRDefault="007D68A4" w:rsidP="001D4683">
      <w:pPr>
        <w:rPr>
          <w:sz w:val="24"/>
          <w:szCs w:val="24"/>
        </w:rPr>
      </w:pPr>
    </w:p>
    <w:p w14:paraId="5A4EC1FB" w14:textId="77777777" w:rsidR="007D68A4" w:rsidRPr="0081370D" w:rsidRDefault="00300C2C" w:rsidP="00300C2C">
      <w:pPr>
        <w:pStyle w:val="ListParagraph"/>
        <w:numPr>
          <w:ilvl w:val="0"/>
          <w:numId w:val="3"/>
        </w:numPr>
        <w:rPr>
          <w:rFonts w:cs="Arial"/>
          <w:noProof/>
          <w:color w:val="000000" w:themeColor="text1"/>
          <w:sz w:val="24"/>
          <w:szCs w:val="24"/>
        </w:rPr>
      </w:pPr>
      <w:r w:rsidRPr="0081370D">
        <w:rPr>
          <w:rFonts w:cs="Arial"/>
          <w:noProof/>
          <w:color w:val="000000" w:themeColor="text1"/>
          <w:sz w:val="24"/>
          <w:szCs w:val="24"/>
        </w:rPr>
        <w:t xml:space="preserve">A set of common “Administrative” data elements used to provide details about the beneficiary and the county Mental Health Plan (MHP) submitting the data. These data elements are identical for both the CANS and PSC data records. </w:t>
      </w:r>
    </w:p>
    <w:p w14:paraId="1A74A88E" w14:textId="77777777" w:rsidR="00300C2C" w:rsidRDefault="00300C2C" w:rsidP="00300C2C">
      <w:pPr>
        <w:pStyle w:val="ListParagraph"/>
        <w:ind w:left="1800"/>
        <w:rPr>
          <w:rFonts w:cs="Arial"/>
          <w:noProof/>
          <w:color w:val="000000" w:themeColor="text1"/>
          <w:sz w:val="24"/>
          <w:szCs w:val="24"/>
        </w:rPr>
      </w:pPr>
    </w:p>
    <w:p w14:paraId="0873186C" w14:textId="77777777" w:rsidR="007D68A4" w:rsidRPr="007B718E" w:rsidRDefault="00300C2C" w:rsidP="001D4683">
      <w:pPr>
        <w:pStyle w:val="ListParagraph"/>
        <w:numPr>
          <w:ilvl w:val="0"/>
          <w:numId w:val="3"/>
        </w:numPr>
        <w:rPr>
          <w:rFonts w:cs="Arial"/>
          <w:noProof/>
          <w:color w:val="000000" w:themeColor="text1"/>
          <w:sz w:val="24"/>
          <w:szCs w:val="24"/>
        </w:rPr>
      </w:pPr>
      <w:r>
        <w:rPr>
          <w:rFonts w:cs="Arial"/>
          <w:noProof/>
          <w:color w:val="000000" w:themeColor="text1"/>
          <w:sz w:val="24"/>
          <w:szCs w:val="24"/>
        </w:rPr>
        <w:t xml:space="preserve">The </w:t>
      </w:r>
      <w:r w:rsidR="00176B5E">
        <w:rPr>
          <w:rFonts w:cs="Arial"/>
          <w:noProof/>
          <w:color w:val="000000" w:themeColor="text1"/>
          <w:sz w:val="24"/>
          <w:szCs w:val="24"/>
        </w:rPr>
        <w:t>“R</w:t>
      </w:r>
      <w:r>
        <w:rPr>
          <w:rFonts w:cs="Arial"/>
          <w:noProof/>
          <w:color w:val="000000" w:themeColor="text1"/>
          <w:sz w:val="24"/>
          <w:szCs w:val="24"/>
        </w:rPr>
        <w:t>esults</w:t>
      </w:r>
      <w:r w:rsidR="00176B5E">
        <w:rPr>
          <w:rFonts w:cs="Arial"/>
          <w:noProof/>
          <w:color w:val="000000" w:themeColor="text1"/>
          <w:sz w:val="24"/>
          <w:szCs w:val="24"/>
        </w:rPr>
        <w:t>”</w:t>
      </w:r>
      <w:r>
        <w:rPr>
          <w:rFonts w:cs="Arial"/>
          <w:noProof/>
          <w:color w:val="000000" w:themeColor="text1"/>
          <w:sz w:val="24"/>
          <w:szCs w:val="24"/>
        </w:rPr>
        <w:t xml:space="preserve"> from the individual items or questions for each functional assessment </w:t>
      </w:r>
      <w:r w:rsidR="00D943E5">
        <w:rPr>
          <w:rFonts w:cs="Arial"/>
          <w:noProof/>
          <w:color w:val="000000" w:themeColor="text1"/>
          <w:sz w:val="24"/>
          <w:szCs w:val="24"/>
        </w:rPr>
        <w:t xml:space="preserve">screening </w:t>
      </w:r>
      <w:r>
        <w:rPr>
          <w:rFonts w:cs="Arial"/>
          <w:noProof/>
          <w:color w:val="000000" w:themeColor="text1"/>
          <w:sz w:val="24"/>
          <w:szCs w:val="24"/>
        </w:rPr>
        <w:t>tool For the</w:t>
      </w:r>
      <w:r w:rsidR="00DE3B4D">
        <w:rPr>
          <w:rFonts w:cs="Arial"/>
          <w:noProof/>
          <w:color w:val="000000" w:themeColor="text1"/>
          <w:sz w:val="24"/>
          <w:szCs w:val="24"/>
        </w:rPr>
        <w:t xml:space="preserve"> </w:t>
      </w:r>
      <w:r>
        <w:rPr>
          <w:rFonts w:cs="Arial"/>
          <w:noProof/>
          <w:color w:val="000000" w:themeColor="text1"/>
          <w:sz w:val="24"/>
          <w:szCs w:val="24"/>
        </w:rPr>
        <w:t>CANS tool there will be 50 individual answers</w:t>
      </w:r>
      <w:r w:rsidR="00DE3B4D">
        <w:rPr>
          <w:rFonts w:cs="Arial"/>
          <w:noProof/>
          <w:color w:val="000000" w:themeColor="text1"/>
          <w:sz w:val="24"/>
          <w:szCs w:val="24"/>
        </w:rPr>
        <w:t xml:space="preserve"> or “scores”</w:t>
      </w:r>
      <w:r>
        <w:rPr>
          <w:rFonts w:cs="Arial"/>
          <w:noProof/>
          <w:color w:val="000000" w:themeColor="text1"/>
          <w:sz w:val="24"/>
          <w:szCs w:val="24"/>
        </w:rPr>
        <w:t xml:space="preserve">. The PSC will have 35 </w:t>
      </w:r>
      <w:r w:rsidR="00DE3B4D">
        <w:rPr>
          <w:rFonts w:cs="Arial"/>
          <w:noProof/>
          <w:color w:val="000000" w:themeColor="text1"/>
          <w:sz w:val="24"/>
          <w:szCs w:val="24"/>
        </w:rPr>
        <w:t>scores</w:t>
      </w:r>
      <w:r>
        <w:rPr>
          <w:rFonts w:cs="Arial"/>
          <w:noProof/>
          <w:color w:val="000000" w:themeColor="text1"/>
          <w:sz w:val="24"/>
          <w:szCs w:val="24"/>
        </w:rPr>
        <w:t xml:space="preserve">. </w:t>
      </w:r>
    </w:p>
    <w:p w14:paraId="427C89A0" w14:textId="77777777" w:rsidR="00DE3B4D" w:rsidRDefault="00DE3B4D" w:rsidP="001D4683">
      <w:pPr>
        <w:rPr>
          <w:sz w:val="24"/>
          <w:szCs w:val="24"/>
        </w:rPr>
      </w:pPr>
    </w:p>
    <w:p w14:paraId="3EB8A747" w14:textId="77777777" w:rsidR="00DE3B4D" w:rsidRDefault="00BF342A" w:rsidP="00BF342A">
      <w:pPr>
        <w:rPr>
          <w:sz w:val="24"/>
          <w:szCs w:val="24"/>
        </w:rPr>
      </w:pPr>
      <w:r>
        <w:rPr>
          <w:sz w:val="24"/>
          <w:szCs w:val="24"/>
        </w:rPr>
        <w:t xml:space="preserve">There will be </w:t>
      </w:r>
      <w:r w:rsidR="00DE3B4D">
        <w:rPr>
          <w:sz w:val="24"/>
          <w:szCs w:val="24"/>
        </w:rPr>
        <w:t>two</w:t>
      </w:r>
      <w:r>
        <w:rPr>
          <w:sz w:val="24"/>
          <w:szCs w:val="24"/>
        </w:rPr>
        <w:t xml:space="preserve"> primary types of </w:t>
      </w:r>
      <w:r w:rsidR="00176B5E">
        <w:rPr>
          <w:sz w:val="24"/>
          <w:szCs w:val="24"/>
        </w:rPr>
        <w:t>results that can occur when county assessment data is collected and processed by the DHCS database system. The checking and verification will occur at an individ</w:t>
      </w:r>
      <w:r w:rsidR="003901A7">
        <w:rPr>
          <w:sz w:val="24"/>
          <w:szCs w:val="24"/>
        </w:rPr>
        <w:t xml:space="preserve">ual record level. </w:t>
      </w:r>
    </w:p>
    <w:p w14:paraId="4CF614B3" w14:textId="77777777" w:rsidR="00DE3B4D" w:rsidRDefault="00DE3B4D" w:rsidP="00BF342A">
      <w:pPr>
        <w:rPr>
          <w:sz w:val="24"/>
          <w:szCs w:val="24"/>
        </w:rPr>
      </w:pPr>
    </w:p>
    <w:p w14:paraId="178502ED" w14:textId="77777777" w:rsidR="007B718E" w:rsidRDefault="007B718E" w:rsidP="00BF342A">
      <w:pPr>
        <w:rPr>
          <w:sz w:val="24"/>
          <w:szCs w:val="24"/>
        </w:rPr>
      </w:pPr>
    </w:p>
    <w:p w14:paraId="64CE0727" w14:textId="77777777" w:rsidR="00AE7808" w:rsidRDefault="00414BB1" w:rsidP="00BF342A">
      <w:pPr>
        <w:rPr>
          <w:sz w:val="24"/>
          <w:szCs w:val="24"/>
        </w:rPr>
      </w:pPr>
      <w:r>
        <w:rPr>
          <w:sz w:val="24"/>
          <w:szCs w:val="24"/>
        </w:rPr>
        <w:lastRenderedPageBreak/>
        <w:t>A</w:t>
      </w:r>
      <w:r w:rsidR="003901A7">
        <w:rPr>
          <w:sz w:val="24"/>
          <w:szCs w:val="24"/>
        </w:rPr>
        <w:t xml:space="preserve"> “</w:t>
      </w:r>
      <w:r>
        <w:rPr>
          <w:sz w:val="24"/>
          <w:szCs w:val="24"/>
        </w:rPr>
        <w:t xml:space="preserve">functional </w:t>
      </w:r>
      <w:r w:rsidR="00DE3B4D">
        <w:rPr>
          <w:sz w:val="24"/>
          <w:szCs w:val="24"/>
        </w:rPr>
        <w:t>assessment r</w:t>
      </w:r>
      <w:r w:rsidR="003901A7">
        <w:rPr>
          <w:sz w:val="24"/>
          <w:szCs w:val="24"/>
        </w:rPr>
        <w:t xml:space="preserve">ecord” is merely a combination of administrative and results data from one functional assessment </w:t>
      </w:r>
      <w:r w:rsidR="00D943E5">
        <w:rPr>
          <w:sz w:val="24"/>
          <w:szCs w:val="24"/>
        </w:rPr>
        <w:t xml:space="preserve">screening tool </w:t>
      </w:r>
      <w:r w:rsidR="00DE3B4D">
        <w:rPr>
          <w:sz w:val="24"/>
          <w:szCs w:val="24"/>
        </w:rPr>
        <w:t>that</w:t>
      </w:r>
      <w:r w:rsidR="003901A7">
        <w:rPr>
          <w:sz w:val="24"/>
          <w:szCs w:val="24"/>
        </w:rPr>
        <w:t xml:space="preserve"> </w:t>
      </w:r>
      <w:r w:rsidR="00DE3B4D">
        <w:rPr>
          <w:sz w:val="24"/>
          <w:szCs w:val="24"/>
        </w:rPr>
        <w:t>was administered</w:t>
      </w:r>
      <w:r w:rsidR="003901A7">
        <w:rPr>
          <w:sz w:val="24"/>
          <w:szCs w:val="24"/>
        </w:rPr>
        <w:t xml:space="preserve"> for an individual beneficiary. </w:t>
      </w:r>
      <w:r w:rsidR="00DE3B4D">
        <w:rPr>
          <w:sz w:val="24"/>
          <w:szCs w:val="24"/>
        </w:rPr>
        <w:t>During the attempt to store the assessment record into the DHCS system, the following two results can occur:</w:t>
      </w:r>
    </w:p>
    <w:p w14:paraId="4EF540D4" w14:textId="77777777" w:rsidR="00DE3B4D" w:rsidRDefault="00DE3B4D" w:rsidP="00BF342A">
      <w:pPr>
        <w:rPr>
          <w:sz w:val="24"/>
          <w:szCs w:val="24"/>
        </w:rPr>
      </w:pPr>
    </w:p>
    <w:p w14:paraId="31C4E0CE" w14:textId="77777777" w:rsidR="009635C1" w:rsidRDefault="00DE3B4D" w:rsidP="00FA372E">
      <w:pPr>
        <w:pStyle w:val="ListParagraph"/>
        <w:numPr>
          <w:ilvl w:val="0"/>
          <w:numId w:val="4"/>
        </w:numPr>
        <w:rPr>
          <w:sz w:val="24"/>
          <w:szCs w:val="24"/>
        </w:rPr>
      </w:pPr>
      <w:r w:rsidRPr="009635C1">
        <w:rPr>
          <w:sz w:val="24"/>
          <w:szCs w:val="24"/>
        </w:rPr>
        <w:t xml:space="preserve">The </w:t>
      </w:r>
      <w:r w:rsidR="00414BB1">
        <w:rPr>
          <w:sz w:val="24"/>
          <w:szCs w:val="24"/>
        </w:rPr>
        <w:t xml:space="preserve">functional </w:t>
      </w:r>
      <w:r w:rsidRPr="009635C1">
        <w:rPr>
          <w:sz w:val="24"/>
          <w:szCs w:val="24"/>
        </w:rPr>
        <w:t xml:space="preserve">assessment </w:t>
      </w:r>
      <w:r w:rsidR="00D943E5">
        <w:rPr>
          <w:sz w:val="24"/>
          <w:szCs w:val="24"/>
        </w:rPr>
        <w:t xml:space="preserve">screening tool </w:t>
      </w:r>
      <w:r w:rsidRPr="009635C1">
        <w:rPr>
          <w:sz w:val="24"/>
          <w:szCs w:val="24"/>
        </w:rPr>
        <w:t xml:space="preserve">record </w:t>
      </w:r>
      <w:r w:rsidR="009635C1" w:rsidRPr="009635C1">
        <w:rPr>
          <w:sz w:val="24"/>
          <w:szCs w:val="24"/>
        </w:rPr>
        <w:t xml:space="preserve">contained the </w:t>
      </w:r>
      <w:r w:rsidRPr="009635C1">
        <w:rPr>
          <w:sz w:val="24"/>
          <w:szCs w:val="24"/>
        </w:rPr>
        <w:t>required amount of data elements, formatted sufficiently</w:t>
      </w:r>
      <w:r w:rsidR="009635C1" w:rsidRPr="009635C1">
        <w:rPr>
          <w:sz w:val="24"/>
          <w:szCs w:val="24"/>
        </w:rPr>
        <w:t xml:space="preserve">, and </w:t>
      </w:r>
      <w:r w:rsidRPr="009635C1">
        <w:rPr>
          <w:sz w:val="24"/>
          <w:szCs w:val="24"/>
        </w:rPr>
        <w:t xml:space="preserve">was </w:t>
      </w:r>
      <w:r w:rsidRPr="009635C1">
        <w:rPr>
          <w:sz w:val="24"/>
          <w:szCs w:val="24"/>
          <w:u w:val="single"/>
        </w:rPr>
        <w:t>succes</w:t>
      </w:r>
      <w:r w:rsidR="009635C1" w:rsidRPr="009635C1">
        <w:rPr>
          <w:sz w:val="24"/>
          <w:szCs w:val="24"/>
          <w:u w:val="single"/>
        </w:rPr>
        <w:t>sfully saved</w:t>
      </w:r>
      <w:r w:rsidR="009635C1" w:rsidRPr="009635C1">
        <w:rPr>
          <w:sz w:val="24"/>
          <w:szCs w:val="24"/>
        </w:rPr>
        <w:t xml:space="preserve"> into the system. Note this could also result in warning or informational messages being triggered. </w:t>
      </w:r>
    </w:p>
    <w:p w14:paraId="68F105DE" w14:textId="77777777" w:rsidR="009635C1" w:rsidRPr="009635C1" w:rsidRDefault="009635C1" w:rsidP="009635C1">
      <w:pPr>
        <w:pStyle w:val="ListParagraph"/>
        <w:ind w:left="1800"/>
        <w:rPr>
          <w:sz w:val="24"/>
          <w:szCs w:val="24"/>
        </w:rPr>
      </w:pPr>
    </w:p>
    <w:p w14:paraId="017AF6FC" w14:textId="77777777" w:rsidR="009635C1" w:rsidRDefault="009635C1" w:rsidP="00733719">
      <w:pPr>
        <w:pStyle w:val="ListParagraph"/>
        <w:numPr>
          <w:ilvl w:val="0"/>
          <w:numId w:val="4"/>
        </w:numPr>
        <w:rPr>
          <w:sz w:val="24"/>
          <w:szCs w:val="24"/>
        </w:rPr>
      </w:pPr>
      <w:r>
        <w:rPr>
          <w:sz w:val="24"/>
          <w:szCs w:val="24"/>
        </w:rPr>
        <w:t xml:space="preserve">The </w:t>
      </w:r>
      <w:r w:rsidR="00414BB1">
        <w:rPr>
          <w:sz w:val="24"/>
          <w:szCs w:val="24"/>
        </w:rPr>
        <w:t xml:space="preserve">functional </w:t>
      </w:r>
      <w:r>
        <w:rPr>
          <w:sz w:val="24"/>
          <w:szCs w:val="24"/>
        </w:rPr>
        <w:t xml:space="preserve">assessment </w:t>
      </w:r>
      <w:r w:rsidR="00D943E5">
        <w:rPr>
          <w:sz w:val="24"/>
          <w:szCs w:val="24"/>
        </w:rPr>
        <w:t xml:space="preserve">screening tool </w:t>
      </w:r>
      <w:r>
        <w:rPr>
          <w:sz w:val="24"/>
          <w:szCs w:val="24"/>
        </w:rPr>
        <w:t xml:space="preserve">record triggered </w:t>
      </w:r>
      <w:r w:rsidRPr="009635C1">
        <w:rPr>
          <w:sz w:val="24"/>
          <w:szCs w:val="24"/>
        </w:rPr>
        <w:t>a</w:t>
      </w:r>
      <w:r>
        <w:rPr>
          <w:sz w:val="24"/>
          <w:szCs w:val="24"/>
        </w:rPr>
        <w:t xml:space="preserve"> </w:t>
      </w:r>
      <w:r w:rsidRPr="009635C1">
        <w:rPr>
          <w:sz w:val="24"/>
          <w:szCs w:val="24"/>
          <w:u w:val="single"/>
        </w:rPr>
        <w:t>fatal error</w:t>
      </w:r>
      <w:r>
        <w:rPr>
          <w:sz w:val="24"/>
          <w:szCs w:val="24"/>
        </w:rPr>
        <w:t xml:space="preserve"> and could not be further processed. Fatal errors typically occur when required data elements in the assessment record are missing or incorrectly formatted.</w:t>
      </w:r>
    </w:p>
    <w:p w14:paraId="6561D326" w14:textId="77777777" w:rsidR="00733719" w:rsidRPr="00F94A40" w:rsidRDefault="00733719" w:rsidP="00F94A40">
      <w:pPr>
        <w:rPr>
          <w:sz w:val="24"/>
          <w:szCs w:val="24"/>
        </w:rPr>
      </w:pPr>
    </w:p>
    <w:p w14:paraId="74EE3C15" w14:textId="77777777" w:rsidR="00946296" w:rsidRDefault="00733719" w:rsidP="001D4683">
      <w:pPr>
        <w:rPr>
          <w:sz w:val="24"/>
          <w:szCs w:val="24"/>
        </w:rPr>
      </w:pPr>
      <w:r>
        <w:rPr>
          <w:sz w:val="24"/>
          <w:szCs w:val="24"/>
        </w:rPr>
        <w:t>When encountering fatal errors, the DHCS system should provide sufficient information to the su</w:t>
      </w:r>
      <w:r w:rsidR="00BE0C91">
        <w:rPr>
          <w:sz w:val="24"/>
          <w:szCs w:val="24"/>
        </w:rPr>
        <w:t>bmitting county on the specific details</w:t>
      </w:r>
      <w:r>
        <w:rPr>
          <w:sz w:val="24"/>
          <w:szCs w:val="24"/>
        </w:rPr>
        <w:t xml:space="preserve"> of th</w:t>
      </w:r>
      <w:r w:rsidR="007C74E1">
        <w:rPr>
          <w:sz w:val="24"/>
          <w:szCs w:val="24"/>
        </w:rPr>
        <w:t>e error(s) so the county can mak</w:t>
      </w:r>
      <w:r>
        <w:rPr>
          <w:sz w:val="24"/>
          <w:szCs w:val="24"/>
        </w:rPr>
        <w:t>e the necessary corrections for resubmission. In addition to the data element(s) which triggered the error(s)</w:t>
      </w:r>
      <w:r w:rsidR="00BE0C91">
        <w:rPr>
          <w:sz w:val="24"/>
          <w:szCs w:val="24"/>
        </w:rPr>
        <w:t>,</w:t>
      </w:r>
      <w:r>
        <w:rPr>
          <w:sz w:val="24"/>
          <w:szCs w:val="24"/>
        </w:rPr>
        <w:t xml:space="preserve"> mandatory fields should be contained in each error message </w:t>
      </w:r>
      <w:r w:rsidR="00CA10C0">
        <w:rPr>
          <w:sz w:val="24"/>
          <w:szCs w:val="24"/>
        </w:rPr>
        <w:t>for easy identification. For example, each error message should contain information to uniquely identify the beneficiary (</w:t>
      </w:r>
      <w:proofErr w:type="gramStart"/>
      <w:r w:rsidR="00CA10C0">
        <w:rPr>
          <w:sz w:val="24"/>
          <w:szCs w:val="24"/>
        </w:rPr>
        <w:t>e.g.</w:t>
      </w:r>
      <w:proofErr w:type="gramEnd"/>
      <w:r w:rsidR="00CA10C0">
        <w:rPr>
          <w:sz w:val="24"/>
          <w:szCs w:val="24"/>
        </w:rPr>
        <w:t xml:space="preserve"> CCN) and the date of the assessment. </w:t>
      </w:r>
    </w:p>
    <w:p w14:paraId="7283F0C8" w14:textId="77777777" w:rsidR="00946296" w:rsidRDefault="00946296" w:rsidP="001D4683">
      <w:pPr>
        <w:rPr>
          <w:sz w:val="24"/>
          <w:szCs w:val="24"/>
        </w:rPr>
      </w:pPr>
      <w:r>
        <w:rPr>
          <w:sz w:val="24"/>
          <w:szCs w:val="24"/>
        </w:rPr>
        <w:t>Warning and informational messages can also be supplied in error reporting to assist the counties with data integrity. These messages should be produced when formatting doesn’t meet the specific requirements, or when optional data elements are not contained in the assessment record (where they might be available in the future).</w:t>
      </w:r>
    </w:p>
    <w:p w14:paraId="4AB90BF0" w14:textId="77777777" w:rsidR="001746F0" w:rsidRPr="00A1664D" w:rsidRDefault="00A1664D" w:rsidP="001D4683">
      <w:pPr>
        <w:rPr>
          <w:sz w:val="24"/>
          <w:szCs w:val="24"/>
          <w:u w:val="single"/>
        </w:rPr>
      </w:pPr>
      <w:r w:rsidRPr="00A1664D">
        <w:rPr>
          <w:sz w:val="24"/>
          <w:szCs w:val="24"/>
          <w:u w:val="single"/>
        </w:rPr>
        <w:t>Note on optional data elements:</w:t>
      </w:r>
    </w:p>
    <w:p w14:paraId="380BC397" w14:textId="77777777" w:rsidR="0027231C" w:rsidRDefault="00A20B6B" w:rsidP="001D4683">
      <w:pPr>
        <w:rPr>
          <w:sz w:val="24"/>
          <w:szCs w:val="24"/>
        </w:rPr>
      </w:pPr>
      <w:r>
        <w:rPr>
          <w:sz w:val="24"/>
          <w:szCs w:val="24"/>
        </w:rPr>
        <w:t xml:space="preserve">Initial implementations of the functional assessment </w:t>
      </w:r>
      <w:r w:rsidR="00D943E5">
        <w:rPr>
          <w:sz w:val="24"/>
          <w:szCs w:val="24"/>
        </w:rPr>
        <w:t xml:space="preserve">screening tools </w:t>
      </w:r>
      <w:r>
        <w:rPr>
          <w:sz w:val="24"/>
          <w:szCs w:val="24"/>
        </w:rPr>
        <w:t xml:space="preserve">data system will use batch processing of text files containing assessment records uploaded by each county. These text files will have each data element, or field, separated by </w:t>
      </w:r>
      <w:r w:rsidR="00B501BC">
        <w:rPr>
          <w:sz w:val="24"/>
          <w:szCs w:val="24"/>
        </w:rPr>
        <w:t>a delimiter (e.g. a</w:t>
      </w:r>
      <w:r>
        <w:rPr>
          <w:sz w:val="24"/>
          <w:szCs w:val="24"/>
        </w:rPr>
        <w:t xml:space="preserve"> pipe symbol “|”</w:t>
      </w:r>
      <w:r w:rsidR="00C95156">
        <w:rPr>
          <w:sz w:val="24"/>
          <w:szCs w:val="24"/>
        </w:rPr>
        <w:t>)</w:t>
      </w:r>
      <w:r>
        <w:rPr>
          <w:sz w:val="24"/>
          <w:szCs w:val="24"/>
        </w:rPr>
        <w:t>.</w:t>
      </w:r>
      <w:r w:rsidR="00C95156">
        <w:rPr>
          <w:sz w:val="24"/>
          <w:szCs w:val="24"/>
        </w:rPr>
        <w:t xml:space="preserve"> </w:t>
      </w:r>
      <w:r>
        <w:rPr>
          <w:sz w:val="24"/>
          <w:szCs w:val="24"/>
        </w:rPr>
        <w:t>Optional, non-mandatory data elements that cannot be provided by the county should still be separated by a delimiter to ensure proper processing.</w:t>
      </w:r>
    </w:p>
    <w:p w14:paraId="365B43AF" w14:textId="77777777" w:rsidR="0027231C" w:rsidRDefault="0027231C" w:rsidP="0027231C">
      <w:pPr>
        <w:rPr>
          <w:sz w:val="24"/>
          <w:szCs w:val="24"/>
          <w:u w:val="single"/>
        </w:rPr>
      </w:pPr>
      <w:r>
        <w:rPr>
          <w:sz w:val="24"/>
          <w:szCs w:val="24"/>
          <w:u w:val="single"/>
        </w:rPr>
        <w:t>Unique Table Keys</w:t>
      </w:r>
    </w:p>
    <w:p w14:paraId="66406385" w14:textId="77777777" w:rsidR="0027231C" w:rsidRPr="003C72CF" w:rsidRDefault="003C72CF" w:rsidP="0027231C">
      <w:pPr>
        <w:rPr>
          <w:sz w:val="24"/>
          <w:szCs w:val="24"/>
        </w:rPr>
      </w:pPr>
      <w:r>
        <w:rPr>
          <w:sz w:val="24"/>
          <w:szCs w:val="24"/>
        </w:rPr>
        <w:t>One of the basic rules involved with hosting the data in the two primary tables associated with each assessment tool will be to ensure there are not multiple assessment records for a given beneficiary (CCN) for the same assessment dates. The tables in the system should be designed to produce a fatal error in the case this happens.</w:t>
      </w:r>
      <w:r w:rsidR="006C2FB8">
        <w:rPr>
          <w:sz w:val="24"/>
          <w:szCs w:val="24"/>
        </w:rPr>
        <w:t xml:space="preserve"> Defining unique primary keys using the combination of CCN, Assessment Date, County Code</w:t>
      </w:r>
      <w:r w:rsidR="009B166C">
        <w:rPr>
          <w:sz w:val="24"/>
          <w:szCs w:val="24"/>
        </w:rPr>
        <w:t xml:space="preserve">, and the Assessment </w:t>
      </w:r>
      <w:r w:rsidR="008236F1">
        <w:rPr>
          <w:sz w:val="24"/>
          <w:szCs w:val="24"/>
        </w:rPr>
        <w:t>Tool Code</w:t>
      </w:r>
      <w:r w:rsidR="006C2FB8">
        <w:rPr>
          <w:sz w:val="24"/>
          <w:szCs w:val="24"/>
        </w:rPr>
        <w:t xml:space="preserve"> should be implemented to avoid redundant assessment records.</w:t>
      </w:r>
    </w:p>
    <w:p w14:paraId="4F36C214" w14:textId="77777777" w:rsidR="001746F0" w:rsidRDefault="001746F0" w:rsidP="001D4683">
      <w:pPr>
        <w:rPr>
          <w:sz w:val="24"/>
          <w:szCs w:val="24"/>
        </w:rPr>
      </w:pPr>
    </w:p>
    <w:p w14:paraId="02C04E2A" w14:textId="77777777" w:rsidR="00705D76" w:rsidRDefault="00354E0A" w:rsidP="00705D76">
      <w:pPr>
        <w:rPr>
          <w:rFonts w:ascii="Arial" w:hAnsi="Arial" w:cs="Arial"/>
          <w:b/>
          <w:noProof/>
          <w:color w:val="3366FF"/>
          <w:sz w:val="24"/>
          <w:szCs w:val="24"/>
          <w:u w:val="single"/>
        </w:rPr>
      </w:pPr>
      <w:r>
        <w:rPr>
          <w:rFonts w:ascii="Arial" w:hAnsi="Arial" w:cs="Arial"/>
          <w:b/>
          <w:noProof/>
          <w:color w:val="3366FF"/>
          <w:sz w:val="24"/>
          <w:szCs w:val="24"/>
          <w:u w:val="single"/>
        </w:rPr>
        <w:lastRenderedPageBreak/>
        <w:t xml:space="preserve">Administrative </w:t>
      </w:r>
      <w:r w:rsidR="00705D76">
        <w:rPr>
          <w:rFonts w:ascii="Arial" w:hAnsi="Arial" w:cs="Arial"/>
          <w:b/>
          <w:noProof/>
          <w:color w:val="3366FF"/>
          <w:sz w:val="24"/>
          <w:szCs w:val="24"/>
          <w:u w:val="single"/>
        </w:rPr>
        <w:t>Data Element</w:t>
      </w:r>
      <w:r>
        <w:rPr>
          <w:rFonts w:ascii="Arial" w:hAnsi="Arial" w:cs="Arial"/>
          <w:b/>
          <w:noProof/>
          <w:color w:val="3366FF"/>
          <w:sz w:val="24"/>
          <w:szCs w:val="24"/>
          <w:u w:val="single"/>
        </w:rPr>
        <w:t xml:space="preserve"> Handling</w:t>
      </w:r>
    </w:p>
    <w:p w14:paraId="26834D05" w14:textId="77777777" w:rsidR="006E1F8E" w:rsidRDefault="006E1F8E" w:rsidP="00705D76">
      <w:pPr>
        <w:rPr>
          <w:rFonts w:ascii="Arial" w:hAnsi="Arial" w:cs="Arial"/>
          <w:b/>
          <w:noProof/>
          <w:color w:val="3366FF"/>
          <w:sz w:val="24"/>
          <w:szCs w:val="24"/>
          <w:u w:val="single"/>
        </w:rPr>
      </w:pPr>
    </w:p>
    <w:tbl>
      <w:tblPr>
        <w:tblStyle w:val="TableGrid"/>
        <w:tblW w:w="0" w:type="auto"/>
        <w:tblLook w:val="04A0" w:firstRow="1" w:lastRow="0" w:firstColumn="1" w:lastColumn="0" w:noHBand="0" w:noVBand="1"/>
      </w:tblPr>
      <w:tblGrid>
        <w:gridCol w:w="2335"/>
        <w:gridCol w:w="8455"/>
      </w:tblGrid>
      <w:tr w:rsidR="006E1F8E" w14:paraId="07A2F6B0" w14:textId="77777777" w:rsidTr="005251EE">
        <w:trPr>
          <w:trHeight w:val="432"/>
        </w:trPr>
        <w:tc>
          <w:tcPr>
            <w:tcW w:w="2335" w:type="dxa"/>
            <w:shd w:val="clear" w:color="auto" w:fill="00B0F0"/>
          </w:tcPr>
          <w:p w14:paraId="162E6F4B" w14:textId="77777777" w:rsidR="006E1F8E" w:rsidRPr="001365A5" w:rsidRDefault="001365A5" w:rsidP="005A0DD7">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0E705CC0" w14:textId="77777777" w:rsidR="006E1F8E" w:rsidRPr="005A0DD7" w:rsidRDefault="005A0DD7" w:rsidP="005A0DD7">
            <w:pPr>
              <w:rPr>
                <w:b/>
                <w:sz w:val="24"/>
                <w:szCs w:val="24"/>
              </w:rPr>
            </w:pPr>
            <w:r w:rsidRPr="00827158">
              <w:rPr>
                <w:b/>
                <w:color w:val="1F497D" w:themeColor="text2"/>
                <w:sz w:val="24"/>
                <w:szCs w:val="24"/>
              </w:rPr>
              <w:t>Transaction Code</w:t>
            </w:r>
          </w:p>
        </w:tc>
      </w:tr>
      <w:tr w:rsidR="006E1F8E" w14:paraId="66B404FA" w14:textId="77777777" w:rsidTr="005251EE">
        <w:trPr>
          <w:trHeight w:val="432"/>
        </w:trPr>
        <w:tc>
          <w:tcPr>
            <w:tcW w:w="2335" w:type="dxa"/>
            <w:shd w:val="clear" w:color="auto" w:fill="00B0F0"/>
          </w:tcPr>
          <w:p w14:paraId="11DE759D" w14:textId="77777777" w:rsidR="006E1F8E" w:rsidRPr="001365A5" w:rsidRDefault="001365A5" w:rsidP="005A0DD7">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1E52B9F1" w14:textId="77777777" w:rsidR="006E1F8E" w:rsidRPr="001365A5" w:rsidRDefault="005A0DD7" w:rsidP="005A0DD7">
            <w:pPr>
              <w:rPr>
                <w:rFonts w:cs="Arial"/>
                <w:b/>
                <w:noProof/>
                <w:color w:val="FFFFFF" w:themeColor="background1"/>
                <w:sz w:val="24"/>
                <w:szCs w:val="24"/>
              </w:rPr>
            </w:pPr>
            <w:r>
              <w:rPr>
                <w:rFonts w:cs="Arial"/>
                <w:b/>
                <w:noProof/>
                <w:color w:val="3366FF"/>
                <w:sz w:val="24"/>
                <w:szCs w:val="24"/>
              </w:rPr>
              <w:t>TRANS_CD</w:t>
            </w:r>
          </w:p>
        </w:tc>
      </w:tr>
      <w:tr w:rsidR="002D13F3" w14:paraId="19FF6EE7" w14:textId="77777777" w:rsidTr="005251EE">
        <w:trPr>
          <w:trHeight w:val="432"/>
        </w:trPr>
        <w:tc>
          <w:tcPr>
            <w:tcW w:w="2335" w:type="dxa"/>
            <w:shd w:val="clear" w:color="auto" w:fill="00B0F0"/>
          </w:tcPr>
          <w:p w14:paraId="232FCE07" w14:textId="77777777" w:rsidR="002D13F3" w:rsidRDefault="002D13F3" w:rsidP="005A0DD7">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7BFFA8E6" w14:textId="77777777" w:rsidR="002D13F3" w:rsidRPr="001365A5" w:rsidRDefault="002D13F3" w:rsidP="005A0DD7">
            <w:pPr>
              <w:rPr>
                <w:rFonts w:cs="Arial"/>
                <w:b/>
                <w:noProof/>
                <w:color w:val="FFFFFF" w:themeColor="background1"/>
                <w:sz w:val="24"/>
                <w:szCs w:val="24"/>
              </w:rPr>
            </w:pPr>
            <w:r w:rsidRPr="00827158">
              <w:rPr>
                <w:rFonts w:cs="Arial"/>
                <w:b/>
                <w:noProof/>
                <w:color w:val="595959" w:themeColor="text1" w:themeTint="A6"/>
                <w:sz w:val="24"/>
                <w:szCs w:val="24"/>
              </w:rPr>
              <w:t>CHAR(1)</w:t>
            </w:r>
          </w:p>
        </w:tc>
      </w:tr>
      <w:tr w:rsidR="00827158" w14:paraId="55ECE8D8" w14:textId="77777777" w:rsidTr="002C3513">
        <w:trPr>
          <w:trHeight w:val="9413"/>
        </w:trPr>
        <w:tc>
          <w:tcPr>
            <w:tcW w:w="2335" w:type="dxa"/>
            <w:shd w:val="clear" w:color="auto" w:fill="FFFFFF" w:themeFill="background1"/>
          </w:tcPr>
          <w:p w14:paraId="774E4465" w14:textId="77777777" w:rsidR="00827158" w:rsidRPr="00827158" w:rsidRDefault="00827158" w:rsidP="005A0DD7">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10A2C48A" w14:textId="77777777" w:rsidR="00827158" w:rsidRDefault="00827158">
            <w:pPr>
              <w:rPr>
                <w:rFonts w:cs="Arial"/>
                <w:noProof/>
                <w:color w:val="000000" w:themeColor="text1"/>
                <w:sz w:val="24"/>
                <w:szCs w:val="24"/>
              </w:rPr>
            </w:pPr>
            <w:r>
              <w:rPr>
                <w:rFonts w:cs="Arial"/>
                <w:noProof/>
                <w:color w:val="000000" w:themeColor="text1"/>
                <w:sz w:val="24"/>
                <w:szCs w:val="24"/>
              </w:rPr>
              <w:t>This field should contain one of these characters:</w:t>
            </w:r>
          </w:p>
          <w:p w14:paraId="4F5AA0B3" w14:textId="77777777" w:rsidR="00827158" w:rsidRDefault="00827158">
            <w:pPr>
              <w:rPr>
                <w:rFonts w:cs="Arial"/>
                <w:noProof/>
                <w:color w:val="000000" w:themeColor="text1"/>
                <w:sz w:val="24"/>
                <w:szCs w:val="24"/>
              </w:rPr>
            </w:pPr>
          </w:p>
          <w:p w14:paraId="62D3C034" w14:textId="77777777" w:rsidR="00827158" w:rsidRPr="00354A3E" w:rsidRDefault="00827158">
            <w:pPr>
              <w:rPr>
                <w:rFonts w:cs="Arial"/>
                <w:b/>
                <w:noProof/>
                <w:color w:val="000000" w:themeColor="text1"/>
                <w:sz w:val="24"/>
                <w:szCs w:val="24"/>
              </w:rPr>
            </w:pPr>
            <w:r>
              <w:rPr>
                <w:rFonts w:cs="Arial"/>
                <w:noProof/>
                <w:color w:val="000000" w:themeColor="text1"/>
                <w:sz w:val="24"/>
                <w:szCs w:val="24"/>
              </w:rPr>
              <w:t>‘</w:t>
            </w:r>
            <w:r w:rsidRPr="00354A3E">
              <w:rPr>
                <w:rFonts w:cs="Arial"/>
                <w:b/>
                <w:noProof/>
                <w:color w:val="000000" w:themeColor="text1"/>
                <w:sz w:val="24"/>
                <w:szCs w:val="24"/>
              </w:rPr>
              <w:t xml:space="preserve">A’ – Add </w:t>
            </w:r>
            <w:r w:rsidR="00354A3E" w:rsidRPr="00354A3E">
              <w:rPr>
                <w:rFonts w:cs="Arial"/>
                <w:b/>
                <w:noProof/>
                <w:color w:val="000000" w:themeColor="text1"/>
                <w:sz w:val="24"/>
                <w:szCs w:val="24"/>
              </w:rPr>
              <w:t>a new assessment record</w:t>
            </w:r>
            <w:r w:rsidR="00354A3E">
              <w:rPr>
                <w:rFonts w:cs="Arial"/>
                <w:b/>
                <w:noProof/>
                <w:color w:val="000000" w:themeColor="text1"/>
                <w:sz w:val="24"/>
                <w:szCs w:val="24"/>
              </w:rPr>
              <w:t xml:space="preserve"> (Default value)</w:t>
            </w:r>
            <w:r w:rsidR="00354A3E" w:rsidRPr="00354A3E">
              <w:rPr>
                <w:rFonts w:cs="Arial"/>
                <w:b/>
                <w:noProof/>
                <w:color w:val="000000" w:themeColor="text1"/>
                <w:sz w:val="24"/>
                <w:szCs w:val="24"/>
              </w:rPr>
              <w:t>.</w:t>
            </w:r>
          </w:p>
          <w:p w14:paraId="7081682C" w14:textId="77777777" w:rsidR="00827158" w:rsidRPr="00354A3E" w:rsidRDefault="00827158">
            <w:pPr>
              <w:rPr>
                <w:rFonts w:cs="Arial"/>
                <w:b/>
                <w:noProof/>
                <w:color w:val="000000" w:themeColor="text1"/>
                <w:sz w:val="24"/>
                <w:szCs w:val="24"/>
              </w:rPr>
            </w:pPr>
            <w:r w:rsidRPr="00354A3E">
              <w:rPr>
                <w:rFonts w:cs="Arial"/>
                <w:b/>
                <w:noProof/>
                <w:color w:val="000000" w:themeColor="text1"/>
                <w:sz w:val="24"/>
                <w:szCs w:val="24"/>
              </w:rPr>
              <w:t>‘R’ – Replace an existing assessment</w:t>
            </w:r>
            <w:r w:rsidR="00354A3E" w:rsidRPr="00354A3E">
              <w:rPr>
                <w:rFonts w:cs="Arial"/>
                <w:b/>
                <w:noProof/>
                <w:color w:val="000000" w:themeColor="text1"/>
                <w:sz w:val="24"/>
                <w:szCs w:val="24"/>
              </w:rPr>
              <w:t xml:space="preserve"> record.</w:t>
            </w:r>
          </w:p>
          <w:p w14:paraId="2F8665A8" w14:textId="77777777" w:rsidR="00827158" w:rsidRPr="00354A3E" w:rsidRDefault="00827158">
            <w:pPr>
              <w:rPr>
                <w:rFonts w:cs="Arial"/>
                <w:b/>
                <w:noProof/>
                <w:color w:val="000000" w:themeColor="text1"/>
                <w:sz w:val="24"/>
                <w:szCs w:val="24"/>
              </w:rPr>
            </w:pPr>
            <w:r w:rsidRPr="00354A3E">
              <w:rPr>
                <w:rFonts w:cs="Arial"/>
                <w:b/>
                <w:noProof/>
                <w:color w:val="000000" w:themeColor="text1"/>
                <w:sz w:val="24"/>
                <w:szCs w:val="24"/>
              </w:rPr>
              <w:t>‘D’ – Delete an existing assessment record.</w:t>
            </w:r>
          </w:p>
          <w:p w14:paraId="51F6B9AB" w14:textId="77777777" w:rsidR="00354A3E" w:rsidRDefault="00354A3E">
            <w:pPr>
              <w:rPr>
                <w:rFonts w:cs="Arial"/>
                <w:noProof/>
                <w:color w:val="000000" w:themeColor="text1"/>
                <w:sz w:val="24"/>
                <w:szCs w:val="24"/>
              </w:rPr>
            </w:pPr>
          </w:p>
          <w:p w14:paraId="013DB495" w14:textId="77777777" w:rsidR="00354A3E" w:rsidRDefault="00354A3E">
            <w:pPr>
              <w:rPr>
                <w:rFonts w:cs="Arial"/>
                <w:noProof/>
                <w:color w:val="000000" w:themeColor="text1"/>
                <w:sz w:val="24"/>
                <w:szCs w:val="24"/>
              </w:rPr>
            </w:pPr>
          </w:p>
          <w:p w14:paraId="37457B57" w14:textId="77777777" w:rsidR="00354A3E" w:rsidRDefault="005251EE">
            <w:pPr>
              <w:rPr>
                <w:rFonts w:cs="Arial"/>
                <w:noProof/>
                <w:color w:val="000000" w:themeColor="text1"/>
                <w:sz w:val="24"/>
                <w:szCs w:val="24"/>
              </w:rPr>
            </w:pPr>
            <w:r>
              <w:rPr>
                <w:rFonts w:cs="Arial"/>
                <w:noProof/>
                <w:color w:val="000000" w:themeColor="text1"/>
                <w:sz w:val="24"/>
                <w:szCs w:val="24"/>
              </w:rPr>
              <w:t xml:space="preserve">Most of the time </w:t>
            </w:r>
            <w:r w:rsidR="00354A3E">
              <w:rPr>
                <w:rFonts w:cs="Arial"/>
                <w:noProof/>
                <w:color w:val="000000" w:themeColor="text1"/>
                <w:sz w:val="24"/>
                <w:szCs w:val="24"/>
              </w:rPr>
              <w:t>the</w:t>
            </w:r>
            <w:r>
              <w:rPr>
                <w:rFonts w:cs="Arial"/>
                <w:noProof/>
                <w:color w:val="000000" w:themeColor="text1"/>
                <w:sz w:val="24"/>
                <w:szCs w:val="24"/>
              </w:rPr>
              <w:t xml:space="preserve"> suppled</w:t>
            </w:r>
            <w:r w:rsidR="00354A3E">
              <w:rPr>
                <w:rFonts w:cs="Arial"/>
                <w:noProof/>
                <w:color w:val="000000" w:themeColor="text1"/>
                <w:sz w:val="24"/>
                <w:szCs w:val="24"/>
              </w:rPr>
              <w:t xml:space="preserve"> transaction code </w:t>
            </w:r>
            <w:r>
              <w:rPr>
                <w:rFonts w:cs="Arial"/>
                <w:noProof/>
                <w:color w:val="000000" w:themeColor="text1"/>
                <w:sz w:val="24"/>
                <w:szCs w:val="24"/>
              </w:rPr>
              <w:t>will be set to</w:t>
            </w:r>
            <w:r w:rsidR="00354A3E">
              <w:rPr>
                <w:rFonts w:cs="Arial"/>
                <w:noProof/>
                <w:color w:val="000000" w:themeColor="text1"/>
                <w:sz w:val="24"/>
                <w:szCs w:val="24"/>
              </w:rPr>
              <w:t>‘A’ to add a new record. So this should be the default value. If the upper case value of the transaction code suplplied</w:t>
            </w:r>
            <w:r>
              <w:rPr>
                <w:rFonts w:cs="Arial"/>
                <w:noProof/>
                <w:color w:val="000000" w:themeColor="text1"/>
                <w:sz w:val="24"/>
                <w:szCs w:val="24"/>
              </w:rPr>
              <w:t xml:space="preserve"> is</w:t>
            </w:r>
            <w:r w:rsidR="00354A3E">
              <w:rPr>
                <w:rFonts w:cs="Arial"/>
                <w:noProof/>
                <w:color w:val="000000" w:themeColor="text1"/>
                <w:sz w:val="24"/>
                <w:szCs w:val="24"/>
              </w:rPr>
              <w:t xml:space="preserve"> not one of the 3 above, then just create a warning message and continue processing as if it was an ‘A’.</w:t>
            </w:r>
          </w:p>
          <w:p w14:paraId="7F998FD2" w14:textId="77777777" w:rsidR="00354A3E" w:rsidRDefault="00354A3E">
            <w:pPr>
              <w:rPr>
                <w:rFonts w:cs="Arial"/>
                <w:noProof/>
                <w:color w:val="000000" w:themeColor="text1"/>
                <w:sz w:val="24"/>
                <w:szCs w:val="24"/>
              </w:rPr>
            </w:pPr>
          </w:p>
          <w:p w14:paraId="412F6114" w14:textId="77777777" w:rsidR="00354A3E" w:rsidRPr="00332BF1" w:rsidRDefault="00354A3E" w:rsidP="00354A3E">
            <w:pPr>
              <w:rPr>
                <w:rFonts w:cs="Arial"/>
                <w:b/>
                <w:noProof/>
                <w:color w:val="000000" w:themeColor="text1"/>
                <w:sz w:val="24"/>
                <w:szCs w:val="24"/>
                <w:u w:val="single"/>
              </w:rPr>
            </w:pPr>
            <w:r w:rsidRPr="00354A3E">
              <w:rPr>
                <w:rFonts w:cs="Arial"/>
                <w:b/>
                <w:noProof/>
                <w:color w:val="000000" w:themeColor="text1"/>
                <w:sz w:val="24"/>
                <w:szCs w:val="24"/>
                <w:u w:val="single"/>
              </w:rPr>
              <w:t>Adding a New assessment record</w:t>
            </w:r>
            <w:r w:rsidR="005251EE">
              <w:rPr>
                <w:rFonts w:cs="Arial"/>
                <w:b/>
                <w:noProof/>
                <w:color w:val="000000" w:themeColor="text1"/>
                <w:sz w:val="24"/>
                <w:szCs w:val="24"/>
                <w:u w:val="single"/>
              </w:rPr>
              <w:t xml:space="preserve"> (‘A’)</w:t>
            </w:r>
          </w:p>
          <w:p w14:paraId="51AC046C" w14:textId="77777777" w:rsidR="00354A3E" w:rsidRDefault="00354A3E" w:rsidP="00354A3E">
            <w:pPr>
              <w:rPr>
                <w:rFonts w:cs="Arial"/>
                <w:noProof/>
                <w:color w:val="000000" w:themeColor="text1"/>
                <w:sz w:val="24"/>
                <w:szCs w:val="24"/>
              </w:rPr>
            </w:pPr>
            <w:r>
              <w:rPr>
                <w:rFonts w:cs="Arial"/>
                <w:noProof/>
                <w:color w:val="000000" w:themeColor="text1"/>
                <w:sz w:val="24"/>
                <w:szCs w:val="24"/>
              </w:rPr>
              <w:t>The firs</w:t>
            </w:r>
            <w:r w:rsidR="005251EE">
              <w:rPr>
                <w:rFonts w:cs="Arial"/>
                <w:noProof/>
                <w:color w:val="000000" w:themeColor="text1"/>
                <w:sz w:val="24"/>
                <w:szCs w:val="24"/>
              </w:rPr>
              <w:t>t check should confirm there is not</w:t>
            </w:r>
            <w:r>
              <w:rPr>
                <w:rFonts w:cs="Arial"/>
                <w:noProof/>
                <w:color w:val="000000" w:themeColor="text1"/>
                <w:sz w:val="24"/>
                <w:szCs w:val="24"/>
              </w:rPr>
              <w:t xml:space="preserve"> already an assessment record for the </w:t>
            </w:r>
            <w:r w:rsidR="005251EE">
              <w:rPr>
                <w:rFonts w:cs="Arial"/>
                <w:noProof/>
                <w:color w:val="000000" w:themeColor="text1"/>
                <w:sz w:val="24"/>
                <w:szCs w:val="24"/>
              </w:rPr>
              <w:t xml:space="preserve">provided CNTY_CD, ASSESS_DT, </w:t>
            </w:r>
            <w:r w:rsidR="008236F1">
              <w:rPr>
                <w:rFonts w:cs="Arial"/>
                <w:noProof/>
                <w:color w:val="000000" w:themeColor="text1"/>
                <w:sz w:val="24"/>
                <w:szCs w:val="24"/>
              </w:rPr>
              <w:t xml:space="preserve">ASSESS_TOOL_CD, </w:t>
            </w:r>
            <w:r w:rsidR="005251EE">
              <w:rPr>
                <w:rFonts w:cs="Arial"/>
                <w:noProof/>
                <w:color w:val="000000" w:themeColor="text1"/>
                <w:sz w:val="24"/>
                <w:szCs w:val="24"/>
              </w:rPr>
              <w:t>and</w:t>
            </w:r>
            <w:r>
              <w:rPr>
                <w:rFonts w:cs="Arial"/>
                <w:noProof/>
                <w:color w:val="000000" w:themeColor="text1"/>
                <w:sz w:val="24"/>
                <w:szCs w:val="24"/>
              </w:rPr>
              <w:t xml:space="preserve"> CCN fields. If there is, this would be a fatal error. Otherwise, </w:t>
            </w:r>
            <w:r w:rsidR="005251EE">
              <w:rPr>
                <w:rFonts w:cs="Arial"/>
                <w:noProof/>
                <w:color w:val="000000" w:themeColor="text1"/>
                <w:sz w:val="24"/>
                <w:szCs w:val="24"/>
              </w:rPr>
              <w:t xml:space="preserve">if </w:t>
            </w:r>
            <w:r>
              <w:rPr>
                <w:rFonts w:cs="Arial"/>
                <w:noProof/>
                <w:color w:val="000000" w:themeColor="text1"/>
                <w:sz w:val="24"/>
                <w:szCs w:val="24"/>
              </w:rPr>
              <w:t>there are no additional fatal errors, add</w:t>
            </w:r>
            <w:r w:rsidR="005251EE">
              <w:rPr>
                <w:rFonts w:cs="Arial"/>
                <w:noProof/>
                <w:color w:val="000000" w:themeColor="text1"/>
                <w:sz w:val="24"/>
                <w:szCs w:val="24"/>
              </w:rPr>
              <w:t xml:space="preserve"> this record to the system.</w:t>
            </w:r>
          </w:p>
          <w:p w14:paraId="4F327A00" w14:textId="77777777" w:rsidR="005251EE" w:rsidRPr="00354A3E" w:rsidRDefault="005251EE" w:rsidP="00354A3E">
            <w:pPr>
              <w:rPr>
                <w:rFonts w:cs="Arial"/>
                <w:noProof/>
                <w:color w:val="000000" w:themeColor="text1"/>
                <w:sz w:val="24"/>
                <w:szCs w:val="24"/>
              </w:rPr>
            </w:pPr>
          </w:p>
          <w:p w14:paraId="5E7F38E0" w14:textId="77777777" w:rsidR="00354A3E" w:rsidRPr="00332BF1" w:rsidRDefault="005251EE">
            <w:pPr>
              <w:rPr>
                <w:rFonts w:cs="Arial"/>
                <w:b/>
                <w:noProof/>
                <w:color w:val="000000" w:themeColor="text1"/>
                <w:sz w:val="24"/>
                <w:szCs w:val="24"/>
                <w:u w:val="single"/>
              </w:rPr>
            </w:pPr>
            <w:r>
              <w:rPr>
                <w:rFonts w:cs="Arial"/>
                <w:b/>
                <w:noProof/>
                <w:color w:val="000000" w:themeColor="text1"/>
                <w:sz w:val="24"/>
                <w:szCs w:val="24"/>
                <w:u w:val="single"/>
              </w:rPr>
              <w:t>Replacing a</w:t>
            </w:r>
            <w:r w:rsidR="00332BF1">
              <w:rPr>
                <w:rFonts w:cs="Arial"/>
                <w:b/>
                <w:noProof/>
                <w:color w:val="000000" w:themeColor="text1"/>
                <w:sz w:val="24"/>
                <w:szCs w:val="24"/>
                <w:u w:val="single"/>
              </w:rPr>
              <w:t>n</w:t>
            </w:r>
            <w:r>
              <w:rPr>
                <w:rFonts w:cs="Arial"/>
                <w:b/>
                <w:noProof/>
                <w:color w:val="000000" w:themeColor="text1"/>
                <w:sz w:val="24"/>
                <w:szCs w:val="24"/>
                <w:u w:val="single"/>
              </w:rPr>
              <w:t xml:space="preserve"> existing</w:t>
            </w:r>
            <w:r w:rsidRPr="00354A3E">
              <w:rPr>
                <w:rFonts w:cs="Arial"/>
                <w:b/>
                <w:noProof/>
                <w:color w:val="000000" w:themeColor="text1"/>
                <w:sz w:val="24"/>
                <w:szCs w:val="24"/>
                <w:u w:val="single"/>
              </w:rPr>
              <w:t xml:space="preserve"> assessment record</w:t>
            </w:r>
            <w:r>
              <w:rPr>
                <w:rFonts w:cs="Arial"/>
                <w:b/>
                <w:noProof/>
                <w:color w:val="000000" w:themeColor="text1"/>
                <w:sz w:val="24"/>
                <w:szCs w:val="24"/>
                <w:u w:val="single"/>
              </w:rPr>
              <w:t xml:space="preserve"> (‘R’)</w:t>
            </w:r>
          </w:p>
          <w:p w14:paraId="51B5D246" w14:textId="77777777" w:rsidR="00354A3E" w:rsidRDefault="005251EE">
            <w:pPr>
              <w:rPr>
                <w:rFonts w:cs="Arial"/>
                <w:noProof/>
                <w:color w:val="000000" w:themeColor="text1"/>
                <w:sz w:val="24"/>
                <w:szCs w:val="24"/>
              </w:rPr>
            </w:pPr>
            <w:r>
              <w:rPr>
                <w:rFonts w:cs="Arial"/>
                <w:noProof/>
                <w:color w:val="000000" w:themeColor="text1"/>
                <w:sz w:val="24"/>
                <w:szCs w:val="24"/>
              </w:rPr>
              <w:t xml:space="preserve">The first check should confirm there is an existing assessment record for the provided CNTY_CD, ASSESS_DT, </w:t>
            </w:r>
            <w:r w:rsidR="008236F1">
              <w:rPr>
                <w:rFonts w:cs="Arial"/>
                <w:noProof/>
                <w:color w:val="000000" w:themeColor="text1"/>
                <w:sz w:val="24"/>
                <w:szCs w:val="24"/>
              </w:rPr>
              <w:t xml:space="preserve">ASSESS_TOOL_CD , and </w:t>
            </w:r>
            <w:r>
              <w:rPr>
                <w:rFonts w:cs="Arial"/>
                <w:noProof/>
                <w:color w:val="000000" w:themeColor="text1"/>
                <w:sz w:val="24"/>
                <w:szCs w:val="24"/>
              </w:rPr>
              <w:t xml:space="preserve">CCN fields. If there is not, this would be a fatal error. Otherwise, if there are no additional fatal errors, </w:t>
            </w:r>
            <w:r w:rsidR="00CB0F48">
              <w:rPr>
                <w:rFonts w:cs="Arial"/>
                <w:noProof/>
                <w:color w:val="000000" w:themeColor="text1"/>
                <w:sz w:val="24"/>
                <w:szCs w:val="24"/>
              </w:rPr>
              <w:t>replace this record in</w:t>
            </w:r>
            <w:r>
              <w:rPr>
                <w:rFonts w:cs="Arial"/>
                <w:noProof/>
                <w:color w:val="000000" w:themeColor="text1"/>
                <w:sz w:val="24"/>
                <w:szCs w:val="24"/>
              </w:rPr>
              <w:t xml:space="preserve"> the system. Note an assessment record with a ‘R’ transaction code should contain all required fields similar to a new assessment record. </w:t>
            </w:r>
          </w:p>
          <w:p w14:paraId="4750ACA8" w14:textId="77777777" w:rsidR="00332BF1" w:rsidRDefault="00332BF1">
            <w:pPr>
              <w:rPr>
                <w:rFonts w:cs="Arial"/>
                <w:noProof/>
                <w:color w:val="000000" w:themeColor="text1"/>
                <w:sz w:val="24"/>
                <w:szCs w:val="24"/>
              </w:rPr>
            </w:pPr>
          </w:p>
          <w:p w14:paraId="7CFC9214" w14:textId="77777777" w:rsidR="00332BF1" w:rsidRPr="00332BF1" w:rsidRDefault="00332BF1" w:rsidP="00332BF1">
            <w:pPr>
              <w:rPr>
                <w:rFonts w:cs="Arial"/>
                <w:b/>
                <w:noProof/>
                <w:color w:val="000000" w:themeColor="text1"/>
                <w:sz w:val="24"/>
                <w:szCs w:val="24"/>
                <w:u w:val="single"/>
              </w:rPr>
            </w:pPr>
            <w:r>
              <w:rPr>
                <w:rFonts w:cs="Arial"/>
                <w:b/>
                <w:noProof/>
                <w:color w:val="000000" w:themeColor="text1"/>
                <w:sz w:val="24"/>
                <w:szCs w:val="24"/>
                <w:u w:val="single"/>
              </w:rPr>
              <w:t>Deleting an existing</w:t>
            </w:r>
            <w:r w:rsidRPr="00354A3E">
              <w:rPr>
                <w:rFonts w:cs="Arial"/>
                <w:b/>
                <w:noProof/>
                <w:color w:val="000000" w:themeColor="text1"/>
                <w:sz w:val="24"/>
                <w:szCs w:val="24"/>
                <w:u w:val="single"/>
              </w:rPr>
              <w:t xml:space="preserve"> assessment record</w:t>
            </w:r>
            <w:r>
              <w:rPr>
                <w:rFonts w:cs="Arial"/>
                <w:b/>
                <w:noProof/>
                <w:color w:val="000000" w:themeColor="text1"/>
                <w:sz w:val="24"/>
                <w:szCs w:val="24"/>
                <w:u w:val="single"/>
              </w:rPr>
              <w:t xml:space="preserve"> (‘D’)</w:t>
            </w:r>
          </w:p>
          <w:p w14:paraId="007CFC6F" w14:textId="77777777" w:rsidR="00332BF1" w:rsidRPr="00827158" w:rsidRDefault="00332BF1" w:rsidP="008236F1">
            <w:pPr>
              <w:rPr>
                <w:rFonts w:cs="Arial"/>
                <w:noProof/>
                <w:color w:val="000000" w:themeColor="text1"/>
                <w:sz w:val="24"/>
                <w:szCs w:val="24"/>
              </w:rPr>
            </w:pPr>
            <w:r>
              <w:rPr>
                <w:rFonts w:cs="Arial"/>
                <w:noProof/>
                <w:color w:val="000000" w:themeColor="text1"/>
                <w:sz w:val="24"/>
                <w:szCs w:val="24"/>
              </w:rPr>
              <w:t xml:space="preserve">The first check should confirm there is an existing assessment record for the provided CNTY_CD, ASSESS_DT, </w:t>
            </w:r>
            <w:r w:rsidR="008236F1">
              <w:rPr>
                <w:rFonts w:cs="Arial"/>
                <w:noProof/>
                <w:color w:val="000000" w:themeColor="text1"/>
                <w:sz w:val="24"/>
                <w:szCs w:val="24"/>
              </w:rPr>
              <w:t xml:space="preserve">ASSESS_TOOL_CD, and </w:t>
            </w:r>
            <w:r>
              <w:rPr>
                <w:rFonts w:cs="Arial"/>
                <w:noProof/>
                <w:color w:val="000000" w:themeColor="text1"/>
                <w:sz w:val="24"/>
                <w:szCs w:val="24"/>
              </w:rPr>
              <w:t xml:space="preserve">CCN fields. If there is not, this would be a fatal error. Otherwise, </w:t>
            </w:r>
            <w:r w:rsidR="002C3513">
              <w:rPr>
                <w:rFonts w:cs="Arial"/>
                <w:noProof/>
                <w:color w:val="000000" w:themeColor="text1"/>
                <w:sz w:val="24"/>
                <w:szCs w:val="24"/>
              </w:rPr>
              <w:t xml:space="preserve">delete the existing record for the provided CNTY_CD, ASSESS_DT, </w:t>
            </w:r>
            <w:r w:rsidR="008236F1">
              <w:rPr>
                <w:rFonts w:cs="Arial"/>
                <w:noProof/>
                <w:color w:val="000000" w:themeColor="text1"/>
                <w:sz w:val="24"/>
                <w:szCs w:val="24"/>
              </w:rPr>
              <w:t>ASSESS_TOOL_CD, and</w:t>
            </w:r>
            <w:r w:rsidR="002C3513">
              <w:rPr>
                <w:rFonts w:cs="Arial"/>
                <w:noProof/>
                <w:color w:val="000000" w:themeColor="text1"/>
                <w:sz w:val="24"/>
                <w:szCs w:val="24"/>
              </w:rPr>
              <w:t xml:space="preserve"> CCN fields. It should not be necessary to check any additional fields (the other fields do not need to be supplied in the assessment record for proper processing).</w:t>
            </w:r>
          </w:p>
        </w:tc>
      </w:tr>
    </w:tbl>
    <w:p w14:paraId="7CAD7AFC" w14:textId="77777777" w:rsidR="006E1F8E" w:rsidRDefault="006E1F8E" w:rsidP="00705D76">
      <w:pPr>
        <w:rPr>
          <w:rFonts w:ascii="Arial" w:hAnsi="Arial" w:cs="Arial"/>
          <w:b/>
          <w:noProof/>
          <w:color w:val="3366FF"/>
          <w:sz w:val="24"/>
          <w:szCs w:val="24"/>
          <w:u w:val="single"/>
        </w:rPr>
      </w:pPr>
    </w:p>
    <w:p w14:paraId="26541D05" w14:textId="77777777" w:rsidR="001746F0" w:rsidRDefault="001746F0" w:rsidP="001D4683">
      <w:pPr>
        <w:rPr>
          <w:sz w:val="24"/>
          <w:szCs w:val="24"/>
        </w:rPr>
      </w:pPr>
    </w:p>
    <w:p w14:paraId="03EA0BE2" w14:textId="77777777" w:rsidR="005B1528" w:rsidRDefault="005B1528" w:rsidP="001D4683">
      <w:pPr>
        <w:rPr>
          <w:sz w:val="24"/>
          <w:szCs w:val="24"/>
        </w:rPr>
      </w:pPr>
    </w:p>
    <w:tbl>
      <w:tblPr>
        <w:tblStyle w:val="TableGrid"/>
        <w:tblW w:w="0" w:type="auto"/>
        <w:tblLook w:val="04A0" w:firstRow="1" w:lastRow="0" w:firstColumn="1" w:lastColumn="0" w:noHBand="0" w:noVBand="1"/>
      </w:tblPr>
      <w:tblGrid>
        <w:gridCol w:w="2335"/>
        <w:gridCol w:w="8455"/>
      </w:tblGrid>
      <w:tr w:rsidR="00B11917" w:rsidRPr="005A0DD7" w14:paraId="5AABEB3D" w14:textId="77777777" w:rsidTr="0093429C">
        <w:trPr>
          <w:trHeight w:val="432"/>
        </w:trPr>
        <w:tc>
          <w:tcPr>
            <w:tcW w:w="2335" w:type="dxa"/>
            <w:shd w:val="clear" w:color="auto" w:fill="00B0F0"/>
          </w:tcPr>
          <w:p w14:paraId="44D68005" w14:textId="77777777" w:rsidR="00B11917" w:rsidRPr="001365A5" w:rsidRDefault="00B11917" w:rsidP="0093429C">
            <w:pPr>
              <w:jc w:val="right"/>
              <w:rPr>
                <w:rFonts w:cs="Arial"/>
                <w:b/>
                <w:noProof/>
                <w:sz w:val="24"/>
                <w:szCs w:val="24"/>
              </w:rPr>
            </w:pPr>
            <w:r w:rsidRPr="001365A5">
              <w:rPr>
                <w:rFonts w:cs="Arial"/>
                <w:b/>
                <w:noProof/>
                <w:color w:val="FFFFFF" w:themeColor="background1"/>
                <w:sz w:val="24"/>
                <w:szCs w:val="24"/>
              </w:rPr>
              <w:lastRenderedPageBreak/>
              <w:t>Data Element Name</w:t>
            </w:r>
          </w:p>
        </w:tc>
        <w:tc>
          <w:tcPr>
            <w:tcW w:w="8455" w:type="dxa"/>
            <w:shd w:val="clear" w:color="auto" w:fill="D9D9D9" w:themeFill="background1" w:themeFillShade="D9"/>
          </w:tcPr>
          <w:p w14:paraId="73FA0C04" w14:textId="77777777" w:rsidR="00B11917" w:rsidRPr="005A0DD7" w:rsidRDefault="00C753F6" w:rsidP="0093429C">
            <w:pPr>
              <w:rPr>
                <w:b/>
                <w:sz w:val="24"/>
                <w:szCs w:val="24"/>
              </w:rPr>
            </w:pPr>
            <w:r>
              <w:rPr>
                <w:b/>
                <w:color w:val="1F497D" w:themeColor="text2"/>
                <w:sz w:val="24"/>
                <w:szCs w:val="24"/>
              </w:rPr>
              <w:t>Assessment Tool Code</w:t>
            </w:r>
          </w:p>
        </w:tc>
      </w:tr>
      <w:tr w:rsidR="00B11917" w:rsidRPr="001365A5" w14:paraId="027CBBB3" w14:textId="77777777" w:rsidTr="0093429C">
        <w:trPr>
          <w:trHeight w:val="432"/>
        </w:trPr>
        <w:tc>
          <w:tcPr>
            <w:tcW w:w="2335" w:type="dxa"/>
            <w:shd w:val="clear" w:color="auto" w:fill="00B0F0"/>
          </w:tcPr>
          <w:p w14:paraId="106C71AF" w14:textId="77777777" w:rsidR="00B11917" w:rsidRPr="001365A5" w:rsidRDefault="00B11917" w:rsidP="0093429C">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2B51F6FB" w14:textId="77777777" w:rsidR="00B11917" w:rsidRPr="001365A5" w:rsidRDefault="00C753F6" w:rsidP="0093429C">
            <w:pPr>
              <w:rPr>
                <w:rFonts w:cs="Arial"/>
                <w:b/>
                <w:noProof/>
                <w:color w:val="FFFFFF" w:themeColor="background1"/>
                <w:sz w:val="24"/>
                <w:szCs w:val="24"/>
              </w:rPr>
            </w:pPr>
            <w:r>
              <w:rPr>
                <w:rFonts w:cs="Arial"/>
                <w:b/>
                <w:noProof/>
                <w:color w:val="3366FF"/>
                <w:sz w:val="24"/>
                <w:szCs w:val="24"/>
              </w:rPr>
              <w:t>ASSESS_TOOL</w:t>
            </w:r>
            <w:r w:rsidR="00B11917">
              <w:rPr>
                <w:rFonts w:cs="Arial"/>
                <w:b/>
                <w:noProof/>
                <w:color w:val="3366FF"/>
                <w:sz w:val="24"/>
                <w:szCs w:val="24"/>
              </w:rPr>
              <w:t>_CD</w:t>
            </w:r>
          </w:p>
        </w:tc>
      </w:tr>
      <w:tr w:rsidR="00B11917" w:rsidRPr="001365A5" w14:paraId="6A3A472C" w14:textId="77777777" w:rsidTr="0093429C">
        <w:trPr>
          <w:trHeight w:val="432"/>
        </w:trPr>
        <w:tc>
          <w:tcPr>
            <w:tcW w:w="2335" w:type="dxa"/>
            <w:shd w:val="clear" w:color="auto" w:fill="00B0F0"/>
          </w:tcPr>
          <w:p w14:paraId="06398491" w14:textId="77777777" w:rsidR="00B11917" w:rsidRDefault="00B11917" w:rsidP="0093429C">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679F6D8A" w14:textId="77777777" w:rsidR="00B11917" w:rsidRPr="001365A5" w:rsidRDefault="00B11917" w:rsidP="00C753F6">
            <w:pPr>
              <w:rPr>
                <w:rFonts w:cs="Arial"/>
                <w:b/>
                <w:noProof/>
                <w:color w:val="FFFFFF" w:themeColor="background1"/>
                <w:sz w:val="24"/>
                <w:szCs w:val="24"/>
              </w:rPr>
            </w:pPr>
            <w:r w:rsidRPr="00827158">
              <w:rPr>
                <w:rFonts w:cs="Arial"/>
                <w:b/>
                <w:noProof/>
                <w:color w:val="595959" w:themeColor="text1" w:themeTint="A6"/>
                <w:sz w:val="24"/>
                <w:szCs w:val="24"/>
              </w:rPr>
              <w:t>CHAR(</w:t>
            </w:r>
            <w:r w:rsidR="00C753F6">
              <w:rPr>
                <w:rFonts w:cs="Arial"/>
                <w:b/>
                <w:noProof/>
                <w:color w:val="595959" w:themeColor="text1" w:themeTint="A6"/>
                <w:sz w:val="24"/>
                <w:szCs w:val="24"/>
              </w:rPr>
              <w:t>1</w:t>
            </w:r>
            <w:r w:rsidRPr="00827158">
              <w:rPr>
                <w:rFonts w:cs="Arial"/>
                <w:b/>
                <w:noProof/>
                <w:color w:val="595959" w:themeColor="text1" w:themeTint="A6"/>
                <w:sz w:val="24"/>
                <w:szCs w:val="24"/>
              </w:rPr>
              <w:t>)</w:t>
            </w:r>
          </w:p>
        </w:tc>
      </w:tr>
      <w:tr w:rsidR="00B11917" w:rsidRPr="00827158" w14:paraId="44913E24" w14:textId="77777777" w:rsidTr="00C753F6">
        <w:trPr>
          <w:trHeight w:val="1178"/>
        </w:trPr>
        <w:tc>
          <w:tcPr>
            <w:tcW w:w="2335" w:type="dxa"/>
            <w:shd w:val="clear" w:color="auto" w:fill="FFFFFF" w:themeFill="background1"/>
          </w:tcPr>
          <w:p w14:paraId="58C96429" w14:textId="77777777" w:rsidR="00B11917" w:rsidRPr="00827158" w:rsidRDefault="00B11917" w:rsidP="0093429C">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4114586E" w14:textId="77777777" w:rsidR="00B11917" w:rsidRPr="00827158" w:rsidRDefault="00B11917" w:rsidP="00C753F6">
            <w:pPr>
              <w:rPr>
                <w:rFonts w:cs="Arial"/>
                <w:noProof/>
                <w:color w:val="000000" w:themeColor="text1"/>
                <w:sz w:val="24"/>
                <w:szCs w:val="24"/>
              </w:rPr>
            </w:pPr>
            <w:r>
              <w:rPr>
                <w:rFonts w:cs="Arial"/>
                <w:noProof/>
                <w:color w:val="000000" w:themeColor="text1"/>
                <w:sz w:val="24"/>
                <w:szCs w:val="24"/>
              </w:rPr>
              <w:t xml:space="preserve">This field is </w:t>
            </w:r>
            <w:r w:rsidRPr="00B95935">
              <w:rPr>
                <w:rFonts w:cs="Arial"/>
                <w:noProof/>
                <w:color w:val="000000" w:themeColor="text1"/>
                <w:sz w:val="24"/>
                <w:szCs w:val="24"/>
                <w:u w:val="single"/>
              </w:rPr>
              <w:t>mandatory</w:t>
            </w:r>
            <w:r>
              <w:rPr>
                <w:rFonts w:cs="Arial"/>
                <w:noProof/>
                <w:color w:val="000000" w:themeColor="text1"/>
                <w:sz w:val="24"/>
                <w:szCs w:val="24"/>
              </w:rPr>
              <w:t xml:space="preserve"> and should be included in each assessment record. If this field doesn’t exist, or is not one of the valid codes identified in the CANS and PSC Data dictionaries</w:t>
            </w:r>
            <w:r w:rsidR="00C753F6">
              <w:rPr>
                <w:rFonts w:cs="Arial"/>
                <w:noProof/>
                <w:color w:val="000000" w:themeColor="text1"/>
                <w:sz w:val="24"/>
                <w:szCs w:val="24"/>
              </w:rPr>
              <w:t xml:space="preserve"> (‘1’ for CANS, ‘2’ for PSC</w:t>
            </w:r>
            <w:r>
              <w:rPr>
                <w:rFonts w:cs="Arial"/>
                <w:noProof/>
                <w:color w:val="000000" w:themeColor="text1"/>
                <w:sz w:val="24"/>
                <w:szCs w:val="24"/>
              </w:rPr>
              <w:t xml:space="preserve">, a fatal error should occur. </w:t>
            </w:r>
          </w:p>
        </w:tc>
      </w:tr>
    </w:tbl>
    <w:p w14:paraId="1309BE2D" w14:textId="77777777" w:rsidR="00B11917" w:rsidRDefault="00B11917" w:rsidP="001D4683">
      <w:pPr>
        <w:rPr>
          <w:sz w:val="24"/>
          <w:szCs w:val="24"/>
        </w:rPr>
      </w:pPr>
    </w:p>
    <w:tbl>
      <w:tblPr>
        <w:tblStyle w:val="TableGrid"/>
        <w:tblW w:w="0" w:type="auto"/>
        <w:tblLook w:val="04A0" w:firstRow="1" w:lastRow="0" w:firstColumn="1" w:lastColumn="0" w:noHBand="0" w:noVBand="1"/>
      </w:tblPr>
      <w:tblGrid>
        <w:gridCol w:w="2335"/>
        <w:gridCol w:w="8455"/>
      </w:tblGrid>
      <w:tr w:rsidR="005B1528" w:rsidRPr="005A0DD7" w14:paraId="00127A05" w14:textId="77777777" w:rsidTr="00FA372E">
        <w:trPr>
          <w:trHeight w:val="432"/>
        </w:trPr>
        <w:tc>
          <w:tcPr>
            <w:tcW w:w="2335" w:type="dxa"/>
            <w:shd w:val="clear" w:color="auto" w:fill="00B0F0"/>
          </w:tcPr>
          <w:p w14:paraId="77D188AE" w14:textId="77777777" w:rsidR="005B1528" w:rsidRPr="001365A5" w:rsidRDefault="005B1528" w:rsidP="00FA372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3C756E3A" w14:textId="77777777" w:rsidR="005B1528" w:rsidRPr="005A0DD7" w:rsidRDefault="005B1528" w:rsidP="00FA372E">
            <w:pPr>
              <w:rPr>
                <w:b/>
                <w:sz w:val="24"/>
                <w:szCs w:val="24"/>
              </w:rPr>
            </w:pPr>
            <w:r>
              <w:rPr>
                <w:b/>
                <w:color w:val="1F497D" w:themeColor="text2"/>
                <w:sz w:val="24"/>
                <w:szCs w:val="24"/>
              </w:rPr>
              <w:t>County</w:t>
            </w:r>
            <w:r w:rsidRPr="00827158">
              <w:rPr>
                <w:b/>
                <w:color w:val="1F497D" w:themeColor="text2"/>
                <w:sz w:val="24"/>
                <w:szCs w:val="24"/>
              </w:rPr>
              <w:t xml:space="preserve"> Code</w:t>
            </w:r>
          </w:p>
        </w:tc>
      </w:tr>
      <w:tr w:rsidR="005B1528" w:rsidRPr="001365A5" w14:paraId="47DE0322" w14:textId="77777777" w:rsidTr="00FA372E">
        <w:trPr>
          <w:trHeight w:val="432"/>
        </w:trPr>
        <w:tc>
          <w:tcPr>
            <w:tcW w:w="2335" w:type="dxa"/>
            <w:shd w:val="clear" w:color="auto" w:fill="00B0F0"/>
          </w:tcPr>
          <w:p w14:paraId="5FDFC836" w14:textId="77777777" w:rsidR="005B1528" w:rsidRPr="001365A5" w:rsidRDefault="005B1528" w:rsidP="00FA372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2710BAE1" w14:textId="77777777" w:rsidR="005B1528" w:rsidRPr="001365A5" w:rsidRDefault="005B1528" w:rsidP="00FA372E">
            <w:pPr>
              <w:rPr>
                <w:rFonts w:cs="Arial"/>
                <w:b/>
                <w:noProof/>
                <w:color w:val="FFFFFF" w:themeColor="background1"/>
                <w:sz w:val="24"/>
                <w:szCs w:val="24"/>
              </w:rPr>
            </w:pPr>
            <w:r>
              <w:rPr>
                <w:rFonts w:cs="Arial"/>
                <w:b/>
                <w:noProof/>
                <w:color w:val="3366FF"/>
                <w:sz w:val="24"/>
                <w:szCs w:val="24"/>
              </w:rPr>
              <w:t>CNTY_CD</w:t>
            </w:r>
          </w:p>
        </w:tc>
      </w:tr>
      <w:tr w:rsidR="005B1528" w:rsidRPr="001365A5" w14:paraId="7837E5B1" w14:textId="77777777" w:rsidTr="00FA372E">
        <w:trPr>
          <w:trHeight w:val="432"/>
        </w:trPr>
        <w:tc>
          <w:tcPr>
            <w:tcW w:w="2335" w:type="dxa"/>
            <w:shd w:val="clear" w:color="auto" w:fill="00B0F0"/>
          </w:tcPr>
          <w:p w14:paraId="2B2B0E70" w14:textId="77777777" w:rsidR="005B1528" w:rsidRDefault="005B1528" w:rsidP="00FA372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2DD5A56C" w14:textId="77777777" w:rsidR="005B1528" w:rsidRPr="001365A5" w:rsidRDefault="005B1528" w:rsidP="005B1528">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2</w:t>
            </w:r>
            <w:r w:rsidRPr="00827158">
              <w:rPr>
                <w:rFonts w:cs="Arial"/>
                <w:b/>
                <w:noProof/>
                <w:color w:val="595959" w:themeColor="text1" w:themeTint="A6"/>
                <w:sz w:val="24"/>
                <w:szCs w:val="24"/>
              </w:rPr>
              <w:t>)</w:t>
            </w:r>
          </w:p>
        </w:tc>
      </w:tr>
      <w:tr w:rsidR="005B1528" w:rsidRPr="00827158" w14:paraId="4F9EC295" w14:textId="77777777" w:rsidTr="00B95935">
        <w:trPr>
          <w:trHeight w:val="1808"/>
        </w:trPr>
        <w:tc>
          <w:tcPr>
            <w:tcW w:w="2335" w:type="dxa"/>
            <w:shd w:val="clear" w:color="auto" w:fill="FFFFFF" w:themeFill="background1"/>
          </w:tcPr>
          <w:p w14:paraId="13739FC1" w14:textId="77777777" w:rsidR="005B1528" w:rsidRPr="00827158" w:rsidRDefault="005B1528" w:rsidP="00FA372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55C46AAE" w14:textId="77777777" w:rsidR="003B11A1" w:rsidRDefault="003B11A1" w:rsidP="003B11A1">
            <w:pPr>
              <w:rPr>
                <w:rFonts w:cs="Arial"/>
                <w:noProof/>
                <w:color w:val="000000" w:themeColor="text1"/>
                <w:sz w:val="24"/>
                <w:szCs w:val="24"/>
              </w:rPr>
            </w:pPr>
            <w:r>
              <w:rPr>
                <w:rFonts w:cs="Arial"/>
                <w:noProof/>
                <w:color w:val="000000" w:themeColor="text1"/>
                <w:sz w:val="24"/>
                <w:szCs w:val="24"/>
              </w:rPr>
              <w:t xml:space="preserve">This field is </w:t>
            </w:r>
            <w:r w:rsidRPr="00B95935">
              <w:rPr>
                <w:rFonts w:cs="Arial"/>
                <w:noProof/>
                <w:color w:val="000000" w:themeColor="text1"/>
                <w:sz w:val="24"/>
                <w:szCs w:val="24"/>
                <w:u w:val="single"/>
              </w:rPr>
              <w:t>mandatory</w:t>
            </w:r>
            <w:r>
              <w:rPr>
                <w:rFonts w:cs="Arial"/>
                <w:noProof/>
                <w:color w:val="000000" w:themeColor="text1"/>
                <w:sz w:val="24"/>
                <w:szCs w:val="24"/>
              </w:rPr>
              <w:t xml:space="preserve"> and should be included in each assessment record. If this field doesn’t exist, or is not one of the valid codes identified in the CANS and PSC Data dictionaries, a fatal error should occur. </w:t>
            </w:r>
          </w:p>
          <w:p w14:paraId="6B3D7E8F" w14:textId="77777777" w:rsidR="003B11A1" w:rsidRDefault="003B11A1" w:rsidP="003B11A1">
            <w:pPr>
              <w:rPr>
                <w:rFonts w:cs="Arial"/>
                <w:noProof/>
                <w:color w:val="000000" w:themeColor="text1"/>
                <w:sz w:val="24"/>
                <w:szCs w:val="24"/>
              </w:rPr>
            </w:pPr>
          </w:p>
          <w:p w14:paraId="312D1CA0" w14:textId="77777777" w:rsidR="003B11A1" w:rsidRDefault="003B11A1" w:rsidP="003B11A1">
            <w:pPr>
              <w:rPr>
                <w:rFonts w:cs="Arial"/>
                <w:noProof/>
                <w:color w:val="000000" w:themeColor="text1"/>
                <w:sz w:val="24"/>
                <w:szCs w:val="24"/>
              </w:rPr>
            </w:pPr>
          </w:p>
          <w:p w14:paraId="2AAFF686" w14:textId="77777777" w:rsidR="005743E1" w:rsidRPr="00827158" w:rsidRDefault="005743E1" w:rsidP="003B11A1">
            <w:pPr>
              <w:rPr>
                <w:rFonts w:cs="Arial"/>
                <w:noProof/>
                <w:color w:val="000000" w:themeColor="text1"/>
                <w:sz w:val="24"/>
                <w:szCs w:val="24"/>
              </w:rPr>
            </w:pPr>
          </w:p>
          <w:p w14:paraId="3B9148B3" w14:textId="77777777" w:rsidR="005B1528" w:rsidRPr="00827158" w:rsidRDefault="005B1528" w:rsidP="00FA372E">
            <w:pPr>
              <w:rPr>
                <w:rFonts w:cs="Arial"/>
                <w:noProof/>
                <w:color w:val="000000" w:themeColor="text1"/>
                <w:sz w:val="24"/>
                <w:szCs w:val="24"/>
              </w:rPr>
            </w:pPr>
          </w:p>
        </w:tc>
      </w:tr>
    </w:tbl>
    <w:p w14:paraId="189BB9E1" w14:textId="77777777" w:rsidR="005B1528" w:rsidRDefault="005B1528" w:rsidP="001D4683">
      <w:pPr>
        <w:rPr>
          <w:sz w:val="24"/>
          <w:szCs w:val="24"/>
        </w:rPr>
      </w:pPr>
    </w:p>
    <w:tbl>
      <w:tblPr>
        <w:tblStyle w:val="TableGrid"/>
        <w:tblW w:w="0" w:type="auto"/>
        <w:tblLook w:val="04A0" w:firstRow="1" w:lastRow="0" w:firstColumn="1" w:lastColumn="0" w:noHBand="0" w:noVBand="1"/>
      </w:tblPr>
      <w:tblGrid>
        <w:gridCol w:w="2335"/>
        <w:gridCol w:w="8455"/>
      </w:tblGrid>
      <w:tr w:rsidR="00486A37" w:rsidRPr="005A0DD7" w14:paraId="121823E8" w14:textId="77777777" w:rsidTr="00FA372E">
        <w:trPr>
          <w:trHeight w:val="432"/>
        </w:trPr>
        <w:tc>
          <w:tcPr>
            <w:tcW w:w="2335" w:type="dxa"/>
            <w:shd w:val="clear" w:color="auto" w:fill="00B0F0"/>
          </w:tcPr>
          <w:p w14:paraId="2936A7DC" w14:textId="77777777" w:rsidR="00486A37" w:rsidRPr="001365A5" w:rsidRDefault="00486A37" w:rsidP="00FA372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30D26276" w14:textId="77777777" w:rsidR="00486A37" w:rsidRPr="005A0DD7" w:rsidRDefault="00486A37" w:rsidP="00486A37">
            <w:pPr>
              <w:rPr>
                <w:b/>
                <w:sz w:val="24"/>
                <w:szCs w:val="24"/>
              </w:rPr>
            </w:pPr>
            <w:r>
              <w:rPr>
                <w:b/>
                <w:color w:val="1F497D" w:themeColor="text2"/>
                <w:sz w:val="24"/>
                <w:szCs w:val="24"/>
              </w:rPr>
              <w:t>County</w:t>
            </w:r>
            <w:r w:rsidRPr="00827158">
              <w:rPr>
                <w:b/>
                <w:color w:val="1F497D" w:themeColor="text2"/>
                <w:sz w:val="24"/>
                <w:szCs w:val="24"/>
              </w:rPr>
              <w:t xml:space="preserve"> </w:t>
            </w:r>
            <w:r>
              <w:rPr>
                <w:b/>
                <w:color w:val="1F497D" w:themeColor="text2"/>
                <w:sz w:val="24"/>
                <w:szCs w:val="24"/>
              </w:rPr>
              <w:t>Client Number</w:t>
            </w:r>
          </w:p>
        </w:tc>
      </w:tr>
      <w:tr w:rsidR="00486A37" w:rsidRPr="001365A5" w14:paraId="57B75461" w14:textId="77777777" w:rsidTr="00FA372E">
        <w:trPr>
          <w:trHeight w:val="432"/>
        </w:trPr>
        <w:tc>
          <w:tcPr>
            <w:tcW w:w="2335" w:type="dxa"/>
            <w:shd w:val="clear" w:color="auto" w:fill="00B0F0"/>
          </w:tcPr>
          <w:p w14:paraId="4326495B" w14:textId="77777777" w:rsidR="00486A37" w:rsidRPr="001365A5" w:rsidRDefault="00486A37" w:rsidP="00FA372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2ED90C3D" w14:textId="77777777" w:rsidR="00486A37" w:rsidRPr="001365A5" w:rsidRDefault="00486A37" w:rsidP="00FA372E">
            <w:pPr>
              <w:rPr>
                <w:rFonts w:cs="Arial"/>
                <w:b/>
                <w:noProof/>
                <w:color w:val="FFFFFF" w:themeColor="background1"/>
                <w:sz w:val="24"/>
                <w:szCs w:val="24"/>
              </w:rPr>
            </w:pPr>
            <w:r>
              <w:rPr>
                <w:rFonts w:cs="Arial"/>
                <w:b/>
                <w:noProof/>
                <w:color w:val="3366FF"/>
                <w:sz w:val="24"/>
                <w:szCs w:val="24"/>
              </w:rPr>
              <w:t>CCN</w:t>
            </w:r>
          </w:p>
        </w:tc>
      </w:tr>
      <w:tr w:rsidR="00486A37" w:rsidRPr="001365A5" w14:paraId="01B67E66" w14:textId="77777777" w:rsidTr="00FA372E">
        <w:trPr>
          <w:trHeight w:val="432"/>
        </w:trPr>
        <w:tc>
          <w:tcPr>
            <w:tcW w:w="2335" w:type="dxa"/>
            <w:shd w:val="clear" w:color="auto" w:fill="00B0F0"/>
          </w:tcPr>
          <w:p w14:paraId="2F2CED5F" w14:textId="77777777" w:rsidR="00486A37" w:rsidRDefault="00486A37" w:rsidP="00FA372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699B3112" w14:textId="77777777" w:rsidR="00486A37" w:rsidRPr="001365A5" w:rsidRDefault="00486A37" w:rsidP="00C33CBA">
            <w:pPr>
              <w:rPr>
                <w:rFonts w:cs="Arial"/>
                <w:b/>
                <w:noProof/>
                <w:color w:val="FFFFFF" w:themeColor="background1"/>
                <w:sz w:val="24"/>
                <w:szCs w:val="24"/>
              </w:rPr>
            </w:pPr>
            <w:r w:rsidRPr="00827158">
              <w:rPr>
                <w:rFonts w:cs="Arial"/>
                <w:b/>
                <w:noProof/>
                <w:color w:val="595959" w:themeColor="text1" w:themeTint="A6"/>
                <w:sz w:val="24"/>
                <w:szCs w:val="24"/>
              </w:rPr>
              <w:t>CHAR(</w:t>
            </w:r>
            <w:r w:rsidR="00C33CBA">
              <w:rPr>
                <w:rFonts w:cs="Arial"/>
                <w:b/>
                <w:noProof/>
                <w:color w:val="595959" w:themeColor="text1" w:themeTint="A6"/>
                <w:sz w:val="24"/>
                <w:szCs w:val="24"/>
              </w:rPr>
              <w:t>9</w:t>
            </w:r>
            <w:r w:rsidRPr="00827158">
              <w:rPr>
                <w:rFonts w:cs="Arial"/>
                <w:b/>
                <w:noProof/>
                <w:color w:val="595959" w:themeColor="text1" w:themeTint="A6"/>
                <w:sz w:val="24"/>
                <w:szCs w:val="24"/>
              </w:rPr>
              <w:t>)</w:t>
            </w:r>
          </w:p>
        </w:tc>
      </w:tr>
      <w:tr w:rsidR="00486A37" w:rsidRPr="00827158" w14:paraId="31840806" w14:textId="77777777" w:rsidTr="00FA372E">
        <w:trPr>
          <w:trHeight w:val="1538"/>
        </w:trPr>
        <w:tc>
          <w:tcPr>
            <w:tcW w:w="2335" w:type="dxa"/>
            <w:shd w:val="clear" w:color="auto" w:fill="FFFFFF" w:themeFill="background1"/>
          </w:tcPr>
          <w:p w14:paraId="511BB006" w14:textId="77777777" w:rsidR="00486A37" w:rsidRPr="00827158" w:rsidRDefault="00486A37" w:rsidP="00FA372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2E3CAD06" w14:textId="77777777" w:rsidR="00486A37" w:rsidRDefault="00486A37" w:rsidP="00FA372E">
            <w:pPr>
              <w:rPr>
                <w:rFonts w:cs="Arial"/>
                <w:noProof/>
                <w:color w:val="000000" w:themeColor="text1"/>
                <w:sz w:val="24"/>
                <w:szCs w:val="24"/>
              </w:rPr>
            </w:pPr>
            <w:r>
              <w:rPr>
                <w:rFonts w:cs="Arial"/>
                <w:noProof/>
                <w:color w:val="000000" w:themeColor="text1"/>
                <w:sz w:val="24"/>
                <w:szCs w:val="24"/>
              </w:rPr>
              <w:t xml:space="preserve">This field is </w:t>
            </w:r>
            <w:r w:rsidRPr="00B95935">
              <w:rPr>
                <w:rFonts w:cs="Arial"/>
                <w:noProof/>
                <w:color w:val="000000" w:themeColor="text1"/>
                <w:sz w:val="24"/>
                <w:szCs w:val="24"/>
                <w:u w:val="single"/>
              </w:rPr>
              <w:t>mandatory</w:t>
            </w:r>
            <w:r>
              <w:rPr>
                <w:rFonts w:cs="Arial"/>
                <w:noProof/>
                <w:color w:val="000000" w:themeColor="text1"/>
                <w:sz w:val="24"/>
                <w:szCs w:val="24"/>
              </w:rPr>
              <w:t xml:space="preserve"> and should be included in each assessment record</w:t>
            </w:r>
            <w:r w:rsidR="00BB3DA9">
              <w:rPr>
                <w:rFonts w:cs="Arial"/>
                <w:noProof/>
                <w:color w:val="000000" w:themeColor="text1"/>
                <w:sz w:val="24"/>
                <w:szCs w:val="24"/>
              </w:rPr>
              <w:t xml:space="preserve">. If this field doesn’t exist, </w:t>
            </w:r>
            <w:r w:rsidR="00AD093E">
              <w:rPr>
                <w:rFonts w:cs="Arial"/>
                <w:noProof/>
                <w:color w:val="000000" w:themeColor="text1"/>
                <w:sz w:val="24"/>
                <w:szCs w:val="24"/>
              </w:rPr>
              <w:t>or</w:t>
            </w:r>
            <w:r w:rsidR="00653887">
              <w:rPr>
                <w:rFonts w:cs="Arial"/>
                <w:noProof/>
                <w:color w:val="000000" w:themeColor="text1"/>
                <w:sz w:val="24"/>
                <w:szCs w:val="24"/>
              </w:rPr>
              <w:t xml:space="preserve"> if the number of characters is more than </w:t>
            </w:r>
            <w:r w:rsidR="00C33CBA">
              <w:rPr>
                <w:rFonts w:cs="Arial"/>
                <w:noProof/>
                <w:color w:val="000000" w:themeColor="text1"/>
                <w:sz w:val="24"/>
                <w:szCs w:val="24"/>
              </w:rPr>
              <w:t>9</w:t>
            </w:r>
            <w:r w:rsidR="00653887">
              <w:rPr>
                <w:rFonts w:cs="Arial"/>
                <w:noProof/>
                <w:color w:val="000000" w:themeColor="text1"/>
                <w:sz w:val="24"/>
                <w:szCs w:val="24"/>
              </w:rPr>
              <w:t xml:space="preserve">, </w:t>
            </w:r>
            <w:r>
              <w:rPr>
                <w:rFonts w:cs="Arial"/>
                <w:noProof/>
                <w:color w:val="000000" w:themeColor="text1"/>
                <w:sz w:val="24"/>
                <w:szCs w:val="24"/>
              </w:rPr>
              <w:t>a fatal error should occur. Please refer to Appendix C</w:t>
            </w:r>
            <w:r w:rsidR="00F4260F">
              <w:rPr>
                <w:rFonts w:cs="Arial"/>
                <w:noProof/>
                <w:color w:val="000000" w:themeColor="text1"/>
                <w:sz w:val="24"/>
                <w:szCs w:val="24"/>
              </w:rPr>
              <w:t xml:space="preserve"> in the data dictionary document</w:t>
            </w:r>
            <w:r>
              <w:rPr>
                <w:rFonts w:cs="Arial"/>
                <w:noProof/>
                <w:color w:val="000000" w:themeColor="text1"/>
                <w:sz w:val="24"/>
                <w:szCs w:val="24"/>
              </w:rPr>
              <w:t xml:space="preserve"> for proper formatting. A warning message should be </w:t>
            </w:r>
            <w:r w:rsidR="00201EDA">
              <w:rPr>
                <w:rFonts w:cs="Arial"/>
                <w:noProof/>
                <w:color w:val="000000" w:themeColor="text1"/>
                <w:sz w:val="24"/>
                <w:szCs w:val="24"/>
              </w:rPr>
              <w:t>created</w:t>
            </w:r>
            <w:r>
              <w:rPr>
                <w:rFonts w:cs="Arial"/>
                <w:noProof/>
                <w:color w:val="000000" w:themeColor="text1"/>
                <w:sz w:val="24"/>
                <w:szCs w:val="24"/>
              </w:rPr>
              <w:t xml:space="preserve"> if any of the formatting criteria is not met.</w:t>
            </w:r>
          </w:p>
          <w:p w14:paraId="68C69DA9" w14:textId="77777777" w:rsidR="00486A37" w:rsidRDefault="00486A37" w:rsidP="00FA372E">
            <w:pPr>
              <w:rPr>
                <w:rFonts w:cs="Arial"/>
                <w:noProof/>
                <w:color w:val="000000" w:themeColor="text1"/>
                <w:sz w:val="24"/>
                <w:szCs w:val="24"/>
              </w:rPr>
            </w:pPr>
          </w:p>
          <w:p w14:paraId="269B5E79" w14:textId="77777777" w:rsidR="00486A37" w:rsidRPr="00827158" w:rsidRDefault="00C33CBA" w:rsidP="00FA372E">
            <w:pPr>
              <w:rPr>
                <w:rFonts w:cs="Arial"/>
                <w:noProof/>
                <w:color w:val="000000" w:themeColor="text1"/>
                <w:sz w:val="24"/>
                <w:szCs w:val="24"/>
              </w:rPr>
            </w:pPr>
            <w:r>
              <w:t xml:space="preserve"> </w:t>
            </w:r>
          </w:p>
        </w:tc>
      </w:tr>
    </w:tbl>
    <w:p w14:paraId="31348D45" w14:textId="77777777" w:rsidR="00486A37" w:rsidRDefault="00486A37" w:rsidP="001D4683">
      <w:pPr>
        <w:rPr>
          <w:sz w:val="24"/>
          <w:szCs w:val="24"/>
        </w:rPr>
      </w:pPr>
    </w:p>
    <w:p w14:paraId="481C67A8" w14:textId="77777777" w:rsidR="00905249" w:rsidRDefault="00905249" w:rsidP="001D4683">
      <w:pPr>
        <w:rPr>
          <w:sz w:val="24"/>
          <w:szCs w:val="24"/>
        </w:rPr>
      </w:pPr>
    </w:p>
    <w:p w14:paraId="04C17ED6" w14:textId="77777777" w:rsidR="00C33CBA" w:rsidRDefault="00C33CBA" w:rsidP="001D4683">
      <w:pPr>
        <w:rPr>
          <w:sz w:val="24"/>
          <w:szCs w:val="24"/>
        </w:rPr>
      </w:pPr>
    </w:p>
    <w:p w14:paraId="0E2B9350" w14:textId="77777777" w:rsidR="00C33CBA" w:rsidRDefault="00C33CBA" w:rsidP="001D4683">
      <w:pPr>
        <w:rPr>
          <w:sz w:val="24"/>
          <w:szCs w:val="24"/>
        </w:rPr>
      </w:pPr>
    </w:p>
    <w:p w14:paraId="38BF270D" w14:textId="77777777" w:rsidR="00C753F6" w:rsidRDefault="00C753F6" w:rsidP="001D4683">
      <w:pPr>
        <w:rPr>
          <w:sz w:val="24"/>
          <w:szCs w:val="24"/>
        </w:rPr>
      </w:pPr>
    </w:p>
    <w:p w14:paraId="1849E009" w14:textId="77777777" w:rsidR="00905249" w:rsidRDefault="00905249" w:rsidP="001D4683">
      <w:pPr>
        <w:rPr>
          <w:sz w:val="24"/>
          <w:szCs w:val="24"/>
        </w:rPr>
      </w:pPr>
    </w:p>
    <w:p w14:paraId="65248997" w14:textId="77777777" w:rsidR="00905249" w:rsidRDefault="00905249" w:rsidP="001D4683">
      <w:pPr>
        <w:rPr>
          <w:sz w:val="24"/>
          <w:szCs w:val="24"/>
        </w:rPr>
      </w:pPr>
    </w:p>
    <w:tbl>
      <w:tblPr>
        <w:tblStyle w:val="TableGrid"/>
        <w:tblW w:w="0" w:type="auto"/>
        <w:tblLook w:val="04A0" w:firstRow="1" w:lastRow="0" w:firstColumn="1" w:lastColumn="0" w:noHBand="0" w:noVBand="1"/>
      </w:tblPr>
      <w:tblGrid>
        <w:gridCol w:w="2335"/>
        <w:gridCol w:w="8455"/>
      </w:tblGrid>
      <w:tr w:rsidR="00B95935" w:rsidRPr="005A0DD7" w14:paraId="500A3165" w14:textId="77777777" w:rsidTr="00FA372E">
        <w:trPr>
          <w:trHeight w:val="432"/>
        </w:trPr>
        <w:tc>
          <w:tcPr>
            <w:tcW w:w="2335" w:type="dxa"/>
            <w:shd w:val="clear" w:color="auto" w:fill="00B0F0"/>
          </w:tcPr>
          <w:p w14:paraId="45BF5B45" w14:textId="77777777" w:rsidR="00B95935" w:rsidRPr="001365A5" w:rsidRDefault="00B95935" w:rsidP="00FA372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591D31BE" w14:textId="77777777" w:rsidR="00B95935" w:rsidRPr="005A0DD7" w:rsidRDefault="00B95935" w:rsidP="00FA372E">
            <w:pPr>
              <w:rPr>
                <w:b/>
                <w:sz w:val="24"/>
                <w:szCs w:val="24"/>
              </w:rPr>
            </w:pPr>
            <w:r>
              <w:rPr>
                <w:b/>
                <w:color w:val="1F497D" w:themeColor="text2"/>
                <w:sz w:val="24"/>
                <w:szCs w:val="24"/>
              </w:rPr>
              <w:t>Client Index Number</w:t>
            </w:r>
          </w:p>
        </w:tc>
      </w:tr>
      <w:tr w:rsidR="00B95935" w:rsidRPr="001365A5" w14:paraId="722CD25C" w14:textId="77777777" w:rsidTr="00FA372E">
        <w:trPr>
          <w:trHeight w:val="432"/>
        </w:trPr>
        <w:tc>
          <w:tcPr>
            <w:tcW w:w="2335" w:type="dxa"/>
            <w:shd w:val="clear" w:color="auto" w:fill="00B0F0"/>
          </w:tcPr>
          <w:p w14:paraId="3215D4B2" w14:textId="77777777" w:rsidR="00B95935" w:rsidRPr="001365A5" w:rsidRDefault="00B95935" w:rsidP="00FA372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0A8D84D0" w14:textId="77777777" w:rsidR="00B95935" w:rsidRPr="001365A5" w:rsidRDefault="00B95935" w:rsidP="00FA372E">
            <w:pPr>
              <w:rPr>
                <w:rFonts w:cs="Arial"/>
                <w:b/>
                <w:noProof/>
                <w:color w:val="FFFFFF" w:themeColor="background1"/>
                <w:sz w:val="24"/>
                <w:szCs w:val="24"/>
              </w:rPr>
            </w:pPr>
            <w:r>
              <w:rPr>
                <w:rFonts w:cs="Arial"/>
                <w:b/>
                <w:noProof/>
                <w:color w:val="3366FF"/>
                <w:sz w:val="24"/>
                <w:szCs w:val="24"/>
              </w:rPr>
              <w:t>CIN</w:t>
            </w:r>
          </w:p>
        </w:tc>
      </w:tr>
      <w:tr w:rsidR="00B95935" w:rsidRPr="001365A5" w14:paraId="617F38D7" w14:textId="77777777" w:rsidTr="00FA372E">
        <w:trPr>
          <w:trHeight w:val="432"/>
        </w:trPr>
        <w:tc>
          <w:tcPr>
            <w:tcW w:w="2335" w:type="dxa"/>
            <w:shd w:val="clear" w:color="auto" w:fill="00B0F0"/>
          </w:tcPr>
          <w:p w14:paraId="3C8F1978" w14:textId="77777777" w:rsidR="00B95935" w:rsidRDefault="00B95935" w:rsidP="00FA372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58D0E8C8" w14:textId="77777777" w:rsidR="00B95935" w:rsidRPr="001365A5" w:rsidRDefault="00B95935" w:rsidP="00FA372E">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9</w:t>
            </w:r>
            <w:r w:rsidRPr="00827158">
              <w:rPr>
                <w:rFonts w:cs="Arial"/>
                <w:b/>
                <w:noProof/>
                <w:color w:val="595959" w:themeColor="text1" w:themeTint="A6"/>
                <w:sz w:val="24"/>
                <w:szCs w:val="24"/>
              </w:rPr>
              <w:t>)</w:t>
            </w:r>
          </w:p>
        </w:tc>
      </w:tr>
      <w:tr w:rsidR="00B95935" w:rsidRPr="00827158" w14:paraId="0CC3DA34" w14:textId="77777777" w:rsidTr="00B95935">
        <w:trPr>
          <w:trHeight w:val="1007"/>
        </w:trPr>
        <w:tc>
          <w:tcPr>
            <w:tcW w:w="2335" w:type="dxa"/>
            <w:shd w:val="clear" w:color="auto" w:fill="FFFFFF" w:themeFill="background1"/>
          </w:tcPr>
          <w:p w14:paraId="68B4776E" w14:textId="77777777" w:rsidR="00B95935" w:rsidRPr="00827158" w:rsidRDefault="00B95935" w:rsidP="00FA372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6E56A34E" w14:textId="77777777" w:rsidR="00B95935" w:rsidRPr="00827158" w:rsidRDefault="00B95935" w:rsidP="00FA372E">
            <w:pPr>
              <w:rPr>
                <w:rFonts w:cs="Arial"/>
                <w:noProof/>
                <w:color w:val="000000" w:themeColor="text1"/>
                <w:sz w:val="24"/>
                <w:szCs w:val="24"/>
              </w:rPr>
            </w:pPr>
            <w:r>
              <w:rPr>
                <w:rFonts w:cs="Arial"/>
                <w:noProof/>
                <w:color w:val="000000" w:themeColor="text1"/>
                <w:sz w:val="24"/>
                <w:szCs w:val="24"/>
              </w:rPr>
              <w:t xml:space="preserve">This field is </w:t>
            </w:r>
            <w:r w:rsidRPr="00B95935">
              <w:rPr>
                <w:rFonts w:cs="Arial"/>
                <w:noProof/>
                <w:color w:val="000000" w:themeColor="text1"/>
                <w:sz w:val="24"/>
                <w:szCs w:val="24"/>
                <w:u w:val="single"/>
              </w:rPr>
              <w:t>optional</w:t>
            </w:r>
            <w:r>
              <w:rPr>
                <w:rFonts w:cs="Arial"/>
                <w:noProof/>
                <w:color w:val="000000" w:themeColor="text1"/>
                <w:sz w:val="24"/>
                <w:szCs w:val="24"/>
              </w:rPr>
              <w:t>. If the CIN is not present, an informational message should be created. A warning message should be created if any of the formatting criteria is not met (less than 9 characters and the first character is not a ‘9’).</w:t>
            </w:r>
            <w:r w:rsidR="000E1CE4">
              <w:rPr>
                <w:rFonts w:cs="Arial"/>
                <w:noProof/>
                <w:color w:val="000000" w:themeColor="text1"/>
                <w:sz w:val="24"/>
                <w:szCs w:val="24"/>
              </w:rPr>
              <w:t xml:space="preserve"> Please refer to Appendix F in the data dictionary document for proper formatting.</w:t>
            </w:r>
          </w:p>
        </w:tc>
      </w:tr>
    </w:tbl>
    <w:p w14:paraId="5096C1E6" w14:textId="77777777" w:rsidR="00B247D0" w:rsidRDefault="00B247D0" w:rsidP="001D4683">
      <w:pPr>
        <w:rPr>
          <w:sz w:val="24"/>
          <w:szCs w:val="24"/>
        </w:rPr>
      </w:pPr>
    </w:p>
    <w:tbl>
      <w:tblPr>
        <w:tblStyle w:val="TableGrid"/>
        <w:tblW w:w="0" w:type="auto"/>
        <w:tblLook w:val="04A0" w:firstRow="1" w:lastRow="0" w:firstColumn="1" w:lastColumn="0" w:noHBand="0" w:noVBand="1"/>
      </w:tblPr>
      <w:tblGrid>
        <w:gridCol w:w="2335"/>
        <w:gridCol w:w="8455"/>
      </w:tblGrid>
      <w:tr w:rsidR="00B247D0" w:rsidRPr="005A0DD7" w14:paraId="6C236CE2" w14:textId="77777777" w:rsidTr="00FA372E">
        <w:trPr>
          <w:trHeight w:val="432"/>
        </w:trPr>
        <w:tc>
          <w:tcPr>
            <w:tcW w:w="2335" w:type="dxa"/>
            <w:shd w:val="clear" w:color="auto" w:fill="00B0F0"/>
          </w:tcPr>
          <w:p w14:paraId="4299798F" w14:textId="77777777" w:rsidR="00B247D0" w:rsidRPr="001365A5" w:rsidRDefault="00B247D0" w:rsidP="00FA372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14D93719" w14:textId="77777777" w:rsidR="00B247D0" w:rsidRPr="005A0DD7" w:rsidRDefault="00B247D0" w:rsidP="00B247D0">
            <w:pPr>
              <w:rPr>
                <w:b/>
                <w:sz w:val="24"/>
                <w:szCs w:val="24"/>
              </w:rPr>
            </w:pPr>
            <w:r>
              <w:rPr>
                <w:b/>
                <w:color w:val="1F497D" w:themeColor="text2"/>
                <w:sz w:val="24"/>
                <w:szCs w:val="24"/>
              </w:rPr>
              <w:t>Client Name</w:t>
            </w:r>
          </w:p>
        </w:tc>
      </w:tr>
      <w:tr w:rsidR="00B247D0" w:rsidRPr="001365A5" w14:paraId="03A72571" w14:textId="77777777" w:rsidTr="00FA372E">
        <w:trPr>
          <w:trHeight w:val="432"/>
        </w:trPr>
        <w:tc>
          <w:tcPr>
            <w:tcW w:w="2335" w:type="dxa"/>
            <w:shd w:val="clear" w:color="auto" w:fill="00B0F0"/>
          </w:tcPr>
          <w:p w14:paraId="2614F9C9" w14:textId="77777777" w:rsidR="00B247D0" w:rsidRPr="001365A5" w:rsidRDefault="00B247D0" w:rsidP="00FA372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0DBF6C37" w14:textId="77777777" w:rsidR="00B247D0" w:rsidRPr="001365A5" w:rsidRDefault="00B247D0" w:rsidP="00FA372E">
            <w:pPr>
              <w:rPr>
                <w:rFonts w:cs="Arial"/>
                <w:b/>
                <w:noProof/>
                <w:color w:val="FFFFFF" w:themeColor="background1"/>
                <w:sz w:val="24"/>
                <w:szCs w:val="24"/>
              </w:rPr>
            </w:pPr>
            <w:r>
              <w:rPr>
                <w:rFonts w:cs="Arial"/>
                <w:b/>
                <w:noProof/>
                <w:color w:val="3366FF"/>
                <w:sz w:val="24"/>
                <w:szCs w:val="24"/>
              </w:rPr>
              <w:t>CLIENT_NAME</w:t>
            </w:r>
          </w:p>
        </w:tc>
      </w:tr>
      <w:tr w:rsidR="00B247D0" w:rsidRPr="001365A5" w14:paraId="167E0131" w14:textId="77777777" w:rsidTr="00FA372E">
        <w:trPr>
          <w:trHeight w:val="432"/>
        </w:trPr>
        <w:tc>
          <w:tcPr>
            <w:tcW w:w="2335" w:type="dxa"/>
            <w:shd w:val="clear" w:color="auto" w:fill="00B0F0"/>
          </w:tcPr>
          <w:p w14:paraId="3E542104" w14:textId="77777777" w:rsidR="00B247D0" w:rsidRDefault="00B247D0" w:rsidP="00FA372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3C835C70" w14:textId="77777777" w:rsidR="00B247D0" w:rsidRPr="001365A5" w:rsidRDefault="00B247D0" w:rsidP="00FA372E">
            <w:pPr>
              <w:rPr>
                <w:rFonts w:cs="Arial"/>
                <w:b/>
                <w:noProof/>
                <w:color w:val="FFFFFF" w:themeColor="background1"/>
                <w:sz w:val="24"/>
                <w:szCs w:val="24"/>
              </w:rPr>
            </w:pPr>
            <w:r w:rsidRPr="00827158">
              <w:rPr>
                <w:rFonts w:cs="Arial"/>
                <w:b/>
                <w:noProof/>
                <w:color w:val="595959" w:themeColor="text1" w:themeTint="A6"/>
                <w:sz w:val="24"/>
                <w:szCs w:val="24"/>
              </w:rPr>
              <w:t>CHAR(</w:t>
            </w:r>
            <w:r w:rsidR="00F4260F">
              <w:rPr>
                <w:rFonts w:cs="Arial"/>
                <w:b/>
                <w:noProof/>
                <w:color w:val="595959" w:themeColor="text1" w:themeTint="A6"/>
                <w:sz w:val="24"/>
                <w:szCs w:val="24"/>
              </w:rPr>
              <w:t>53</w:t>
            </w:r>
            <w:r w:rsidRPr="00827158">
              <w:rPr>
                <w:rFonts w:cs="Arial"/>
                <w:b/>
                <w:noProof/>
                <w:color w:val="595959" w:themeColor="text1" w:themeTint="A6"/>
                <w:sz w:val="24"/>
                <w:szCs w:val="24"/>
              </w:rPr>
              <w:t>)</w:t>
            </w:r>
          </w:p>
        </w:tc>
      </w:tr>
      <w:tr w:rsidR="00B247D0" w:rsidRPr="00827158" w14:paraId="44323838" w14:textId="77777777" w:rsidTr="00FA372E">
        <w:trPr>
          <w:trHeight w:val="1007"/>
        </w:trPr>
        <w:tc>
          <w:tcPr>
            <w:tcW w:w="2335" w:type="dxa"/>
            <w:shd w:val="clear" w:color="auto" w:fill="FFFFFF" w:themeFill="background1"/>
          </w:tcPr>
          <w:p w14:paraId="7B0079BB" w14:textId="77777777" w:rsidR="00B247D0" w:rsidRPr="00827158" w:rsidRDefault="00B247D0" w:rsidP="00FA372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5C4AFF55" w14:textId="77777777" w:rsidR="00B247D0" w:rsidRPr="00827158" w:rsidRDefault="00B247D0" w:rsidP="002F6DEE">
            <w:pPr>
              <w:rPr>
                <w:rFonts w:cs="Arial"/>
                <w:noProof/>
                <w:color w:val="000000" w:themeColor="text1"/>
                <w:sz w:val="24"/>
                <w:szCs w:val="24"/>
              </w:rPr>
            </w:pPr>
            <w:r>
              <w:rPr>
                <w:rFonts w:cs="Arial"/>
                <w:noProof/>
                <w:color w:val="000000" w:themeColor="text1"/>
                <w:sz w:val="24"/>
                <w:szCs w:val="24"/>
              </w:rPr>
              <w:t xml:space="preserve">This field is </w:t>
            </w:r>
            <w:r w:rsidR="002F6DEE">
              <w:rPr>
                <w:rFonts w:cs="Arial"/>
                <w:noProof/>
                <w:color w:val="000000" w:themeColor="text1"/>
                <w:sz w:val="24"/>
                <w:szCs w:val="24"/>
                <w:u w:val="single"/>
              </w:rPr>
              <w:t>mandatory</w:t>
            </w:r>
            <w:r>
              <w:rPr>
                <w:rFonts w:cs="Arial"/>
                <w:noProof/>
                <w:color w:val="000000" w:themeColor="text1"/>
                <w:sz w:val="24"/>
                <w:szCs w:val="24"/>
              </w:rPr>
              <w:t xml:space="preserve">. If the </w:t>
            </w:r>
            <w:r w:rsidR="000F6E06">
              <w:rPr>
                <w:rFonts w:cs="Arial"/>
                <w:noProof/>
                <w:color w:val="000000" w:themeColor="text1"/>
                <w:sz w:val="24"/>
                <w:szCs w:val="24"/>
              </w:rPr>
              <w:t>CLIENT_NAME</w:t>
            </w:r>
            <w:r w:rsidR="002F6DEE">
              <w:rPr>
                <w:rFonts w:cs="Arial"/>
                <w:noProof/>
                <w:color w:val="000000" w:themeColor="text1"/>
                <w:sz w:val="24"/>
                <w:szCs w:val="24"/>
              </w:rPr>
              <w:t xml:space="preserve"> is not present, a</w:t>
            </w:r>
            <w:r>
              <w:rPr>
                <w:rFonts w:cs="Arial"/>
                <w:noProof/>
                <w:color w:val="000000" w:themeColor="text1"/>
                <w:sz w:val="24"/>
                <w:szCs w:val="24"/>
              </w:rPr>
              <w:t xml:space="preserve"> </w:t>
            </w:r>
            <w:r w:rsidR="002F6DEE">
              <w:rPr>
                <w:rFonts w:cs="Arial"/>
                <w:noProof/>
                <w:color w:val="000000" w:themeColor="text1"/>
                <w:sz w:val="24"/>
                <w:szCs w:val="24"/>
              </w:rPr>
              <w:t>fatal error should occur</w:t>
            </w:r>
            <w:r>
              <w:rPr>
                <w:rFonts w:cs="Arial"/>
                <w:noProof/>
                <w:color w:val="000000" w:themeColor="text1"/>
                <w:sz w:val="24"/>
                <w:szCs w:val="24"/>
              </w:rPr>
              <w:t xml:space="preserve">. </w:t>
            </w:r>
            <w:r w:rsidR="00F4260F">
              <w:rPr>
                <w:rFonts w:cs="Arial"/>
                <w:noProof/>
                <w:color w:val="000000" w:themeColor="text1"/>
                <w:sz w:val="24"/>
                <w:szCs w:val="24"/>
              </w:rPr>
              <w:t xml:space="preserve">Please refer to Appendix D in the data dictionary for proper formatting. A warning message should be created if any of the formatting criteria is not met  </w:t>
            </w:r>
          </w:p>
        </w:tc>
      </w:tr>
    </w:tbl>
    <w:p w14:paraId="55A39C1A" w14:textId="77777777" w:rsidR="00B247D0" w:rsidRDefault="00B247D0" w:rsidP="001D4683">
      <w:pPr>
        <w:rPr>
          <w:sz w:val="24"/>
          <w:szCs w:val="24"/>
        </w:rPr>
      </w:pPr>
    </w:p>
    <w:tbl>
      <w:tblPr>
        <w:tblStyle w:val="TableGrid"/>
        <w:tblW w:w="0" w:type="auto"/>
        <w:tblLook w:val="04A0" w:firstRow="1" w:lastRow="0" w:firstColumn="1" w:lastColumn="0" w:noHBand="0" w:noVBand="1"/>
      </w:tblPr>
      <w:tblGrid>
        <w:gridCol w:w="2335"/>
        <w:gridCol w:w="8455"/>
      </w:tblGrid>
      <w:tr w:rsidR="000F6E06" w:rsidRPr="005A0DD7" w14:paraId="50FDA28A" w14:textId="77777777" w:rsidTr="00FA372E">
        <w:trPr>
          <w:trHeight w:val="432"/>
        </w:trPr>
        <w:tc>
          <w:tcPr>
            <w:tcW w:w="2335" w:type="dxa"/>
            <w:shd w:val="clear" w:color="auto" w:fill="00B0F0"/>
          </w:tcPr>
          <w:p w14:paraId="00A87089" w14:textId="77777777" w:rsidR="000F6E06" w:rsidRPr="001365A5" w:rsidRDefault="000F6E06" w:rsidP="00FA372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58F1D823" w14:textId="77777777" w:rsidR="000F6E06" w:rsidRPr="005A0DD7" w:rsidRDefault="000F6E06" w:rsidP="000F6E06">
            <w:pPr>
              <w:rPr>
                <w:b/>
                <w:sz w:val="24"/>
                <w:szCs w:val="24"/>
              </w:rPr>
            </w:pPr>
            <w:r>
              <w:rPr>
                <w:b/>
                <w:color w:val="1F497D" w:themeColor="text2"/>
                <w:sz w:val="24"/>
                <w:szCs w:val="24"/>
              </w:rPr>
              <w:t>Client DOB</w:t>
            </w:r>
          </w:p>
        </w:tc>
      </w:tr>
      <w:tr w:rsidR="000F6E06" w:rsidRPr="001365A5" w14:paraId="50BA784F" w14:textId="77777777" w:rsidTr="00FA372E">
        <w:trPr>
          <w:trHeight w:val="432"/>
        </w:trPr>
        <w:tc>
          <w:tcPr>
            <w:tcW w:w="2335" w:type="dxa"/>
            <w:shd w:val="clear" w:color="auto" w:fill="00B0F0"/>
          </w:tcPr>
          <w:p w14:paraId="2D5155AF" w14:textId="77777777" w:rsidR="000F6E06" w:rsidRPr="001365A5" w:rsidRDefault="000F6E06" w:rsidP="00FA372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2450F457" w14:textId="77777777" w:rsidR="000F6E06" w:rsidRPr="001365A5" w:rsidRDefault="000F6E06" w:rsidP="00FA372E">
            <w:pPr>
              <w:rPr>
                <w:rFonts w:cs="Arial"/>
                <w:b/>
                <w:noProof/>
                <w:color w:val="FFFFFF" w:themeColor="background1"/>
                <w:sz w:val="24"/>
                <w:szCs w:val="24"/>
              </w:rPr>
            </w:pPr>
            <w:r>
              <w:rPr>
                <w:rFonts w:cs="Arial"/>
                <w:b/>
                <w:noProof/>
                <w:color w:val="3366FF"/>
                <w:sz w:val="24"/>
                <w:szCs w:val="24"/>
              </w:rPr>
              <w:t>CLIENT_DOB</w:t>
            </w:r>
          </w:p>
        </w:tc>
      </w:tr>
      <w:tr w:rsidR="000F6E06" w:rsidRPr="001365A5" w14:paraId="0461A7DF" w14:textId="77777777" w:rsidTr="00FA372E">
        <w:trPr>
          <w:trHeight w:val="432"/>
        </w:trPr>
        <w:tc>
          <w:tcPr>
            <w:tcW w:w="2335" w:type="dxa"/>
            <w:shd w:val="clear" w:color="auto" w:fill="00B0F0"/>
          </w:tcPr>
          <w:p w14:paraId="1CA64C36" w14:textId="77777777" w:rsidR="000F6E06" w:rsidRDefault="000F6E06" w:rsidP="00FA372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32C68178" w14:textId="77777777" w:rsidR="000F6E06" w:rsidRPr="001365A5" w:rsidRDefault="000F6E06" w:rsidP="00FA372E">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8</w:t>
            </w:r>
            <w:r w:rsidRPr="00827158">
              <w:rPr>
                <w:rFonts w:cs="Arial"/>
                <w:b/>
                <w:noProof/>
                <w:color w:val="595959" w:themeColor="text1" w:themeTint="A6"/>
                <w:sz w:val="24"/>
                <w:szCs w:val="24"/>
              </w:rPr>
              <w:t>)</w:t>
            </w:r>
          </w:p>
        </w:tc>
      </w:tr>
      <w:tr w:rsidR="000F6E06" w:rsidRPr="00827158" w14:paraId="33F1432E" w14:textId="77777777" w:rsidTr="007E7069">
        <w:trPr>
          <w:trHeight w:val="1358"/>
        </w:trPr>
        <w:tc>
          <w:tcPr>
            <w:tcW w:w="2335" w:type="dxa"/>
            <w:shd w:val="clear" w:color="auto" w:fill="FFFFFF" w:themeFill="background1"/>
          </w:tcPr>
          <w:p w14:paraId="3171D03B" w14:textId="77777777" w:rsidR="000F6E06" w:rsidRPr="00827158" w:rsidRDefault="000F6E06" w:rsidP="00FA372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764E4671" w14:textId="77777777" w:rsidR="007E7069" w:rsidRPr="007E7069" w:rsidRDefault="000F6E06" w:rsidP="0099788D">
            <w:pPr>
              <w:rPr>
                <w:rFonts w:cs="Arial"/>
                <w:noProof/>
                <w:color w:val="000000" w:themeColor="text1"/>
                <w:sz w:val="24"/>
                <w:szCs w:val="24"/>
              </w:rPr>
            </w:pPr>
            <w:r>
              <w:rPr>
                <w:rFonts w:cs="Arial"/>
                <w:noProof/>
                <w:color w:val="000000" w:themeColor="text1"/>
                <w:sz w:val="24"/>
                <w:szCs w:val="24"/>
              </w:rPr>
              <w:t xml:space="preserve">This field is </w:t>
            </w:r>
            <w:r>
              <w:rPr>
                <w:rFonts w:cs="Arial"/>
                <w:noProof/>
                <w:color w:val="000000" w:themeColor="text1"/>
                <w:sz w:val="24"/>
                <w:szCs w:val="24"/>
                <w:u w:val="single"/>
              </w:rPr>
              <w:t>mandatory</w:t>
            </w:r>
            <w:r w:rsidR="001651EB">
              <w:rPr>
                <w:rFonts w:cs="Arial"/>
                <w:noProof/>
                <w:color w:val="000000" w:themeColor="text1"/>
                <w:sz w:val="24"/>
                <w:szCs w:val="24"/>
              </w:rPr>
              <w:t xml:space="preserve"> and should be included in each assessment record. If this field doesn’t exist,  a fatal error should occur. If the format is not in the proper format (YYYYMMDD), a fatal error should occur.  A fatal error should also be triggered if the calculated ag</w:t>
            </w:r>
            <w:r w:rsidR="00786FD2">
              <w:rPr>
                <w:rFonts w:cs="Arial"/>
                <w:noProof/>
                <w:color w:val="000000" w:themeColor="text1"/>
                <w:sz w:val="24"/>
                <w:szCs w:val="24"/>
              </w:rPr>
              <w:t>e from the CLIENT_DOB falls out</w:t>
            </w:r>
            <w:r w:rsidR="001651EB">
              <w:rPr>
                <w:rFonts w:cs="Arial"/>
                <w:noProof/>
                <w:color w:val="000000" w:themeColor="text1"/>
                <w:sz w:val="24"/>
                <w:szCs w:val="24"/>
              </w:rPr>
              <w:t>side</w:t>
            </w:r>
            <w:r w:rsidR="008E6685">
              <w:rPr>
                <w:rFonts w:cs="Arial"/>
                <w:noProof/>
                <w:color w:val="000000" w:themeColor="text1"/>
                <w:sz w:val="24"/>
                <w:szCs w:val="24"/>
              </w:rPr>
              <w:t xml:space="preserve"> the </w:t>
            </w:r>
            <w:r w:rsidR="007E7069">
              <w:rPr>
                <w:rFonts w:cs="Arial"/>
                <w:noProof/>
                <w:color w:val="000000" w:themeColor="text1"/>
                <w:sz w:val="24"/>
                <w:szCs w:val="24"/>
              </w:rPr>
              <w:t>acceptable</w:t>
            </w:r>
            <w:r w:rsidR="008E6685" w:rsidRPr="0099788D">
              <w:rPr>
                <w:rFonts w:cs="Arial"/>
                <w:noProof/>
                <w:color w:val="000000" w:themeColor="text1"/>
                <w:sz w:val="24"/>
                <w:szCs w:val="24"/>
              </w:rPr>
              <w:t xml:space="preserve"> age</w:t>
            </w:r>
            <w:r w:rsidR="007E7069">
              <w:rPr>
                <w:rFonts w:cs="Arial"/>
                <w:noProof/>
                <w:color w:val="000000" w:themeColor="text1"/>
                <w:sz w:val="24"/>
                <w:szCs w:val="24"/>
              </w:rPr>
              <w:t xml:space="preserve"> range. </w:t>
            </w:r>
            <w:r w:rsidR="007E7069" w:rsidRPr="007E7069">
              <w:rPr>
                <w:rFonts w:cs="Arial"/>
                <w:b/>
                <w:noProof/>
                <w:color w:val="000000" w:themeColor="text1"/>
                <w:sz w:val="24"/>
                <w:szCs w:val="24"/>
              </w:rPr>
              <w:t xml:space="preserve">Note: </w:t>
            </w:r>
            <w:r w:rsidR="007E7069">
              <w:rPr>
                <w:rFonts w:cs="Arial"/>
                <w:noProof/>
                <w:color w:val="000000" w:themeColor="text1"/>
                <w:sz w:val="24"/>
                <w:szCs w:val="24"/>
              </w:rPr>
              <w:t>Acceptable ages depend on the ASSESS_TOOL_CD. Acceptable ages for the CANS tool are ages 6 through 20. Acceptable ages for the PSC</w:t>
            </w:r>
            <w:r w:rsidR="000A58B6">
              <w:rPr>
                <w:rFonts w:cs="Arial"/>
                <w:noProof/>
                <w:color w:val="000000" w:themeColor="text1"/>
                <w:sz w:val="24"/>
                <w:szCs w:val="24"/>
              </w:rPr>
              <w:t xml:space="preserve"> tool</w:t>
            </w:r>
            <w:r w:rsidR="007E7069">
              <w:rPr>
                <w:rFonts w:cs="Arial"/>
                <w:noProof/>
                <w:color w:val="000000" w:themeColor="text1"/>
                <w:sz w:val="24"/>
                <w:szCs w:val="24"/>
              </w:rPr>
              <w:t xml:space="preserve"> are ages 3 through 18.</w:t>
            </w:r>
          </w:p>
        </w:tc>
      </w:tr>
    </w:tbl>
    <w:p w14:paraId="49AB055D" w14:textId="77777777" w:rsidR="00CD2B2A" w:rsidRDefault="00CD2B2A" w:rsidP="001D4683">
      <w:pPr>
        <w:rPr>
          <w:sz w:val="24"/>
          <w:szCs w:val="24"/>
        </w:rPr>
      </w:pPr>
    </w:p>
    <w:tbl>
      <w:tblPr>
        <w:tblStyle w:val="TableGrid"/>
        <w:tblW w:w="0" w:type="auto"/>
        <w:tblLook w:val="04A0" w:firstRow="1" w:lastRow="0" w:firstColumn="1" w:lastColumn="0" w:noHBand="0" w:noVBand="1"/>
      </w:tblPr>
      <w:tblGrid>
        <w:gridCol w:w="2335"/>
        <w:gridCol w:w="8455"/>
      </w:tblGrid>
      <w:tr w:rsidR="00CD2B2A" w:rsidRPr="005A0DD7" w14:paraId="062E238F" w14:textId="77777777" w:rsidTr="00FA372E">
        <w:trPr>
          <w:trHeight w:val="432"/>
        </w:trPr>
        <w:tc>
          <w:tcPr>
            <w:tcW w:w="2335" w:type="dxa"/>
            <w:shd w:val="clear" w:color="auto" w:fill="00B0F0"/>
          </w:tcPr>
          <w:p w14:paraId="40F9AFD4" w14:textId="77777777" w:rsidR="00CD2B2A" w:rsidRPr="001365A5" w:rsidRDefault="00CD2B2A" w:rsidP="00FA372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45DB3933" w14:textId="77777777" w:rsidR="00CD2B2A" w:rsidRPr="005A0DD7" w:rsidRDefault="00CD2B2A" w:rsidP="00FA372E">
            <w:pPr>
              <w:rPr>
                <w:b/>
                <w:sz w:val="24"/>
                <w:szCs w:val="24"/>
              </w:rPr>
            </w:pPr>
            <w:r>
              <w:rPr>
                <w:b/>
                <w:color w:val="1F497D" w:themeColor="text2"/>
                <w:sz w:val="24"/>
                <w:szCs w:val="24"/>
              </w:rPr>
              <w:t>Provider Number</w:t>
            </w:r>
          </w:p>
        </w:tc>
      </w:tr>
      <w:tr w:rsidR="00CD2B2A" w:rsidRPr="001365A5" w14:paraId="13C991A8" w14:textId="77777777" w:rsidTr="00FA372E">
        <w:trPr>
          <w:trHeight w:val="432"/>
        </w:trPr>
        <w:tc>
          <w:tcPr>
            <w:tcW w:w="2335" w:type="dxa"/>
            <w:shd w:val="clear" w:color="auto" w:fill="00B0F0"/>
          </w:tcPr>
          <w:p w14:paraId="3316EA1C" w14:textId="77777777" w:rsidR="00CD2B2A" w:rsidRPr="001365A5" w:rsidRDefault="00CD2B2A" w:rsidP="00FA372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112000C0" w14:textId="77777777" w:rsidR="00CD2B2A" w:rsidRPr="001365A5" w:rsidRDefault="00CD2B2A" w:rsidP="00FA372E">
            <w:pPr>
              <w:rPr>
                <w:rFonts w:cs="Arial"/>
                <w:b/>
                <w:noProof/>
                <w:color w:val="FFFFFF" w:themeColor="background1"/>
                <w:sz w:val="24"/>
                <w:szCs w:val="24"/>
              </w:rPr>
            </w:pPr>
            <w:r>
              <w:rPr>
                <w:rFonts w:cs="Arial"/>
                <w:b/>
                <w:noProof/>
                <w:color w:val="3366FF"/>
                <w:sz w:val="24"/>
                <w:szCs w:val="24"/>
              </w:rPr>
              <w:t>PROVIDER_NUM</w:t>
            </w:r>
          </w:p>
        </w:tc>
      </w:tr>
      <w:tr w:rsidR="00CD2B2A" w:rsidRPr="001365A5" w14:paraId="75CE0BD5" w14:textId="77777777" w:rsidTr="00FA372E">
        <w:trPr>
          <w:trHeight w:val="432"/>
        </w:trPr>
        <w:tc>
          <w:tcPr>
            <w:tcW w:w="2335" w:type="dxa"/>
            <w:shd w:val="clear" w:color="auto" w:fill="00B0F0"/>
          </w:tcPr>
          <w:p w14:paraId="36E58D95" w14:textId="77777777" w:rsidR="00CD2B2A" w:rsidRDefault="00CD2B2A" w:rsidP="00FA372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1F7565C5" w14:textId="77777777" w:rsidR="00CD2B2A" w:rsidRPr="001365A5" w:rsidRDefault="00CD2B2A" w:rsidP="00CD2B2A">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4</w:t>
            </w:r>
            <w:r w:rsidRPr="00827158">
              <w:rPr>
                <w:rFonts w:cs="Arial"/>
                <w:b/>
                <w:noProof/>
                <w:color w:val="595959" w:themeColor="text1" w:themeTint="A6"/>
                <w:sz w:val="24"/>
                <w:szCs w:val="24"/>
              </w:rPr>
              <w:t>)</w:t>
            </w:r>
          </w:p>
        </w:tc>
      </w:tr>
      <w:tr w:rsidR="00CD2B2A" w:rsidRPr="00827158" w14:paraId="3C909135" w14:textId="77777777" w:rsidTr="00FA372E">
        <w:trPr>
          <w:trHeight w:val="1007"/>
        </w:trPr>
        <w:tc>
          <w:tcPr>
            <w:tcW w:w="2335" w:type="dxa"/>
            <w:shd w:val="clear" w:color="auto" w:fill="FFFFFF" w:themeFill="background1"/>
          </w:tcPr>
          <w:p w14:paraId="7CA8DF57" w14:textId="77777777" w:rsidR="00CD2B2A" w:rsidRPr="00827158" w:rsidRDefault="00CD2B2A" w:rsidP="00FA372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758CFB46" w14:textId="77777777" w:rsidR="00CD2B2A" w:rsidRPr="00827158" w:rsidRDefault="00CD2B2A" w:rsidP="008A02DD">
            <w:pPr>
              <w:rPr>
                <w:rFonts w:cs="Arial"/>
                <w:noProof/>
                <w:color w:val="000000" w:themeColor="text1"/>
                <w:sz w:val="24"/>
                <w:szCs w:val="24"/>
              </w:rPr>
            </w:pPr>
            <w:r>
              <w:rPr>
                <w:rFonts w:cs="Arial"/>
                <w:noProof/>
                <w:color w:val="000000" w:themeColor="text1"/>
                <w:sz w:val="24"/>
                <w:szCs w:val="24"/>
              </w:rPr>
              <w:t xml:space="preserve">This field is </w:t>
            </w:r>
            <w:r>
              <w:rPr>
                <w:rFonts w:cs="Arial"/>
                <w:noProof/>
                <w:color w:val="000000" w:themeColor="text1"/>
                <w:sz w:val="24"/>
                <w:szCs w:val="24"/>
                <w:u w:val="single"/>
              </w:rPr>
              <w:t>mandatory</w:t>
            </w:r>
            <w:r>
              <w:rPr>
                <w:rFonts w:cs="Arial"/>
                <w:noProof/>
                <w:color w:val="000000" w:themeColor="text1"/>
                <w:sz w:val="24"/>
                <w:szCs w:val="24"/>
              </w:rPr>
              <w:t xml:space="preserve"> and should be included in each assessment record. If this field doesn’t exist,  </w:t>
            </w:r>
            <w:r w:rsidR="008A02DD">
              <w:rPr>
                <w:rFonts w:cs="Arial"/>
                <w:noProof/>
                <w:color w:val="000000" w:themeColor="text1"/>
                <w:sz w:val="24"/>
                <w:szCs w:val="24"/>
              </w:rPr>
              <w:t>or does not contain</w:t>
            </w:r>
            <w:r>
              <w:rPr>
                <w:rFonts w:cs="Arial"/>
                <w:noProof/>
                <w:color w:val="000000" w:themeColor="text1"/>
                <w:sz w:val="24"/>
                <w:szCs w:val="24"/>
              </w:rPr>
              <w:t xml:space="preserve">a </w:t>
            </w:r>
            <w:r w:rsidR="008A02DD">
              <w:rPr>
                <w:rFonts w:cs="Arial"/>
                <w:noProof/>
                <w:color w:val="000000" w:themeColor="text1"/>
                <w:sz w:val="24"/>
                <w:szCs w:val="24"/>
              </w:rPr>
              <w:t xml:space="preserve">4 alphanumeric characters, a </w:t>
            </w:r>
            <w:r>
              <w:rPr>
                <w:rFonts w:cs="Arial"/>
                <w:noProof/>
                <w:color w:val="000000" w:themeColor="text1"/>
                <w:sz w:val="24"/>
                <w:szCs w:val="24"/>
              </w:rPr>
              <w:t>fatal error should occur</w:t>
            </w:r>
          </w:p>
        </w:tc>
      </w:tr>
    </w:tbl>
    <w:p w14:paraId="111F83EF" w14:textId="77777777" w:rsidR="00905249" w:rsidRDefault="00905249" w:rsidP="001D4683">
      <w:pPr>
        <w:rPr>
          <w:sz w:val="24"/>
          <w:szCs w:val="24"/>
        </w:rPr>
      </w:pPr>
    </w:p>
    <w:p w14:paraId="01152DF6" w14:textId="77777777" w:rsidR="007E7069" w:rsidRDefault="007E7069" w:rsidP="001D4683">
      <w:pPr>
        <w:rPr>
          <w:sz w:val="24"/>
          <w:szCs w:val="24"/>
        </w:rPr>
      </w:pPr>
    </w:p>
    <w:p w14:paraId="2490EA72" w14:textId="77777777" w:rsidR="00B11917" w:rsidRDefault="00B11917" w:rsidP="001D4683">
      <w:pPr>
        <w:rPr>
          <w:sz w:val="24"/>
          <w:szCs w:val="24"/>
        </w:rPr>
      </w:pPr>
    </w:p>
    <w:tbl>
      <w:tblPr>
        <w:tblStyle w:val="TableGrid"/>
        <w:tblW w:w="0" w:type="auto"/>
        <w:tblLook w:val="04A0" w:firstRow="1" w:lastRow="0" w:firstColumn="1" w:lastColumn="0" w:noHBand="0" w:noVBand="1"/>
      </w:tblPr>
      <w:tblGrid>
        <w:gridCol w:w="2335"/>
        <w:gridCol w:w="8455"/>
      </w:tblGrid>
      <w:tr w:rsidR="002975DD" w:rsidRPr="005A0DD7" w14:paraId="3CD64AA1" w14:textId="77777777" w:rsidTr="00FA372E">
        <w:trPr>
          <w:trHeight w:val="432"/>
        </w:trPr>
        <w:tc>
          <w:tcPr>
            <w:tcW w:w="2335" w:type="dxa"/>
            <w:shd w:val="clear" w:color="auto" w:fill="00B0F0"/>
          </w:tcPr>
          <w:p w14:paraId="667ED41B" w14:textId="77777777" w:rsidR="002975DD" w:rsidRPr="001365A5" w:rsidRDefault="002975DD" w:rsidP="00FA372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2A9BFA19" w14:textId="77777777" w:rsidR="002975DD" w:rsidRPr="005A0DD7" w:rsidRDefault="002975DD" w:rsidP="00FA372E">
            <w:pPr>
              <w:rPr>
                <w:b/>
                <w:sz w:val="24"/>
                <w:szCs w:val="24"/>
              </w:rPr>
            </w:pPr>
            <w:r>
              <w:rPr>
                <w:b/>
                <w:color w:val="1F497D" w:themeColor="text2"/>
                <w:sz w:val="24"/>
                <w:szCs w:val="24"/>
              </w:rPr>
              <w:t>Assessment Date</w:t>
            </w:r>
          </w:p>
        </w:tc>
      </w:tr>
      <w:tr w:rsidR="002975DD" w:rsidRPr="001365A5" w14:paraId="2CEEAAD2" w14:textId="77777777" w:rsidTr="00FA372E">
        <w:trPr>
          <w:trHeight w:val="432"/>
        </w:trPr>
        <w:tc>
          <w:tcPr>
            <w:tcW w:w="2335" w:type="dxa"/>
            <w:shd w:val="clear" w:color="auto" w:fill="00B0F0"/>
          </w:tcPr>
          <w:p w14:paraId="03F9C926" w14:textId="77777777" w:rsidR="002975DD" w:rsidRPr="001365A5" w:rsidRDefault="002975DD" w:rsidP="00FA372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20A6754C" w14:textId="77777777" w:rsidR="002975DD" w:rsidRPr="001365A5" w:rsidRDefault="002975DD" w:rsidP="00FA372E">
            <w:pPr>
              <w:rPr>
                <w:rFonts w:cs="Arial"/>
                <w:b/>
                <w:noProof/>
                <w:color w:val="FFFFFF" w:themeColor="background1"/>
                <w:sz w:val="24"/>
                <w:szCs w:val="24"/>
              </w:rPr>
            </w:pPr>
            <w:r>
              <w:rPr>
                <w:rFonts w:cs="Arial"/>
                <w:b/>
                <w:noProof/>
                <w:color w:val="3366FF"/>
                <w:sz w:val="24"/>
                <w:szCs w:val="24"/>
              </w:rPr>
              <w:t>ASSESS_DT</w:t>
            </w:r>
          </w:p>
        </w:tc>
      </w:tr>
      <w:tr w:rsidR="002975DD" w:rsidRPr="001365A5" w14:paraId="384FB6B9" w14:textId="77777777" w:rsidTr="00FA372E">
        <w:trPr>
          <w:trHeight w:val="432"/>
        </w:trPr>
        <w:tc>
          <w:tcPr>
            <w:tcW w:w="2335" w:type="dxa"/>
            <w:shd w:val="clear" w:color="auto" w:fill="00B0F0"/>
          </w:tcPr>
          <w:p w14:paraId="5B1BF555" w14:textId="77777777" w:rsidR="002975DD" w:rsidRDefault="002975DD" w:rsidP="00FA372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5A9F9CD0" w14:textId="77777777" w:rsidR="002975DD" w:rsidRPr="001365A5" w:rsidRDefault="002975DD" w:rsidP="00FA372E">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8</w:t>
            </w:r>
            <w:r w:rsidRPr="00827158">
              <w:rPr>
                <w:rFonts w:cs="Arial"/>
                <w:b/>
                <w:noProof/>
                <w:color w:val="595959" w:themeColor="text1" w:themeTint="A6"/>
                <w:sz w:val="24"/>
                <w:szCs w:val="24"/>
              </w:rPr>
              <w:t>)</w:t>
            </w:r>
          </w:p>
        </w:tc>
      </w:tr>
      <w:tr w:rsidR="002975DD" w:rsidRPr="00827158" w14:paraId="047132F0" w14:textId="77777777" w:rsidTr="00F61746">
        <w:trPr>
          <w:trHeight w:val="10718"/>
        </w:trPr>
        <w:tc>
          <w:tcPr>
            <w:tcW w:w="2335" w:type="dxa"/>
            <w:shd w:val="clear" w:color="auto" w:fill="FFFFFF" w:themeFill="background1"/>
          </w:tcPr>
          <w:p w14:paraId="6521A4E8" w14:textId="77777777" w:rsidR="002975DD" w:rsidRPr="00827158" w:rsidRDefault="002975DD" w:rsidP="00FA372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56C03FFB" w14:textId="77777777" w:rsidR="002975DD" w:rsidRDefault="002975DD" w:rsidP="00FA372E">
            <w:pPr>
              <w:rPr>
                <w:rFonts w:cs="Arial"/>
                <w:noProof/>
                <w:color w:val="000000" w:themeColor="text1"/>
                <w:sz w:val="24"/>
                <w:szCs w:val="24"/>
              </w:rPr>
            </w:pPr>
            <w:r>
              <w:rPr>
                <w:rFonts w:cs="Arial"/>
                <w:noProof/>
                <w:color w:val="000000" w:themeColor="text1"/>
                <w:sz w:val="24"/>
                <w:szCs w:val="24"/>
              </w:rPr>
              <w:t xml:space="preserve">This field is </w:t>
            </w:r>
            <w:r>
              <w:rPr>
                <w:rFonts w:cs="Arial"/>
                <w:noProof/>
                <w:color w:val="000000" w:themeColor="text1"/>
                <w:sz w:val="24"/>
                <w:szCs w:val="24"/>
                <w:u w:val="single"/>
              </w:rPr>
              <w:t>mandatory</w:t>
            </w:r>
            <w:r>
              <w:rPr>
                <w:rFonts w:cs="Arial"/>
                <w:noProof/>
                <w:color w:val="000000" w:themeColor="text1"/>
                <w:sz w:val="24"/>
                <w:szCs w:val="24"/>
              </w:rPr>
              <w:t xml:space="preserve"> and should be included in each assessment record. If this field doesn’t exist,  a fatal error should occur. If the format is not </w:t>
            </w:r>
            <w:r w:rsidR="00E50E48">
              <w:rPr>
                <w:rFonts w:cs="Arial"/>
                <w:noProof/>
                <w:color w:val="000000" w:themeColor="text1"/>
                <w:sz w:val="24"/>
                <w:szCs w:val="24"/>
              </w:rPr>
              <w:t>in the proper format (YYYYMMDD)</w:t>
            </w:r>
            <w:r>
              <w:rPr>
                <w:rFonts w:cs="Arial"/>
                <w:noProof/>
                <w:color w:val="000000" w:themeColor="text1"/>
                <w:sz w:val="24"/>
                <w:szCs w:val="24"/>
              </w:rPr>
              <w:t xml:space="preserve"> a fatal error should occur.  A fatal error should also be triggered if the date falls outside the range of acceptable values (e.g. a date in the future, or a date earlier than the initial rollout of the system “20180701”)</w:t>
            </w:r>
          </w:p>
          <w:p w14:paraId="28636903" w14:textId="77777777" w:rsidR="002975DD" w:rsidRDefault="002975DD" w:rsidP="00FA372E">
            <w:pPr>
              <w:rPr>
                <w:rFonts w:cs="Arial"/>
                <w:noProof/>
                <w:color w:val="000000" w:themeColor="text1"/>
                <w:sz w:val="24"/>
                <w:szCs w:val="24"/>
              </w:rPr>
            </w:pPr>
          </w:p>
          <w:p w14:paraId="08C04FFD" w14:textId="77777777" w:rsidR="002975DD" w:rsidRDefault="002975DD" w:rsidP="00FA372E">
            <w:pPr>
              <w:rPr>
                <w:rFonts w:cs="Arial"/>
                <w:b/>
                <w:noProof/>
                <w:color w:val="000000" w:themeColor="text1"/>
                <w:sz w:val="24"/>
                <w:szCs w:val="24"/>
                <w:u w:val="single"/>
              </w:rPr>
            </w:pPr>
            <w:r w:rsidRPr="002975DD">
              <w:rPr>
                <w:rFonts w:cs="Arial"/>
                <w:b/>
                <w:noProof/>
                <w:color w:val="000000" w:themeColor="text1"/>
                <w:sz w:val="24"/>
                <w:szCs w:val="24"/>
                <w:u w:val="single"/>
              </w:rPr>
              <w:t>Additional Rules for Assessment Dates</w:t>
            </w:r>
          </w:p>
          <w:p w14:paraId="54C963B7" w14:textId="77777777" w:rsidR="002975DD" w:rsidRDefault="002975DD" w:rsidP="00FA372E">
            <w:pPr>
              <w:rPr>
                <w:rFonts w:cs="Arial"/>
                <w:b/>
                <w:noProof/>
                <w:color w:val="000000" w:themeColor="text1"/>
                <w:sz w:val="24"/>
                <w:szCs w:val="24"/>
                <w:u w:val="single"/>
              </w:rPr>
            </w:pPr>
          </w:p>
          <w:p w14:paraId="4D035645" w14:textId="77777777" w:rsidR="00776609" w:rsidRDefault="004239DC" w:rsidP="00FA372E">
            <w:pPr>
              <w:rPr>
                <w:rFonts w:cs="Arial"/>
                <w:noProof/>
                <w:color w:val="000000" w:themeColor="text1"/>
                <w:sz w:val="24"/>
                <w:szCs w:val="24"/>
              </w:rPr>
            </w:pPr>
            <w:r>
              <w:rPr>
                <w:rFonts w:cs="Arial"/>
                <w:noProof/>
                <w:color w:val="000000" w:themeColor="text1"/>
                <w:sz w:val="24"/>
                <w:szCs w:val="24"/>
              </w:rPr>
              <w:t xml:space="preserve">Assements are expected to be received at regular intervals in order to assist in tracking functional progress. After the initial functional assessment, </w:t>
            </w:r>
            <w:r w:rsidR="005A01AF">
              <w:rPr>
                <w:rFonts w:cs="Arial"/>
                <w:noProof/>
                <w:color w:val="000000" w:themeColor="text1"/>
                <w:sz w:val="24"/>
                <w:szCs w:val="24"/>
              </w:rPr>
              <w:t>re</w:t>
            </w:r>
            <w:r>
              <w:rPr>
                <w:rFonts w:cs="Arial"/>
                <w:noProof/>
                <w:color w:val="000000" w:themeColor="text1"/>
                <w:sz w:val="24"/>
                <w:szCs w:val="24"/>
              </w:rPr>
              <w:t xml:space="preserve">assessments should be </w:t>
            </w:r>
            <w:r w:rsidR="00963683">
              <w:rPr>
                <w:rFonts w:cs="Arial"/>
                <w:noProof/>
                <w:color w:val="000000" w:themeColor="text1"/>
                <w:sz w:val="24"/>
                <w:szCs w:val="24"/>
              </w:rPr>
              <w:t xml:space="preserve">performed within regularly defined intervals approximately every </w:t>
            </w:r>
            <w:r w:rsidR="00963683" w:rsidRPr="00F61746">
              <w:rPr>
                <w:rFonts w:cs="Arial"/>
                <w:b/>
                <w:noProof/>
                <w:color w:val="000000" w:themeColor="text1"/>
                <w:sz w:val="24"/>
                <w:szCs w:val="24"/>
              </w:rPr>
              <w:t>6</w:t>
            </w:r>
            <w:r w:rsidR="00963683">
              <w:rPr>
                <w:rFonts w:cs="Arial"/>
                <w:b/>
                <w:noProof/>
                <w:color w:val="FF0000"/>
                <w:sz w:val="24"/>
                <w:szCs w:val="24"/>
              </w:rPr>
              <w:t xml:space="preserve"> </w:t>
            </w:r>
            <w:r w:rsidR="00963683">
              <w:rPr>
                <w:rFonts w:cs="Arial"/>
                <w:noProof/>
                <w:color w:val="000000" w:themeColor="text1"/>
                <w:sz w:val="24"/>
                <w:szCs w:val="24"/>
              </w:rPr>
              <w:t>m</w:t>
            </w:r>
            <w:r w:rsidR="00963683" w:rsidRPr="00963683">
              <w:rPr>
                <w:rFonts w:cs="Arial"/>
                <w:noProof/>
                <w:color w:val="000000" w:themeColor="text1"/>
                <w:sz w:val="24"/>
                <w:szCs w:val="24"/>
              </w:rPr>
              <w:t>onths until they are discharged from care.</w:t>
            </w:r>
            <w:r w:rsidR="00963683">
              <w:rPr>
                <w:rFonts w:cs="Arial"/>
                <w:noProof/>
                <w:color w:val="000000" w:themeColor="text1"/>
                <w:sz w:val="24"/>
                <w:szCs w:val="24"/>
              </w:rPr>
              <w:t xml:space="preserve"> Specific rules for the assessment date </w:t>
            </w:r>
            <w:r w:rsidR="00776609">
              <w:rPr>
                <w:rFonts w:cs="Arial"/>
                <w:noProof/>
                <w:color w:val="000000" w:themeColor="text1"/>
                <w:sz w:val="24"/>
                <w:szCs w:val="24"/>
              </w:rPr>
              <w:t>data element need to be defined depending on the “Assessment Type” data element (ASSESS_TYPE field) defined in the data dictionaries.</w:t>
            </w:r>
            <w:r w:rsidR="00FA372E">
              <w:rPr>
                <w:rFonts w:cs="Arial"/>
                <w:noProof/>
                <w:color w:val="000000" w:themeColor="text1"/>
                <w:sz w:val="24"/>
                <w:szCs w:val="24"/>
              </w:rPr>
              <w:t xml:space="preserve"> N</w:t>
            </w:r>
            <w:r w:rsidR="00776609">
              <w:rPr>
                <w:rFonts w:cs="Arial"/>
                <w:noProof/>
                <w:color w:val="000000" w:themeColor="text1"/>
                <w:sz w:val="24"/>
                <w:szCs w:val="24"/>
              </w:rPr>
              <w:t>ote these rules apply to when the “Transcaction Code” field specifies adding or replacing assessment records (does not apply to deleting records)</w:t>
            </w:r>
            <w:r w:rsidR="00BE6556">
              <w:rPr>
                <w:rFonts w:cs="Arial"/>
                <w:noProof/>
                <w:color w:val="000000" w:themeColor="text1"/>
                <w:sz w:val="24"/>
                <w:szCs w:val="24"/>
              </w:rPr>
              <w:t>. W</w:t>
            </w:r>
            <w:r w:rsidR="00FA372E">
              <w:rPr>
                <w:rFonts w:cs="Arial"/>
                <w:noProof/>
                <w:color w:val="000000" w:themeColor="text1"/>
                <w:sz w:val="24"/>
                <w:szCs w:val="24"/>
              </w:rPr>
              <w:t>hen defining the rules below, it is understood that the system will be searching for client assessment date by matching in the CCN field.</w:t>
            </w:r>
            <w:r w:rsidR="00BE6556">
              <w:rPr>
                <w:rFonts w:cs="Arial"/>
                <w:noProof/>
                <w:color w:val="000000" w:themeColor="text1"/>
                <w:sz w:val="24"/>
                <w:szCs w:val="24"/>
              </w:rPr>
              <w:t xml:space="preserve"> Also, when performing date comparisons, the system should use the ASSESS_DT field value (not the current date</w:t>
            </w:r>
            <w:r w:rsidR="0040391B">
              <w:rPr>
                <w:rFonts w:cs="Arial"/>
                <w:noProof/>
                <w:color w:val="000000" w:themeColor="text1"/>
                <w:sz w:val="24"/>
                <w:szCs w:val="24"/>
              </w:rPr>
              <w:t>) when processing</w:t>
            </w:r>
            <w:r w:rsidR="00BE6556">
              <w:rPr>
                <w:rFonts w:cs="Arial"/>
                <w:noProof/>
                <w:color w:val="000000" w:themeColor="text1"/>
                <w:sz w:val="24"/>
                <w:szCs w:val="24"/>
              </w:rPr>
              <w:t>.</w:t>
            </w:r>
            <w:r w:rsidR="00275030">
              <w:rPr>
                <w:rFonts w:cs="Arial"/>
                <w:noProof/>
                <w:color w:val="000000" w:themeColor="text1"/>
                <w:sz w:val="24"/>
                <w:szCs w:val="24"/>
              </w:rPr>
              <w:t xml:space="preserve"> In addition, the term “previous” in</w:t>
            </w:r>
            <w:r w:rsidR="002F560D">
              <w:rPr>
                <w:rFonts w:cs="Arial"/>
                <w:noProof/>
                <w:color w:val="000000" w:themeColor="text1"/>
                <w:sz w:val="24"/>
                <w:szCs w:val="24"/>
              </w:rPr>
              <w:t xml:space="preserve"> the rules below means the most recent earlier</w:t>
            </w:r>
            <w:r w:rsidR="00275030">
              <w:rPr>
                <w:rFonts w:cs="Arial"/>
                <w:noProof/>
                <w:color w:val="000000" w:themeColor="text1"/>
                <w:sz w:val="24"/>
                <w:szCs w:val="24"/>
              </w:rPr>
              <w:t xml:space="preserve"> assessment date </w:t>
            </w:r>
            <w:r w:rsidR="002F560D">
              <w:rPr>
                <w:rFonts w:cs="Arial"/>
                <w:noProof/>
                <w:color w:val="000000" w:themeColor="text1"/>
                <w:sz w:val="24"/>
                <w:szCs w:val="24"/>
              </w:rPr>
              <w:t xml:space="preserve">in chronological order </w:t>
            </w:r>
            <w:r w:rsidR="00275030">
              <w:rPr>
                <w:rFonts w:cs="Arial"/>
                <w:noProof/>
                <w:color w:val="000000" w:themeColor="text1"/>
                <w:sz w:val="24"/>
                <w:szCs w:val="24"/>
              </w:rPr>
              <w:t>matching the client (if one exists).</w:t>
            </w:r>
            <w:r w:rsidR="002F560D">
              <w:rPr>
                <w:rFonts w:cs="Arial"/>
                <w:noProof/>
                <w:color w:val="000000" w:themeColor="text1"/>
                <w:sz w:val="24"/>
                <w:szCs w:val="24"/>
              </w:rPr>
              <w:t xml:space="preserve"> “Next” </w:t>
            </w:r>
            <w:r w:rsidR="003E7CB5">
              <w:rPr>
                <w:rFonts w:cs="Arial"/>
                <w:noProof/>
                <w:color w:val="000000" w:themeColor="text1"/>
                <w:sz w:val="24"/>
                <w:szCs w:val="24"/>
              </w:rPr>
              <w:t xml:space="preserve">means the nearest assessment floowing the date in the </w:t>
            </w:r>
            <w:r w:rsidR="002F560D">
              <w:rPr>
                <w:rFonts w:cs="Arial"/>
                <w:noProof/>
                <w:color w:val="000000" w:themeColor="text1"/>
                <w:sz w:val="24"/>
                <w:szCs w:val="24"/>
              </w:rPr>
              <w:t xml:space="preserve">ASSESS_DT </w:t>
            </w:r>
            <w:r w:rsidR="003E7CB5">
              <w:rPr>
                <w:rFonts w:cs="Arial"/>
                <w:noProof/>
                <w:color w:val="000000" w:themeColor="text1"/>
                <w:sz w:val="24"/>
                <w:szCs w:val="24"/>
              </w:rPr>
              <w:t>field (if one exists).</w:t>
            </w:r>
          </w:p>
          <w:p w14:paraId="14117966" w14:textId="77777777" w:rsidR="005E5903" w:rsidRDefault="005E5903" w:rsidP="00FA372E">
            <w:pPr>
              <w:rPr>
                <w:rFonts w:cs="Arial"/>
                <w:noProof/>
                <w:color w:val="000000" w:themeColor="text1"/>
                <w:sz w:val="24"/>
                <w:szCs w:val="24"/>
              </w:rPr>
            </w:pPr>
          </w:p>
          <w:p w14:paraId="7D6AF9D8" w14:textId="77777777" w:rsidR="005E5903" w:rsidRPr="00A523A8" w:rsidRDefault="00032CC6" w:rsidP="00FA372E">
            <w:pPr>
              <w:rPr>
                <w:rFonts w:cs="Arial"/>
                <w:b/>
                <w:noProof/>
                <w:color w:val="000000" w:themeColor="text1"/>
                <w:sz w:val="24"/>
                <w:szCs w:val="24"/>
                <w:u w:val="single"/>
              </w:rPr>
            </w:pPr>
            <w:r>
              <w:rPr>
                <w:rFonts w:cs="Arial"/>
                <w:b/>
                <w:noProof/>
                <w:color w:val="000000" w:themeColor="text1"/>
                <w:sz w:val="24"/>
                <w:szCs w:val="24"/>
                <w:u w:val="single"/>
              </w:rPr>
              <w:t>Initial Assessment Received</w:t>
            </w:r>
            <w:r w:rsidR="00286CC8">
              <w:rPr>
                <w:rFonts w:cs="Arial"/>
                <w:b/>
                <w:noProof/>
                <w:color w:val="000000" w:themeColor="text1"/>
                <w:sz w:val="24"/>
                <w:szCs w:val="24"/>
                <w:u w:val="single"/>
              </w:rPr>
              <w:t xml:space="preserve"> (Type ‘1’)</w:t>
            </w:r>
          </w:p>
          <w:p w14:paraId="0BFFD1BA" w14:textId="77777777" w:rsidR="005E5903" w:rsidRDefault="005E5903" w:rsidP="00FA372E">
            <w:pPr>
              <w:rPr>
                <w:rFonts w:cs="Arial"/>
                <w:noProof/>
                <w:color w:val="000000" w:themeColor="text1"/>
                <w:sz w:val="24"/>
                <w:szCs w:val="24"/>
              </w:rPr>
            </w:pPr>
          </w:p>
          <w:p w14:paraId="701D8297" w14:textId="77777777" w:rsidR="00776609" w:rsidRDefault="00FA372E" w:rsidP="00FA372E">
            <w:pPr>
              <w:rPr>
                <w:rFonts w:cs="Arial"/>
                <w:noProof/>
                <w:color w:val="000000" w:themeColor="text1"/>
                <w:sz w:val="24"/>
                <w:szCs w:val="24"/>
              </w:rPr>
            </w:pPr>
            <w:r>
              <w:rPr>
                <w:rFonts w:cs="Arial"/>
                <w:noProof/>
                <w:color w:val="000000" w:themeColor="text1"/>
                <w:sz w:val="24"/>
                <w:szCs w:val="24"/>
              </w:rPr>
              <w:t>A</w:t>
            </w:r>
            <w:r w:rsidR="00776609">
              <w:rPr>
                <w:rFonts w:cs="Arial"/>
                <w:noProof/>
                <w:color w:val="000000" w:themeColor="text1"/>
                <w:sz w:val="24"/>
                <w:szCs w:val="24"/>
              </w:rPr>
              <w:t xml:space="preserve"> fatal error should be created</w:t>
            </w:r>
            <w:r>
              <w:rPr>
                <w:rFonts w:cs="Arial"/>
                <w:noProof/>
                <w:color w:val="000000" w:themeColor="text1"/>
                <w:sz w:val="24"/>
                <w:szCs w:val="24"/>
              </w:rPr>
              <w:t xml:space="preserve"> for the initial assessment type</w:t>
            </w:r>
            <w:r w:rsidR="00776609">
              <w:rPr>
                <w:rFonts w:cs="Arial"/>
                <w:noProof/>
                <w:color w:val="000000" w:themeColor="text1"/>
                <w:sz w:val="24"/>
                <w:szCs w:val="24"/>
              </w:rPr>
              <w:t xml:space="preserve"> for the following scenarios:</w:t>
            </w:r>
          </w:p>
          <w:p w14:paraId="3727D9A3" w14:textId="77777777" w:rsidR="00776609" w:rsidRDefault="00776609" w:rsidP="00FA372E">
            <w:pPr>
              <w:rPr>
                <w:rFonts w:cs="Arial"/>
                <w:noProof/>
                <w:color w:val="000000" w:themeColor="text1"/>
                <w:sz w:val="24"/>
                <w:szCs w:val="24"/>
              </w:rPr>
            </w:pPr>
          </w:p>
          <w:p w14:paraId="0ED50295" w14:textId="77777777" w:rsidR="00F61746" w:rsidRDefault="00F61746" w:rsidP="005B2904">
            <w:pPr>
              <w:jc w:val="center"/>
              <w:rPr>
                <w:rFonts w:cs="Arial"/>
                <w:noProof/>
                <w:color w:val="000000" w:themeColor="text1"/>
                <w:sz w:val="24"/>
                <w:szCs w:val="24"/>
              </w:rPr>
            </w:pPr>
          </w:p>
          <w:p w14:paraId="1CD0C2BB" w14:textId="77777777" w:rsidR="00963683" w:rsidRDefault="005B2904" w:rsidP="00DA0725">
            <w:pPr>
              <w:pStyle w:val="ListParagraph"/>
              <w:numPr>
                <w:ilvl w:val="0"/>
                <w:numId w:val="7"/>
              </w:numPr>
              <w:rPr>
                <w:rFonts w:cs="Arial"/>
                <w:noProof/>
                <w:color w:val="000000" w:themeColor="text1"/>
                <w:sz w:val="24"/>
                <w:szCs w:val="24"/>
              </w:rPr>
            </w:pPr>
            <w:r>
              <w:rPr>
                <w:rFonts w:cs="Arial"/>
                <w:noProof/>
                <w:color w:val="000000" w:themeColor="text1"/>
                <w:sz w:val="24"/>
                <w:szCs w:val="24"/>
              </w:rPr>
              <w:t>If the</w:t>
            </w:r>
            <w:r w:rsidR="003E7CB5">
              <w:rPr>
                <w:rFonts w:cs="Arial"/>
                <w:noProof/>
                <w:color w:val="000000" w:themeColor="text1"/>
                <w:sz w:val="24"/>
                <w:szCs w:val="24"/>
              </w:rPr>
              <w:t>re is a</w:t>
            </w:r>
            <w:r>
              <w:rPr>
                <w:rFonts w:cs="Arial"/>
                <w:noProof/>
                <w:color w:val="000000" w:themeColor="text1"/>
                <w:sz w:val="24"/>
                <w:szCs w:val="24"/>
              </w:rPr>
              <w:t xml:space="preserve"> previous assessment is of type </w:t>
            </w:r>
            <w:r w:rsidR="00FF48B2">
              <w:rPr>
                <w:rFonts w:cs="Arial"/>
                <w:noProof/>
                <w:color w:val="000000" w:themeColor="text1"/>
                <w:sz w:val="24"/>
                <w:szCs w:val="24"/>
              </w:rPr>
              <w:t>“Initial”</w:t>
            </w:r>
            <w:r w:rsidR="00275030">
              <w:rPr>
                <w:rFonts w:cs="Arial"/>
                <w:noProof/>
                <w:color w:val="000000" w:themeColor="text1"/>
                <w:sz w:val="24"/>
                <w:szCs w:val="24"/>
              </w:rPr>
              <w:t xml:space="preserve"> or “</w:t>
            </w:r>
            <w:r w:rsidR="009C3C24">
              <w:rPr>
                <w:rFonts w:cs="Arial"/>
                <w:noProof/>
                <w:color w:val="000000" w:themeColor="text1"/>
                <w:sz w:val="24"/>
                <w:szCs w:val="24"/>
              </w:rPr>
              <w:t>Reassessment</w:t>
            </w:r>
            <w:r w:rsidR="00275030">
              <w:rPr>
                <w:rFonts w:cs="Arial"/>
                <w:noProof/>
                <w:color w:val="000000" w:themeColor="text1"/>
                <w:sz w:val="24"/>
                <w:szCs w:val="24"/>
              </w:rPr>
              <w:t>”</w:t>
            </w:r>
            <w:r w:rsidR="00FF48B2">
              <w:rPr>
                <w:rFonts w:cs="Arial"/>
                <w:noProof/>
                <w:color w:val="000000" w:themeColor="text1"/>
                <w:sz w:val="24"/>
                <w:szCs w:val="24"/>
              </w:rPr>
              <w:t xml:space="preserve"> </w:t>
            </w:r>
            <w:r w:rsidR="00275030">
              <w:rPr>
                <w:rFonts w:cs="Arial"/>
                <w:noProof/>
                <w:color w:val="000000" w:themeColor="text1"/>
                <w:sz w:val="24"/>
                <w:szCs w:val="24"/>
              </w:rPr>
              <w:t>(regardless of the previous assessment date).</w:t>
            </w:r>
          </w:p>
          <w:p w14:paraId="0FCB470B" w14:textId="77777777" w:rsidR="00275030" w:rsidRPr="00BE6556" w:rsidRDefault="003E7CB5" w:rsidP="00DA0725">
            <w:pPr>
              <w:pStyle w:val="ListParagraph"/>
              <w:numPr>
                <w:ilvl w:val="0"/>
                <w:numId w:val="7"/>
              </w:numPr>
              <w:rPr>
                <w:rFonts w:cs="Arial"/>
                <w:noProof/>
                <w:color w:val="000000" w:themeColor="text1"/>
                <w:sz w:val="24"/>
                <w:szCs w:val="24"/>
              </w:rPr>
            </w:pPr>
            <w:r>
              <w:rPr>
                <w:rFonts w:cs="Arial"/>
                <w:noProof/>
                <w:color w:val="000000" w:themeColor="text1"/>
                <w:sz w:val="24"/>
                <w:szCs w:val="24"/>
              </w:rPr>
              <w:t>If there is a next assessment of type “Initial” (regardless of the next assessment date)</w:t>
            </w:r>
          </w:p>
        </w:tc>
      </w:tr>
    </w:tbl>
    <w:p w14:paraId="05BBCEAC" w14:textId="77777777" w:rsidR="00DA0725" w:rsidRDefault="00DA0725" w:rsidP="001D4683">
      <w:pPr>
        <w:rPr>
          <w:sz w:val="24"/>
          <w:szCs w:val="24"/>
        </w:rPr>
      </w:pPr>
    </w:p>
    <w:p w14:paraId="10F459C7" w14:textId="77777777" w:rsidR="00FD12AE" w:rsidRDefault="00FD12AE" w:rsidP="001D4683">
      <w:pPr>
        <w:rPr>
          <w:sz w:val="24"/>
          <w:szCs w:val="24"/>
        </w:rPr>
      </w:pPr>
    </w:p>
    <w:tbl>
      <w:tblPr>
        <w:tblStyle w:val="TableGrid"/>
        <w:tblW w:w="0" w:type="auto"/>
        <w:tblLook w:val="04A0" w:firstRow="1" w:lastRow="0" w:firstColumn="1" w:lastColumn="0" w:noHBand="0" w:noVBand="1"/>
      </w:tblPr>
      <w:tblGrid>
        <w:gridCol w:w="2335"/>
        <w:gridCol w:w="8455"/>
      </w:tblGrid>
      <w:tr w:rsidR="00E12730" w:rsidRPr="005A0DD7" w14:paraId="293A05F8" w14:textId="77777777" w:rsidTr="00FA372E">
        <w:trPr>
          <w:trHeight w:val="432"/>
        </w:trPr>
        <w:tc>
          <w:tcPr>
            <w:tcW w:w="2335" w:type="dxa"/>
            <w:shd w:val="clear" w:color="auto" w:fill="00B0F0"/>
          </w:tcPr>
          <w:p w14:paraId="0924F11A" w14:textId="77777777" w:rsidR="00E12730" w:rsidRPr="001365A5" w:rsidRDefault="00E12730" w:rsidP="00FA372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694222B2" w14:textId="77777777" w:rsidR="00E12730" w:rsidRPr="005A0DD7" w:rsidRDefault="00E12730" w:rsidP="00FA372E">
            <w:pPr>
              <w:rPr>
                <w:b/>
                <w:sz w:val="24"/>
                <w:szCs w:val="24"/>
              </w:rPr>
            </w:pPr>
            <w:r>
              <w:rPr>
                <w:b/>
                <w:color w:val="1F497D" w:themeColor="text2"/>
                <w:sz w:val="24"/>
                <w:szCs w:val="24"/>
              </w:rPr>
              <w:t>Assessment Date (Continued)</w:t>
            </w:r>
          </w:p>
        </w:tc>
      </w:tr>
      <w:tr w:rsidR="00E12730" w:rsidRPr="001365A5" w14:paraId="63130B80" w14:textId="77777777" w:rsidTr="00FA372E">
        <w:trPr>
          <w:trHeight w:val="432"/>
        </w:trPr>
        <w:tc>
          <w:tcPr>
            <w:tcW w:w="2335" w:type="dxa"/>
            <w:shd w:val="clear" w:color="auto" w:fill="00B0F0"/>
          </w:tcPr>
          <w:p w14:paraId="3203C5E0" w14:textId="77777777" w:rsidR="00E12730" w:rsidRPr="001365A5" w:rsidRDefault="00E12730" w:rsidP="00FA372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55CAE07D" w14:textId="77777777" w:rsidR="00E12730" w:rsidRPr="001365A5" w:rsidRDefault="00E12730" w:rsidP="00FA372E">
            <w:pPr>
              <w:rPr>
                <w:rFonts w:cs="Arial"/>
                <w:b/>
                <w:noProof/>
                <w:color w:val="FFFFFF" w:themeColor="background1"/>
                <w:sz w:val="24"/>
                <w:szCs w:val="24"/>
              </w:rPr>
            </w:pPr>
            <w:r>
              <w:rPr>
                <w:rFonts w:cs="Arial"/>
                <w:b/>
                <w:noProof/>
                <w:color w:val="3366FF"/>
                <w:sz w:val="24"/>
                <w:szCs w:val="24"/>
              </w:rPr>
              <w:t>ASSESS_DT</w:t>
            </w:r>
          </w:p>
        </w:tc>
      </w:tr>
      <w:tr w:rsidR="00E12730" w:rsidRPr="001365A5" w14:paraId="0C6F123A" w14:textId="77777777" w:rsidTr="00FA372E">
        <w:trPr>
          <w:trHeight w:val="432"/>
        </w:trPr>
        <w:tc>
          <w:tcPr>
            <w:tcW w:w="2335" w:type="dxa"/>
            <w:shd w:val="clear" w:color="auto" w:fill="00B0F0"/>
          </w:tcPr>
          <w:p w14:paraId="6CAD2382" w14:textId="77777777" w:rsidR="00E12730" w:rsidRDefault="00E12730" w:rsidP="00FA372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493835A7" w14:textId="77777777" w:rsidR="00E12730" w:rsidRPr="001365A5" w:rsidRDefault="00E12730" w:rsidP="00FA372E">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8</w:t>
            </w:r>
            <w:r w:rsidRPr="00827158">
              <w:rPr>
                <w:rFonts w:cs="Arial"/>
                <w:b/>
                <w:noProof/>
                <w:color w:val="595959" w:themeColor="text1" w:themeTint="A6"/>
                <w:sz w:val="24"/>
                <w:szCs w:val="24"/>
              </w:rPr>
              <w:t>)</w:t>
            </w:r>
          </w:p>
        </w:tc>
      </w:tr>
      <w:tr w:rsidR="00E12730" w:rsidRPr="002975DD" w14:paraId="59ECC26F" w14:textId="77777777" w:rsidTr="009C3C24">
        <w:trPr>
          <w:trHeight w:val="9278"/>
        </w:trPr>
        <w:tc>
          <w:tcPr>
            <w:tcW w:w="2335" w:type="dxa"/>
            <w:shd w:val="clear" w:color="auto" w:fill="FFFFFF" w:themeFill="background1"/>
          </w:tcPr>
          <w:p w14:paraId="1C1AE449" w14:textId="77777777" w:rsidR="00E12730" w:rsidRPr="00827158" w:rsidRDefault="00E12730" w:rsidP="00FA372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4EB47440" w14:textId="77777777" w:rsidR="005612E9" w:rsidRDefault="00806655" w:rsidP="002B0D5F">
            <w:pPr>
              <w:pStyle w:val="ListParagraph"/>
              <w:numPr>
                <w:ilvl w:val="0"/>
                <w:numId w:val="7"/>
              </w:numPr>
              <w:rPr>
                <w:rFonts w:cs="Arial"/>
                <w:noProof/>
                <w:color w:val="000000" w:themeColor="text1"/>
                <w:sz w:val="24"/>
                <w:szCs w:val="24"/>
              </w:rPr>
            </w:pPr>
            <w:r>
              <w:rPr>
                <w:rFonts w:cs="Arial"/>
                <w:noProof/>
                <w:color w:val="000000" w:themeColor="text1"/>
                <w:sz w:val="24"/>
                <w:szCs w:val="24"/>
              </w:rPr>
              <w:t>If there is a next assessment date</w:t>
            </w:r>
            <w:r w:rsidR="00032CC6">
              <w:rPr>
                <w:rFonts w:cs="Arial"/>
                <w:noProof/>
                <w:color w:val="000000" w:themeColor="text1"/>
                <w:sz w:val="24"/>
                <w:szCs w:val="24"/>
              </w:rPr>
              <w:t xml:space="preserve"> of type “</w:t>
            </w:r>
            <w:r w:rsidR="009C3C24">
              <w:rPr>
                <w:rFonts w:cs="Arial"/>
                <w:noProof/>
                <w:color w:val="000000" w:themeColor="text1"/>
                <w:sz w:val="24"/>
                <w:szCs w:val="24"/>
              </w:rPr>
              <w:t>Reassessment</w:t>
            </w:r>
            <w:r w:rsidR="00032CC6">
              <w:rPr>
                <w:rFonts w:cs="Arial"/>
                <w:noProof/>
                <w:color w:val="000000" w:themeColor="text1"/>
                <w:sz w:val="24"/>
                <w:szCs w:val="24"/>
              </w:rPr>
              <w:t>”</w:t>
            </w:r>
            <w:r>
              <w:rPr>
                <w:rFonts w:cs="Arial"/>
                <w:noProof/>
                <w:color w:val="000000" w:themeColor="text1"/>
                <w:sz w:val="24"/>
                <w:szCs w:val="24"/>
              </w:rPr>
              <w:t xml:space="preserve"> which is  less than 4 months later or more than 8 months later.</w:t>
            </w:r>
          </w:p>
          <w:p w14:paraId="7BDC89C6" w14:textId="77777777" w:rsidR="00806655" w:rsidRPr="00806655" w:rsidRDefault="00806655" w:rsidP="00806655">
            <w:pPr>
              <w:pStyle w:val="ListParagraph"/>
              <w:rPr>
                <w:rFonts w:cs="Arial"/>
                <w:noProof/>
                <w:color w:val="000000" w:themeColor="text1"/>
                <w:sz w:val="24"/>
                <w:szCs w:val="24"/>
              </w:rPr>
            </w:pPr>
          </w:p>
          <w:p w14:paraId="569E588E" w14:textId="77777777" w:rsidR="005612E9" w:rsidRPr="00A523A8" w:rsidRDefault="009C3C24" w:rsidP="005612E9">
            <w:pPr>
              <w:rPr>
                <w:rFonts w:cs="Arial"/>
                <w:b/>
                <w:noProof/>
                <w:color w:val="000000" w:themeColor="text1"/>
                <w:sz w:val="24"/>
                <w:szCs w:val="24"/>
                <w:u w:val="single"/>
              </w:rPr>
            </w:pPr>
            <w:r>
              <w:rPr>
                <w:rFonts w:cs="Arial"/>
                <w:b/>
                <w:noProof/>
                <w:color w:val="000000" w:themeColor="text1"/>
                <w:sz w:val="24"/>
                <w:szCs w:val="24"/>
                <w:u w:val="single"/>
              </w:rPr>
              <w:t>Reassessment</w:t>
            </w:r>
            <w:r w:rsidR="00032CC6">
              <w:rPr>
                <w:rFonts w:cs="Arial"/>
                <w:b/>
                <w:noProof/>
                <w:color w:val="000000" w:themeColor="text1"/>
                <w:sz w:val="24"/>
                <w:szCs w:val="24"/>
                <w:u w:val="single"/>
              </w:rPr>
              <w:t xml:space="preserve"> Received</w:t>
            </w:r>
            <w:r>
              <w:rPr>
                <w:rFonts w:cs="Arial"/>
                <w:b/>
                <w:noProof/>
                <w:color w:val="000000" w:themeColor="text1"/>
                <w:sz w:val="24"/>
                <w:szCs w:val="24"/>
                <w:u w:val="single"/>
              </w:rPr>
              <w:t xml:space="preserve"> (Type ‘2’</w:t>
            </w:r>
            <w:r w:rsidR="00286CC8">
              <w:rPr>
                <w:rFonts w:cs="Arial"/>
                <w:b/>
                <w:noProof/>
                <w:color w:val="000000" w:themeColor="text1"/>
                <w:sz w:val="24"/>
                <w:szCs w:val="24"/>
                <w:u w:val="single"/>
              </w:rPr>
              <w:t>)</w:t>
            </w:r>
          </w:p>
          <w:p w14:paraId="13B82185" w14:textId="77777777" w:rsidR="005612E9" w:rsidRDefault="005612E9" w:rsidP="00DA0725">
            <w:pPr>
              <w:rPr>
                <w:rFonts w:cs="Arial"/>
                <w:noProof/>
                <w:color w:val="000000" w:themeColor="text1"/>
                <w:sz w:val="24"/>
                <w:szCs w:val="24"/>
              </w:rPr>
            </w:pPr>
          </w:p>
          <w:p w14:paraId="19EAAE4E" w14:textId="77777777" w:rsidR="005612E9" w:rsidRDefault="00F61A4A" w:rsidP="00DA0725">
            <w:pPr>
              <w:rPr>
                <w:rFonts w:cs="Arial"/>
                <w:noProof/>
                <w:color w:val="000000" w:themeColor="text1"/>
                <w:sz w:val="24"/>
                <w:szCs w:val="24"/>
              </w:rPr>
            </w:pPr>
            <w:r>
              <w:rPr>
                <w:rFonts w:cs="Arial"/>
                <w:noProof/>
                <w:color w:val="000000" w:themeColor="text1"/>
                <w:sz w:val="24"/>
                <w:szCs w:val="24"/>
              </w:rPr>
              <w:t>Note “</w:t>
            </w:r>
            <w:r w:rsidR="009C3C24">
              <w:rPr>
                <w:rFonts w:cs="Arial"/>
                <w:noProof/>
                <w:color w:val="000000" w:themeColor="text1"/>
                <w:sz w:val="24"/>
                <w:szCs w:val="24"/>
              </w:rPr>
              <w:t>Reassessment</w:t>
            </w:r>
            <w:r w:rsidR="005612E9">
              <w:rPr>
                <w:rFonts w:cs="Arial"/>
                <w:noProof/>
                <w:color w:val="000000" w:themeColor="text1"/>
                <w:sz w:val="24"/>
                <w:szCs w:val="24"/>
              </w:rPr>
              <w:t xml:space="preserve">” assessments are considred the periodic assessments which occur approximately every </w:t>
            </w:r>
            <w:r w:rsidR="005612E9" w:rsidRPr="00806655">
              <w:rPr>
                <w:rFonts w:cs="Arial"/>
                <w:b/>
                <w:noProof/>
                <w:color w:val="000000" w:themeColor="text1"/>
                <w:sz w:val="24"/>
                <w:szCs w:val="24"/>
              </w:rPr>
              <w:t>6</w:t>
            </w:r>
            <w:r w:rsidR="005612E9">
              <w:rPr>
                <w:rFonts w:cs="Arial"/>
                <w:noProof/>
                <w:color w:val="000000" w:themeColor="text1"/>
                <w:sz w:val="24"/>
                <w:szCs w:val="24"/>
              </w:rPr>
              <w:t xml:space="preserve"> months after an initial assessment prior to discharge. </w:t>
            </w:r>
          </w:p>
          <w:p w14:paraId="5B2DA8A5" w14:textId="77777777" w:rsidR="005612E9" w:rsidRDefault="005612E9" w:rsidP="00DA0725">
            <w:pPr>
              <w:rPr>
                <w:rFonts w:cs="Arial"/>
                <w:noProof/>
                <w:color w:val="000000" w:themeColor="text1"/>
                <w:sz w:val="24"/>
                <w:szCs w:val="24"/>
              </w:rPr>
            </w:pPr>
          </w:p>
          <w:p w14:paraId="01ABB8A2" w14:textId="77777777" w:rsidR="00C75B8E" w:rsidRDefault="00C75B8E" w:rsidP="00C75B8E">
            <w:pPr>
              <w:rPr>
                <w:rFonts w:cs="Arial"/>
                <w:noProof/>
                <w:color w:val="000000" w:themeColor="text1"/>
                <w:sz w:val="24"/>
                <w:szCs w:val="24"/>
              </w:rPr>
            </w:pPr>
            <w:r>
              <w:rPr>
                <w:rFonts w:cs="Arial"/>
                <w:noProof/>
                <w:color w:val="000000" w:themeColor="text1"/>
                <w:sz w:val="24"/>
                <w:szCs w:val="24"/>
              </w:rPr>
              <w:t xml:space="preserve">A fatal error should be created for the </w:t>
            </w:r>
            <w:r w:rsidR="008B12D1">
              <w:rPr>
                <w:rFonts w:cs="Arial"/>
                <w:noProof/>
                <w:color w:val="000000" w:themeColor="text1"/>
                <w:sz w:val="24"/>
                <w:szCs w:val="24"/>
              </w:rPr>
              <w:t>Reassessment</w:t>
            </w:r>
            <w:r>
              <w:rPr>
                <w:rFonts w:cs="Arial"/>
                <w:noProof/>
                <w:color w:val="000000" w:themeColor="text1"/>
                <w:sz w:val="24"/>
                <w:szCs w:val="24"/>
              </w:rPr>
              <w:t xml:space="preserve"> type for the following scenarios:</w:t>
            </w:r>
          </w:p>
          <w:p w14:paraId="33D6C78A" w14:textId="77777777" w:rsidR="00C75B8E" w:rsidRDefault="00C75B8E" w:rsidP="00DA0725">
            <w:pPr>
              <w:rPr>
                <w:rFonts w:cs="Arial"/>
                <w:noProof/>
                <w:color w:val="000000" w:themeColor="text1"/>
                <w:sz w:val="24"/>
                <w:szCs w:val="24"/>
              </w:rPr>
            </w:pPr>
          </w:p>
          <w:p w14:paraId="51B1C4D0" w14:textId="77777777" w:rsidR="005612E9" w:rsidRDefault="00AA6FA1" w:rsidP="00BD055B">
            <w:pPr>
              <w:pStyle w:val="ListParagraph"/>
              <w:numPr>
                <w:ilvl w:val="0"/>
                <w:numId w:val="7"/>
              </w:numPr>
              <w:rPr>
                <w:rFonts w:cs="Arial"/>
                <w:noProof/>
                <w:color w:val="000000" w:themeColor="text1"/>
                <w:sz w:val="24"/>
                <w:szCs w:val="24"/>
              </w:rPr>
            </w:pPr>
            <w:r>
              <w:rPr>
                <w:rFonts w:cs="Arial"/>
                <w:noProof/>
                <w:color w:val="000000" w:themeColor="text1"/>
                <w:sz w:val="24"/>
                <w:szCs w:val="24"/>
              </w:rPr>
              <w:t>If there is</w:t>
            </w:r>
            <w:r w:rsidR="0015165E">
              <w:rPr>
                <w:rFonts w:cs="Arial"/>
                <w:noProof/>
                <w:color w:val="000000" w:themeColor="text1"/>
                <w:sz w:val="24"/>
                <w:szCs w:val="24"/>
              </w:rPr>
              <w:t xml:space="preserve"> a </w:t>
            </w:r>
            <w:r w:rsidR="00DC680F">
              <w:rPr>
                <w:rFonts w:cs="Arial"/>
                <w:noProof/>
                <w:color w:val="000000" w:themeColor="text1"/>
                <w:sz w:val="24"/>
                <w:szCs w:val="24"/>
              </w:rPr>
              <w:t>previous assessment</w:t>
            </w:r>
            <w:r w:rsidR="0015165E">
              <w:rPr>
                <w:rFonts w:cs="Arial"/>
                <w:noProof/>
                <w:color w:val="000000" w:themeColor="text1"/>
                <w:sz w:val="24"/>
                <w:szCs w:val="24"/>
              </w:rPr>
              <w:t xml:space="preserve"> of type</w:t>
            </w:r>
            <w:r w:rsidR="00BE6556">
              <w:rPr>
                <w:rFonts w:cs="Arial"/>
                <w:noProof/>
                <w:color w:val="000000" w:themeColor="text1"/>
                <w:sz w:val="24"/>
                <w:szCs w:val="24"/>
              </w:rPr>
              <w:t>s</w:t>
            </w:r>
            <w:r w:rsidR="0015165E">
              <w:rPr>
                <w:rFonts w:cs="Arial"/>
                <w:noProof/>
                <w:color w:val="000000" w:themeColor="text1"/>
                <w:sz w:val="24"/>
                <w:szCs w:val="24"/>
              </w:rPr>
              <w:t xml:space="preserve"> </w:t>
            </w:r>
            <w:r w:rsidR="008B12D1">
              <w:rPr>
                <w:rFonts w:cs="Arial"/>
                <w:noProof/>
                <w:color w:val="000000" w:themeColor="text1"/>
                <w:sz w:val="24"/>
                <w:szCs w:val="24"/>
              </w:rPr>
              <w:t>“Reassessment”</w:t>
            </w:r>
            <w:r w:rsidR="009569AF">
              <w:rPr>
                <w:rFonts w:cs="Arial"/>
                <w:noProof/>
                <w:color w:val="000000" w:themeColor="text1"/>
                <w:sz w:val="24"/>
                <w:szCs w:val="24"/>
              </w:rPr>
              <w:t xml:space="preserve"> or </w:t>
            </w:r>
            <w:r w:rsidR="00DC680F">
              <w:rPr>
                <w:rFonts w:cs="Arial"/>
                <w:noProof/>
                <w:color w:val="000000" w:themeColor="text1"/>
                <w:sz w:val="24"/>
                <w:szCs w:val="24"/>
              </w:rPr>
              <w:t>“I</w:t>
            </w:r>
            <w:r w:rsidR="00BE6556">
              <w:rPr>
                <w:rFonts w:cs="Arial"/>
                <w:noProof/>
                <w:color w:val="000000" w:themeColor="text1"/>
                <w:sz w:val="24"/>
                <w:szCs w:val="24"/>
              </w:rPr>
              <w:t>nitial</w:t>
            </w:r>
            <w:r w:rsidR="00DC680F">
              <w:rPr>
                <w:rFonts w:cs="Arial"/>
                <w:noProof/>
                <w:color w:val="000000" w:themeColor="text1"/>
                <w:sz w:val="24"/>
                <w:szCs w:val="24"/>
              </w:rPr>
              <w:t>”</w:t>
            </w:r>
            <w:r w:rsidR="00594C17">
              <w:rPr>
                <w:rFonts w:cs="Arial"/>
                <w:noProof/>
                <w:color w:val="000000" w:themeColor="text1"/>
                <w:sz w:val="24"/>
                <w:szCs w:val="24"/>
              </w:rPr>
              <w:t xml:space="preserve"> </w:t>
            </w:r>
            <w:r w:rsidR="003E4C05">
              <w:rPr>
                <w:rFonts w:cs="Arial"/>
                <w:noProof/>
                <w:color w:val="000000" w:themeColor="text1"/>
                <w:sz w:val="24"/>
                <w:szCs w:val="24"/>
              </w:rPr>
              <w:t>less than</w:t>
            </w:r>
            <w:r w:rsidR="0015165E">
              <w:rPr>
                <w:rFonts w:cs="Arial"/>
                <w:noProof/>
                <w:color w:val="000000" w:themeColor="text1"/>
                <w:sz w:val="24"/>
                <w:szCs w:val="24"/>
              </w:rPr>
              <w:t xml:space="preserve"> </w:t>
            </w:r>
            <w:r w:rsidR="003E4C05" w:rsidRPr="0083401F">
              <w:rPr>
                <w:rFonts w:cs="Arial"/>
                <w:b/>
                <w:noProof/>
                <w:color w:val="000000" w:themeColor="text1"/>
                <w:sz w:val="24"/>
                <w:szCs w:val="24"/>
              </w:rPr>
              <w:t>4</w:t>
            </w:r>
            <w:r w:rsidR="003E4C05">
              <w:rPr>
                <w:rFonts w:cs="Arial"/>
                <w:b/>
                <w:noProof/>
                <w:color w:val="FF0000"/>
                <w:sz w:val="24"/>
                <w:szCs w:val="24"/>
              </w:rPr>
              <w:t xml:space="preserve"> </w:t>
            </w:r>
            <w:r w:rsidR="003E4C05" w:rsidRPr="0083401F">
              <w:rPr>
                <w:rFonts w:cs="Arial"/>
                <w:noProof/>
                <w:color w:val="000000" w:themeColor="text1"/>
                <w:sz w:val="24"/>
                <w:szCs w:val="24"/>
              </w:rPr>
              <w:t>months</w:t>
            </w:r>
            <w:r w:rsidR="00BE6556" w:rsidRPr="0083401F">
              <w:rPr>
                <w:rFonts w:cs="Arial"/>
                <w:b/>
                <w:noProof/>
                <w:color w:val="000000" w:themeColor="text1"/>
                <w:sz w:val="24"/>
                <w:szCs w:val="24"/>
              </w:rPr>
              <w:t xml:space="preserve"> </w:t>
            </w:r>
            <w:r w:rsidR="00BE6556" w:rsidRPr="00BE6556">
              <w:rPr>
                <w:rFonts w:cs="Arial"/>
                <w:noProof/>
                <w:color w:val="000000" w:themeColor="text1"/>
                <w:sz w:val="24"/>
                <w:szCs w:val="24"/>
              </w:rPr>
              <w:t>earlier</w:t>
            </w:r>
            <w:r w:rsidR="003E4C05" w:rsidRPr="00BE6556">
              <w:rPr>
                <w:rFonts w:cs="Arial"/>
                <w:b/>
                <w:noProof/>
                <w:color w:val="000000" w:themeColor="text1"/>
                <w:sz w:val="24"/>
                <w:szCs w:val="24"/>
              </w:rPr>
              <w:t xml:space="preserve"> </w:t>
            </w:r>
            <w:r w:rsidR="003E4C05" w:rsidRPr="003E4C05">
              <w:rPr>
                <w:rFonts w:cs="Arial"/>
                <w:noProof/>
                <w:color w:val="000000" w:themeColor="text1"/>
                <w:sz w:val="24"/>
                <w:szCs w:val="24"/>
              </w:rPr>
              <w:t>or more than</w:t>
            </w:r>
            <w:r w:rsidR="003E4C05">
              <w:rPr>
                <w:rFonts w:cs="Arial"/>
                <w:b/>
                <w:noProof/>
                <w:color w:val="FF0000"/>
                <w:sz w:val="24"/>
                <w:szCs w:val="24"/>
              </w:rPr>
              <w:t xml:space="preserve"> </w:t>
            </w:r>
            <w:r w:rsidR="003E4C05" w:rsidRPr="0083401F">
              <w:rPr>
                <w:rFonts w:cs="Arial"/>
                <w:b/>
                <w:noProof/>
                <w:color w:val="000000" w:themeColor="text1"/>
                <w:sz w:val="24"/>
                <w:szCs w:val="24"/>
              </w:rPr>
              <w:t xml:space="preserve">8 </w:t>
            </w:r>
            <w:r w:rsidR="003E4C05" w:rsidRPr="0083401F">
              <w:rPr>
                <w:rFonts w:cs="Arial"/>
                <w:noProof/>
                <w:color w:val="000000" w:themeColor="text1"/>
                <w:sz w:val="24"/>
                <w:szCs w:val="24"/>
              </w:rPr>
              <w:t>months</w:t>
            </w:r>
            <w:r w:rsidR="003E4C05" w:rsidRPr="0083401F">
              <w:rPr>
                <w:rFonts w:cs="Arial"/>
                <w:b/>
                <w:noProof/>
                <w:color w:val="000000" w:themeColor="text1"/>
                <w:sz w:val="24"/>
                <w:szCs w:val="24"/>
              </w:rPr>
              <w:t xml:space="preserve"> </w:t>
            </w:r>
            <w:r w:rsidR="003E4C05" w:rsidRPr="003E4C05">
              <w:rPr>
                <w:rFonts w:cs="Arial"/>
                <w:noProof/>
                <w:color w:val="000000" w:themeColor="text1"/>
                <w:sz w:val="24"/>
                <w:szCs w:val="24"/>
              </w:rPr>
              <w:t>earlier</w:t>
            </w:r>
            <w:r w:rsidR="003E4C05">
              <w:rPr>
                <w:rFonts w:cs="Arial"/>
                <w:noProof/>
                <w:color w:val="000000" w:themeColor="text1"/>
                <w:sz w:val="24"/>
                <w:szCs w:val="24"/>
              </w:rPr>
              <w:t>.</w:t>
            </w:r>
          </w:p>
          <w:p w14:paraId="2BD83B93" w14:textId="77777777" w:rsidR="00DC680F" w:rsidRPr="00DC680F" w:rsidRDefault="00DC680F" w:rsidP="00DC680F">
            <w:pPr>
              <w:pStyle w:val="ListParagraph"/>
              <w:numPr>
                <w:ilvl w:val="0"/>
                <w:numId w:val="7"/>
              </w:numPr>
              <w:rPr>
                <w:rFonts w:cs="Arial"/>
                <w:noProof/>
                <w:color w:val="000000" w:themeColor="text1"/>
                <w:sz w:val="24"/>
                <w:szCs w:val="24"/>
              </w:rPr>
            </w:pPr>
            <w:r>
              <w:rPr>
                <w:rFonts w:cs="Arial"/>
                <w:noProof/>
                <w:color w:val="000000" w:themeColor="text1"/>
                <w:sz w:val="24"/>
                <w:szCs w:val="24"/>
              </w:rPr>
              <w:t>If there’s a next assessment of type “</w:t>
            </w:r>
            <w:r w:rsidR="008B12D1">
              <w:rPr>
                <w:rFonts w:cs="Arial"/>
                <w:noProof/>
                <w:color w:val="000000" w:themeColor="text1"/>
                <w:sz w:val="24"/>
                <w:szCs w:val="24"/>
              </w:rPr>
              <w:t>Reassessment”</w:t>
            </w:r>
            <w:r>
              <w:rPr>
                <w:rFonts w:cs="Arial"/>
                <w:noProof/>
                <w:color w:val="000000" w:themeColor="text1"/>
                <w:sz w:val="24"/>
                <w:szCs w:val="24"/>
              </w:rPr>
              <w:t xml:space="preserve"> </w:t>
            </w:r>
            <w:r w:rsidR="00425CD6">
              <w:rPr>
                <w:rFonts w:cs="Arial"/>
                <w:noProof/>
                <w:color w:val="000000" w:themeColor="text1"/>
                <w:sz w:val="24"/>
                <w:szCs w:val="24"/>
              </w:rPr>
              <w:t>less</w:t>
            </w:r>
            <w:r>
              <w:rPr>
                <w:rFonts w:cs="Arial"/>
                <w:noProof/>
                <w:color w:val="000000" w:themeColor="text1"/>
                <w:sz w:val="24"/>
                <w:szCs w:val="24"/>
              </w:rPr>
              <w:t xml:space="preserve"> than </w:t>
            </w:r>
            <w:r w:rsidRPr="0083401F">
              <w:rPr>
                <w:rFonts w:cs="Arial"/>
                <w:b/>
                <w:noProof/>
                <w:color w:val="000000" w:themeColor="text1"/>
                <w:sz w:val="24"/>
                <w:szCs w:val="24"/>
              </w:rPr>
              <w:t xml:space="preserve">4 </w:t>
            </w:r>
            <w:r w:rsidRPr="0083401F">
              <w:rPr>
                <w:rFonts w:cs="Arial"/>
                <w:noProof/>
                <w:color w:val="000000" w:themeColor="text1"/>
                <w:sz w:val="24"/>
                <w:szCs w:val="24"/>
              </w:rPr>
              <w:t>months</w:t>
            </w:r>
            <w:r w:rsidRPr="0083401F">
              <w:rPr>
                <w:rFonts w:cs="Arial"/>
                <w:b/>
                <w:noProof/>
                <w:color w:val="000000" w:themeColor="text1"/>
                <w:sz w:val="24"/>
                <w:szCs w:val="24"/>
              </w:rPr>
              <w:t xml:space="preserve"> </w:t>
            </w:r>
            <w:r w:rsidR="00425CD6">
              <w:rPr>
                <w:rFonts w:cs="Arial"/>
                <w:noProof/>
                <w:color w:val="000000" w:themeColor="text1"/>
                <w:sz w:val="24"/>
                <w:szCs w:val="24"/>
              </w:rPr>
              <w:t>later</w:t>
            </w:r>
            <w:r w:rsidRPr="00BE6556">
              <w:rPr>
                <w:rFonts w:cs="Arial"/>
                <w:b/>
                <w:noProof/>
                <w:color w:val="000000" w:themeColor="text1"/>
                <w:sz w:val="24"/>
                <w:szCs w:val="24"/>
              </w:rPr>
              <w:t xml:space="preserve"> </w:t>
            </w:r>
            <w:r w:rsidRPr="003E4C05">
              <w:rPr>
                <w:rFonts w:cs="Arial"/>
                <w:noProof/>
                <w:color w:val="000000" w:themeColor="text1"/>
                <w:sz w:val="24"/>
                <w:szCs w:val="24"/>
              </w:rPr>
              <w:t>or more than</w:t>
            </w:r>
            <w:r>
              <w:rPr>
                <w:rFonts w:cs="Arial"/>
                <w:b/>
                <w:noProof/>
                <w:color w:val="FF0000"/>
                <w:sz w:val="24"/>
                <w:szCs w:val="24"/>
              </w:rPr>
              <w:t xml:space="preserve"> </w:t>
            </w:r>
            <w:r w:rsidRPr="0083401F">
              <w:rPr>
                <w:rFonts w:cs="Arial"/>
                <w:b/>
                <w:noProof/>
                <w:color w:val="000000" w:themeColor="text1"/>
                <w:sz w:val="24"/>
                <w:szCs w:val="24"/>
              </w:rPr>
              <w:t xml:space="preserve">8 </w:t>
            </w:r>
            <w:r w:rsidRPr="0083401F">
              <w:rPr>
                <w:rFonts w:cs="Arial"/>
                <w:noProof/>
                <w:color w:val="000000" w:themeColor="text1"/>
                <w:sz w:val="24"/>
                <w:szCs w:val="24"/>
              </w:rPr>
              <w:t>months</w:t>
            </w:r>
            <w:r w:rsidRPr="0083401F">
              <w:rPr>
                <w:rFonts w:cs="Arial"/>
                <w:b/>
                <w:noProof/>
                <w:color w:val="000000" w:themeColor="text1"/>
                <w:sz w:val="24"/>
                <w:szCs w:val="24"/>
              </w:rPr>
              <w:t xml:space="preserve"> </w:t>
            </w:r>
            <w:r w:rsidR="00425CD6">
              <w:rPr>
                <w:rFonts w:cs="Arial"/>
                <w:noProof/>
                <w:color w:val="000000" w:themeColor="text1"/>
                <w:sz w:val="24"/>
                <w:szCs w:val="24"/>
              </w:rPr>
              <w:t>later</w:t>
            </w:r>
            <w:r>
              <w:rPr>
                <w:rFonts w:cs="Arial"/>
                <w:noProof/>
                <w:color w:val="000000" w:themeColor="text1"/>
                <w:sz w:val="24"/>
                <w:szCs w:val="24"/>
              </w:rPr>
              <w:t>.</w:t>
            </w:r>
          </w:p>
          <w:p w14:paraId="21725257" w14:textId="77777777" w:rsidR="00594C17" w:rsidRDefault="00594C17" w:rsidP="00594C17">
            <w:pPr>
              <w:pStyle w:val="ListParagraph"/>
              <w:numPr>
                <w:ilvl w:val="0"/>
                <w:numId w:val="7"/>
              </w:numPr>
              <w:rPr>
                <w:rFonts w:cs="Arial"/>
                <w:noProof/>
                <w:color w:val="000000" w:themeColor="text1"/>
                <w:sz w:val="24"/>
                <w:szCs w:val="24"/>
              </w:rPr>
            </w:pPr>
            <w:r>
              <w:rPr>
                <w:rFonts w:cs="Arial"/>
                <w:noProof/>
                <w:color w:val="000000" w:themeColor="text1"/>
                <w:sz w:val="24"/>
                <w:szCs w:val="24"/>
              </w:rPr>
              <w:t>I</w:t>
            </w:r>
            <w:r w:rsidR="002B236D">
              <w:rPr>
                <w:rFonts w:cs="Arial"/>
                <w:noProof/>
                <w:color w:val="000000" w:themeColor="text1"/>
                <w:sz w:val="24"/>
                <w:szCs w:val="24"/>
              </w:rPr>
              <w:t>f there is a previous assessment of types “Discharge” or “Admin Closed” (regardless of the date).</w:t>
            </w:r>
          </w:p>
          <w:p w14:paraId="39CDA893" w14:textId="77777777" w:rsidR="00594C17" w:rsidRDefault="00594C17" w:rsidP="003E4C05">
            <w:pPr>
              <w:rPr>
                <w:rFonts w:cs="Arial"/>
                <w:noProof/>
                <w:color w:val="000000" w:themeColor="text1"/>
                <w:sz w:val="24"/>
                <w:szCs w:val="24"/>
              </w:rPr>
            </w:pPr>
          </w:p>
          <w:p w14:paraId="21C8E87F" w14:textId="77777777" w:rsidR="009569AF" w:rsidRPr="00A523A8" w:rsidRDefault="009569AF" w:rsidP="009569AF">
            <w:pPr>
              <w:rPr>
                <w:rFonts w:cs="Arial"/>
                <w:b/>
                <w:noProof/>
                <w:color w:val="000000" w:themeColor="text1"/>
                <w:sz w:val="24"/>
                <w:szCs w:val="24"/>
                <w:u w:val="single"/>
              </w:rPr>
            </w:pPr>
            <w:r>
              <w:rPr>
                <w:rFonts w:cs="Arial"/>
                <w:b/>
                <w:noProof/>
                <w:color w:val="000000" w:themeColor="text1"/>
                <w:sz w:val="24"/>
                <w:szCs w:val="24"/>
                <w:u w:val="single"/>
              </w:rPr>
              <w:t>Discharge</w:t>
            </w:r>
            <w:r w:rsidR="00FB32A1">
              <w:rPr>
                <w:rFonts w:cs="Arial"/>
                <w:b/>
                <w:noProof/>
                <w:color w:val="000000" w:themeColor="text1"/>
                <w:sz w:val="24"/>
                <w:szCs w:val="24"/>
                <w:u w:val="single"/>
              </w:rPr>
              <w:t xml:space="preserve"> Assessment</w:t>
            </w:r>
            <w:r w:rsidR="00F61A4A">
              <w:rPr>
                <w:rFonts w:cs="Arial"/>
                <w:b/>
                <w:noProof/>
                <w:color w:val="000000" w:themeColor="text1"/>
                <w:sz w:val="24"/>
                <w:szCs w:val="24"/>
                <w:u w:val="single"/>
              </w:rPr>
              <w:t xml:space="preserve"> Received</w:t>
            </w:r>
            <w:r w:rsidR="00286CC8">
              <w:rPr>
                <w:rFonts w:cs="Arial"/>
                <w:b/>
                <w:noProof/>
                <w:color w:val="000000" w:themeColor="text1"/>
                <w:sz w:val="24"/>
                <w:szCs w:val="24"/>
                <w:u w:val="single"/>
              </w:rPr>
              <w:t xml:space="preserve"> (Type ‘4’)</w:t>
            </w:r>
          </w:p>
          <w:p w14:paraId="338C027D" w14:textId="77777777" w:rsidR="009569AF" w:rsidRDefault="009569AF" w:rsidP="003E4C05">
            <w:pPr>
              <w:rPr>
                <w:rFonts w:cs="Arial"/>
                <w:noProof/>
                <w:color w:val="000000" w:themeColor="text1"/>
                <w:sz w:val="24"/>
                <w:szCs w:val="24"/>
              </w:rPr>
            </w:pPr>
          </w:p>
          <w:p w14:paraId="1D4851A6" w14:textId="77777777" w:rsidR="009569AF" w:rsidRDefault="009569AF" w:rsidP="009569AF">
            <w:pPr>
              <w:rPr>
                <w:rFonts w:cs="Arial"/>
                <w:noProof/>
                <w:color w:val="000000" w:themeColor="text1"/>
                <w:sz w:val="24"/>
                <w:szCs w:val="24"/>
              </w:rPr>
            </w:pPr>
            <w:r>
              <w:rPr>
                <w:rFonts w:cs="Arial"/>
                <w:noProof/>
                <w:color w:val="000000" w:themeColor="text1"/>
                <w:sz w:val="24"/>
                <w:szCs w:val="24"/>
              </w:rPr>
              <w:t>A fatal error should be created for the discharge assessment type for the following scenarios:</w:t>
            </w:r>
          </w:p>
          <w:p w14:paraId="7A7117C8" w14:textId="77777777" w:rsidR="009569AF" w:rsidRDefault="009569AF" w:rsidP="009569AF">
            <w:pPr>
              <w:rPr>
                <w:rFonts w:cs="Arial"/>
                <w:noProof/>
                <w:color w:val="000000" w:themeColor="text1"/>
                <w:sz w:val="24"/>
                <w:szCs w:val="24"/>
              </w:rPr>
            </w:pPr>
          </w:p>
          <w:p w14:paraId="5FAA42A0" w14:textId="77777777" w:rsidR="00FB32A1" w:rsidRDefault="00D72239" w:rsidP="009569AF">
            <w:pPr>
              <w:pStyle w:val="ListParagraph"/>
              <w:numPr>
                <w:ilvl w:val="0"/>
                <w:numId w:val="7"/>
              </w:numPr>
              <w:rPr>
                <w:rFonts w:cs="Arial"/>
                <w:noProof/>
                <w:color w:val="000000" w:themeColor="text1"/>
                <w:sz w:val="24"/>
                <w:szCs w:val="24"/>
              </w:rPr>
            </w:pPr>
            <w:r>
              <w:rPr>
                <w:rFonts w:cs="Arial"/>
                <w:noProof/>
                <w:color w:val="000000" w:themeColor="text1"/>
                <w:sz w:val="24"/>
                <w:szCs w:val="24"/>
              </w:rPr>
              <w:t>If there i</w:t>
            </w:r>
            <w:r w:rsidR="009569AF">
              <w:rPr>
                <w:rFonts w:cs="Arial"/>
                <w:noProof/>
                <w:color w:val="000000" w:themeColor="text1"/>
                <w:sz w:val="24"/>
                <w:szCs w:val="24"/>
              </w:rPr>
              <w:t xml:space="preserve">s a </w:t>
            </w:r>
            <w:r>
              <w:rPr>
                <w:rFonts w:cs="Arial"/>
                <w:noProof/>
                <w:color w:val="000000" w:themeColor="text1"/>
                <w:sz w:val="24"/>
                <w:szCs w:val="24"/>
              </w:rPr>
              <w:t>previous</w:t>
            </w:r>
            <w:r w:rsidR="009569AF">
              <w:rPr>
                <w:rFonts w:cs="Arial"/>
                <w:noProof/>
                <w:color w:val="000000" w:themeColor="text1"/>
                <w:sz w:val="24"/>
                <w:szCs w:val="24"/>
              </w:rPr>
              <w:t xml:space="preserve"> </w:t>
            </w:r>
            <w:r w:rsidR="000C6741">
              <w:rPr>
                <w:rFonts w:cs="Arial"/>
                <w:noProof/>
                <w:color w:val="000000" w:themeColor="text1"/>
                <w:sz w:val="24"/>
                <w:szCs w:val="24"/>
              </w:rPr>
              <w:t xml:space="preserve">assessment </w:t>
            </w:r>
            <w:r w:rsidR="009569AF">
              <w:rPr>
                <w:rFonts w:cs="Arial"/>
                <w:noProof/>
                <w:color w:val="000000" w:themeColor="text1"/>
                <w:sz w:val="24"/>
                <w:szCs w:val="24"/>
              </w:rPr>
              <w:t xml:space="preserve">of types </w:t>
            </w:r>
            <w:r w:rsidR="00913EEE">
              <w:rPr>
                <w:rFonts w:cs="Arial"/>
                <w:noProof/>
                <w:color w:val="000000" w:themeColor="text1"/>
                <w:sz w:val="24"/>
                <w:szCs w:val="24"/>
              </w:rPr>
              <w:t>“Initial” or “</w:t>
            </w:r>
            <w:r w:rsidR="00641E21">
              <w:rPr>
                <w:rFonts w:cs="Arial"/>
                <w:noProof/>
                <w:color w:val="000000" w:themeColor="text1"/>
                <w:sz w:val="24"/>
                <w:szCs w:val="24"/>
              </w:rPr>
              <w:t>Reassessment</w:t>
            </w:r>
            <w:r w:rsidR="00913EEE">
              <w:rPr>
                <w:rFonts w:cs="Arial"/>
                <w:noProof/>
                <w:color w:val="000000" w:themeColor="text1"/>
                <w:sz w:val="24"/>
                <w:szCs w:val="24"/>
              </w:rPr>
              <w:t xml:space="preserve">” more than </w:t>
            </w:r>
            <w:r w:rsidR="00913EEE" w:rsidRPr="00011D1A">
              <w:rPr>
                <w:rFonts w:cs="Arial"/>
                <w:b/>
                <w:noProof/>
                <w:color w:val="000000" w:themeColor="text1"/>
                <w:sz w:val="24"/>
                <w:szCs w:val="24"/>
              </w:rPr>
              <w:t>8</w:t>
            </w:r>
            <w:r w:rsidR="00AA4AB0">
              <w:rPr>
                <w:rFonts w:cs="Arial"/>
                <w:noProof/>
                <w:color w:val="000000" w:themeColor="text1"/>
                <w:sz w:val="24"/>
                <w:szCs w:val="24"/>
              </w:rPr>
              <w:t xml:space="preserve"> months earlier</w:t>
            </w:r>
            <w:r w:rsidR="00FB32A1">
              <w:rPr>
                <w:rFonts w:cs="Arial"/>
                <w:noProof/>
                <w:color w:val="000000" w:themeColor="text1"/>
                <w:sz w:val="24"/>
                <w:szCs w:val="24"/>
              </w:rPr>
              <w:t>.</w:t>
            </w:r>
          </w:p>
          <w:p w14:paraId="21CACE6A" w14:textId="77777777" w:rsidR="009569AF" w:rsidRDefault="00FB32A1" w:rsidP="009569AF">
            <w:pPr>
              <w:pStyle w:val="ListParagraph"/>
              <w:numPr>
                <w:ilvl w:val="0"/>
                <w:numId w:val="7"/>
              </w:numPr>
              <w:rPr>
                <w:rFonts w:cs="Arial"/>
                <w:noProof/>
                <w:color w:val="000000" w:themeColor="text1"/>
                <w:sz w:val="24"/>
                <w:szCs w:val="24"/>
              </w:rPr>
            </w:pPr>
            <w:r>
              <w:rPr>
                <w:rFonts w:cs="Arial"/>
                <w:noProof/>
                <w:color w:val="000000" w:themeColor="text1"/>
                <w:sz w:val="24"/>
                <w:szCs w:val="24"/>
              </w:rPr>
              <w:t>I</w:t>
            </w:r>
            <w:r w:rsidR="00AA4AB0">
              <w:rPr>
                <w:rFonts w:cs="Arial"/>
                <w:noProof/>
                <w:color w:val="000000" w:themeColor="text1"/>
                <w:sz w:val="24"/>
                <w:szCs w:val="24"/>
              </w:rPr>
              <w:t>f the previous assessment type is NOT of types “</w:t>
            </w:r>
            <w:r w:rsidR="00B75BAA">
              <w:rPr>
                <w:rFonts w:cs="Arial"/>
                <w:noProof/>
                <w:color w:val="000000" w:themeColor="text1"/>
                <w:sz w:val="24"/>
                <w:szCs w:val="24"/>
              </w:rPr>
              <w:t>Initial” or “</w:t>
            </w:r>
            <w:r w:rsidR="00641E21">
              <w:rPr>
                <w:rFonts w:cs="Arial"/>
                <w:noProof/>
                <w:color w:val="000000" w:themeColor="text1"/>
                <w:sz w:val="24"/>
                <w:szCs w:val="24"/>
              </w:rPr>
              <w:t>Reassessment</w:t>
            </w:r>
            <w:r w:rsidR="00B75BAA">
              <w:rPr>
                <w:rFonts w:cs="Arial"/>
                <w:noProof/>
                <w:color w:val="000000" w:themeColor="text1"/>
                <w:sz w:val="24"/>
                <w:szCs w:val="24"/>
              </w:rPr>
              <w:t>”</w:t>
            </w:r>
            <w:r>
              <w:rPr>
                <w:rFonts w:cs="Arial"/>
                <w:noProof/>
                <w:color w:val="000000" w:themeColor="text1"/>
                <w:sz w:val="24"/>
                <w:szCs w:val="24"/>
              </w:rPr>
              <w:t xml:space="preserve"> (and is within 8 months earlier).</w:t>
            </w:r>
          </w:p>
          <w:p w14:paraId="7C5D8D9F" w14:textId="77777777" w:rsidR="009569AF" w:rsidRDefault="00A76E53" w:rsidP="00365890">
            <w:pPr>
              <w:pStyle w:val="ListParagraph"/>
              <w:numPr>
                <w:ilvl w:val="0"/>
                <w:numId w:val="7"/>
              </w:numPr>
              <w:rPr>
                <w:rFonts w:cs="Arial"/>
                <w:noProof/>
                <w:color w:val="000000" w:themeColor="text1"/>
                <w:sz w:val="24"/>
                <w:szCs w:val="24"/>
              </w:rPr>
            </w:pPr>
            <w:r w:rsidRPr="00913EEE">
              <w:rPr>
                <w:rFonts w:cs="Arial"/>
                <w:noProof/>
                <w:color w:val="000000" w:themeColor="text1"/>
                <w:sz w:val="24"/>
                <w:szCs w:val="24"/>
              </w:rPr>
              <w:t>If there</w:t>
            </w:r>
            <w:r w:rsidR="00913EEE" w:rsidRPr="00913EEE">
              <w:rPr>
                <w:rFonts w:cs="Arial"/>
                <w:noProof/>
                <w:color w:val="000000" w:themeColor="text1"/>
                <w:sz w:val="24"/>
                <w:szCs w:val="24"/>
              </w:rPr>
              <w:t xml:space="preserve"> </w:t>
            </w:r>
            <w:r w:rsidR="00913EEE">
              <w:rPr>
                <w:rFonts w:cs="Arial"/>
                <w:noProof/>
                <w:color w:val="000000" w:themeColor="text1"/>
                <w:sz w:val="24"/>
                <w:szCs w:val="24"/>
              </w:rPr>
              <w:t>is a</w:t>
            </w:r>
            <w:r w:rsidR="00304A68">
              <w:rPr>
                <w:rFonts w:cs="Arial"/>
                <w:noProof/>
                <w:color w:val="000000" w:themeColor="text1"/>
                <w:sz w:val="24"/>
                <w:szCs w:val="24"/>
              </w:rPr>
              <w:t xml:space="preserve"> previous</w:t>
            </w:r>
            <w:r w:rsidR="00011D1A">
              <w:rPr>
                <w:rFonts w:cs="Arial"/>
                <w:noProof/>
                <w:color w:val="000000" w:themeColor="text1"/>
                <w:sz w:val="24"/>
                <w:szCs w:val="24"/>
              </w:rPr>
              <w:t xml:space="preserve"> </w:t>
            </w:r>
            <w:r w:rsidR="00304A68">
              <w:rPr>
                <w:rFonts w:cs="Arial"/>
                <w:noProof/>
                <w:color w:val="000000" w:themeColor="text1"/>
                <w:sz w:val="24"/>
                <w:szCs w:val="24"/>
              </w:rPr>
              <w:t>assessment of types “Discharge” or “Admin. Closed” (regardless of date)</w:t>
            </w:r>
            <w:r w:rsidR="00767A6B">
              <w:rPr>
                <w:rFonts w:cs="Arial"/>
                <w:noProof/>
                <w:color w:val="000000" w:themeColor="text1"/>
                <w:sz w:val="24"/>
                <w:szCs w:val="24"/>
              </w:rPr>
              <w:t>.</w:t>
            </w:r>
          </w:p>
          <w:p w14:paraId="2C0F1A27" w14:textId="77777777" w:rsidR="005612E9" w:rsidRPr="009C3C24" w:rsidRDefault="00FB32A1" w:rsidP="00DA0725">
            <w:pPr>
              <w:pStyle w:val="ListParagraph"/>
              <w:numPr>
                <w:ilvl w:val="0"/>
                <w:numId w:val="7"/>
              </w:numPr>
              <w:rPr>
                <w:rFonts w:cs="Arial"/>
                <w:noProof/>
                <w:color w:val="000000" w:themeColor="text1"/>
                <w:sz w:val="24"/>
                <w:szCs w:val="24"/>
              </w:rPr>
            </w:pPr>
            <w:r>
              <w:rPr>
                <w:rFonts w:cs="Arial"/>
                <w:noProof/>
                <w:color w:val="000000" w:themeColor="text1"/>
                <w:sz w:val="24"/>
                <w:szCs w:val="24"/>
              </w:rPr>
              <w:t>If there is a next assessment that is NOT of type “Initial”.</w:t>
            </w:r>
          </w:p>
          <w:p w14:paraId="5A6B1AB7" w14:textId="77777777" w:rsidR="00E12730" w:rsidRPr="00D15AE7" w:rsidRDefault="00E12730" w:rsidP="00D15AE7">
            <w:pPr>
              <w:rPr>
                <w:sz w:val="24"/>
                <w:szCs w:val="24"/>
              </w:rPr>
            </w:pPr>
          </w:p>
        </w:tc>
      </w:tr>
    </w:tbl>
    <w:p w14:paraId="6AEC0200" w14:textId="77777777" w:rsidR="00E12730" w:rsidRDefault="00E12730" w:rsidP="001D4683">
      <w:pPr>
        <w:rPr>
          <w:sz w:val="24"/>
          <w:szCs w:val="24"/>
        </w:rPr>
      </w:pPr>
    </w:p>
    <w:p w14:paraId="7B15A67E" w14:textId="77777777" w:rsidR="009C3C24" w:rsidRDefault="009C3C24" w:rsidP="001D4683">
      <w:pPr>
        <w:rPr>
          <w:sz w:val="24"/>
          <w:szCs w:val="24"/>
        </w:rPr>
      </w:pPr>
    </w:p>
    <w:p w14:paraId="08A13094" w14:textId="77777777" w:rsidR="009C3C24" w:rsidRDefault="009C3C24" w:rsidP="001D4683">
      <w:pPr>
        <w:rPr>
          <w:sz w:val="24"/>
          <w:szCs w:val="24"/>
        </w:rPr>
      </w:pPr>
    </w:p>
    <w:p w14:paraId="2AD15A89" w14:textId="77777777" w:rsidR="00D15AE7" w:rsidRDefault="00D15AE7" w:rsidP="00D15AE7">
      <w:pPr>
        <w:rPr>
          <w:rFonts w:cs="Arial"/>
          <w:noProof/>
          <w:color w:val="000000" w:themeColor="text1"/>
          <w:sz w:val="24"/>
          <w:szCs w:val="24"/>
        </w:rPr>
      </w:pPr>
    </w:p>
    <w:p w14:paraId="3C8AF929" w14:textId="77777777" w:rsidR="00905249" w:rsidRDefault="00905249" w:rsidP="00D15AE7">
      <w:pPr>
        <w:rPr>
          <w:rFonts w:cs="Arial"/>
          <w:noProof/>
          <w:color w:val="000000" w:themeColor="text1"/>
          <w:sz w:val="24"/>
          <w:szCs w:val="24"/>
        </w:rPr>
      </w:pPr>
    </w:p>
    <w:tbl>
      <w:tblPr>
        <w:tblStyle w:val="TableGrid"/>
        <w:tblW w:w="0" w:type="auto"/>
        <w:tblLook w:val="04A0" w:firstRow="1" w:lastRow="0" w:firstColumn="1" w:lastColumn="0" w:noHBand="0" w:noVBand="1"/>
      </w:tblPr>
      <w:tblGrid>
        <w:gridCol w:w="2335"/>
        <w:gridCol w:w="8455"/>
      </w:tblGrid>
      <w:tr w:rsidR="00D15AE7" w:rsidRPr="005A0DD7" w14:paraId="198FE613" w14:textId="77777777" w:rsidTr="00ED094E">
        <w:trPr>
          <w:trHeight w:val="432"/>
        </w:trPr>
        <w:tc>
          <w:tcPr>
            <w:tcW w:w="2335" w:type="dxa"/>
            <w:shd w:val="clear" w:color="auto" w:fill="00B0F0"/>
          </w:tcPr>
          <w:p w14:paraId="3A8566FF" w14:textId="77777777" w:rsidR="00D15AE7" w:rsidRPr="001365A5" w:rsidRDefault="00D15AE7" w:rsidP="00ED094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2ACD1AF5" w14:textId="77777777" w:rsidR="00D15AE7" w:rsidRPr="005A0DD7" w:rsidRDefault="00D15AE7" w:rsidP="00ED094E">
            <w:pPr>
              <w:rPr>
                <w:b/>
                <w:sz w:val="24"/>
                <w:szCs w:val="24"/>
              </w:rPr>
            </w:pPr>
            <w:r>
              <w:rPr>
                <w:b/>
                <w:color w:val="1F497D" w:themeColor="text2"/>
                <w:sz w:val="24"/>
                <w:szCs w:val="24"/>
              </w:rPr>
              <w:t>Assessment Date (Continued)</w:t>
            </w:r>
          </w:p>
        </w:tc>
      </w:tr>
      <w:tr w:rsidR="00D15AE7" w:rsidRPr="001365A5" w14:paraId="5DC5BBF5" w14:textId="77777777" w:rsidTr="00ED094E">
        <w:trPr>
          <w:trHeight w:val="432"/>
        </w:trPr>
        <w:tc>
          <w:tcPr>
            <w:tcW w:w="2335" w:type="dxa"/>
            <w:shd w:val="clear" w:color="auto" w:fill="00B0F0"/>
          </w:tcPr>
          <w:p w14:paraId="407A1BCD" w14:textId="77777777" w:rsidR="00D15AE7" w:rsidRPr="001365A5" w:rsidRDefault="00D15AE7" w:rsidP="00ED094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27896A74" w14:textId="77777777" w:rsidR="00D15AE7" w:rsidRPr="001365A5" w:rsidRDefault="00D15AE7" w:rsidP="00ED094E">
            <w:pPr>
              <w:rPr>
                <w:rFonts w:cs="Arial"/>
                <w:b/>
                <w:noProof/>
                <w:color w:val="FFFFFF" w:themeColor="background1"/>
                <w:sz w:val="24"/>
                <w:szCs w:val="24"/>
              </w:rPr>
            </w:pPr>
            <w:r>
              <w:rPr>
                <w:rFonts w:cs="Arial"/>
                <w:b/>
                <w:noProof/>
                <w:color w:val="3366FF"/>
                <w:sz w:val="24"/>
                <w:szCs w:val="24"/>
              </w:rPr>
              <w:t>ASSESS_DT</w:t>
            </w:r>
          </w:p>
        </w:tc>
      </w:tr>
      <w:tr w:rsidR="00D15AE7" w:rsidRPr="001365A5" w14:paraId="284A9408" w14:textId="77777777" w:rsidTr="00ED094E">
        <w:trPr>
          <w:trHeight w:val="432"/>
        </w:trPr>
        <w:tc>
          <w:tcPr>
            <w:tcW w:w="2335" w:type="dxa"/>
            <w:shd w:val="clear" w:color="auto" w:fill="00B0F0"/>
          </w:tcPr>
          <w:p w14:paraId="05C87B5A" w14:textId="77777777" w:rsidR="00D15AE7" w:rsidRDefault="00D15AE7" w:rsidP="00ED094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7730DAE6" w14:textId="77777777" w:rsidR="00D15AE7" w:rsidRPr="001365A5" w:rsidRDefault="00D15AE7" w:rsidP="00ED094E">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8</w:t>
            </w:r>
            <w:r w:rsidRPr="00827158">
              <w:rPr>
                <w:rFonts w:cs="Arial"/>
                <w:b/>
                <w:noProof/>
                <w:color w:val="595959" w:themeColor="text1" w:themeTint="A6"/>
                <w:sz w:val="24"/>
                <w:szCs w:val="24"/>
              </w:rPr>
              <w:t>)</w:t>
            </w:r>
          </w:p>
        </w:tc>
      </w:tr>
      <w:tr w:rsidR="00D15AE7" w:rsidRPr="00D15AE7" w14:paraId="14E5C6D5" w14:textId="77777777" w:rsidTr="0015033A">
        <w:trPr>
          <w:trHeight w:val="10358"/>
        </w:trPr>
        <w:tc>
          <w:tcPr>
            <w:tcW w:w="2335" w:type="dxa"/>
            <w:shd w:val="clear" w:color="auto" w:fill="FFFFFF" w:themeFill="background1"/>
          </w:tcPr>
          <w:p w14:paraId="501DAEBA" w14:textId="77777777" w:rsidR="00D15AE7" w:rsidRPr="00827158" w:rsidRDefault="00D15AE7" w:rsidP="00ED094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1DC4FBC6" w14:textId="77777777" w:rsidR="00A2743A" w:rsidRPr="00A523A8" w:rsidRDefault="00A2743A" w:rsidP="00A2743A">
            <w:pPr>
              <w:rPr>
                <w:rFonts w:cs="Arial"/>
                <w:b/>
                <w:noProof/>
                <w:color w:val="000000" w:themeColor="text1"/>
                <w:sz w:val="24"/>
                <w:szCs w:val="24"/>
                <w:u w:val="single"/>
              </w:rPr>
            </w:pPr>
            <w:r>
              <w:rPr>
                <w:rFonts w:cs="Arial"/>
                <w:b/>
                <w:noProof/>
                <w:color w:val="000000" w:themeColor="text1"/>
                <w:sz w:val="24"/>
                <w:szCs w:val="24"/>
                <w:u w:val="single"/>
              </w:rPr>
              <w:t>Administrative Close Assessment Received</w:t>
            </w:r>
            <w:r w:rsidR="00286CC8">
              <w:rPr>
                <w:rFonts w:cs="Arial"/>
                <w:b/>
                <w:noProof/>
                <w:color w:val="000000" w:themeColor="text1"/>
                <w:sz w:val="24"/>
                <w:szCs w:val="24"/>
                <w:u w:val="single"/>
              </w:rPr>
              <w:t xml:space="preserve"> (Type ‘5’)</w:t>
            </w:r>
          </w:p>
          <w:p w14:paraId="28FBAB7B" w14:textId="77777777" w:rsidR="00A2743A" w:rsidRDefault="00A2743A" w:rsidP="00D15AE7">
            <w:pPr>
              <w:rPr>
                <w:rFonts w:cs="Arial"/>
                <w:noProof/>
                <w:color w:val="000000" w:themeColor="text1"/>
                <w:sz w:val="24"/>
                <w:szCs w:val="24"/>
              </w:rPr>
            </w:pPr>
          </w:p>
          <w:p w14:paraId="59EE4B46" w14:textId="77777777" w:rsidR="00346795" w:rsidRDefault="00346795" w:rsidP="00346795">
            <w:pPr>
              <w:rPr>
                <w:rFonts w:cs="Arial"/>
                <w:noProof/>
                <w:color w:val="000000" w:themeColor="text1"/>
                <w:sz w:val="24"/>
                <w:szCs w:val="24"/>
              </w:rPr>
            </w:pPr>
            <w:r>
              <w:rPr>
                <w:rFonts w:cs="Arial"/>
                <w:noProof/>
                <w:color w:val="000000" w:themeColor="text1"/>
                <w:sz w:val="24"/>
                <w:szCs w:val="24"/>
              </w:rPr>
              <w:t>A fatal error should be created for the discharge assessment type for the following scenarios:</w:t>
            </w:r>
          </w:p>
          <w:p w14:paraId="25CAA21C" w14:textId="77777777" w:rsidR="00346795" w:rsidRDefault="00346795" w:rsidP="00346795">
            <w:pPr>
              <w:rPr>
                <w:rFonts w:cs="Arial"/>
                <w:noProof/>
                <w:color w:val="000000" w:themeColor="text1"/>
                <w:sz w:val="24"/>
                <w:szCs w:val="24"/>
              </w:rPr>
            </w:pPr>
          </w:p>
          <w:p w14:paraId="69B9D24D" w14:textId="77777777" w:rsidR="00A2743A" w:rsidRDefault="00B13D1E" w:rsidP="00B13D1E">
            <w:pPr>
              <w:pStyle w:val="ListParagraph"/>
              <w:numPr>
                <w:ilvl w:val="0"/>
                <w:numId w:val="9"/>
              </w:numPr>
              <w:rPr>
                <w:rFonts w:cs="Arial"/>
                <w:noProof/>
                <w:color w:val="000000" w:themeColor="text1"/>
                <w:sz w:val="24"/>
                <w:szCs w:val="24"/>
              </w:rPr>
            </w:pPr>
            <w:r>
              <w:rPr>
                <w:rFonts w:cs="Arial"/>
                <w:noProof/>
                <w:color w:val="000000" w:themeColor="text1"/>
                <w:sz w:val="24"/>
                <w:szCs w:val="24"/>
              </w:rPr>
              <w:t xml:space="preserve">If there are no </w:t>
            </w:r>
            <w:r w:rsidRPr="00B13D1E">
              <w:rPr>
                <w:rFonts w:cs="Arial"/>
                <w:noProof/>
                <w:color w:val="000000" w:themeColor="text1"/>
                <w:sz w:val="24"/>
                <w:szCs w:val="24"/>
              </w:rPr>
              <w:t>previous assessment</w:t>
            </w:r>
            <w:r>
              <w:rPr>
                <w:rFonts w:cs="Arial"/>
                <w:noProof/>
                <w:color w:val="000000" w:themeColor="text1"/>
                <w:sz w:val="24"/>
                <w:szCs w:val="24"/>
              </w:rPr>
              <w:t>s</w:t>
            </w:r>
            <w:r w:rsidRPr="00B13D1E">
              <w:rPr>
                <w:rFonts w:cs="Arial"/>
                <w:noProof/>
                <w:color w:val="000000" w:themeColor="text1"/>
                <w:sz w:val="24"/>
                <w:szCs w:val="24"/>
              </w:rPr>
              <w:t xml:space="preserve"> of types “</w:t>
            </w:r>
            <w:r>
              <w:rPr>
                <w:rFonts w:cs="Arial"/>
                <w:noProof/>
                <w:color w:val="000000" w:themeColor="text1"/>
                <w:sz w:val="24"/>
                <w:szCs w:val="24"/>
              </w:rPr>
              <w:t>Initial” or “</w:t>
            </w:r>
            <w:r w:rsidR="00E511B6">
              <w:rPr>
                <w:rFonts w:cs="Arial"/>
                <w:noProof/>
                <w:color w:val="000000" w:themeColor="text1"/>
                <w:sz w:val="24"/>
                <w:szCs w:val="24"/>
              </w:rPr>
              <w:t>Reassessment</w:t>
            </w:r>
            <w:r>
              <w:rPr>
                <w:rFonts w:cs="Arial"/>
                <w:noProof/>
                <w:color w:val="000000" w:themeColor="text1"/>
                <w:sz w:val="24"/>
                <w:szCs w:val="24"/>
              </w:rPr>
              <w:t>”.</w:t>
            </w:r>
          </w:p>
          <w:p w14:paraId="18C5D4C7" w14:textId="77777777" w:rsidR="00B13D1E" w:rsidRPr="00B13D1E" w:rsidRDefault="00B13D1E" w:rsidP="00B13D1E">
            <w:pPr>
              <w:pStyle w:val="ListParagraph"/>
              <w:numPr>
                <w:ilvl w:val="0"/>
                <w:numId w:val="9"/>
              </w:numPr>
              <w:rPr>
                <w:rFonts w:cs="Arial"/>
                <w:noProof/>
                <w:color w:val="000000" w:themeColor="text1"/>
                <w:sz w:val="24"/>
                <w:szCs w:val="24"/>
              </w:rPr>
            </w:pPr>
            <w:r>
              <w:rPr>
                <w:rFonts w:cs="Arial"/>
                <w:noProof/>
                <w:color w:val="000000" w:themeColor="text1"/>
                <w:sz w:val="24"/>
                <w:szCs w:val="24"/>
              </w:rPr>
              <w:t>If there is a next assessment that is NOT of type “Initial”.</w:t>
            </w:r>
          </w:p>
          <w:p w14:paraId="788092FB" w14:textId="77777777" w:rsidR="00A2743A" w:rsidRDefault="00A2743A" w:rsidP="00D15AE7">
            <w:pPr>
              <w:rPr>
                <w:rFonts w:cs="Arial"/>
                <w:noProof/>
                <w:color w:val="000000" w:themeColor="text1"/>
                <w:sz w:val="24"/>
                <w:szCs w:val="24"/>
              </w:rPr>
            </w:pPr>
          </w:p>
          <w:p w14:paraId="7793AC54" w14:textId="77777777" w:rsidR="00A2743A" w:rsidRDefault="00A2743A" w:rsidP="00D15AE7">
            <w:pPr>
              <w:rPr>
                <w:rFonts w:cs="Arial"/>
                <w:noProof/>
                <w:color w:val="000000" w:themeColor="text1"/>
                <w:sz w:val="24"/>
                <w:szCs w:val="24"/>
              </w:rPr>
            </w:pPr>
          </w:p>
          <w:p w14:paraId="77470A2C" w14:textId="77777777" w:rsidR="00286CC8" w:rsidRPr="00A523A8" w:rsidRDefault="00286CC8" w:rsidP="00286CC8">
            <w:pPr>
              <w:rPr>
                <w:rFonts w:cs="Arial"/>
                <w:b/>
                <w:noProof/>
                <w:color w:val="000000" w:themeColor="text1"/>
                <w:sz w:val="24"/>
                <w:szCs w:val="24"/>
                <w:u w:val="single"/>
              </w:rPr>
            </w:pPr>
            <w:r>
              <w:rPr>
                <w:rFonts w:cs="Arial"/>
                <w:b/>
                <w:noProof/>
                <w:color w:val="000000" w:themeColor="text1"/>
                <w:sz w:val="24"/>
                <w:szCs w:val="24"/>
                <w:u w:val="single"/>
              </w:rPr>
              <w:t>Urgent Assessment Received (Type ‘6’)</w:t>
            </w:r>
          </w:p>
          <w:p w14:paraId="7B5E3D55" w14:textId="77777777" w:rsidR="00A2743A" w:rsidRDefault="00A2743A" w:rsidP="00D15AE7">
            <w:pPr>
              <w:rPr>
                <w:rFonts w:cs="Arial"/>
                <w:noProof/>
                <w:color w:val="000000" w:themeColor="text1"/>
                <w:sz w:val="24"/>
                <w:szCs w:val="24"/>
              </w:rPr>
            </w:pPr>
          </w:p>
          <w:p w14:paraId="6963CFC0" w14:textId="77777777" w:rsidR="00286CC8" w:rsidRDefault="00F109C6" w:rsidP="00D15AE7">
            <w:pPr>
              <w:rPr>
                <w:rFonts w:cs="Arial"/>
                <w:noProof/>
                <w:color w:val="000000" w:themeColor="text1"/>
                <w:sz w:val="24"/>
                <w:szCs w:val="24"/>
              </w:rPr>
            </w:pPr>
            <w:r>
              <w:rPr>
                <w:rFonts w:cs="Arial"/>
                <w:noProof/>
                <w:color w:val="000000" w:themeColor="text1"/>
                <w:sz w:val="24"/>
                <w:szCs w:val="24"/>
              </w:rPr>
              <w:t>Note “Urgent” assessments are similar to “</w:t>
            </w:r>
            <w:r w:rsidR="00833A7D">
              <w:rPr>
                <w:rFonts w:cs="Arial"/>
                <w:noProof/>
                <w:color w:val="000000" w:themeColor="text1"/>
                <w:sz w:val="24"/>
                <w:szCs w:val="24"/>
              </w:rPr>
              <w:t>Reassessment</w:t>
            </w:r>
            <w:r>
              <w:rPr>
                <w:rFonts w:cs="Arial"/>
                <w:noProof/>
                <w:color w:val="000000" w:themeColor="text1"/>
                <w:sz w:val="24"/>
                <w:szCs w:val="24"/>
              </w:rPr>
              <w:t xml:space="preserve">” assessments, with the exception that they can occur earlier than the average 6 month intervals. These types of assessments are rare, and typically occur when there is a critical need to perform an assessment prior to the regularly scheduled assessment. So the rules of handling Urgent assessments should be </w:t>
            </w:r>
            <w:r w:rsidR="0015033A">
              <w:rPr>
                <w:rFonts w:cs="Arial"/>
                <w:noProof/>
                <w:color w:val="000000" w:themeColor="text1"/>
                <w:sz w:val="24"/>
                <w:szCs w:val="24"/>
              </w:rPr>
              <w:t>similar</w:t>
            </w:r>
            <w:r>
              <w:rPr>
                <w:rFonts w:cs="Arial"/>
                <w:noProof/>
                <w:color w:val="000000" w:themeColor="text1"/>
                <w:sz w:val="24"/>
                <w:szCs w:val="24"/>
              </w:rPr>
              <w:t xml:space="preserve"> to</w:t>
            </w:r>
            <w:r w:rsidR="0015033A">
              <w:rPr>
                <w:rFonts w:cs="Arial"/>
                <w:noProof/>
                <w:color w:val="000000" w:themeColor="text1"/>
                <w:sz w:val="24"/>
                <w:szCs w:val="24"/>
              </w:rPr>
              <w:t xml:space="preserve"> the</w:t>
            </w:r>
            <w:r>
              <w:rPr>
                <w:rFonts w:cs="Arial"/>
                <w:noProof/>
                <w:color w:val="000000" w:themeColor="text1"/>
                <w:sz w:val="24"/>
                <w:szCs w:val="24"/>
              </w:rPr>
              <w:t xml:space="preserve"> “</w:t>
            </w:r>
            <w:r w:rsidR="00EA2D3D">
              <w:rPr>
                <w:rFonts w:cs="Arial"/>
                <w:noProof/>
                <w:color w:val="000000" w:themeColor="text1"/>
                <w:sz w:val="24"/>
                <w:szCs w:val="24"/>
              </w:rPr>
              <w:t>Reassessment</w:t>
            </w:r>
            <w:r w:rsidR="0015033A">
              <w:rPr>
                <w:rFonts w:cs="Arial"/>
                <w:noProof/>
                <w:color w:val="000000" w:themeColor="text1"/>
                <w:sz w:val="24"/>
                <w:szCs w:val="24"/>
              </w:rPr>
              <w:t>” assessment types.</w:t>
            </w:r>
          </w:p>
          <w:p w14:paraId="3525EBEA" w14:textId="77777777" w:rsidR="0015033A" w:rsidRDefault="0015033A" w:rsidP="00D15AE7">
            <w:pPr>
              <w:rPr>
                <w:rFonts w:cs="Arial"/>
                <w:noProof/>
                <w:color w:val="000000" w:themeColor="text1"/>
                <w:sz w:val="24"/>
                <w:szCs w:val="24"/>
              </w:rPr>
            </w:pPr>
          </w:p>
          <w:p w14:paraId="0AD850D2" w14:textId="77777777" w:rsidR="0015033A" w:rsidRDefault="0015033A" w:rsidP="0015033A">
            <w:pPr>
              <w:rPr>
                <w:rFonts w:cs="Arial"/>
                <w:noProof/>
                <w:color w:val="000000" w:themeColor="text1"/>
                <w:sz w:val="24"/>
                <w:szCs w:val="24"/>
              </w:rPr>
            </w:pPr>
            <w:r>
              <w:rPr>
                <w:rFonts w:cs="Arial"/>
                <w:noProof/>
                <w:color w:val="000000" w:themeColor="text1"/>
                <w:sz w:val="24"/>
                <w:szCs w:val="24"/>
              </w:rPr>
              <w:t>A fatal error should be created for the urgent assessment type for the following scenarios:</w:t>
            </w:r>
          </w:p>
          <w:p w14:paraId="27A12F7A" w14:textId="77777777" w:rsidR="0015033A" w:rsidRDefault="0015033A" w:rsidP="0015033A">
            <w:pPr>
              <w:rPr>
                <w:rFonts w:cs="Arial"/>
                <w:noProof/>
                <w:color w:val="000000" w:themeColor="text1"/>
                <w:sz w:val="24"/>
                <w:szCs w:val="24"/>
              </w:rPr>
            </w:pPr>
          </w:p>
          <w:p w14:paraId="6DA73515" w14:textId="77777777" w:rsidR="0015033A" w:rsidRDefault="0015033A" w:rsidP="0015033A">
            <w:pPr>
              <w:pStyle w:val="ListParagraph"/>
              <w:numPr>
                <w:ilvl w:val="0"/>
                <w:numId w:val="7"/>
              </w:numPr>
              <w:rPr>
                <w:rFonts w:cs="Arial"/>
                <w:noProof/>
                <w:color w:val="000000" w:themeColor="text1"/>
                <w:sz w:val="24"/>
                <w:szCs w:val="24"/>
              </w:rPr>
            </w:pPr>
            <w:r>
              <w:rPr>
                <w:rFonts w:cs="Arial"/>
                <w:noProof/>
                <w:color w:val="000000" w:themeColor="text1"/>
                <w:sz w:val="24"/>
                <w:szCs w:val="24"/>
              </w:rPr>
              <w:t>If there is a previous assessment of types “</w:t>
            </w:r>
            <w:r w:rsidR="004B140F">
              <w:rPr>
                <w:rFonts w:cs="Arial"/>
                <w:noProof/>
                <w:color w:val="000000" w:themeColor="text1"/>
                <w:sz w:val="24"/>
                <w:szCs w:val="24"/>
              </w:rPr>
              <w:t>Reassessment”</w:t>
            </w:r>
            <w:r>
              <w:rPr>
                <w:rFonts w:cs="Arial"/>
                <w:noProof/>
                <w:color w:val="000000" w:themeColor="text1"/>
                <w:sz w:val="24"/>
                <w:szCs w:val="24"/>
              </w:rPr>
              <w:t xml:space="preserve"> or “Initial” </w:t>
            </w:r>
            <w:r w:rsidRPr="003E4C05">
              <w:rPr>
                <w:rFonts w:cs="Arial"/>
                <w:noProof/>
                <w:color w:val="000000" w:themeColor="text1"/>
                <w:sz w:val="24"/>
                <w:szCs w:val="24"/>
              </w:rPr>
              <w:t>more than</w:t>
            </w:r>
            <w:r>
              <w:rPr>
                <w:rFonts w:cs="Arial"/>
                <w:b/>
                <w:noProof/>
                <w:color w:val="FF0000"/>
                <w:sz w:val="24"/>
                <w:szCs w:val="24"/>
              </w:rPr>
              <w:t xml:space="preserve"> </w:t>
            </w:r>
            <w:r w:rsidRPr="0083401F">
              <w:rPr>
                <w:rFonts w:cs="Arial"/>
                <w:b/>
                <w:noProof/>
                <w:color w:val="000000" w:themeColor="text1"/>
                <w:sz w:val="24"/>
                <w:szCs w:val="24"/>
              </w:rPr>
              <w:t xml:space="preserve">8 </w:t>
            </w:r>
            <w:r w:rsidRPr="0083401F">
              <w:rPr>
                <w:rFonts w:cs="Arial"/>
                <w:noProof/>
                <w:color w:val="000000" w:themeColor="text1"/>
                <w:sz w:val="24"/>
                <w:szCs w:val="24"/>
              </w:rPr>
              <w:t>months</w:t>
            </w:r>
            <w:r w:rsidRPr="0083401F">
              <w:rPr>
                <w:rFonts w:cs="Arial"/>
                <w:b/>
                <w:noProof/>
                <w:color w:val="000000" w:themeColor="text1"/>
                <w:sz w:val="24"/>
                <w:szCs w:val="24"/>
              </w:rPr>
              <w:t xml:space="preserve"> </w:t>
            </w:r>
            <w:r w:rsidRPr="003E4C05">
              <w:rPr>
                <w:rFonts w:cs="Arial"/>
                <w:noProof/>
                <w:color w:val="000000" w:themeColor="text1"/>
                <w:sz w:val="24"/>
                <w:szCs w:val="24"/>
              </w:rPr>
              <w:t>earlier</w:t>
            </w:r>
            <w:r>
              <w:rPr>
                <w:rFonts w:cs="Arial"/>
                <w:noProof/>
                <w:color w:val="000000" w:themeColor="text1"/>
                <w:sz w:val="24"/>
                <w:szCs w:val="24"/>
              </w:rPr>
              <w:t>.</w:t>
            </w:r>
          </w:p>
          <w:p w14:paraId="42AC57B2" w14:textId="77777777" w:rsidR="0015033A" w:rsidRPr="00DC680F" w:rsidRDefault="0015033A" w:rsidP="0015033A">
            <w:pPr>
              <w:pStyle w:val="ListParagraph"/>
              <w:numPr>
                <w:ilvl w:val="0"/>
                <w:numId w:val="7"/>
              </w:numPr>
              <w:rPr>
                <w:rFonts w:cs="Arial"/>
                <w:noProof/>
                <w:color w:val="000000" w:themeColor="text1"/>
                <w:sz w:val="24"/>
                <w:szCs w:val="24"/>
              </w:rPr>
            </w:pPr>
            <w:r>
              <w:rPr>
                <w:rFonts w:cs="Arial"/>
                <w:noProof/>
                <w:color w:val="000000" w:themeColor="text1"/>
                <w:sz w:val="24"/>
                <w:szCs w:val="24"/>
              </w:rPr>
              <w:t>If there’s a next assessment of type “</w:t>
            </w:r>
            <w:r w:rsidR="004B140F">
              <w:rPr>
                <w:rFonts w:cs="Arial"/>
                <w:noProof/>
                <w:color w:val="000000" w:themeColor="text1"/>
                <w:sz w:val="24"/>
                <w:szCs w:val="24"/>
              </w:rPr>
              <w:t>Reassessment”</w:t>
            </w:r>
            <w:r>
              <w:rPr>
                <w:rFonts w:cs="Arial"/>
                <w:noProof/>
                <w:color w:val="000000" w:themeColor="text1"/>
                <w:sz w:val="24"/>
                <w:szCs w:val="24"/>
              </w:rPr>
              <w:t xml:space="preserve"> </w:t>
            </w:r>
            <w:r w:rsidRPr="003E4C05">
              <w:rPr>
                <w:rFonts w:cs="Arial"/>
                <w:noProof/>
                <w:color w:val="000000" w:themeColor="text1"/>
                <w:sz w:val="24"/>
                <w:szCs w:val="24"/>
              </w:rPr>
              <w:t>more than</w:t>
            </w:r>
            <w:r>
              <w:rPr>
                <w:rFonts w:cs="Arial"/>
                <w:b/>
                <w:noProof/>
                <w:color w:val="FF0000"/>
                <w:sz w:val="24"/>
                <w:szCs w:val="24"/>
              </w:rPr>
              <w:t xml:space="preserve"> </w:t>
            </w:r>
            <w:r w:rsidRPr="0083401F">
              <w:rPr>
                <w:rFonts w:cs="Arial"/>
                <w:b/>
                <w:noProof/>
                <w:color w:val="000000" w:themeColor="text1"/>
                <w:sz w:val="24"/>
                <w:szCs w:val="24"/>
              </w:rPr>
              <w:t xml:space="preserve">8 </w:t>
            </w:r>
            <w:r w:rsidRPr="0083401F">
              <w:rPr>
                <w:rFonts w:cs="Arial"/>
                <w:noProof/>
                <w:color w:val="000000" w:themeColor="text1"/>
                <w:sz w:val="24"/>
                <w:szCs w:val="24"/>
              </w:rPr>
              <w:t>months</w:t>
            </w:r>
            <w:r w:rsidRPr="0083401F">
              <w:rPr>
                <w:rFonts w:cs="Arial"/>
                <w:b/>
                <w:noProof/>
                <w:color w:val="000000" w:themeColor="text1"/>
                <w:sz w:val="24"/>
                <w:szCs w:val="24"/>
              </w:rPr>
              <w:t xml:space="preserve"> </w:t>
            </w:r>
            <w:r>
              <w:rPr>
                <w:rFonts w:cs="Arial"/>
                <w:noProof/>
                <w:color w:val="000000" w:themeColor="text1"/>
                <w:sz w:val="24"/>
                <w:szCs w:val="24"/>
              </w:rPr>
              <w:t>later.</w:t>
            </w:r>
          </w:p>
          <w:p w14:paraId="68AD253F" w14:textId="77777777" w:rsidR="0015033A" w:rsidRDefault="0015033A" w:rsidP="0015033A">
            <w:pPr>
              <w:pStyle w:val="ListParagraph"/>
              <w:numPr>
                <w:ilvl w:val="0"/>
                <w:numId w:val="7"/>
              </w:numPr>
              <w:rPr>
                <w:rFonts w:cs="Arial"/>
                <w:noProof/>
                <w:color w:val="000000" w:themeColor="text1"/>
                <w:sz w:val="24"/>
                <w:szCs w:val="24"/>
              </w:rPr>
            </w:pPr>
            <w:r>
              <w:rPr>
                <w:rFonts w:cs="Arial"/>
                <w:noProof/>
                <w:color w:val="000000" w:themeColor="text1"/>
                <w:sz w:val="24"/>
                <w:szCs w:val="24"/>
              </w:rPr>
              <w:t>If there is a previous assessment of types “Discharge” or “Admin Closed” (regardless of the date).</w:t>
            </w:r>
          </w:p>
          <w:p w14:paraId="557ADD11" w14:textId="77777777" w:rsidR="0015033A" w:rsidRDefault="0015033A" w:rsidP="00D15AE7">
            <w:pPr>
              <w:rPr>
                <w:rFonts w:cs="Arial"/>
                <w:noProof/>
                <w:color w:val="000000" w:themeColor="text1"/>
                <w:sz w:val="24"/>
                <w:szCs w:val="24"/>
              </w:rPr>
            </w:pPr>
          </w:p>
          <w:p w14:paraId="657FC6B1" w14:textId="77777777" w:rsidR="00286CC8" w:rsidRDefault="00286CC8" w:rsidP="00D15AE7">
            <w:pPr>
              <w:rPr>
                <w:rFonts w:cs="Arial"/>
                <w:noProof/>
                <w:color w:val="000000" w:themeColor="text1"/>
                <w:sz w:val="24"/>
                <w:szCs w:val="24"/>
              </w:rPr>
            </w:pPr>
          </w:p>
          <w:p w14:paraId="71F65541" w14:textId="77777777" w:rsidR="00286CC8" w:rsidRDefault="00286CC8" w:rsidP="00D15AE7">
            <w:pPr>
              <w:rPr>
                <w:rFonts w:cs="Arial"/>
                <w:noProof/>
                <w:color w:val="000000" w:themeColor="text1"/>
                <w:sz w:val="24"/>
                <w:szCs w:val="24"/>
              </w:rPr>
            </w:pPr>
          </w:p>
          <w:p w14:paraId="1231A078" w14:textId="77777777" w:rsidR="00D15AE7" w:rsidRPr="00286CC8" w:rsidRDefault="00D15AE7" w:rsidP="0097418C">
            <w:pPr>
              <w:rPr>
                <w:rFonts w:cs="Arial"/>
                <w:noProof/>
                <w:color w:val="000000" w:themeColor="text1"/>
                <w:sz w:val="24"/>
                <w:szCs w:val="24"/>
              </w:rPr>
            </w:pPr>
            <w:r>
              <w:rPr>
                <w:rFonts w:cs="Arial"/>
                <w:noProof/>
                <w:color w:val="000000" w:themeColor="text1"/>
                <w:sz w:val="24"/>
                <w:szCs w:val="24"/>
              </w:rPr>
              <w:t>*A separate document may need to be created to detail the process the DHCS systemshould follow to monitor assessments of existing clients in the system. An example of this would be to check for clients who are “due” an assessment, and where the system hasn’t received a periodic assessment after a defined period of time (weeks, months). The system could then create the proper notifications and/or reports for the county MHPs.</w:t>
            </w:r>
          </w:p>
        </w:tc>
      </w:tr>
    </w:tbl>
    <w:p w14:paraId="4E098570" w14:textId="77777777" w:rsidR="00286CC8" w:rsidRDefault="00286CC8" w:rsidP="00D15AE7">
      <w:pPr>
        <w:rPr>
          <w:rFonts w:cs="Arial"/>
          <w:noProof/>
          <w:color w:val="000000" w:themeColor="text1"/>
          <w:sz w:val="24"/>
          <w:szCs w:val="24"/>
        </w:rPr>
      </w:pPr>
    </w:p>
    <w:p w14:paraId="5E50EC08" w14:textId="77777777" w:rsidR="00E511B6" w:rsidRDefault="00E511B6" w:rsidP="00D15AE7">
      <w:pPr>
        <w:rPr>
          <w:rFonts w:cs="Arial"/>
          <w:noProof/>
          <w:color w:val="000000" w:themeColor="text1"/>
          <w:sz w:val="24"/>
          <w:szCs w:val="24"/>
        </w:rPr>
      </w:pPr>
    </w:p>
    <w:p w14:paraId="617BE0A5" w14:textId="77777777" w:rsidR="0015033A" w:rsidRDefault="0015033A" w:rsidP="00D15AE7">
      <w:pPr>
        <w:rPr>
          <w:rFonts w:cs="Arial"/>
          <w:noProof/>
          <w:color w:val="000000" w:themeColor="text1"/>
          <w:sz w:val="24"/>
          <w:szCs w:val="24"/>
        </w:rPr>
      </w:pPr>
    </w:p>
    <w:tbl>
      <w:tblPr>
        <w:tblStyle w:val="TableGrid"/>
        <w:tblW w:w="0" w:type="auto"/>
        <w:tblLook w:val="04A0" w:firstRow="1" w:lastRow="0" w:firstColumn="1" w:lastColumn="0" w:noHBand="0" w:noVBand="1"/>
      </w:tblPr>
      <w:tblGrid>
        <w:gridCol w:w="2335"/>
        <w:gridCol w:w="8455"/>
      </w:tblGrid>
      <w:tr w:rsidR="001439DA" w:rsidRPr="005A0DD7" w14:paraId="77F25003" w14:textId="77777777" w:rsidTr="00ED094E">
        <w:trPr>
          <w:trHeight w:val="432"/>
        </w:trPr>
        <w:tc>
          <w:tcPr>
            <w:tcW w:w="2335" w:type="dxa"/>
            <w:shd w:val="clear" w:color="auto" w:fill="00B0F0"/>
          </w:tcPr>
          <w:p w14:paraId="68660FCD" w14:textId="77777777" w:rsidR="001439DA" w:rsidRPr="001365A5" w:rsidRDefault="001439DA" w:rsidP="00ED094E">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2E7920F6" w14:textId="77777777" w:rsidR="001439DA" w:rsidRPr="005A0DD7" w:rsidRDefault="001439DA" w:rsidP="001439DA">
            <w:pPr>
              <w:rPr>
                <w:b/>
                <w:sz w:val="24"/>
                <w:szCs w:val="24"/>
              </w:rPr>
            </w:pPr>
            <w:r>
              <w:rPr>
                <w:b/>
                <w:color w:val="1F497D" w:themeColor="text2"/>
                <w:sz w:val="24"/>
                <w:szCs w:val="24"/>
              </w:rPr>
              <w:t>Assessment Type</w:t>
            </w:r>
          </w:p>
        </w:tc>
      </w:tr>
      <w:tr w:rsidR="001439DA" w:rsidRPr="001365A5" w14:paraId="222103EA" w14:textId="77777777" w:rsidTr="00ED094E">
        <w:trPr>
          <w:trHeight w:val="432"/>
        </w:trPr>
        <w:tc>
          <w:tcPr>
            <w:tcW w:w="2335" w:type="dxa"/>
            <w:shd w:val="clear" w:color="auto" w:fill="00B0F0"/>
          </w:tcPr>
          <w:p w14:paraId="25F46A58" w14:textId="77777777" w:rsidR="001439DA" w:rsidRPr="001365A5" w:rsidRDefault="001439DA" w:rsidP="00ED094E">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2CA07123" w14:textId="77777777" w:rsidR="001439DA" w:rsidRPr="001365A5" w:rsidRDefault="001439DA" w:rsidP="00ED094E">
            <w:pPr>
              <w:rPr>
                <w:rFonts w:cs="Arial"/>
                <w:b/>
                <w:noProof/>
                <w:color w:val="FFFFFF" w:themeColor="background1"/>
                <w:sz w:val="24"/>
                <w:szCs w:val="24"/>
              </w:rPr>
            </w:pPr>
            <w:r>
              <w:rPr>
                <w:rFonts w:cs="Arial"/>
                <w:b/>
                <w:noProof/>
                <w:color w:val="3366FF"/>
                <w:sz w:val="24"/>
                <w:szCs w:val="24"/>
              </w:rPr>
              <w:t>ASSESS_TYPE</w:t>
            </w:r>
          </w:p>
        </w:tc>
      </w:tr>
      <w:tr w:rsidR="001439DA" w:rsidRPr="001365A5" w14:paraId="395B3C55" w14:textId="77777777" w:rsidTr="00ED094E">
        <w:trPr>
          <w:trHeight w:val="432"/>
        </w:trPr>
        <w:tc>
          <w:tcPr>
            <w:tcW w:w="2335" w:type="dxa"/>
            <w:shd w:val="clear" w:color="auto" w:fill="00B0F0"/>
          </w:tcPr>
          <w:p w14:paraId="679FE453" w14:textId="77777777" w:rsidR="001439DA" w:rsidRDefault="001439DA" w:rsidP="00ED094E">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7C072674" w14:textId="77777777" w:rsidR="001439DA" w:rsidRPr="001365A5" w:rsidRDefault="001439DA" w:rsidP="001439DA">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1</w:t>
            </w:r>
            <w:r w:rsidRPr="00827158">
              <w:rPr>
                <w:rFonts w:cs="Arial"/>
                <w:b/>
                <w:noProof/>
                <w:color w:val="595959" w:themeColor="text1" w:themeTint="A6"/>
                <w:sz w:val="24"/>
                <w:szCs w:val="24"/>
              </w:rPr>
              <w:t>)</w:t>
            </w:r>
          </w:p>
        </w:tc>
      </w:tr>
      <w:tr w:rsidR="001439DA" w:rsidRPr="00D15AE7" w14:paraId="4312D986" w14:textId="77777777" w:rsidTr="00A86D65">
        <w:trPr>
          <w:trHeight w:val="1160"/>
        </w:trPr>
        <w:tc>
          <w:tcPr>
            <w:tcW w:w="2335" w:type="dxa"/>
            <w:shd w:val="clear" w:color="auto" w:fill="FFFFFF" w:themeFill="background1"/>
          </w:tcPr>
          <w:p w14:paraId="7C265D05" w14:textId="77777777" w:rsidR="001439DA" w:rsidRPr="00827158" w:rsidRDefault="001439DA" w:rsidP="00ED094E">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66CB8858" w14:textId="77777777" w:rsidR="00BD65A6" w:rsidRDefault="00A86D65" w:rsidP="00BD65A6">
            <w:pPr>
              <w:rPr>
                <w:sz w:val="24"/>
                <w:szCs w:val="24"/>
              </w:rPr>
            </w:pPr>
            <w:r>
              <w:rPr>
                <w:rFonts w:cs="Arial"/>
                <w:noProof/>
                <w:color w:val="000000" w:themeColor="text1"/>
                <w:sz w:val="24"/>
                <w:szCs w:val="24"/>
              </w:rPr>
              <w:t xml:space="preserve">This field is </w:t>
            </w:r>
            <w:r>
              <w:rPr>
                <w:rFonts w:cs="Arial"/>
                <w:noProof/>
                <w:color w:val="000000" w:themeColor="text1"/>
                <w:sz w:val="24"/>
                <w:szCs w:val="24"/>
                <w:u w:val="single"/>
              </w:rPr>
              <w:t>mandatory</w:t>
            </w:r>
            <w:r>
              <w:rPr>
                <w:rFonts w:cs="Arial"/>
                <w:noProof/>
                <w:color w:val="000000" w:themeColor="text1"/>
                <w:sz w:val="24"/>
                <w:szCs w:val="24"/>
              </w:rPr>
              <w:t xml:space="preserve"> and should be included in each assessment record. If this field doesn’t exist, or is not one of </w:t>
            </w:r>
            <w:r w:rsidR="001B0E6E">
              <w:rPr>
                <w:rFonts w:cs="Arial"/>
                <w:noProof/>
                <w:color w:val="000000" w:themeColor="text1"/>
                <w:sz w:val="24"/>
                <w:szCs w:val="24"/>
              </w:rPr>
              <w:t>the valid values (‘1’ through ‘6</w:t>
            </w:r>
            <w:r>
              <w:rPr>
                <w:rFonts w:cs="Arial"/>
                <w:noProof/>
                <w:color w:val="000000" w:themeColor="text1"/>
                <w:sz w:val="24"/>
                <w:szCs w:val="24"/>
              </w:rPr>
              <w:t>’),  a fatal error should occur.</w:t>
            </w:r>
          </w:p>
          <w:p w14:paraId="293A77CE" w14:textId="77777777" w:rsidR="001439DA" w:rsidRPr="00BD65A6" w:rsidRDefault="001439DA" w:rsidP="00BD65A6">
            <w:pPr>
              <w:tabs>
                <w:tab w:val="left" w:pos="2445"/>
              </w:tabs>
              <w:rPr>
                <w:sz w:val="24"/>
                <w:szCs w:val="24"/>
              </w:rPr>
            </w:pPr>
          </w:p>
        </w:tc>
      </w:tr>
    </w:tbl>
    <w:p w14:paraId="452FD2A7" w14:textId="77777777" w:rsidR="001439DA" w:rsidRDefault="001439DA" w:rsidP="00D15AE7">
      <w:pPr>
        <w:rPr>
          <w:rFonts w:cs="Arial"/>
          <w:noProof/>
          <w:color w:val="000000" w:themeColor="text1"/>
          <w:sz w:val="24"/>
          <w:szCs w:val="24"/>
        </w:rPr>
      </w:pPr>
    </w:p>
    <w:p w14:paraId="56B13CDD" w14:textId="77777777" w:rsidR="009131B2" w:rsidRDefault="009131B2" w:rsidP="00D15AE7">
      <w:pPr>
        <w:rPr>
          <w:rFonts w:cs="Arial"/>
          <w:noProof/>
          <w:color w:val="000000" w:themeColor="text1"/>
          <w:sz w:val="24"/>
          <w:szCs w:val="24"/>
        </w:rPr>
      </w:pPr>
    </w:p>
    <w:tbl>
      <w:tblPr>
        <w:tblStyle w:val="TableGrid"/>
        <w:tblW w:w="0" w:type="auto"/>
        <w:tblLook w:val="04A0" w:firstRow="1" w:lastRow="0" w:firstColumn="1" w:lastColumn="0" w:noHBand="0" w:noVBand="1"/>
      </w:tblPr>
      <w:tblGrid>
        <w:gridCol w:w="2335"/>
        <w:gridCol w:w="8455"/>
      </w:tblGrid>
      <w:tr w:rsidR="00E32C9D" w:rsidRPr="005A0DD7" w14:paraId="3A0761D1" w14:textId="77777777" w:rsidTr="00B051C2">
        <w:trPr>
          <w:trHeight w:val="432"/>
        </w:trPr>
        <w:tc>
          <w:tcPr>
            <w:tcW w:w="2335" w:type="dxa"/>
            <w:shd w:val="clear" w:color="auto" w:fill="00B0F0"/>
          </w:tcPr>
          <w:p w14:paraId="6878CF36" w14:textId="77777777" w:rsidR="00E32C9D" w:rsidRPr="001365A5" w:rsidRDefault="00E32C9D" w:rsidP="00B051C2">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7DB23E27" w14:textId="77777777" w:rsidR="00E32C9D" w:rsidRPr="005A0DD7" w:rsidRDefault="00E32C9D" w:rsidP="00B051C2">
            <w:pPr>
              <w:rPr>
                <w:b/>
                <w:sz w:val="24"/>
                <w:szCs w:val="24"/>
              </w:rPr>
            </w:pPr>
            <w:r>
              <w:rPr>
                <w:b/>
                <w:color w:val="1F497D" w:themeColor="text2"/>
                <w:sz w:val="24"/>
                <w:szCs w:val="24"/>
              </w:rPr>
              <w:t>Has Caregiver</w:t>
            </w:r>
          </w:p>
        </w:tc>
      </w:tr>
      <w:tr w:rsidR="00E32C9D" w:rsidRPr="001365A5" w14:paraId="7C561EAC" w14:textId="77777777" w:rsidTr="00B051C2">
        <w:trPr>
          <w:trHeight w:val="432"/>
        </w:trPr>
        <w:tc>
          <w:tcPr>
            <w:tcW w:w="2335" w:type="dxa"/>
            <w:shd w:val="clear" w:color="auto" w:fill="00B0F0"/>
          </w:tcPr>
          <w:p w14:paraId="48406E4F" w14:textId="77777777" w:rsidR="00E32C9D" w:rsidRPr="001365A5" w:rsidRDefault="00E32C9D" w:rsidP="00B051C2">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6AD4AF4D" w14:textId="77777777" w:rsidR="00E32C9D" w:rsidRPr="001365A5" w:rsidRDefault="00E32C9D" w:rsidP="00B051C2">
            <w:pPr>
              <w:rPr>
                <w:rFonts w:cs="Arial"/>
                <w:b/>
                <w:noProof/>
                <w:color w:val="FFFFFF" w:themeColor="background1"/>
                <w:sz w:val="24"/>
                <w:szCs w:val="24"/>
              </w:rPr>
            </w:pPr>
            <w:r>
              <w:rPr>
                <w:rFonts w:cs="Arial"/>
                <w:b/>
                <w:noProof/>
                <w:color w:val="3366FF"/>
                <w:sz w:val="24"/>
                <w:szCs w:val="24"/>
              </w:rPr>
              <w:t>CAREGIVER</w:t>
            </w:r>
          </w:p>
        </w:tc>
      </w:tr>
      <w:tr w:rsidR="00E32C9D" w:rsidRPr="001365A5" w14:paraId="62FD834B" w14:textId="77777777" w:rsidTr="00B051C2">
        <w:trPr>
          <w:trHeight w:val="432"/>
        </w:trPr>
        <w:tc>
          <w:tcPr>
            <w:tcW w:w="2335" w:type="dxa"/>
            <w:shd w:val="clear" w:color="auto" w:fill="00B0F0"/>
          </w:tcPr>
          <w:p w14:paraId="0EE39683" w14:textId="77777777" w:rsidR="00E32C9D" w:rsidRDefault="00E32C9D" w:rsidP="00B051C2">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4C11D3F7" w14:textId="77777777" w:rsidR="00E32C9D" w:rsidRPr="001365A5" w:rsidRDefault="00E32C9D" w:rsidP="00B051C2">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1</w:t>
            </w:r>
            <w:r w:rsidRPr="00827158">
              <w:rPr>
                <w:rFonts w:cs="Arial"/>
                <w:b/>
                <w:noProof/>
                <w:color w:val="595959" w:themeColor="text1" w:themeTint="A6"/>
                <w:sz w:val="24"/>
                <w:szCs w:val="24"/>
              </w:rPr>
              <w:t>)</w:t>
            </w:r>
          </w:p>
        </w:tc>
      </w:tr>
      <w:tr w:rsidR="00E32C9D" w:rsidRPr="00BD65A6" w14:paraId="0C35FAA0" w14:textId="77777777" w:rsidTr="00E32C9D">
        <w:trPr>
          <w:trHeight w:val="980"/>
        </w:trPr>
        <w:tc>
          <w:tcPr>
            <w:tcW w:w="2335" w:type="dxa"/>
            <w:shd w:val="clear" w:color="auto" w:fill="FFFFFF" w:themeFill="background1"/>
          </w:tcPr>
          <w:p w14:paraId="32A2C8E9" w14:textId="77777777" w:rsidR="00E32C9D" w:rsidRPr="00827158" w:rsidRDefault="00E32C9D" w:rsidP="00B051C2">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2A02655E" w14:textId="77777777" w:rsidR="00E32C9D" w:rsidRDefault="00E32C9D" w:rsidP="00B051C2">
            <w:pPr>
              <w:rPr>
                <w:sz w:val="24"/>
                <w:szCs w:val="24"/>
              </w:rPr>
            </w:pPr>
            <w:r>
              <w:rPr>
                <w:rFonts w:cs="Arial"/>
                <w:noProof/>
                <w:color w:val="000000" w:themeColor="text1"/>
                <w:sz w:val="24"/>
                <w:szCs w:val="24"/>
              </w:rPr>
              <w:t xml:space="preserve">This field is </w:t>
            </w:r>
            <w:r>
              <w:rPr>
                <w:rFonts w:cs="Arial"/>
                <w:noProof/>
                <w:color w:val="000000" w:themeColor="text1"/>
                <w:sz w:val="24"/>
                <w:szCs w:val="24"/>
                <w:u w:val="single"/>
              </w:rPr>
              <w:t>optional</w:t>
            </w:r>
            <w:r>
              <w:rPr>
                <w:rFonts w:cs="Arial"/>
                <w:noProof/>
                <w:color w:val="000000" w:themeColor="text1"/>
                <w:sz w:val="24"/>
                <w:szCs w:val="24"/>
              </w:rPr>
              <w:t xml:space="preserve">. Valid values are ‘Y’, ‘N’ or blank. A warning message should be issued if the </w:t>
            </w:r>
            <w:r w:rsidRPr="00E32C9D">
              <w:rPr>
                <w:rFonts w:cs="Arial"/>
                <w:noProof/>
                <w:color w:val="000000" w:themeColor="text1"/>
                <w:sz w:val="24"/>
                <w:szCs w:val="24"/>
              </w:rPr>
              <w:t>ASSESS_TOOL_CD</w:t>
            </w:r>
            <w:r>
              <w:rPr>
                <w:rFonts w:cs="Arial"/>
                <w:noProof/>
                <w:color w:val="000000" w:themeColor="text1"/>
                <w:sz w:val="24"/>
                <w:szCs w:val="24"/>
              </w:rPr>
              <w:t xml:space="preserve"> is ‘1’ (indicating a CANS assessment record) and the value is not a ‘Y’ or ‘N’.</w:t>
            </w:r>
          </w:p>
          <w:p w14:paraId="38F78F01" w14:textId="77777777" w:rsidR="00E32C9D" w:rsidRPr="00BD65A6" w:rsidRDefault="00E32C9D" w:rsidP="00B051C2">
            <w:pPr>
              <w:tabs>
                <w:tab w:val="left" w:pos="2445"/>
              </w:tabs>
              <w:rPr>
                <w:sz w:val="24"/>
                <w:szCs w:val="24"/>
              </w:rPr>
            </w:pPr>
          </w:p>
        </w:tc>
      </w:tr>
    </w:tbl>
    <w:p w14:paraId="0DDC76C3" w14:textId="77777777" w:rsidR="0015033A" w:rsidRDefault="0015033A" w:rsidP="0098440B">
      <w:pPr>
        <w:rPr>
          <w:rFonts w:ascii="Arial" w:hAnsi="Arial" w:cs="Arial"/>
          <w:b/>
          <w:noProof/>
          <w:color w:val="3366FF"/>
          <w:sz w:val="24"/>
          <w:szCs w:val="24"/>
          <w:u w:val="single"/>
        </w:rPr>
      </w:pPr>
    </w:p>
    <w:p w14:paraId="5DC4D7E0" w14:textId="77777777" w:rsidR="0098440B" w:rsidRDefault="0098440B" w:rsidP="0098440B">
      <w:pPr>
        <w:rPr>
          <w:rFonts w:ascii="Arial" w:hAnsi="Arial" w:cs="Arial"/>
          <w:b/>
          <w:noProof/>
          <w:color w:val="3366FF"/>
          <w:sz w:val="24"/>
          <w:szCs w:val="24"/>
          <w:u w:val="single"/>
        </w:rPr>
      </w:pPr>
      <w:r>
        <w:rPr>
          <w:rFonts w:ascii="Arial" w:hAnsi="Arial" w:cs="Arial"/>
          <w:b/>
          <w:noProof/>
          <w:color w:val="3366FF"/>
          <w:sz w:val="24"/>
          <w:szCs w:val="24"/>
          <w:u w:val="single"/>
        </w:rPr>
        <w:t>Functional Assessment Data Element Handling</w:t>
      </w:r>
    </w:p>
    <w:p w14:paraId="639A9FB0" w14:textId="77777777" w:rsidR="008B4E5C" w:rsidRDefault="008B4E5C" w:rsidP="00D15AE7">
      <w:pPr>
        <w:rPr>
          <w:rFonts w:cs="Arial"/>
          <w:noProof/>
          <w:color w:val="000000" w:themeColor="text1"/>
          <w:sz w:val="24"/>
          <w:szCs w:val="24"/>
        </w:rPr>
      </w:pPr>
      <w:r>
        <w:rPr>
          <w:rFonts w:cs="Arial"/>
          <w:noProof/>
          <w:color w:val="000000" w:themeColor="text1"/>
          <w:sz w:val="24"/>
          <w:szCs w:val="24"/>
        </w:rPr>
        <w:t xml:space="preserve">The data handling and rules for the two functional assessment </w:t>
      </w:r>
      <w:r w:rsidR="00D943E5">
        <w:rPr>
          <w:rFonts w:cs="Arial"/>
          <w:noProof/>
          <w:color w:val="000000" w:themeColor="text1"/>
          <w:sz w:val="24"/>
          <w:szCs w:val="24"/>
        </w:rPr>
        <w:t xml:space="preserve">screening </w:t>
      </w:r>
      <w:r>
        <w:rPr>
          <w:rFonts w:cs="Arial"/>
          <w:noProof/>
          <w:color w:val="000000" w:themeColor="text1"/>
          <w:sz w:val="24"/>
          <w:szCs w:val="24"/>
        </w:rPr>
        <w:t xml:space="preserve">tools is straightforward. All fifty responses for the CANS tool, and all thirty-five for the PSC tool have identical choices. The only difference is some items from the PSC tool can be left blank/not scored. </w:t>
      </w:r>
    </w:p>
    <w:p w14:paraId="3DED11AF" w14:textId="77777777" w:rsidR="0015033A" w:rsidRDefault="0015033A" w:rsidP="008B4E5C">
      <w:pPr>
        <w:rPr>
          <w:rFonts w:ascii="Arial" w:hAnsi="Arial" w:cs="Arial"/>
          <w:b/>
          <w:noProof/>
          <w:color w:val="3366FF"/>
          <w:sz w:val="24"/>
          <w:szCs w:val="24"/>
          <w:u w:val="single"/>
        </w:rPr>
      </w:pPr>
    </w:p>
    <w:p w14:paraId="4ACC2BE2" w14:textId="77777777" w:rsidR="0015033A" w:rsidRDefault="0015033A" w:rsidP="008B4E5C">
      <w:pPr>
        <w:rPr>
          <w:rFonts w:ascii="Arial" w:hAnsi="Arial" w:cs="Arial"/>
          <w:b/>
          <w:noProof/>
          <w:color w:val="3366FF"/>
          <w:sz w:val="24"/>
          <w:szCs w:val="24"/>
          <w:u w:val="single"/>
        </w:rPr>
      </w:pPr>
    </w:p>
    <w:p w14:paraId="15BC579E" w14:textId="77777777" w:rsidR="0015033A" w:rsidRDefault="0015033A" w:rsidP="008B4E5C">
      <w:pPr>
        <w:rPr>
          <w:rFonts w:ascii="Arial" w:hAnsi="Arial" w:cs="Arial"/>
          <w:b/>
          <w:noProof/>
          <w:color w:val="3366FF"/>
          <w:sz w:val="24"/>
          <w:szCs w:val="24"/>
          <w:u w:val="single"/>
        </w:rPr>
      </w:pPr>
    </w:p>
    <w:p w14:paraId="757A0C0E" w14:textId="77777777" w:rsidR="0015033A" w:rsidRDefault="0015033A" w:rsidP="008B4E5C">
      <w:pPr>
        <w:rPr>
          <w:rFonts w:ascii="Arial" w:hAnsi="Arial" w:cs="Arial"/>
          <w:b/>
          <w:noProof/>
          <w:color w:val="3366FF"/>
          <w:sz w:val="24"/>
          <w:szCs w:val="24"/>
          <w:u w:val="single"/>
        </w:rPr>
      </w:pPr>
    </w:p>
    <w:p w14:paraId="662D761C" w14:textId="77777777" w:rsidR="0015033A" w:rsidRDefault="0015033A" w:rsidP="008B4E5C">
      <w:pPr>
        <w:rPr>
          <w:rFonts w:ascii="Arial" w:hAnsi="Arial" w:cs="Arial"/>
          <w:b/>
          <w:noProof/>
          <w:color w:val="3366FF"/>
          <w:sz w:val="24"/>
          <w:szCs w:val="24"/>
          <w:u w:val="single"/>
        </w:rPr>
      </w:pPr>
    </w:p>
    <w:p w14:paraId="79190847" w14:textId="77777777" w:rsidR="0015033A" w:rsidRDefault="0015033A" w:rsidP="008B4E5C">
      <w:pPr>
        <w:rPr>
          <w:rFonts w:ascii="Arial" w:hAnsi="Arial" w:cs="Arial"/>
          <w:b/>
          <w:noProof/>
          <w:color w:val="3366FF"/>
          <w:sz w:val="24"/>
          <w:szCs w:val="24"/>
          <w:u w:val="single"/>
        </w:rPr>
      </w:pPr>
    </w:p>
    <w:p w14:paraId="505F9283" w14:textId="77777777" w:rsidR="0015033A" w:rsidRDefault="0015033A" w:rsidP="008B4E5C">
      <w:pPr>
        <w:rPr>
          <w:rFonts w:ascii="Arial" w:hAnsi="Arial" w:cs="Arial"/>
          <w:b/>
          <w:noProof/>
          <w:color w:val="3366FF"/>
          <w:sz w:val="24"/>
          <w:szCs w:val="24"/>
          <w:u w:val="single"/>
        </w:rPr>
      </w:pPr>
    </w:p>
    <w:p w14:paraId="7D849C34" w14:textId="77777777" w:rsidR="0015033A" w:rsidRDefault="0015033A" w:rsidP="008B4E5C">
      <w:pPr>
        <w:rPr>
          <w:rFonts w:ascii="Arial" w:hAnsi="Arial" w:cs="Arial"/>
          <w:b/>
          <w:noProof/>
          <w:color w:val="3366FF"/>
          <w:sz w:val="24"/>
          <w:szCs w:val="24"/>
          <w:u w:val="single"/>
        </w:rPr>
      </w:pPr>
    </w:p>
    <w:p w14:paraId="63697751" w14:textId="77777777" w:rsidR="0015033A" w:rsidRDefault="0015033A" w:rsidP="008B4E5C">
      <w:pPr>
        <w:rPr>
          <w:rFonts w:ascii="Arial" w:hAnsi="Arial" w:cs="Arial"/>
          <w:b/>
          <w:noProof/>
          <w:color w:val="3366FF"/>
          <w:sz w:val="24"/>
          <w:szCs w:val="24"/>
          <w:u w:val="single"/>
        </w:rPr>
      </w:pPr>
    </w:p>
    <w:p w14:paraId="60134527" w14:textId="77777777" w:rsidR="0015033A" w:rsidRDefault="0015033A" w:rsidP="008B4E5C">
      <w:pPr>
        <w:rPr>
          <w:rFonts w:ascii="Arial" w:hAnsi="Arial" w:cs="Arial"/>
          <w:b/>
          <w:noProof/>
          <w:color w:val="3366FF"/>
          <w:sz w:val="24"/>
          <w:szCs w:val="24"/>
          <w:u w:val="single"/>
        </w:rPr>
      </w:pPr>
    </w:p>
    <w:p w14:paraId="5E50C421" w14:textId="77777777" w:rsidR="008B4E5C" w:rsidRPr="00060DFC" w:rsidRDefault="008B4E5C" w:rsidP="00D15AE7">
      <w:pPr>
        <w:rPr>
          <w:rFonts w:ascii="Arial" w:hAnsi="Arial" w:cs="Arial"/>
          <w:b/>
          <w:noProof/>
          <w:color w:val="3366FF"/>
          <w:sz w:val="24"/>
          <w:szCs w:val="24"/>
          <w:u w:val="single"/>
        </w:rPr>
      </w:pPr>
      <w:r>
        <w:rPr>
          <w:rFonts w:ascii="Arial" w:hAnsi="Arial" w:cs="Arial"/>
          <w:b/>
          <w:noProof/>
          <w:color w:val="3366FF"/>
          <w:sz w:val="24"/>
          <w:szCs w:val="24"/>
          <w:u w:val="single"/>
        </w:rPr>
        <w:t>CANS Data Element Handling</w:t>
      </w:r>
    </w:p>
    <w:tbl>
      <w:tblPr>
        <w:tblStyle w:val="TableGrid"/>
        <w:tblW w:w="0" w:type="auto"/>
        <w:tblLook w:val="04A0" w:firstRow="1" w:lastRow="0" w:firstColumn="1" w:lastColumn="0" w:noHBand="0" w:noVBand="1"/>
      </w:tblPr>
      <w:tblGrid>
        <w:gridCol w:w="2335"/>
        <w:gridCol w:w="8455"/>
      </w:tblGrid>
      <w:tr w:rsidR="008B4E5C" w:rsidRPr="005A0DD7" w14:paraId="4A394DAE" w14:textId="77777777" w:rsidTr="002401ED">
        <w:trPr>
          <w:trHeight w:val="432"/>
        </w:trPr>
        <w:tc>
          <w:tcPr>
            <w:tcW w:w="2335" w:type="dxa"/>
            <w:shd w:val="clear" w:color="auto" w:fill="00B0F0"/>
          </w:tcPr>
          <w:p w14:paraId="5B811375" w14:textId="77777777" w:rsidR="008B4E5C" w:rsidRPr="001365A5" w:rsidRDefault="008B4E5C" w:rsidP="002401ED">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01D457CF" w14:textId="77777777" w:rsidR="008B4E5C" w:rsidRPr="005A0DD7" w:rsidRDefault="008B4E5C" w:rsidP="002401ED">
            <w:pPr>
              <w:rPr>
                <w:b/>
                <w:sz w:val="24"/>
                <w:szCs w:val="24"/>
              </w:rPr>
            </w:pPr>
            <w:r>
              <w:rPr>
                <w:b/>
                <w:color w:val="1F497D" w:themeColor="text2"/>
                <w:sz w:val="24"/>
                <w:szCs w:val="24"/>
              </w:rPr>
              <w:t>CANS Items 1-50</w:t>
            </w:r>
          </w:p>
        </w:tc>
      </w:tr>
      <w:tr w:rsidR="008B4E5C" w:rsidRPr="001365A5" w14:paraId="21DB6E0F" w14:textId="77777777" w:rsidTr="002401ED">
        <w:trPr>
          <w:trHeight w:val="432"/>
        </w:trPr>
        <w:tc>
          <w:tcPr>
            <w:tcW w:w="2335" w:type="dxa"/>
            <w:shd w:val="clear" w:color="auto" w:fill="00B0F0"/>
          </w:tcPr>
          <w:p w14:paraId="1365EFDF" w14:textId="77777777" w:rsidR="008B4E5C" w:rsidRPr="001365A5" w:rsidRDefault="008B4E5C" w:rsidP="002401ED">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48AFF875" w14:textId="77777777" w:rsidR="008B4E5C" w:rsidRPr="001365A5" w:rsidRDefault="008B4E5C" w:rsidP="002401ED">
            <w:pPr>
              <w:rPr>
                <w:rFonts w:cs="Arial"/>
                <w:b/>
                <w:noProof/>
                <w:color w:val="FFFFFF" w:themeColor="background1"/>
                <w:sz w:val="24"/>
                <w:szCs w:val="24"/>
              </w:rPr>
            </w:pPr>
            <w:r>
              <w:rPr>
                <w:rFonts w:cs="Arial"/>
                <w:b/>
                <w:noProof/>
                <w:color w:val="3366FF"/>
                <w:sz w:val="24"/>
                <w:szCs w:val="24"/>
              </w:rPr>
              <w:t>CANS_XX_</w:t>
            </w:r>
            <w:r w:rsidR="00973CC6">
              <w:rPr>
                <w:rFonts w:cs="Arial"/>
                <w:b/>
                <w:noProof/>
                <w:color w:val="3366FF"/>
                <w:sz w:val="24"/>
                <w:szCs w:val="24"/>
              </w:rPr>
              <w:t>Q##</w:t>
            </w:r>
          </w:p>
        </w:tc>
      </w:tr>
      <w:tr w:rsidR="008B4E5C" w:rsidRPr="001365A5" w14:paraId="50AFFE24" w14:textId="77777777" w:rsidTr="002401ED">
        <w:trPr>
          <w:trHeight w:val="432"/>
        </w:trPr>
        <w:tc>
          <w:tcPr>
            <w:tcW w:w="2335" w:type="dxa"/>
            <w:shd w:val="clear" w:color="auto" w:fill="00B0F0"/>
          </w:tcPr>
          <w:p w14:paraId="7A19E8D9" w14:textId="77777777" w:rsidR="008B4E5C" w:rsidRDefault="008B4E5C" w:rsidP="002401ED">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4F06BDE6" w14:textId="77777777" w:rsidR="008B4E5C" w:rsidRPr="001365A5" w:rsidRDefault="008B4E5C" w:rsidP="002401ED">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1</w:t>
            </w:r>
            <w:r w:rsidRPr="00827158">
              <w:rPr>
                <w:rFonts w:cs="Arial"/>
                <w:b/>
                <w:noProof/>
                <w:color w:val="595959" w:themeColor="text1" w:themeTint="A6"/>
                <w:sz w:val="24"/>
                <w:szCs w:val="24"/>
              </w:rPr>
              <w:t>)</w:t>
            </w:r>
          </w:p>
        </w:tc>
      </w:tr>
      <w:tr w:rsidR="008B4E5C" w:rsidRPr="00BD65A6" w14:paraId="45CDC192" w14:textId="77777777" w:rsidTr="002401ED">
        <w:trPr>
          <w:trHeight w:val="1160"/>
        </w:trPr>
        <w:tc>
          <w:tcPr>
            <w:tcW w:w="2335" w:type="dxa"/>
            <w:shd w:val="clear" w:color="auto" w:fill="FFFFFF" w:themeFill="background1"/>
          </w:tcPr>
          <w:p w14:paraId="0AB57FE7" w14:textId="77777777" w:rsidR="008B4E5C" w:rsidRPr="00827158" w:rsidRDefault="008B4E5C" w:rsidP="002401ED">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6FF865B5" w14:textId="77777777" w:rsidR="008B4E5C" w:rsidRDefault="00EB69B2" w:rsidP="002401ED">
            <w:pPr>
              <w:rPr>
                <w:rFonts w:cs="Arial"/>
                <w:noProof/>
                <w:color w:val="000000" w:themeColor="text1"/>
                <w:sz w:val="24"/>
                <w:szCs w:val="24"/>
              </w:rPr>
            </w:pPr>
            <w:r>
              <w:rPr>
                <w:rFonts w:cs="Arial"/>
                <w:noProof/>
                <w:color w:val="000000" w:themeColor="text1"/>
                <w:sz w:val="24"/>
                <w:szCs w:val="24"/>
              </w:rPr>
              <w:t>The first 40 CANS</w:t>
            </w:r>
            <w:r w:rsidR="00973CC6">
              <w:rPr>
                <w:rFonts w:cs="Arial"/>
                <w:noProof/>
                <w:color w:val="000000" w:themeColor="text1"/>
                <w:sz w:val="24"/>
                <w:szCs w:val="24"/>
              </w:rPr>
              <w:t xml:space="preserve"> items</w:t>
            </w:r>
            <w:r>
              <w:rPr>
                <w:rFonts w:cs="Arial"/>
                <w:noProof/>
                <w:color w:val="000000" w:themeColor="text1"/>
                <w:sz w:val="24"/>
                <w:szCs w:val="24"/>
              </w:rPr>
              <w:t xml:space="preserve"> (CANS_XX_Q01 through CANS_XX_Q40)</w:t>
            </w:r>
            <w:r w:rsidR="00973CC6">
              <w:rPr>
                <w:rFonts w:cs="Arial"/>
                <w:noProof/>
                <w:color w:val="000000" w:themeColor="text1"/>
                <w:sz w:val="24"/>
                <w:szCs w:val="24"/>
              </w:rPr>
              <w:t xml:space="preserve"> are </w:t>
            </w:r>
            <w:r w:rsidR="008B4E5C">
              <w:rPr>
                <w:rFonts w:cs="Arial"/>
                <w:noProof/>
                <w:color w:val="000000" w:themeColor="text1"/>
                <w:sz w:val="24"/>
                <w:szCs w:val="24"/>
                <w:u w:val="single"/>
              </w:rPr>
              <w:t>mandatory</w:t>
            </w:r>
            <w:r w:rsidR="00E376A8">
              <w:rPr>
                <w:rFonts w:cs="Arial"/>
                <w:noProof/>
                <w:color w:val="000000" w:themeColor="text1"/>
                <w:sz w:val="24"/>
                <w:szCs w:val="24"/>
                <w:u w:val="single"/>
              </w:rPr>
              <w:t xml:space="preserve"> (see note below)</w:t>
            </w:r>
            <w:r w:rsidR="008B4E5C">
              <w:rPr>
                <w:rFonts w:cs="Arial"/>
                <w:noProof/>
                <w:color w:val="000000" w:themeColor="text1"/>
                <w:sz w:val="24"/>
                <w:szCs w:val="24"/>
              </w:rPr>
              <w:t xml:space="preserve"> and should be included in each assessment rec</w:t>
            </w:r>
            <w:r w:rsidR="00973CC6">
              <w:rPr>
                <w:rFonts w:cs="Arial"/>
                <w:noProof/>
                <w:color w:val="000000" w:themeColor="text1"/>
                <w:sz w:val="24"/>
                <w:szCs w:val="24"/>
              </w:rPr>
              <w:t xml:space="preserve">ord. If </w:t>
            </w:r>
            <w:r w:rsidR="00B02ACC">
              <w:rPr>
                <w:rFonts w:cs="Arial"/>
                <w:noProof/>
                <w:color w:val="000000" w:themeColor="text1"/>
                <w:sz w:val="24"/>
                <w:szCs w:val="24"/>
              </w:rPr>
              <w:t xml:space="preserve">each of the </w:t>
            </w:r>
            <w:r>
              <w:rPr>
                <w:rFonts w:cs="Arial"/>
                <w:noProof/>
                <w:color w:val="000000" w:themeColor="text1"/>
                <w:sz w:val="24"/>
                <w:szCs w:val="24"/>
              </w:rPr>
              <w:t xml:space="preserve">the first 40 </w:t>
            </w:r>
            <w:r w:rsidR="00B02ACC">
              <w:rPr>
                <w:rFonts w:cs="Arial"/>
                <w:noProof/>
                <w:color w:val="000000" w:themeColor="text1"/>
                <w:sz w:val="24"/>
                <w:szCs w:val="24"/>
              </w:rPr>
              <w:t xml:space="preserve"> </w:t>
            </w:r>
            <w:r w:rsidR="00973CC6">
              <w:rPr>
                <w:rFonts w:cs="Arial"/>
                <w:noProof/>
                <w:color w:val="000000" w:themeColor="text1"/>
                <w:sz w:val="24"/>
                <w:szCs w:val="24"/>
              </w:rPr>
              <w:t>value</w:t>
            </w:r>
            <w:r w:rsidR="00B02ACC">
              <w:rPr>
                <w:rFonts w:cs="Arial"/>
                <w:noProof/>
                <w:color w:val="000000" w:themeColor="text1"/>
                <w:sz w:val="24"/>
                <w:szCs w:val="24"/>
              </w:rPr>
              <w:t>s</w:t>
            </w:r>
            <w:r w:rsidR="00973CC6">
              <w:rPr>
                <w:rFonts w:cs="Arial"/>
                <w:noProof/>
                <w:color w:val="000000" w:themeColor="text1"/>
                <w:sz w:val="24"/>
                <w:szCs w:val="24"/>
              </w:rPr>
              <w:t xml:space="preserve"> </w:t>
            </w:r>
            <w:r w:rsidR="008B4E5C">
              <w:rPr>
                <w:rFonts w:cs="Arial"/>
                <w:noProof/>
                <w:color w:val="000000" w:themeColor="text1"/>
                <w:sz w:val="24"/>
                <w:szCs w:val="24"/>
              </w:rPr>
              <w:t>is</w:t>
            </w:r>
            <w:r w:rsidR="00973CC6">
              <w:rPr>
                <w:rFonts w:cs="Arial"/>
                <w:noProof/>
                <w:color w:val="000000" w:themeColor="text1"/>
                <w:sz w:val="24"/>
                <w:szCs w:val="24"/>
              </w:rPr>
              <w:t xml:space="preserve"> not one of the valid responses (‘0</w:t>
            </w:r>
            <w:r w:rsidR="008B4E5C">
              <w:rPr>
                <w:rFonts w:cs="Arial"/>
                <w:noProof/>
                <w:color w:val="000000" w:themeColor="text1"/>
                <w:sz w:val="24"/>
                <w:szCs w:val="24"/>
              </w:rPr>
              <w:t>’</w:t>
            </w:r>
            <w:r w:rsidR="00973CC6">
              <w:rPr>
                <w:rFonts w:cs="Arial"/>
                <w:noProof/>
                <w:color w:val="000000" w:themeColor="text1"/>
                <w:sz w:val="24"/>
                <w:szCs w:val="24"/>
              </w:rPr>
              <w:t>, ‘1’, ‘2’, ‘3</w:t>
            </w:r>
            <w:r w:rsidR="005A47D2">
              <w:rPr>
                <w:rFonts w:cs="Arial"/>
                <w:noProof/>
                <w:color w:val="000000" w:themeColor="text1"/>
                <w:sz w:val="24"/>
                <w:szCs w:val="24"/>
              </w:rPr>
              <w:t xml:space="preserve">’) </w:t>
            </w:r>
            <w:r w:rsidR="008B4E5C">
              <w:rPr>
                <w:rFonts w:cs="Arial"/>
                <w:noProof/>
                <w:color w:val="000000" w:themeColor="text1"/>
                <w:sz w:val="24"/>
                <w:szCs w:val="24"/>
              </w:rPr>
              <w:t xml:space="preserve"> a fatal error should occur.</w:t>
            </w:r>
            <w:r>
              <w:rPr>
                <w:rFonts w:cs="Arial"/>
                <w:noProof/>
                <w:color w:val="000000" w:themeColor="text1"/>
                <w:sz w:val="24"/>
                <w:szCs w:val="24"/>
              </w:rPr>
              <w:t xml:space="preserve"> The last 10 CANS items (CANS_CR_Q41 through CANS_CR_Q50) from the “Caregiver Resources and Needs” domain are optional if the answer to the field CAREGIVER is set to ‘N’. In this case the values should be all set to ‘8’ or a warning message should be issued. If the answer for the CAREGIVER question is ‘Y’, and all of the last 10 items are not valid responses (‘0’, ‘1’, ‘2’, ‘3’) , then a fatal error should be triggered.</w:t>
            </w:r>
          </w:p>
          <w:p w14:paraId="2762B1B7" w14:textId="77777777" w:rsidR="00E376A8" w:rsidRDefault="00E376A8" w:rsidP="002401ED">
            <w:pPr>
              <w:rPr>
                <w:rFonts w:cs="Arial"/>
                <w:noProof/>
                <w:color w:val="000000" w:themeColor="text1"/>
                <w:sz w:val="24"/>
                <w:szCs w:val="24"/>
              </w:rPr>
            </w:pPr>
          </w:p>
          <w:p w14:paraId="10486EC2" w14:textId="77777777" w:rsidR="008B4E5C" w:rsidRPr="00BD65A6" w:rsidRDefault="00E376A8" w:rsidP="003C3B25">
            <w:pPr>
              <w:rPr>
                <w:sz w:val="24"/>
                <w:szCs w:val="24"/>
              </w:rPr>
            </w:pPr>
            <w:r>
              <w:rPr>
                <w:rFonts w:cs="Arial"/>
                <w:noProof/>
                <w:color w:val="000000" w:themeColor="text1"/>
                <w:sz w:val="24"/>
                <w:szCs w:val="24"/>
              </w:rPr>
              <w:t>Note: If an assessment record for an “Administrative Close” is received (</w:t>
            </w:r>
            <w:r w:rsidR="00DC36C5" w:rsidRPr="00DC36C5">
              <w:rPr>
                <w:rFonts w:cs="Arial"/>
                <w:noProof/>
                <w:color w:val="000000" w:themeColor="text1"/>
                <w:sz w:val="24"/>
                <w:szCs w:val="24"/>
              </w:rPr>
              <w:t>ASSESS_TYPE</w:t>
            </w:r>
            <w:r w:rsidR="00DC36C5">
              <w:rPr>
                <w:rFonts w:cs="Arial"/>
                <w:noProof/>
                <w:color w:val="000000" w:themeColor="text1"/>
                <w:sz w:val="24"/>
                <w:szCs w:val="24"/>
              </w:rPr>
              <w:t xml:space="preserve"> field is set to ‘5’), then all CANS items (CANS_XX_Q01 through CANS_XX_Q50) can be ignored, as this indicates an assessment </w:t>
            </w:r>
            <w:r w:rsidR="003C3B25">
              <w:rPr>
                <w:rFonts w:cs="Arial"/>
                <w:noProof/>
                <w:color w:val="000000" w:themeColor="text1"/>
                <w:sz w:val="24"/>
                <w:szCs w:val="24"/>
              </w:rPr>
              <w:t>did not occur</w:t>
            </w:r>
            <w:r w:rsidR="00DC36C5">
              <w:rPr>
                <w:rFonts w:cs="Arial"/>
                <w:noProof/>
                <w:color w:val="000000" w:themeColor="text1"/>
                <w:sz w:val="24"/>
                <w:szCs w:val="24"/>
              </w:rPr>
              <w:t>.</w:t>
            </w:r>
          </w:p>
        </w:tc>
      </w:tr>
    </w:tbl>
    <w:p w14:paraId="0187E79E" w14:textId="77777777" w:rsidR="009131B2" w:rsidRDefault="009131B2" w:rsidP="009C67BE">
      <w:pPr>
        <w:rPr>
          <w:rFonts w:ascii="Arial" w:hAnsi="Arial" w:cs="Arial"/>
          <w:b/>
          <w:noProof/>
          <w:color w:val="3366FF"/>
          <w:sz w:val="24"/>
          <w:szCs w:val="24"/>
          <w:u w:val="single"/>
        </w:rPr>
      </w:pPr>
    </w:p>
    <w:p w14:paraId="55CD4940" w14:textId="77777777" w:rsidR="004F3E26" w:rsidRDefault="004F3E26" w:rsidP="009C67BE">
      <w:pPr>
        <w:rPr>
          <w:rFonts w:ascii="Arial" w:hAnsi="Arial" w:cs="Arial"/>
          <w:b/>
          <w:noProof/>
          <w:color w:val="3366FF"/>
          <w:sz w:val="24"/>
          <w:szCs w:val="24"/>
          <w:u w:val="single"/>
        </w:rPr>
      </w:pPr>
    </w:p>
    <w:p w14:paraId="3F800693" w14:textId="77777777" w:rsidR="009C67BE" w:rsidRDefault="009C67BE" w:rsidP="009C67BE">
      <w:pPr>
        <w:rPr>
          <w:rFonts w:ascii="Arial" w:hAnsi="Arial" w:cs="Arial"/>
          <w:b/>
          <w:noProof/>
          <w:color w:val="3366FF"/>
          <w:sz w:val="24"/>
          <w:szCs w:val="24"/>
          <w:u w:val="single"/>
        </w:rPr>
      </w:pPr>
      <w:r>
        <w:rPr>
          <w:rFonts w:ascii="Arial" w:hAnsi="Arial" w:cs="Arial"/>
          <w:b/>
          <w:noProof/>
          <w:color w:val="3366FF"/>
          <w:sz w:val="24"/>
          <w:szCs w:val="24"/>
          <w:u w:val="single"/>
        </w:rPr>
        <w:t>PSC Data Element Handling</w:t>
      </w:r>
    </w:p>
    <w:p w14:paraId="2D89110B" w14:textId="77777777" w:rsidR="009C67BE" w:rsidRDefault="009C67BE" w:rsidP="00D15AE7">
      <w:pPr>
        <w:rPr>
          <w:rFonts w:cs="Arial"/>
          <w:noProof/>
          <w:color w:val="000000" w:themeColor="text1"/>
          <w:sz w:val="24"/>
          <w:szCs w:val="24"/>
        </w:rPr>
      </w:pPr>
    </w:p>
    <w:tbl>
      <w:tblPr>
        <w:tblStyle w:val="TableGrid"/>
        <w:tblW w:w="0" w:type="auto"/>
        <w:tblLook w:val="04A0" w:firstRow="1" w:lastRow="0" w:firstColumn="1" w:lastColumn="0" w:noHBand="0" w:noVBand="1"/>
      </w:tblPr>
      <w:tblGrid>
        <w:gridCol w:w="2335"/>
        <w:gridCol w:w="8455"/>
      </w:tblGrid>
      <w:tr w:rsidR="009C67BE" w:rsidRPr="005A0DD7" w14:paraId="15047CC1" w14:textId="77777777" w:rsidTr="002401ED">
        <w:trPr>
          <w:trHeight w:val="432"/>
        </w:trPr>
        <w:tc>
          <w:tcPr>
            <w:tcW w:w="2335" w:type="dxa"/>
            <w:shd w:val="clear" w:color="auto" w:fill="00B0F0"/>
          </w:tcPr>
          <w:p w14:paraId="7E5F8C17" w14:textId="77777777" w:rsidR="009C67BE" w:rsidRPr="001365A5" w:rsidRDefault="009C67BE" w:rsidP="002401ED">
            <w:pPr>
              <w:jc w:val="right"/>
              <w:rPr>
                <w:rFonts w:cs="Arial"/>
                <w:b/>
                <w:noProof/>
                <w:sz w:val="24"/>
                <w:szCs w:val="24"/>
              </w:rPr>
            </w:pPr>
            <w:r w:rsidRPr="001365A5">
              <w:rPr>
                <w:rFonts w:cs="Arial"/>
                <w:b/>
                <w:noProof/>
                <w:color w:val="FFFFFF" w:themeColor="background1"/>
                <w:sz w:val="24"/>
                <w:szCs w:val="24"/>
              </w:rPr>
              <w:t>Data Element Name</w:t>
            </w:r>
          </w:p>
        </w:tc>
        <w:tc>
          <w:tcPr>
            <w:tcW w:w="8455" w:type="dxa"/>
            <w:shd w:val="clear" w:color="auto" w:fill="D9D9D9" w:themeFill="background1" w:themeFillShade="D9"/>
          </w:tcPr>
          <w:p w14:paraId="328E37EE" w14:textId="77777777" w:rsidR="009C67BE" w:rsidRPr="005A0DD7" w:rsidRDefault="008D6D67" w:rsidP="002401ED">
            <w:pPr>
              <w:rPr>
                <w:b/>
                <w:sz w:val="24"/>
                <w:szCs w:val="24"/>
              </w:rPr>
            </w:pPr>
            <w:r>
              <w:rPr>
                <w:b/>
                <w:color w:val="1F497D" w:themeColor="text2"/>
                <w:sz w:val="24"/>
                <w:szCs w:val="24"/>
              </w:rPr>
              <w:t>PSC Items 1-35</w:t>
            </w:r>
          </w:p>
        </w:tc>
      </w:tr>
      <w:tr w:rsidR="009C67BE" w:rsidRPr="001365A5" w14:paraId="5B0C3935" w14:textId="77777777" w:rsidTr="002401ED">
        <w:trPr>
          <w:trHeight w:val="432"/>
        </w:trPr>
        <w:tc>
          <w:tcPr>
            <w:tcW w:w="2335" w:type="dxa"/>
            <w:shd w:val="clear" w:color="auto" w:fill="00B0F0"/>
          </w:tcPr>
          <w:p w14:paraId="6832C30A" w14:textId="77777777" w:rsidR="009C67BE" w:rsidRPr="001365A5" w:rsidRDefault="009C67BE" w:rsidP="002401ED">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7E71490B" w14:textId="77777777" w:rsidR="009C67BE" w:rsidRPr="001365A5" w:rsidRDefault="008D6D67" w:rsidP="002401ED">
            <w:pPr>
              <w:rPr>
                <w:rFonts w:cs="Arial"/>
                <w:b/>
                <w:noProof/>
                <w:color w:val="FFFFFF" w:themeColor="background1"/>
                <w:sz w:val="24"/>
                <w:szCs w:val="24"/>
              </w:rPr>
            </w:pPr>
            <w:r>
              <w:rPr>
                <w:rFonts w:cs="Arial"/>
                <w:b/>
                <w:noProof/>
                <w:color w:val="3366FF"/>
                <w:sz w:val="24"/>
                <w:szCs w:val="24"/>
              </w:rPr>
              <w:t>PSC</w:t>
            </w:r>
            <w:r w:rsidR="0082263F">
              <w:rPr>
                <w:rFonts w:cs="Arial"/>
                <w:b/>
                <w:noProof/>
                <w:color w:val="3366FF"/>
                <w:sz w:val="24"/>
                <w:szCs w:val="24"/>
              </w:rPr>
              <w:t>_</w:t>
            </w:r>
            <w:r w:rsidR="009C67BE">
              <w:rPr>
                <w:rFonts w:cs="Arial"/>
                <w:b/>
                <w:noProof/>
                <w:color w:val="3366FF"/>
                <w:sz w:val="24"/>
                <w:szCs w:val="24"/>
              </w:rPr>
              <w:t>Q##</w:t>
            </w:r>
          </w:p>
        </w:tc>
      </w:tr>
      <w:tr w:rsidR="009C67BE" w:rsidRPr="001365A5" w14:paraId="637E5571" w14:textId="77777777" w:rsidTr="002401ED">
        <w:trPr>
          <w:trHeight w:val="432"/>
        </w:trPr>
        <w:tc>
          <w:tcPr>
            <w:tcW w:w="2335" w:type="dxa"/>
            <w:shd w:val="clear" w:color="auto" w:fill="00B0F0"/>
          </w:tcPr>
          <w:p w14:paraId="7EFB9D29" w14:textId="77777777" w:rsidR="009C67BE" w:rsidRDefault="009C67BE" w:rsidP="002401ED">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15C93837" w14:textId="77777777" w:rsidR="009C67BE" w:rsidRPr="001365A5" w:rsidRDefault="009C67BE" w:rsidP="002401ED">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1</w:t>
            </w:r>
            <w:r w:rsidRPr="00827158">
              <w:rPr>
                <w:rFonts w:cs="Arial"/>
                <w:b/>
                <w:noProof/>
                <w:color w:val="595959" w:themeColor="text1" w:themeTint="A6"/>
                <w:sz w:val="24"/>
                <w:szCs w:val="24"/>
              </w:rPr>
              <w:t>)</w:t>
            </w:r>
          </w:p>
        </w:tc>
      </w:tr>
      <w:tr w:rsidR="009C67BE" w:rsidRPr="00BD65A6" w14:paraId="1B60EF81" w14:textId="77777777" w:rsidTr="0082263F">
        <w:trPr>
          <w:trHeight w:val="800"/>
        </w:trPr>
        <w:tc>
          <w:tcPr>
            <w:tcW w:w="2335" w:type="dxa"/>
            <w:shd w:val="clear" w:color="auto" w:fill="FFFFFF" w:themeFill="background1"/>
          </w:tcPr>
          <w:p w14:paraId="00A0CA7D" w14:textId="77777777" w:rsidR="009C67BE" w:rsidRPr="00827158" w:rsidRDefault="009C67BE" w:rsidP="002401ED">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3384C93F" w14:textId="77777777" w:rsidR="009C67BE" w:rsidRDefault="0082263F" w:rsidP="002401ED">
            <w:pPr>
              <w:rPr>
                <w:rFonts w:cs="Arial"/>
                <w:noProof/>
                <w:color w:val="000000" w:themeColor="text1"/>
                <w:sz w:val="24"/>
                <w:szCs w:val="24"/>
              </w:rPr>
            </w:pPr>
            <w:r>
              <w:rPr>
                <w:rFonts w:cs="Arial"/>
                <w:noProof/>
                <w:color w:val="000000" w:themeColor="text1"/>
                <w:sz w:val="24"/>
                <w:szCs w:val="24"/>
              </w:rPr>
              <w:t xml:space="preserve">The PSC allows up to three items to be left blank/not answered. </w:t>
            </w:r>
            <w:r w:rsidR="009C67BE">
              <w:rPr>
                <w:rFonts w:cs="Arial"/>
                <w:noProof/>
                <w:color w:val="000000" w:themeColor="text1"/>
                <w:sz w:val="24"/>
                <w:szCs w:val="24"/>
              </w:rPr>
              <w:t xml:space="preserve">If </w:t>
            </w:r>
            <w:r>
              <w:rPr>
                <w:rFonts w:cs="Arial"/>
                <w:noProof/>
                <w:color w:val="000000" w:themeColor="text1"/>
                <w:sz w:val="24"/>
                <w:szCs w:val="24"/>
              </w:rPr>
              <w:t xml:space="preserve"> four or more items are not one of the valid responses</w:t>
            </w:r>
            <w:r w:rsidR="005A47D2">
              <w:rPr>
                <w:rFonts w:cs="Arial"/>
                <w:noProof/>
                <w:color w:val="000000" w:themeColor="text1"/>
                <w:sz w:val="24"/>
                <w:szCs w:val="24"/>
              </w:rPr>
              <w:t xml:space="preserve"> (‘0’, ‘1’, ‘2’) </w:t>
            </w:r>
            <w:r w:rsidR="009C67BE">
              <w:rPr>
                <w:rFonts w:cs="Arial"/>
                <w:noProof/>
                <w:color w:val="000000" w:themeColor="text1"/>
                <w:sz w:val="24"/>
                <w:szCs w:val="24"/>
              </w:rPr>
              <w:t xml:space="preserve"> a fatal error should occur</w:t>
            </w:r>
            <w:r w:rsidR="003C3B25">
              <w:rPr>
                <w:rFonts w:cs="Arial"/>
                <w:noProof/>
                <w:color w:val="000000" w:themeColor="text1"/>
                <w:sz w:val="24"/>
                <w:szCs w:val="24"/>
              </w:rPr>
              <w:t xml:space="preserve"> (see note below)</w:t>
            </w:r>
            <w:r w:rsidR="009C67BE">
              <w:rPr>
                <w:rFonts w:cs="Arial"/>
                <w:noProof/>
                <w:color w:val="000000" w:themeColor="text1"/>
                <w:sz w:val="24"/>
                <w:szCs w:val="24"/>
              </w:rPr>
              <w:t>.</w:t>
            </w:r>
            <w:r w:rsidR="00905249">
              <w:rPr>
                <w:rFonts w:cs="Arial"/>
                <w:noProof/>
                <w:color w:val="000000" w:themeColor="text1"/>
                <w:sz w:val="24"/>
                <w:szCs w:val="24"/>
              </w:rPr>
              <w:t xml:space="preserve"> Otherwise, any invalid response should be set to ‘9’ to indicate there was no response.</w:t>
            </w:r>
          </w:p>
          <w:p w14:paraId="08293355" w14:textId="77777777" w:rsidR="003C3B25" w:rsidRDefault="003C3B25" w:rsidP="002401ED">
            <w:pPr>
              <w:rPr>
                <w:rFonts w:cs="Arial"/>
                <w:noProof/>
                <w:color w:val="000000" w:themeColor="text1"/>
                <w:sz w:val="24"/>
                <w:szCs w:val="24"/>
              </w:rPr>
            </w:pPr>
          </w:p>
          <w:p w14:paraId="2FA300C2" w14:textId="77777777" w:rsidR="009C67BE" w:rsidRPr="00BD65A6" w:rsidRDefault="003C3B25" w:rsidP="003C3B25">
            <w:pPr>
              <w:rPr>
                <w:sz w:val="24"/>
                <w:szCs w:val="24"/>
              </w:rPr>
            </w:pPr>
            <w:r>
              <w:rPr>
                <w:rFonts w:cs="Arial"/>
                <w:noProof/>
                <w:color w:val="000000" w:themeColor="text1"/>
                <w:sz w:val="24"/>
                <w:szCs w:val="24"/>
              </w:rPr>
              <w:t>Note: If an assessment record for an “Administrative Close” is received (</w:t>
            </w:r>
            <w:r w:rsidRPr="00DC36C5">
              <w:rPr>
                <w:rFonts w:cs="Arial"/>
                <w:noProof/>
                <w:color w:val="000000" w:themeColor="text1"/>
                <w:sz w:val="24"/>
                <w:szCs w:val="24"/>
              </w:rPr>
              <w:t>ASSESS_TYPE</w:t>
            </w:r>
            <w:r>
              <w:rPr>
                <w:rFonts w:cs="Arial"/>
                <w:noProof/>
                <w:color w:val="000000" w:themeColor="text1"/>
                <w:sz w:val="24"/>
                <w:szCs w:val="24"/>
              </w:rPr>
              <w:t xml:space="preserve"> field is set to ‘5’), then all CANS items (psc_Q01 through PSC_Q35) can be ignored, as this indicates an assessment did not occur.</w:t>
            </w:r>
          </w:p>
        </w:tc>
      </w:tr>
    </w:tbl>
    <w:p w14:paraId="70D0DB99" w14:textId="77777777" w:rsidR="00E32C9D" w:rsidRDefault="00E32C9D" w:rsidP="00D15AE7">
      <w:pPr>
        <w:rPr>
          <w:rFonts w:cs="Arial"/>
          <w:noProof/>
          <w:color w:val="000000" w:themeColor="text1"/>
          <w:sz w:val="24"/>
          <w:szCs w:val="24"/>
        </w:rPr>
      </w:pPr>
    </w:p>
    <w:p w14:paraId="178579D4" w14:textId="77777777" w:rsidR="0015033A" w:rsidRDefault="0015033A" w:rsidP="00D15AE7">
      <w:pPr>
        <w:rPr>
          <w:rFonts w:ascii="Arial" w:hAnsi="Arial" w:cs="Arial"/>
          <w:b/>
          <w:noProof/>
          <w:color w:val="3366FF"/>
          <w:sz w:val="24"/>
          <w:szCs w:val="24"/>
          <w:u w:val="single"/>
        </w:rPr>
      </w:pPr>
    </w:p>
    <w:p w14:paraId="769F71D6" w14:textId="77777777" w:rsidR="00060DFC" w:rsidRDefault="00060DFC" w:rsidP="00D15AE7">
      <w:pPr>
        <w:rPr>
          <w:rFonts w:ascii="Arial" w:hAnsi="Arial" w:cs="Arial"/>
          <w:b/>
          <w:noProof/>
          <w:color w:val="3366FF"/>
          <w:sz w:val="24"/>
          <w:szCs w:val="24"/>
          <w:u w:val="single"/>
        </w:rPr>
      </w:pPr>
    </w:p>
    <w:p w14:paraId="5DDF04F1" w14:textId="77777777" w:rsidR="00295ABE" w:rsidRPr="00295ABE" w:rsidRDefault="00295ABE" w:rsidP="00D15AE7">
      <w:pPr>
        <w:rPr>
          <w:rFonts w:ascii="Arial" w:hAnsi="Arial" w:cs="Arial"/>
          <w:b/>
          <w:noProof/>
          <w:color w:val="3366FF"/>
          <w:sz w:val="24"/>
          <w:szCs w:val="24"/>
          <w:u w:val="single"/>
        </w:rPr>
      </w:pPr>
      <w:r>
        <w:rPr>
          <w:rFonts w:ascii="Arial" w:hAnsi="Arial" w:cs="Arial"/>
          <w:b/>
          <w:noProof/>
          <w:color w:val="3366FF"/>
          <w:sz w:val="24"/>
          <w:szCs w:val="24"/>
          <w:u w:val="single"/>
        </w:rPr>
        <w:t>PSC Final Questions</w:t>
      </w:r>
    </w:p>
    <w:p w14:paraId="4FCD8876" w14:textId="77777777" w:rsidR="00295ABE" w:rsidRDefault="00295ABE" w:rsidP="00D15AE7">
      <w:pPr>
        <w:rPr>
          <w:rFonts w:cs="Arial"/>
          <w:noProof/>
          <w:color w:val="000000" w:themeColor="text1"/>
          <w:sz w:val="24"/>
          <w:szCs w:val="24"/>
        </w:rPr>
      </w:pPr>
    </w:p>
    <w:tbl>
      <w:tblPr>
        <w:tblStyle w:val="TableGrid"/>
        <w:tblW w:w="0" w:type="auto"/>
        <w:tblLook w:val="04A0" w:firstRow="1" w:lastRow="0" w:firstColumn="1" w:lastColumn="0" w:noHBand="0" w:noVBand="1"/>
      </w:tblPr>
      <w:tblGrid>
        <w:gridCol w:w="2335"/>
        <w:gridCol w:w="8455"/>
      </w:tblGrid>
      <w:tr w:rsidR="00295ABE" w:rsidRPr="005A0DD7" w14:paraId="142C033B" w14:textId="77777777" w:rsidTr="00EE3142">
        <w:trPr>
          <w:trHeight w:val="432"/>
        </w:trPr>
        <w:tc>
          <w:tcPr>
            <w:tcW w:w="2335" w:type="dxa"/>
            <w:shd w:val="clear" w:color="auto" w:fill="00B0F0"/>
          </w:tcPr>
          <w:p w14:paraId="1AF8FAD3" w14:textId="77777777" w:rsidR="00295ABE" w:rsidRPr="001365A5" w:rsidRDefault="00295ABE" w:rsidP="00EE3142">
            <w:pPr>
              <w:jc w:val="right"/>
              <w:rPr>
                <w:rFonts w:cs="Arial"/>
                <w:b/>
                <w:noProof/>
                <w:sz w:val="24"/>
                <w:szCs w:val="24"/>
              </w:rPr>
            </w:pPr>
            <w:r w:rsidRPr="00295ABE">
              <w:rPr>
                <w:rFonts w:cs="Arial"/>
                <w:b/>
                <w:noProof/>
                <w:color w:val="FFFFFF" w:themeColor="background1"/>
                <w:sz w:val="24"/>
                <w:szCs w:val="24"/>
              </w:rPr>
              <w:t>Data Element Name</w:t>
            </w:r>
          </w:p>
        </w:tc>
        <w:tc>
          <w:tcPr>
            <w:tcW w:w="8455" w:type="dxa"/>
            <w:shd w:val="clear" w:color="auto" w:fill="D9D9D9" w:themeFill="background1" w:themeFillShade="D9"/>
          </w:tcPr>
          <w:p w14:paraId="5CBB2FF7" w14:textId="77777777" w:rsidR="00295ABE" w:rsidRPr="005A0DD7" w:rsidRDefault="00295ABE" w:rsidP="00EE3142">
            <w:pPr>
              <w:rPr>
                <w:b/>
                <w:sz w:val="24"/>
                <w:szCs w:val="24"/>
              </w:rPr>
            </w:pPr>
            <w:r>
              <w:rPr>
                <w:b/>
                <w:color w:val="1F497D" w:themeColor="text2"/>
                <w:sz w:val="24"/>
                <w:szCs w:val="24"/>
              </w:rPr>
              <w:t>Emotional or Behavioral Problems</w:t>
            </w:r>
          </w:p>
        </w:tc>
      </w:tr>
      <w:tr w:rsidR="00295ABE" w:rsidRPr="001365A5" w14:paraId="648B0117" w14:textId="77777777" w:rsidTr="00EE3142">
        <w:trPr>
          <w:trHeight w:val="432"/>
        </w:trPr>
        <w:tc>
          <w:tcPr>
            <w:tcW w:w="2335" w:type="dxa"/>
            <w:shd w:val="clear" w:color="auto" w:fill="00B0F0"/>
          </w:tcPr>
          <w:p w14:paraId="7784A281" w14:textId="77777777" w:rsidR="00295ABE" w:rsidRPr="001365A5" w:rsidRDefault="00295ABE" w:rsidP="00EE3142">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365B3848" w14:textId="77777777" w:rsidR="00295ABE" w:rsidRPr="001365A5" w:rsidRDefault="00295ABE" w:rsidP="00295ABE">
            <w:pPr>
              <w:rPr>
                <w:rFonts w:cs="Arial"/>
                <w:b/>
                <w:noProof/>
                <w:color w:val="FFFFFF" w:themeColor="background1"/>
                <w:sz w:val="24"/>
                <w:szCs w:val="24"/>
              </w:rPr>
            </w:pPr>
            <w:r>
              <w:rPr>
                <w:rFonts w:cs="Arial"/>
                <w:b/>
                <w:noProof/>
                <w:color w:val="3366FF"/>
                <w:sz w:val="24"/>
                <w:szCs w:val="24"/>
              </w:rPr>
              <w:t>PSC_PROBLEMS</w:t>
            </w:r>
          </w:p>
        </w:tc>
      </w:tr>
      <w:tr w:rsidR="00295ABE" w:rsidRPr="001365A5" w14:paraId="6935AD5E" w14:textId="77777777" w:rsidTr="00EE3142">
        <w:trPr>
          <w:trHeight w:val="432"/>
        </w:trPr>
        <w:tc>
          <w:tcPr>
            <w:tcW w:w="2335" w:type="dxa"/>
            <w:shd w:val="clear" w:color="auto" w:fill="00B0F0"/>
          </w:tcPr>
          <w:p w14:paraId="43B5AE84" w14:textId="77777777" w:rsidR="00295ABE" w:rsidRDefault="00295ABE" w:rsidP="00EE3142">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2BF4CBA8" w14:textId="77777777" w:rsidR="00295ABE" w:rsidRPr="001365A5" w:rsidRDefault="00295ABE" w:rsidP="00EE3142">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1</w:t>
            </w:r>
            <w:r w:rsidRPr="00827158">
              <w:rPr>
                <w:rFonts w:cs="Arial"/>
                <w:b/>
                <w:noProof/>
                <w:color w:val="595959" w:themeColor="text1" w:themeTint="A6"/>
                <w:sz w:val="24"/>
                <w:szCs w:val="24"/>
              </w:rPr>
              <w:t>)</w:t>
            </w:r>
          </w:p>
        </w:tc>
      </w:tr>
      <w:tr w:rsidR="00295ABE" w:rsidRPr="00BD65A6" w14:paraId="43C47918" w14:textId="77777777" w:rsidTr="00EE3142">
        <w:trPr>
          <w:trHeight w:val="800"/>
        </w:trPr>
        <w:tc>
          <w:tcPr>
            <w:tcW w:w="2335" w:type="dxa"/>
            <w:shd w:val="clear" w:color="auto" w:fill="FFFFFF" w:themeFill="background1"/>
          </w:tcPr>
          <w:p w14:paraId="4B48D7F9" w14:textId="77777777" w:rsidR="00295ABE" w:rsidRPr="00827158" w:rsidRDefault="00295ABE" w:rsidP="00EE3142">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449249B8" w14:textId="77777777" w:rsidR="00295ABE" w:rsidRDefault="00295ABE" w:rsidP="00EE3142">
            <w:pPr>
              <w:rPr>
                <w:sz w:val="24"/>
                <w:szCs w:val="24"/>
              </w:rPr>
            </w:pPr>
            <w:r>
              <w:rPr>
                <w:rFonts w:cs="Arial"/>
                <w:noProof/>
                <w:color w:val="000000" w:themeColor="text1"/>
                <w:sz w:val="24"/>
                <w:szCs w:val="24"/>
              </w:rPr>
              <w:t xml:space="preserve">This is an </w:t>
            </w:r>
            <w:r w:rsidRPr="00295ABE">
              <w:rPr>
                <w:rFonts w:cs="Arial"/>
                <w:noProof/>
                <w:color w:val="000000" w:themeColor="text1"/>
                <w:sz w:val="24"/>
                <w:szCs w:val="24"/>
                <w:u w:val="single"/>
              </w:rPr>
              <w:t>optional</w:t>
            </w:r>
            <w:r>
              <w:rPr>
                <w:rFonts w:cs="Arial"/>
                <w:noProof/>
                <w:color w:val="000000" w:themeColor="text1"/>
                <w:sz w:val="24"/>
                <w:szCs w:val="24"/>
              </w:rPr>
              <w:t xml:space="preserve"> data element. Valid responses are ‘Y’, ‘N’, ‘ ‘ (Blanks or Null).</w:t>
            </w:r>
          </w:p>
          <w:p w14:paraId="3B22DEA7" w14:textId="77777777" w:rsidR="00295ABE" w:rsidRPr="00BD65A6" w:rsidRDefault="00295ABE" w:rsidP="00EE3142">
            <w:pPr>
              <w:tabs>
                <w:tab w:val="left" w:pos="2445"/>
              </w:tabs>
              <w:rPr>
                <w:sz w:val="24"/>
                <w:szCs w:val="24"/>
              </w:rPr>
            </w:pPr>
          </w:p>
        </w:tc>
      </w:tr>
    </w:tbl>
    <w:p w14:paraId="6366720C" w14:textId="77777777" w:rsidR="00295ABE" w:rsidRDefault="00295ABE" w:rsidP="00D15AE7">
      <w:pPr>
        <w:rPr>
          <w:rFonts w:cs="Arial"/>
          <w:noProof/>
          <w:color w:val="000000" w:themeColor="text1"/>
          <w:sz w:val="24"/>
          <w:szCs w:val="24"/>
        </w:rPr>
      </w:pPr>
    </w:p>
    <w:tbl>
      <w:tblPr>
        <w:tblStyle w:val="TableGrid"/>
        <w:tblW w:w="0" w:type="auto"/>
        <w:tblLook w:val="04A0" w:firstRow="1" w:lastRow="0" w:firstColumn="1" w:lastColumn="0" w:noHBand="0" w:noVBand="1"/>
      </w:tblPr>
      <w:tblGrid>
        <w:gridCol w:w="2335"/>
        <w:gridCol w:w="8455"/>
      </w:tblGrid>
      <w:tr w:rsidR="00295ABE" w:rsidRPr="005A0DD7" w14:paraId="24ADD5DB" w14:textId="77777777" w:rsidTr="00EE3142">
        <w:trPr>
          <w:trHeight w:val="432"/>
        </w:trPr>
        <w:tc>
          <w:tcPr>
            <w:tcW w:w="2335" w:type="dxa"/>
            <w:shd w:val="clear" w:color="auto" w:fill="00B0F0"/>
          </w:tcPr>
          <w:p w14:paraId="6C321883" w14:textId="77777777" w:rsidR="00295ABE" w:rsidRPr="001365A5" w:rsidRDefault="00295ABE" w:rsidP="00EE3142">
            <w:pPr>
              <w:jc w:val="right"/>
              <w:rPr>
                <w:rFonts w:cs="Arial"/>
                <w:b/>
                <w:noProof/>
                <w:sz w:val="24"/>
                <w:szCs w:val="24"/>
              </w:rPr>
            </w:pPr>
            <w:r w:rsidRPr="00295ABE">
              <w:rPr>
                <w:rFonts w:cs="Arial"/>
                <w:b/>
                <w:noProof/>
                <w:color w:val="FFFFFF" w:themeColor="background1"/>
                <w:sz w:val="24"/>
                <w:szCs w:val="24"/>
              </w:rPr>
              <w:t>Data Element Name</w:t>
            </w:r>
          </w:p>
        </w:tc>
        <w:tc>
          <w:tcPr>
            <w:tcW w:w="8455" w:type="dxa"/>
            <w:shd w:val="clear" w:color="auto" w:fill="D9D9D9" w:themeFill="background1" w:themeFillShade="D9"/>
          </w:tcPr>
          <w:p w14:paraId="58E357D8" w14:textId="77777777" w:rsidR="00295ABE" w:rsidRPr="005A0DD7" w:rsidRDefault="00AC65AB" w:rsidP="00EE3142">
            <w:pPr>
              <w:rPr>
                <w:b/>
                <w:sz w:val="24"/>
                <w:szCs w:val="24"/>
              </w:rPr>
            </w:pPr>
            <w:r>
              <w:rPr>
                <w:b/>
                <w:color w:val="1F497D" w:themeColor="text2"/>
                <w:sz w:val="24"/>
                <w:szCs w:val="24"/>
              </w:rPr>
              <w:t>Additional Services</w:t>
            </w:r>
          </w:p>
        </w:tc>
      </w:tr>
      <w:tr w:rsidR="00295ABE" w:rsidRPr="001365A5" w14:paraId="28E7BB0A" w14:textId="77777777" w:rsidTr="00EE3142">
        <w:trPr>
          <w:trHeight w:val="432"/>
        </w:trPr>
        <w:tc>
          <w:tcPr>
            <w:tcW w:w="2335" w:type="dxa"/>
            <w:shd w:val="clear" w:color="auto" w:fill="00B0F0"/>
          </w:tcPr>
          <w:p w14:paraId="3BF20AF9" w14:textId="77777777" w:rsidR="00295ABE" w:rsidRPr="001365A5" w:rsidRDefault="00295ABE" w:rsidP="00EE3142">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4F9BD92F" w14:textId="77777777" w:rsidR="00295ABE" w:rsidRPr="001365A5" w:rsidRDefault="00295ABE" w:rsidP="00AC65AB">
            <w:pPr>
              <w:rPr>
                <w:rFonts w:cs="Arial"/>
                <w:b/>
                <w:noProof/>
                <w:color w:val="FFFFFF" w:themeColor="background1"/>
                <w:sz w:val="24"/>
                <w:szCs w:val="24"/>
              </w:rPr>
            </w:pPr>
            <w:r>
              <w:rPr>
                <w:rFonts w:cs="Arial"/>
                <w:b/>
                <w:noProof/>
                <w:color w:val="3366FF"/>
                <w:sz w:val="24"/>
                <w:szCs w:val="24"/>
              </w:rPr>
              <w:t>PSC_</w:t>
            </w:r>
            <w:r w:rsidR="00AC65AB">
              <w:rPr>
                <w:rFonts w:cs="Arial"/>
                <w:b/>
                <w:noProof/>
                <w:color w:val="3366FF"/>
                <w:sz w:val="24"/>
                <w:szCs w:val="24"/>
              </w:rPr>
              <w:t>ADDL_SERVICES</w:t>
            </w:r>
          </w:p>
        </w:tc>
      </w:tr>
      <w:tr w:rsidR="00295ABE" w:rsidRPr="001365A5" w14:paraId="11496037" w14:textId="77777777" w:rsidTr="00EE3142">
        <w:trPr>
          <w:trHeight w:val="432"/>
        </w:trPr>
        <w:tc>
          <w:tcPr>
            <w:tcW w:w="2335" w:type="dxa"/>
            <w:shd w:val="clear" w:color="auto" w:fill="00B0F0"/>
          </w:tcPr>
          <w:p w14:paraId="5CFF35BD" w14:textId="77777777" w:rsidR="00295ABE" w:rsidRDefault="00295ABE" w:rsidP="00EE3142">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45BD7BF6" w14:textId="77777777" w:rsidR="00295ABE" w:rsidRPr="001365A5" w:rsidRDefault="00295ABE" w:rsidP="00EE3142">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1</w:t>
            </w:r>
            <w:r w:rsidRPr="00827158">
              <w:rPr>
                <w:rFonts w:cs="Arial"/>
                <w:b/>
                <w:noProof/>
                <w:color w:val="595959" w:themeColor="text1" w:themeTint="A6"/>
                <w:sz w:val="24"/>
                <w:szCs w:val="24"/>
              </w:rPr>
              <w:t>)</w:t>
            </w:r>
          </w:p>
        </w:tc>
      </w:tr>
      <w:tr w:rsidR="00295ABE" w:rsidRPr="00BD65A6" w14:paraId="0C3CC574" w14:textId="77777777" w:rsidTr="00EE3142">
        <w:trPr>
          <w:trHeight w:val="800"/>
        </w:trPr>
        <w:tc>
          <w:tcPr>
            <w:tcW w:w="2335" w:type="dxa"/>
            <w:shd w:val="clear" w:color="auto" w:fill="FFFFFF" w:themeFill="background1"/>
          </w:tcPr>
          <w:p w14:paraId="46FCDB46" w14:textId="77777777" w:rsidR="00295ABE" w:rsidRPr="00827158" w:rsidRDefault="00295ABE" w:rsidP="00EE3142">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6D74D63B" w14:textId="77777777" w:rsidR="00295ABE" w:rsidRDefault="00295ABE" w:rsidP="00EE3142">
            <w:pPr>
              <w:rPr>
                <w:sz w:val="24"/>
                <w:szCs w:val="24"/>
              </w:rPr>
            </w:pPr>
            <w:r>
              <w:rPr>
                <w:rFonts w:cs="Arial"/>
                <w:noProof/>
                <w:color w:val="000000" w:themeColor="text1"/>
                <w:sz w:val="24"/>
                <w:szCs w:val="24"/>
              </w:rPr>
              <w:t xml:space="preserve">This is an </w:t>
            </w:r>
            <w:r w:rsidRPr="00295ABE">
              <w:rPr>
                <w:rFonts w:cs="Arial"/>
                <w:noProof/>
                <w:color w:val="000000" w:themeColor="text1"/>
                <w:sz w:val="24"/>
                <w:szCs w:val="24"/>
                <w:u w:val="single"/>
              </w:rPr>
              <w:t>optional</w:t>
            </w:r>
            <w:r>
              <w:rPr>
                <w:rFonts w:cs="Arial"/>
                <w:noProof/>
                <w:color w:val="000000" w:themeColor="text1"/>
                <w:sz w:val="24"/>
                <w:szCs w:val="24"/>
              </w:rPr>
              <w:t xml:space="preserve"> data element. Valid responses are ‘Y’, ‘N’, ‘ ‘ (Blanks or Null).</w:t>
            </w:r>
          </w:p>
          <w:p w14:paraId="364B926A" w14:textId="77777777" w:rsidR="00295ABE" w:rsidRPr="00BD65A6" w:rsidRDefault="00295ABE" w:rsidP="00EE3142">
            <w:pPr>
              <w:tabs>
                <w:tab w:val="left" w:pos="2445"/>
              </w:tabs>
              <w:rPr>
                <w:sz w:val="24"/>
                <w:szCs w:val="24"/>
              </w:rPr>
            </w:pPr>
          </w:p>
        </w:tc>
      </w:tr>
    </w:tbl>
    <w:p w14:paraId="126F978F" w14:textId="77777777" w:rsidR="003C3B25" w:rsidRDefault="003C3B25" w:rsidP="00D15AE7">
      <w:pPr>
        <w:rPr>
          <w:rFonts w:cs="Arial"/>
          <w:noProof/>
          <w:color w:val="000000" w:themeColor="text1"/>
          <w:sz w:val="24"/>
          <w:szCs w:val="24"/>
        </w:rPr>
      </w:pPr>
    </w:p>
    <w:tbl>
      <w:tblPr>
        <w:tblStyle w:val="TableGrid"/>
        <w:tblW w:w="0" w:type="auto"/>
        <w:tblLook w:val="04A0" w:firstRow="1" w:lastRow="0" w:firstColumn="1" w:lastColumn="0" w:noHBand="0" w:noVBand="1"/>
      </w:tblPr>
      <w:tblGrid>
        <w:gridCol w:w="2335"/>
        <w:gridCol w:w="8455"/>
      </w:tblGrid>
      <w:tr w:rsidR="00295ABE" w:rsidRPr="005A0DD7" w14:paraId="11D5F3EF" w14:textId="77777777" w:rsidTr="00EE3142">
        <w:trPr>
          <w:trHeight w:val="432"/>
        </w:trPr>
        <w:tc>
          <w:tcPr>
            <w:tcW w:w="2335" w:type="dxa"/>
            <w:shd w:val="clear" w:color="auto" w:fill="00B0F0"/>
          </w:tcPr>
          <w:p w14:paraId="5E160710" w14:textId="77777777" w:rsidR="00295ABE" w:rsidRPr="001365A5" w:rsidRDefault="00295ABE" w:rsidP="00EE3142">
            <w:pPr>
              <w:jc w:val="right"/>
              <w:rPr>
                <w:rFonts w:cs="Arial"/>
                <w:b/>
                <w:noProof/>
                <w:sz w:val="24"/>
                <w:szCs w:val="24"/>
              </w:rPr>
            </w:pPr>
            <w:r w:rsidRPr="00295ABE">
              <w:rPr>
                <w:rFonts w:cs="Arial"/>
                <w:b/>
                <w:noProof/>
                <w:color w:val="FFFFFF" w:themeColor="background1"/>
                <w:sz w:val="24"/>
                <w:szCs w:val="24"/>
              </w:rPr>
              <w:t>Data Element Name</w:t>
            </w:r>
          </w:p>
        </w:tc>
        <w:tc>
          <w:tcPr>
            <w:tcW w:w="8455" w:type="dxa"/>
            <w:shd w:val="clear" w:color="auto" w:fill="D9D9D9" w:themeFill="background1" w:themeFillShade="D9"/>
          </w:tcPr>
          <w:p w14:paraId="0E19E0E9" w14:textId="77777777" w:rsidR="00295ABE" w:rsidRPr="005A0DD7" w:rsidRDefault="00AC65AB" w:rsidP="00EE3142">
            <w:pPr>
              <w:rPr>
                <w:b/>
                <w:sz w:val="24"/>
                <w:szCs w:val="24"/>
              </w:rPr>
            </w:pPr>
            <w:r>
              <w:rPr>
                <w:b/>
                <w:color w:val="1F497D" w:themeColor="text2"/>
                <w:sz w:val="24"/>
                <w:szCs w:val="24"/>
              </w:rPr>
              <w:t>Additional Service List</w:t>
            </w:r>
          </w:p>
        </w:tc>
      </w:tr>
      <w:tr w:rsidR="00295ABE" w:rsidRPr="001365A5" w14:paraId="04E5CEA2" w14:textId="77777777" w:rsidTr="00EE3142">
        <w:trPr>
          <w:trHeight w:val="432"/>
        </w:trPr>
        <w:tc>
          <w:tcPr>
            <w:tcW w:w="2335" w:type="dxa"/>
            <w:shd w:val="clear" w:color="auto" w:fill="00B0F0"/>
          </w:tcPr>
          <w:p w14:paraId="57FBCE85" w14:textId="77777777" w:rsidR="00295ABE" w:rsidRPr="001365A5" w:rsidRDefault="00295ABE" w:rsidP="00EE3142">
            <w:pPr>
              <w:jc w:val="right"/>
              <w:rPr>
                <w:rFonts w:cs="Arial"/>
                <w:b/>
                <w:noProof/>
                <w:color w:val="FFFFFF" w:themeColor="background1"/>
                <w:sz w:val="24"/>
                <w:szCs w:val="24"/>
              </w:rPr>
            </w:pPr>
            <w:r>
              <w:rPr>
                <w:rFonts w:cs="Arial"/>
                <w:b/>
                <w:noProof/>
                <w:color w:val="FFFFFF" w:themeColor="background1"/>
                <w:sz w:val="24"/>
                <w:szCs w:val="24"/>
              </w:rPr>
              <w:t>Field Name</w:t>
            </w:r>
          </w:p>
        </w:tc>
        <w:tc>
          <w:tcPr>
            <w:tcW w:w="8455" w:type="dxa"/>
            <w:shd w:val="clear" w:color="auto" w:fill="D9D9D9" w:themeFill="background1" w:themeFillShade="D9"/>
          </w:tcPr>
          <w:p w14:paraId="722EB515" w14:textId="77777777" w:rsidR="00295ABE" w:rsidRPr="001365A5" w:rsidRDefault="00295ABE" w:rsidP="00AC65AB">
            <w:pPr>
              <w:rPr>
                <w:rFonts w:cs="Arial"/>
                <w:b/>
                <w:noProof/>
                <w:color w:val="FFFFFF" w:themeColor="background1"/>
                <w:sz w:val="24"/>
                <w:szCs w:val="24"/>
              </w:rPr>
            </w:pPr>
            <w:r>
              <w:rPr>
                <w:rFonts w:cs="Arial"/>
                <w:b/>
                <w:noProof/>
                <w:color w:val="3366FF"/>
                <w:sz w:val="24"/>
                <w:szCs w:val="24"/>
              </w:rPr>
              <w:t>PSC_</w:t>
            </w:r>
            <w:r w:rsidR="00AC65AB">
              <w:rPr>
                <w:rFonts w:cs="Arial"/>
                <w:b/>
                <w:noProof/>
                <w:color w:val="3366FF"/>
                <w:sz w:val="24"/>
                <w:szCs w:val="24"/>
              </w:rPr>
              <w:t>SERVICE_LIST</w:t>
            </w:r>
          </w:p>
        </w:tc>
      </w:tr>
      <w:tr w:rsidR="00295ABE" w:rsidRPr="001365A5" w14:paraId="1F46F46B" w14:textId="77777777" w:rsidTr="00EE3142">
        <w:trPr>
          <w:trHeight w:val="432"/>
        </w:trPr>
        <w:tc>
          <w:tcPr>
            <w:tcW w:w="2335" w:type="dxa"/>
            <w:shd w:val="clear" w:color="auto" w:fill="00B0F0"/>
          </w:tcPr>
          <w:p w14:paraId="7F34D4D2" w14:textId="77777777" w:rsidR="00295ABE" w:rsidRDefault="00295ABE" w:rsidP="00EE3142">
            <w:pPr>
              <w:jc w:val="right"/>
              <w:rPr>
                <w:rFonts w:cs="Arial"/>
                <w:b/>
                <w:noProof/>
                <w:color w:val="FFFFFF" w:themeColor="background1"/>
                <w:sz w:val="24"/>
                <w:szCs w:val="24"/>
              </w:rPr>
            </w:pPr>
            <w:r>
              <w:rPr>
                <w:rFonts w:cs="Arial"/>
                <w:b/>
                <w:noProof/>
                <w:color w:val="FFFFFF" w:themeColor="background1"/>
                <w:sz w:val="24"/>
                <w:szCs w:val="24"/>
              </w:rPr>
              <w:t>Type(Size)</w:t>
            </w:r>
          </w:p>
        </w:tc>
        <w:tc>
          <w:tcPr>
            <w:tcW w:w="8455" w:type="dxa"/>
            <w:shd w:val="clear" w:color="auto" w:fill="D9D9D9" w:themeFill="background1" w:themeFillShade="D9"/>
          </w:tcPr>
          <w:p w14:paraId="28D5706E" w14:textId="77777777" w:rsidR="00295ABE" w:rsidRPr="001365A5" w:rsidRDefault="00295ABE" w:rsidP="00EE3142">
            <w:pPr>
              <w:rPr>
                <w:rFonts w:cs="Arial"/>
                <w:b/>
                <w:noProof/>
                <w:color w:val="FFFFFF" w:themeColor="background1"/>
                <w:sz w:val="24"/>
                <w:szCs w:val="24"/>
              </w:rPr>
            </w:pPr>
            <w:r w:rsidRPr="00827158">
              <w:rPr>
                <w:rFonts w:cs="Arial"/>
                <w:b/>
                <w:noProof/>
                <w:color w:val="595959" w:themeColor="text1" w:themeTint="A6"/>
                <w:sz w:val="24"/>
                <w:szCs w:val="24"/>
              </w:rPr>
              <w:t>CHAR(</w:t>
            </w:r>
            <w:r>
              <w:rPr>
                <w:rFonts w:cs="Arial"/>
                <w:b/>
                <w:noProof/>
                <w:color w:val="595959" w:themeColor="text1" w:themeTint="A6"/>
                <w:sz w:val="24"/>
                <w:szCs w:val="24"/>
              </w:rPr>
              <w:t>1</w:t>
            </w:r>
            <w:r w:rsidR="00AC65AB">
              <w:rPr>
                <w:rFonts w:cs="Arial"/>
                <w:b/>
                <w:noProof/>
                <w:color w:val="595959" w:themeColor="text1" w:themeTint="A6"/>
                <w:sz w:val="24"/>
                <w:szCs w:val="24"/>
              </w:rPr>
              <w:t>60</w:t>
            </w:r>
            <w:r w:rsidRPr="00827158">
              <w:rPr>
                <w:rFonts w:cs="Arial"/>
                <w:b/>
                <w:noProof/>
                <w:color w:val="595959" w:themeColor="text1" w:themeTint="A6"/>
                <w:sz w:val="24"/>
                <w:szCs w:val="24"/>
              </w:rPr>
              <w:t>)</w:t>
            </w:r>
          </w:p>
        </w:tc>
      </w:tr>
      <w:tr w:rsidR="00295ABE" w:rsidRPr="00BD65A6" w14:paraId="130266D8" w14:textId="77777777" w:rsidTr="00EE3142">
        <w:trPr>
          <w:trHeight w:val="800"/>
        </w:trPr>
        <w:tc>
          <w:tcPr>
            <w:tcW w:w="2335" w:type="dxa"/>
            <w:shd w:val="clear" w:color="auto" w:fill="FFFFFF" w:themeFill="background1"/>
          </w:tcPr>
          <w:p w14:paraId="001B7927" w14:textId="77777777" w:rsidR="00295ABE" w:rsidRPr="00827158" w:rsidRDefault="00295ABE" w:rsidP="00EE3142">
            <w:pPr>
              <w:jc w:val="right"/>
              <w:rPr>
                <w:rFonts w:cs="Arial"/>
                <w:b/>
                <w:noProof/>
                <w:color w:val="00B0F0"/>
                <w:sz w:val="24"/>
                <w:szCs w:val="24"/>
              </w:rPr>
            </w:pPr>
            <w:r>
              <w:rPr>
                <w:rFonts w:cs="Arial"/>
                <w:b/>
                <w:noProof/>
                <w:color w:val="00B0F0"/>
                <w:sz w:val="24"/>
                <w:szCs w:val="24"/>
              </w:rPr>
              <w:t xml:space="preserve">Data Handling </w:t>
            </w:r>
            <w:r w:rsidRPr="00827158">
              <w:rPr>
                <w:rFonts w:cs="Arial"/>
                <w:b/>
                <w:noProof/>
                <w:color w:val="00B0F0"/>
                <w:sz w:val="24"/>
                <w:szCs w:val="24"/>
              </w:rPr>
              <w:t>Rules</w:t>
            </w:r>
            <w:r>
              <w:rPr>
                <w:rFonts w:cs="Arial"/>
                <w:b/>
                <w:noProof/>
                <w:color w:val="00B0F0"/>
                <w:sz w:val="24"/>
                <w:szCs w:val="24"/>
              </w:rPr>
              <w:t>:</w:t>
            </w:r>
          </w:p>
        </w:tc>
        <w:tc>
          <w:tcPr>
            <w:tcW w:w="8445" w:type="dxa"/>
            <w:shd w:val="clear" w:color="auto" w:fill="auto"/>
          </w:tcPr>
          <w:p w14:paraId="39037D33" w14:textId="77777777" w:rsidR="00295ABE" w:rsidRDefault="00295ABE" w:rsidP="00EE3142">
            <w:pPr>
              <w:rPr>
                <w:sz w:val="24"/>
                <w:szCs w:val="24"/>
              </w:rPr>
            </w:pPr>
            <w:r>
              <w:rPr>
                <w:rFonts w:cs="Arial"/>
                <w:noProof/>
                <w:color w:val="000000" w:themeColor="text1"/>
                <w:sz w:val="24"/>
                <w:szCs w:val="24"/>
              </w:rPr>
              <w:t xml:space="preserve">This is an </w:t>
            </w:r>
            <w:r w:rsidRPr="00295ABE">
              <w:rPr>
                <w:rFonts w:cs="Arial"/>
                <w:noProof/>
                <w:color w:val="000000" w:themeColor="text1"/>
                <w:sz w:val="24"/>
                <w:szCs w:val="24"/>
                <w:u w:val="single"/>
              </w:rPr>
              <w:t>optional</w:t>
            </w:r>
            <w:r>
              <w:rPr>
                <w:rFonts w:cs="Arial"/>
                <w:noProof/>
                <w:color w:val="000000" w:themeColor="text1"/>
                <w:sz w:val="24"/>
                <w:szCs w:val="24"/>
              </w:rPr>
              <w:t xml:space="preserve"> data element. </w:t>
            </w:r>
            <w:r w:rsidR="00AC65AB">
              <w:rPr>
                <w:rFonts w:cs="Arial"/>
                <w:noProof/>
                <w:color w:val="000000" w:themeColor="text1"/>
                <w:sz w:val="24"/>
                <w:szCs w:val="24"/>
              </w:rPr>
              <w:t>If the response to the field PSC_ADDL_SERVICES is ‘Y’, and this field is Blank/Null, and informational message should be triggered.</w:t>
            </w:r>
          </w:p>
          <w:p w14:paraId="55E6D190" w14:textId="77777777" w:rsidR="00295ABE" w:rsidRPr="00BD65A6" w:rsidRDefault="00295ABE" w:rsidP="00EE3142">
            <w:pPr>
              <w:tabs>
                <w:tab w:val="left" w:pos="2445"/>
              </w:tabs>
              <w:rPr>
                <w:sz w:val="24"/>
                <w:szCs w:val="24"/>
              </w:rPr>
            </w:pPr>
          </w:p>
        </w:tc>
      </w:tr>
    </w:tbl>
    <w:p w14:paraId="5E3024AA" w14:textId="77777777" w:rsidR="00295ABE" w:rsidRDefault="00295ABE" w:rsidP="00D15AE7">
      <w:pPr>
        <w:rPr>
          <w:rFonts w:cs="Arial"/>
          <w:noProof/>
          <w:color w:val="000000" w:themeColor="text1"/>
          <w:sz w:val="24"/>
          <w:szCs w:val="24"/>
        </w:rPr>
      </w:pPr>
    </w:p>
    <w:sectPr w:rsidR="00295ABE" w:rsidSect="00894C36">
      <w:headerReference w:type="default" r:id="rId10"/>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0A51" w14:textId="77777777" w:rsidR="00A81B4E" w:rsidRDefault="00A81B4E" w:rsidP="006F4085">
      <w:pPr>
        <w:spacing w:after="0" w:line="240" w:lineRule="auto"/>
      </w:pPr>
      <w:r>
        <w:separator/>
      </w:r>
    </w:p>
  </w:endnote>
  <w:endnote w:type="continuationSeparator" w:id="0">
    <w:p w14:paraId="00327AB8" w14:textId="77777777" w:rsidR="00A81B4E" w:rsidRDefault="00A81B4E" w:rsidP="006F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140178"/>
      <w:docPartObj>
        <w:docPartGallery w:val="Page Numbers (Bottom of Page)"/>
        <w:docPartUnique/>
      </w:docPartObj>
    </w:sdtPr>
    <w:sdtEndPr>
      <w:rPr>
        <w:color w:val="7F7F7F" w:themeColor="background1" w:themeShade="7F"/>
        <w:spacing w:val="60"/>
      </w:rPr>
    </w:sdtEndPr>
    <w:sdtContent>
      <w:p w14:paraId="4FFFB865" w14:textId="77777777" w:rsidR="00894C36" w:rsidRDefault="00894C36">
        <w:pPr>
          <w:pStyle w:val="Footer"/>
          <w:pBdr>
            <w:top w:val="single" w:sz="4" w:space="1" w:color="D9D9D9" w:themeColor="background1" w:themeShade="D9"/>
          </w:pBdr>
          <w:jc w:val="right"/>
        </w:pPr>
        <w:r>
          <w:fldChar w:fldCharType="begin"/>
        </w:r>
        <w:r>
          <w:instrText xml:space="preserve"> PAGE   \* MERGEFORMAT </w:instrText>
        </w:r>
        <w:r>
          <w:fldChar w:fldCharType="separate"/>
        </w:r>
        <w:r w:rsidR="000E1CE4">
          <w:rPr>
            <w:noProof/>
          </w:rPr>
          <w:t>12</w:t>
        </w:r>
        <w:r>
          <w:rPr>
            <w:noProof/>
          </w:rPr>
          <w:fldChar w:fldCharType="end"/>
        </w:r>
        <w:r>
          <w:t xml:space="preserve"> | </w:t>
        </w:r>
        <w:r>
          <w:rPr>
            <w:color w:val="7F7F7F" w:themeColor="background1" w:themeShade="7F"/>
            <w:spacing w:val="60"/>
          </w:rPr>
          <w:t>Page</w:t>
        </w:r>
      </w:p>
    </w:sdtContent>
  </w:sdt>
  <w:p w14:paraId="2051DC7A" w14:textId="77777777" w:rsidR="00EB747A" w:rsidRDefault="00D943E5">
    <w:pPr>
      <w:pStyle w:val="Footer"/>
    </w:pPr>
    <w:r>
      <w:t xml:space="preserve">Version 2.1 </w:t>
    </w:r>
    <w:r w:rsidRPr="00D943E5">
      <w:rPr>
        <w:b/>
      </w:rPr>
      <w:t>(Revised 08/03</w:t>
    </w:r>
    <w:r w:rsidR="00C47869" w:rsidRPr="00D943E5">
      <w:rPr>
        <w:b/>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086A" w14:textId="77777777" w:rsidR="00A81B4E" w:rsidRDefault="00A81B4E" w:rsidP="006F4085">
      <w:pPr>
        <w:spacing w:after="0" w:line="240" w:lineRule="auto"/>
      </w:pPr>
      <w:r>
        <w:separator/>
      </w:r>
    </w:p>
  </w:footnote>
  <w:footnote w:type="continuationSeparator" w:id="0">
    <w:p w14:paraId="4892EFCA" w14:textId="77777777" w:rsidR="00A81B4E" w:rsidRDefault="00A81B4E" w:rsidP="006F4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C679" w14:textId="77777777" w:rsidR="00FA372E" w:rsidRPr="00894C36" w:rsidRDefault="00FA372E" w:rsidP="006F4085">
    <w:pPr>
      <w:pStyle w:val="Header"/>
      <w:shd w:val="clear" w:color="auto" w:fill="C6D9F1" w:themeFill="text2" w:themeFillTint="33"/>
      <w:rPr>
        <w:b/>
        <w:sz w:val="20"/>
        <w:szCs w:val="20"/>
      </w:rPr>
    </w:pPr>
    <w:r w:rsidRPr="00894C36">
      <w:rPr>
        <w:b/>
        <w:sz w:val="20"/>
        <w:szCs w:val="20"/>
      </w:rPr>
      <w:t>State of California - Health &amp; Human Services Agency Department of Health Care Services</w:t>
    </w:r>
  </w:p>
  <w:p w14:paraId="2169EFB8" w14:textId="77777777" w:rsidR="00FA372E" w:rsidRPr="00894C36" w:rsidRDefault="00FA372E" w:rsidP="006F4085">
    <w:pPr>
      <w:pStyle w:val="Header"/>
      <w:shd w:val="clear" w:color="auto" w:fill="C6D9F1" w:themeFill="text2" w:themeFillTint="33"/>
      <w:rPr>
        <w:b/>
        <w:sz w:val="20"/>
        <w:szCs w:val="20"/>
      </w:rPr>
    </w:pPr>
    <w:r w:rsidRPr="00894C36">
      <w:rPr>
        <w:b/>
        <w:sz w:val="20"/>
        <w:szCs w:val="20"/>
      </w:rPr>
      <w:t>Performance Outcomes System</w:t>
    </w:r>
  </w:p>
  <w:p w14:paraId="781E1E90" w14:textId="77777777" w:rsidR="00FA372E" w:rsidRPr="006A3BFF" w:rsidRDefault="00FA372E" w:rsidP="006F4085">
    <w:pPr>
      <w:pStyle w:val="Header"/>
      <w:shd w:val="clear" w:color="auto" w:fill="C6D9F1" w:themeFill="text2" w:themeFillTint="33"/>
      <w:rPr>
        <w:sz w:val="20"/>
        <w:szCs w:val="20"/>
      </w:rPr>
    </w:pPr>
  </w:p>
  <w:p w14:paraId="36876769" w14:textId="77777777" w:rsidR="00FA372E" w:rsidRDefault="00FA372E" w:rsidP="006F4085">
    <w:pPr>
      <w:pStyle w:val="Header"/>
      <w:shd w:val="clear" w:color="auto" w:fill="C6D9F1" w:themeFill="text2" w:themeFillTint="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726D"/>
    <w:multiLevelType w:val="hybridMultilevel"/>
    <w:tmpl w:val="FF143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D24BE9"/>
    <w:multiLevelType w:val="hybridMultilevel"/>
    <w:tmpl w:val="B9880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16A3F28"/>
    <w:multiLevelType w:val="hybridMultilevel"/>
    <w:tmpl w:val="34AC0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512D76"/>
    <w:multiLevelType w:val="hybridMultilevel"/>
    <w:tmpl w:val="61BCE802"/>
    <w:lvl w:ilvl="0" w:tplc="2FF40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9A2D03"/>
    <w:multiLevelType w:val="hybridMultilevel"/>
    <w:tmpl w:val="599A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30A4C"/>
    <w:multiLevelType w:val="hybridMultilevel"/>
    <w:tmpl w:val="71F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F4091"/>
    <w:multiLevelType w:val="hybridMultilevel"/>
    <w:tmpl w:val="69D801A8"/>
    <w:lvl w:ilvl="0" w:tplc="2FF40A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B1332"/>
    <w:multiLevelType w:val="hybridMultilevel"/>
    <w:tmpl w:val="61C89FDA"/>
    <w:lvl w:ilvl="0" w:tplc="C49C4682">
      <w:start w:val="1"/>
      <w:numFmt w:val="decimal"/>
      <w:lvlText w:val="(%1)"/>
      <w:lvlJc w:val="left"/>
      <w:pPr>
        <w:ind w:left="3240" w:hanging="360"/>
      </w:pPr>
      <w:rPr>
        <w:rFonts w:asciiTheme="minorHAnsi" w:hAnsiTheme="minorHAnsi" w:cstheme="minorBidi" w:hint="default"/>
        <w:b w:val="0"/>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5F21A44"/>
    <w:multiLevelType w:val="hybridMultilevel"/>
    <w:tmpl w:val="CE32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08017">
    <w:abstractNumId w:val="7"/>
  </w:num>
  <w:num w:numId="2" w16cid:durableId="1150362515">
    <w:abstractNumId w:val="3"/>
  </w:num>
  <w:num w:numId="3" w16cid:durableId="382558758">
    <w:abstractNumId w:val="0"/>
  </w:num>
  <w:num w:numId="4" w16cid:durableId="2091542162">
    <w:abstractNumId w:val="2"/>
  </w:num>
  <w:num w:numId="5" w16cid:durableId="1785811443">
    <w:abstractNumId w:val="6"/>
  </w:num>
  <w:num w:numId="6" w16cid:durableId="1678075347">
    <w:abstractNumId w:val="1"/>
  </w:num>
  <w:num w:numId="7" w16cid:durableId="302348940">
    <w:abstractNumId w:val="4"/>
  </w:num>
  <w:num w:numId="8" w16cid:durableId="1111821366">
    <w:abstractNumId w:val="5"/>
  </w:num>
  <w:num w:numId="9" w16cid:durableId="2141217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85"/>
    <w:rsid w:val="000102CB"/>
    <w:rsid w:val="00011D1A"/>
    <w:rsid w:val="00032CC6"/>
    <w:rsid w:val="00045F18"/>
    <w:rsid w:val="00060DFC"/>
    <w:rsid w:val="00077A1C"/>
    <w:rsid w:val="00096F42"/>
    <w:rsid w:val="000A3AD2"/>
    <w:rsid w:val="000A58B6"/>
    <w:rsid w:val="000B2C17"/>
    <w:rsid w:val="000C6741"/>
    <w:rsid w:val="000E1CE4"/>
    <w:rsid w:val="000E231B"/>
    <w:rsid w:val="000F6E06"/>
    <w:rsid w:val="00110180"/>
    <w:rsid w:val="001365A5"/>
    <w:rsid w:val="001439DA"/>
    <w:rsid w:val="001465B3"/>
    <w:rsid w:val="0015033A"/>
    <w:rsid w:val="0015165E"/>
    <w:rsid w:val="001651EB"/>
    <w:rsid w:val="001746F0"/>
    <w:rsid w:val="00176B5E"/>
    <w:rsid w:val="00183142"/>
    <w:rsid w:val="001835FB"/>
    <w:rsid w:val="00195F66"/>
    <w:rsid w:val="001B0E6E"/>
    <w:rsid w:val="001B5875"/>
    <w:rsid w:val="001D1050"/>
    <w:rsid w:val="001D4683"/>
    <w:rsid w:val="00201EDA"/>
    <w:rsid w:val="00213E51"/>
    <w:rsid w:val="00225900"/>
    <w:rsid w:val="00230291"/>
    <w:rsid w:val="0026430D"/>
    <w:rsid w:val="0027231C"/>
    <w:rsid w:val="00274B44"/>
    <w:rsid w:val="00275030"/>
    <w:rsid w:val="0028029E"/>
    <w:rsid w:val="0028087A"/>
    <w:rsid w:val="00286CC8"/>
    <w:rsid w:val="00295ABE"/>
    <w:rsid w:val="002975DD"/>
    <w:rsid w:val="002B236D"/>
    <w:rsid w:val="002C3513"/>
    <w:rsid w:val="002D13F3"/>
    <w:rsid w:val="002F3874"/>
    <w:rsid w:val="002F560D"/>
    <w:rsid w:val="002F6DEE"/>
    <w:rsid w:val="002F6EEF"/>
    <w:rsid w:val="00300C2C"/>
    <w:rsid w:val="00304A68"/>
    <w:rsid w:val="00307FF5"/>
    <w:rsid w:val="00314D4A"/>
    <w:rsid w:val="00332BF1"/>
    <w:rsid w:val="0034366A"/>
    <w:rsid w:val="00346795"/>
    <w:rsid w:val="00354A3E"/>
    <w:rsid w:val="00354E0A"/>
    <w:rsid w:val="00360273"/>
    <w:rsid w:val="003634AF"/>
    <w:rsid w:val="003901A7"/>
    <w:rsid w:val="003B11A1"/>
    <w:rsid w:val="003C3B25"/>
    <w:rsid w:val="003C72CF"/>
    <w:rsid w:val="003C7E67"/>
    <w:rsid w:val="003E4C05"/>
    <w:rsid w:val="003E7CB5"/>
    <w:rsid w:val="0040391B"/>
    <w:rsid w:val="00414BB1"/>
    <w:rsid w:val="0041790E"/>
    <w:rsid w:val="004239DC"/>
    <w:rsid w:val="00425CD6"/>
    <w:rsid w:val="00451FA5"/>
    <w:rsid w:val="00452D20"/>
    <w:rsid w:val="00474A35"/>
    <w:rsid w:val="00486A37"/>
    <w:rsid w:val="004B140F"/>
    <w:rsid w:val="004C1F8A"/>
    <w:rsid w:val="004E2EB5"/>
    <w:rsid w:val="004F3E26"/>
    <w:rsid w:val="00503191"/>
    <w:rsid w:val="00506983"/>
    <w:rsid w:val="005251EE"/>
    <w:rsid w:val="00544C00"/>
    <w:rsid w:val="00545BFF"/>
    <w:rsid w:val="005612E9"/>
    <w:rsid w:val="005743E1"/>
    <w:rsid w:val="00594C17"/>
    <w:rsid w:val="005A01AF"/>
    <w:rsid w:val="005A0DD7"/>
    <w:rsid w:val="005A47D2"/>
    <w:rsid w:val="005B1528"/>
    <w:rsid w:val="005B2904"/>
    <w:rsid w:val="005E5903"/>
    <w:rsid w:val="006161E3"/>
    <w:rsid w:val="00641E21"/>
    <w:rsid w:val="00653887"/>
    <w:rsid w:val="00681887"/>
    <w:rsid w:val="006B5AB9"/>
    <w:rsid w:val="006C2FB8"/>
    <w:rsid w:val="006E1F8E"/>
    <w:rsid w:val="006E3E60"/>
    <w:rsid w:val="006F009E"/>
    <w:rsid w:val="006F4085"/>
    <w:rsid w:val="00705D76"/>
    <w:rsid w:val="00716F9A"/>
    <w:rsid w:val="00720899"/>
    <w:rsid w:val="0072411D"/>
    <w:rsid w:val="00733719"/>
    <w:rsid w:val="00743297"/>
    <w:rsid w:val="00767A6B"/>
    <w:rsid w:val="00776609"/>
    <w:rsid w:val="00786FD2"/>
    <w:rsid w:val="007B718E"/>
    <w:rsid w:val="007C5767"/>
    <w:rsid w:val="007C74E1"/>
    <w:rsid w:val="007D68A4"/>
    <w:rsid w:val="007E7069"/>
    <w:rsid w:val="00806655"/>
    <w:rsid w:val="0081370D"/>
    <w:rsid w:val="0082263F"/>
    <w:rsid w:val="008236F1"/>
    <w:rsid w:val="00827158"/>
    <w:rsid w:val="00833A7D"/>
    <w:rsid w:val="0083401F"/>
    <w:rsid w:val="00844617"/>
    <w:rsid w:val="008910CD"/>
    <w:rsid w:val="00894C36"/>
    <w:rsid w:val="008A02DD"/>
    <w:rsid w:val="008A116F"/>
    <w:rsid w:val="008B12D1"/>
    <w:rsid w:val="008B4E5C"/>
    <w:rsid w:val="008D1B38"/>
    <w:rsid w:val="008D5DD4"/>
    <w:rsid w:val="008D6D67"/>
    <w:rsid w:val="008E6685"/>
    <w:rsid w:val="008F0CDC"/>
    <w:rsid w:val="00905249"/>
    <w:rsid w:val="009131B2"/>
    <w:rsid w:val="00913EEE"/>
    <w:rsid w:val="00920F2B"/>
    <w:rsid w:val="00942E6E"/>
    <w:rsid w:val="00946296"/>
    <w:rsid w:val="009569AF"/>
    <w:rsid w:val="009635C1"/>
    <w:rsid w:val="00963683"/>
    <w:rsid w:val="00973CC6"/>
    <w:rsid w:val="0097418C"/>
    <w:rsid w:val="00983CB0"/>
    <w:rsid w:val="0098440B"/>
    <w:rsid w:val="0099788D"/>
    <w:rsid w:val="009B166C"/>
    <w:rsid w:val="009C3C24"/>
    <w:rsid w:val="009C67BE"/>
    <w:rsid w:val="009D3C3E"/>
    <w:rsid w:val="009E4880"/>
    <w:rsid w:val="009F4DE1"/>
    <w:rsid w:val="00A1664D"/>
    <w:rsid w:val="00A20B6B"/>
    <w:rsid w:val="00A2743A"/>
    <w:rsid w:val="00A523A8"/>
    <w:rsid w:val="00A76E53"/>
    <w:rsid w:val="00A81B4E"/>
    <w:rsid w:val="00A86D65"/>
    <w:rsid w:val="00AA4AB0"/>
    <w:rsid w:val="00AA6FA1"/>
    <w:rsid w:val="00AC65AB"/>
    <w:rsid w:val="00AD093E"/>
    <w:rsid w:val="00AE7808"/>
    <w:rsid w:val="00B02ACC"/>
    <w:rsid w:val="00B11917"/>
    <w:rsid w:val="00B13D1E"/>
    <w:rsid w:val="00B16DF1"/>
    <w:rsid w:val="00B247D0"/>
    <w:rsid w:val="00B47259"/>
    <w:rsid w:val="00B501BC"/>
    <w:rsid w:val="00B75BAA"/>
    <w:rsid w:val="00B824DD"/>
    <w:rsid w:val="00B82833"/>
    <w:rsid w:val="00B95935"/>
    <w:rsid w:val="00BB3303"/>
    <w:rsid w:val="00BB3DA9"/>
    <w:rsid w:val="00BC5650"/>
    <w:rsid w:val="00BD055B"/>
    <w:rsid w:val="00BD65A6"/>
    <w:rsid w:val="00BE0C91"/>
    <w:rsid w:val="00BE1482"/>
    <w:rsid w:val="00BE2FA4"/>
    <w:rsid w:val="00BE6556"/>
    <w:rsid w:val="00BF342A"/>
    <w:rsid w:val="00C33CBA"/>
    <w:rsid w:val="00C47869"/>
    <w:rsid w:val="00C753F6"/>
    <w:rsid w:val="00C7549A"/>
    <w:rsid w:val="00C75B8E"/>
    <w:rsid w:val="00C87690"/>
    <w:rsid w:val="00C95156"/>
    <w:rsid w:val="00C976FF"/>
    <w:rsid w:val="00CA10C0"/>
    <w:rsid w:val="00CA2E93"/>
    <w:rsid w:val="00CB0F48"/>
    <w:rsid w:val="00CB2C94"/>
    <w:rsid w:val="00CC3AE9"/>
    <w:rsid w:val="00CC3D9F"/>
    <w:rsid w:val="00CD2B2A"/>
    <w:rsid w:val="00D03EFF"/>
    <w:rsid w:val="00D15AE7"/>
    <w:rsid w:val="00D6180C"/>
    <w:rsid w:val="00D72239"/>
    <w:rsid w:val="00D822ED"/>
    <w:rsid w:val="00D857D0"/>
    <w:rsid w:val="00D943E5"/>
    <w:rsid w:val="00DA0725"/>
    <w:rsid w:val="00DC36C5"/>
    <w:rsid w:val="00DC680F"/>
    <w:rsid w:val="00DE3B4D"/>
    <w:rsid w:val="00E12730"/>
    <w:rsid w:val="00E32C9D"/>
    <w:rsid w:val="00E376A8"/>
    <w:rsid w:val="00E50E48"/>
    <w:rsid w:val="00E511B6"/>
    <w:rsid w:val="00E853B9"/>
    <w:rsid w:val="00EA2D3D"/>
    <w:rsid w:val="00EB69B2"/>
    <w:rsid w:val="00EB6EC1"/>
    <w:rsid w:val="00EB747A"/>
    <w:rsid w:val="00ED79AF"/>
    <w:rsid w:val="00EE3CA1"/>
    <w:rsid w:val="00EF11E6"/>
    <w:rsid w:val="00F109C6"/>
    <w:rsid w:val="00F4260F"/>
    <w:rsid w:val="00F55644"/>
    <w:rsid w:val="00F61746"/>
    <w:rsid w:val="00F61A4A"/>
    <w:rsid w:val="00F91357"/>
    <w:rsid w:val="00F94A40"/>
    <w:rsid w:val="00FA372E"/>
    <w:rsid w:val="00FA3A85"/>
    <w:rsid w:val="00FB32A1"/>
    <w:rsid w:val="00FD12AE"/>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196B7"/>
  <w15:chartTrackingRefBased/>
  <w15:docId w15:val="{780A4F14-8DE1-4554-ACAE-788EA9F2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085"/>
  </w:style>
  <w:style w:type="paragraph" w:styleId="Footer">
    <w:name w:val="footer"/>
    <w:basedOn w:val="Normal"/>
    <w:link w:val="FooterChar"/>
    <w:uiPriority w:val="99"/>
    <w:unhideWhenUsed/>
    <w:rsid w:val="006F4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085"/>
  </w:style>
  <w:style w:type="paragraph" w:styleId="BalloonText">
    <w:name w:val="Balloon Text"/>
    <w:basedOn w:val="Normal"/>
    <w:link w:val="BalloonTextChar"/>
    <w:uiPriority w:val="99"/>
    <w:semiHidden/>
    <w:unhideWhenUsed/>
    <w:rsid w:val="009F4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E1"/>
    <w:rPr>
      <w:rFonts w:ascii="Segoe UI" w:hAnsi="Segoe UI" w:cs="Segoe UI"/>
      <w:sz w:val="18"/>
      <w:szCs w:val="18"/>
    </w:rPr>
  </w:style>
  <w:style w:type="table" w:styleId="TableGrid">
    <w:name w:val="Table Grid"/>
    <w:basedOn w:val="TableNormal"/>
    <w:uiPriority w:val="59"/>
    <w:rsid w:val="008A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Joseph (MHSD-FMOR)@DHCS</dc:creator>
  <cp:keywords/>
  <dc:description/>
  <cp:lastModifiedBy>Jesus Cruz</cp:lastModifiedBy>
  <cp:revision>2</cp:revision>
  <cp:lastPrinted>2018-02-21T18:22:00Z</cp:lastPrinted>
  <dcterms:created xsi:type="dcterms:W3CDTF">2023-10-26T00:21:00Z</dcterms:created>
  <dcterms:modified xsi:type="dcterms:W3CDTF">2023-10-26T00:21:00Z</dcterms:modified>
</cp:coreProperties>
</file>