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967F" w14:textId="1FEB9175" w:rsidR="0008168A" w:rsidRDefault="00077676" w:rsidP="0054130C">
      <w:pPr>
        <w:spacing w:after="0" w:line="240" w:lineRule="auto"/>
        <w:jc w:val="both"/>
        <w:rPr>
          <w:rFonts w:ascii="Segoe UI" w:hAnsi="Segoe UI" w:cs="Segoe UI"/>
          <w:spacing w:val="-2"/>
          <w:sz w:val="24"/>
          <w:szCs w:val="24"/>
        </w:rPr>
      </w:pPr>
      <w:r>
        <w:rPr>
          <w:noProof/>
          <w:color w:val="2B579A"/>
          <w:shd w:val="clear" w:color="auto" w:fill="E6E6E6"/>
        </w:rPr>
        <w:drawing>
          <wp:anchor distT="0" distB="0" distL="114300" distR="114300" simplePos="0" relativeHeight="251692544" behindDoc="0" locked="0" layoutInCell="1" allowOverlap="1" wp14:anchorId="4F508820" wp14:editId="3686883A">
            <wp:simplePos x="0" y="0"/>
            <wp:positionH relativeFrom="column">
              <wp:posOffset>-260350</wp:posOffset>
            </wp:positionH>
            <wp:positionV relativeFrom="paragraph">
              <wp:posOffset>-267335</wp:posOffset>
            </wp:positionV>
            <wp:extent cx="1167130" cy="571500"/>
            <wp:effectExtent l="0" t="0" r="0" b="0"/>
            <wp:wrapNone/>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130" cy="571500"/>
                    </a:xfrm>
                    <a:prstGeom prst="rect">
                      <a:avLst/>
                    </a:prstGeom>
                  </pic:spPr>
                </pic:pic>
              </a:graphicData>
            </a:graphic>
            <wp14:sizeRelH relativeFrom="page">
              <wp14:pctWidth>0</wp14:pctWidth>
            </wp14:sizeRelH>
            <wp14:sizeRelV relativeFrom="page">
              <wp14:pctHeight>0</wp14:pctHeight>
            </wp14:sizeRelV>
          </wp:anchor>
        </w:drawing>
      </w:r>
      <w:r w:rsidRPr="00D56675">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1520" behindDoc="1" locked="0" layoutInCell="1" allowOverlap="1" wp14:anchorId="09FF15B9" wp14:editId="3C7B1A93">
                <wp:simplePos x="0" y="0"/>
                <wp:positionH relativeFrom="page">
                  <wp:posOffset>12700</wp:posOffset>
                </wp:positionH>
                <wp:positionV relativeFrom="paragraph">
                  <wp:posOffset>-622935</wp:posOffset>
                </wp:positionV>
                <wp:extent cx="8134985" cy="1280160"/>
                <wp:effectExtent l="0" t="0" r="0" b="0"/>
                <wp:wrapNone/>
                <wp:docPr id="350341182" name="Rectangle 350341182"/>
                <wp:cNvGraphicFramePr/>
                <a:graphic xmlns:a="http://schemas.openxmlformats.org/drawingml/2006/main">
                  <a:graphicData uri="http://schemas.microsoft.com/office/word/2010/wordprocessingShape">
                    <wps:wsp>
                      <wps:cNvSpPr/>
                      <wps:spPr>
                        <a:xfrm>
                          <a:off x="0" y="0"/>
                          <a:ext cx="8134985" cy="1280160"/>
                        </a:xfrm>
                        <a:prstGeom prst="rect">
                          <a:avLst/>
                        </a:prstGeom>
                        <a:noFill/>
                        <a:ln w="12700" cap="flat" cmpd="sng" algn="ctr">
                          <a:noFill/>
                          <a:prstDash val="solid"/>
                          <a:miter lim="800000"/>
                        </a:ln>
                        <a:effectLst/>
                      </wps:spPr>
                      <wps:txbx>
                        <w:txbxContent>
                          <w:p w14:paraId="4E862E09" w14:textId="77777777" w:rsidR="00077676" w:rsidRPr="00F5795E" w:rsidRDefault="00077676" w:rsidP="00077676">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0CA0EDC2" w14:textId="288CBA56" w:rsidR="00077676" w:rsidRPr="00F5795E" w:rsidRDefault="00077676" w:rsidP="00077676">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w:t>
                            </w:r>
                            <w:r w:rsidR="001E0FE1">
                              <w:rPr>
                                <w:rFonts w:ascii="Segoe UI" w:hAnsi="Segoe UI" w:cs="Segoe UI"/>
                                <w:b/>
                                <w:bCs/>
                                <w:color w:val="17315A" w:themeColor="text2"/>
                                <w:sz w:val="32"/>
                                <w:szCs w:val="32"/>
                              </w:rPr>
                              <w:t xml:space="preserve"> Tool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F15B9" id="Rectangle 350341182" o:spid="_x0000_s1026" style="position:absolute;left:0;text-align:left;margin-left:1pt;margin-top:-49.05pt;width:640.55pt;height:100.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" filled="f" stroked="f" strokeweight="1pt">
                <v:textbox>
                  <w:txbxContent>
                    <w:p w14:paraId="4E862E09" w14:textId="77777777" w:rsidR="00077676" w:rsidRPr="00F5795E" w:rsidRDefault="00077676" w:rsidP="00077676">
                      <w:pPr>
                        <w:spacing w:after="0" w:line="240" w:lineRule="auto"/>
                        <w:jc w:val="center"/>
                        <w:rPr>
                          <w:rFonts w:ascii="Segoe UI" w:hAnsi="Segoe UI" w:cs="Segoe UI"/>
                          <w:b/>
                          <w:bCs/>
                          <w:color w:val="17315A" w:themeColor="text2"/>
                          <w:sz w:val="32"/>
                          <w:szCs w:val="32"/>
                        </w:rPr>
                      </w:pPr>
                      <w:r w:rsidRPr="00F5795E">
                        <w:rPr>
                          <w:rFonts w:ascii="Segoe UI" w:hAnsi="Segoe UI" w:cs="Segoe UI"/>
                          <w:b/>
                          <w:bCs/>
                          <w:color w:val="17315A" w:themeColor="text2"/>
                          <w:sz w:val="32"/>
                          <w:szCs w:val="32"/>
                        </w:rPr>
                        <w:t>Medi-Cal Mobile Crisis Services Benefit</w:t>
                      </w:r>
                    </w:p>
                    <w:p w14:paraId="0CA0EDC2" w14:textId="288CBA56" w:rsidR="00077676" w:rsidRPr="00F5795E" w:rsidRDefault="00077676" w:rsidP="00077676">
                      <w:pPr>
                        <w:spacing w:after="0" w:line="240" w:lineRule="auto"/>
                        <w:jc w:val="center"/>
                        <w:rPr>
                          <w:rFonts w:ascii="Segoe UI" w:hAnsi="Segoe UI" w:cs="Segoe UI"/>
                          <w:b/>
                          <w:bCs/>
                          <w:color w:val="17315A" w:themeColor="text2"/>
                          <w:sz w:val="28"/>
                          <w:szCs w:val="28"/>
                        </w:rPr>
                      </w:pPr>
                      <w:r w:rsidRPr="00F5795E">
                        <w:rPr>
                          <w:rFonts w:ascii="Segoe UI" w:hAnsi="Segoe UI" w:cs="Segoe UI"/>
                          <w:b/>
                          <w:bCs/>
                          <w:color w:val="17315A" w:themeColor="text2"/>
                          <w:sz w:val="32"/>
                          <w:szCs w:val="32"/>
                        </w:rPr>
                        <w:t>Crisis Assessment</w:t>
                      </w:r>
                      <w:r w:rsidR="001E0FE1">
                        <w:rPr>
                          <w:rFonts w:ascii="Segoe UI" w:hAnsi="Segoe UI" w:cs="Segoe UI"/>
                          <w:b/>
                          <w:bCs/>
                          <w:color w:val="17315A" w:themeColor="text2"/>
                          <w:sz w:val="32"/>
                          <w:szCs w:val="32"/>
                        </w:rPr>
                        <w:t xml:space="preserve"> Tool Companion</w:t>
                      </w:r>
                      <w:r w:rsidRPr="00F5795E">
                        <w:rPr>
                          <w:rFonts w:ascii="Segoe UI" w:hAnsi="Segoe UI" w:cs="Segoe UI"/>
                          <w:b/>
                          <w:bCs/>
                          <w:color w:val="17315A" w:themeColor="text2"/>
                          <w:sz w:val="32"/>
                          <w:szCs w:val="32"/>
                        </w:rPr>
                        <w:t xml:space="preserve"> </w:t>
                      </w:r>
                      <w:r>
                        <w:rPr>
                          <w:rFonts w:ascii="Segoe UI" w:hAnsi="Segoe UI" w:cs="Segoe UI"/>
                          <w:b/>
                          <w:bCs/>
                          <w:color w:val="17315A" w:themeColor="text2"/>
                          <w:sz w:val="32"/>
                          <w:szCs w:val="32"/>
                        </w:rPr>
                        <w:t>Prompt Guide</w:t>
                      </w:r>
                    </w:p>
                  </w:txbxContent>
                </v:textbox>
                <w10:wrap anchorx="page"/>
              </v:rect>
            </w:pict>
          </mc:Fallback>
        </mc:AlternateContent>
      </w:r>
    </w:p>
    <w:p w14:paraId="419F6CD1" w14:textId="39AB0E88" w:rsidR="00077676" w:rsidRDefault="001E0FE1" w:rsidP="001E0FE1">
      <w:pPr>
        <w:tabs>
          <w:tab w:val="left" w:pos="5625"/>
        </w:tabs>
        <w:spacing w:after="0" w:line="240" w:lineRule="auto"/>
        <w:jc w:val="both"/>
        <w:rPr>
          <w:rFonts w:ascii="Segoe UI" w:hAnsi="Segoe UI" w:cs="Segoe UI"/>
          <w:spacing w:val="-2"/>
        </w:rPr>
      </w:pPr>
      <w:r>
        <w:rPr>
          <w:rFonts w:ascii="Segoe UI" w:hAnsi="Segoe UI" w:cs="Segoe UI"/>
          <w:spacing w:val="-2"/>
        </w:rPr>
        <w:tab/>
      </w:r>
    </w:p>
    <w:p w14:paraId="53520BF7" w14:textId="27379E80" w:rsidR="00077676" w:rsidRDefault="00077676" w:rsidP="0054130C">
      <w:pPr>
        <w:spacing w:after="0" w:line="240" w:lineRule="auto"/>
        <w:jc w:val="both"/>
        <w:rPr>
          <w:rFonts w:ascii="Segoe UI" w:hAnsi="Segoe UI" w:cs="Segoe UI"/>
          <w:spacing w:val="-2"/>
        </w:rPr>
      </w:pPr>
      <w:r>
        <w:rPr>
          <w:rFonts w:ascii="Segoe UI" w:hAnsi="Segoe UI" w:cs="Segoe UI"/>
          <w:b/>
          <w:bCs/>
          <w:noProof/>
          <w:color w:val="FFFFFF" w:themeColor="background1"/>
          <w:sz w:val="24"/>
          <w:szCs w:val="24"/>
          <w:shd w:val="clear" w:color="auto" w:fill="E6E6E6"/>
        </w:rPr>
        <mc:AlternateContent>
          <mc:Choice Requires="wps">
            <w:drawing>
              <wp:anchor distT="0" distB="0" distL="114300" distR="114300" simplePos="0" relativeHeight="251693568" behindDoc="0" locked="0" layoutInCell="1" allowOverlap="1" wp14:anchorId="5398BCAC" wp14:editId="34DDBF58">
                <wp:simplePos x="0" y="0"/>
                <wp:positionH relativeFrom="page">
                  <wp:posOffset>6350</wp:posOffset>
                </wp:positionH>
                <wp:positionV relativeFrom="paragraph">
                  <wp:posOffset>186055</wp:posOffset>
                </wp:positionV>
                <wp:extent cx="7762875" cy="57150"/>
                <wp:effectExtent l="0" t="0" r="9525" b="0"/>
                <wp:wrapNone/>
                <wp:docPr id="326423767" name="Rectangle 1"/>
                <wp:cNvGraphicFramePr/>
                <a:graphic xmlns:a="http://schemas.openxmlformats.org/drawingml/2006/main">
                  <a:graphicData uri="http://schemas.microsoft.com/office/word/2010/wordprocessingShape">
                    <wps:wsp>
                      <wps:cNvSpPr/>
                      <wps:spPr>
                        <a:xfrm>
                          <a:off x="0" y="0"/>
                          <a:ext cx="7762875" cy="57150"/>
                        </a:xfrm>
                        <a:prstGeom prst="rect">
                          <a:avLst/>
                        </a:prstGeom>
                        <a:solidFill>
                          <a:srgbClr val="5389A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A9803" id="Rectangle 1" o:spid="_x0000_s1026" style="position:absolute;margin-left:.5pt;margin-top:14.65pt;width:611.25pt;height:4.5pt;z-index:2516935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" fillcolor="#5389a3" stroked="f" strokeweight="1pt">
                <w10:wrap anchorx="page"/>
              </v:rect>
            </w:pict>
          </mc:Fallback>
        </mc:AlternateContent>
      </w:r>
    </w:p>
    <w:p w14:paraId="18FE9787" w14:textId="2C732FD2" w:rsidR="00077676" w:rsidRDefault="000D2C49" w:rsidP="0054130C">
      <w:pPr>
        <w:spacing w:after="0" w:line="240" w:lineRule="auto"/>
        <w:jc w:val="both"/>
        <w:rPr>
          <w:rFonts w:ascii="Segoe UI" w:hAnsi="Segoe UI" w:cs="Segoe UI"/>
          <w:spacing w:val="-2"/>
        </w:rPr>
      </w:pPr>
      <w:r w:rsidRPr="000D2C49">
        <w:rPr>
          <w:rFonts w:ascii="Segoe UI" w:hAnsi="Segoe UI" w:cs="Segoe UI"/>
          <w:noProof/>
          <w:color w:val="2B579A"/>
          <w:sz w:val="8"/>
          <w:szCs w:val="8"/>
          <w:shd w:val="clear" w:color="auto" w:fill="E6E6E6"/>
        </w:rPr>
        <w:drawing>
          <wp:anchor distT="0" distB="0" distL="114300" distR="114300" simplePos="0" relativeHeight="251621888" behindDoc="0" locked="0" layoutInCell="1" allowOverlap="1" wp14:anchorId="4648E359" wp14:editId="3258FA0A">
            <wp:simplePos x="0" y="0"/>
            <wp:positionH relativeFrom="margin">
              <wp:posOffset>-163195</wp:posOffset>
            </wp:positionH>
            <wp:positionV relativeFrom="paragraph">
              <wp:posOffset>223520</wp:posOffset>
            </wp:positionV>
            <wp:extent cx="914400" cy="914400"/>
            <wp:effectExtent l="0" t="0" r="0" b="0"/>
            <wp:wrapSquare wrapText="bothSides"/>
            <wp:docPr id="430444837" name="Graphic 430444837"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4837" name="Graphic 430444837" descr="Checklis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p>
    <w:p w14:paraId="1A5187E4" w14:textId="385EEB3C" w:rsidR="00077676" w:rsidRPr="000D2C49" w:rsidRDefault="00077676" w:rsidP="0054130C">
      <w:pPr>
        <w:spacing w:after="0" w:line="240" w:lineRule="auto"/>
        <w:jc w:val="both"/>
        <w:rPr>
          <w:rFonts w:ascii="Segoe UI" w:hAnsi="Segoe UI" w:cs="Segoe UI"/>
          <w:spacing w:val="-2"/>
          <w:sz w:val="8"/>
          <w:szCs w:val="8"/>
        </w:rPr>
      </w:pPr>
    </w:p>
    <w:p w14:paraId="7AE17F4E" w14:textId="0A7FEBB0" w:rsidR="00634EB1" w:rsidRPr="00C21A76" w:rsidRDefault="00E4785F" w:rsidP="0054130C">
      <w:pPr>
        <w:spacing w:after="0" w:line="240" w:lineRule="auto"/>
        <w:jc w:val="both"/>
        <w:rPr>
          <w:rFonts w:ascii="Segoe UI" w:hAnsi="Segoe UI" w:cs="Segoe UI"/>
          <w:spacing w:val="-2"/>
        </w:rPr>
      </w:pPr>
      <w:r w:rsidRPr="00C21A76">
        <w:rPr>
          <w:rFonts w:ascii="Segoe UI" w:hAnsi="Segoe UI" w:cs="Segoe UI"/>
          <w:spacing w:val="-2"/>
        </w:rPr>
        <w:t xml:space="preserve">This </w:t>
      </w:r>
      <w:r w:rsidR="00716E00" w:rsidRPr="00C21A76">
        <w:rPr>
          <w:rFonts w:ascii="Segoe UI" w:hAnsi="Segoe UI" w:cs="Segoe UI"/>
          <w:spacing w:val="-2"/>
        </w:rPr>
        <w:t xml:space="preserve">prompt </w:t>
      </w:r>
      <w:r w:rsidRPr="00C21A76">
        <w:rPr>
          <w:rFonts w:ascii="Segoe UI" w:hAnsi="Segoe UI" w:cs="Segoe UI"/>
          <w:spacing w:val="-2"/>
        </w:rPr>
        <w:t xml:space="preserve">guide </w:t>
      </w:r>
      <w:r w:rsidR="00B44B8A" w:rsidRPr="00C21A76">
        <w:rPr>
          <w:rFonts w:ascii="Segoe UI" w:hAnsi="Segoe UI" w:cs="Segoe UI"/>
          <w:spacing w:val="-2"/>
        </w:rPr>
        <w:t xml:space="preserve">can assist </w:t>
      </w:r>
      <w:r w:rsidRPr="00C21A76">
        <w:rPr>
          <w:rFonts w:ascii="Segoe UI" w:hAnsi="Segoe UI" w:cs="Segoe UI"/>
          <w:spacing w:val="-2"/>
        </w:rPr>
        <w:t>mobile crisis team members</w:t>
      </w:r>
      <w:r w:rsidR="007637E0" w:rsidRPr="00C21A76">
        <w:rPr>
          <w:rFonts w:ascii="Segoe UI" w:hAnsi="Segoe UI" w:cs="Segoe UI"/>
          <w:spacing w:val="-2"/>
        </w:rPr>
        <w:t xml:space="preserve"> </w:t>
      </w:r>
      <w:r w:rsidR="477B8311" w:rsidRPr="00C21A76">
        <w:rPr>
          <w:rFonts w:ascii="Segoe UI" w:hAnsi="Segoe UI" w:cs="Segoe UI"/>
        </w:rPr>
        <w:t xml:space="preserve">when </w:t>
      </w:r>
      <w:r w:rsidR="00B44B8A" w:rsidRPr="00C21A76">
        <w:rPr>
          <w:rFonts w:ascii="Segoe UI" w:hAnsi="Segoe UI" w:cs="Segoe UI"/>
          <w:spacing w:val="-2"/>
        </w:rPr>
        <w:t>conduct</w:t>
      </w:r>
      <w:r w:rsidR="65AA58DE" w:rsidRPr="00C21A76">
        <w:rPr>
          <w:rFonts w:ascii="Segoe UI" w:hAnsi="Segoe UI" w:cs="Segoe UI"/>
        </w:rPr>
        <w:t>ing</w:t>
      </w:r>
      <w:r w:rsidR="007637E0" w:rsidRPr="00C21A76">
        <w:rPr>
          <w:rFonts w:ascii="Segoe UI" w:hAnsi="Segoe UI" w:cs="Segoe UI"/>
          <w:spacing w:val="-2"/>
        </w:rPr>
        <w:t xml:space="preserve"> mobile crisis assessment</w:t>
      </w:r>
      <w:r w:rsidR="00B44B8A" w:rsidRPr="00C21A76">
        <w:rPr>
          <w:rFonts w:ascii="Segoe UI" w:hAnsi="Segoe UI" w:cs="Segoe UI"/>
          <w:spacing w:val="-2"/>
        </w:rPr>
        <w:t>s</w:t>
      </w:r>
      <w:r w:rsidR="007637E0" w:rsidRPr="00C21A76">
        <w:rPr>
          <w:rFonts w:ascii="Segoe UI" w:hAnsi="Segoe UI" w:cs="Segoe UI"/>
          <w:spacing w:val="-2"/>
        </w:rPr>
        <w:t xml:space="preserve">. </w:t>
      </w:r>
      <w:r w:rsidR="00BE5650" w:rsidRPr="00C21A76">
        <w:rPr>
          <w:rFonts w:ascii="Segoe UI" w:hAnsi="Segoe UI" w:cs="Segoe UI"/>
          <w:spacing w:val="-2"/>
        </w:rPr>
        <w:t>The assessment</w:t>
      </w:r>
      <w:r w:rsidR="006C6305" w:rsidRPr="00C21A76">
        <w:rPr>
          <w:rFonts w:ascii="Segoe UI" w:hAnsi="Segoe UI" w:cs="Segoe UI"/>
          <w:spacing w:val="-2"/>
        </w:rPr>
        <w:t xml:space="preserve"> tool</w:t>
      </w:r>
      <w:r w:rsidR="00BE5650" w:rsidRPr="00C21A76">
        <w:rPr>
          <w:rFonts w:ascii="Segoe UI" w:hAnsi="Segoe UI" w:cs="Segoe UI"/>
          <w:spacing w:val="-2"/>
        </w:rPr>
        <w:t xml:space="preserve"> and compan</w:t>
      </w:r>
      <w:r w:rsidR="006C6305" w:rsidRPr="00C21A76">
        <w:rPr>
          <w:rFonts w:ascii="Segoe UI" w:hAnsi="Segoe UI" w:cs="Segoe UI"/>
          <w:spacing w:val="-2"/>
        </w:rPr>
        <w:t xml:space="preserve">ion </w:t>
      </w:r>
      <w:r w:rsidR="4CE7E3D5" w:rsidRPr="00C21A76">
        <w:rPr>
          <w:rFonts w:ascii="Segoe UI" w:hAnsi="Segoe UI" w:cs="Segoe UI"/>
          <w:spacing w:val="-2"/>
        </w:rPr>
        <w:t xml:space="preserve">prompt </w:t>
      </w:r>
      <w:r w:rsidR="006C6305" w:rsidRPr="00C21A76">
        <w:rPr>
          <w:rFonts w:ascii="Segoe UI" w:hAnsi="Segoe UI" w:cs="Segoe UI"/>
          <w:spacing w:val="-2"/>
        </w:rPr>
        <w:t>guide are designed for use by all mobile crisis team members, including clinicians, peers, community health workers, E</w:t>
      </w:r>
      <w:r w:rsidR="2B5542B7" w:rsidRPr="00C21A76">
        <w:rPr>
          <w:rFonts w:ascii="Segoe UI" w:hAnsi="Segoe UI" w:cs="Segoe UI"/>
          <w:spacing w:val="-2"/>
        </w:rPr>
        <w:t xml:space="preserve">mergency Medical </w:t>
      </w:r>
      <w:r w:rsidR="14B77C1D" w:rsidRPr="00C21A76">
        <w:rPr>
          <w:rFonts w:ascii="Segoe UI" w:hAnsi="Segoe UI" w:cs="Segoe UI"/>
          <w:spacing w:val="-2"/>
        </w:rPr>
        <w:t>Technicians (EMT</w:t>
      </w:r>
      <w:r w:rsidR="00CD1EA1">
        <w:rPr>
          <w:rFonts w:ascii="Segoe UI" w:hAnsi="Segoe UI" w:cs="Segoe UI"/>
          <w:spacing w:val="-2"/>
        </w:rPr>
        <w:t>s</w:t>
      </w:r>
      <w:r w:rsidR="14B77C1D" w:rsidRPr="00C21A76">
        <w:rPr>
          <w:rFonts w:ascii="Segoe UI" w:hAnsi="Segoe UI" w:cs="Segoe UI"/>
          <w:spacing w:val="-2"/>
        </w:rPr>
        <w:t>)</w:t>
      </w:r>
      <w:r w:rsidR="006C6305" w:rsidRPr="00C21A76">
        <w:rPr>
          <w:rFonts w:ascii="Segoe UI" w:hAnsi="Segoe UI" w:cs="Segoe UI"/>
          <w:spacing w:val="-2"/>
        </w:rPr>
        <w:t xml:space="preserve">, and other qualified team members. </w:t>
      </w:r>
      <w:r w:rsidR="008E32ED" w:rsidRPr="00C21A76">
        <w:rPr>
          <w:rFonts w:ascii="Segoe UI" w:hAnsi="Segoe UI" w:cs="Segoe UI"/>
          <w:spacing w:val="-2"/>
        </w:rPr>
        <w:t>The guide supports training mobile crisis teams to administer assessments</w:t>
      </w:r>
      <w:r w:rsidR="00AC428E" w:rsidRPr="00C21A76">
        <w:rPr>
          <w:rFonts w:ascii="Segoe UI" w:hAnsi="Segoe UI" w:cs="Segoe UI"/>
          <w:spacing w:val="-2"/>
        </w:rPr>
        <w:t xml:space="preserve"> through a person-centered, trauma-informed approach.</w:t>
      </w:r>
      <w:r w:rsidR="008E32ED" w:rsidRPr="00C21A76">
        <w:rPr>
          <w:rFonts w:ascii="Segoe UI" w:hAnsi="Segoe UI" w:cs="Segoe UI"/>
          <w:spacing w:val="-2"/>
        </w:rPr>
        <w:t xml:space="preserve"> </w:t>
      </w:r>
      <w:r w:rsidR="007637E0" w:rsidRPr="00C21A76">
        <w:rPr>
          <w:rFonts w:ascii="Segoe UI" w:hAnsi="Segoe UI" w:cs="Segoe UI"/>
          <w:spacing w:val="-2"/>
        </w:rPr>
        <w:t>The</w:t>
      </w:r>
      <w:r w:rsidR="00016986" w:rsidRPr="00C21A76">
        <w:rPr>
          <w:rFonts w:ascii="Segoe UI" w:hAnsi="Segoe UI" w:cs="Segoe UI"/>
          <w:spacing w:val="-2"/>
        </w:rPr>
        <w:t xml:space="preserve"> suggested questions </w:t>
      </w:r>
      <w:r w:rsidR="00AC428E" w:rsidRPr="00C21A76">
        <w:rPr>
          <w:rFonts w:ascii="Segoe UI" w:hAnsi="Segoe UI" w:cs="Segoe UI"/>
          <w:spacing w:val="-2"/>
        </w:rPr>
        <w:t xml:space="preserve">are </w:t>
      </w:r>
      <w:r w:rsidR="00016986" w:rsidRPr="00C21A76">
        <w:rPr>
          <w:rFonts w:ascii="Segoe UI" w:hAnsi="Segoe UI" w:cs="Segoe UI"/>
          <w:spacing w:val="-2"/>
        </w:rPr>
        <w:t xml:space="preserve">designed to </w:t>
      </w:r>
      <w:r w:rsidR="00AC428E" w:rsidRPr="00C21A76">
        <w:rPr>
          <w:rFonts w:ascii="Segoe UI" w:hAnsi="Segoe UI" w:cs="Segoe UI"/>
          <w:spacing w:val="-2"/>
        </w:rPr>
        <w:t>solicit answers from a</w:t>
      </w:r>
      <w:r w:rsidR="006A4433" w:rsidRPr="00C21A76">
        <w:rPr>
          <w:rFonts w:ascii="Segoe UI" w:hAnsi="Segoe UI" w:cs="Segoe UI"/>
          <w:spacing w:val="-2"/>
        </w:rPr>
        <w:t xml:space="preserve"> </w:t>
      </w:r>
      <w:r w:rsidR="00016986" w:rsidRPr="00C21A76">
        <w:rPr>
          <w:rFonts w:ascii="Segoe UI" w:hAnsi="Segoe UI" w:cs="Segoe UI"/>
          <w:spacing w:val="-2"/>
        </w:rPr>
        <w:t xml:space="preserve">person in crisis </w:t>
      </w:r>
      <w:r w:rsidR="00AC428E" w:rsidRPr="00C21A76">
        <w:rPr>
          <w:rFonts w:ascii="Segoe UI" w:hAnsi="Segoe UI" w:cs="Segoe UI"/>
          <w:spacing w:val="-2"/>
        </w:rPr>
        <w:t>on</w:t>
      </w:r>
      <w:r w:rsidR="007A27BC" w:rsidRPr="00C21A76">
        <w:rPr>
          <w:rFonts w:ascii="Segoe UI" w:hAnsi="Segoe UI" w:cs="Segoe UI"/>
          <w:spacing w:val="-2"/>
        </w:rPr>
        <w:t xml:space="preserve"> sensitive topics. </w:t>
      </w:r>
      <w:r w:rsidR="00AC428E" w:rsidRPr="00C21A76">
        <w:rPr>
          <w:rFonts w:ascii="Segoe UI" w:hAnsi="Segoe UI" w:cs="Segoe UI"/>
          <w:spacing w:val="-2"/>
        </w:rPr>
        <w:t>When asking these questions, remember to attend to</w:t>
      </w:r>
      <w:r w:rsidR="007D4512" w:rsidRPr="00C21A76">
        <w:rPr>
          <w:rFonts w:ascii="Segoe UI" w:hAnsi="Segoe UI" w:cs="Segoe UI"/>
          <w:spacing w:val="-2"/>
        </w:rPr>
        <w:t xml:space="preserve"> both verbal and</w:t>
      </w:r>
      <w:r w:rsidR="00AC428E" w:rsidRPr="00C21A76">
        <w:rPr>
          <w:rFonts w:ascii="Segoe UI" w:hAnsi="Segoe UI" w:cs="Segoe UI"/>
          <w:spacing w:val="-2"/>
        </w:rPr>
        <w:t xml:space="preserve"> non-verbal </w:t>
      </w:r>
      <w:r w:rsidR="007D4512" w:rsidRPr="00C21A76">
        <w:rPr>
          <w:rFonts w:ascii="Segoe UI" w:hAnsi="Segoe UI" w:cs="Segoe UI"/>
          <w:spacing w:val="-2"/>
        </w:rPr>
        <w:t>communications</w:t>
      </w:r>
      <w:r w:rsidR="09D217DF" w:rsidRPr="00C21A76">
        <w:rPr>
          <w:rFonts w:ascii="Segoe UI" w:hAnsi="Segoe UI" w:cs="Segoe UI"/>
          <w:spacing w:val="-2"/>
        </w:rPr>
        <w:t xml:space="preserve">. </w:t>
      </w:r>
      <w:r w:rsidR="00E9631E" w:rsidRPr="00C21A76">
        <w:rPr>
          <w:rFonts w:ascii="Segoe UI" w:hAnsi="Segoe UI" w:cs="Segoe UI"/>
          <w:spacing w:val="-2"/>
        </w:rPr>
        <w:t>Be an active listener</w:t>
      </w:r>
      <w:r w:rsidR="00E77E6D" w:rsidRPr="00C21A76">
        <w:rPr>
          <w:rFonts w:ascii="Segoe UI" w:hAnsi="Segoe UI" w:cs="Segoe UI"/>
          <w:spacing w:val="-2"/>
        </w:rPr>
        <w:t>: paraphrase what is said to you, allow for silence and reflection, and validate feelings</w:t>
      </w:r>
      <w:r w:rsidR="790923DB" w:rsidRPr="00C21A76">
        <w:rPr>
          <w:rFonts w:ascii="Segoe UI" w:hAnsi="Segoe UI" w:cs="Segoe UI"/>
          <w:spacing w:val="-2"/>
        </w:rPr>
        <w:t xml:space="preserve"> and experiences</w:t>
      </w:r>
      <w:r w:rsidR="00E77E6D" w:rsidRPr="00C21A76">
        <w:rPr>
          <w:rFonts w:ascii="Segoe UI" w:hAnsi="Segoe UI" w:cs="Segoe UI"/>
          <w:spacing w:val="-2"/>
        </w:rPr>
        <w:t xml:space="preserve">. </w:t>
      </w:r>
      <w:r w:rsidR="00C05AC5" w:rsidRPr="00C21A76">
        <w:rPr>
          <w:rFonts w:ascii="Segoe UI" w:hAnsi="Segoe UI" w:cs="Segoe UI"/>
          <w:spacing w:val="-2"/>
        </w:rPr>
        <w:t xml:space="preserve">Modulate your tone of voice and ensure that you respect the </w:t>
      </w:r>
      <w:r w:rsidR="7A965B94" w:rsidRPr="00C21A76">
        <w:rPr>
          <w:rFonts w:ascii="Segoe UI" w:hAnsi="Segoe UI" w:cs="Segoe UI"/>
          <w:spacing w:val="-2"/>
        </w:rPr>
        <w:t xml:space="preserve">personal space of the individual in crisis. </w:t>
      </w:r>
      <w:r w:rsidR="00631D89" w:rsidRPr="00C21A76">
        <w:rPr>
          <w:rFonts w:ascii="Segoe UI" w:hAnsi="Segoe UI" w:cs="Segoe UI"/>
          <w:spacing w:val="-2"/>
        </w:rPr>
        <w:t xml:space="preserve"> </w:t>
      </w:r>
    </w:p>
    <w:p w14:paraId="42A7D26E" w14:textId="77777777" w:rsidR="0054130C" w:rsidRPr="000402D9" w:rsidRDefault="0054130C" w:rsidP="0054130C">
      <w:pPr>
        <w:spacing w:after="0" w:line="240" w:lineRule="auto"/>
        <w:jc w:val="both"/>
        <w:rPr>
          <w:rFonts w:ascii="Segoe UI" w:hAnsi="Segoe UI" w:cs="Segoe UI"/>
          <w:sz w:val="12"/>
          <w:szCs w:val="12"/>
        </w:rPr>
      </w:pPr>
    </w:p>
    <w:p w14:paraId="02313E2B" w14:textId="4D6D5DAE" w:rsidR="00B83960" w:rsidRPr="00C21A76" w:rsidRDefault="00B83960" w:rsidP="0054130C">
      <w:pPr>
        <w:spacing w:after="0" w:line="240" w:lineRule="auto"/>
        <w:jc w:val="both"/>
        <w:rPr>
          <w:rFonts w:ascii="Segoe UI" w:hAnsi="Segoe UI" w:cs="Segoe UI"/>
        </w:rPr>
      </w:pPr>
      <w:r w:rsidRPr="00C21A76">
        <w:rPr>
          <w:rFonts w:ascii="Segoe UI" w:hAnsi="Segoe UI" w:cs="Segoe UI"/>
        </w:rPr>
        <w:t>Potential adaptations for some prompts are offered that may be more culturally appropriate for some communities. Mobile crisis teams should continue to develop adaptations that meet the cultural and linguistic needs of the communities they serve.</w:t>
      </w:r>
    </w:p>
    <w:p w14:paraId="39FA24BD" w14:textId="77777777" w:rsidR="0054130C" w:rsidRPr="000402D9" w:rsidRDefault="0054130C" w:rsidP="0054130C">
      <w:pPr>
        <w:spacing w:after="0" w:line="240" w:lineRule="auto"/>
        <w:jc w:val="both"/>
        <w:rPr>
          <w:rFonts w:ascii="Segoe UI" w:hAnsi="Segoe UI" w:cs="Segoe UI"/>
          <w:sz w:val="12"/>
          <w:szCs w:val="12"/>
        </w:rPr>
      </w:pPr>
    </w:p>
    <w:p w14:paraId="2025BA00" w14:textId="23FA5857" w:rsidR="4DEE0853" w:rsidRPr="00C21A76" w:rsidRDefault="4DEE0853" w:rsidP="0054130C">
      <w:pPr>
        <w:spacing w:after="0" w:line="240" w:lineRule="auto"/>
        <w:jc w:val="both"/>
        <w:rPr>
          <w:rFonts w:ascii="Segoe UI" w:hAnsi="Segoe UI" w:cs="Segoe UI"/>
        </w:rPr>
      </w:pPr>
      <w:r w:rsidRPr="38BACBDA">
        <w:rPr>
          <w:rFonts w:ascii="Segoe UI" w:hAnsi="Segoe UI" w:cs="Segoe UI"/>
        </w:rPr>
        <w:t xml:space="preserve">When linguistic challenges </w:t>
      </w:r>
      <w:r w:rsidR="00D036A6" w:rsidRPr="38BACBDA">
        <w:rPr>
          <w:rFonts w:ascii="Segoe UI" w:hAnsi="Segoe UI" w:cs="Segoe UI"/>
        </w:rPr>
        <w:t>arise, use</w:t>
      </w:r>
      <w:r w:rsidRPr="38BACBDA">
        <w:rPr>
          <w:rFonts w:ascii="Segoe UI" w:hAnsi="Segoe UI" w:cs="Segoe UI"/>
        </w:rPr>
        <w:t xml:space="preserve"> </w:t>
      </w:r>
      <w:r w:rsidR="3C5916BE" w:rsidRPr="38BACBDA">
        <w:rPr>
          <w:rFonts w:ascii="Segoe UI" w:hAnsi="Segoe UI" w:cs="Segoe UI"/>
        </w:rPr>
        <w:t xml:space="preserve">the most </w:t>
      </w:r>
      <w:r w:rsidR="3676B27C" w:rsidRPr="38BACBDA">
        <w:rPr>
          <w:rFonts w:ascii="Segoe UI" w:hAnsi="Segoe UI" w:cs="Segoe UI"/>
        </w:rPr>
        <w:t>appropriate</w:t>
      </w:r>
      <w:r w:rsidR="3C5916BE" w:rsidRPr="38BACBDA">
        <w:rPr>
          <w:rFonts w:ascii="Segoe UI" w:hAnsi="Segoe UI" w:cs="Segoe UI"/>
        </w:rPr>
        <w:t xml:space="preserve"> resource to help </w:t>
      </w:r>
      <w:r w:rsidR="25A1DDC7" w:rsidRPr="38BACBDA">
        <w:rPr>
          <w:rFonts w:ascii="Segoe UI" w:hAnsi="Segoe UI" w:cs="Segoe UI"/>
        </w:rPr>
        <w:t>facilitate</w:t>
      </w:r>
      <w:r w:rsidR="3C5916BE" w:rsidRPr="38BACBDA">
        <w:rPr>
          <w:rFonts w:ascii="Segoe UI" w:hAnsi="Segoe UI" w:cs="Segoe UI"/>
        </w:rPr>
        <w:t xml:space="preserve"> the crisis assessment (e.g.</w:t>
      </w:r>
      <w:r w:rsidR="00D142F1" w:rsidRPr="38BACBDA">
        <w:rPr>
          <w:rFonts w:ascii="Segoe UI" w:hAnsi="Segoe UI" w:cs="Segoe UI"/>
        </w:rPr>
        <w:t>,</w:t>
      </w:r>
      <w:r w:rsidRPr="38BACBDA">
        <w:rPr>
          <w:rFonts w:ascii="Segoe UI" w:hAnsi="Segoe UI" w:cs="Segoe UI"/>
        </w:rPr>
        <w:t xml:space="preserve"> </w:t>
      </w:r>
      <w:r w:rsidR="751B97AD" w:rsidRPr="38BACBDA">
        <w:rPr>
          <w:rFonts w:ascii="Segoe UI" w:hAnsi="Segoe UI" w:cs="Segoe UI"/>
        </w:rPr>
        <w:t>i</w:t>
      </w:r>
      <w:r w:rsidRPr="38BACBDA">
        <w:rPr>
          <w:rFonts w:ascii="Segoe UI" w:hAnsi="Segoe UI" w:cs="Segoe UI"/>
        </w:rPr>
        <w:t>nterpreter</w:t>
      </w:r>
      <w:r w:rsidR="4054EE76" w:rsidRPr="38BACBDA">
        <w:rPr>
          <w:rFonts w:ascii="Segoe UI" w:hAnsi="Segoe UI" w:cs="Segoe UI"/>
        </w:rPr>
        <w:t>)</w:t>
      </w:r>
      <w:r w:rsidRPr="38BACBDA">
        <w:rPr>
          <w:rFonts w:ascii="Segoe UI" w:hAnsi="Segoe UI" w:cs="Segoe UI"/>
        </w:rPr>
        <w:t xml:space="preserve">. Deciding when to add an interpreter requires careful </w:t>
      </w:r>
      <w:r w:rsidR="22121FBB" w:rsidRPr="38BACBDA">
        <w:rPr>
          <w:rFonts w:ascii="Segoe UI" w:hAnsi="Segoe UI" w:cs="Segoe UI"/>
        </w:rPr>
        <w:t>judgment. The</w:t>
      </w:r>
      <w:r w:rsidRPr="38BACBDA">
        <w:rPr>
          <w:rFonts w:ascii="Segoe UI" w:hAnsi="Segoe UI" w:cs="Segoe UI"/>
        </w:rPr>
        <w:t xml:space="preserve"> interpreter should be knowledgeable of behavioral health </w:t>
      </w:r>
      <w:r w:rsidR="002E4075" w:rsidRPr="38BACBDA">
        <w:rPr>
          <w:rFonts w:ascii="Segoe UI" w:hAnsi="Segoe UI" w:cs="Segoe UI"/>
        </w:rPr>
        <w:t>terminology and</w:t>
      </w:r>
      <w:r w:rsidR="00D142F1" w:rsidRPr="38BACBDA">
        <w:rPr>
          <w:rFonts w:ascii="Segoe UI" w:hAnsi="Segoe UI" w:cs="Segoe UI"/>
        </w:rPr>
        <w:t xml:space="preserve"> </w:t>
      </w:r>
      <w:r w:rsidRPr="38BACBDA">
        <w:rPr>
          <w:rFonts w:ascii="Segoe UI" w:hAnsi="Segoe UI" w:cs="Segoe UI"/>
        </w:rPr>
        <w:t xml:space="preserve">be familiar with the concepts and purposes of the crisis assessment process. </w:t>
      </w:r>
    </w:p>
    <w:p w14:paraId="239FDFC9" w14:textId="77777777" w:rsidR="0054130C" w:rsidRPr="000402D9" w:rsidRDefault="0054130C" w:rsidP="0054130C">
      <w:pPr>
        <w:spacing w:after="0" w:line="240" w:lineRule="auto"/>
        <w:jc w:val="both"/>
        <w:rPr>
          <w:rFonts w:ascii="Segoe UI" w:hAnsi="Segoe UI" w:cs="Segoe UI"/>
          <w:sz w:val="12"/>
          <w:szCs w:val="12"/>
        </w:rPr>
      </w:pPr>
    </w:p>
    <w:p w14:paraId="72FD5CCF" w14:textId="364C9899" w:rsidR="4FD188FA" w:rsidRPr="00C21A76" w:rsidRDefault="4FD188FA" w:rsidP="0054130C">
      <w:pPr>
        <w:spacing w:after="0" w:line="240" w:lineRule="auto"/>
        <w:jc w:val="both"/>
        <w:rPr>
          <w:rFonts w:ascii="Segoe UI" w:hAnsi="Segoe UI" w:cs="Segoe UI"/>
        </w:rPr>
      </w:pPr>
      <w:r w:rsidRPr="477CD2C4">
        <w:rPr>
          <w:rFonts w:ascii="Segoe UI" w:hAnsi="Segoe UI" w:cs="Segoe UI"/>
        </w:rPr>
        <w:t>Mobile crisis team members must account for legal and ethical concerns</w:t>
      </w:r>
      <w:r w:rsidR="002E4075">
        <w:rPr>
          <w:rFonts w:ascii="Segoe UI" w:hAnsi="Segoe UI" w:cs="Segoe UI"/>
        </w:rPr>
        <w:t>,</w:t>
      </w:r>
      <w:r w:rsidRPr="477CD2C4">
        <w:rPr>
          <w:rFonts w:ascii="Segoe UI" w:hAnsi="Segoe UI" w:cs="Segoe UI"/>
        </w:rPr>
        <w:t xml:space="preserve"> including</w:t>
      </w:r>
      <w:r w:rsidR="73AB4506" w:rsidRPr="477CD2C4">
        <w:rPr>
          <w:rFonts w:ascii="Segoe UI" w:hAnsi="Segoe UI" w:cs="Segoe UI"/>
        </w:rPr>
        <w:t xml:space="preserve"> </w:t>
      </w:r>
      <w:r w:rsidRPr="477CD2C4">
        <w:rPr>
          <w:rFonts w:ascii="Segoe UI" w:hAnsi="Segoe UI" w:cs="Segoe UI"/>
        </w:rPr>
        <w:t>Tarasoff/Child Protective</w:t>
      </w:r>
      <w:r w:rsidR="1DA97BBA" w:rsidRPr="477CD2C4">
        <w:rPr>
          <w:rFonts w:ascii="Segoe UI" w:hAnsi="Segoe UI" w:cs="Segoe UI"/>
        </w:rPr>
        <w:t xml:space="preserve"> Services/Adult Protective Services</w:t>
      </w:r>
      <w:r w:rsidR="00B825D9">
        <w:rPr>
          <w:rFonts w:ascii="Segoe UI" w:hAnsi="Segoe UI" w:cs="Segoe UI"/>
        </w:rPr>
        <w:t>.</w:t>
      </w:r>
    </w:p>
    <w:p w14:paraId="39D76EB6" w14:textId="77777777" w:rsidR="0054130C" w:rsidRPr="00C21A76" w:rsidRDefault="0054130C" w:rsidP="0054130C">
      <w:pPr>
        <w:spacing w:after="0" w:line="240" w:lineRule="auto"/>
        <w:jc w:val="both"/>
        <w:rPr>
          <w:rFonts w:ascii="Segoe UI" w:hAnsi="Segoe UI" w:cs="Segoe UI"/>
        </w:rPr>
      </w:pPr>
    </w:p>
    <w:p w14:paraId="551D1A77" w14:textId="0B8D54B9" w:rsidR="00634EB1" w:rsidRPr="00A45357" w:rsidRDefault="00634EB1"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Crisis </w:t>
      </w:r>
      <w:r w:rsidR="0061743B" w:rsidRPr="00A45357">
        <w:rPr>
          <w:rFonts w:ascii="Segoe UI" w:hAnsi="Segoe UI" w:cs="Segoe UI"/>
          <w:b/>
          <w:bCs/>
          <w:caps/>
        </w:rPr>
        <w:t>E</w:t>
      </w:r>
      <w:r w:rsidRPr="00A45357">
        <w:rPr>
          <w:rFonts w:ascii="Segoe UI" w:hAnsi="Segoe UI" w:cs="Segoe UI"/>
          <w:b/>
          <w:bCs/>
          <w:caps/>
        </w:rPr>
        <w:t xml:space="preserve">vent </w:t>
      </w:r>
      <w:r w:rsidR="0061743B" w:rsidRPr="00A45357">
        <w:rPr>
          <w:rFonts w:ascii="Segoe UI" w:hAnsi="Segoe UI" w:cs="Segoe UI"/>
          <w:b/>
          <w:bCs/>
          <w:caps/>
        </w:rPr>
        <w:t>D</w:t>
      </w:r>
      <w:r w:rsidRPr="00A45357">
        <w:rPr>
          <w:rFonts w:ascii="Segoe UI" w:hAnsi="Segoe UI" w:cs="Segoe UI"/>
          <w:b/>
          <w:bCs/>
          <w:caps/>
        </w:rPr>
        <w:t xml:space="preserve">escription </w:t>
      </w:r>
    </w:p>
    <w:p w14:paraId="0A2469C6" w14:textId="77777777" w:rsidR="00634EB1" w:rsidRPr="00C21A76" w:rsidRDefault="00634EB1"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Can you tell me a bit more about what has been going on lately? What happened to you?</w:t>
      </w:r>
    </w:p>
    <w:p w14:paraId="588B654B" w14:textId="77777777" w:rsidR="00634EB1" w:rsidRPr="00C21A76" w:rsidRDefault="00634EB1"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Tell me a little more about how _______________ has changed/affected you?</w:t>
      </w:r>
    </w:p>
    <w:p w14:paraId="1E0017DC" w14:textId="77777777" w:rsidR="00634EB1" w:rsidRPr="00C21A76" w:rsidRDefault="00634EB1"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Who else is concerned about this and is trying to support you? Are they reachable?</w:t>
      </w:r>
    </w:p>
    <w:p w14:paraId="72087439" w14:textId="77777777" w:rsidR="0054130C" w:rsidRPr="00C21A76" w:rsidRDefault="0054130C" w:rsidP="0054130C">
      <w:pPr>
        <w:pStyle w:val="ListParagraph"/>
        <w:spacing w:after="0" w:line="240" w:lineRule="auto"/>
        <w:rPr>
          <w:rFonts w:ascii="Segoe UI" w:hAnsi="Segoe UI" w:cs="Segoe UI"/>
        </w:rPr>
      </w:pPr>
    </w:p>
    <w:p w14:paraId="3A5711DE" w14:textId="357D282C" w:rsidR="000F2D9F" w:rsidRPr="00A45357" w:rsidRDefault="000F2D9F"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Causes </w:t>
      </w:r>
      <w:r w:rsidR="00A39980" w:rsidRPr="00A45357">
        <w:rPr>
          <w:rFonts w:ascii="Segoe UI" w:hAnsi="Segoe UI" w:cs="Segoe UI"/>
          <w:b/>
          <w:bCs/>
          <w:caps/>
        </w:rPr>
        <w:t>L</w:t>
      </w:r>
      <w:r w:rsidRPr="00A45357">
        <w:rPr>
          <w:rFonts w:ascii="Segoe UI" w:hAnsi="Segoe UI" w:cs="Segoe UI"/>
          <w:b/>
          <w:bCs/>
          <w:caps/>
        </w:rPr>
        <w:t xml:space="preserve">eading to the </w:t>
      </w:r>
      <w:r w:rsidR="09124B6E" w:rsidRPr="00A45357">
        <w:rPr>
          <w:rFonts w:ascii="Segoe UI" w:hAnsi="Segoe UI" w:cs="Segoe UI"/>
          <w:b/>
          <w:bCs/>
          <w:caps/>
        </w:rPr>
        <w:t>C</w:t>
      </w:r>
      <w:r w:rsidRPr="00A45357">
        <w:rPr>
          <w:rFonts w:ascii="Segoe UI" w:hAnsi="Segoe UI" w:cs="Segoe UI"/>
          <w:b/>
          <w:bCs/>
          <w:caps/>
        </w:rPr>
        <w:t>risis</w:t>
      </w:r>
      <w:r w:rsidR="00B54568" w:rsidRPr="00A45357">
        <w:rPr>
          <w:rFonts w:ascii="Segoe UI" w:hAnsi="Segoe UI" w:cs="Segoe UI"/>
          <w:b/>
          <w:bCs/>
          <w:caps/>
        </w:rPr>
        <w:t xml:space="preserve"> </w:t>
      </w:r>
      <w:r w:rsidR="25706476" w:rsidRPr="00A45357">
        <w:rPr>
          <w:rFonts w:ascii="Segoe UI" w:hAnsi="Segoe UI" w:cs="Segoe UI"/>
          <w:b/>
          <w:bCs/>
          <w:caps/>
        </w:rPr>
        <w:t>E</w:t>
      </w:r>
      <w:r w:rsidR="00B54568" w:rsidRPr="00A45357">
        <w:rPr>
          <w:rFonts w:ascii="Segoe UI" w:hAnsi="Segoe UI" w:cs="Segoe UI"/>
          <w:b/>
          <w:bCs/>
          <w:caps/>
        </w:rPr>
        <w:t>vent</w:t>
      </w:r>
    </w:p>
    <w:p w14:paraId="5A433829" w14:textId="53A6DA4B" w:rsidR="000F2D9F" w:rsidRPr="00D616D4" w:rsidRDefault="000F2D9F" w:rsidP="004523B8">
      <w:pPr>
        <w:pStyle w:val="ListParagraph"/>
        <w:numPr>
          <w:ilvl w:val="0"/>
          <w:numId w:val="19"/>
        </w:numPr>
        <w:spacing w:before="120" w:after="120" w:line="240" w:lineRule="auto"/>
        <w:ind w:left="288" w:hanging="288"/>
        <w:contextualSpacing w:val="0"/>
        <w:rPr>
          <w:rFonts w:ascii="Segoe UI" w:hAnsi="Segoe UI" w:cs="Segoe UI"/>
          <w:spacing w:val="-2"/>
        </w:rPr>
      </w:pPr>
      <w:r w:rsidRPr="00D616D4">
        <w:rPr>
          <w:rFonts w:ascii="Segoe UI" w:hAnsi="Segoe UI" w:cs="Segoe UI"/>
          <w:spacing w:val="-2"/>
        </w:rPr>
        <w:t>Are there relationships with your family or friends that are contributing to how you are feeling today?</w:t>
      </w:r>
    </w:p>
    <w:p w14:paraId="57258794" w14:textId="6386F978" w:rsidR="000F2D9F" w:rsidRPr="00C21A76" w:rsidRDefault="000F2D9F" w:rsidP="002034E1">
      <w:pPr>
        <w:pStyle w:val="ListParagraph"/>
        <w:numPr>
          <w:ilvl w:val="0"/>
          <w:numId w:val="19"/>
        </w:numPr>
        <w:spacing w:after="0" w:line="240" w:lineRule="auto"/>
        <w:ind w:left="288" w:hanging="288"/>
        <w:rPr>
          <w:rFonts w:ascii="Segoe UI" w:hAnsi="Segoe UI" w:cs="Segoe UI"/>
        </w:rPr>
      </w:pPr>
      <w:r w:rsidRPr="40DB6637">
        <w:rPr>
          <w:rFonts w:ascii="Segoe UI" w:hAnsi="Segoe UI" w:cs="Segoe UI"/>
        </w:rPr>
        <w:t>Have you been diagnosed by a doctor or other provider with any mental health conditions? If so, which one</w:t>
      </w:r>
      <w:r w:rsidR="2441E959" w:rsidRPr="40DB6637">
        <w:rPr>
          <w:rFonts w:ascii="Segoe UI" w:hAnsi="Segoe UI" w:cs="Segoe UI"/>
        </w:rPr>
        <w:t>(</w:t>
      </w:r>
      <w:r w:rsidRPr="40DB6637">
        <w:rPr>
          <w:rFonts w:ascii="Segoe UI" w:hAnsi="Segoe UI" w:cs="Segoe UI"/>
        </w:rPr>
        <w:t>s</w:t>
      </w:r>
      <w:r w:rsidR="6F956A09" w:rsidRPr="40DB6637">
        <w:rPr>
          <w:rFonts w:ascii="Segoe UI" w:hAnsi="Segoe UI" w:cs="Segoe UI"/>
        </w:rPr>
        <w:t>)</w:t>
      </w:r>
      <w:r w:rsidRPr="40DB6637">
        <w:rPr>
          <w:rFonts w:ascii="Segoe UI" w:hAnsi="Segoe UI" w:cs="Segoe UI"/>
        </w:rPr>
        <w:t>?</w:t>
      </w:r>
    </w:p>
    <w:p w14:paraId="51FD6B8C" w14:textId="7131F269" w:rsidR="000F2D9F" w:rsidRPr="00C21A76" w:rsidRDefault="00FA51DE" w:rsidP="004523B8">
      <w:pPr>
        <w:pStyle w:val="ListParagraph"/>
        <w:numPr>
          <w:ilvl w:val="0"/>
          <w:numId w:val="20"/>
        </w:numPr>
        <w:spacing w:after="120" w:line="240" w:lineRule="auto"/>
        <w:ind w:left="576" w:hanging="288"/>
        <w:contextualSpacing w:val="0"/>
        <w:rPr>
          <w:rFonts w:ascii="Segoe UI" w:hAnsi="Segoe UI" w:cs="Segoe UI"/>
        </w:rPr>
      </w:pPr>
      <w:r w:rsidRPr="00C21A76">
        <w:rPr>
          <w:rFonts w:ascii="Segoe UI" w:hAnsi="Segoe UI" w:cs="Segoe UI"/>
        </w:rPr>
        <w:t>Adaptation</w:t>
      </w:r>
      <w:r w:rsidR="5A48F4C5" w:rsidRPr="00C21A76">
        <w:rPr>
          <w:rFonts w:ascii="Segoe UI" w:hAnsi="Segoe UI" w:cs="Segoe UI"/>
        </w:rPr>
        <w:t>: Are</w:t>
      </w:r>
      <w:r w:rsidR="000F2D9F" w:rsidRPr="00C21A76">
        <w:rPr>
          <w:rFonts w:ascii="Segoe UI" w:hAnsi="Segoe UI" w:cs="Segoe UI"/>
        </w:rPr>
        <w:t xml:space="preserve"> there challenges with your emotions or thoughts that </w:t>
      </w:r>
      <w:r w:rsidR="6C43E4CE" w:rsidRPr="00C21A76">
        <w:rPr>
          <w:rFonts w:ascii="Segoe UI" w:hAnsi="Segoe UI" w:cs="Segoe UI"/>
        </w:rPr>
        <w:t>you have</w:t>
      </w:r>
      <w:r w:rsidR="000F2D9F" w:rsidRPr="00C21A76">
        <w:rPr>
          <w:rFonts w:ascii="Segoe UI" w:hAnsi="Segoe UI" w:cs="Segoe UI"/>
        </w:rPr>
        <w:t xml:space="preserve"> talked about with someone who helps with healing?</w:t>
      </w:r>
    </w:p>
    <w:p w14:paraId="7917943C" w14:textId="5EC49896" w:rsidR="000F2D9F" w:rsidRPr="00C21A76" w:rsidRDefault="000F2D9F"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Are you experiencing any sleep disturbances or changes in appetite?</w:t>
      </w:r>
    </w:p>
    <w:p w14:paraId="267BAFFB" w14:textId="716EF533" w:rsidR="000F2D9F" w:rsidRPr="00D616D4" w:rsidRDefault="00FA51DE" w:rsidP="004523B8">
      <w:pPr>
        <w:pStyle w:val="ListParagraph"/>
        <w:numPr>
          <w:ilvl w:val="0"/>
          <w:numId w:val="20"/>
        </w:numPr>
        <w:spacing w:after="120" w:line="240" w:lineRule="auto"/>
        <w:ind w:left="576" w:hanging="288"/>
        <w:contextualSpacing w:val="0"/>
        <w:rPr>
          <w:rFonts w:ascii="Segoe UI" w:hAnsi="Segoe UI" w:cs="Segoe UI"/>
          <w:spacing w:val="-6"/>
        </w:rPr>
      </w:pPr>
      <w:r w:rsidRPr="00D616D4">
        <w:rPr>
          <w:rFonts w:ascii="Segoe UI" w:hAnsi="Segoe UI" w:cs="Segoe UI"/>
          <w:spacing w:val="-6"/>
        </w:rPr>
        <w:t>Adaptation</w:t>
      </w:r>
      <w:r w:rsidR="02C22522" w:rsidRPr="00D616D4">
        <w:rPr>
          <w:rFonts w:ascii="Segoe UI" w:hAnsi="Segoe UI" w:cs="Segoe UI"/>
          <w:spacing w:val="-6"/>
        </w:rPr>
        <w:t>: How</w:t>
      </w:r>
      <w:r w:rsidR="000F2D9F" w:rsidRPr="00D616D4">
        <w:rPr>
          <w:rFonts w:ascii="Segoe UI" w:hAnsi="Segoe UI" w:cs="Segoe UI"/>
          <w:spacing w:val="-6"/>
        </w:rPr>
        <w:t xml:space="preserve"> have your sleeping and eating been? Are they in harmony with how you usually feel?</w:t>
      </w:r>
    </w:p>
    <w:p w14:paraId="67F11B92" w14:textId="77777777" w:rsidR="000F2D9F" w:rsidRPr="00C21A76" w:rsidRDefault="000F2D9F"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Have you recently experienced any major life changes or losses?</w:t>
      </w:r>
    </w:p>
    <w:p w14:paraId="09C31BF1" w14:textId="5A5D3E21" w:rsidR="000F2D9F" w:rsidRDefault="00FA51DE" w:rsidP="004523B8">
      <w:pPr>
        <w:pStyle w:val="ListParagraph"/>
        <w:numPr>
          <w:ilvl w:val="0"/>
          <w:numId w:val="20"/>
        </w:numPr>
        <w:spacing w:after="120" w:line="240" w:lineRule="auto"/>
        <w:ind w:left="576" w:hanging="288"/>
        <w:contextualSpacing w:val="0"/>
        <w:rPr>
          <w:rFonts w:ascii="Segoe UI" w:hAnsi="Segoe UI" w:cs="Segoe UI"/>
        </w:rPr>
      </w:pPr>
      <w:r w:rsidRPr="00C21A76">
        <w:rPr>
          <w:rFonts w:ascii="Segoe UI" w:hAnsi="Segoe UI" w:cs="Segoe UI"/>
        </w:rPr>
        <w:t>Adaptation</w:t>
      </w:r>
      <w:r w:rsidR="087ACBF8" w:rsidRPr="00C21A76">
        <w:rPr>
          <w:rFonts w:ascii="Segoe UI" w:hAnsi="Segoe UI" w:cs="Segoe UI"/>
        </w:rPr>
        <w:t>: Have</w:t>
      </w:r>
      <w:r w:rsidR="000F2D9F" w:rsidRPr="00C21A76">
        <w:rPr>
          <w:rFonts w:ascii="Segoe UI" w:hAnsi="Segoe UI" w:cs="Segoe UI"/>
        </w:rPr>
        <w:t xml:space="preserve"> there been changes or losses in your life that are affecting your heart or spirit?</w:t>
      </w:r>
    </w:p>
    <w:p w14:paraId="657F156F" w14:textId="45B61113" w:rsidR="00C91ED6" w:rsidRPr="00C21A76" w:rsidRDefault="00C91ED6"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Have you felt hopeless or overwhelmed recently</w:t>
      </w:r>
      <w:r w:rsidR="6E5FEA80" w:rsidRPr="00C21A76">
        <w:rPr>
          <w:rFonts w:ascii="Segoe UI" w:hAnsi="Segoe UI" w:cs="Segoe UI"/>
        </w:rPr>
        <w:t xml:space="preserve">? </w:t>
      </w:r>
      <w:r w:rsidRPr="00C21A76">
        <w:rPr>
          <w:rFonts w:ascii="Segoe UI" w:hAnsi="Segoe UI" w:cs="Segoe UI"/>
        </w:rPr>
        <w:t xml:space="preserve">        </w:t>
      </w:r>
    </w:p>
    <w:p w14:paraId="03D5FF9F" w14:textId="3809E673" w:rsidR="00FF6612" w:rsidRPr="00C21A76" w:rsidRDefault="00FA51DE" w:rsidP="002034E1">
      <w:pPr>
        <w:pStyle w:val="ListParagraph"/>
        <w:numPr>
          <w:ilvl w:val="0"/>
          <w:numId w:val="20"/>
        </w:numPr>
        <w:spacing w:after="0" w:line="240" w:lineRule="auto"/>
        <w:ind w:left="576" w:hanging="288"/>
        <w:rPr>
          <w:rFonts w:ascii="Segoe UI" w:hAnsi="Segoe UI" w:cs="Segoe UI"/>
        </w:rPr>
      </w:pPr>
      <w:r w:rsidRPr="00C21A76">
        <w:rPr>
          <w:rFonts w:ascii="Segoe UI" w:hAnsi="Segoe UI" w:cs="Segoe UI"/>
        </w:rPr>
        <w:t xml:space="preserve">Adaptation: </w:t>
      </w:r>
      <w:r w:rsidR="00C91ED6" w:rsidRPr="00C21A76">
        <w:rPr>
          <w:rFonts w:ascii="Segoe UI" w:hAnsi="Segoe UI" w:cs="Segoe UI"/>
        </w:rPr>
        <w:t>Can you share how often the world feels too heavy or out of reach?</w:t>
      </w:r>
    </w:p>
    <w:p w14:paraId="72EBFEAC" w14:textId="77777777" w:rsidR="0054130C" w:rsidRDefault="0054130C" w:rsidP="0054130C">
      <w:pPr>
        <w:pStyle w:val="ListParagraph"/>
        <w:spacing w:after="0" w:line="240" w:lineRule="auto"/>
        <w:ind w:left="1440"/>
        <w:rPr>
          <w:rFonts w:ascii="Segoe UI" w:hAnsi="Segoe UI" w:cs="Segoe UI"/>
        </w:rPr>
      </w:pPr>
    </w:p>
    <w:p w14:paraId="3F72425E" w14:textId="70288476" w:rsidR="00ED556B" w:rsidRPr="00A45357" w:rsidRDefault="000754DB"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lastRenderedPageBreak/>
        <w:t>Assessing for</w:t>
      </w:r>
      <w:r w:rsidR="0CFF3B65" w:rsidRPr="00A45357">
        <w:rPr>
          <w:rFonts w:ascii="Segoe UI" w:hAnsi="Segoe UI" w:cs="Segoe UI"/>
          <w:b/>
          <w:bCs/>
          <w:caps/>
        </w:rPr>
        <w:t xml:space="preserve"> Trauma</w:t>
      </w:r>
    </w:p>
    <w:p w14:paraId="72FAE0DA" w14:textId="035EA3A6" w:rsidR="00ED556B" w:rsidRPr="00C21A76" w:rsidRDefault="535C614E" w:rsidP="004523B8">
      <w:pPr>
        <w:pStyle w:val="ListParagraph"/>
        <w:numPr>
          <w:ilvl w:val="0"/>
          <w:numId w:val="19"/>
        </w:numPr>
        <w:spacing w:before="120" w:after="120" w:line="240" w:lineRule="auto"/>
        <w:ind w:left="288" w:hanging="288"/>
        <w:contextualSpacing w:val="0"/>
        <w:rPr>
          <w:rFonts w:ascii="Segoe UI" w:hAnsi="Segoe UI" w:cs="Segoe UI"/>
        </w:rPr>
      </w:pPr>
      <w:r w:rsidRPr="477CD2C4">
        <w:rPr>
          <w:rFonts w:ascii="Segoe UI" w:hAnsi="Segoe UI" w:cs="Segoe UI"/>
        </w:rPr>
        <w:t xml:space="preserve">Have you experienced trauma or abuse? </w:t>
      </w:r>
    </w:p>
    <w:p w14:paraId="7B787864" w14:textId="2A4503E6" w:rsidR="00ED556B" w:rsidRPr="00D616D4" w:rsidRDefault="11A8C495" w:rsidP="004523B8">
      <w:pPr>
        <w:pStyle w:val="ListParagraph"/>
        <w:numPr>
          <w:ilvl w:val="0"/>
          <w:numId w:val="19"/>
        </w:numPr>
        <w:spacing w:after="120" w:line="240" w:lineRule="auto"/>
        <w:ind w:left="288" w:hanging="288"/>
        <w:contextualSpacing w:val="0"/>
        <w:rPr>
          <w:rFonts w:ascii="Segoe UI" w:hAnsi="Segoe UI" w:cs="Segoe UI"/>
          <w:spacing w:val="-4"/>
        </w:rPr>
      </w:pPr>
      <w:r w:rsidRPr="00D616D4">
        <w:rPr>
          <w:rFonts w:ascii="Segoe UI" w:hAnsi="Segoe UI" w:cs="Segoe UI"/>
          <w:spacing w:val="-4"/>
        </w:rPr>
        <w:t xml:space="preserve">Did you have any fears as a child, teenager, </w:t>
      </w:r>
      <w:r w:rsidR="76EB8DEC" w:rsidRPr="00D616D4">
        <w:rPr>
          <w:rFonts w:ascii="Segoe UI" w:hAnsi="Segoe UI" w:cs="Segoe UI"/>
          <w:spacing w:val="-4"/>
        </w:rPr>
        <w:t>or</w:t>
      </w:r>
      <w:r w:rsidRPr="00D616D4">
        <w:rPr>
          <w:rFonts w:ascii="Segoe UI" w:hAnsi="Segoe UI" w:cs="Segoe UI"/>
          <w:spacing w:val="-4"/>
        </w:rPr>
        <w:t xml:space="preserve"> </w:t>
      </w:r>
      <w:r w:rsidR="17E3AAC2" w:rsidRPr="00D616D4">
        <w:rPr>
          <w:rFonts w:ascii="Segoe UI" w:hAnsi="Segoe UI" w:cs="Segoe UI"/>
          <w:spacing w:val="-4"/>
        </w:rPr>
        <w:t>more recently in your life</w:t>
      </w:r>
      <w:r w:rsidR="001A7A88" w:rsidRPr="00D616D4">
        <w:rPr>
          <w:rFonts w:ascii="Segoe UI" w:hAnsi="Segoe UI" w:cs="Segoe UI"/>
          <w:spacing w:val="-4"/>
        </w:rPr>
        <w:t>? H</w:t>
      </w:r>
      <w:r w:rsidRPr="00D616D4">
        <w:rPr>
          <w:rFonts w:ascii="Segoe UI" w:hAnsi="Segoe UI" w:cs="Segoe UI"/>
          <w:spacing w:val="-4"/>
        </w:rPr>
        <w:t>ow did you cope with them?</w:t>
      </w:r>
    </w:p>
    <w:p w14:paraId="7C2FA1DF" w14:textId="336D044E" w:rsidR="00ED556B" w:rsidRPr="00C21A76" w:rsidRDefault="4DF2BF7C"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Are there painful memories or experiences from your past that continue to weigh on you?</w:t>
      </w:r>
    </w:p>
    <w:p w14:paraId="7C8059C2" w14:textId="41DD1787" w:rsidR="00ED556B" w:rsidRPr="00C21A76" w:rsidRDefault="755277B5"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Have there been challenges or losses in your life that are affecting your heart or spirit today?</w:t>
      </w:r>
    </w:p>
    <w:p w14:paraId="764B2D95" w14:textId="77777777" w:rsidR="0054130C" w:rsidRPr="000402D9" w:rsidRDefault="0054130C" w:rsidP="0054130C">
      <w:pPr>
        <w:spacing w:after="0" w:line="240" w:lineRule="auto"/>
        <w:jc w:val="both"/>
        <w:rPr>
          <w:rFonts w:ascii="Segoe UI" w:eastAsia="Arial" w:hAnsi="Segoe UI" w:cs="Segoe UI"/>
          <w:color w:val="000000" w:themeColor="text1"/>
          <w:sz w:val="12"/>
          <w:szCs w:val="12"/>
        </w:rPr>
      </w:pPr>
    </w:p>
    <w:p w14:paraId="15BA910B" w14:textId="4EF70A19" w:rsidR="00ED556B" w:rsidRDefault="004B23B6" w:rsidP="0054130C">
      <w:pPr>
        <w:spacing w:after="0" w:line="240" w:lineRule="auto"/>
        <w:jc w:val="both"/>
        <w:rPr>
          <w:rFonts w:ascii="Segoe UI" w:eastAsia="Arial" w:hAnsi="Segoe UI" w:cs="Segoe UI"/>
          <w:color w:val="000000" w:themeColor="text1"/>
        </w:rPr>
      </w:pPr>
      <w:r w:rsidRPr="04A5F12D">
        <w:rPr>
          <w:rFonts w:ascii="Segoe UI" w:eastAsia="Arial" w:hAnsi="Segoe UI" w:cs="Segoe UI"/>
          <w:color w:val="000000" w:themeColor="text1"/>
        </w:rPr>
        <w:t xml:space="preserve">NOTE: </w:t>
      </w:r>
      <w:r w:rsidR="2189EB82" w:rsidRPr="04A5F12D">
        <w:rPr>
          <w:rFonts w:ascii="Segoe UI" w:eastAsia="Arial" w:hAnsi="Segoe UI" w:cs="Segoe UI"/>
          <w:color w:val="000000" w:themeColor="text1"/>
        </w:rPr>
        <w:t xml:space="preserve">Do not </w:t>
      </w:r>
      <w:r w:rsidRPr="04A5F12D">
        <w:rPr>
          <w:rFonts w:ascii="Segoe UI" w:eastAsia="Arial" w:hAnsi="Segoe UI" w:cs="Segoe UI"/>
          <w:color w:val="000000" w:themeColor="text1"/>
        </w:rPr>
        <w:t>ask members</w:t>
      </w:r>
      <w:r w:rsidR="2189EB82" w:rsidRPr="04A5F12D">
        <w:rPr>
          <w:rFonts w:ascii="Segoe UI" w:eastAsia="Arial" w:hAnsi="Segoe UI" w:cs="Segoe UI"/>
          <w:color w:val="000000" w:themeColor="text1"/>
        </w:rPr>
        <w:t xml:space="preserve"> to describe emotionally overwhelming traumatic events in detail.</w:t>
      </w:r>
    </w:p>
    <w:p w14:paraId="2C50E59A" w14:textId="77777777" w:rsidR="00077676" w:rsidRPr="00C21A76" w:rsidRDefault="00077676" w:rsidP="0054130C">
      <w:pPr>
        <w:spacing w:after="0" w:line="240" w:lineRule="auto"/>
        <w:jc w:val="both"/>
        <w:rPr>
          <w:rFonts w:ascii="Segoe UI" w:eastAsia="Arial" w:hAnsi="Segoe UI" w:cs="Segoe UI"/>
          <w:color w:val="000000" w:themeColor="text1"/>
        </w:rPr>
      </w:pPr>
    </w:p>
    <w:p w14:paraId="7E982607" w14:textId="54E03352" w:rsidR="00ED556B" w:rsidRPr="00A45357" w:rsidRDefault="007D10C1"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P</w:t>
      </w:r>
      <w:r w:rsidR="000754DB" w:rsidRPr="00A45357">
        <w:rPr>
          <w:rFonts w:ascii="Segoe UI" w:hAnsi="Segoe UI" w:cs="Segoe UI"/>
          <w:b/>
          <w:bCs/>
          <w:caps/>
        </w:rPr>
        <w:t xml:space="preserve">sychosis or </w:t>
      </w:r>
      <w:r w:rsidRPr="00A45357">
        <w:rPr>
          <w:rFonts w:ascii="Segoe UI" w:hAnsi="Segoe UI" w:cs="Segoe UI"/>
          <w:b/>
          <w:bCs/>
          <w:caps/>
        </w:rPr>
        <w:t>M</w:t>
      </w:r>
      <w:r w:rsidR="000754DB" w:rsidRPr="00A45357">
        <w:rPr>
          <w:rFonts w:ascii="Segoe UI" w:hAnsi="Segoe UI" w:cs="Segoe UI"/>
          <w:b/>
          <w:bCs/>
          <w:caps/>
        </w:rPr>
        <w:t>ania</w:t>
      </w:r>
    </w:p>
    <w:p w14:paraId="27EF9DDB" w14:textId="4E33FE22" w:rsidR="00A67F2C" w:rsidRPr="00C21A76" w:rsidRDefault="00A67F2C"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What, if anything,</w:t>
      </w:r>
      <w:r w:rsidR="00E752AA" w:rsidRPr="00C21A76">
        <w:rPr>
          <w:rFonts w:ascii="Segoe UI" w:hAnsi="Segoe UI" w:cs="Segoe UI"/>
        </w:rPr>
        <w:t xml:space="preserve"> is</w:t>
      </w:r>
      <w:r w:rsidRPr="00C21A76">
        <w:rPr>
          <w:rFonts w:ascii="Segoe UI" w:hAnsi="Segoe UI" w:cs="Segoe UI"/>
        </w:rPr>
        <w:t xml:space="preserve"> impacting your ability to sleep?</w:t>
      </w:r>
    </w:p>
    <w:p w14:paraId="70265241" w14:textId="7BDB98AB" w:rsidR="008A3022" w:rsidRPr="00C21A76" w:rsidRDefault="008A3022"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Do you want to sleep but cannot fall asleep or do </w:t>
      </w:r>
      <w:r w:rsidR="3C0A123D" w:rsidRPr="00C21A76">
        <w:rPr>
          <w:rFonts w:ascii="Segoe UI" w:hAnsi="Segoe UI" w:cs="Segoe UI"/>
        </w:rPr>
        <w:t xml:space="preserve">you </w:t>
      </w:r>
      <w:r w:rsidRPr="00C21A76">
        <w:rPr>
          <w:rFonts w:ascii="Segoe UI" w:hAnsi="Segoe UI" w:cs="Segoe UI"/>
        </w:rPr>
        <w:t>not have a safe place to sleep?</w:t>
      </w:r>
    </w:p>
    <w:p w14:paraId="66E998D5" w14:textId="2CDC8E26" w:rsidR="008A3022" w:rsidRPr="00C21A76" w:rsidRDefault="008A3022" w:rsidP="004523B8">
      <w:pPr>
        <w:pStyle w:val="ListParagraph"/>
        <w:numPr>
          <w:ilvl w:val="0"/>
          <w:numId w:val="19"/>
        </w:numPr>
        <w:spacing w:after="120" w:line="240" w:lineRule="auto"/>
        <w:ind w:left="288" w:hanging="288"/>
        <w:contextualSpacing w:val="0"/>
        <w:rPr>
          <w:rFonts w:ascii="Segoe UI" w:hAnsi="Segoe UI" w:cs="Segoe UI"/>
        </w:rPr>
      </w:pPr>
      <w:r w:rsidRPr="299DA0D2">
        <w:rPr>
          <w:rFonts w:ascii="Segoe UI" w:hAnsi="Segoe UI" w:cs="Segoe UI"/>
        </w:rPr>
        <w:t>Have others told you that you have been acting different</w:t>
      </w:r>
      <w:r w:rsidR="3670C6ED" w:rsidRPr="299DA0D2">
        <w:rPr>
          <w:rFonts w:ascii="Segoe UI" w:hAnsi="Segoe UI" w:cs="Segoe UI"/>
        </w:rPr>
        <w:t>ly</w:t>
      </w:r>
      <w:r w:rsidRPr="299DA0D2">
        <w:rPr>
          <w:rFonts w:ascii="Segoe UI" w:hAnsi="Segoe UI" w:cs="Segoe UI"/>
        </w:rPr>
        <w:t xml:space="preserve"> than usual?</w:t>
      </w:r>
    </w:p>
    <w:p w14:paraId="520DDC22" w14:textId="3C63AC6C" w:rsidR="00033AAC" w:rsidRPr="00C21A76" w:rsidRDefault="00033AAC"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Do you hear voices from within your own mind, or </w:t>
      </w:r>
      <w:r w:rsidR="00077526" w:rsidRPr="00C21A76">
        <w:rPr>
          <w:rFonts w:ascii="Segoe UI" w:hAnsi="Segoe UI" w:cs="Segoe UI"/>
        </w:rPr>
        <w:t>voices that</w:t>
      </w:r>
      <w:r w:rsidRPr="00C21A76">
        <w:rPr>
          <w:rFonts w:ascii="Segoe UI" w:hAnsi="Segoe UI" w:cs="Segoe UI"/>
        </w:rPr>
        <w:t xml:space="preserve"> seem to come from somewhere outside of you</w:t>
      </w:r>
      <w:r w:rsidR="00077526" w:rsidRPr="00C21A76">
        <w:rPr>
          <w:rFonts w:ascii="Segoe UI" w:hAnsi="Segoe UI" w:cs="Segoe UI"/>
        </w:rPr>
        <w:t xml:space="preserve"> that other people can’t hear</w:t>
      </w:r>
      <w:r w:rsidRPr="00C21A76">
        <w:rPr>
          <w:rFonts w:ascii="Segoe UI" w:hAnsi="Segoe UI" w:cs="Segoe UI"/>
        </w:rPr>
        <w:t>?</w:t>
      </w:r>
    </w:p>
    <w:p w14:paraId="2A39516C" w14:textId="5B877D95" w:rsidR="008A3022" w:rsidRPr="00C21A76" w:rsidRDefault="1DD0751E" w:rsidP="002034E1">
      <w:pPr>
        <w:pStyle w:val="ListParagraph"/>
        <w:numPr>
          <w:ilvl w:val="0"/>
          <w:numId w:val="19"/>
        </w:numPr>
        <w:spacing w:after="0" w:line="240" w:lineRule="auto"/>
        <w:ind w:left="288" w:hanging="288"/>
        <w:rPr>
          <w:rFonts w:ascii="Segoe UI" w:hAnsi="Segoe UI" w:cs="Segoe UI"/>
        </w:rPr>
      </w:pPr>
      <w:r w:rsidRPr="299DA0D2">
        <w:rPr>
          <w:rFonts w:ascii="Segoe UI" w:hAnsi="Segoe UI" w:cs="Segoe UI"/>
        </w:rPr>
        <w:t>If yes, h</w:t>
      </w:r>
      <w:r w:rsidR="008A3022" w:rsidRPr="299DA0D2">
        <w:rPr>
          <w:rFonts w:ascii="Segoe UI" w:hAnsi="Segoe UI" w:cs="Segoe UI"/>
        </w:rPr>
        <w:t>ave there been times when the voices told you to hurt or kill yourself? How frequently has this happened? What happened?</w:t>
      </w:r>
    </w:p>
    <w:p w14:paraId="2B871924" w14:textId="0262C24D" w:rsidR="000754DB" w:rsidRPr="00C21A76" w:rsidRDefault="006C347B" w:rsidP="004523B8">
      <w:pPr>
        <w:pStyle w:val="ListParagraph"/>
        <w:numPr>
          <w:ilvl w:val="0"/>
          <w:numId w:val="20"/>
        </w:numPr>
        <w:spacing w:after="120" w:line="240" w:lineRule="auto"/>
        <w:ind w:left="576" w:hanging="288"/>
        <w:contextualSpacing w:val="0"/>
        <w:rPr>
          <w:rFonts w:ascii="Segoe UI" w:hAnsi="Segoe UI" w:cs="Segoe UI"/>
        </w:rPr>
      </w:pPr>
      <w:r w:rsidRPr="00C21A76">
        <w:rPr>
          <w:rFonts w:ascii="Segoe UI" w:hAnsi="Segoe UI" w:cs="Segoe UI"/>
        </w:rPr>
        <w:t>Adaptation</w:t>
      </w:r>
      <w:r w:rsidR="5A175BA6" w:rsidRPr="00C21A76">
        <w:rPr>
          <w:rFonts w:ascii="Segoe UI" w:hAnsi="Segoe UI" w:cs="Segoe UI"/>
        </w:rPr>
        <w:t>: Are</w:t>
      </w:r>
      <w:r w:rsidR="003D21C6" w:rsidRPr="00C21A76">
        <w:rPr>
          <w:rFonts w:ascii="Segoe UI" w:hAnsi="Segoe UI" w:cs="Segoe UI"/>
        </w:rPr>
        <w:t xml:space="preserve"> there things you are seeing or hearing that others might not be experie</w:t>
      </w:r>
      <w:r w:rsidR="589E5BED" w:rsidRPr="00C21A76">
        <w:rPr>
          <w:rFonts w:ascii="Segoe UI" w:hAnsi="Segoe UI" w:cs="Segoe UI"/>
        </w:rPr>
        <w:t>ncing</w:t>
      </w:r>
      <w:r w:rsidR="003D21C6" w:rsidRPr="00C21A76">
        <w:rPr>
          <w:rFonts w:ascii="Segoe UI" w:hAnsi="Segoe UI" w:cs="Segoe UI"/>
        </w:rPr>
        <w:t>?</w:t>
      </w:r>
    </w:p>
    <w:p w14:paraId="448FC36F" w14:textId="0838674D" w:rsidR="00EB17EC" w:rsidRPr="00C21A76" w:rsidRDefault="00EB17EC" w:rsidP="002034E1">
      <w:pPr>
        <w:pStyle w:val="ListParagraph"/>
        <w:numPr>
          <w:ilvl w:val="0"/>
          <w:numId w:val="19"/>
        </w:numPr>
        <w:spacing w:after="0" w:line="240" w:lineRule="auto"/>
        <w:ind w:left="288" w:hanging="288"/>
        <w:rPr>
          <w:rFonts w:ascii="Segoe UI" w:hAnsi="Segoe UI" w:cs="Segoe UI"/>
        </w:rPr>
      </w:pPr>
      <w:r w:rsidRPr="477CD2C4">
        <w:rPr>
          <w:rFonts w:ascii="Segoe UI" w:hAnsi="Segoe UI" w:cs="Segoe UI"/>
        </w:rPr>
        <w:t>Have others around you told you that you have been impulsive or making risky decisions (</w:t>
      </w:r>
      <w:r w:rsidR="005D0DB9" w:rsidRPr="477CD2C4">
        <w:rPr>
          <w:rFonts w:ascii="Segoe UI" w:hAnsi="Segoe UI" w:cs="Segoe UI"/>
        </w:rPr>
        <w:t>e.g., taking</w:t>
      </w:r>
      <w:r w:rsidRPr="477CD2C4">
        <w:rPr>
          <w:rFonts w:ascii="Segoe UI" w:hAnsi="Segoe UI" w:cs="Segoe UI"/>
        </w:rPr>
        <w:t xml:space="preserve"> drugs, skipping school/work, spending money, gambling, having </w:t>
      </w:r>
      <w:r w:rsidR="0025178E" w:rsidRPr="477CD2C4">
        <w:rPr>
          <w:rFonts w:ascii="Segoe UI" w:hAnsi="Segoe UI" w:cs="Segoe UI"/>
        </w:rPr>
        <w:t xml:space="preserve">risky </w:t>
      </w:r>
      <w:r w:rsidRPr="477CD2C4">
        <w:rPr>
          <w:rFonts w:ascii="Segoe UI" w:hAnsi="Segoe UI" w:cs="Segoe UI"/>
        </w:rPr>
        <w:t>sex)?</w:t>
      </w:r>
    </w:p>
    <w:p w14:paraId="6AC5910A" w14:textId="1658B84E" w:rsidR="004E7510" w:rsidRPr="00C21A76" w:rsidRDefault="00EB17EC" w:rsidP="0054130C">
      <w:pPr>
        <w:pStyle w:val="ListParagraph"/>
        <w:spacing w:after="0" w:line="240" w:lineRule="auto"/>
        <w:rPr>
          <w:rFonts w:ascii="Segoe UI" w:hAnsi="Segoe UI" w:cs="Segoe UI"/>
        </w:rPr>
      </w:pPr>
      <w:r w:rsidRPr="00C21A76">
        <w:rPr>
          <w:rFonts w:ascii="Segoe UI" w:hAnsi="Segoe UI" w:cs="Segoe UI"/>
        </w:rPr>
        <w:tab/>
      </w:r>
      <w:r w:rsidRPr="00C21A76">
        <w:rPr>
          <w:rFonts w:ascii="Segoe UI" w:hAnsi="Segoe UI" w:cs="Segoe UI"/>
        </w:rPr>
        <w:tab/>
      </w:r>
    </w:p>
    <w:p w14:paraId="495F3BCB" w14:textId="4847584F" w:rsidR="00DB1241" w:rsidRPr="00A45357" w:rsidRDefault="202C20B6"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Safety and Risk Assessment: </w:t>
      </w:r>
    </w:p>
    <w:p w14:paraId="206D4139" w14:textId="26ACBF12" w:rsidR="00DB1241" w:rsidRPr="00A45357" w:rsidRDefault="00716E00"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Additional Prompting Questions to </w:t>
      </w:r>
      <w:r w:rsidR="0025178E" w:rsidRPr="00A45357">
        <w:rPr>
          <w:rFonts w:ascii="Segoe UI" w:hAnsi="Segoe UI" w:cs="Segoe UI"/>
          <w:b/>
          <w:bCs/>
          <w:caps/>
        </w:rPr>
        <w:t>A</w:t>
      </w:r>
      <w:r w:rsidR="00DB1241" w:rsidRPr="00A45357">
        <w:rPr>
          <w:rFonts w:ascii="Segoe UI" w:hAnsi="Segoe UI" w:cs="Segoe UI"/>
          <w:b/>
          <w:bCs/>
          <w:caps/>
        </w:rPr>
        <w:t xml:space="preserve">ssess for </w:t>
      </w:r>
      <w:r w:rsidR="0025178E" w:rsidRPr="00A45357">
        <w:rPr>
          <w:rFonts w:ascii="Segoe UI" w:hAnsi="Segoe UI" w:cs="Segoe UI"/>
          <w:b/>
          <w:bCs/>
          <w:caps/>
        </w:rPr>
        <w:t>S</w:t>
      </w:r>
      <w:r w:rsidR="00DB1241" w:rsidRPr="00A45357">
        <w:rPr>
          <w:rFonts w:ascii="Segoe UI" w:hAnsi="Segoe UI" w:cs="Segoe UI"/>
          <w:b/>
          <w:bCs/>
          <w:caps/>
        </w:rPr>
        <w:t xml:space="preserve">uicidal </w:t>
      </w:r>
      <w:r w:rsidR="0025178E" w:rsidRPr="00A45357">
        <w:rPr>
          <w:rFonts w:ascii="Segoe UI" w:hAnsi="Segoe UI" w:cs="Segoe UI"/>
          <w:b/>
          <w:bCs/>
          <w:caps/>
        </w:rPr>
        <w:t>I</w:t>
      </w:r>
      <w:r w:rsidR="00DB1241" w:rsidRPr="00A45357">
        <w:rPr>
          <w:rFonts w:ascii="Segoe UI" w:hAnsi="Segoe UI" w:cs="Segoe UI"/>
          <w:b/>
          <w:bCs/>
          <w:caps/>
        </w:rPr>
        <w:t>deation</w:t>
      </w:r>
    </w:p>
    <w:p w14:paraId="5CF8C963" w14:textId="77777777" w:rsidR="00851A7A" w:rsidRPr="00C21A76" w:rsidRDefault="00851A7A"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Sometimes people feel that life is not worth living. Can you tell me how you feel about your own life?</w:t>
      </w:r>
    </w:p>
    <w:p w14:paraId="306AA26F" w14:textId="77777777" w:rsidR="0057147B" w:rsidRPr="00EA2779" w:rsidRDefault="0057147B" w:rsidP="004523B8">
      <w:pPr>
        <w:pStyle w:val="ListParagraph"/>
        <w:numPr>
          <w:ilvl w:val="0"/>
          <w:numId w:val="19"/>
        </w:numPr>
        <w:spacing w:after="120" w:line="240" w:lineRule="auto"/>
        <w:ind w:left="288" w:hanging="288"/>
        <w:contextualSpacing w:val="0"/>
        <w:rPr>
          <w:rFonts w:ascii="Segoe UI" w:hAnsi="Segoe UI" w:cs="Segoe UI"/>
          <w:spacing w:val="-6"/>
        </w:rPr>
      </w:pPr>
      <w:r w:rsidRPr="00EA2779">
        <w:rPr>
          <w:rFonts w:ascii="Segoe UI" w:hAnsi="Segoe UI" w:cs="Segoe UI"/>
          <w:spacing w:val="-6"/>
        </w:rPr>
        <w:t>What are some of the aspects of your life that may make you feel or think that your life is not worth living?</w:t>
      </w:r>
    </w:p>
    <w:p w14:paraId="55B77298" w14:textId="73437BF3" w:rsidR="00851A7A" w:rsidRPr="00C21A76" w:rsidRDefault="00823D8C"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Do you find yourself wishing to fall asleep and never wake up?</w:t>
      </w:r>
    </w:p>
    <w:p w14:paraId="50B86CB0" w14:textId="77777777" w:rsidR="0054130C" w:rsidRPr="00C21A76" w:rsidRDefault="0054130C" w:rsidP="0054130C">
      <w:pPr>
        <w:pStyle w:val="ListParagraph"/>
        <w:spacing w:after="0" w:line="240" w:lineRule="auto"/>
        <w:rPr>
          <w:rFonts w:ascii="Segoe UI" w:hAnsi="Segoe UI" w:cs="Segoe UI"/>
        </w:rPr>
      </w:pPr>
    </w:p>
    <w:p w14:paraId="18A2C79A" w14:textId="3B2A7ED7" w:rsidR="00100681" w:rsidRPr="00A45357" w:rsidRDefault="00F504CF"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Current </w:t>
      </w:r>
      <w:r w:rsidR="003E5C2F" w:rsidRPr="00A45357">
        <w:rPr>
          <w:rFonts w:ascii="Segoe UI" w:hAnsi="Segoe UI" w:cs="Segoe UI"/>
          <w:b/>
          <w:bCs/>
          <w:caps/>
        </w:rPr>
        <w:t>S</w:t>
      </w:r>
      <w:r w:rsidRPr="00A45357">
        <w:rPr>
          <w:rFonts w:ascii="Segoe UI" w:hAnsi="Segoe UI" w:cs="Segoe UI"/>
          <w:b/>
          <w:bCs/>
          <w:caps/>
        </w:rPr>
        <w:t xml:space="preserve">uicidal </w:t>
      </w:r>
      <w:r w:rsidR="009342E0" w:rsidRPr="00A45357">
        <w:rPr>
          <w:rFonts w:ascii="Segoe UI" w:hAnsi="Segoe UI" w:cs="Segoe UI"/>
          <w:b/>
          <w:bCs/>
          <w:caps/>
        </w:rPr>
        <w:t>I</w:t>
      </w:r>
      <w:r w:rsidRPr="00A45357">
        <w:rPr>
          <w:rFonts w:ascii="Segoe UI" w:hAnsi="Segoe UI" w:cs="Segoe UI"/>
          <w:b/>
          <w:bCs/>
          <w:caps/>
        </w:rPr>
        <w:t>deation</w:t>
      </w:r>
    </w:p>
    <w:p w14:paraId="4CFD2525" w14:textId="77777777" w:rsidR="00373855" w:rsidRPr="00C21A76" w:rsidRDefault="00373855"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When did you begin to experience these thoughts and feelings?</w:t>
      </w:r>
    </w:p>
    <w:p w14:paraId="2686C858" w14:textId="77777777" w:rsidR="00373855" w:rsidRPr="00C21A76" w:rsidRDefault="00373855"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What happened before you had them?</w:t>
      </w:r>
    </w:p>
    <w:p w14:paraId="6C7F7842" w14:textId="53103AEF" w:rsidR="00373855" w:rsidRPr="00C21A76" w:rsidRDefault="00D37921"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How frequently have you had these thoughts and feelings?</w:t>
      </w:r>
    </w:p>
    <w:p w14:paraId="664C91C4" w14:textId="77777777" w:rsidR="0054130C" w:rsidRPr="00C21A76" w:rsidRDefault="0054130C" w:rsidP="00077676">
      <w:pPr>
        <w:pStyle w:val="ListParagraph"/>
        <w:spacing w:after="0" w:line="240" w:lineRule="auto"/>
        <w:ind w:left="288"/>
        <w:rPr>
          <w:rFonts w:ascii="Segoe UI" w:hAnsi="Segoe UI" w:cs="Segoe UI"/>
        </w:rPr>
      </w:pPr>
    </w:p>
    <w:p w14:paraId="33963D9C" w14:textId="27E497C3" w:rsidR="007125F9" w:rsidRPr="00A45357" w:rsidRDefault="007125F9"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Suicidal </w:t>
      </w:r>
      <w:r w:rsidR="009342E0" w:rsidRPr="00A45357">
        <w:rPr>
          <w:rFonts w:ascii="Segoe UI" w:hAnsi="Segoe UI" w:cs="Segoe UI"/>
          <w:b/>
          <w:bCs/>
          <w:caps/>
        </w:rPr>
        <w:t>T</w:t>
      </w:r>
      <w:r w:rsidRPr="00A45357">
        <w:rPr>
          <w:rFonts w:ascii="Segoe UI" w:hAnsi="Segoe UI" w:cs="Segoe UI"/>
          <w:b/>
          <w:bCs/>
          <w:caps/>
        </w:rPr>
        <w:t xml:space="preserve">houghts in </w:t>
      </w:r>
      <w:r w:rsidR="009342E0" w:rsidRPr="00A45357">
        <w:rPr>
          <w:rFonts w:ascii="Segoe UI" w:hAnsi="Segoe UI" w:cs="Segoe UI"/>
          <w:b/>
          <w:bCs/>
          <w:caps/>
        </w:rPr>
        <w:t>the L</w:t>
      </w:r>
      <w:r w:rsidRPr="00A45357">
        <w:rPr>
          <w:rFonts w:ascii="Segoe UI" w:hAnsi="Segoe UI" w:cs="Segoe UI"/>
          <w:b/>
          <w:bCs/>
          <w:caps/>
        </w:rPr>
        <w:t xml:space="preserve">ast </w:t>
      </w:r>
      <w:r w:rsidR="00716E00" w:rsidRPr="00A45357">
        <w:rPr>
          <w:rFonts w:ascii="Segoe UI" w:hAnsi="Segoe UI" w:cs="Segoe UI"/>
          <w:b/>
          <w:bCs/>
          <w:caps/>
        </w:rPr>
        <w:t>Three</w:t>
      </w:r>
      <w:r w:rsidRPr="00A45357">
        <w:rPr>
          <w:rFonts w:ascii="Segoe UI" w:hAnsi="Segoe UI" w:cs="Segoe UI"/>
          <w:b/>
          <w:bCs/>
          <w:caps/>
        </w:rPr>
        <w:t xml:space="preserve"> </w:t>
      </w:r>
      <w:r w:rsidR="009342E0" w:rsidRPr="00A45357">
        <w:rPr>
          <w:rFonts w:ascii="Segoe UI" w:hAnsi="Segoe UI" w:cs="Segoe UI"/>
          <w:b/>
          <w:bCs/>
          <w:caps/>
        </w:rPr>
        <w:t>M</w:t>
      </w:r>
      <w:r w:rsidRPr="00A45357">
        <w:rPr>
          <w:rFonts w:ascii="Segoe UI" w:hAnsi="Segoe UI" w:cs="Segoe UI"/>
          <w:b/>
          <w:bCs/>
          <w:caps/>
        </w:rPr>
        <w:t>onths</w:t>
      </w:r>
    </w:p>
    <w:p w14:paraId="3A74DD93" w14:textId="02028132" w:rsidR="00914F28" w:rsidRPr="00C21A76" w:rsidRDefault="00914F28"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 xml:space="preserve">Have you had thoughts of taking your life in the past </w:t>
      </w:r>
      <w:r w:rsidR="00907814" w:rsidRPr="00C21A76">
        <w:rPr>
          <w:rFonts w:ascii="Segoe UI" w:hAnsi="Segoe UI" w:cs="Segoe UI"/>
        </w:rPr>
        <w:t>three</w:t>
      </w:r>
      <w:r w:rsidRPr="00C21A76">
        <w:rPr>
          <w:rFonts w:ascii="Segoe UI" w:hAnsi="Segoe UI" w:cs="Segoe UI"/>
        </w:rPr>
        <w:t xml:space="preserve"> months? </w:t>
      </w:r>
    </w:p>
    <w:p w14:paraId="604DDEAE" w14:textId="3C0F852D" w:rsidR="00D37921" w:rsidRPr="00C21A76" w:rsidRDefault="00D37921"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How frequently have you had these thoughts and feelings?</w:t>
      </w:r>
    </w:p>
    <w:p w14:paraId="582BA24E" w14:textId="77777777" w:rsidR="00914F28" w:rsidRDefault="00914F28"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Do these thoughts intrude into your thinking and activities?</w:t>
      </w:r>
    </w:p>
    <w:p w14:paraId="1CFE5F62" w14:textId="77777777" w:rsidR="00914F28" w:rsidRPr="00C21A76" w:rsidRDefault="00914F28"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How strong are they?</w:t>
      </w:r>
    </w:p>
    <w:p w14:paraId="659DEC4B" w14:textId="77777777" w:rsidR="00914F28" w:rsidRPr="00C21A76" w:rsidRDefault="00914F28"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Can you describe them?</w:t>
      </w:r>
    </w:p>
    <w:p w14:paraId="499AFC6A" w14:textId="77777777" w:rsidR="0054130C" w:rsidRDefault="0054130C" w:rsidP="0054130C">
      <w:pPr>
        <w:pStyle w:val="ListParagraph"/>
        <w:spacing w:after="0" w:line="240" w:lineRule="auto"/>
        <w:rPr>
          <w:rFonts w:ascii="Segoe UI" w:hAnsi="Segoe UI" w:cs="Segoe UI"/>
        </w:rPr>
      </w:pPr>
    </w:p>
    <w:p w14:paraId="051519A8" w14:textId="77777777" w:rsidR="000402D9" w:rsidRPr="00C21A76" w:rsidRDefault="000402D9" w:rsidP="0054130C">
      <w:pPr>
        <w:pStyle w:val="ListParagraph"/>
        <w:spacing w:after="0" w:line="240" w:lineRule="auto"/>
        <w:rPr>
          <w:rFonts w:ascii="Segoe UI" w:hAnsi="Segoe UI" w:cs="Segoe UI"/>
        </w:rPr>
      </w:pPr>
    </w:p>
    <w:p w14:paraId="6E068040" w14:textId="71B4C682" w:rsidR="00580E37" w:rsidRPr="00A45357" w:rsidRDefault="007125F9"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lastRenderedPageBreak/>
        <w:t xml:space="preserve">Past </w:t>
      </w:r>
      <w:r w:rsidR="0075539E" w:rsidRPr="00A45357">
        <w:rPr>
          <w:rFonts w:ascii="Segoe UI" w:hAnsi="Segoe UI" w:cs="Segoe UI"/>
          <w:b/>
          <w:bCs/>
          <w:caps/>
        </w:rPr>
        <w:t>S</w:t>
      </w:r>
      <w:r w:rsidRPr="00A45357">
        <w:rPr>
          <w:rFonts w:ascii="Segoe UI" w:hAnsi="Segoe UI" w:cs="Segoe UI"/>
          <w:b/>
          <w:bCs/>
          <w:caps/>
        </w:rPr>
        <w:t xml:space="preserve">uicidal </w:t>
      </w:r>
      <w:r w:rsidR="0075539E" w:rsidRPr="00A45357">
        <w:rPr>
          <w:rFonts w:ascii="Segoe UI" w:hAnsi="Segoe UI" w:cs="Segoe UI"/>
          <w:b/>
          <w:bCs/>
          <w:caps/>
        </w:rPr>
        <w:t>A</w:t>
      </w:r>
      <w:r w:rsidRPr="00A45357">
        <w:rPr>
          <w:rFonts w:ascii="Segoe UI" w:hAnsi="Segoe UI" w:cs="Segoe UI"/>
          <w:b/>
          <w:bCs/>
          <w:caps/>
        </w:rPr>
        <w:t>ttempts</w:t>
      </w:r>
    </w:p>
    <w:p w14:paraId="47C2E987" w14:textId="11DBFA03" w:rsidR="007125F9" w:rsidRPr="00C21A76" w:rsidRDefault="001D7FD7" w:rsidP="004523B8">
      <w:pPr>
        <w:pStyle w:val="ListParagraph"/>
        <w:numPr>
          <w:ilvl w:val="0"/>
          <w:numId w:val="19"/>
        </w:numPr>
        <w:spacing w:before="120" w:after="120" w:line="240" w:lineRule="auto"/>
        <w:ind w:left="288" w:hanging="288"/>
        <w:contextualSpacing w:val="0"/>
        <w:rPr>
          <w:rFonts w:ascii="Segoe UI" w:hAnsi="Segoe UI" w:cs="Segoe UI"/>
        </w:rPr>
      </w:pPr>
      <w:r w:rsidRPr="04A5F12D">
        <w:rPr>
          <w:rFonts w:ascii="Segoe UI" w:hAnsi="Segoe UI" w:cs="Segoe UI"/>
        </w:rPr>
        <w:t xml:space="preserve">Have you ever </w:t>
      </w:r>
      <w:bookmarkStart w:id="0" w:name="_Int_7o6d8BqY"/>
      <w:proofErr w:type="gramStart"/>
      <w:r w:rsidRPr="04A5F12D">
        <w:rPr>
          <w:rFonts w:ascii="Segoe UI" w:hAnsi="Segoe UI" w:cs="Segoe UI"/>
        </w:rPr>
        <w:t>made an attempt</w:t>
      </w:r>
      <w:bookmarkEnd w:id="0"/>
      <w:proofErr w:type="gramEnd"/>
      <w:r w:rsidRPr="04A5F12D">
        <w:rPr>
          <w:rFonts w:ascii="Segoe UI" w:hAnsi="Segoe UI" w:cs="Segoe UI"/>
        </w:rPr>
        <w:t xml:space="preserve"> to take </w:t>
      </w:r>
      <w:r w:rsidR="007B0CB0" w:rsidRPr="04A5F12D">
        <w:rPr>
          <w:rFonts w:ascii="Segoe UI" w:hAnsi="Segoe UI" w:cs="Segoe UI"/>
        </w:rPr>
        <w:t>your</w:t>
      </w:r>
      <w:r w:rsidRPr="04A5F12D">
        <w:rPr>
          <w:rFonts w:ascii="Segoe UI" w:hAnsi="Segoe UI" w:cs="Segoe UI"/>
        </w:rPr>
        <w:t xml:space="preserve"> life? </w:t>
      </w:r>
    </w:p>
    <w:p w14:paraId="59297E11" w14:textId="1CA4A433" w:rsidR="007B0CB0" w:rsidRPr="00C21A76" w:rsidRDefault="007F2B59"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In the past</w:t>
      </w:r>
      <w:r w:rsidR="003A7170" w:rsidRPr="00C21A76">
        <w:rPr>
          <w:rFonts w:ascii="Segoe UI" w:hAnsi="Segoe UI" w:cs="Segoe UI"/>
        </w:rPr>
        <w:t>,</w:t>
      </w:r>
      <w:r w:rsidRPr="00C21A76">
        <w:rPr>
          <w:rFonts w:ascii="Segoe UI" w:hAnsi="Segoe UI" w:cs="Segoe UI"/>
        </w:rPr>
        <w:t xml:space="preserve"> have you ever done anything with the intention of ending your life</w:t>
      </w:r>
      <w:r w:rsidR="00DD0D69" w:rsidRPr="00C21A76">
        <w:rPr>
          <w:rFonts w:ascii="Segoe UI" w:hAnsi="Segoe UI" w:cs="Segoe UI"/>
        </w:rPr>
        <w:t xml:space="preserve">? </w:t>
      </w:r>
    </w:p>
    <w:p w14:paraId="645FD55C" w14:textId="77777777" w:rsidR="00A255F0" w:rsidRDefault="00076B49" w:rsidP="004523B8">
      <w:pPr>
        <w:pStyle w:val="ListParagraph"/>
        <w:numPr>
          <w:ilvl w:val="0"/>
          <w:numId w:val="19"/>
        </w:numPr>
        <w:spacing w:after="120" w:line="240" w:lineRule="auto"/>
        <w:ind w:left="288" w:hanging="288"/>
        <w:contextualSpacing w:val="0"/>
        <w:rPr>
          <w:rFonts w:ascii="Segoe UI" w:hAnsi="Segoe UI" w:cs="Segoe UI"/>
        </w:rPr>
      </w:pPr>
      <w:r w:rsidRPr="00A255F0">
        <w:rPr>
          <w:rFonts w:ascii="Segoe UI" w:hAnsi="Segoe UI" w:cs="Segoe UI"/>
        </w:rPr>
        <w:t>When</w:t>
      </w:r>
      <w:r w:rsidR="76E627DA" w:rsidRPr="00A255F0">
        <w:rPr>
          <w:rFonts w:ascii="Segoe UI" w:hAnsi="Segoe UI" w:cs="Segoe UI"/>
        </w:rPr>
        <w:t xml:space="preserve"> did you come the closest to ending your life? </w:t>
      </w:r>
    </w:p>
    <w:p w14:paraId="6B70771E" w14:textId="4B891C9D" w:rsidR="42E5F169" w:rsidRPr="00A255F0" w:rsidRDefault="00A255F0" w:rsidP="002034E1">
      <w:pPr>
        <w:pStyle w:val="ListParagraph"/>
        <w:numPr>
          <w:ilvl w:val="0"/>
          <w:numId w:val="19"/>
        </w:numPr>
        <w:spacing w:after="0" w:line="240" w:lineRule="auto"/>
        <w:ind w:left="288" w:hanging="288"/>
        <w:rPr>
          <w:rFonts w:ascii="Segoe UI" w:hAnsi="Segoe UI" w:cs="Segoe UI"/>
        </w:rPr>
      </w:pPr>
      <w:r>
        <w:rPr>
          <w:rFonts w:ascii="Segoe UI" w:hAnsi="Segoe UI" w:cs="Segoe UI"/>
        </w:rPr>
        <w:t>H</w:t>
      </w:r>
      <w:r w:rsidR="42E5F169" w:rsidRPr="00A255F0">
        <w:rPr>
          <w:rFonts w:ascii="Segoe UI" w:hAnsi="Segoe UI" w:cs="Segoe UI"/>
        </w:rPr>
        <w:t>ow did you survive (each attempt)?</w:t>
      </w:r>
    </w:p>
    <w:p w14:paraId="6E07B9D6" w14:textId="77777777" w:rsidR="00077676" w:rsidRPr="00C21A76" w:rsidRDefault="00077676" w:rsidP="0054130C">
      <w:pPr>
        <w:pStyle w:val="ListParagraph"/>
        <w:spacing w:after="0" w:line="240" w:lineRule="auto"/>
        <w:rPr>
          <w:rFonts w:ascii="Segoe UI" w:hAnsi="Segoe UI" w:cs="Segoe UI"/>
        </w:rPr>
      </w:pPr>
    </w:p>
    <w:p w14:paraId="0E1A6739" w14:textId="1DE97543" w:rsidR="007125F9" w:rsidRPr="00A45357" w:rsidRDefault="007125F9"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Suicidal Plan Assessment </w:t>
      </w:r>
    </w:p>
    <w:p w14:paraId="6D4E1A28" w14:textId="4E9B82F5" w:rsidR="000F7ED2" w:rsidRPr="00C21A76" w:rsidRDefault="448A0EE4" w:rsidP="004523B8">
      <w:pPr>
        <w:pStyle w:val="ListParagraph"/>
        <w:numPr>
          <w:ilvl w:val="0"/>
          <w:numId w:val="19"/>
        </w:numPr>
        <w:spacing w:before="120" w:after="120" w:line="240" w:lineRule="auto"/>
        <w:ind w:left="288" w:hanging="288"/>
        <w:contextualSpacing w:val="0"/>
        <w:rPr>
          <w:rFonts w:ascii="Segoe UI" w:hAnsi="Segoe UI" w:cs="Segoe UI"/>
        </w:rPr>
      </w:pPr>
      <w:r w:rsidRPr="04A5F12D">
        <w:rPr>
          <w:rFonts w:ascii="Segoe UI" w:hAnsi="Segoe UI" w:cs="Segoe UI"/>
        </w:rPr>
        <w:t>From what you’ve told me, y</w:t>
      </w:r>
      <w:r w:rsidR="000F7ED2" w:rsidRPr="04A5F12D">
        <w:rPr>
          <w:rFonts w:ascii="Segoe UI" w:hAnsi="Segoe UI" w:cs="Segoe UI"/>
        </w:rPr>
        <w:t>ou appear to be in a lot of pain and that makes a lot of sense. You’re under a lot of pressure. Some people who are feeling a lot of the same types of things have thoughts about suicide. What thoughts have you experienced?</w:t>
      </w:r>
    </w:p>
    <w:p w14:paraId="3A9F7092" w14:textId="77777777" w:rsidR="006A46F0" w:rsidRPr="00C21A76" w:rsidRDefault="00BC10B3"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Have you ever thought about how you would kill (use person’s own words) yourself?</w:t>
      </w:r>
    </w:p>
    <w:p w14:paraId="31706B0A" w14:textId="6E67D423" w:rsidR="00464636" w:rsidRPr="00C21A76" w:rsidRDefault="00464636"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Do you have a plan to harm yourself or take your own life? If so, </w:t>
      </w:r>
      <w:r w:rsidR="005D6CDE" w:rsidRPr="00C21A76">
        <w:rPr>
          <w:rFonts w:ascii="Segoe UI" w:hAnsi="Segoe UI" w:cs="Segoe UI"/>
        </w:rPr>
        <w:t xml:space="preserve">can you </w:t>
      </w:r>
      <w:r w:rsidRPr="00C21A76">
        <w:rPr>
          <w:rFonts w:ascii="Segoe UI" w:hAnsi="Segoe UI" w:cs="Segoe UI"/>
        </w:rPr>
        <w:t>describe your plan</w:t>
      </w:r>
      <w:r w:rsidR="005D6CDE" w:rsidRPr="00C21A76">
        <w:rPr>
          <w:rFonts w:ascii="Segoe UI" w:hAnsi="Segoe UI" w:cs="Segoe UI"/>
        </w:rPr>
        <w:t>?</w:t>
      </w:r>
    </w:p>
    <w:p w14:paraId="1C817745" w14:textId="77777777" w:rsidR="006A46F0" w:rsidRPr="00C21A76" w:rsidRDefault="00BC10B3"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How easy would it be for you to do this?</w:t>
      </w:r>
    </w:p>
    <w:p w14:paraId="19D93B44" w14:textId="1C1CEB01" w:rsidR="006A46F0" w:rsidRPr="00C21A76" w:rsidRDefault="00BC10B3"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Note: if the person talks about using a gun, other weapon</w:t>
      </w:r>
      <w:r w:rsidR="00873B63" w:rsidRPr="00C21A76">
        <w:rPr>
          <w:rFonts w:ascii="Segoe UI" w:hAnsi="Segoe UI" w:cs="Segoe UI"/>
        </w:rPr>
        <w:t>,</w:t>
      </w:r>
      <w:r w:rsidRPr="00C21A76">
        <w:rPr>
          <w:rFonts w:ascii="Segoe UI" w:hAnsi="Segoe UI" w:cs="Segoe UI"/>
        </w:rPr>
        <w:t xml:space="preserve"> or medication/chemical</w:t>
      </w:r>
      <w:r w:rsidR="00873B63" w:rsidRPr="00C21A76">
        <w:rPr>
          <w:rFonts w:ascii="Segoe UI" w:hAnsi="Segoe UI" w:cs="Segoe UI"/>
        </w:rPr>
        <w:t>,</w:t>
      </w:r>
      <w:r w:rsidRPr="00C21A76">
        <w:rPr>
          <w:rFonts w:ascii="Segoe UI" w:hAnsi="Segoe UI" w:cs="Segoe UI"/>
        </w:rPr>
        <w:t xml:space="preserve"> ask direct questions about access to means. </w:t>
      </w:r>
    </w:p>
    <w:p w14:paraId="31182233" w14:textId="497D5359" w:rsidR="006A46F0" w:rsidRDefault="00BC10B3" w:rsidP="002034E1">
      <w:pPr>
        <w:pStyle w:val="ListParagraph"/>
        <w:numPr>
          <w:ilvl w:val="0"/>
          <w:numId w:val="20"/>
        </w:numPr>
        <w:spacing w:after="0" w:line="240" w:lineRule="auto"/>
        <w:ind w:left="576" w:hanging="288"/>
        <w:rPr>
          <w:rFonts w:ascii="Segoe UI" w:hAnsi="Segoe UI" w:cs="Segoe UI"/>
        </w:rPr>
      </w:pPr>
      <w:r w:rsidRPr="00A554BF">
        <w:rPr>
          <w:rFonts w:ascii="Segoe UI" w:hAnsi="Segoe UI" w:cs="Segoe UI"/>
        </w:rPr>
        <w:t>Do you have a gun or access to a gun?</w:t>
      </w:r>
    </w:p>
    <w:p w14:paraId="7B65805E" w14:textId="32726056" w:rsidR="00A554BF" w:rsidRDefault="00A554BF" w:rsidP="002034E1">
      <w:pPr>
        <w:pStyle w:val="ListParagraph"/>
        <w:numPr>
          <w:ilvl w:val="0"/>
          <w:numId w:val="20"/>
        </w:numPr>
        <w:spacing w:after="0" w:line="240" w:lineRule="auto"/>
        <w:ind w:left="576" w:hanging="288"/>
        <w:rPr>
          <w:rFonts w:ascii="Segoe UI" w:hAnsi="Segoe UI" w:cs="Segoe UI"/>
        </w:rPr>
      </w:pPr>
      <w:r w:rsidRPr="00A554BF">
        <w:rPr>
          <w:rFonts w:ascii="Segoe UI" w:hAnsi="Segoe UI" w:cs="Segoe UI"/>
        </w:rPr>
        <w:t>You mentioned you would take a bottle of pills.  What medication do you have access to?</w:t>
      </w:r>
    </w:p>
    <w:p w14:paraId="48851D2B" w14:textId="77777777" w:rsidR="00077676" w:rsidRPr="00A554BF" w:rsidRDefault="00077676" w:rsidP="00077676">
      <w:pPr>
        <w:pStyle w:val="ListParagraph"/>
        <w:spacing w:after="0" w:line="240" w:lineRule="auto"/>
        <w:ind w:left="648"/>
        <w:rPr>
          <w:rFonts w:ascii="Segoe UI" w:hAnsi="Segoe UI" w:cs="Segoe UI"/>
        </w:rPr>
      </w:pPr>
    </w:p>
    <w:p w14:paraId="40B98668" w14:textId="33D4AE4B" w:rsidR="004A3DD5" w:rsidRPr="00A45357" w:rsidRDefault="005C1942"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Plan </w:t>
      </w:r>
      <w:r w:rsidR="0075539E" w:rsidRPr="00A45357">
        <w:rPr>
          <w:rFonts w:ascii="Segoe UI" w:hAnsi="Segoe UI" w:cs="Segoe UI"/>
          <w:b/>
          <w:bCs/>
          <w:caps/>
        </w:rPr>
        <w:t xml:space="preserve">to Act Assessment </w:t>
      </w:r>
    </w:p>
    <w:p w14:paraId="189D8D2C" w14:textId="38715F22" w:rsidR="00580E37" w:rsidRPr="00C21A76" w:rsidRDefault="006762E8"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 xml:space="preserve">Have you had these thoughts and had some intention </w:t>
      </w:r>
      <w:r w:rsidR="000126B0" w:rsidRPr="00C21A76">
        <w:rPr>
          <w:rFonts w:ascii="Segoe UI" w:hAnsi="Segoe UI" w:cs="Segoe UI"/>
        </w:rPr>
        <w:t xml:space="preserve">of acting on them? </w:t>
      </w:r>
    </w:p>
    <w:p w14:paraId="7AA41228" w14:textId="413CC908" w:rsidR="001A05A8" w:rsidRPr="00C21A76" w:rsidRDefault="001A05A8"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 xml:space="preserve">Have you thought about when you would end your life? </w:t>
      </w:r>
    </w:p>
    <w:p w14:paraId="2315BF90" w14:textId="77777777" w:rsidR="0054130C" w:rsidRPr="00C21A76" w:rsidRDefault="0054130C" w:rsidP="0054130C">
      <w:pPr>
        <w:pStyle w:val="ListParagraph"/>
        <w:spacing w:after="0" w:line="240" w:lineRule="auto"/>
        <w:rPr>
          <w:rFonts w:ascii="Segoe UI" w:hAnsi="Segoe UI" w:cs="Segoe UI"/>
        </w:rPr>
      </w:pPr>
    </w:p>
    <w:p w14:paraId="3CCF7356" w14:textId="3F38337C" w:rsidR="004A3DD5" w:rsidRPr="00A45357" w:rsidRDefault="00CB4B17"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Means </w:t>
      </w:r>
      <w:r w:rsidR="0075539E" w:rsidRPr="00A45357">
        <w:rPr>
          <w:rFonts w:ascii="Segoe UI" w:hAnsi="Segoe UI" w:cs="Segoe UI"/>
          <w:b/>
          <w:bCs/>
          <w:caps/>
        </w:rPr>
        <w:t>A</w:t>
      </w:r>
      <w:r w:rsidRPr="00A45357">
        <w:rPr>
          <w:rFonts w:ascii="Segoe UI" w:hAnsi="Segoe UI" w:cs="Segoe UI"/>
          <w:b/>
          <w:bCs/>
          <w:caps/>
        </w:rPr>
        <w:t>ssessment</w:t>
      </w:r>
    </w:p>
    <w:p w14:paraId="4A61DE61" w14:textId="625F34CF" w:rsidR="00580E37" w:rsidRPr="00C21A76" w:rsidRDefault="00A63400" w:rsidP="004523B8">
      <w:pPr>
        <w:pStyle w:val="ListParagraph"/>
        <w:numPr>
          <w:ilvl w:val="0"/>
          <w:numId w:val="19"/>
        </w:numPr>
        <w:spacing w:before="120" w:after="120" w:line="240" w:lineRule="auto"/>
        <w:ind w:left="288" w:hanging="288"/>
        <w:contextualSpacing w:val="0"/>
        <w:rPr>
          <w:rFonts w:ascii="Segoe UI" w:hAnsi="Segoe UI" w:cs="Segoe UI"/>
        </w:rPr>
      </w:pPr>
      <w:r w:rsidRPr="04A5F12D">
        <w:rPr>
          <w:rFonts w:ascii="Segoe UI" w:hAnsi="Segoe UI" w:cs="Segoe UI"/>
        </w:rPr>
        <w:t>Have you started to gather the ______</w:t>
      </w:r>
      <w:r w:rsidR="001A05A8" w:rsidRPr="04A5F12D">
        <w:rPr>
          <w:rFonts w:ascii="Segoe UI" w:hAnsi="Segoe UI" w:cs="Segoe UI"/>
        </w:rPr>
        <w:t xml:space="preserve"> </w:t>
      </w:r>
      <w:r w:rsidRPr="04A5F12D">
        <w:rPr>
          <w:rFonts w:ascii="Segoe UI" w:hAnsi="Segoe UI" w:cs="Segoe UI"/>
        </w:rPr>
        <w:t xml:space="preserve">you would use to take your life? </w:t>
      </w:r>
    </w:p>
    <w:p w14:paraId="23EF6C42" w14:textId="7BF50664" w:rsidR="009E351E" w:rsidRPr="00C21A76" w:rsidRDefault="00A63400" w:rsidP="004523B8">
      <w:pPr>
        <w:pStyle w:val="ListParagraph"/>
        <w:numPr>
          <w:ilvl w:val="0"/>
          <w:numId w:val="19"/>
        </w:numPr>
        <w:spacing w:after="120" w:line="240" w:lineRule="auto"/>
        <w:ind w:left="288" w:hanging="288"/>
        <w:contextualSpacing w:val="0"/>
        <w:rPr>
          <w:rFonts w:ascii="Segoe UI" w:hAnsi="Segoe UI" w:cs="Segoe UI"/>
        </w:rPr>
      </w:pPr>
      <w:r w:rsidRPr="04A5F12D">
        <w:rPr>
          <w:rFonts w:ascii="Segoe UI" w:hAnsi="Segoe UI" w:cs="Segoe UI"/>
        </w:rPr>
        <w:t xml:space="preserve">Do you have </w:t>
      </w:r>
      <w:r w:rsidR="009E351E" w:rsidRPr="04A5F12D">
        <w:rPr>
          <w:rFonts w:ascii="Segoe UI" w:hAnsi="Segoe UI" w:cs="Segoe UI"/>
        </w:rPr>
        <w:t xml:space="preserve">access to </w:t>
      </w:r>
      <w:r w:rsidR="001A05A8" w:rsidRPr="04A5F12D">
        <w:rPr>
          <w:rFonts w:ascii="Segoe UI" w:hAnsi="Segoe UI" w:cs="Segoe UI"/>
        </w:rPr>
        <w:t xml:space="preserve">them </w:t>
      </w:r>
      <w:r w:rsidR="009E351E" w:rsidRPr="04A5F12D">
        <w:rPr>
          <w:rFonts w:ascii="Segoe UI" w:hAnsi="Segoe UI" w:cs="Segoe UI"/>
        </w:rPr>
        <w:t xml:space="preserve">now? </w:t>
      </w:r>
    </w:p>
    <w:p w14:paraId="5F532F34" w14:textId="588A067E" w:rsidR="00464636" w:rsidRPr="00C21A76" w:rsidRDefault="00464636"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Do you have methods available to you to take your life, such as over the counter pills</w:t>
      </w:r>
      <w:r w:rsidR="007B6D8B" w:rsidRPr="00C21A76">
        <w:rPr>
          <w:rFonts w:ascii="Segoe UI" w:hAnsi="Segoe UI" w:cs="Segoe UI"/>
        </w:rPr>
        <w:t xml:space="preserve"> or </w:t>
      </w:r>
      <w:r w:rsidRPr="00C21A76">
        <w:rPr>
          <w:rFonts w:ascii="Segoe UI" w:hAnsi="Segoe UI" w:cs="Segoe UI"/>
        </w:rPr>
        <w:t xml:space="preserve">prescription </w:t>
      </w:r>
      <w:r w:rsidR="007B6D8B" w:rsidRPr="00C21A76">
        <w:rPr>
          <w:rFonts w:ascii="Segoe UI" w:hAnsi="Segoe UI" w:cs="Segoe UI"/>
        </w:rPr>
        <w:t>pills</w:t>
      </w:r>
      <w:r w:rsidR="000A69F3" w:rsidRPr="00C21A76">
        <w:rPr>
          <w:rFonts w:ascii="Segoe UI" w:hAnsi="Segoe UI" w:cs="Segoe UI"/>
        </w:rPr>
        <w:t>;</w:t>
      </w:r>
      <w:r w:rsidRPr="00C21A76">
        <w:rPr>
          <w:rFonts w:ascii="Segoe UI" w:hAnsi="Segoe UI" w:cs="Segoe UI"/>
        </w:rPr>
        <w:t xml:space="preserve"> knives</w:t>
      </w:r>
      <w:r w:rsidR="000A69F3" w:rsidRPr="00C21A76">
        <w:rPr>
          <w:rFonts w:ascii="Segoe UI" w:hAnsi="Segoe UI" w:cs="Segoe UI"/>
        </w:rPr>
        <w:t>;</w:t>
      </w:r>
      <w:r w:rsidRPr="00C21A76">
        <w:rPr>
          <w:rFonts w:ascii="Segoe UI" w:hAnsi="Segoe UI" w:cs="Segoe UI"/>
        </w:rPr>
        <w:t xml:space="preserve"> or proximity to a balcony, bridge</w:t>
      </w:r>
      <w:r w:rsidR="007B6D8B" w:rsidRPr="00C21A76">
        <w:rPr>
          <w:rFonts w:ascii="Segoe UI" w:hAnsi="Segoe UI" w:cs="Segoe UI"/>
        </w:rPr>
        <w:t>,</w:t>
      </w:r>
      <w:r w:rsidRPr="00C21A76">
        <w:rPr>
          <w:rFonts w:ascii="Segoe UI" w:hAnsi="Segoe UI" w:cs="Segoe UI"/>
        </w:rPr>
        <w:t xml:space="preserve"> or subway?</w:t>
      </w:r>
    </w:p>
    <w:p w14:paraId="29868A50" w14:textId="77777777" w:rsidR="0054130C" w:rsidRPr="00C21A76" w:rsidRDefault="0054130C" w:rsidP="0054130C">
      <w:pPr>
        <w:pStyle w:val="ListParagraph"/>
        <w:spacing w:after="0" w:line="240" w:lineRule="auto"/>
        <w:rPr>
          <w:rFonts w:ascii="Segoe UI" w:hAnsi="Segoe UI" w:cs="Segoe UI"/>
        </w:rPr>
      </w:pPr>
    </w:p>
    <w:p w14:paraId="3299000C" w14:textId="5500E6C2" w:rsidR="00CB4B17" w:rsidRPr="00A45357" w:rsidRDefault="00CB4B17"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 xml:space="preserve">Violence and Homicidality Risk Assessment </w:t>
      </w:r>
    </w:p>
    <w:p w14:paraId="230C1056" w14:textId="77777777" w:rsidR="0000571D" w:rsidRPr="00B02A11" w:rsidRDefault="0000571D" w:rsidP="004523B8">
      <w:pPr>
        <w:pStyle w:val="ListParagraph"/>
        <w:numPr>
          <w:ilvl w:val="0"/>
          <w:numId w:val="19"/>
        </w:numPr>
        <w:spacing w:before="120" w:after="120" w:line="240" w:lineRule="auto"/>
        <w:ind w:left="288" w:hanging="288"/>
        <w:contextualSpacing w:val="0"/>
        <w:rPr>
          <w:rFonts w:ascii="Segoe UI" w:hAnsi="Segoe UI" w:cs="Segoe UI"/>
          <w:spacing w:val="-6"/>
        </w:rPr>
      </w:pPr>
      <w:r w:rsidRPr="00B02A11">
        <w:rPr>
          <w:rFonts w:ascii="Segoe UI" w:hAnsi="Segoe UI" w:cs="Segoe UI"/>
          <w:spacing w:val="-6"/>
        </w:rPr>
        <w:t xml:space="preserve">People often have mixed feelings and even thoughts of revenge for __________ and the harm/pain it caused. </w:t>
      </w:r>
    </w:p>
    <w:p w14:paraId="7B0F6D2A" w14:textId="7615077E" w:rsidR="00C4742E" w:rsidRPr="00C21A76" w:rsidRDefault="00DA462C"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When someone is as upset as you are, they can have thoughts of hurting the person who has hurt them. Have you had thoughts like this? </w:t>
      </w:r>
    </w:p>
    <w:p w14:paraId="163F62E9" w14:textId="15A75CC5" w:rsidR="00943008" w:rsidRPr="00C21A76" w:rsidRDefault="00943008"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Who are you thinking about hurting? </w:t>
      </w:r>
    </w:p>
    <w:p w14:paraId="2FB80A49" w14:textId="4A7E7347" w:rsidR="00943008" w:rsidRPr="00C21A76" w:rsidRDefault="00943008" w:rsidP="004523B8">
      <w:pPr>
        <w:pStyle w:val="ListParagraph"/>
        <w:numPr>
          <w:ilvl w:val="0"/>
          <w:numId w:val="19"/>
        </w:numPr>
        <w:spacing w:after="120" w:line="240" w:lineRule="auto"/>
        <w:ind w:left="288" w:hanging="288"/>
        <w:contextualSpacing w:val="0"/>
        <w:rPr>
          <w:rFonts w:ascii="Segoe UI" w:hAnsi="Segoe UI" w:cs="Segoe UI"/>
        </w:rPr>
      </w:pPr>
      <w:r w:rsidRPr="477CD2C4">
        <w:rPr>
          <w:rFonts w:ascii="Segoe UI" w:hAnsi="Segoe UI" w:cs="Segoe UI"/>
        </w:rPr>
        <w:t xml:space="preserve">How often do you have these thoughts? </w:t>
      </w:r>
    </w:p>
    <w:p w14:paraId="2330A5B9" w14:textId="3C64C993" w:rsidR="20B7B1A1" w:rsidRDefault="20B7B1A1" w:rsidP="004523B8">
      <w:pPr>
        <w:pStyle w:val="ListParagraph"/>
        <w:numPr>
          <w:ilvl w:val="0"/>
          <w:numId w:val="19"/>
        </w:numPr>
        <w:spacing w:after="120" w:line="240" w:lineRule="auto"/>
        <w:ind w:left="288" w:hanging="288"/>
        <w:contextualSpacing w:val="0"/>
        <w:rPr>
          <w:rFonts w:ascii="Segoe UI" w:hAnsi="Segoe UI" w:cs="Segoe UI"/>
        </w:rPr>
      </w:pPr>
      <w:r w:rsidRPr="477CD2C4">
        <w:rPr>
          <w:rFonts w:ascii="Segoe UI" w:hAnsi="Segoe UI" w:cs="Segoe UI"/>
        </w:rPr>
        <w:t xml:space="preserve">Have you </w:t>
      </w:r>
      <w:r w:rsidR="00DB411B">
        <w:rPr>
          <w:rFonts w:ascii="Segoe UI" w:hAnsi="Segoe UI" w:cs="Segoe UI"/>
        </w:rPr>
        <w:t>ever</w:t>
      </w:r>
      <w:r w:rsidRPr="477CD2C4">
        <w:rPr>
          <w:rFonts w:ascii="Segoe UI" w:hAnsi="Segoe UI" w:cs="Segoe UI"/>
        </w:rPr>
        <w:t xml:space="preserve"> made plans to harm someone? </w:t>
      </w:r>
    </w:p>
    <w:p w14:paraId="729B783E" w14:textId="6DAA1307" w:rsidR="00943008" w:rsidRPr="00C21A76" w:rsidRDefault="002323FF"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You mentioned you wanted to _______. How easy would it be to </w:t>
      </w:r>
      <w:r w:rsidR="00ED7C8C" w:rsidRPr="00C21A76">
        <w:rPr>
          <w:rFonts w:ascii="Segoe UI" w:hAnsi="Segoe UI" w:cs="Segoe UI"/>
        </w:rPr>
        <w:t xml:space="preserve">do that? </w:t>
      </w:r>
    </w:p>
    <w:p w14:paraId="60D50966" w14:textId="77777777" w:rsidR="00E8674E" w:rsidRPr="00C21A76" w:rsidRDefault="00E8674E"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 xml:space="preserve">What are some reasons that would stop you from doing ________________ or acting out and hurting ________________ or yourself? </w:t>
      </w:r>
    </w:p>
    <w:p w14:paraId="060218AA" w14:textId="77777777" w:rsidR="0054130C" w:rsidRPr="00C21A76" w:rsidRDefault="0054130C" w:rsidP="0054130C">
      <w:pPr>
        <w:pStyle w:val="ListParagraph"/>
        <w:spacing w:after="0" w:line="240" w:lineRule="auto"/>
        <w:rPr>
          <w:rFonts w:ascii="Segoe UI" w:hAnsi="Segoe UI" w:cs="Segoe UI"/>
        </w:rPr>
      </w:pPr>
    </w:p>
    <w:p w14:paraId="35C9D0FC" w14:textId="251FE869" w:rsidR="00CB4B17" w:rsidRPr="00A45357" w:rsidRDefault="00CB4B17"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lastRenderedPageBreak/>
        <w:t xml:space="preserve">Assessing for Substance Use </w:t>
      </w:r>
    </w:p>
    <w:p w14:paraId="71C0C316" w14:textId="77777777" w:rsidR="00631D89" w:rsidRPr="00C21A76" w:rsidRDefault="00A76B2A" w:rsidP="004523B8">
      <w:pPr>
        <w:pStyle w:val="ListParagraph"/>
        <w:numPr>
          <w:ilvl w:val="0"/>
          <w:numId w:val="19"/>
        </w:numPr>
        <w:spacing w:before="120" w:after="120" w:line="240" w:lineRule="auto"/>
        <w:ind w:left="288" w:hanging="288"/>
        <w:contextualSpacing w:val="0"/>
        <w:rPr>
          <w:rFonts w:ascii="Segoe UI" w:hAnsi="Segoe UI" w:cs="Segoe UI"/>
        </w:rPr>
      </w:pPr>
      <w:r w:rsidRPr="00C21A76">
        <w:rPr>
          <w:rFonts w:ascii="Segoe UI" w:hAnsi="Segoe UI" w:cs="Segoe UI"/>
        </w:rPr>
        <w:t>Are you currently under the influence of alcohol or drugs?</w:t>
      </w:r>
    </w:p>
    <w:p w14:paraId="28ABDCCA" w14:textId="70F13D12" w:rsidR="00335B02" w:rsidRPr="00077676" w:rsidRDefault="00335B02" w:rsidP="004523B8">
      <w:pPr>
        <w:pStyle w:val="ListParagraph"/>
        <w:numPr>
          <w:ilvl w:val="0"/>
          <w:numId w:val="19"/>
        </w:numPr>
        <w:spacing w:after="120" w:line="240" w:lineRule="auto"/>
        <w:ind w:left="288" w:hanging="288"/>
        <w:contextualSpacing w:val="0"/>
        <w:rPr>
          <w:rFonts w:ascii="Segoe UI" w:hAnsi="Segoe UI" w:cs="Segoe UI"/>
        </w:rPr>
      </w:pPr>
      <w:r w:rsidRPr="00077676">
        <w:rPr>
          <w:rFonts w:ascii="Segoe UI" w:hAnsi="Segoe UI" w:cs="Segoe UI"/>
        </w:rPr>
        <w:t xml:space="preserve">When </w:t>
      </w:r>
      <w:r w:rsidR="005964AF" w:rsidRPr="00077676">
        <w:rPr>
          <w:rFonts w:ascii="Segoe UI" w:hAnsi="Segoe UI" w:cs="Segoe UI"/>
        </w:rPr>
        <w:t>was</w:t>
      </w:r>
      <w:r w:rsidRPr="00077676">
        <w:rPr>
          <w:rFonts w:ascii="Segoe UI" w:hAnsi="Segoe UI" w:cs="Segoe UI"/>
        </w:rPr>
        <w:t xml:space="preserve"> the last time you had a drink or taken something that took the edge off?</w:t>
      </w:r>
    </w:p>
    <w:p w14:paraId="3DBEB8FE" w14:textId="4D1FC98B" w:rsidR="0069380B" w:rsidRPr="00C21A76" w:rsidRDefault="00716E00"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Tell me a little about your drug use. </w:t>
      </w:r>
      <w:r w:rsidR="0069380B" w:rsidRPr="00C21A76">
        <w:rPr>
          <w:rFonts w:ascii="Segoe UI" w:hAnsi="Segoe UI" w:cs="Segoe UI"/>
        </w:rPr>
        <w:t>What drugs do you use</w:t>
      </w:r>
      <w:r w:rsidR="13B1B06F" w:rsidRPr="00C21A76">
        <w:rPr>
          <w:rFonts w:ascii="Segoe UI" w:hAnsi="Segoe UI" w:cs="Segoe UI"/>
        </w:rPr>
        <w:t xml:space="preserve">? </w:t>
      </w:r>
    </w:p>
    <w:p w14:paraId="08461D9B" w14:textId="4D3678A2" w:rsidR="00716E00" w:rsidRPr="00C21A76" w:rsidRDefault="00716E00"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What do you like most about the drugs you use? </w:t>
      </w:r>
    </w:p>
    <w:p w14:paraId="0A3C4F0F" w14:textId="662052A2" w:rsidR="00716E00" w:rsidRPr="00C21A76" w:rsidRDefault="00716E00" w:rsidP="004523B8">
      <w:pPr>
        <w:pStyle w:val="ListParagraph"/>
        <w:numPr>
          <w:ilvl w:val="0"/>
          <w:numId w:val="19"/>
        </w:numPr>
        <w:spacing w:after="120" w:line="240" w:lineRule="auto"/>
        <w:ind w:left="288" w:hanging="288"/>
        <w:contextualSpacing w:val="0"/>
        <w:rPr>
          <w:rFonts w:ascii="Segoe UI" w:hAnsi="Segoe UI" w:cs="Segoe UI"/>
        </w:rPr>
      </w:pPr>
      <w:r w:rsidRPr="477CD2C4">
        <w:rPr>
          <w:rFonts w:ascii="Segoe UI" w:hAnsi="Segoe UI" w:cs="Segoe UI"/>
        </w:rPr>
        <w:t>How do you take them? How often</w:t>
      </w:r>
      <w:r w:rsidR="00631D89" w:rsidRPr="477CD2C4">
        <w:rPr>
          <w:rFonts w:ascii="Segoe UI" w:hAnsi="Segoe UI" w:cs="Segoe UI"/>
        </w:rPr>
        <w:t xml:space="preserve">? </w:t>
      </w:r>
    </w:p>
    <w:p w14:paraId="6563DC65" w14:textId="7D5CCA6F" w:rsidR="7187F5BA" w:rsidRDefault="7187F5BA" w:rsidP="004523B8">
      <w:pPr>
        <w:pStyle w:val="ListParagraph"/>
        <w:numPr>
          <w:ilvl w:val="0"/>
          <w:numId w:val="19"/>
        </w:numPr>
        <w:spacing w:after="120" w:line="240" w:lineRule="auto"/>
        <w:ind w:left="288" w:hanging="288"/>
        <w:contextualSpacing w:val="0"/>
        <w:rPr>
          <w:rFonts w:ascii="Segoe UI" w:hAnsi="Segoe UI" w:cs="Segoe UI"/>
        </w:rPr>
      </w:pPr>
      <w:r w:rsidRPr="477CD2C4">
        <w:rPr>
          <w:rFonts w:ascii="Segoe UI" w:hAnsi="Segoe UI" w:cs="Segoe UI"/>
        </w:rPr>
        <w:t xml:space="preserve">How does this drug help you? </w:t>
      </w:r>
    </w:p>
    <w:p w14:paraId="6BDBF4C7" w14:textId="565924D9" w:rsidR="7187F5BA" w:rsidRDefault="7187F5BA" w:rsidP="004523B8">
      <w:pPr>
        <w:pStyle w:val="ListParagraph"/>
        <w:numPr>
          <w:ilvl w:val="0"/>
          <w:numId w:val="19"/>
        </w:numPr>
        <w:spacing w:after="120" w:line="240" w:lineRule="auto"/>
        <w:ind w:left="288" w:hanging="288"/>
        <w:contextualSpacing w:val="0"/>
        <w:rPr>
          <w:rFonts w:ascii="Segoe UI" w:hAnsi="Segoe UI" w:cs="Segoe UI"/>
        </w:rPr>
      </w:pPr>
      <w:r w:rsidRPr="477CD2C4">
        <w:rPr>
          <w:rFonts w:ascii="Segoe UI" w:hAnsi="Segoe UI" w:cs="Segoe UI"/>
        </w:rPr>
        <w:t xml:space="preserve">How has it harmed you? </w:t>
      </w:r>
    </w:p>
    <w:p w14:paraId="207D0AE4" w14:textId="68820F26" w:rsidR="6AA519A2" w:rsidRPr="00326CA8" w:rsidRDefault="00716E00" w:rsidP="002034E1">
      <w:pPr>
        <w:pStyle w:val="ListParagraph"/>
        <w:numPr>
          <w:ilvl w:val="0"/>
          <w:numId w:val="19"/>
        </w:numPr>
        <w:spacing w:after="0" w:line="240" w:lineRule="auto"/>
        <w:ind w:left="288" w:hanging="288"/>
        <w:rPr>
          <w:rFonts w:ascii="Segoe UI" w:hAnsi="Segoe UI" w:cs="Segoe UI"/>
        </w:rPr>
      </w:pPr>
      <w:r w:rsidRPr="00326CA8">
        <w:rPr>
          <w:rFonts w:ascii="Segoe UI" w:hAnsi="Segoe UI" w:cs="Segoe UI"/>
        </w:rPr>
        <w:t xml:space="preserve">Tell me what </w:t>
      </w:r>
      <w:r w:rsidR="00631D89" w:rsidRPr="00326CA8">
        <w:rPr>
          <w:rFonts w:ascii="Segoe UI" w:hAnsi="Segoe UI" w:cs="Segoe UI"/>
        </w:rPr>
        <w:t>you have</w:t>
      </w:r>
      <w:r w:rsidRPr="00326CA8">
        <w:rPr>
          <w:rFonts w:ascii="Segoe UI" w:hAnsi="Segoe UI" w:cs="Segoe UI"/>
        </w:rPr>
        <w:t xml:space="preserve"> noticed about your drug use. How has it changed over time?</w:t>
      </w:r>
    </w:p>
    <w:p w14:paraId="4EF63559" w14:textId="77777777" w:rsidR="0054130C" w:rsidRDefault="0054130C" w:rsidP="0054130C">
      <w:pPr>
        <w:pStyle w:val="ListParagraph"/>
        <w:spacing w:after="0" w:line="240" w:lineRule="auto"/>
        <w:rPr>
          <w:rFonts w:ascii="Segoe UI" w:hAnsi="Segoe UI" w:cs="Segoe UI"/>
        </w:rPr>
      </w:pPr>
    </w:p>
    <w:p w14:paraId="39162D39" w14:textId="7CA5D3EB" w:rsidR="009E2305" w:rsidRPr="00A45357" w:rsidRDefault="009E2305"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Protective Factors, Strengths</w:t>
      </w:r>
      <w:r w:rsidR="00691140" w:rsidRPr="00A45357">
        <w:rPr>
          <w:rFonts w:ascii="Segoe UI" w:hAnsi="Segoe UI" w:cs="Segoe UI"/>
          <w:b/>
          <w:bCs/>
          <w:caps/>
        </w:rPr>
        <w:t>,</w:t>
      </w:r>
      <w:r w:rsidRPr="00A45357">
        <w:rPr>
          <w:rFonts w:ascii="Segoe UI" w:hAnsi="Segoe UI" w:cs="Segoe UI"/>
          <w:b/>
          <w:bCs/>
          <w:caps/>
        </w:rPr>
        <w:t xml:space="preserve"> and Resources  </w:t>
      </w:r>
    </w:p>
    <w:p w14:paraId="0937815C" w14:textId="01EA97E7" w:rsidR="00CC4ABA" w:rsidRPr="00C21A76" w:rsidRDefault="00CC4ABA" w:rsidP="00927FB9">
      <w:pPr>
        <w:spacing w:before="120" w:after="120" w:line="240" w:lineRule="auto"/>
        <w:jc w:val="both"/>
        <w:rPr>
          <w:rFonts w:ascii="Segoe UI" w:hAnsi="Segoe UI" w:cs="Segoe UI"/>
          <w:i/>
          <w:iCs/>
        </w:rPr>
      </w:pPr>
      <w:r w:rsidRPr="00C21A76">
        <w:rPr>
          <w:rFonts w:ascii="Segoe UI" w:hAnsi="Segoe UI" w:cs="Segoe UI"/>
          <w:i/>
          <w:iCs/>
        </w:rPr>
        <w:t>Protective factors are unique to the individua</w:t>
      </w:r>
      <w:r w:rsidR="001F6882" w:rsidRPr="00C21A76">
        <w:rPr>
          <w:rFonts w:ascii="Segoe UI" w:hAnsi="Segoe UI" w:cs="Segoe UI"/>
          <w:i/>
          <w:iCs/>
        </w:rPr>
        <w:t>l</w:t>
      </w:r>
      <w:r w:rsidR="00AD4B7A" w:rsidRPr="00C21A76">
        <w:rPr>
          <w:rFonts w:ascii="Segoe UI" w:hAnsi="Segoe UI" w:cs="Segoe UI"/>
          <w:i/>
          <w:iCs/>
        </w:rPr>
        <w:t xml:space="preserve"> and it </w:t>
      </w:r>
      <w:r w:rsidR="00CB7B09" w:rsidRPr="00C21A76">
        <w:rPr>
          <w:rFonts w:ascii="Segoe UI" w:hAnsi="Segoe UI" w:cs="Segoe UI"/>
          <w:i/>
          <w:iCs/>
        </w:rPr>
        <w:t>is important</w:t>
      </w:r>
      <w:r w:rsidR="00AD4B7A" w:rsidRPr="00C21A76">
        <w:rPr>
          <w:rFonts w:ascii="Segoe UI" w:hAnsi="Segoe UI" w:cs="Segoe UI"/>
          <w:i/>
          <w:iCs/>
        </w:rPr>
        <w:t xml:space="preserve"> to allow the person in crisis </w:t>
      </w:r>
      <w:r w:rsidR="00614A2E" w:rsidRPr="00C21A76">
        <w:rPr>
          <w:rFonts w:ascii="Segoe UI" w:hAnsi="Segoe UI" w:cs="Segoe UI"/>
          <w:i/>
          <w:iCs/>
        </w:rPr>
        <w:t>to tell</w:t>
      </w:r>
      <w:r w:rsidR="002B0581" w:rsidRPr="00C21A76">
        <w:rPr>
          <w:rFonts w:ascii="Segoe UI" w:hAnsi="Segoe UI" w:cs="Segoe UI"/>
          <w:i/>
          <w:iCs/>
        </w:rPr>
        <w:t xml:space="preserve"> us what </w:t>
      </w:r>
      <w:r w:rsidR="00614A2E" w:rsidRPr="00C21A76">
        <w:rPr>
          <w:rFonts w:ascii="Segoe UI" w:hAnsi="Segoe UI" w:cs="Segoe UI"/>
          <w:i/>
          <w:iCs/>
        </w:rPr>
        <w:t xml:space="preserve">they are. </w:t>
      </w:r>
      <w:r w:rsidR="002B0581" w:rsidRPr="00C21A76">
        <w:rPr>
          <w:rFonts w:ascii="Segoe UI" w:hAnsi="Segoe UI" w:cs="Segoe UI"/>
          <w:i/>
          <w:iCs/>
        </w:rPr>
        <w:t xml:space="preserve">Asking prompting </w:t>
      </w:r>
      <w:r w:rsidR="0015658C" w:rsidRPr="00C21A76">
        <w:rPr>
          <w:rFonts w:ascii="Segoe UI" w:hAnsi="Segoe UI" w:cs="Segoe UI"/>
          <w:i/>
          <w:iCs/>
        </w:rPr>
        <w:t xml:space="preserve">questions </w:t>
      </w:r>
      <w:r w:rsidR="00781EB4" w:rsidRPr="00C21A76">
        <w:rPr>
          <w:rFonts w:ascii="Segoe UI" w:hAnsi="Segoe UI" w:cs="Segoe UI"/>
          <w:i/>
          <w:iCs/>
        </w:rPr>
        <w:t>allows</w:t>
      </w:r>
      <w:r w:rsidR="0015658C" w:rsidRPr="00C21A76">
        <w:rPr>
          <w:rFonts w:ascii="Segoe UI" w:hAnsi="Segoe UI" w:cs="Segoe UI"/>
          <w:i/>
          <w:iCs/>
        </w:rPr>
        <w:t xml:space="preserve"> for discovery and understanding of wh</w:t>
      </w:r>
      <w:r w:rsidR="00CB7B09" w:rsidRPr="00C21A76">
        <w:rPr>
          <w:rFonts w:ascii="Segoe UI" w:hAnsi="Segoe UI" w:cs="Segoe UI"/>
          <w:i/>
          <w:iCs/>
        </w:rPr>
        <w:t xml:space="preserve">at </w:t>
      </w:r>
      <w:r w:rsidR="001F6882" w:rsidRPr="00C21A76">
        <w:rPr>
          <w:rFonts w:ascii="Segoe UI" w:hAnsi="Segoe UI" w:cs="Segoe UI"/>
          <w:b/>
          <w:bCs/>
          <w:i/>
          <w:iCs/>
        </w:rPr>
        <w:t xml:space="preserve">they </w:t>
      </w:r>
      <w:r w:rsidR="00D87F22" w:rsidRPr="00C21A76">
        <w:rPr>
          <w:rFonts w:ascii="Segoe UI" w:hAnsi="Segoe UI" w:cs="Segoe UI"/>
          <w:i/>
          <w:iCs/>
        </w:rPr>
        <w:t xml:space="preserve">deem valuable </w:t>
      </w:r>
      <w:r w:rsidR="00CB7B09" w:rsidRPr="00C21A76">
        <w:rPr>
          <w:rFonts w:ascii="Segoe UI" w:hAnsi="Segoe UI" w:cs="Segoe UI"/>
          <w:i/>
          <w:iCs/>
        </w:rPr>
        <w:t xml:space="preserve">to their life. </w:t>
      </w:r>
      <w:r w:rsidR="00B848DB" w:rsidRPr="00C21A76">
        <w:rPr>
          <w:rFonts w:ascii="Segoe UI" w:hAnsi="Segoe UI" w:cs="Segoe UI"/>
          <w:i/>
          <w:iCs/>
        </w:rPr>
        <w:t>Some</w:t>
      </w:r>
      <w:r w:rsidR="00614A2E" w:rsidRPr="00C21A76">
        <w:rPr>
          <w:rFonts w:ascii="Segoe UI" w:hAnsi="Segoe UI" w:cs="Segoe UI"/>
          <w:i/>
          <w:iCs/>
        </w:rPr>
        <w:t xml:space="preserve"> potential</w:t>
      </w:r>
      <w:r w:rsidR="00B848DB" w:rsidRPr="00C21A76">
        <w:rPr>
          <w:rFonts w:ascii="Segoe UI" w:hAnsi="Segoe UI" w:cs="Segoe UI"/>
          <w:i/>
          <w:iCs/>
        </w:rPr>
        <w:t xml:space="preserve"> protective factors to elicit are their ability for self-regulation,</w:t>
      </w:r>
      <w:r w:rsidR="009B35EA" w:rsidRPr="00C21A76">
        <w:rPr>
          <w:rFonts w:ascii="Segoe UI" w:hAnsi="Segoe UI" w:cs="Segoe UI"/>
          <w:i/>
          <w:iCs/>
        </w:rPr>
        <w:t xml:space="preserve"> interpersonal strengths, </w:t>
      </w:r>
      <w:r w:rsidR="007E0C1D" w:rsidRPr="00C21A76">
        <w:rPr>
          <w:rFonts w:ascii="Segoe UI" w:hAnsi="Segoe UI" w:cs="Segoe UI"/>
          <w:i/>
          <w:iCs/>
        </w:rPr>
        <w:t>and hope for the future</w:t>
      </w:r>
      <w:r w:rsidR="5C1C2D7A" w:rsidRPr="00C21A76">
        <w:rPr>
          <w:rFonts w:ascii="Segoe UI" w:hAnsi="Segoe UI" w:cs="Segoe UI"/>
          <w:i/>
          <w:iCs/>
        </w:rPr>
        <w:t xml:space="preserve">. </w:t>
      </w:r>
    </w:p>
    <w:p w14:paraId="18569CE1" w14:textId="77777777" w:rsidR="00E73C0B" w:rsidRPr="00C21A76" w:rsidRDefault="00E73C0B"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How do you feel about your own future?</w:t>
      </w:r>
    </w:p>
    <w:p w14:paraId="4DCD2680" w14:textId="298521C3" w:rsidR="00E73C0B" w:rsidRPr="00077676" w:rsidRDefault="00E73C0B" w:rsidP="004523B8">
      <w:pPr>
        <w:pStyle w:val="ListParagraph"/>
        <w:numPr>
          <w:ilvl w:val="0"/>
          <w:numId w:val="19"/>
        </w:numPr>
        <w:spacing w:after="120" w:line="240" w:lineRule="auto"/>
        <w:ind w:left="288" w:hanging="288"/>
        <w:contextualSpacing w:val="0"/>
        <w:rPr>
          <w:rFonts w:ascii="Segoe UI" w:hAnsi="Segoe UI" w:cs="Segoe UI"/>
        </w:rPr>
      </w:pPr>
      <w:r w:rsidRPr="00077676">
        <w:rPr>
          <w:rFonts w:ascii="Segoe UI" w:hAnsi="Segoe UI" w:cs="Segoe UI"/>
        </w:rPr>
        <w:t>What would help you to feel or think more positively, or hopefully</w:t>
      </w:r>
      <w:r w:rsidR="00C474D4" w:rsidRPr="00077676">
        <w:rPr>
          <w:rFonts w:ascii="Segoe UI" w:hAnsi="Segoe UI" w:cs="Segoe UI"/>
        </w:rPr>
        <w:t>,</w:t>
      </w:r>
      <w:r w:rsidRPr="00077676">
        <w:rPr>
          <w:rFonts w:ascii="Segoe UI" w:hAnsi="Segoe UI" w:cs="Segoe UI"/>
        </w:rPr>
        <w:t xml:space="preserve"> about your future?</w:t>
      </w:r>
    </w:p>
    <w:p w14:paraId="2F90523F" w14:textId="5BAAA938" w:rsidR="006E0B15" w:rsidRPr="00C21A76" w:rsidRDefault="006E0B15"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Do you have a support system in place, such as friends or family?</w:t>
      </w:r>
    </w:p>
    <w:p w14:paraId="1C4BAD4C" w14:textId="7A9CDD26" w:rsidR="00716E00" w:rsidRPr="00C21A76" w:rsidRDefault="00716E00"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 xml:space="preserve">Do you have any current treatment providers </w:t>
      </w:r>
      <w:r w:rsidR="00152A8E">
        <w:rPr>
          <w:rFonts w:ascii="Segoe UI" w:hAnsi="Segoe UI" w:cs="Segoe UI"/>
        </w:rPr>
        <w:t xml:space="preserve">that </w:t>
      </w:r>
      <w:r w:rsidRPr="00C21A76">
        <w:rPr>
          <w:rFonts w:ascii="Segoe UI" w:hAnsi="Segoe UI" w:cs="Segoe UI"/>
        </w:rPr>
        <w:t>are helpful in your journey?</w:t>
      </w:r>
    </w:p>
    <w:p w14:paraId="40FE5060" w14:textId="2A7D6DC1" w:rsidR="006166FD" w:rsidRPr="00C21A76" w:rsidRDefault="006166FD"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How do you find balance or calm when feelings of anger or frustration visit you?</w:t>
      </w:r>
    </w:p>
    <w:p w14:paraId="09DF3CD9" w14:textId="366B6CE2" w:rsidR="00E627E6" w:rsidRPr="00C21A76" w:rsidRDefault="008714D2" w:rsidP="004523B8">
      <w:pPr>
        <w:pStyle w:val="ListParagraph"/>
        <w:numPr>
          <w:ilvl w:val="0"/>
          <w:numId w:val="20"/>
        </w:numPr>
        <w:spacing w:after="120" w:line="240" w:lineRule="auto"/>
        <w:ind w:left="576" w:hanging="288"/>
        <w:contextualSpacing w:val="0"/>
        <w:rPr>
          <w:rFonts w:ascii="Segoe UI" w:hAnsi="Segoe UI" w:cs="Segoe UI"/>
        </w:rPr>
      </w:pPr>
      <w:r w:rsidRPr="00C21A76">
        <w:rPr>
          <w:rFonts w:ascii="Segoe UI" w:hAnsi="Segoe UI" w:cs="Segoe UI"/>
        </w:rPr>
        <w:t>Adapted</w:t>
      </w:r>
      <w:r w:rsidR="00525636" w:rsidRPr="00C21A76">
        <w:rPr>
          <w:rFonts w:ascii="Segoe UI" w:hAnsi="Segoe UI" w:cs="Segoe UI"/>
        </w:rPr>
        <w:t>: Who walks beside you in life, supporting you like family or close friends? What do they do that is most helpful?</w:t>
      </w:r>
    </w:p>
    <w:p w14:paraId="564AD29B" w14:textId="77777777" w:rsidR="00560EDB" w:rsidRPr="00C21A76" w:rsidRDefault="00560EDB"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What typically works to help you cope with stress or anxiety?</w:t>
      </w:r>
    </w:p>
    <w:p w14:paraId="4FEB4DA8" w14:textId="102389CC" w:rsidR="00560EDB" w:rsidRPr="00C21A76" w:rsidRDefault="008714D2" w:rsidP="004523B8">
      <w:pPr>
        <w:pStyle w:val="ListParagraph"/>
        <w:numPr>
          <w:ilvl w:val="0"/>
          <w:numId w:val="20"/>
        </w:numPr>
        <w:spacing w:after="120" w:line="240" w:lineRule="auto"/>
        <w:ind w:left="576" w:hanging="288"/>
        <w:contextualSpacing w:val="0"/>
        <w:rPr>
          <w:rFonts w:ascii="Segoe UI" w:hAnsi="Segoe UI" w:cs="Segoe UI"/>
        </w:rPr>
      </w:pPr>
      <w:r w:rsidRPr="00C21A76">
        <w:rPr>
          <w:rFonts w:ascii="Segoe UI" w:hAnsi="Segoe UI" w:cs="Segoe UI"/>
        </w:rPr>
        <w:t>Adapted</w:t>
      </w:r>
      <w:r w:rsidR="00560EDB" w:rsidRPr="00C21A76">
        <w:rPr>
          <w:rFonts w:ascii="Segoe UI" w:hAnsi="Segoe UI" w:cs="Segoe UI"/>
        </w:rPr>
        <w:t>: How do you find peace or calm within yourself or with your family and community?</w:t>
      </w:r>
    </w:p>
    <w:p w14:paraId="5E74E80A" w14:textId="278093F9" w:rsidR="00546E13" w:rsidRPr="00C21A76" w:rsidRDefault="00560EDB" w:rsidP="004523B8">
      <w:pPr>
        <w:pStyle w:val="ListParagraph"/>
        <w:numPr>
          <w:ilvl w:val="0"/>
          <w:numId w:val="19"/>
        </w:numPr>
        <w:spacing w:after="120" w:line="240" w:lineRule="auto"/>
        <w:ind w:left="288" w:hanging="288"/>
        <w:contextualSpacing w:val="0"/>
        <w:rPr>
          <w:rFonts w:ascii="Segoe UI" w:hAnsi="Segoe UI" w:cs="Segoe UI"/>
        </w:rPr>
      </w:pPr>
      <w:r w:rsidRPr="00C21A76">
        <w:rPr>
          <w:rFonts w:ascii="Segoe UI" w:hAnsi="Segoe UI" w:cs="Segoe UI"/>
        </w:rPr>
        <w:t>What</w:t>
      </w:r>
      <w:r w:rsidR="00716E00" w:rsidRPr="00C21A76">
        <w:rPr>
          <w:rFonts w:ascii="Segoe UI" w:hAnsi="Segoe UI" w:cs="Segoe UI"/>
        </w:rPr>
        <w:t xml:space="preserve"> protects you from </w:t>
      </w:r>
      <w:r w:rsidRPr="00C21A76">
        <w:rPr>
          <w:rFonts w:ascii="Segoe UI" w:hAnsi="Segoe UI" w:cs="Segoe UI"/>
        </w:rPr>
        <w:t>doing things</w:t>
      </w:r>
      <w:r w:rsidR="00C474D4" w:rsidRPr="00C21A76">
        <w:rPr>
          <w:rFonts w:ascii="Segoe UI" w:hAnsi="Segoe UI" w:cs="Segoe UI"/>
        </w:rPr>
        <w:t xml:space="preserve"> to harm yourself</w:t>
      </w:r>
      <w:r w:rsidRPr="00C21A76">
        <w:rPr>
          <w:rFonts w:ascii="Segoe UI" w:hAnsi="Segoe UI" w:cs="Segoe UI"/>
        </w:rPr>
        <w:t>?</w:t>
      </w:r>
    </w:p>
    <w:p w14:paraId="32A8B5EF" w14:textId="3EED8CDE" w:rsidR="0008168A" w:rsidRPr="00C21A76" w:rsidRDefault="00CC4ABA" w:rsidP="002034E1">
      <w:pPr>
        <w:pStyle w:val="ListParagraph"/>
        <w:numPr>
          <w:ilvl w:val="0"/>
          <w:numId w:val="19"/>
        </w:numPr>
        <w:spacing w:after="0" w:line="240" w:lineRule="auto"/>
        <w:ind w:left="288" w:hanging="288"/>
        <w:rPr>
          <w:rFonts w:ascii="Segoe UI" w:hAnsi="Segoe UI" w:cs="Segoe UI"/>
        </w:rPr>
      </w:pPr>
      <w:r w:rsidRPr="00C21A76">
        <w:rPr>
          <w:rFonts w:ascii="Segoe UI" w:hAnsi="Segoe UI" w:cs="Segoe UI"/>
        </w:rPr>
        <w:t>What are some reasons that keep you going even on the hardest of days?</w:t>
      </w:r>
    </w:p>
    <w:p w14:paraId="24B78736" w14:textId="77777777" w:rsidR="0054130C" w:rsidRPr="00C21A76" w:rsidRDefault="0054130C" w:rsidP="0054130C">
      <w:pPr>
        <w:pStyle w:val="ListParagraph"/>
        <w:spacing w:after="0" w:line="240" w:lineRule="auto"/>
        <w:rPr>
          <w:rFonts w:ascii="Segoe UI" w:hAnsi="Segoe UI" w:cs="Segoe UI"/>
        </w:rPr>
      </w:pPr>
    </w:p>
    <w:p w14:paraId="0CB2D20F" w14:textId="49CEA750" w:rsidR="006166FD" w:rsidRPr="00A45357" w:rsidRDefault="000D01BF" w:rsidP="00077676">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t>Determination of Safety</w:t>
      </w:r>
    </w:p>
    <w:p w14:paraId="14D1FF7F" w14:textId="0FC9CBB0" w:rsidR="004D0BF9" w:rsidRPr="00C21A76" w:rsidRDefault="004D0BF9" w:rsidP="00927FB9">
      <w:pPr>
        <w:spacing w:before="120" w:after="0" w:line="240" w:lineRule="auto"/>
        <w:jc w:val="both"/>
        <w:rPr>
          <w:rFonts w:ascii="Segoe UI" w:hAnsi="Segoe UI" w:cs="Segoe UI"/>
        </w:rPr>
      </w:pPr>
      <w:r w:rsidRPr="0345B734">
        <w:rPr>
          <w:rFonts w:ascii="Segoe UI" w:hAnsi="Segoe UI" w:cs="Segoe UI"/>
        </w:rPr>
        <w:t>The</w:t>
      </w:r>
      <w:r w:rsidR="000D01BF" w:rsidRPr="0345B734">
        <w:rPr>
          <w:rFonts w:ascii="Segoe UI" w:hAnsi="Segoe UI" w:cs="Segoe UI"/>
        </w:rPr>
        <w:t xml:space="preserve"> questions in th</w:t>
      </w:r>
      <w:r w:rsidR="67A5AF46" w:rsidRPr="0345B734">
        <w:rPr>
          <w:rFonts w:ascii="Segoe UI" w:hAnsi="Segoe UI" w:cs="Segoe UI"/>
        </w:rPr>
        <w:t>e</w:t>
      </w:r>
      <w:r w:rsidR="000D01BF" w:rsidRPr="0345B734">
        <w:rPr>
          <w:rFonts w:ascii="Segoe UI" w:hAnsi="Segoe UI" w:cs="Segoe UI"/>
        </w:rPr>
        <w:t xml:space="preserve"> section</w:t>
      </w:r>
      <w:r w:rsidR="62049355" w:rsidRPr="0345B734">
        <w:rPr>
          <w:rFonts w:ascii="Segoe UI" w:hAnsi="Segoe UI" w:cs="Segoe UI"/>
        </w:rPr>
        <w:t>s above</w:t>
      </w:r>
      <w:r w:rsidR="42F56369" w:rsidRPr="0345B734">
        <w:rPr>
          <w:rFonts w:ascii="Segoe UI" w:hAnsi="Segoe UI" w:cs="Segoe UI"/>
        </w:rPr>
        <w:t xml:space="preserve"> a</w:t>
      </w:r>
      <w:r w:rsidR="000D01BF" w:rsidRPr="0345B734">
        <w:rPr>
          <w:rFonts w:ascii="Segoe UI" w:hAnsi="Segoe UI" w:cs="Segoe UI"/>
        </w:rPr>
        <w:t xml:space="preserve">re provided as </w:t>
      </w:r>
      <w:r w:rsidR="005D29C0" w:rsidRPr="0345B734">
        <w:rPr>
          <w:rFonts w:ascii="Segoe UI" w:hAnsi="Segoe UI" w:cs="Segoe UI"/>
        </w:rPr>
        <w:t>potential</w:t>
      </w:r>
      <w:r w:rsidR="000D01BF" w:rsidRPr="0345B734">
        <w:rPr>
          <w:rFonts w:ascii="Segoe UI" w:hAnsi="Segoe UI" w:cs="Segoe UI"/>
        </w:rPr>
        <w:t xml:space="preserve"> </w:t>
      </w:r>
      <w:r w:rsidR="64D63DD8" w:rsidRPr="0345B734">
        <w:rPr>
          <w:rFonts w:ascii="Segoe UI" w:hAnsi="Segoe UI" w:cs="Segoe UI"/>
        </w:rPr>
        <w:t>prompt</w:t>
      </w:r>
      <w:r w:rsidR="005D29C0" w:rsidRPr="0345B734">
        <w:rPr>
          <w:rFonts w:ascii="Segoe UI" w:hAnsi="Segoe UI" w:cs="Segoe UI"/>
        </w:rPr>
        <w:t>s</w:t>
      </w:r>
      <w:r w:rsidR="000D01BF" w:rsidRPr="0345B734">
        <w:rPr>
          <w:rFonts w:ascii="Segoe UI" w:hAnsi="Segoe UI" w:cs="Segoe UI"/>
        </w:rPr>
        <w:t xml:space="preserve"> to </w:t>
      </w:r>
      <w:r w:rsidR="1727337F" w:rsidRPr="0345B734">
        <w:rPr>
          <w:rFonts w:ascii="Segoe UI" w:hAnsi="Segoe UI" w:cs="Segoe UI"/>
        </w:rPr>
        <w:t>support</w:t>
      </w:r>
      <w:r w:rsidR="000D01BF" w:rsidRPr="0345B734">
        <w:rPr>
          <w:rFonts w:ascii="Segoe UI" w:hAnsi="Segoe UI" w:cs="Segoe UI"/>
        </w:rPr>
        <w:t xml:space="preserve"> a determination </w:t>
      </w:r>
      <w:r w:rsidR="00FD1D29" w:rsidRPr="0345B734">
        <w:rPr>
          <w:rFonts w:ascii="Segoe UI" w:hAnsi="Segoe UI" w:cs="Segoe UI"/>
        </w:rPr>
        <w:t xml:space="preserve">of whether </w:t>
      </w:r>
      <w:r w:rsidR="000D01BF" w:rsidRPr="0345B734">
        <w:rPr>
          <w:rFonts w:ascii="Segoe UI" w:hAnsi="Segoe UI" w:cs="Segoe UI"/>
        </w:rPr>
        <w:t xml:space="preserve">the individual in crisis is at imminent risk or a danger to themselves or others. </w:t>
      </w:r>
      <w:r w:rsidR="00FD1D29" w:rsidRPr="0345B734">
        <w:rPr>
          <w:rFonts w:ascii="Segoe UI" w:hAnsi="Segoe UI" w:cs="Segoe UI"/>
        </w:rPr>
        <w:t>The risk assessment</w:t>
      </w:r>
      <w:r w:rsidR="0346191F" w:rsidRPr="0345B734">
        <w:rPr>
          <w:rFonts w:ascii="Segoe UI" w:hAnsi="Segoe UI" w:cs="Segoe UI"/>
        </w:rPr>
        <w:t xml:space="preserve"> prompts </w:t>
      </w:r>
      <w:r w:rsidR="00D2124A" w:rsidRPr="0345B734">
        <w:rPr>
          <w:rFonts w:ascii="Segoe UI" w:hAnsi="Segoe UI" w:cs="Segoe UI"/>
        </w:rPr>
        <w:t xml:space="preserve">provided here </w:t>
      </w:r>
      <w:r w:rsidR="602657F1" w:rsidRPr="0345B734">
        <w:rPr>
          <w:rFonts w:ascii="Segoe UI" w:hAnsi="Segoe UI" w:cs="Segoe UI"/>
        </w:rPr>
        <w:t>a</w:t>
      </w:r>
      <w:r w:rsidR="00AB0A6C" w:rsidRPr="0345B734">
        <w:rPr>
          <w:rFonts w:ascii="Segoe UI" w:hAnsi="Segoe UI" w:cs="Segoe UI"/>
        </w:rPr>
        <w:t>re</w:t>
      </w:r>
      <w:r w:rsidR="00D2124A" w:rsidRPr="0345B734">
        <w:rPr>
          <w:rFonts w:ascii="Segoe UI" w:hAnsi="Segoe UI" w:cs="Segoe UI"/>
        </w:rPr>
        <w:t xml:space="preserve"> based on</w:t>
      </w:r>
      <w:r w:rsidR="00AB0A6C" w:rsidRPr="0345B734">
        <w:rPr>
          <w:rFonts w:ascii="Segoe UI" w:hAnsi="Segoe UI" w:cs="Segoe UI"/>
        </w:rPr>
        <w:t xml:space="preserve"> an </w:t>
      </w:r>
      <w:r w:rsidR="00D2124A" w:rsidRPr="0345B734">
        <w:rPr>
          <w:rFonts w:ascii="Segoe UI" w:hAnsi="Segoe UI" w:cs="Segoe UI"/>
        </w:rPr>
        <w:t>evidence</w:t>
      </w:r>
      <w:r w:rsidR="00AB0A6C" w:rsidRPr="0345B734">
        <w:rPr>
          <w:rFonts w:ascii="Segoe UI" w:hAnsi="Segoe UI" w:cs="Segoe UI"/>
        </w:rPr>
        <w:t>-</w:t>
      </w:r>
      <w:r w:rsidR="2BB19BC5" w:rsidRPr="0345B734">
        <w:rPr>
          <w:rFonts w:ascii="Segoe UI" w:hAnsi="Segoe UI" w:cs="Segoe UI"/>
        </w:rPr>
        <w:t>supported</w:t>
      </w:r>
      <w:r w:rsidR="00D2124A" w:rsidRPr="0345B734">
        <w:rPr>
          <w:rFonts w:ascii="Segoe UI" w:hAnsi="Segoe UI" w:cs="Segoe UI"/>
        </w:rPr>
        <w:t xml:space="preserve"> </w:t>
      </w:r>
      <w:r w:rsidR="0022615B" w:rsidRPr="0345B734">
        <w:rPr>
          <w:rFonts w:ascii="Segoe UI" w:hAnsi="Segoe UI" w:cs="Segoe UI"/>
        </w:rPr>
        <w:t xml:space="preserve">question set designed to </w:t>
      </w:r>
      <w:r w:rsidR="003C58C7" w:rsidRPr="0345B734">
        <w:rPr>
          <w:rFonts w:ascii="Segoe UI" w:hAnsi="Segoe UI" w:cs="Segoe UI"/>
        </w:rPr>
        <w:t xml:space="preserve">establish </w:t>
      </w:r>
      <w:r w:rsidR="000D01BF" w:rsidRPr="0345B734">
        <w:rPr>
          <w:rFonts w:ascii="Segoe UI" w:hAnsi="Segoe UI" w:cs="Segoe UI"/>
        </w:rPr>
        <w:t>relative risk of death by suicide</w:t>
      </w:r>
      <w:r w:rsidR="696EDCD6" w:rsidRPr="0345B734">
        <w:rPr>
          <w:rFonts w:ascii="Segoe UI" w:hAnsi="Segoe UI" w:cs="Segoe UI"/>
        </w:rPr>
        <w:t xml:space="preserve">. </w:t>
      </w:r>
      <w:r w:rsidR="00661AF4" w:rsidRPr="0345B734">
        <w:rPr>
          <w:rFonts w:ascii="Segoe UI" w:hAnsi="Segoe UI" w:cs="Segoe UI"/>
        </w:rPr>
        <w:t>I</w:t>
      </w:r>
      <w:r w:rsidR="000D01BF" w:rsidRPr="0345B734">
        <w:rPr>
          <w:rFonts w:ascii="Segoe UI" w:hAnsi="Segoe UI" w:cs="Segoe UI"/>
        </w:rPr>
        <w:t>t is important to note</w:t>
      </w:r>
      <w:r w:rsidR="00661AF4" w:rsidRPr="0345B734">
        <w:rPr>
          <w:rFonts w:ascii="Segoe UI" w:hAnsi="Segoe UI" w:cs="Segoe UI"/>
        </w:rPr>
        <w:t xml:space="preserve"> that risk</w:t>
      </w:r>
      <w:r w:rsidR="000D01BF" w:rsidRPr="0345B734">
        <w:rPr>
          <w:rFonts w:ascii="Segoe UI" w:hAnsi="Segoe UI" w:cs="Segoe UI"/>
        </w:rPr>
        <w:t xml:space="preserve"> changes over time. Mobile crisis teams cannot rely on the </w:t>
      </w:r>
      <w:r w:rsidR="00A73682" w:rsidRPr="0345B734">
        <w:rPr>
          <w:rFonts w:ascii="Segoe UI" w:hAnsi="Segoe UI" w:cs="Segoe UI"/>
        </w:rPr>
        <w:t>member’s</w:t>
      </w:r>
      <w:r w:rsidR="000D01BF" w:rsidRPr="0345B734">
        <w:rPr>
          <w:rFonts w:ascii="Segoe UI" w:hAnsi="Segoe UI" w:cs="Segoe UI"/>
        </w:rPr>
        <w:t xml:space="preserve"> self-report or clinical judgement alone to determine </w:t>
      </w:r>
      <w:r w:rsidR="00631D89" w:rsidRPr="0345B734">
        <w:rPr>
          <w:rFonts w:ascii="Segoe UI" w:hAnsi="Segoe UI" w:cs="Segoe UI"/>
        </w:rPr>
        <w:t xml:space="preserve">the </w:t>
      </w:r>
      <w:r w:rsidR="000D01BF" w:rsidRPr="0345B734">
        <w:rPr>
          <w:rFonts w:ascii="Segoe UI" w:hAnsi="Segoe UI" w:cs="Segoe UI"/>
        </w:rPr>
        <w:t xml:space="preserve">risk of suicide. </w:t>
      </w:r>
    </w:p>
    <w:p w14:paraId="17C2B782" w14:textId="77777777" w:rsidR="0054130C" w:rsidRPr="0018437B" w:rsidRDefault="0054130C" w:rsidP="0054130C">
      <w:pPr>
        <w:spacing w:after="0" w:line="240" w:lineRule="auto"/>
        <w:jc w:val="both"/>
        <w:rPr>
          <w:rFonts w:ascii="Segoe UI" w:hAnsi="Segoe UI" w:cs="Segoe UI"/>
          <w:sz w:val="12"/>
          <w:szCs w:val="12"/>
        </w:rPr>
      </w:pPr>
    </w:p>
    <w:p w14:paraId="2EC6170A" w14:textId="5E51C38C" w:rsidR="000D01BF" w:rsidRDefault="00661AF4" w:rsidP="0054130C">
      <w:pPr>
        <w:spacing w:after="0" w:line="240" w:lineRule="auto"/>
        <w:jc w:val="both"/>
        <w:rPr>
          <w:rFonts w:ascii="Segoe UI" w:hAnsi="Segoe UI" w:cs="Segoe UI"/>
        </w:rPr>
      </w:pPr>
      <w:r w:rsidRPr="00C21A76">
        <w:rPr>
          <w:rFonts w:ascii="Segoe UI" w:hAnsi="Segoe UI" w:cs="Segoe UI"/>
        </w:rPr>
        <w:t>When assessing risk, c</w:t>
      </w:r>
      <w:r w:rsidR="000D01BF" w:rsidRPr="00C21A76">
        <w:rPr>
          <w:rFonts w:ascii="Segoe UI" w:hAnsi="Segoe UI" w:cs="Segoe UI"/>
        </w:rPr>
        <w:t xml:space="preserve">onsider the </w:t>
      </w:r>
      <w:r w:rsidRPr="00C21A76">
        <w:rPr>
          <w:rFonts w:ascii="Segoe UI" w:hAnsi="Segoe UI" w:cs="Segoe UI"/>
        </w:rPr>
        <w:t>number</w:t>
      </w:r>
      <w:r w:rsidR="000D01BF" w:rsidRPr="00C21A76">
        <w:rPr>
          <w:rFonts w:ascii="Segoe UI" w:hAnsi="Segoe UI" w:cs="Segoe UI"/>
        </w:rPr>
        <w:t xml:space="preserve"> of protective factors that the person in crisis</w:t>
      </w:r>
      <w:r w:rsidRPr="00C21A76">
        <w:rPr>
          <w:rFonts w:ascii="Segoe UI" w:hAnsi="Segoe UI" w:cs="Segoe UI"/>
        </w:rPr>
        <w:t xml:space="preserve"> reports. Take their </w:t>
      </w:r>
      <w:r w:rsidR="000D01BF" w:rsidRPr="00C21A76">
        <w:rPr>
          <w:rFonts w:ascii="Segoe UI" w:hAnsi="Segoe UI" w:cs="Segoe UI"/>
        </w:rPr>
        <w:t>responses to these questions and the</w:t>
      </w:r>
      <w:r w:rsidRPr="00C21A76">
        <w:rPr>
          <w:rFonts w:ascii="Segoe UI" w:hAnsi="Segoe UI" w:cs="Segoe UI"/>
        </w:rPr>
        <w:t>ir level of</w:t>
      </w:r>
      <w:r w:rsidR="000D01BF" w:rsidRPr="00C21A76">
        <w:rPr>
          <w:rFonts w:ascii="Segoe UI" w:hAnsi="Segoe UI" w:cs="Segoe UI"/>
        </w:rPr>
        <w:t xml:space="preserve"> engagement with the mobile crisis team </w:t>
      </w:r>
      <w:r w:rsidR="00D143ED" w:rsidRPr="00C21A76">
        <w:rPr>
          <w:rFonts w:ascii="Segoe UI" w:hAnsi="Segoe UI" w:cs="Segoe UI"/>
        </w:rPr>
        <w:t xml:space="preserve">into consideration </w:t>
      </w:r>
      <w:r w:rsidR="000318DC" w:rsidRPr="00C21A76">
        <w:rPr>
          <w:rFonts w:ascii="Segoe UI" w:hAnsi="Segoe UI" w:cs="Segoe UI"/>
        </w:rPr>
        <w:t>as you m</w:t>
      </w:r>
      <w:r w:rsidR="00631D89" w:rsidRPr="00C21A76">
        <w:rPr>
          <w:rFonts w:ascii="Segoe UI" w:hAnsi="Segoe UI" w:cs="Segoe UI"/>
        </w:rPr>
        <w:t xml:space="preserve">ake your determination. </w:t>
      </w:r>
    </w:p>
    <w:p w14:paraId="00C6354D" w14:textId="77777777" w:rsidR="0018437B" w:rsidRDefault="0018437B" w:rsidP="0054130C">
      <w:pPr>
        <w:spacing w:after="0" w:line="240" w:lineRule="auto"/>
        <w:jc w:val="both"/>
        <w:rPr>
          <w:rFonts w:ascii="Segoe UI" w:hAnsi="Segoe UI" w:cs="Segoe UI"/>
        </w:rPr>
      </w:pPr>
    </w:p>
    <w:p w14:paraId="06CF1E0F" w14:textId="77777777" w:rsidR="0018437B" w:rsidRPr="00C21A76" w:rsidRDefault="0018437B" w:rsidP="0054130C">
      <w:pPr>
        <w:spacing w:after="0" w:line="240" w:lineRule="auto"/>
        <w:jc w:val="both"/>
        <w:rPr>
          <w:rFonts w:ascii="Segoe UI" w:hAnsi="Segoe UI" w:cs="Segoe UI"/>
        </w:rPr>
      </w:pPr>
    </w:p>
    <w:p w14:paraId="649A0BBC" w14:textId="77777777" w:rsidR="009D0762" w:rsidRPr="00C21A76" w:rsidRDefault="009D0762" w:rsidP="0054130C">
      <w:pPr>
        <w:spacing w:after="0" w:line="240" w:lineRule="auto"/>
        <w:rPr>
          <w:rFonts w:ascii="Segoe UI" w:hAnsi="Segoe UI" w:cs="Segoe UI"/>
        </w:rPr>
      </w:pPr>
    </w:p>
    <w:p w14:paraId="589486E5" w14:textId="2EFE00BC" w:rsidR="00493B30" w:rsidRPr="00A45357" w:rsidRDefault="742B4DB1" w:rsidP="0094767F">
      <w:pPr>
        <w:shd w:val="clear" w:color="auto" w:fill="CDE4EF" w:themeFill="accent5" w:themeFillTint="33"/>
        <w:spacing w:after="0" w:line="240" w:lineRule="auto"/>
        <w:rPr>
          <w:rFonts w:ascii="Segoe UI" w:hAnsi="Segoe UI" w:cs="Segoe UI"/>
          <w:b/>
          <w:bCs/>
          <w:caps/>
        </w:rPr>
      </w:pPr>
      <w:r w:rsidRPr="00A45357">
        <w:rPr>
          <w:rFonts w:ascii="Segoe UI" w:hAnsi="Segoe UI" w:cs="Segoe UI"/>
          <w:b/>
          <w:bCs/>
          <w:caps/>
        </w:rPr>
        <w:lastRenderedPageBreak/>
        <w:t xml:space="preserve">References </w:t>
      </w:r>
    </w:p>
    <w:p w14:paraId="703416C3" w14:textId="2399CC52" w:rsidR="08416AB2" w:rsidRPr="0018437B" w:rsidRDefault="08416AB2" w:rsidP="00927FB9">
      <w:pPr>
        <w:spacing w:before="120" w:line="240" w:lineRule="auto"/>
        <w:ind w:left="562" w:hanging="562"/>
        <w:rPr>
          <w:rFonts w:ascii="Segoe UI" w:eastAsia="Segoe UI" w:hAnsi="Segoe UI" w:cs="Segoe UI"/>
          <w:b/>
          <w:bCs/>
        </w:rPr>
      </w:pPr>
      <w:r w:rsidRPr="0018437B">
        <w:rPr>
          <w:rFonts w:ascii="Segoe UI" w:eastAsia="Segoe UI" w:hAnsi="Segoe UI" w:cs="Segoe UI"/>
          <w:b/>
          <w:bCs/>
        </w:rPr>
        <w:t>Brief Crisis Assessment Tool References</w:t>
      </w:r>
    </w:p>
    <w:p w14:paraId="4090AA91" w14:textId="34351141" w:rsidR="08416AB2" w:rsidRDefault="08416AB2" w:rsidP="00927FB9">
      <w:pPr>
        <w:spacing w:line="240" w:lineRule="auto"/>
        <w:ind w:left="567" w:hanging="567"/>
      </w:pPr>
      <w:r w:rsidRPr="0345B734">
        <w:rPr>
          <w:rFonts w:ascii="Segoe UI" w:eastAsia="Segoe UI" w:hAnsi="Segoe UI" w:cs="Segoe UI"/>
        </w:rPr>
        <w:t xml:space="preserve">Chu, J., Floyd, R., Diep, H., Pardo, S., Goldblum, P., &amp; </w:t>
      </w:r>
      <w:proofErr w:type="spellStart"/>
      <w:r w:rsidRPr="0345B734">
        <w:rPr>
          <w:rFonts w:ascii="Segoe UI" w:eastAsia="Segoe UI" w:hAnsi="Segoe UI" w:cs="Segoe UI"/>
        </w:rPr>
        <w:t>Bongar</w:t>
      </w:r>
      <w:proofErr w:type="spellEnd"/>
      <w:r w:rsidRPr="0345B734">
        <w:rPr>
          <w:rFonts w:ascii="Segoe UI" w:eastAsia="Segoe UI" w:hAnsi="Segoe UI" w:cs="Segoe UI"/>
        </w:rPr>
        <w:t xml:space="preserve">, B. (2013). A tool for the culturally competent assessment of suicide: The Cultural Assessment of Risk for Suicide (CARS) Measure. Psychological Assessment, 25(2), 424–434. </w:t>
      </w:r>
      <w:hyperlink r:id="rId13" w:history="1">
        <w:r w:rsidR="00B70AD9" w:rsidRPr="00B92E76">
          <w:rPr>
            <w:rStyle w:val="Hyperlink"/>
            <w:rFonts w:ascii="Segoe UI" w:eastAsia="Segoe UI" w:hAnsi="Segoe UI" w:cs="Segoe UI"/>
          </w:rPr>
          <w:t>https://doi.org/10.1037/a0031264</w:t>
        </w:r>
      </w:hyperlink>
      <w:r w:rsidR="00B70AD9">
        <w:rPr>
          <w:rFonts w:ascii="Segoe UI" w:eastAsia="Segoe UI" w:hAnsi="Segoe UI" w:cs="Segoe UI"/>
        </w:rPr>
        <w:t xml:space="preserve"> </w:t>
      </w:r>
    </w:p>
    <w:p w14:paraId="3A73043B" w14:textId="01C7C04F" w:rsidR="08416AB2" w:rsidRDefault="08416AB2" w:rsidP="00927FB9">
      <w:pPr>
        <w:spacing w:line="240" w:lineRule="auto"/>
        <w:ind w:left="567" w:hanging="567"/>
      </w:pPr>
      <w:r w:rsidRPr="0345B734">
        <w:rPr>
          <w:rFonts w:ascii="Segoe UI" w:eastAsia="Segoe UI" w:hAnsi="Segoe UI" w:cs="Segoe UI"/>
        </w:rPr>
        <w:t xml:space="preserve">Chu, J., Hoeflein, B., Goldblum, P., Espelage, D., Davis, J., &amp; </w:t>
      </w:r>
      <w:proofErr w:type="spellStart"/>
      <w:r w:rsidRPr="0345B734">
        <w:rPr>
          <w:rFonts w:ascii="Segoe UI" w:eastAsia="Segoe UI" w:hAnsi="Segoe UI" w:cs="Segoe UI"/>
        </w:rPr>
        <w:t>Bongar</w:t>
      </w:r>
      <w:proofErr w:type="spellEnd"/>
      <w:r w:rsidRPr="0345B734">
        <w:rPr>
          <w:rFonts w:ascii="Segoe UI" w:eastAsia="Segoe UI" w:hAnsi="Segoe UI" w:cs="Segoe UI"/>
        </w:rPr>
        <w:t xml:space="preserve">, B. (2017). A Shortened Screener Version of the Cultural Assessment of Risk for Suicide. Archives of suicide research: official journal of the International Academy for Suicide Research, 22(4), 679–687. </w:t>
      </w:r>
      <w:hyperlink r:id="rId14" w:history="1">
        <w:r w:rsidR="00B70AD9" w:rsidRPr="00B92E76">
          <w:rPr>
            <w:rStyle w:val="Hyperlink"/>
            <w:rFonts w:ascii="Segoe UI" w:eastAsia="Segoe UI" w:hAnsi="Segoe UI" w:cs="Segoe UI"/>
          </w:rPr>
          <w:t>https://doi.org/10.1080/13811118.2017.1413469</w:t>
        </w:r>
      </w:hyperlink>
      <w:r w:rsidR="00B70AD9">
        <w:rPr>
          <w:rFonts w:ascii="Segoe UI" w:eastAsia="Segoe UI" w:hAnsi="Segoe UI" w:cs="Segoe UI"/>
        </w:rPr>
        <w:t xml:space="preserve"> </w:t>
      </w:r>
    </w:p>
    <w:p w14:paraId="2172A041" w14:textId="4E994CD4" w:rsidR="08416AB2" w:rsidRDefault="08416AB2" w:rsidP="00927FB9">
      <w:pPr>
        <w:spacing w:line="240" w:lineRule="auto"/>
        <w:ind w:left="567" w:hanging="567"/>
      </w:pPr>
      <w:r w:rsidRPr="0345B734">
        <w:rPr>
          <w:rFonts w:ascii="Segoe UI" w:eastAsia="Segoe UI" w:hAnsi="Segoe UI" w:cs="Segoe UI"/>
        </w:rPr>
        <w:t xml:space="preserve">Forte, A., </w:t>
      </w:r>
      <w:proofErr w:type="spellStart"/>
      <w:r w:rsidRPr="0345B734">
        <w:rPr>
          <w:rFonts w:ascii="Segoe UI" w:eastAsia="Segoe UI" w:hAnsi="Segoe UI" w:cs="Segoe UI"/>
        </w:rPr>
        <w:t>Buscajoni</w:t>
      </w:r>
      <w:proofErr w:type="spellEnd"/>
      <w:r w:rsidRPr="0345B734">
        <w:rPr>
          <w:rFonts w:ascii="Segoe UI" w:eastAsia="Segoe UI" w:hAnsi="Segoe UI" w:cs="Segoe UI"/>
        </w:rPr>
        <w:t xml:space="preserve">, A., Fiorillo, A., Pompili, M., &amp; </w:t>
      </w:r>
      <w:proofErr w:type="spellStart"/>
      <w:r w:rsidRPr="0345B734">
        <w:rPr>
          <w:rFonts w:ascii="Segoe UI" w:eastAsia="Segoe UI" w:hAnsi="Segoe UI" w:cs="Segoe UI"/>
        </w:rPr>
        <w:t>Baldessarini</w:t>
      </w:r>
      <w:proofErr w:type="spellEnd"/>
      <w:r w:rsidRPr="0345B734">
        <w:rPr>
          <w:rFonts w:ascii="Segoe UI" w:eastAsia="Segoe UI" w:hAnsi="Segoe UI" w:cs="Segoe UI"/>
        </w:rPr>
        <w:t xml:space="preserve">, R. J. (2019). Suicidal Risk Following Hospital Discharge: A Review. Harvard review of psychiatry, 27(4), 209–216. </w:t>
      </w:r>
      <w:hyperlink r:id="rId15" w:history="1">
        <w:r w:rsidR="00B70AD9" w:rsidRPr="00B92E76">
          <w:rPr>
            <w:rStyle w:val="Hyperlink"/>
            <w:rFonts w:ascii="Segoe UI" w:eastAsia="Segoe UI" w:hAnsi="Segoe UI" w:cs="Segoe UI"/>
          </w:rPr>
          <w:t>https://doi.org/10.1097/HRP.0000000000000222</w:t>
        </w:r>
      </w:hyperlink>
      <w:r w:rsidR="00B70AD9">
        <w:rPr>
          <w:rFonts w:ascii="Segoe UI" w:eastAsia="Segoe UI" w:hAnsi="Segoe UI" w:cs="Segoe UI"/>
        </w:rPr>
        <w:t xml:space="preserve"> </w:t>
      </w:r>
    </w:p>
    <w:p w14:paraId="077A4B6D" w14:textId="3DFC0BB6" w:rsidR="08416AB2" w:rsidRDefault="08416AB2" w:rsidP="00927FB9">
      <w:pPr>
        <w:spacing w:line="240" w:lineRule="auto"/>
        <w:ind w:left="567" w:hanging="567"/>
      </w:pPr>
      <w:r w:rsidRPr="0345B734">
        <w:rPr>
          <w:rFonts w:ascii="Segoe UI" w:eastAsia="Segoe UI" w:hAnsi="Segoe UI" w:cs="Segoe UI"/>
        </w:rPr>
        <w:t>Gold, L. H., MD, &amp; Frierson, R. L., MD. (2020). The American Psychiatric Association Publishing Textbook of Suicide Risk Assessment and Management, third edition. American Psychiatric Pub.</w:t>
      </w:r>
    </w:p>
    <w:p w14:paraId="7ACE44EA" w14:textId="24F6B8AC" w:rsidR="08416AB2" w:rsidRDefault="08416AB2" w:rsidP="47A4EE27">
      <w:pPr>
        <w:spacing w:line="240" w:lineRule="auto"/>
        <w:ind w:left="567" w:hanging="567"/>
        <w:rPr>
          <w:rStyle w:val="Hyperlink"/>
          <w:rFonts w:ascii="Segoe UI" w:eastAsia="Segoe UI" w:hAnsi="Segoe UI" w:cs="Segoe UI"/>
        </w:rPr>
      </w:pPr>
      <w:r w:rsidRPr="0345B734">
        <w:rPr>
          <w:rFonts w:ascii="Segoe UI" w:eastAsia="Segoe UI" w:hAnsi="Segoe UI" w:cs="Segoe UI"/>
        </w:rPr>
        <w:t>Harvard (</w:t>
      </w:r>
      <w:proofErr w:type="spellStart"/>
      <w:r w:rsidRPr="0345B734">
        <w:rPr>
          <w:rFonts w:ascii="Segoe UI" w:eastAsia="Segoe UI" w:hAnsi="Segoe UI" w:cs="Segoe UI"/>
        </w:rPr>
        <w:t>n.d</w:t>
      </w:r>
      <w:proofErr w:type="spellEnd"/>
      <w:r w:rsidRPr="0345B734">
        <w:rPr>
          <w:rFonts w:ascii="Segoe UI" w:eastAsia="Segoe UI" w:hAnsi="Segoe UI" w:cs="Segoe UI"/>
        </w:rPr>
        <w:t>) Means Reduction Matters. Harvard T.H. Chan School of Public Health. Retrieved April 13, 2023, from</w:t>
      </w:r>
      <w:r w:rsidR="7FA0CD2B" w:rsidRPr="0345B734">
        <w:rPr>
          <w:rFonts w:ascii="Segoe UI" w:eastAsia="Segoe UI" w:hAnsi="Segoe UI" w:cs="Segoe UI"/>
        </w:rPr>
        <w:t xml:space="preserve"> </w:t>
      </w:r>
      <w:hyperlink r:id="rId16">
        <w:r w:rsidR="708FA72B" w:rsidRPr="47A4EE27">
          <w:rPr>
            <w:rStyle w:val="Hyperlink"/>
            <w:rFonts w:ascii="Segoe UI" w:eastAsia="Segoe UI" w:hAnsi="Segoe UI" w:cs="Segoe UI"/>
          </w:rPr>
          <w:t>https://www.hsph.harvard.edu/means-matter/</w:t>
        </w:r>
      </w:hyperlink>
    </w:p>
    <w:p w14:paraId="1C3ED7FA" w14:textId="0C3310DF" w:rsidR="08416AB2" w:rsidRDefault="3F574E92" w:rsidP="47A4EE27">
      <w:pPr>
        <w:spacing w:line="240" w:lineRule="auto"/>
        <w:ind w:left="567" w:hanging="567"/>
      </w:pPr>
      <w:proofErr w:type="gramStart"/>
      <w:r w:rsidRPr="47A4EE27">
        <w:rPr>
          <w:rFonts w:ascii="Segoe UI" w:eastAsia="Segoe UI" w:hAnsi="Segoe UI" w:cs="Segoe UI"/>
          <w:i/>
          <w:iCs/>
        </w:rPr>
        <w:t>Evidence</w:t>
      </w:r>
      <w:proofErr w:type="gramEnd"/>
      <w:r w:rsidRPr="47A4EE27">
        <w:rPr>
          <w:rFonts w:ascii="Segoe UI" w:eastAsia="Segoe UI" w:hAnsi="Segoe UI" w:cs="Segoe UI"/>
          <w:i/>
          <w:iCs/>
        </w:rPr>
        <w:t xml:space="preserve"> the Columbia Lighthouse Project</w:t>
      </w:r>
      <w:r w:rsidRPr="47A4EE27">
        <w:rPr>
          <w:rFonts w:ascii="Segoe UI" w:eastAsia="Segoe UI" w:hAnsi="Segoe UI" w:cs="Segoe UI"/>
        </w:rPr>
        <w:t xml:space="preserve">. The Columbia Lighthouse Project. (2022, December 7). Retrieved June 23, 2023, from </w:t>
      </w:r>
      <w:r w:rsidR="08416AB2" w:rsidRPr="47A4EE27">
        <w:rPr>
          <w:rFonts w:ascii="Segoe UI" w:eastAsia="Segoe UI" w:hAnsi="Segoe UI" w:cs="Segoe UI"/>
          <w:color w:val="2B579A"/>
          <w:shd w:val="clear" w:color="auto" w:fill="E6E6E6"/>
        </w:rPr>
        <w:fldChar w:fldCharType="begin"/>
      </w:r>
      <w:r w:rsidR="00B70AD9" w:rsidRPr="0345B734">
        <w:rPr>
          <w:rFonts w:ascii="Segoe UI" w:eastAsia="Segoe UI" w:hAnsi="Segoe UI" w:cs="Segoe UI"/>
        </w:rPr>
        <w:instrText>https://cssrs.columbia.edu/the-columbia-scale-c-ssrs/evidence/</w:instrText>
      </w:r>
      <w:r w:rsidR="08416AB2" w:rsidRPr="47A4EE27">
        <w:rPr>
          <w:rFonts w:ascii="Segoe UI" w:eastAsia="Segoe UI" w:hAnsi="Segoe UI" w:cs="Segoe UI"/>
        </w:rPr>
        <w:instrText xml:space="preserve">https://cssrs.columbia.edu/the-columbia-scale-c-ssrs/evidence/" </w:instrText>
      </w:r>
      <w:r w:rsidR="00B70AD9" w:rsidRPr="47A4EE27">
        <w:instrText>￼</w:instrText>
      </w:r>
      <w:r w:rsidR="00B70AD9" w:rsidRPr="47A4EE27">
        <w:rPr>
          <w:rStyle w:val="Hyperlink"/>
          <w:rFonts w:ascii="Segoe UI" w:eastAsia="Segoe UI" w:hAnsi="Segoe UI" w:cs="Segoe UI"/>
        </w:rPr>
        <w:instrText>https://cssrs.columbia.edu/the-columbia-scale-c-ssrs/evidence/</w:instrText>
      </w:r>
      <w:r w:rsidR="08416AB2" w:rsidRPr="47A4EE27">
        <w:rPr>
          <w:rFonts w:ascii="Segoe UI" w:eastAsia="Segoe UI" w:hAnsi="Segoe UI" w:cs="Segoe UI"/>
          <w:color w:val="2B579A"/>
          <w:shd w:val="clear" w:color="auto" w:fill="E6E6E6"/>
        </w:rPr>
        <w:fldChar w:fldCharType="end"/>
      </w:r>
      <w:r w:rsidR="00B70AD9" w:rsidRPr="47A4EE27">
        <w:rPr>
          <w:rFonts w:ascii="Segoe UI" w:eastAsia="Segoe UI" w:hAnsi="Segoe UI" w:cs="Segoe UI"/>
        </w:rPr>
        <w:t xml:space="preserve"> </w:t>
      </w:r>
    </w:p>
    <w:p w14:paraId="3FFD4CA8" w14:textId="1F802BC0" w:rsidR="08416AB2" w:rsidRDefault="08416AB2" w:rsidP="00927FB9">
      <w:pPr>
        <w:spacing w:line="240" w:lineRule="auto"/>
        <w:ind w:left="567" w:hanging="567"/>
      </w:pPr>
      <w:r w:rsidRPr="0345B734">
        <w:rPr>
          <w:rFonts w:ascii="Segoe UI" w:eastAsia="Segoe UI" w:hAnsi="Segoe UI" w:cs="Segoe UI"/>
        </w:rPr>
        <w:t>Jackson-Cherry, L. R., &amp; Erford, B. T. (2013). Crisis assessment, intervention, and prevention.</w:t>
      </w:r>
    </w:p>
    <w:p w14:paraId="168235F4" w14:textId="55CF9810" w:rsidR="08416AB2" w:rsidRDefault="08416AB2" w:rsidP="00927FB9">
      <w:pPr>
        <w:spacing w:line="240" w:lineRule="auto"/>
        <w:ind w:left="567" w:hanging="567"/>
      </w:pPr>
      <w:r w:rsidRPr="0345B734">
        <w:rPr>
          <w:rFonts w:ascii="Segoe UI" w:eastAsia="Segoe UI" w:hAnsi="Segoe UI" w:cs="Segoe UI"/>
        </w:rPr>
        <w:t>Shea, S. C. (2011a). The practical art of suicide assessment: A guide for mental health professionals and substance abuse counselors. Mental Health Presses.</w:t>
      </w:r>
    </w:p>
    <w:p w14:paraId="63D46B60" w14:textId="29C594DC" w:rsidR="08416AB2" w:rsidRDefault="08416AB2" w:rsidP="00927FB9">
      <w:pPr>
        <w:spacing w:line="240" w:lineRule="auto"/>
        <w:ind w:left="567" w:hanging="567"/>
      </w:pPr>
      <w:r w:rsidRPr="0345B734">
        <w:rPr>
          <w:rFonts w:ascii="Segoe UI" w:eastAsia="Segoe UI" w:hAnsi="Segoe UI" w:cs="Segoe UI"/>
        </w:rPr>
        <w:t>Stanley, B., &amp; Brown, G. (2012). Safety Planning Intervention: A brief intervention to mitigate suicide risk. Cognitive and Behavioral Practice, 19(2), 256–264.</w:t>
      </w:r>
    </w:p>
    <w:p w14:paraId="29B1BB49" w14:textId="75649EF2" w:rsidR="08416AB2" w:rsidRDefault="08416AB2" w:rsidP="00927FB9">
      <w:pPr>
        <w:spacing w:line="240" w:lineRule="auto"/>
        <w:ind w:left="567" w:hanging="567"/>
      </w:pPr>
      <w:r w:rsidRPr="0345B734">
        <w:rPr>
          <w:rFonts w:ascii="Segoe UI" w:eastAsia="Segoe UI" w:hAnsi="Segoe UI" w:cs="Segoe UI"/>
        </w:rPr>
        <w:t xml:space="preserve">Thom, R., Hogan, C., &amp; Hazen, E. (2020). Suicide Risk Screening in the Hospital Setting: A Review of Brief Validated Tools. Psychosomatics, 61(1), 1–7. </w:t>
      </w:r>
      <w:hyperlink r:id="rId17" w:history="1">
        <w:r w:rsidR="00B70AD9" w:rsidRPr="00B92E76">
          <w:rPr>
            <w:rStyle w:val="Hyperlink"/>
            <w:rFonts w:ascii="Segoe UI" w:eastAsia="Segoe UI" w:hAnsi="Segoe UI" w:cs="Segoe UI"/>
          </w:rPr>
          <w:t>https://doi.org/10.1016/j.psym.2019.08.009</w:t>
        </w:r>
      </w:hyperlink>
      <w:r w:rsidR="00B70AD9">
        <w:rPr>
          <w:rFonts w:ascii="Segoe UI" w:eastAsia="Segoe UI" w:hAnsi="Segoe UI" w:cs="Segoe UI"/>
        </w:rPr>
        <w:t xml:space="preserve"> </w:t>
      </w:r>
    </w:p>
    <w:p w14:paraId="3E49C1E1" w14:textId="543A4BD8" w:rsidR="0345B734" w:rsidRDefault="0345B734" w:rsidP="00927FB9">
      <w:pPr>
        <w:spacing w:line="240" w:lineRule="auto"/>
        <w:ind w:left="567" w:hanging="567"/>
        <w:rPr>
          <w:rFonts w:ascii="Segoe UI" w:eastAsia="Segoe UI" w:hAnsi="Segoe UI" w:cs="Segoe UI"/>
        </w:rPr>
      </w:pPr>
    </w:p>
    <w:p w14:paraId="1DC5A619" w14:textId="6BA4699B" w:rsidR="03FB4105" w:rsidRDefault="03FB4105" w:rsidP="03FB4105">
      <w:pPr>
        <w:ind w:left="567" w:hanging="567"/>
        <w:rPr>
          <w:rFonts w:ascii="Segoe UI" w:eastAsia="Segoe UI" w:hAnsi="Segoe UI" w:cs="Segoe UI"/>
        </w:rPr>
      </w:pPr>
    </w:p>
    <w:p w14:paraId="3EE4DB91" w14:textId="783D1D50" w:rsidR="03FB4105" w:rsidRDefault="03FB4105" w:rsidP="03FB4105">
      <w:pPr>
        <w:ind w:left="567" w:hanging="567"/>
        <w:rPr>
          <w:rFonts w:ascii="Segoe UI" w:eastAsia="Segoe UI" w:hAnsi="Segoe UI" w:cs="Segoe UI"/>
        </w:rPr>
      </w:pPr>
    </w:p>
    <w:p w14:paraId="32D1DDE6" w14:textId="7D3B4BF1" w:rsidR="0000265E" w:rsidRPr="00C21A76" w:rsidRDefault="0000265E" w:rsidP="0054130C">
      <w:pPr>
        <w:spacing w:after="0" w:line="240" w:lineRule="auto"/>
        <w:rPr>
          <w:rFonts w:ascii="Segoe UI" w:hAnsi="Segoe UI" w:cs="Segoe UI"/>
          <w:b/>
          <w:bCs/>
        </w:rPr>
      </w:pPr>
    </w:p>
    <w:sectPr w:rsidR="0000265E" w:rsidRPr="00C21A76" w:rsidSect="00820579">
      <w:headerReference w:type="even" r:id="rId18"/>
      <w:headerReference w:type="default" r:id="rId19"/>
      <w:footerReference w:type="even" r:id="rId20"/>
      <w:footerReference w:type="default" r:id="rId21"/>
      <w:headerReference w:type="first" r:id="rId22"/>
      <w:footerReference w:type="first" r:id="rId23"/>
      <w:pgSz w:w="12240" w:h="15840"/>
      <w:pgMar w:top="907" w:right="1080" w:bottom="72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249E" w14:textId="77777777" w:rsidR="00BD4CDF" w:rsidRDefault="00BD4CDF" w:rsidP="0008168A">
      <w:pPr>
        <w:spacing w:after="0" w:line="240" w:lineRule="auto"/>
      </w:pPr>
      <w:r>
        <w:separator/>
      </w:r>
    </w:p>
  </w:endnote>
  <w:endnote w:type="continuationSeparator" w:id="0">
    <w:p w14:paraId="10F694AB" w14:textId="77777777" w:rsidR="00BD4CDF" w:rsidRDefault="00BD4CDF" w:rsidP="0008168A">
      <w:pPr>
        <w:spacing w:after="0" w:line="240" w:lineRule="auto"/>
      </w:pPr>
      <w:r>
        <w:continuationSeparator/>
      </w:r>
    </w:p>
  </w:endnote>
  <w:endnote w:type="continuationNotice" w:id="1">
    <w:p w14:paraId="74791522" w14:textId="77777777" w:rsidR="00BD4CDF" w:rsidRDefault="00BD4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0A13" w14:textId="77777777" w:rsidR="00926EBF" w:rsidRDefault="00926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1A3" w14:textId="1C10761E" w:rsidR="00820579" w:rsidRPr="002B705D" w:rsidRDefault="00820579" w:rsidP="00820579">
    <w:pPr>
      <w:pStyle w:val="Footer"/>
      <w:spacing w:before="120"/>
      <w:rPr>
        <w:rFonts w:ascii="Segoe UI Light" w:hAnsi="Segoe UI Light" w:cs="Segoe UI Light"/>
      </w:rPr>
    </w:pPr>
    <w:r>
      <w:rPr>
        <w:rFonts w:ascii="Segoe UI Light" w:hAnsi="Segoe UI Light" w:cs="Segoe UI Light"/>
        <w:noProof/>
      </w:rPr>
      <mc:AlternateContent>
        <mc:Choice Requires="wps">
          <w:drawing>
            <wp:anchor distT="0" distB="0" distL="114300" distR="114300" simplePos="0" relativeHeight="251690496" behindDoc="0" locked="0" layoutInCell="1" allowOverlap="1" wp14:anchorId="58A36B4B" wp14:editId="1057F51D">
              <wp:simplePos x="0" y="0"/>
              <wp:positionH relativeFrom="column">
                <wp:posOffset>-6350</wp:posOffset>
              </wp:positionH>
              <wp:positionV relativeFrom="paragraph">
                <wp:posOffset>37465</wp:posOffset>
              </wp:positionV>
              <wp:extent cx="6400800" cy="0"/>
              <wp:effectExtent l="0" t="0" r="0" b="0"/>
              <wp:wrapNone/>
              <wp:docPr id="1455703028"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05C952" id="Straight Connector 2"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95pt" to="50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" strokecolor="windowText" strokeweight=".5pt">
              <v:stroke joinstyle="miter"/>
            </v:line>
          </w:pict>
        </mc:Fallback>
      </mc:AlternateContent>
    </w:r>
    <w:r w:rsidRPr="002B705D">
      <w:rPr>
        <w:rFonts w:ascii="Segoe UI Light" w:hAnsi="Segoe UI Light" w:cs="Segoe UI Light"/>
      </w:rPr>
      <w:t>Crisis Assessment Tool</w:t>
    </w:r>
    <w:r>
      <w:rPr>
        <w:rFonts w:ascii="Segoe UI Light" w:hAnsi="Segoe UI Light" w:cs="Segoe UI Light"/>
      </w:rPr>
      <w:t xml:space="preserve"> Companion Prompt Guide</w:t>
    </w:r>
    <w:r w:rsidRPr="002B705D">
      <w:rPr>
        <w:rFonts w:ascii="Segoe UI Light" w:hAnsi="Segoe UI Light" w:cs="Segoe UI Light"/>
      </w:rPr>
      <w:t xml:space="preserve"> | </w:t>
    </w:r>
    <w:r>
      <w:rPr>
        <w:rFonts w:ascii="Segoe UI Light" w:hAnsi="Segoe UI Light" w:cs="Segoe UI Light"/>
      </w:rPr>
      <w:t>Published/</w:t>
    </w:r>
    <w:r w:rsidRPr="002B705D">
      <w:rPr>
        <w:rFonts w:ascii="Segoe UI Light" w:hAnsi="Segoe UI Light" w:cs="Segoe UI Light"/>
      </w:rPr>
      <w:t>Updated 10/30/23</w:t>
    </w:r>
    <w:r>
      <w:rPr>
        <w:rFonts w:ascii="Segoe UI Light" w:hAnsi="Segoe UI Light" w:cs="Segoe UI Light"/>
      </w:rPr>
      <w:t xml:space="preserve"> </w:t>
    </w:r>
    <w:r>
      <w:rPr>
        <w:rFonts w:ascii="Segoe UI Light" w:hAnsi="Segoe UI Light" w:cs="Segoe UI Light"/>
      </w:rPr>
      <w:t xml:space="preserve">                       </w:t>
    </w:r>
    <w:r w:rsidRPr="002B705D">
      <w:rPr>
        <w:rFonts w:ascii="Segoe UI Light" w:hAnsi="Segoe UI Light" w:cs="Segoe UI Light"/>
      </w:rPr>
      <w:t xml:space="preserve">    </w:t>
    </w:r>
    <w:sdt>
      <w:sdtPr>
        <w:rPr>
          <w:rFonts w:ascii="Segoe UI Light" w:hAnsi="Segoe UI Light" w:cs="Segoe UI Light"/>
        </w:rPr>
        <w:id w:val="-1562626514"/>
        <w:docPartObj>
          <w:docPartGallery w:val="Page Numbers (Bottom of Page)"/>
          <w:docPartUnique/>
        </w:docPartObj>
      </w:sdtPr>
      <w:sdtContent>
        <w:sdt>
          <w:sdtPr>
            <w:rPr>
              <w:rFonts w:ascii="Segoe UI Light" w:hAnsi="Segoe UI Light" w:cs="Segoe UI Light"/>
            </w:rPr>
            <w:id w:val="-678886708"/>
            <w:docPartObj>
              <w:docPartGallery w:val="Page Numbers (Top of Page)"/>
              <w:docPartUnique/>
            </w:docPartObj>
          </w:sdtPr>
          <w:sdtContent>
            <w:r w:rsidRPr="002B705D">
              <w:rPr>
                <w:rFonts w:ascii="Segoe UI Light" w:hAnsi="Segoe UI Light" w:cs="Segoe UI Light"/>
              </w:rPr>
              <w:t xml:space="preserve">Page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PAGE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1</w:t>
            </w:r>
            <w:r w:rsidRPr="002B705D">
              <w:rPr>
                <w:rFonts w:ascii="Segoe UI Light" w:hAnsi="Segoe UI Light" w:cs="Segoe UI Light"/>
                <w:b/>
                <w:bCs/>
                <w:sz w:val="24"/>
                <w:szCs w:val="24"/>
              </w:rPr>
              <w:fldChar w:fldCharType="end"/>
            </w:r>
            <w:r w:rsidRPr="002B705D">
              <w:rPr>
                <w:rFonts w:ascii="Segoe UI Light" w:hAnsi="Segoe UI Light" w:cs="Segoe UI Light"/>
              </w:rPr>
              <w:t xml:space="preserve"> of </w:t>
            </w:r>
            <w:r w:rsidRPr="002B705D">
              <w:rPr>
                <w:rFonts w:ascii="Segoe UI Light" w:hAnsi="Segoe UI Light" w:cs="Segoe UI Light"/>
                <w:b/>
                <w:bCs/>
                <w:sz w:val="24"/>
                <w:szCs w:val="24"/>
              </w:rPr>
              <w:fldChar w:fldCharType="begin"/>
            </w:r>
            <w:r w:rsidRPr="002B705D">
              <w:rPr>
                <w:rFonts w:ascii="Segoe UI Light" w:hAnsi="Segoe UI Light" w:cs="Segoe UI Light"/>
                <w:b/>
                <w:bCs/>
              </w:rPr>
              <w:instrText xml:space="preserve"> NUMPAGES  </w:instrText>
            </w:r>
            <w:r w:rsidRPr="002B705D">
              <w:rPr>
                <w:rFonts w:ascii="Segoe UI Light" w:hAnsi="Segoe UI Light" w:cs="Segoe UI Light"/>
                <w:b/>
                <w:bCs/>
                <w:sz w:val="24"/>
                <w:szCs w:val="24"/>
              </w:rPr>
              <w:fldChar w:fldCharType="separate"/>
            </w:r>
            <w:r>
              <w:rPr>
                <w:rFonts w:ascii="Segoe UI Light" w:hAnsi="Segoe UI Light" w:cs="Segoe UI Light"/>
                <w:b/>
                <w:bCs/>
                <w:sz w:val="24"/>
                <w:szCs w:val="24"/>
              </w:rPr>
              <w:t>7</w:t>
            </w:r>
            <w:r w:rsidRPr="002B705D">
              <w:rPr>
                <w:rFonts w:ascii="Segoe UI Light" w:hAnsi="Segoe UI Light" w:cs="Segoe UI Light"/>
                <w:b/>
                <w:bCs/>
                <w:sz w:val="24"/>
                <w:szCs w:val="24"/>
              </w:rPr>
              <w:fldChar w:fldCharType="end"/>
            </w:r>
          </w:sdtContent>
        </w:sdt>
      </w:sdtContent>
    </w:sdt>
  </w:p>
  <w:p w14:paraId="06E13150" w14:textId="429B77C4" w:rsidR="0008168A" w:rsidRPr="00926EBF" w:rsidRDefault="0008168A" w:rsidP="00926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95B5" w14:textId="77777777" w:rsidR="00926EBF" w:rsidRDefault="00926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FCDF" w14:textId="77777777" w:rsidR="00BD4CDF" w:rsidRDefault="00BD4CDF" w:rsidP="0008168A">
      <w:pPr>
        <w:spacing w:after="0" w:line="240" w:lineRule="auto"/>
      </w:pPr>
      <w:r>
        <w:separator/>
      </w:r>
    </w:p>
  </w:footnote>
  <w:footnote w:type="continuationSeparator" w:id="0">
    <w:p w14:paraId="477B4F23" w14:textId="77777777" w:rsidR="00BD4CDF" w:rsidRDefault="00BD4CDF" w:rsidP="0008168A">
      <w:pPr>
        <w:spacing w:after="0" w:line="240" w:lineRule="auto"/>
      </w:pPr>
      <w:r>
        <w:continuationSeparator/>
      </w:r>
    </w:p>
  </w:footnote>
  <w:footnote w:type="continuationNotice" w:id="1">
    <w:p w14:paraId="3D069A20" w14:textId="77777777" w:rsidR="00BD4CDF" w:rsidRDefault="00BD4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FE10" w14:textId="77777777" w:rsidR="00926EBF" w:rsidRDefault="00926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2A43" w14:textId="77777777" w:rsidR="00926EBF" w:rsidRDefault="00926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2194" w14:textId="77777777" w:rsidR="00926EBF" w:rsidRDefault="00926EB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o6d8BqY" int2:invalidationBookmarkName="" int2:hashCode="wt6A6rM+J2OjAe" int2:id="TY1REYf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965"/>
    <w:multiLevelType w:val="hybridMultilevel"/>
    <w:tmpl w:val="BDE22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61FFC"/>
    <w:multiLevelType w:val="hybridMultilevel"/>
    <w:tmpl w:val="34D65986"/>
    <w:lvl w:ilvl="0" w:tplc="1F74FC2A">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color w:val="DF844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3420E"/>
    <w:multiLevelType w:val="hybridMultilevel"/>
    <w:tmpl w:val="5CDE360E"/>
    <w:lvl w:ilvl="0" w:tplc="4E14C596">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791600"/>
    <w:multiLevelType w:val="hybridMultilevel"/>
    <w:tmpl w:val="42CAA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C2D5D"/>
    <w:multiLevelType w:val="hybridMultilevel"/>
    <w:tmpl w:val="FA5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102B8"/>
    <w:multiLevelType w:val="hybridMultilevel"/>
    <w:tmpl w:val="F9B43776"/>
    <w:lvl w:ilvl="0" w:tplc="02585328">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14F61"/>
    <w:multiLevelType w:val="hybridMultilevel"/>
    <w:tmpl w:val="C6AE82A6"/>
    <w:lvl w:ilvl="0" w:tplc="6814313A">
      <w:start w:val="1"/>
      <w:numFmt w:val="bullet"/>
      <w:lvlText w:val=""/>
      <w:lvlJc w:val="left"/>
      <w:pPr>
        <w:ind w:left="720" w:hanging="360"/>
      </w:pPr>
      <w:rPr>
        <w:rFonts w:ascii="Symbol" w:hAnsi="Symbol" w:hint="default"/>
        <w:color w:val="DF8447"/>
      </w:rPr>
    </w:lvl>
    <w:lvl w:ilvl="1" w:tplc="88382F48">
      <w:start w:val="1"/>
      <w:numFmt w:val="bullet"/>
      <w:lvlText w:val="o"/>
      <w:lvlJc w:val="left"/>
      <w:pPr>
        <w:ind w:left="1440" w:hanging="360"/>
      </w:pPr>
      <w:rPr>
        <w:rFonts w:ascii="Courier New" w:hAnsi="Courier New" w:cs="Courier New" w:hint="default"/>
        <w:color w:val="DF844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3234"/>
    <w:multiLevelType w:val="hybridMultilevel"/>
    <w:tmpl w:val="E19CB0E2"/>
    <w:lvl w:ilvl="0" w:tplc="77FA3C0A">
      <w:start w:val="1"/>
      <w:numFmt w:val="upperRoman"/>
      <w:lvlText w:val="%1."/>
      <w:lvlJc w:val="right"/>
      <w:pPr>
        <w:ind w:left="720" w:hanging="360"/>
      </w:pPr>
    </w:lvl>
    <w:lvl w:ilvl="1" w:tplc="DD7A317A">
      <w:start w:val="1"/>
      <w:numFmt w:val="lowerLetter"/>
      <w:lvlText w:val="%2."/>
      <w:lvlJc w:val="left"/>
      <w:pPr>
        <w:ind w:left="1440" w:hanging="360"/>
      </w:pPr>
    </w:lvl>
    <w:lvl w:ilvl="2" w:tplc="7A881310">
      <w:start w:val="1"/>
      <w:numFmt w:val="lowerRoman"/>
      <w:lvlText w:val="%3."/>
      <w:lvlJc w:val="right"/>
      <w:pPr>
        <w:ind w:left="2160" w:hanging="180"/>
      </w:pPr>
    </w:lvl>
    <w:lvl w:ilvl="3" w:tplc="A39C3BB8">
      <w:start w:val="1"/>
      <w:numFmt w:val="decimal"/>
      <w:lvlText w:val="%4."/>
      <w:lvlJc w:val="left"/>
      <w:pPr>
        <w:ind w:left="2880" w:hanging="360"/>
      </w:pPr>
    </w:lvl>
    <w:lvl w:ilvl="4" w:tplc="8C44755A">
      <w:start w:val="1"/>
      <w:numFmt w:val="lowerLetter"/>
      <w:lvlText w:val="%5."/>
      <w:lvlJc w:val="left"/>
      <w:pPr>
        <w:ind w:left="3600" w:hanging="360"/>
      </w:pPr>
    </w:lvl>
    <w:lvl w:ilvl="5" w:tplc="71CE540C">
      <w:start w:val="1"/>
      <w:numFmt w:val="lowerRoman"/>
      <w:lvlText w:val="%6."/>
      <w:lvlJc w:val="right"/>
      <w:pPr>
        <w:ind w:left="4320" w:hanging="180"/>
      </w:pPr>
    </w:lvl>
    <w:lvl w:ilvl="6" w:tplc="D3FE7088">
      <w:start w:val="1"/>
      <w:numFmt w:val="decimal"/>
      <w:lvlText w:val="%7."/>
      <w:lvlJc w:val="left"/>
      <w:pPr>
        <w:ind w:left="5040" w:hanging="360"/>
      </w:pPr>
    </w:lvl>
    <w:lvl w:ilvl="7" w:tplc="B1BE62D2">
      <w:start w:val="1"/>
      <w:numFmt w:val="lowerLetter"/>
      <w:lvlText w:val="%8."/>
      <w:lvlJc w:val="left"/>
      <w:pPr>
        <w:ind w:left="5760" w:hanging="360"/>
      </w:pPr>
    </w:lvl>
    <w:lvl w:ilvl="8" w:tplc="6C52E008">
      <w:start w:val="1"/>
      <w:numFmt w:val="lowerRoman"/>
      <w:lvlText w:val="%9."/>
      <w:lvlJc w:val="right"/>
      <w:pPr>
        <w:ind w:left="6480" w:hanging="180"/>
      </w:pPr>
    </w:lvl>
  </w:abstractNum>
  <w:abstractNum w:abstractNumId="8" w15:restartNumberingAfterBreak="0">
    <w:nsid w:val="2A6F2DF3"/>
    <w:multiLevelType w:val="hybridMultilevel"/>
    <w:tmpl w:val="573E5614"/>
    <w:lvl w:ilvl="0" w:tplc="D098FFE6">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01536"/>
    <w:multiLevelType w:val="hybridMultilevel"/>
    <w:tmpl w:val="47B4579C"/>
    <w:lvl w:ilvl="0" w:tplc="64EE56FE">
      <w:start w:val="1"/>
      <w:numFmt w:val="upperRoman"/>
      <w:lvlText w:val="%1."/>
      <w:lvlJc w:val="right"/>
      <w:pPr>
        <w:ind w:left="720" w:hanging="360"/>
      </w:pPr>
    </w:lvl>
    <w:lvl w:ilvl="1" w:tplc="E5DE3864">
      <w:start w:val="1"/>
      <w:numFmt w:val="lowerLetter"/>
      <w:lvlText w:val="%2."/>
      <w:lvlJc w:val="left"/>
      <w:pPr>
        <w:ind w:left="1440" w:hanging="360"/>
      </w:pPr>
    </w:lvl>
    <w:lvl w:ilvl="2" w:tplc="C43A93A6">
      <w:start w:val="1"/>
      <w:numFmt w:val="lowerRoman"/>
      <w:lvlText w:val="%3."/>
      <w:lvlJc w:val="right"/>
      <w:pPr>
        <w:ind w:left="2160" w:hanging="180"/>
      </w:pPr>
    </w:lvl>
    <w:lvl w:ilvl="3" w:tplc="EFA663B2">
      <w:start w:val="1"/>
      <w:numFmt w:val="decimal"/>
      <w:lvlText w:val="%4."/>
      <w:lvlJc w:val="left"/>
      <w:pPr>
        <w:ind w:left="2880" w:hanging="360"/>
      </w:pPr>
    </w:lvl>
    <w:lvl w:ilvl="4" w:tplc="1D746AEC">
      <w:start w:val="1"/>
      <w:numFmt w:val="lowerLetter"/>
      <w:lvlText w:val="%5."/>
      <w:lvlJc w:val="left"/>
      <w:pPr>
        <w:ind w:left="3600" w:hanging="360"/>
      </w:pPr>
    </w:lvl>
    <w:lvl w:ilvl="5" w:tplc="5D54D082">
      <w:start w:val="1"/>
      <w:numFmt w:val="lowerRoman"/>
      <w:lvlText w:val="%6."/>
      <w:lvlJc w:val="right"/>
      <w:pPr>
        <w:ind w:left="4320" w:hanging="180"/>
      </w:pPr>
    </w:lvl>
    <w:lvl w:ilvl="6" w:tplc="B0F06434">
      <w:start w:val="1"/>
      <w:numFmt w:val="decimal"/>
      <w:lvlText w:val="%7."/>
      <w:lvlJc w:val="left"/>
      <w:pPr>
        <w:ind w:left="5040" w:hanging="360"/>
      </w:pPr>
    </w:lvl>
    <w:lvl w:ilvl="7" w:tplc="9DC0641A">
      <w:start w:val="1"/>
      <w:numFmt w:val="lowerLetter"/>
      <w:lvlText w:val="%8."/>
      <w:lvlJc w:val="left"/>
      <w:pPr>
        <w:ind w:left="5760" w:hanging="360"/>
      </w:pPr>
    </w:lvl>
    <w:lvl w:ilvl="8" w:tplc="97E0020A">
      <w:start w:val="1"/>
      <w:numFmt w:val="lowerRoman"/>
      <w:lvlText w:val="%9."/>
      <w:lvlJc w:val="right"/>
      <w:pPr>
        <w:ind w:left="6480" w:hanging="180"/>
      </w:pPr>
    </w:lvl>
  </w:abstractNum>
  <w:abstractNum w:abstractNumId="10" w15:restartNumberingAfterBreak="0">
    <w:nsid w:val="30723623"/>
    <w:multiLevelType w:val="hybridMultilevel"/>
    <w:tmpl w:val="F3FA6D7C"/>
    <w:lvl w:ilvl="0" w:tplc="1D7C64C8">
      <w:start w:val="1"/>
      <w:numFmt w:val="bullet"/>
      <w:lvlText w:val=""/>
      <w:lvlJc w:val="left"/>
      <w:pPr>
        <w:ind w:left="720" w:hanging="360"/>
      </w:pPr>
      <w:rPr>
        <w:rFonts w:ascii="Symbol" w:hAnsi="Symbol" w:hint="default"/>
        <w:color w:val="DF8447"/>
      </w:rPr>
    </w:lvl>
    <w:lvl w:ilvl="1" w:tplc="8E526698">
      <w:start w:val="1"/>
      <w:numFmt w:val="bullet"/>
      <w:lvlText w:val="o"/>
      <w:lvlJc w:val="left"/>
      <w:pPr>
        <w:ind w:left="1440" w:hanging="360"/>
      </w:pPr>
      <w:rPr>
        <w:rFonts w:ascii="Courier New" w:hAnsi="Courier New" w:cs="Courier New" w:hint="default"/>
        <w:color w:val="DF844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3773"/>
    <w:multiLevelType w:val="hybridMultilevel"/>
    <w:tmpl w:val="3BDA991C"/>
    <w:lvl w:ilvl="0" w:tplc="ADB223CC">
      <w:start w:val="1"/>
      <w:numFmt w:val="bullet"/>
      <w:lvlText w:val=""/>
      <w:lvlJc w:val="left"/>
      <w:pPr>
        <w:ind w:left="720" w:hanging="360"/>
      </w:pPr>
      <w:rPr>
        <w:rFonts w:ascii="Symbol" w:hAnsi="Symbol" w:hint="default"/>
        <w:color w:val="DF8447"/>
      </w:rPr>
    </w:lvl>
    <w:lvl w:ilvl="1" w:tplc="3828E3D8">
      <w:start w:val="1"/>
      <w:numFmt w:val="bullet"/>
      <w:lvlText w:val="o"/>
      <w:lvlJc w:val="left"/>
      <w:pPr>
        <w:ind w:left="1440" w:hanging="360"/>
      </w:pPr>
      <w:rPr>
        <w:rFonts w:ascii="Courier New" w:hAnsi="Courier New" w:cs="Courier New" w:hint="default"/>
        <w:color w:val="DF844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E24E1"/>
    <w:multiLevelType w:val="hybridMultilevel"/>
    <w:tmpl w:val="29EA4838"/>
    <w:lvl w:ilvl="0" w:tplc="FE34CE30">
      <w:start w:val="1"/>
      <w:numFmt w:val="bullet"/>
      <w:lvlText w:val=""/>
      <w:lvlJc w:val="left"/>
      <w:pPr>
        <w:ind w:left="720" w:hanging="360"/>
      </w:pPr>
      <w:rPr>
        <w:rFonts w:ascii="Symbol" w:hAnsi="Symbol" w:hint="default"/>
        <w:color w:val="DF84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84F1D"/>
    <w:multiLevelType w:val="hybridMultilevel"/>
    <w:tmpl w:val="35BCE420"/>
    <w:lvl w:ilvl="0" w:tplc="B6EE6AF2">
      <w:start w:val="1"/>
      <w:numFmt w:val="bullet"/>
      <w:lvlText w:val=""/>
      <w:lvlJc w:val="left"/>
      <w:pPr>
        <w:ind w:left="720" w:hanging="360"/>
      </w:pPr>
      <w:rPr>
        <w:rFonts w:ascii="Symbol" w:hAnsi="Symbol" w:hint="default"/>
        <w:color w:val="DF8447"/>
      </w:rPr>
    </w:lvl>
    <w:lvl w:ilvl="1" w:tplc="5B94D144">
      <w:start w:val="1"/>
      <w:numFmt w:val="bullet"/>
      <w:lvlText w:val="o"/>
      <w:lvlJc w:val="left"/>
      <w:pPr>
        <w:ind w:left="1440" w:hanging="360"/>
      </w:pPr>
      <w:rPr>
        <w:rFonts w:ascii="Courier New" w:hAnsi="Courier New" w:hint="default"/>
        <w:color w:val="DF8447"/>
      </w:rPr>
    </w:lvl>
    <w:lvl w:ilvl="2" w:tplc="04822B48" w:tentative="1">
      <w:start w:val="1"/>
      <w:numFmt w:val="bullet"/>
      <w:lvlText w:val=""/>
      <w:lvlJc w:val="left"/>
      <w:pPr>
        <w:ind w:left="2160" w:hanging="360"/>
      </w:pPr>
      <w:rPr>
        <w:rFonts w:ascii="Wingdings" w:hAnsi="Wingdings" w:hint="default"/>
      </w:rPr>
    </w:lvl>
    <w:lvl w:ilvl="3" w:tplc="D942569E" w:tentative="1">
      <w:start w:val="1"/>
      <w:numFmt w:val="bullet"/>
      <w:lvlText w:val=""/>
      <w:lvlJc w:val="left"/>
      <w:pPr>
        <w:ind w:left="2880" w:hanging="360"/>
      </w:pPr>
      <w:rPr>
        <w:rFonts w:ascii="Symbol" w:hAnsi="Symbol" w:hint="default"/>
      </w:rPr>
    </w:lvl>
    <w:lvl w:ilvl="4" w:tplc="44BC5610" w:tentative="1">
      <w:start w:val="1"/>
      <w:numFmt w:val="bullet"/>
      <w:lvlText w:val="o"/>
      <w:lvlJc w:val="left"/>
      <w:pPr>
        <w:ind w:left="3600" w:hanging="360"/>
      </w:pPr>
      <w:rPr>
        <w:rFonts w:ascii="Courier New" w:hAnsi="Courier New" w:hint="default"/>
      </w:rPr>
    </w:lvl>
    <w:lvl w:ilvl="5" w:tplc="FBCC8458" w:tentative="1">
      <w:start w:val="1"/>
      <w:numFmt w:val="bullet"/>
      <w:lvlText w:val=""/>
      <w:lvlJc w:val="left"/>
      <w:pPr>
        <w:ind w:left="4320" w:hanging="360"/>
      </w:pPr>
      <w:rPr>
        <w:rFonts w:ascii="Wingdings" w:hAnsi="Wingdings" w:hint="default"/>
      </w:rPr>
    </w:lvl>
    <w:lvl w:ilvl="6" w:tplc="AA540798" w:tentative="1">
      <w:start w:val="1"/>
      <w:numFmt w:val="bullet"/>
      <w:lvlText w:val=""/>
      <w:lvlJc w:val="left"/>
      <w:pPr>
        <w:ind w:left="5040" w:hanging="360"/>
      </w:pPr>
      <w:rPr>
        <w:rFonts w:ascii="Symbol" w:hAnsi="Symbol" w:hint="default"/>
      </w:rPr>
    </w:lvl>
    <w:lvl w:ilvl="7" w:tplc="C13464A0" w:tentative="1">
      <w:start w:val="1"/>
      <w:numFmt w:val="bullet"/>
      <w:lvlText w:val="o"/>
      <w:lvlJc w:val="left"/>
      <w:pPr>
        <w:ind w:left="5760" w:hanging="360"/>
      </w:pPr>
      <w:rPr>
        <w:rFonts w:ascii="Courier New" w:hAnsi="Courier New" w:hint="default"/>
      </w:rPr>
    </w:lvl>
    <w:lvl w:ilvl="8" w:tplc="C1C05C60" w:tentative="1">
      <w:start w:val="1"/>
      <w:numFmt w:val="bullet"/>
      <w:lvlText w:val=""/>
      <w:lvlJc w:val="left"/>
      <w:pPr>
        <w:ind w:left="6480" w:hanging="360"/>
      </w:pPr>
      <w:rPr>
        <w:rFonts w:ascii="Wingdings" w:hAnsi="Wingdings" w:hint="default"/>
      </w:rPr>
    </w:lvl>
  </w:abstractNum>
  <w:abstractNum w:abstractNumId="14" w15:restartNumberingAfterBreak="0">
    <w:nsid w:val="5A5D6EDC"/>
    <w:multiLevelType w:val="hybridMultilevel"/>
    <w:tmpl w:val="E076A5B2"/>
    <w:lvl w:ilvl="0" w:tplc="29F86B9A">
      <w:start w:val="1"/>
      <w:numFmt w:val="bullet"/>
      <w:lvlText w:val=""/>
      <w:lvlJc w:val="left"/>
      <w:pPr>
        <w:ind w:left="360" w:hanging="360"/>
      </w:pPr>
      <w:rPr>
        <w:rFonts w:ascii="Symbol" w:hAnsi="Symbol" w:hint="default"/>
        <w:color w:val="DF8447"/>
      </w:rPr>
    </w:lvl>
    <w:lvl w:ilvl="1" w:tplc="864CAC32" w:tentative="1">
      <w:start w:val="1"/>
      <w:numFmt w:val="bullet"/>
      <w:lvlText w:val="o"/>
      <w:lvlJc w:val="left"/>
      <w:pPr>
        <w:ind w:left="1080" w:hanging="360"/>
      </w:pPr>
      <w:rPr>
        <w:rFonts w:ascii="Courier New" w:hAnsi="Courier New" w:hint="default"/>
      </w:rPr>
    </w:lvl>
    <w:lvl w:ilvl="2" w:tplc="9CCA9466" w:tentative="1">
      <w:start w:val="1"/>
      <w:numFmt w:val="bullet"/>
      <w:lvlText w:val=""/>
      <w:lvlJc w:val="left"/>
      <w:pPr>
        <w:ind w:left="1800" w:hanging="360"/>
      </w:pPr>
      <w:rPr>
        <w:rFonts w:ascii="Wingdings" w:hAnsi="Wingdings" w:hint="default"/>
      </w:rPr>
    </w:lvl>
    <w:lvl w:ilvl="3" w:tplc="8EDCEEEA" w:tentative="1">
      <w:start w:val="1"/>
      <w:numFmt w:val="bullet"/>
      <w:lvlText w:val=""/>
      <w:lvlJc w:val="left"/>
      <w:pPr>
        <w:ind w:left="2520" w:hanging="360"/>
      </w:pPr>
      <w:rPr>
        <w:rFonts w:ascii="Symbol" w:hAnsi="Symbol" w:hint="default"/>
      </w:rPr>
    </w:lvl>
    <w:lvl w:ilvl="4" w:tplc="13AC0634" w:tentative="1">
      <w:start w:val="1"/>
      <w:numFmt w:val="bullet"/>
      <w:lvlText w:val="o"/>
      <w:lvlJc w:val="left"/>
      <w:pPr>
        <w:ind w:left="3240" w:hanging="360"/>
      </w:pPr>
      <w:rPr>
        <w:rFonts w:ascii="Courier New" w:hAnsi="Courier New" w:hint="default"/>
      </w:rPr>
    </w:lvl>
    <w:lvl w:ilvl="5" w:tplc="7674CC28" w:tentative="1">
      <w:start w:val="1"/>
      <w:numFmt w:val="bullet"/>
      <w:lvlText w:val=""/>
      <w:lvlJc w:val="left"/>
      <w:pPr>
        <w:ind w:left="3960" w:hanging="360"/>
      </w:pPr>
      <w:rPr>
        <w:rFonts w:ascii="Wingdings" w:hAnsi="Wingdings" w:hint="default"/>
      </w:rPr>
    </w:lvl>
    <w:lvl w:ilvl="6" w:tplc="CD5E0878" w:tentative="1">
      <w:start w:val="1"/>
      <w:numFmt w:val="bullet"/>
      <w:lvlText w:val=""/>
      <w:lvlJc w:val="left"/>
      <w:pPr>
        <w:ind w:left="4680" w:hanging="360"/>
      </w:pPr>
      <w:rPr>
        <w:rFonts w:ascii="Symbol" w:hAnsi="Symbol" w:hint="default"/>
      </w:rPr>
    </w:lvl>
    <w:lvl w:ilvl="7" w:tplc="5BA0A242" w:tentative="1">
      <w:start w:val="1"/>
      <w:numFmt w:val="bullet"/>
      <w:lvlText w:val="o"/>
      <w:lvlJc w:val="left"/>
      <w:pPr>
        <w:ind w:left="5400" w:hanging="360"/>
      </w:pPr>
      <w:rPr>
        <w:rFonts w:ascii="Courier New" w:hAnsi="Courier New" w:hint="default"/>
      </w:rPr>
    </w:lvl>
    <w:lvl w:ilvl="8" w:tplc="64208F50" w:tentative="1">
      <w:start w:val="1"/>
      <w:numFmt w:val="bullet"/>
      <w:lvlText w:val=""/>
      <w:lvlJc w:val="left"/>
      <w:pPr>
        <w:ind w:left="6120" w:hanging="360"/>
      </w:pPr>
      <w:rPr>
        <w:rFonts w:ascii="Wingdings" w:hAnsi="Wingdings" w:hint="default"/>
      </w:rPr>
    </w:lvl>
  </w:abstractNum>
  <w:abstractNum w:abstractNumId="15" w15:restartNumberingAfterBreak="0">
    <w:nsid w:val="67090BEA"/>
    <w:multiLevelType w:val="hybridMultilevel"/>
    <w:tmpl w:val="8244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298FA"/>
    <w:multiLevelType w:val="hybridMultilevel"/>
    <w:tmpl w:val="0448A8BA"/>
    <w:lvl w:ilvl="0" w:tplc="702A858E">
      <w:start w:val="1"/>
      <w:numFmt w:val="bullet"/>
      <w:lvlText w:val=""/>
      <w:lvlJc w:val="left"/>
      <w:pPr>
        <w:ind w:left="720" w:hanging="360"/>
      </w:pPr>
      <w:rPr>
        <w:rFonts w:ascii="Symbol" w:hAnsi="Symbol" w:hint="default"/>
        <w:color w:val="DF8447"/>
      </w:rPr>
    </w:lvl>
    <w:lvl w:ilvl="1" w:tplc="096CE950">
      <w:start w:val="1"/>
      <w:numFmt w:val="bullet"/>
      <w:lvlText w:val="o"/>
      <w:lvlJc w:val="left"/>
      <w:pPr>
        <w:ind w:left="1440" w:hanging="360"/>
      </w:pPr>
      <w:rPr>
        <w:rFonts w:ascii="Courier New" w:hAnsi="Courier New" w:hint="default"/>
      </w:rPr>
    </w:lvl>
    <w:lvl w:ilvl="2" w:tplc="4ADC6DC4">
      <w:start w:val="1"/>
      <w:numFmt w:val="bullet"/>
      <w:lvlText w:val=""/>
      <w:lvlJc w:val="left"/>
      <w:pPr>
        <w:ind w:left="2160" w:hanging="360"/>
      </w:pPr>
      <w:rPr>
        <w:rFonts w:ascii="Wingdings" w:hAnsi="Wingdings" w:hint="default"/>
      </w:rPr>
    </w:lvl>
    <w:lvl w:ilvl="3" w:tplc="531CBAC6">
      <w:start w:val="1"/>
      <w:numFmt w:val="bullet"/>
      <w:lvlText w:val=""/>
      <w:lvlJc w:val="left"/>
      <w:pPr>
        <w:ind w:left="2880" w:hanging="360"/>
      </w:pPr>
      <w:rPr>
        <w:rFonts w:ascii="Symbol" w:hAnsi="Symbol" w:hint="default"/>
      </w:rPr>
    </w:lvl>
    <w:lvl w:ilvl="4" w:tplc="C80E4DEE">
      <w:start w:val="1"/>
      <w:numFmt w:val="bullet"/>
      <w:lvlText w:val="o"/>
      <w:lvlJc w:val="left"/>
      <w:pPr>
        <w:ind w:left="3600" w:hanging="360"/>
      </w:pPr>
      <w:rPr>
        <w:rFonts w:ascii="Courier New" w:hAnsi="Courier New" w:hint="default"/>
      </w:rPr>
    </w:lvl>
    <w:lvl w:ilvl="5" w:tplc="22F8F29E">
      <w:start w:val="1"/>
      <w:numFmt w:val="bullet"/>
      <w:lvlText w:val=""/>
      <w:lvlJc w:val="left"/>
      <w:pPr>
        <w:ind w:left="4320" w:hanging="360"/>
      </w:pPr>
      <w:rPr>
        <w:rFonts w:ascii="Wingdings" w:hAnsi="Wingdings" w:hint="default"/>
      </w:rPr>
    </w:lvl>
    <w:lvl w:ilvl="6" w:tplc="1B7CE496">
      <w:start w:val="1"/>
      <w:numFmt w:val="bullet"/>
      <w:lvlText w:val=""/>
      <w:lvlJc w:val="left"/>
      <w:pPr>
        <w:ind w:left="5040" w:hanging="360"/>
      </w:pPr>
      <w:rPr>
        <w:rFonts w:ascii="Symbol" w:hAnsi="Symbol" w:hint="default"/>
      </w:rPr>
    </w:lvl>
    <w:lvl w:ilvl="7" w:tplc="CBC87252">
      <w:start w:val="1"/>
      <w:numFmt w:val="bullet"/>
      <w:lvlText w:val="o"/>
      <w:lvlJc w:val="left"/>
      <w:pPr>
        <w:ind w:left="5760" w:hanging="360"/>
      </w:pPr>
      <w:rPr>
        <w:rFonts w:ascii="Courier New" w:hAnsi="Courier New" w:hint="default"/>
      </w:rPr>
    </w:lvl>
    <w:lvl w:ilvl="8" w:tplc="359C0F16">
      <w:start w:val="1"/>
      <w:numFmt w:val="bullet"/>
      <w:lvlText w:val=""/>
      <w:lvlJc w:val="left"/>
      <w:pPr>
        <w:ind w:left="6480" w:hanging="360"/>
      </w:pPr>
      <w:rPr>
        <w:rFonts w:ascii="Wingdings" w:hAnsi="Wingdings" w:hint="default"/>
      </w:rPr>
    </w:lvl>
  </w:abstractNum>
  <w:abstractNum w:abstractNumId="17" w15:restartNumberingAfterBreak="0">
    <w:nsid w:val="79E22B32"/>
    <w:multiLevelType w:val="hybridMultilevel"/>
    <w:tmpl w:val="F51AA064"/>
    <w:lvl w:ilvl="0" w:tplc="C944D88C">
      <w:start w:val="1"/>
      <w:numFmt w:val="upperRoman"/>
      <w:lvlText w:val="%1."/>
      <w:lvlJc w:val="right"/>
      <w:pPr>
        <w:ind w:left="720" w:hanging="360"/>
      </w:pPr>
    </w:lvl>
    <w:lvl w:ilvl="1" w:tplc="20026A40">
      <w:start w:val="1"/>
      <w:numFmt w:val="lowerLetter"/>
      <w:lvlText w:val="%2."/>
      <w:lvlJc w:val="left"/>
      <w:pPr>
        <w:ind w:left="1440" w:hanging="360"/>
      </w:pPr>
    </w:lvl>
    <w:lvl w:ilvl="2" w:tplc="78C24A9C">
      <w:start w:val="1"/>
      <w:numFmt w:val="lowerRoman"/>
      <w:lvlText w:val="%3."/>
      <w:lvlJc w:val="right"/>
      <w:pPr>
        <w:ind w:left="2160" w:hanging="180"/>
      </w:pPr>
    </w:lvl>
    <w:lvl w:ilvl="3" w:tplc="B83EC9E6">
      <w:start w:val="1"/>
      <w:numFmt w:val="decimal"/>
      <w:lvlText w:val="%4."/>
      <w:lvlJc w:val="left"/>
      <w:pPr>
        <w:ind w:left="2880" w:hanging="360"/>
      </w:pPr>
    </w:lvl>
    <w:lvl w:ilvl="4" w:tplc="0F00D58C">
      <w:start w:val="1"/>
      <w:numFmt w:val="lowerLetter"/>
      <w:lvlText w:val="%5."/>
      <w:lvlJc w:val="left"/>
      <w:pPr>
        <w:ind w:left="3600" w:hanging="360"/>
      </w:pPr>
    </w:lvl>
    <w:lvl w:ilvl="5" w:tplc="EFCE4CC6">
      <w:start w:val="1"/>
      <w:numFmt w:val="lowerRoman"/>
      <w:lvlText w:val="%6."/>
      <w:lvlJc w:val="right"/>
      <w:pPr>
        <w:ind w:left="4320" w:hanging="180"/>
      </w:pPr>
    </w:lvl>
    <w:lvl w:ilvl="6" w:tplc="96247156">
      <w:start w:val="1"/>
      <w:numFmt w:val="decimal"/>
      <w:lvlText w:val="%7."/>
      <w:lvlJc w:val="left"/>
      <w:pPr>
        <w:ind w:left="5040" w:hanging="360"/>
      </w:pPr>
    </w:lvl>
    <w:lvl w:ilvl="7" w:tplc="830601AC">
      <w:start w:val="1"/>
      <w:numFmt w:val="lowerLetter"/>
      <w:lvlText w:val="%8."/>
      <w:lvlJc w:val="left"/>
      <w:pPr>
        <w:ind w:left="5760" w:hanging="360"/>
      </w:pPr>
    </w:lvl>
    <w:lvl w:ilvl="8" w:tplc="628E6FD6">
      <w:start w:val="1"/>
      <w:numFmt w:val="lowerRoman"/>
      <w:lvlText w:val="%9."/>
      <w:lvlJc w:val="right"/>
      <w:pPr>
        <w:ind w:left="6480" w:hanging="180"/>
      </w:pPr>
    </w:lvl>
  </w:abstractNum>
  <w:abstractNum w:abstractNumId="18" w15:restartNumberingAfterBreak="0">
    <w:nsid w:val="7ED179CD"/>
    <w:multiLevelType w:val="hybridMultilevel"/>
    <w:tmpl w:val="CC2AE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C62DF3"/>
    <w:multiLevelType w:val="hybridMultilevel"/>
    <w:tmpl w:val="39909CAA"/>
    <w:lvl w:ilvl="0" w:tplc="B96278FA">
      <w:start w:val="1"/>
      <w:numFmt w:val="bullet"/>
      <w:lvlText w:val=""/>
      <w:lvlJc w:val="left"/>
      <w:pPr>
        <w:ind w:left="720" w:hanging="360"/>
      </w:pPr>
      <w:rPr>
        <w:rFonts w:ascii="Symbol" w:hAnsi="Symbol" w:hint="default"/>
        <w:color w:val="DF8447"/>
      </w:rPr>
    </w:lvl>
    <w:lvl w:ilvl="1" w:tplc="FFFFFFFF">
      <w:start w:val="1"/>
      <w:numFmt w:val="bullet"/>
      <w:lvlText w:val="o"/>
      <w:lvlJc w:val="left"/>
      <w:pPr>
        <w:ind w:left="1440" w:hanging="360"/>
      </w:pPr>
      <w:rPr>
        <w:rFonts w:ascii="Courier New" w:hAnsi="Courier New" w:hint="default"/>
        <w:color w:val="DF844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9757866">
    <w:abstractNumId w:val="16"/>
  </w:num>
  <w:num w:numId="2" w16cid:durableId="2056007207">
    <w:abstractNumId w:val="14"/>
  </w:num>
  <w:num w:numId="3" w16cid:durableId="762189351">
    <w:abstractNumId w:val="3"/>
  </w:num>
  <w:num w:numId="4" w16cid:durableId="847863665">
    <w:abstractNumId w:val="13"/>
  </w:num>
  <w:num w:numId="5" w16cid:durableId="2077314323">
    <w:abstractNumId w:val="6"/>
  </w:num>
  <w:num w:numId="6" w16cid:durableId="1136332681">
    <w:abstractNumId w:val="11"/>
  </w:num>
  <w:num w:numId="7" w16cid:durableId="1974557379">
    <w:abstractNumId w:val="10"/>
  </w:num>
  <w:num w:numId="8" w16cid:durableId="580606914">
    <w:abstractNumId w:val="15"/>
  </w:num>
  <w:num w:numId="9" w16cid:durableId="1929119554">
    <w:abstractNumId w:val="8"/>
  </w:num>
  <w:num w:numId="10" w16cid:durableId="1836990321">
    <w:abstractNumId w:val="5"/>
  </w:num>
  <w:num w:numId="11" w16cid:durableId="2037999969">
    <w:abstractNumId w:val="18"/>
  </w:num>
  <w:num w:numId="12" w16cid:durableId="1106458754">
    <w:abstractNumId w:val="0"/>
  </w:num>
  <w:num w:numId="13" w16cid:durableId="2140681497">
    <w:abstractNumId w:val="12"/>
  </w:num>
  <w:num w:numId="14" w16cid:durableId="580255995">
    <w:abstractNumId w:val="4"/>
  </w:num>
  <w:num w:numId="15" w16cid:durableId="137577562">
    <w:abstractNumId w:val="17"/>
  </w:num>
  <w:num w:numId="16" w16cid:durableId="1967273782">
    <w:abstractNumId w:val="9"/>
  </w:num>
  <w:num w:numId="17" w16cid:durableId="1073697415">
    <w:abstractNumId w:val="7"/>
  </w:num>
  <w:num w:numId="18" w16cid:durableId="118839439">
    <w:abstractNumId w:val="19"/>
  </w:num>
  <w:num w:numId="19" w16cid:durableId="1240680113">
    <w:abstractNumId w:val="2"/>
  </w:num>
  <w:num w:numId="20" w16cid:durableId="91332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B1"/>
    <w:rsid w:val="0000265E"/>
    <w:rsid w:val="0000571D"/>
    <w:rsid w:val="000126B0"/>
    <w:rsid w:val="00016986"/>
    <w:rsid w:val="00021B41"/>
    <w:rsid w:val="000318DC"/>
    <w:rsid w:val="00033AAC"/>
    <w:rsid w:val="000402D9"/>
    <w:rsid w:val="000754DB"/>
    <w:rsid w:val="00076B49"/>
    <w:rsid w:val="00077526"/>
    <w:rsid w:val="00077676"/>
    <w:rsid w:val="0008168A"/>
    <w:rsid w:val="00082459"/>
    <w:rsid w:val="000A0DF1"/>
    <w:rsid w:val="000A69F3"/>
    <w:rsid w:val="000C2BD2"/>
    <w:rsid w:val="000D01BF"/>
    <w:rsid w:val="000D2C49"/>
    <w:rsid w:val="000D562A"/>
    <w:rsid w:val="000F2D9F"/>
    <w:rsid w:val="000F7ED2"/>
    <w:rsid w:val="00100681"/>
    <w:rsid w:val="001124FD"/>
    <w:rsid w:val="00114C24"/>
    <w:rsid w:val="00133B10"/>
    <w:rsid w:val="00142F4C"/>
    <w:rsid w:val="00152A8E"/>
    <w:rsid w:val="0015658C"/>
    <w:rsid w:val="00164809"/>
    <w:rsid w:val="00166D2B"/>
    <w:rsid w:val="001718C7"/>
    <w:rsid w:val="00172C9E"/>
    <w:rsid w:val="0018437B"/>
    <w:rsid w:val="001A05A8"/>
    <w:rsid w:val="001A7A88"/>
    <w:rsid w:val="001B3CE1"/>
    <w:rsid w:val="001D7FD7"/>
    <w:rsid w:val="001E0FE1"/>
    <w:rsid w:val="001F2E1F"/>
    <w:rsid w:val="001F6882"/>
    <w:rsid w:val="002034E1"/>
    <w:rsid w:val="00215522"/>
    <w:rsid w:val="00223EA3"/>
    <w:rsid w:val="0022615B"/>
    <w:rsid w:val="002263E5"/>
    <w:rsid w:val="002323FF"/>
    <w:rsid w:val="00236546"/>
    <w:rsid w:val="002446EB"/>
    <w:rsid w:val="0025178E"/>
    <w:rsid w:val="00253B09"/>
    <w:rsid w:val="00257227"/>
    <w:rsid w:val="00277BA0"/>
    <w:rsid w:val="00284070"/>
    <w:rsid w:val="002A5133"/>
    <w:rsid w:val="002A5F22"/>
    <w:rsid w:val="002B0581"/>
    <w:rsid w:val="002B3B81"/>
    <w:rsid w:val="002D62C0"/>
    <w:rsid w:val="002E4075"/>
    <w:rsid w:val="00323F3C"/>
    <w:rsid w:val="00326CA8"/>
    <w:rsid w:val="00335B02"/>
    <w:rsid w:val="003458A2"/>
    <w:rsid w:val="00345EA3"/>
    <w:rsid w:val="00353A93"/>
    <w:rsid w:val="00373855"/>
    <w:rsid w:val="00374CF2"/>
    <w:rsid w:val="0039143D"/>
    <w:rsid w:val="0039787F"/>
    <w:rsid w:val="003A5C3A"/>
    <w:rsid w:val="003A7170"/>
    <w:rsid w:val="003B197D"/>
    <w:rsid w:val="003C58C7"/>
    <w:rsid w:val="003D0B74"/>
    <w:rsid w:val="003D21C6"/>
    <w:rsid w:val="003D5997"/>
    <w:rsid w:val="003E5C2F"/>
    <w:rsid w:val="003F0844"/>
    <w:rsid w:val="003F2DE3"/>
    <w:rsid w:val="003F449B"/>
    <w:rsid w:val="003F6F7E"/>
    <w:rsid w:val="00404652"/>
    <w:rsid w:val="00412BDE"/>
    <w:rsid w:val="00414D3C"/>
    <w:rsid w:val="004241A7"/>
    <w:rsid w:val="0043357A"/>
    <w:rsid w:val="00436840"/>
    <w:rsid w:val="00440B21"/>
    <w:rsid w:val="00443558"/>
    <w:rsid w:val="004523B8"/>
    <w:rsid w:val="004634B2"/>
    <w:rsid w:val="00464636"/>
    <w:rsid w:val="004857F2"/>
    <w:rsid w:val="0048601D"/>
    <w:rsid w:val="00493B30"/>
    <w:rsid w:val="004A3DD5"/>
    <w:rsid w:val="004A6A8D"/>
    <w:rsid w:val="004B23B6"/>
    <w:rsid w:val="004C1C47"/>
    <w:rsid w:val="004D0BF9"/>
    <w:rsid w:val="004D19D1"/>
    <w:rsid w:val="004E7510"/>
    <w:rsid w:val="004F5826"/>
    <w:rsid w:val="004F76FA"/>
    <w:rsid w:val="0050FEB5"/>
    <w:rsid w:val="00521D9B"/>
    <w:rsid w:val="00525636"/>
    <w:rsid w:val="00531B13"/>
    <w:rsid w:val="005332B3"/>
    <w:rsid w:val="0054130C"/>
    <w:rsid w:val="00546E13"/>
    <w:rsid w:val="00560EDB"/>
    <w:rsid w:val="0057147B"/>
    <w:rsid w:val="00571A4A"/>
    <w:rsid w:val="0058093D"/>
    <w:rsid w:val="00580E37"/>
    <w:rsid w:val="0059434D"/>
    <w:rsid w:val="005964AF"/>
    <w:rsid w:val="005C1942"/>
    <w:rsid w:val="005D0DB9"/>
    <w:rsid w:val="005D29C0"/>
    <w:rsid w:val="005D4A7E"/>
    <w:rsid w:val="005D6774"/>
    <w:rsid w:val="005D6CDE"/>
    <w:rsid w:val="005E3E87"/>
    <w:rsid w:val="006061A7"/>
    <w:rsid w:val="00607F90"/>
    <w:rsid w:val="00610060"/>
    <w:rsid w:val="00614A2E"/>
    <w:rsid w:val="00616182"/>
    <w:rsid w:val="006166FD"/>
    <w:rsid w:val="0061743B"/>
    <w:rsid w:val="00631D89"/>
    <w:rsid w:val="00634EB1"/>
    <w:rsid w:val="00635CFE"/>
    <w:rsid w:val="00653290"/>
    <w:rsid w:val="00661AF4"/>
    <w:rsid w:val="00674720"/>
    <w:rsid w:val="006762E8"/>
    <w:rsid w:val="00691140"/>
    <w:rsid w:val="00691836"/>
    <w:rsid w:val="0069380B"/>
    <w:rsid w:val="006A4433"/>
    <w:rsid w:val="006A46F0"/>
    <w:rsid w:val="006C33CF"/>
    <w:rsid w:val="006C347B"/>
    <w:rsid w:val="006C522D"/>
    <w:rsid w:val="006C6305"/>
    <w:rsid w:val="006C7272"/>
    <w:rsid w:val="006E0B15"/>
    <w:rsid w:val="006E1BB0"/>
    <w:rsid w:val="007125F9"/>
    <w:rsid w:val="007157C1"/>
    <w:rsid w:val="00716E00"/>
    <w:rsid w:val="007254F6"/>
    <w:rsid w:val="00735082"/>
    <w:rsid w:val="00737A8D"/>
    <w:rsid w:val="00744552"/>
    <w:rsid w:val="0075539E"/>
    <w:rsid w:val="00760BBB"/>
    <w:rsid w:val="007637E0"/>
    <w:rsid w:val="00780FC4"/>
    <w:rsid w:val="00781EB4"/>
    <w:rsid w:val="00785E6A"/>
    <w:rsid w:val="00787A42"/>
    <w:rsid w:val="007A27BC"/>
    <w:rsid w:val="007B0CB0"/>
    <w:rsid w:val="007B38A5"/>
    <w:rsid w:val="007B51C1"/>
    <w:rsid w:val="007B6D8B"/>
    <w:rsid w:val="007D10C1"/>
    <w:rsid w:val="007D4512"/>
    <w:rsid w:val="007D5B04"/>
    <w:rsid w:val="007D70E6"/>
    <w:rsid w:val="007E0C1D"/>
    <w:rsid w:val="007F2B59"/>
    <w:rsid w:val="007F2F0A"/>
    <w:rsid w:val="007F5683"/>
    <w:rsid w:val="00803333"/>
    <w:rsid w:val="00807F5B"/>
    <w:rsid w:val="00820579"/>
    <w:rsid w:val="00823D8C"/>
    <w:rsid w:val="008255D0"/>
    <w:rsid w:val="00826CB0"/>
    <w:rsid w:val="0083608E"/>
    <w:rsid w:val="008419CC"/>
    <w:rsid w:val="008442DB"/>
    <w:rsid w:val="0084555C"/>
    <w:rsid w:val="00850CA5"/>
    <w:rsid w:val="00851A7A"/>
    <w:rsid w:val="008526B7"/>
    <w:rsid w:val="008714D2"/>
    <w:rsid w:val="00873B63"/>
    <w:rsid w:val="00875C00"/>
    <w:rsid w:val="0087634E"/>
    <w:rsid w:val="00876BDE"/>
    <w:rsid w:val="00884CA3"/>
    <w:rsid w:val="00885B53"/>
    <w:rsid w:val="0089466E"/>
    <w:rsid w:val="008A19B1"/>
    <w:rsid w:val="008A3022"/>
    <w:rsid w:val="008B14FF"/>
    <w:rsid w:val="008B2084"/>
    <w:rsid w:val="008B3612"/>
    <w:rsid w:val="008C02A8"/>
    <w:rsid w:val="008C6198"/>
    <w:rsid w:val="008D07AD"/>
    <w:rsid w:val="008D2B26"/>
    <w:rsid w:val="008D79E8"/>
    <w:rsid w:val="008E09CF"/>
    <w:rsid w:val="008E32ED"/>
    <w:rsid w:val="008F4761"/>
    <w:rsid w:val="00907814"/>
    <w:rsid w:val="00914F28"/>
    <w:rsid w:val="00926EBF"/>
    <w:rsid w:val="00927FB9"/>
    <w:rsid w:val="009342E0"/>
    <w:rsid w:val="00943008"/>
    <w:rsid w:val="0094767F"/>
    <w:rsid w:val="00951C7E"/>
    <w:rsid w:val="0095370E"/>
    <w:rsid w:val="00955B70"/>
    <w:rsid w:val="00955E33"/>
    <w:rsid w:val="0096104F"/>
    <w:rsid w:val="009613C6"/>
    <w:rsid w:val="00964338"/>
    <w:rsid w:val="00974ACC"/>
    <w:rsid w:val="009B35EA"/>
    <w:rsid w:val="009D0762"/>
    <w:rsid w:val="009E106F"/>
    <w:rsid w:val="009E2305"/>
    <w:rsid w:val="009E351E"/>
    <w:rsid w:val="009E53AD"/>
    <w:rsid w:val="00A05BA2"/>
    <w:rsid w:val="00A06505"/>
    <w:rsid w:val="00A255F0"/>
    <w:rsid w:val="00A39980"/>
    <w:rsid w:val="00A45357"/>
    <w:rsid w:val="00A554BF"/>
    <w:rsid w:val="00A6236D"/>
    <w:rsid w:val="00A63400"/>
    <w:rsid w:val="00A67F2C"/>
    <w:rsid w:val="00A73682"/>
    <w:rsid w:val="00A76B2A"/>
    <w:rsid w:val="00AA3B8A"/>
    <w:rsid w:val="00AB0A6C"/>
    <w:rsid w:val="00AC428E"/>
    <w:rsid w:val="00AC4320"/>
    <w:rsid w:val="00AC5135"/>
    <w:rsid w:val="00AD39E8"/>
    <w:rsid w:val="00AD4B7A"/>
    <w:rsid w:val="00AD5AA1"/>
    <w:rsid w:val="00AE28DF"/>
    <w:rsid w:val="00B02A11"/>
    <w:rsid w:val="00B40289"/>
    <w:rsid w:val="00B44B8A"/>
    <w:rsid w:val="00B463A5"/>
    <w:rsid w:val="00B54568"/>
    <w:rsid w:val="00B60C51"/>
    <w:rsid w:val="00B65809"/>
    <w:rsid w:val="00B658B1"/>
    <w:rsid w:val="00B70AD9"/>
    <w:rsid w:val="00B743DE"/>
    <w:rsid w:val="00B825D9"/>
    <w:rsid w:val="00B83960"/>
    <w:rsid w:val="00B848DB"/>
    <w:rsid w:val="00B84F57"/>
    <w:rsid w:val="00BA0BF0"/>
    <w:rsid w:val="00BB18BB"/>
    <w:rsid w:val="00BB4753"/>
    <w:rsid w:val="00BC10B3"/>
    <w:rsid w:val="00BD4CDF"/>
    <w:rsid w:val="00BE5650"/>
    <w:rsid w:val="00C05AC5"/>
    <w:rsid w:val="00C13AE5"/>
    <w:rsid w:val="00C21A76"/>
    <w:rsid w:val="00C373CA"/>
    <w:rsid w:val="00C42820"/>
    <w:rsid w:val="00C46A6B"/>
    <w:rsid w:val="00C4742E"/>
    <w:rsid w:val="00C474D4"/>
    <w:rsid w:val="00C53345"/>
    <w:rsid w:val="00C53702"/>
    <w:rsid w:val="00C5422D"/>
    <w:rsid w:val="00C56667"/>
    <w:rsid w:val="00C74ADD"/>
    <w:rsid w:val="00C763C7"/>
    <w:rsid w:val="00C91ED6"/>
    <w:rsid w:val="00C94CBC"/>
    <w:rsid w:val="00CA4491"/>
    <w:rsid w:val="00CB4B17"/>
    <w:rsid w:val="00CB7B09"/>
    <w:rsid w:val="00CC4ABA"/>
    <w:rsid w:val="00CD1EA1"/>
    <w:rsid w:val="00CE699C"/>
    <w:rsid w:val="00D036A6"/>
    <w:rsid w:val="00D142F1"/>
    <w:rsid w:val="00D143ED"/>
    <w:rsid w:val="00D2124A"/>
    <w:rsid w:val="00D37921"/>
    <w:rsid w:val="00D52DE9"/>
    <w:rsid w:val="00D56056"/>
    <w:rsid w:val="00D616D4"/>
    <w:rsid w:val="00D758DA"/>
    <w:rsid w:val="00D87F22"/>
    <w:rsid w:val="00DA255C"/>
    <w:rsid w:val="00DA3CAF"/>
    <w:rsid w:val="00DA462C"/>
    <w:rsid w:val="00DB1241"/>
    <w:rsid w:val="00DB411B"/>
    <w:rsid w:val="00DD0D69"/>
    <w:rsid w:val="00DE5981"/>
    <w:rsid w:val="00DE5B17"/>
    <w:rsid w:val="00E41E65"/>
    <w:rsid w:val="00E4785F"/>
    <w:rsid w:val="00E5000F"/>
    <w:rsid w:val="00E53F66"/>
    <w:rsid w:val="00E54DC5"/>
    <w:rsid w:val="00E627E6"/>
    <w:rsid w:val="00E73C0B"/>
    <w:rsid w:val="00E752AA"/>
    <w:rsid w:val="00E77E6D"/>
    <w:rsid w:val="00E80774"/>
    <w:rsid w:val="00E8674E"/>
    <w:rsid w:val="00E9631E"/>
    <w:rsid w:val="00EA2779"/>
    <w:rsid w:val="00EB17EC"/>
    <w:rsid w:val="00ED0B6F"/>
    <w:rsid w:val="00ED556B"/>
    <w:rsid w:val="00ED7C8C"/>
    <w:rsid w:val="00ED7FFD"/>
    <w:rsid w:val="00EF7CAA"/>
    <w:rsid w:val="00F074F9"/>
    <w:rsid w:val="00F33960"/>
    <w:rsid w:val="00F504CF"/>
    <w:rsid w:val="00FA51DE"/>
    <w:rsid w:val="00FA5448"/>
    <w:rsid w:val="00FB1340"/>
    <w:rsid w:val="00FB2F16"/>
    <w:rsid w:val="00FC4737"/>
    <w:rsid w:val="00FD1D29"/>
    <w:rsid w:val="00FF58F7"/>
    <w:rsid w:val="00FF6612"/>
    <w:rsid w:val="0108AA1D"/>
    <w:rsid w:val="01DD93B7"/>
    <w:rsid w:val="01FCEC26"/>
    <w:rsid w:val="022F17FE"/>
    <w:rsid w:val="0247C9B6"/>
    <w:rsid w:val="028BE146"/>
    <w:rsid w:val="02C22522"/>
    <w:rsid w:val="0345B734"/>
    <w:rsid w:val="0346191F"/>
    <w:rsid w:val="039F8A31"/>
    <w:rsid w:val="03FB4105"/>
    <w:rsid w:val="049D0DEC"/>
    <w:rsid w:val="04A5F12D"/>
    <w:rsid w:val="05054701"/>
    <w:rsid w:val="074CCEF6"/>
    <w:rsid w:val="076EEAF4"/>
    <w:rsid w:val="07C554D2"/>
    <w:rsid w:val="07FFA87B"/>
    <w:rsid w:val="08416AB2"/>
    <w:rsid w:val="085CFC83"/>
    <w:rsid w:val="087ACBF8"/>
    <w:rsid w:val="08ABACE0"/>
    <w:rsid w:val="08B1A62F"/>
    <w:rsid w:val="09124B6E"/>
    <w:rsid w:val="09D217DF"/>
    <w:rsid w:val="0A31D91D"/>
    <w:rsid w:val="0C6E1062"/>
    <w:rsid w:val="0CD28534"/>
    <w:rsid w:val="0CFF3B65"/>
    <w:rsid w:val="0EC25745"/>
    <w:rsid w:val="0F2B8C43"/>
    <w:rsid w:val="1000F876"/>
    <w:rsid w:val="11A8C495"/>
    <w:rsid w:val="11EAA5F5"/>
    <w:rsid w:val="13B1B06F"/>
    <w:rsid w:val="13DE9A25"/>
    <w:rsid w:val="14560588"/>
    <w:rsid w:val="14B77C1D"/>
    <w:rsid w:val="1512B6DE"/>
    <w:rsid w:val="154E1549"/>
    <w:rsid w:val="159436F0"/>
    <w:rsid w:val="1601B1A8"/>
    <w:rsid w:val="1727337F"/>
    <w:rsid w:val="17E3AAC2"/>
    <w:rsid w:val="1868AA01"/>
    <w:rsid w:val="18AC0F07"/>
    <w:rsid w:val="1966E340"/>
    <w:rsid w:val="1AA11A34"/>
    <w:rsid w:val="1B8CDA45"/>
    <w:rsid w:val="1BA95852"/>
    <w:rsid w:val="1C20AD0E"/>
    <w:rsid w:val="1D5BD0B0"/>
    <w:rsid w:val="1D5D18A5"/>
    <w:rsid w:val="1DA97BBA"/>
    <w:rsid w:val="1DD0751E"/>
    <w:rsid w:val="1EFE87C0"/>
    <w:rsid w:val="1FEF9A21"/>
    <w:rsid w:val="202C20B6"/>
    <w:rsid w:val="20B7B1A1"/>
    <w:rsid w:val="213F1171"/>
    <w:rsid w:val="2189EB82"/>
    <w:rsid w:val="21CD2527"/>
    <w:rsid w:val="21EAD89F"/>
    <w:rsid w:val="22121FBB"/>
    <w:rsid w:val="222EDAC7"/>
    <w:rsid w:val="241F623D"/>
    <w:rsid w:val="2441E959"/>
    <w:rsid w:val="2462969D"/>
    <w:rsid w:val="2468396E"/>
    <w:rsid w:val="2482339C"/>
    <w:rsid w:val="24BC74FB"/>
    <w:rsid w:val="25706476"/>
    <w:rsid w:val="25A1DDC7"/>
    <w:rsid w:val="262AE31A"/>
    <w:rsid w:val="2737D595"/>
    <w:rsid w:val="2794593D"/>
    <w:rsid w:val="27E665D7"/>
    <w:rsid w:val="290BDFF0"/>
    <w:rsid w:val="2997C0CA"/>
    <w:rsid w:val="299DA0D2"/>
    <w:rsid w:val="29D3CEB3"/>
    <w:rsid w:val="2AF69F62"/>
    <w:rsid w:val="2AFE7EBB"/>
    <w:rsid w:val="2B5542B7"/>
    <w:rsid w:val="2BA29B42"/>
    <w:rsid w:val="2BB19BC5"/>
    <w:rsid w:val="2C78FF29"/>
    <w:rsid w:val="2DF7C5BD"/>
    <w:rsid w:val="2E4E6E7D"/>
    <w:rsid w:val="30067D97"/>
    <w:rsid w:val="30194610"/>
    <w:rsid w:val="30339765"/>
    <w:rsid w:val="312E0E3B"/>
    <w:rsid w:val="32B0FF3B"/>
    <w:rsid w:val="333945C7"/>
    <w:rsid w:val="33A9B4E3"/>
    <w:rsid w:val="3444CA88"/>
    <w:rsid w:val="3459B3E8"/>
    <w:rsid w:val="34ECB733"/>
    <w:rsid w:val="3525372E"/>
    <w:rsid w:val="354C45E6"/>
    <w:rsid w:val="3670C6ED"/>
    <w:rsid w:val="3676B27C"/>
    <w:rsid w:val="36A19D24"/>
    <w:rsid w:val="36ABB640"/>
    <w:rsid w:val="37AE116F"/>
    <w:rsid w:val="38BACBDA"/>
    <w:rsid w:val="3A31EAF1"/>
    <w:rsid w:val="3A641885"/>
    <w:rsid w:val="3BFE5F77"/>
    <w:rsid w:val="3C0A123D"/>
    <w:rsid w:val="3C1538BC"/>
    <w:rsid w:val="3C181A8D"/>
    <w:rsid w:val="3C5916BE"/>
    <w:rsid w:val="3CD35554"/>
    <w:rsid w:val="3D2C0B36"/>
    <w:rsid w:val="3D7C978A"/>
    <w:rsid w:val="3EBCFCDE"/>
    <w:rsid w:val="3EC7DB97"/>
    <w:rsid w:val="3F3B073C"/>
    <w:rsid w:val="3F574E92"/>
    <w:rsid w:val="3F5CF141"/>
    <w:rsid w:val="3FBEDD49"/>
    <w:rsid w:val="4027CA4F"/>
    <w:rsid w:val="4054EE76"/>
    <w:rsid w:val="40DB6637"/>
    <w:rsid w:val="41FAA035"/>
    <w:rsid w:val="421805D4"/>
    <w:rsid w:val="424CF90D"/>
    <w:rsid w:val="42E5F169"/>
    <w:rsid w:val="42F56369"/>
    <w:rsid w:val="43438FDD"/>
    <w:rsid w:val="448A0EE4"/>
    <w:rsid w:val="449576A6"/>
    <w:rsid w:val="458BDC53"/>
    <w:rsid w:val="469D79FC"/>
    <w:rsid w:val="477B8311"/>
    <w:rsid w:val="477CD2C4"/>
    <w:rsid w:val="477F6994"/>
    <w:rsid w:val="47A4EE27"/>
    <w:rsid w:val="48572A12"/>
    <w:rsid w:val="4963B7A9"/>
    <w:rsid w:val="4975844A"/>
    <w:rsid w:val="4A0DA5FA"/>
    <w:rsid w:val="4B455A0A"/>
    <w:rsid w:val="4B569D34"/>
    <w:rsid w:val="4CE7E3D5"/>
    <w:rsid w:val="4D72D2FE"/>
    <w:rsid w:val="4DAA4F1F"/>
    <w:rsid w:val="4DEE0853"/>
    <w:rsid w:val="4DF2BF7C"/>
    <w:rsid w:val="4E56F2A2"/>
    <w:rsid w:val="4E98826C"/>
    <w:rsid w:val="4FD188FA"/>
    <w:rsid w:val="50E1EFE1"/>
    <w:rsid w:val="51E4E3FB"/>
    <w:rsid w:val="523114AC"/>
    <w:rsid w:val="52680CD6"/>
    <w:rsid w:val="535C614E"/>
    <w:rsid w:val="54B727C5"/>
    <w:rsid w:val="554440F6"/>
    <w:rsid w:val="55F80685"/>
    <w:rsid w:val="568EBCBC"/>
    <w:rsid w:val="575CCB3C"/>
    <w:rsid w:val="57B6FAFA"/>
    <w:rsid w:val="5808ED89"/>
    <w:rsid w:val="580FC608"/>
    <w:rsid w:val="589E5BED"/>
    <w:rsid w:val="58C8998C"/>
    <w:rsid w:val="58EB8F8E"/>
    <w:rsid w:val="5900E77D"/>
    <w:rsid w:val="592FA747"/>
    <w:rsid w:val="59F18D86"/>
    <w:rsid w:val="5A175BA6"/>
    <w:rsid w:val="5A48F4C5"/>
    <w:rsid w:val="5AFA0C65"/>
    <w:rsid w:val="5B002776"/>
    <w:rsid w:val="5B4766CA"/>
    <w:rsid w:val="5C1C2D7A"/>
    <w:rsid w:val="5CABD1E8"/>
    <w:rsid w:val="5CF8DC33"/>
    <w:rsid w:val="5E097958"/>
    <w:rsid w:val="5E83181B"/>
    <w:rsid w:val="5E8FABD0"/>
    <w:rsid w:val="5F1C65E8"/>
    <w:rsid w:val="602657F1"/>
    <w:rsid w:val="604D7429"/>
    <w:rsid w:val="60F2891D"/>
    <w:rsid w:val="62049355"/>
    <w:rsid w:val="6380E5F7"/>
    <w:rsid w:val="63B89275"/>
    <w:rsid w:val="63E2D701"/>
    <w:rsid w:val="640AE76F"/>
    <w:rsid w:val="649E87BE"/>
    <w:rsid w:val="64D63DD8"/>
    <w:rsid w:val="65379C4B"/>
    <w:rsid w:val="65AA58DE"/>
    <w:rsid w:val="67056DA0"/>
    <w:rsid w:val="67A5AF46"/>
    <w:rsid w:val="67B9057C"/>
    <w:rsid w:val="690B1316"/>
    <w:rsid w:val="696A5B35"/>
    <w:rsid w:val="696D5ADF"/>
    <w:rsid w:val="696EDCD6"/>
    <w:rsid w:val="69E8B3D6"/>
    <w:rsid w:val="6A229B49"/>
    <w:rsid w:val="6AA519A2"/>
    <w:rsid w:val="6B1CD3F7"/>
    <w:rsid w:val="6B52DB82"/>
    <w:rsid w:val="6C43E4CE"/>
    <w:rsid w:val="6C9D307F"/>
    <w:rsid w:val="6DC84AA0"/>
    <w:rsid w:val="6E5FEA80"/>
    <w:rsid w:val="6E977011"/>
    <w:rsid w:val="6F57D5FA"/>
    <w:rsid w:val="6F956A09"/>
    <w:rsid w:val="6FAC38AE"/>
    <w:rsid w:val="708FA72B"/>
    <w:rsid w:val="70C4E905"/>
    <w:rsid w:val="70F2E504"/>
    <w:rsid w:val="7187F5BA"/>
    <w:rsid w:val="72A766AE"/>
    <w:rsid w:val="731E2DBE"/>
    <w:rsid w:val="73AB4506"/>
    <w:rsid w:val="73CAC84B"/>
    <w:rsid w:val="742B4DB1"/>
    <w:rsid w:val="74A9F668"/>
    <w:rsid w:val="751B97AD"/>
    <w:rsid w:val="755277B5"/>
    <w:rsid w:val="75F68152"/>
    <w:rsid w:val="76D2179A"/>
    <w:rsid w:val="76E627DA"/>
    <w:rsid w:val="76EB8DEC"/>
    <w:rsid w:val="77C07C45"/>
    <w:rsid w:val="77E3DED4"/>
    <w:rsid w:val="789E396E"/>
    <w:rsid w:val="790923DB"/>
    <w:rsid w:val="7A4A81D3"/>
    <w:rsid w:val="7A965B94"/>
    <w:rsid w:val="7B8DAAA1"/>
    <w:rsid w:val="7BE65234"/>
    <w:rsid w:val="7CBEC135"/>
    <w:rsid w:val="7D7744B4"/>
    <w:rsid w:val="7E7A77A7"/>
    <w:rsid w:val="7EB893DF"/>
    <w:rsid w:val="7FA0CD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CA8F6"/>
  <w15:chartTrackingRefBased/>
  <w15:docId w15:val="{7DDFAA05-2B20-4851-899D-B0BA4C21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B1"/>
    <w:pPr>
      <w:ind w:left="720"/>
      <w:contextualSpacing/>
    </w:pPr>
  </w:style>
  <w:style w:type="table" w:styleId="TableGrid">
    <w:name w:val="Table Grid"/>
    <w:basedOn w:val="TableNormal"/>
    <w:uiPriority w:val="39"/>
    <w:rsid w:val="00493B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53AD"/>
    <w:rPr>
      <w:sz w:val="16"/>
      <w:szCs w:val="16"/>
    </w:rPr>
  </w:style>
  <w:style w:type="paragraph" w:styleId="CommentText">
    <w:name w:val="annotation text"/>
    <w:basedOn w:val="Normal"/>
    <w:link w:val="CommentTextChar"/>
    <w:uiPriority w:val="99"/>
    <w:unhideWhenUsed/>
    <w:rsid w:val="009E53AD"/>
    <w:pPr>
      <w:spacing w:line="240" w:lineRule="auto"/>
    </w:pPr>
    <w:rPr>
      <w:sz w:val="20"/>
      <w:szCs w:val="20"/>
    </w:rPr>
  </w:style>
  <w:style w:type="character" w:customStyle="1" w:styleId="CommentTextChar">
    <w:name w:val="Comment Text Char"/>
    <w:basedOn w:val="DefaultParagraphFont"/>
    <w:link w:val="CommentText"/>
    <w:uiPriority w:val="99"/>
    <w:rsid w:val="009E53AD"/>
    <w:rPr>
      <w:sz w:val="20"/>
      <w:szCs w:val="20"/>
    </w:rPr>
  </w:style>
  <w:style w:type="paragraph" w:styleId="CommentSubject">
    <w:name w:val="annotation subject"/>
    <w:basedOn w:val="CommentText"/>
    <w:next w:val="CommentText"/>
    <w:link w:val="CommentSubjectChar"/>
    <w:uiPriority w:val="99"/>
    <w:semiHidden/>
    <w:unhideWhenUsed/>
    <w:rsid w:val="009E53AD"/>
    <w:rPr>
      <w:b/>
      <w:bCs/>
    </w:rPr>
  </w:style>
  <w:style w:type="character" w:customStyle="1" w:styleId="CommentSubjectChar">
    <w:name w:val="Comment Subject Char"/>
    <w:basedOn w:val="CommentTextChar"/>
    <w:link w:val="CommentSubject"/>
    <w:uiPriority w:val="99"/>
    <w:semiHidden/>
    <w:rsid w:val="009E53AD"/>
    <w:rPr>
      <w:b/>
      <w:bCs/>
      <w:sz w:val="20"/>
      <w:szCs w:val="20"/>
    </w:rPr>
  </w:style>
  <w:style w:type="character" w:styleId="Hyperlink">
    <w:name w:val="Hyperlink"/>
    <w:basedOn w:val="DefaultParagraphFont"/>
    <w:uiPriority w:val="99"/>
    <w:unhideWhenUsed/>
    <w:rsid w:val="00876BDE"/>
    <w:rPr>
      <w:color w:val="0563C1" w:themeColor="hyperlink"/>
      <w:u w:val="single"/>
    </w:rPr>
  </w:style>
  <w:style w:type="paragraph" w:styleId="Revision">
    <w:name w:val="Revision"/>
    <w:hidden/>
    <w:uiPriority w:val="99"/>
    <w:semiHidden/>
    <w:rsid w:val="008B2084"/>
    <w:pPr>
      <w:spacing w:after="0" w:line="240" w:lineRule="auto"/>
    </w:pPr>
  </w:style>
  <w:style w:type="paragraph" w:styleId="Header">
    <w:name w:val="header"/>
    <w:basedOn w:val="Normal"/>
    <w:link w:val="HeaderChar"/>
    <w:uiPriority w:val="99"/>
    <w:unhideWhenUsed/>
    <w:rsid w:val="0008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68A"/>
  </w:style>
  <w:style w:type="paragraph" w:styleId="Footer">
    <w:name w:val="footer"/>
    <w:basedOn w:val="Normal"/>
    <w:link w:val="FooterChar"/>
    <w:uiPriority w:val="99"/>
    <w:unhideWhenUsed/>
    <w:rsid w:val="0008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68A"/>
  </w:style>
  <w:style w:type="character" w:styleId="UnresolvedMention">
    <w:name w:val="Unresolved Mention"/>
    <w:basedOn w:val="DefaultParagraphFont"/>
    <w:uiPriority w:val="99"/>
    <w:semiHidden/>
    <w:unhideWhenUsed/>
    <w:rsid w:val="00B70AD9"/>
    <w:rPr>
      <w:color w:val="605E5C"/>
      <w:shd w:val="clear" w:color="auto" w:fill="E1DFDD"/>
    </w:rPr>
  </w:style>
  <w:style w:type="character" w:styleId="FollowedHyperlink">
    <w:name w:val="FollowedHyperlink"/>
    <w:basedOn w:val="DefaultParagraphFont"/>
    <w:uiPriority w:val="99"/>
    <w:semiHidden/>
    <w:unhideWhenUsed/>
    <w:rsid w:val="00B70AD9"/>
    <w:rPr>
      <w:color w:val="48A1FA"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9103">
      <w:bodyDiv w:val="1"/>
      <w:marLeft w:val="0"/>
      <w:marRight w:val="0"/>
      <w:marTop w:val="0"/>
      <w:marBottom w:val="0"/>
      <w:divBdr>
        <w:top w:val="none" w:sz="0" w:space="0" w:color="auto"/>
        <w:left w:val="none" w:sz="0" w:space="0" w:color="auto"/>
        <w:bottom w:val="none" w:sz="0" w:space="0" w:color="auto"/>
        <w:right w:val="none" w:sz="0" w:space="0" w:color="auto"/>
      </w:divBdr>
    </w:div>
    <w:div w:id="112941838">
      <w:bodyDiv w:val="1"/>
      <w:marLeft w:val="0"/>
      <w:marRight w:val="0"/>
      <w:marTop w:val="0"/>
      <w:marBottom w:val="0"/>
      <w:divBdr>
        <w:top w:val="none" w:sz="0" w:space="0" w:color="auto"/>
        <w:left w:val="none" w:sz="0" w:space="0" w:color="auto"/>
        <w:bottom w:val="none" w:sz="0" w:space="0" w:color="auto"/>
        <w:right w:val="none" w:sz="0" w:space="0" w:color="auto"/>
      </w:divBdr>
    </w:div>
    <w:div w:id="195630335">
      <w:bodyDiv w:val="1"/>
      <w:marLeft w:val="0"/>
      <w:marRight w:val="0"/>
      <w:marTop w:val="0"/>
      <w:marBottom w:val="0"/>
      <w:divBdr>
        <w:top w:val="none" w:sz="0" w:space="0" w:color="auto"/>
        <w:left w:val="none" w:sz="0" w:space="0" w:color="auto"/>
        <w:bottom w:val="none" w:sz="0" w:space="0" w:color="auto"/>
        <w:right w:val="none" w:sz="0" w:space="0" w:color="auto"/>
      </w:divBdr>
    </w:div>
    <w:div w:id="219487608">
      <w:bodyDiv w:val="1"/>
      <w:marLeft w:val="0"/>
      <w:marRight w:val="0"/>
      <w:marTop w:val="0"/>
      <w:marBottom w:val="0"/>
      <w:divBdr>
        <w:top w:val="none" w:sz="0" w:space="0" w:color="auto"/>
        <w:left w:val="none" w:sz="0" w:space="0" w:color="auto"/>
        <w:bottom w:val="none" w:sz="0" w:space="0" w:color="auto"/>
        <w:right w:val="none" w:sz="0" w:space="0" w:color="auto"/>
      </w:divBdr>
    </w:div>
    <w:div w:id="246964856">
      <w:bodyDiv w:val="1"/>
      <w:marLeft w:val="0"/>
      <w:marRight w:val="0"/>
      <w:marTop w:val="0"/>
      <w:marBottom w:val="0"/>
      <w:divBdr>
        <w:top w:val="none" w:sz="0" w:space="0" w:color="auto"/>
        <w:left w:val="none" w:sz="0" w:space="0" w:color="auto"/>
        <w:bottom w:val="none" w:sz="0" w:space="0" w:color="auto"/>
        <w:right w:val="none" w:sz="0" w:space="0" w:color="auto"/>
      </w:divBdr>
    </w:div>
    <w:div w:id="298189514">
      <w:bodyDiv w:val="1"/>
      <w:marLeft w:val="0"/>
      <w:marRight w:val="0"/>
      <w:marTop w:val="0"/>
      <w:marBottom w:val="0"/>
      <w:divBdr>
        <w:top w:val="none" w:sz="0" w:space="0" w:color="auto"/>
        <w:left w:val="none" w:sz="0" w:space="0" w:color="auto"/>
        <w:bottom w:val="none" w:sz="0" w:space="0" w:color="auto"/>
        <w:right w:val="none" w:sz="0" w:space="0" w:color="auto"/>
      </w:divBdr>
    </w:div>
    <w:div w:id="423965581">
      <w:bodyDiv w:val="1"/>
      <w:marLeft w:val="0"/>
      <w:marRight w:val="0"/>
      <w:marTop w:val="0"/>
      <w:marBottom w:val="0"/>
      <w:divBdr>
        <w:top w:val="none" w:sz="0" w:space="0" w:color="auto"/>
        <w:left w:val="none" w:sz="0" w:space="0" w:color="auto"/>
        <w:bottom w:val="none" w:sz="0" w:space="0" w:color="auto"/>
        <w:right w:val="none" w:sz="0" w:space="0" w:color="auto"/>
      </w:divBdr>
    </w:div>
    <w:div w:id="593637894">
      <w:bodyDiv w:val="1"/>
      <w:marLeft w:val="0"/>
      <w:marRight w:val="0"/>
      <w:marTop w:val="0"/>
      <w:marBottom w:val="0"/>
      <w:divBdr>
        <w:top w:val="none" w:sz="0" w:space="0" w:color="auto"/>
        <w:left w:val="none" w:sz="0" w:space="0" w:color="auto"/>
        <w:bottom w:val="none" w:sz="0" w:space="0" w:color="auto"/>
        <w:right w:val="none" w:sz="0" w:space="0" w:color="auto"/>
      </w:divBdr>
    </w:div>
    <w:div w:id="662585582">
      <w:bodyDiv w:val="1"/>
      <w:marLeft w:val="0"/>
      <w:marRight w:val="0"/>
      <w:marTop w:val="0"/>
      <w:marBottom w:val="0"/>
      <w:divBdr>
        <w:top w:val="none" w:sz="0" w:space="0" w:color="auto"/>
        <w:left w:val="none" w:sz="0" w:space="0" w:color="auto"/>
        <w:bottom w:val="none" w:sz="0" w:space="0" w:color="auto"/>
        <w:right w:val="none" w:sz="0" w:space="0" w:color="auto"/>
      </w:divBdr>
    </w:div>
    <w:div w:id="753624989">
      <w:bodyDiv w:val="1"/>
      <w:marLeft w:val="0"/>
      <w:marRight w:val="0"/>
      <w:marTop w:val="0"/>
      <w:marBottom w:val="0"/>
      <w:divBdr>
        <w:top w:val="none" w:sz="0" w:space="0" w:color="auto"/>
        <w:left w:val="none" w:sz="0" w:space="0" w:color="auto"/>
        <w:bottom w:val="none" w:sz="0" w:space="0" w:color="auto"/>
        <w:right w:val="none" w:sz="0" w:space="0" w:color="auto"/>
      </w:divBdr>
    </w:div>
    <w:div w:id="993144052">
      <w:bodyDiv w:val="1"/>
      <w:marLeft w:val="0"/>
      <w:marRight w:val="0"/>
      <w:marTop w:val="0"/>
      <w:marBottom w:val="0"/>
      <w:divBdr>
        <w:top w:val="none" w:sz="0" w:space="0" w:color="auto"/>
        <w:left w:val="none" w:sz="0" w:space="0" w:color="auto"/>
        <w:bottom w:val="none" w:sz="0" w:space="0" w:color="auto"/>
        <w:right w:val="none" w:sz="0" w:space="0" w:color="auto"/>
      </w:divBdr>
    </w:div>
    <w:div w:id="1107384614">
      <w:bodyDiv w:val="1"/>
      <w:marLeft w:val="0"/>
      <w:marRight w:val="0"/>
      <w:marTop w:val="0"/>
      <w:marBottom w:val="0"/>
      <w:divBdr>
        <w:top w:val="none" w:sz="0" w:space="0" w:color="auto"/>
        <w:left w:val="none" w:sz="0" w:space="0" w:color="auto"/>
        <w:bottom w:val="none" w:sz="0" w:space="0" w:color="auto"/>
        <w:right w:val="none" w:sz="0" w:space="0" w:color="auto"/>
      </w:divBdr>
    </w:div>
    <w:div w:id="1868173676">
      <w:bodyDiv w:val="1"/>
      <w:marLeft w:val="0"/>
      <w:marRight w:val="0"/>
      <w:marTop w:val="0"/>
      <w:marBottom w:val="0"/>
      <w:divBdr>
        <w:top w:val="none" w:sz="0" w:space="0" w:color="auto"/>
        <w:left w:val="none" w:sz="0" w:space="0" w:color="auto"/>
        <w:bottom w:val="none" w:sz="0" w:space="0" w:color="auto"/>
        <w:right w:val="none" w:sz="0" w:space="0" w:color="auto"/>
      </w:divBdr>
    </w:div>
    <w:div w:id="1889419300">
      <w:bodyDiv w:val="1"/>
      <w:marLeft w:val="0"/>
      <w:marRight w:val="0"/>
      <w:marTop w:val="0"/>
      <w:marBottom w:val="0"/>
      <w:divBdr>
        <w:top w:val="none" w:sz="0" w:space="0" w:color="auto"/>
        <w:left w:val="none" w:sz="0" w:space="0" w:color="auto"/>
        <w:bottom w:val="none" w:sz="0" w:space="0" w:color="auto"/>
        <w:right w:val="none" w:sz="0" w:space="0" w:color="auto"/>
      </w:divBdr>
    </w:div>
    <w:div w:id="19116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7/a0031264"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https://doi.org/10.1016/j.psym.2019.08.0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ph.harvard.edu/means-mat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097/HRP.0000000000000222"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13811118.2017.141346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ABHPC">
      <a:dk1>
        <a:sysClr val="windowText" lastClr="000000"/>
      </a:dk1>
      <a:lt1>
        <a:sysClr val="window" lastClr="FFFFFF"/>
      </a:lt1>
      <a:dk2>
        <a:srgbClr val="17315A"/>
      </a:dk2>
      <a:lt2>
        <a:srgbClr val="E7E6E6"/>
      </a:lt2>
      <a:accent1>
        <a:srgbClr val="4472C4"/>
      </a:accent1>
      <a:accent2>
        <a:srgbClr val="E47225"/>
      </a:accent2>
      <a:accent3>
        <a:srgbClr val="A5A5A5"/>
      </a:accent3>
      <a:accent4>
        <a:srgbClr val="F9A71C"/>
      </a:accent4>
      <a:accent5>
        <a:srgbClr val="2D6E8D"/>
      </a:accent5>
      <a:accent6>
        <a:srgbClr val="0563C1"/>
      </a:accent6>
      <a:hlink>
        <a:srgbClr val="0563C1"/>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20" ma:contentTypeDescription="Create a new document." ma:contentTypeScope="" ma:versionID="9fed82db48bcb881926b6e45aeab989a">
  <xsd:schema xmlns:xsd="http://www.w3.org/2001/XMLSchema" xmlns:xs="http://www.w3.org/2001/XMLSchema" xmlns:p="http://schemas.microsoft.com/office/2006/metadata/properties" xmlns:ns1="http://schemas.microsoft.com/sharepoint/v3" xmlns:ns2="bdde9dca-b655-4c82-9756-0719d4cc3ad5" xmlns:ns3="08b51a6c-15c5-468c-9d03-3812a6e79002" targetNamespace="http://schemas.microsoft.com/office/2006/metadata/properties" ma:root="true" ma:fieldsID="b10dd0d0682a2b2f0d50032ab9be8962" ns1:_="" ns2:_="" ns3:_="">
    <xsd:import namespace="http://schemas.microsoft.com/sharepoint/v3"/>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unty"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County" ma:index="24" nillable="true" ma:displayName="County" ma:description="Where PIPs are from" ma:format="Dropdown" ma:internalName="Coun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4764a0-56e0-4cd0-8eca-b34752208dec}" ma:internalName="TaxCatchAll" ma:showField="CatchAllData" ma:web="08b51a6c-15c5-468c-9d03-3812a6e79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b51a6c-15c5-468c-9d03-3812a6e79002" xsi:nil="true"/>
    <lcf76f155ced4ddcb4097134ff3c332f xmlns="bdde9dca-b655-4c82-9756-0719d4cc3ad5">
      <Terms xmlns="http://schemas.microsoft.com/office/infopath/2007/PartnerControls"/>
    </lcf76f155ced4ddcb4097134ff3c332f>
    <_ip_UnifiedCompliancePolicyUIAction xmlns="http://schemas.microsoft.com/sharepoint/v3" xsi:nil="true"/>
    <County xmlns="bdde9dca-b655-4c82-9756-0719d4cc3ad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F01A52-DC3E-4474-8F57-37F2A5719A49}">
  <ds:schemaRefs>
    <ds:schemaRef ds:uri="http://schemas.microsoft.com/sharepoint/v3/contenttype/forms"/>
  </ds:schemaRefs>
</ds:datastoreItem>
</file>

<file path=customXml/itemProps2.xml><?xml version="1.0" encoding="utf-8"?>
<ds:datastoreItem xmlns:ds="http://schemas.openxmlformats.org/officeDocument/2006/customXml" ds:itemID="{96929F81-E2F7-4E58-AC84-407F64ED16A5}"/>
</file>

<file path=customXml/itemProps3.xml><?xml version="1.0" encoding="utf-8"?>
<ds:datastoreItem xmlns:ds="http://schemas.openxmlformats.org/officeDocument/2006/customXml" ds:itemID="{35F8C868-51AA-49BF-AD76-67E56E4DD5C1}">
  <ds:schemaRefs>
    <ds:schemaRef ds:uri="http://schemas.microsoft.com/office/2006/metadata/properties"/>
    <ds:schemaRef ds:uri="http://schemas.microsoft.com/office/infopath/2007/PartnerControls"/>
    <ds:schemaRef ds:uri="fca60464-7490-4d15-8579-af7d6bbaf421"/>
    <ds:schemaRef ds:uri="56c74b24-3196-48eb-be17-cc11fb66c8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Eric Lopez (he/him)</dc:creator>
  <cp:keywords/>
  <dc:description/>
  <cp:lastModifiedBy>Joanne Bloom (she/her)</cp:lastModifiedBy>
  <cp:revision>3</cp:revision>
  <dcterms:created xsi:type="dcterms:W3CDTF">2023-10-30T22:48:00Z</dcterms:created>
  <dcterms:modified xsi:type="dcterms:W3CDTF">2023-10-30T22:49:00Z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y fmtid="{D5CDD505-2E9C-101B-9397-08002B2CF9AE}" pid="3" name="GrammarlyDocumentId">
    <vt:lpwstr>bfcca1b9cbe3909b6d8408e537e0a89aca07dc191fb4824d3e4b79601ed0372c</vt:lpwstr>
  </property>
  <property fmtid="{D5CDD505-2E9C-101B-9397-08002B2CF9AE}" pid="4" name="MediaServiceImageTags">
    <vt:lpwstr/>
  </property>
</Properties>
</file>