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AA37D" w14:textId="77777777" w:rsidR="000E4AC2" w:rsidRDefault="000E4AC2" w:rsidP="000E4AC2">
      <w:r>
        <w:rPr>
          <w:b/>
          <w:bCs/>
          <w:sz w:val="27"/>
          <w:szCs w:val="27"/>
          <w:u w:val="single"/>
        </w:rPr>
        <w:t>CalOMS Bare Minimum Admission Document Migration</w:t>
      </w:r>
    </w:p>
    <w:p w14:paraId="144EAAC2" w14:textId="77777777" w:rsidR="000E4AC2" w:rsidRDefault="000E4AC2" w:rsidP="000E4AC2">
      <w:r>
        <w:rPr>
          <w:b/>
          <w:bCs/>
          <w:u w:val="single"/>
        </w:rPr>
        <w:t>TEDS Setup related</w:t>
      </w:r>
      <w:r>
        <w:br/>
        <w:t>TEDSEpisodePrograms (if not done at cutover)</w:t>
      </w:r>
    </w:p>
    <w:p w14:paraId="28F99EBB" w14:textId="77777777" w:rsidR="000E4AC2" w:rsidRDefault="000E4AC2" w:rsidP="000E4AC2">
      <w:pPr>
        <w:pStyle w:val="NormalWeb"/>
        <w:spacing w:before="0" w:beforeAutospacing="0" w:after="0" w:afterAutospacing="0"/>
      </w:pPr>
      <w:r>
        <w:t> </w:t>
      </w:r>
    </w:p>
    <w:p w14:paraId="0B4B4600" w14:textId="77777777" w:rsidR="000E4AC2" w:rsidRDefault="000E4AC2" w:rsidP="000E4AC2">
      <w:pPr>
        <w:pStyle w:val="NormalWeb"/>
        <w:spacing w:before="0" w:beforeAutospacing="0" w:after="0" w:afterAutospacing="0"/>
      </w:pPr>
      <w:r>
        <w:rPr>
          <w:b/>
          <w:bCs/>
          <w:u w:val="single"/>
        </w:rPr>
        <w:t>Document Migration related</w:t>
      </w:r>
    </w:p>
    <w:p w14:paraId="61C92E36" w14:textId="77777777" w:rsidR="000E4AC2" w:rsidRDefault="000E4AC2" w:rsidP="000E4AC2">
      <w:r>
        <w:t>DocumentRegistration</w:t>
      </w:r>
      <w:r>
        <w:br/>
        <w:t>DocumentTEDS</w:t>
      </w:r>
      <w:r>
        <w:br/>
        <w:t>DocumentCaliforniaSUDRegGenerals</w:t>
      </w:r>
      <w:r>
        <w:br/>
        <w:t>TEDSEpisodes</w:t>
      </w:r>
    </w:p>
    <w:p w14:paraId="7DFEC101" w14:textId="77777777" w:rsidR="000E4AC2" w:rsidRDefault="000E4AC2" w:rsidP="000E4AC2"/>
    <w:p w14:paraId="313F3914" w14:textId="77777777" w:rsidR="000E4AC2" w:rsidRDefault="000E4AC2" w:rsidP="000E4AC2">
      <w:r>
        <w:rPr>
          <w:b/>
          <w:bCs/>
          <w:sz w:val="27"/>
          <w:szCs w:val="27"/>
          <w:u w:val="single"/>
        </w:rPr>
        <w:t>CalOMS Bare Minimum Update Document Migration</w:t>
      </w:r>
    </w:p>
    <w:p w14:paraId="617D7587" w14:textId="77777777" w:rsidR="000E4AC2" w:rsidRDefault="000E4AC2" w:rsidP="000E4AC2">
      <w:pPr>
        <w:pStyle w:val="NormalWeb"/>
        <w:spacing w:before="0" w:beforeAutospacing="0" w:after="0" w:afterAutospacing="0"/>
      </w:pPr>
      <w:r>
        <w:rPr>
          <w:b/>
          <w:bCs/>
          <w:u w:val="single"/>
        </w:rPr>
        <w:t>TEDS Setup related</w:t>
      </w:r>
    </w:p>
    <w:p w14:paraId="25129DE7" w14:textId="77777777" w:rsidR="000E4AC2" w:rsidRDefault="000E4AC2" w:rsidP="000E4AC2">
      <w:r>
        <w:t>TEDSEpisodePrograms (if not done at cutover)</w:t>
      </w:r>
    </w:p>
    <w:p w14:paraId="564062EF" w14:textId="77777777" w:rsidR="000E4AC2" w:rsidRDefault="000E4AC2" w:rsidP="000E4AC2">
      <w:pPr>
        <w:pStyle w:val="NormalWeb"/>
        <w:spacing w:before="0" w:beforeAutospacing="0" w:after="0" w:afterAutospacing="0"/>
      </w:pPr>
      <w:r>
        <w:t> </w:t>
      </w:r>
    </w:p>
    <w:p w14:paraId="7F20579E" w14:textId="77777777" w:rsidR="000E4AC2" w:rsidRDefault="000E4AC2" w:rsidP="000E4AC2">
      <w:pPr>
        <w:pStyle w:val="NormalWeb"/>
        <w:spacing w:before="0" w:beforeAutospacing="0" w:after="0" w:afterAutospacing="0"/>
      </w:pPr>
      <w:r>
        <w:rPr>
          <w:b/>
          <w:bCs/>
          <w:u w:val="single"/>
        </w:rPr>
        <w:t>Document Migration related (NOTE: CalOMS Admission record information is required in order to migrate Update record information)</w:t>
      </w:r>
    </w:p>
    <w:p w14:paraId="16CE3EB7" w14:textId="77777777" w:rsidR="000E4AC2" w:rsidRDefault="000E4AC2" w:rsidP="000E4AC2">
      <w:r>
        <w:t>DocumentRegistration (required to capture admission record information)</w:t>
      </w:r>
      <w:r>
        <w:br/>
        <w:t>DocumentTEDS (1 row for Admission document file type, 1 row for update document file type)</w:t>
      </w:r>
      <w:r>
        <w:br/>
        <w:t>DocumentCaliforniaSUDRegGenerals (required to capture admission record information)</w:t>
      </w:r>
      <w:r>
        <w:br/>
        <w:t>DocumentCaliforniaUpdateDischargeGenerals  (required to capture update record information)</w:t>
      </w:r>
      <w:r>
        <w:br/>
        <w:t>TEDSEpisodes  (required to capture admission record information)</w:t>
      </w:r>
    </w:p>
    <w:p w14:paraId="01489EC4" w14:textId="77777777" w:rsidR="000E4AC2" w:rsidRDefault="000E4AC2" w:rsidP="000E4AC2"/>
    <w:p w14:paraId="10C43848" w14:textId="77777777" w:rsidR="000E4AC2" w:rsidRDefault="000E4AC2" w:rsidP="000E4AC2"/>
    <w:p w14:paraId="3CE8CD71" w14:textId="77777777" w:rsidR="000E4AC2" w:rsidRDefault="000E4AC2" w:rsidP="000E4AC2"/>
    <w:p w14:paraId="0557AAD6" w14:textId="77777777" w:rsidR="000E4AC2" w:rsidRDefault="000E4AC2" w:rsidP="000E4AC2">
      <w:r>
        <w:rPr>
          <w:b/>
          <w:bCs/>
          <w:sz w:val="27"/>
          <w:szCs w:val="27"/>
          <w:u w:val="single"/>
        </w:rPr>
        <w:t>All CalOMS Tables for Migration</w:t>
      </w:r>
    </w:p>
    <w:p w14:paraId="0F417E9B" w14:textId="77777777" w:rsidR="000E4AC2" w:rsidRDefault="000E4AC2" w:rsidP="000E4AC2">
      <w:r>
        <w:t>Setup_Data_DocumentRegistrations</w:t>
      </w:r>
    </w:p>
    <w:p w14:paraId="5EA2AFE3" w14:textId="77777777" w:rsidR="000E4AC2" w:rsidRDefault="000E4AC2" w:rsidP="000E4AC2">
      <w:r>
        <w:t>Setup_Data_DocumentTEDS</w:t>
      </w:r>
    </w:p>
    <w:p w14:paraId="22427E6B" w14:textId="77777777" w:rsidR="000E4AC2" w:rsidRDefault="000E4AC2" w:rsidP="000E4AC2">
      <w:r>
        <w:t>Setup_Data_DocumentCaliforniaSUDRegGenerals</w:t>
      </w:r>
    </w:p>
    <w:p w14:paraId="6BF89860" w14:textId="77777777" w:rsidR="000E4AC2" w:rsidRDefault="000E4AC2" w:rsidP="000E4AC2">
      <w:r>
        <w:t>Setup_Data_DocumentCaliforniaCalOMSStandaloneTypeDisability</w:t>
      </w:r>
      <w:r>
        <w:br/>
        <w:t>Setup_Data_CaliforniaSUDDemographicAndClientInformations</w:t>
      </w:r>
      <w:r>
        <w:br/>
        <w:t>Setup_Data_DocumentCaliforniaSUDEpisodes</w:t>
      </w:r>
      <w:r>
        <w:br/>
        <w:t>Setup_Data_DocumentCaliforniaSUDMedicalAndMentalHealths</w:t>
      </w:r>
      <w:r>
        <w:br/>
        <w:t>Setup_Data_DocumentRegistrationClientRaces</w:t>
      </w:r>
      <w:r>
        <w:br/>
        <w:t>Setup_Data_DocumentRegistrationDemographics</w:t>
      </w:r>
      <w:r>
        <w:br/>
        <w:t>Setup_Data_DocumentCaliforniaUpdateDischargeGenerals</w:t>
      </w:r>
      <w:r>
        <w:br/>
        <w:t>Setup_Data_DocumentCaliforniaUpdateDischargeSUDMedicals</w:t>
      </w:r>
      <w:r>
        <w:br/>
        <w:t>Setup_Data_TEDSEpisodes</w:t>
      </w:r>
    </w:p>
    <w:p w14:paraId="0320B88B" w14:textId="77777777" w:rsidR="000E4AC2" w:rsidRDefault="000E4AC2" w:rsidP="000E4AC2"/>
    <w:p w14:paraId="3673359C" w14:textId="77777777" w:rsidR="000E4AC2" w:rsidRDefault="000E4AC2" w:rsidP="000E4AC2"/>
    <w:p w14:paraId="2EFFDED8" w14:textId="77777777" w:rsidR="000E4AC2" w:rsidRDefault="000E4AC2" w:rsidP="000E4AC2"/>
    <w:p w14:paraId="1F14A038" w14:textId="77777777" w:rsidR="000E4AC2" w:rsidRDefault="000E4AC2" w:rsidP="000E4AC2"/>
    <w:p w14:paraId="193D0F2A" w14:textId="77777777" w:rsidR="000E4AC2" w:rsidRDefault="000E4AC2" w:rsidP="000E4AC2"/>
    <w:p w14:paraId="5A8776CB" w14:textId="77777777" w:rsidR="000E4AC2" w:rsidRDefault="000E4AC2" w:rsidP="000E4AC2"/>
    <w:p w14:paraId="539F7464" w14:textId="77777777" w:rsidR="000E4AC2" w:rsidRDefault="000E4AC2" w:rsidP="000E4AC2"/>
    <w:p w14:paraId="3D431575" w14:textId="77777777" w:rsidR="000E4AC2" w:rsidRDefault="000E4AC2" w:rsidP="000E4AC2"/>
    <w:p w14:paraId="41B6E5D5" w14:textId="77777777" w:rsidR="000E4AC2" w:rsidRDefault="000E4AC2" w:rsidP="000E4AC2"/>
    <w:p w14:paraId="19F117A4" w14:textId="77777777" w:rsidR="000E4AC2" w:rsidRDefault="000E4AC2" w:rsidP="000E4AC2"/>
    <w:p w14:paraId="05640505" w14:textId="77777777" w:rsidR="000E4AC2" w:rsidRDefault="000E4AC2" w:rsidP="000E4AC2"/>
    <w:p w14:paraId="044E23D7" w14:textId="77777777" w:rsidR="000E4AC2" w:rsidRDefault="000E4AC2" w:rsidP="000E4AC2"/>
    <w:p w14:paraId="509301D0" w14:textId="77777777" w:rsidR="000E4AC2" w:rsidRDefault="000E4AC2" w:rsidP="000E4AC2"/>
    <w:p w14:paraId="0E626B30" w14:textId="77777777" w:rsidR="000E4AC2" w:rsidRDefault="000E4AC2" w:rsidP="000E4AC2"/>
    <w:p w14:paraId="2D3C288E" w14:textId="77777777" w:rsidR="000E4AC2" w:rsidRDefault="000E4AC2" w:rsidP="000E4AC2"/>
    <w:p w14:paraId="59FF8617" w14:textId="77777777" w:rsidR="000E4AC2" w:rsidRDefault="000E4AC2" w:rsidP="000E4AC2">
      <w:r>
        <w:rPr>
          <w:b/>
          <w:bCs/>
          <w:sz w:val="27"/>
          <w:szCs w:val="27"/>
          <w:u w:val="single"/>
        </w:rPr>
        <w:lastRenderedPageBreak/>
        <w:t>CalOMS Initializing Fields Admission Document Migration</w:t>
      </w:r>
    </w:p>
    <w:p w14:paraId="3AC805BC" w14:textId="77777777" w:rsidR="000E4AC2" w:rsidRDefault="000E4AC2" w:rsidP="000E4AC2">
      <w:r>
        <w:rPr>
          <w:u w:val="single"/>
        </w:rPr>
        <w:t>(</w:t>
      </w:r>
      <w:r>
        <w:t>Bare minimum tables above are required along with the below listed tables. All tables listed below are not in a particular order and should be migrated after DocumentRegistrations, DocumentTEDS, and DocumentSUDRegGenerals)</w:t>
      </w:r>
    </w:p>
    <w:p w14:paraId="2690D963" w14:textId="77777777" w:rsidR="000E4AC2" w:rsidRDefault="000E4AC2" w:rsidP="000E4AC2">
      <w:r>
        <w:t>Table: DocumentRegistrationDemographics</w:t>
      </w:r>
    </w:p>
    <w:p w14:paraId="1DF06782" w14:textId="77777777" w:rsidR="000E4AC2" w:rsidRDefault="000E4AC2" w:rsidP="000E4AC2">
      <w:pPr>
        <w:numPr>
          <w:ilvl w:val="0"/>
          <w:numId w:val="1"/>
        </w:numPr>
        <w:spacing w:before="100" w:beforeAutospacing="1" w:after="100" w:afterAutospacing="1"/>
      </w:pPr>
      <w:r>
        <w:t>Columns:</w:t>
      </w:r>
    </w:p>
    <w:p w14:paraId="2ABFB713" w14:textId="77777777" w:rsidR="000E4AC2" w:rsidRDefault="000E4AC2" w:rsidP="000E4AC2">
      <w:pPr>
        <w:numPr>
          <w:ilvl w:val="1"/>
          <w:numId w:val="1"/>
        </w:numPr>
        <w:spacing w:before="100" w:beforeAutospacing="1" w:after="100" w:afterAutospacing="1"/>
      </w:pPr>
      <w:r>
        <w:t>Sex</w:t>
      </w:r>
    </w:p>
    <w:p w14:paraId="17DF2D5F" w14:textId="77777777" w:rsidR="000E4AC2" w:rsidRDefault="000E4AC2" w:rsidP="000E4AC2">
      <w:pPr>
        <w:numPr>
          <w:ilvl w:val="1"/>
          <w:numId w:val="1"/>
        </w:numPr>
        <w:spacing w:before="100" w:beforeAutospacing="1" w:after="100" w:afterAutospacing="1"/>
      </w:pPr>
      <w:r>
        <w:t>DateOfBirth</w:t>
      </w:r>
    </w:p>
    <w:p w14:paraId="67DC4457" w14:textId="77777777" w:rsidR="000E4AC2" w:rsidRDefault="000E4AC2" w:rsidP="000E4AC2">
      <w:pPr>
        <w:numPr>
          <w:ilvl w:val="1"/>
          <w:numId w:val="1"/>
        </w:numPr>
        <w:spacing w:before="100" w:beforeAutospacing="1" w:after="100" w:afterAutospacing="1"/>
      </w:pPr>
      <w:r>
        <w:t>HispanicOrigin</w:t>
      </w:r>
    </w:p>
    <w:p w14:paraId="0836AB9B" w14:textId="77777777" w:rsidR="000E4AC2" w:rsidRDefault="000E4AC2" w:rsidP="000E4AC2">
      <w:pPr>
        <w:numPr>
          <w:ilvl w:val="1"/>
          <w:numId w:val="1"/>
        </w:numPr>
        <w:spacing w:before="100" w:beforeAutospacing="1" w:after="100" w:afterAutospacing="1"/>
      </w:pPr>
      <w:r>
        <w:t>SexualOrientation</w:t>
      </w:r>
    </w:p>
    <w:p w14:paraId="3461FF4C" w14:textId="77777777" w:rsidR="000E4AC2" w:rsidRDefault="000E4AC2" w:rsidP="000E4AC2">
      <w:r>
        <w:t>DocumentRegistrationClientRaces</w:t>
      </w:r>
    </w:p>
    <w:p w14:paraId="2E8BE3F9" w14:textId="77777777" w:rsidR="000E4AC2" w:rsidRDefault="000E4AC2" w:rsidP="000E4AC2">
      <w:pPr>
        <w:numPr>
          <w:ilvl w:val="0"/>
          <w:numId w:val="2"/>
        </w:numPr>
        <w:spacing w:before="100" w:beforeAutospacing="1" w:after="100" w:afterAutospacing="1"/>
      </w:pPr>
      <w:r>
        <w:t>Column:</w:t>
      </w:r>
    </w:p>
    <w:p w14:paraId="47B5875F" w14:textId="77777777" w:rsidR="000E4AC2" w:rsidRDefault="000E4AC2" w:rsidP="000E4AC2">
      <w:pPr>
        <w:numPr>
          <w:ilvl w:val="1"/>
          <w:numId w:val="2"/>
        </w:numPr>
        <w:spacing w:before="100" w:beforeAutospacing="1" w:after="100" w:afterAutospacing="1"/>
      </w:pPr>
      <w:r>
        <w:t>RaceID</w:t>
      </w:r>
    </w:p>
    <w:p w14:paraId="1A171F08" w14:textId="77777777" w:rsidR="000E4AC2" w:rsidRDefault="000E4AC2" w:rsidP="000E4AC2">
      <w:r>
        <w:t>DocumentCaliforniaSUDEpisodes</w:t>
      </w:r>
    </w:p>
    <w:p w14:paraId="040E2F61" w14:textId="77777777" w:rsidR="000E4AC2" w:rsidRDefault="000E4AC2" w:rsidP="000E4AC2">
      <w:pPr>
        <w:numPr>
          <w:ilvl w:val="0"/>
          <w:numId w:val="3"/>
        </w:numPr>
        <w:spacing w:before="100" w:beforeAutospacing="1" w:after="100" w:afterAutospacing="1"/>
      </w:pPr>
      <w:r>
        <w:t>Column</w:t>
      </w:r>
    </w:p>
    <w:p w14:paraId="2F3C5BEE" w14:textId="77777777" w:rsidR="000E4AC2" w:rsidRDefault="000E4AC2" w:rsidP="000E4AC2">
      <w:pPr>
        <w:numPr>
          <w:ilvl w:val="1"/>
          <w:numId w:val="3"/>
        </w:numPr>
        <w:spacing w:before="100" w:beforeAutospacing="1" w:after="100" w:afterAutospacing="1"/>
      </w:pPr>
      <w:r>
        <w:t>IsConsentAllowingFutureContact</w:t>
      </w:r>
    </w:p>
    <w:p w14:paraId="399F7C13" w14:textId="77777777" w:rsidR="000E4AC2" w:rsidRDefault="000E4AC2" w:rsidP="000E4AC2">
      <w:r>
        <w:t>DocumentCaliforniaSUDDemographicAndClientInformations</w:t>
      </w:r>
    </w:p>
    <w:p w14:paraId="3667AABD" w14:textId="77777777" w:rsidR="000E4AC2" w:rsidRDefault="000E4AC2" w:rsidP="000E4AC2">
      <w:pPr>
        <w:numPr>
          <w:ilvl w:val="0"/>
          <w:numId w:val="4"/>
        </w:numPr>
        <w:spacing w:before="100" w:beforeAutospacing="1" w:after="100" w:afterAutospacing="1"/>
      </w:pPr>
      <w:r>
        <w:t>Columns:</w:t>
      </w:r>
    </w:p>
    <w:p w14:paraId="420DD33A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IsTheClientCalWORKsRecipient</w:t>
      </w:r>
    </w:p>
    <w:p w14:paraId="276D2540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IsTheClientTreatmentUnderCalWorks</w:t>
      </w:r>
    </w:p>
    <w:p w14:paraId="213ABF2D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IsTheClientTreatmentUnderCalWorksYes</w:t>
      </w:r>
    </w:p>
    <w:p w14:paraId="65C4DA4B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IsTheClientTreatmentUnderCalWorksNo</w:t>
      </w:r>
    </w:p>
    <w:p w14:paraId="4BF74AE2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IsTheClientTreatmentUnderCalWorksUnsure</w:t>
      </w:r>
    </w:p>
    <w:p w14:paraId="69009F8F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PlaceOfBirthCounty</w:t>
      </w:r>
    </w:p>
    <w:p w14:paraId="57F61A86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PlaceOfBirthState</w:t>
      </w:r>
    </w:p>
    <w:p w14:paraId="17645DE6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DriverLicenseNumber</w:t>
      </w:r>
    </w:p>
    <w:p w14:paraId="00730485" w14:textId="77777777" w:rsidR="000E4AC2" w:rsidRDefault="000E4AC2" w:rsidP="000E4AC2">
      <w:pPr>
        <w:numPr>
          <w:ilvl w:val="1"/>
          <w:numId w:val="4"/>
        </w:numPr>
        <w:spacing w:before="100" w:beforeAutospacing="1" w:after="100" w:afterAutospacing="1"/>
      </w:pPr>
      <w:r>
        <w:t>MothersFirstName</w:t>
      </w:r>
    </w:p>
    <w:p w14:paraId="57810C20" w14:textId="77777777" w:rsidR="000E4AC2" w:rsidRDefault="000E4AC2" w:rsidP="000E4AC2">
      <w:r>
        <w:t>DocumentCaliforniaCalOMSStandaloneTypeDisability</w:t>
      </w:r>
    </w:p>
    <w:p w14:paraId="0CBB0F1B" w14:textId="77777777" w:rsidR="000E4AC2" w:rsidRDefault="000E4AC2" w:rsidP="000E4AC2">
      <w:pPr>
        <w:numPr>
          <w:ilvl w:val="0"/>
          <w:numId w:val="5"/>
        </w:numPr>
        <w:spacing w:before="100" w:beforeAutospacing="1" w:after="100" w:afterAutospacing="1"/>
      </w:pPr>
      <w:r>
        <w:t>Column:</w:t>
      </w:r>
    </w:p>
    <w:p w14:paraId="7F3F37D3" w14:textId="77777777" w:rsidR="000E4AC2" w:rsidRDefault="000E4AC2" w:rsidP="000E4AC2">
      <w:pPr>
        <w:numPr>
          <w:ilvl w:val="1"/>
          <w:numId w:val="5"/>
        </w:numPr>
        <w:spacing w:before="100" w:beforeAutospacing="1" w:after="100" w:afterAutospacing="1"/>
      </w:pPr>
      <w:r>
        <w:t>DisabilityId</w:t>
      </w:r>
    </w:p>
    <w:p w14:paraId="374DA29F" w14:textId="77777777" w:rsidR="000E4AC2" w:rsidRDefault="000E4AC2" w:rsidP="000E4AC2"/>
    <w:p w14:paraId="3864891A" w14:textId="77777777" w:rsidR="000E4AC2" w:rsidRDefault="000E4AC2" w:rsidP="000E4AC2">
      <w:r>
        <w:rPr>
          <w:b/>
          <w:bCs/>
          <w:sz w:val="27"/>
          <w:szCs w:val="27"/>
          <w:u w:val="single"/>
        </w:rPr>
        <w:t>CalOMS Initializing Fields Update Document Migration</w:t>
      </w:r>
    </w:p>
    <w:p w14:paraId="03EC6E09" w14:textId="77777777" w:rsidR="000E4AC2" w:rsidRDefault="000E4AC2" w:rsidP="000E4AC2">
      <w:r>
        <w:rPr>
          <w:u w:val="single"/>
        </w:rPr>
        <w:t>(</w:t>
      </w:r>
      <w:r>
        <w:t>Bare minimum tables above are required along with the below listed tables. All tables listed below are not in a particular order and should be migrated after DocumentRegistrations, DocumentTEDS, and DocumentSUDUpdateDischargeGenerals)</w:t>
      </w:r>
    </w:p>
    <w:p w14:paraId="2045FC9A" w14:textId="77777777" w:rsidR="000E4AC2" w:rsidRDefault="000E4AC2" w:rsidP="000E4AC2"/>
    <w:p w14:paraId="37F875AA" w14:textId="77777777" w:rsidR="000E4AC2" w:rsidRDefault="000E4AC2" w:rsidP="000E4AC2">
      <w:r>
        <w:rPr>
          <w:sz w:val="20"/>
          <w:szCs w:val="20"/>
        </w:rPr>
        <w:t>Table: </w:t>
      </w:r>
      <w:r>
        <w:t>DocumentCaliforniaCalOMSStandaloneTypeDisability</w:t>
      </w:r>
    </w:p>
    <w:p w14:paraId="51C6CCCE" w14:textId="77777777" w:rsidR="000E4AC2" w:rsidRDefault="000E4AC2" w:rsidP="000E4AC2">
      <w:pPr>
        <w:numPr>
          <w:ilvl w:val="0"/>
          <w:numId w:val="6"/>
        </w:numPr>
        <w:spacing w:before="100" w:beforeAutospacing="1" w:after="100" w:afterAutospacing="1"/>
      </w:pPr>
      <w:r>
        <w:rPr>
          <w:color w:val="474747"/>
          <w:sz w:val="18"/>
          <w:szCs w:val="18"/>
        </w:rPr>
        <w:t>Column: </w:t>
      </w:r>
    </w:p>
    <w:p w14:paraId="52ABD0B4" w14:textId="77777777" w:rsidR="000E4AC2" w:rsidRDefault="000E4AC2" w:rsidP="000E4AC2">
      <w:pPr>
        <w:numPr>
          <w:ilvl w:val="1"/>
          <w:numId w:val="6"/>
        </w:numPr>
        <w:spacing w:before="100" w:beforeAutospacing="1" w:after="100" w:afterAutospacing="1"/>
      </w:pPr>
      <w:r>
        <w:rPr>
          <w:color w:val="474747"/>
          <w:sz w:val="18"/>
          <w:szCs w:val="18"/>
        </w:rPr>
        <w:t>DisabilityId</w:t>
      </w:r>
    </w:p>
    <w:p w14:paraId="528E67C5" w14:textId="77777777" w:rsidR="00572862" w:rsidRDefault="00572862"/>
    <w:p w14:paraId="07E633E8" w14:textId="77777777" w:rsidR="000E4AC2" w:rsidRDefault="000E4AC2"/>
    <w:sectPr w:rsidR="000E4AC2" w:rsidSect="000E4A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1E2"/>
    <w:multiLevelType w:val="hybridMultilevel"/>
    <w:tmpl w:val="F29E3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0D3E"/>
    <w:multiLevelType w:val="multilevel"/>
    <w:tmpl w:val="5AF85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50275"/>
    <w:multiLevelType w:val="multilevel"/>
    <w:tmpl w:val="C072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4F3B4E"/>
    <w:multiLevelType w:val="multilevel"/>
    <w:tmpl w:val="D2FA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535202"/>
    <w:multiLevelType w:val="multilevel"/>
    <w:tmpl w:val="DD708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E25633"/>
    <w:multiLevelType w:val="multilevel"/>
    <w:tmpl w:val="624E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9A3927"/>
    <w:multiLevelType w:val="multilevel"/>
    <w:tmpl w:val="B5DE8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E5447D"/>
    <w:multiLevelType w:val="hybridMultilevel"/>
    <w:tmpl w:val="82DA4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12694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3521882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4525322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4997774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04636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6768368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96170144">
    <w:abstractNumId w:val="0"/>
  </w:num>
  <w:num w:numId="8" w16cid:durableId="1796634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AC2"/>
    <w:rsid w:val="000E4AC2"/>
    <w:rsid w:val="00572862"/>
    <w:rsid w:val="008860FE"/>
    <w:rsid w:val="00A850FF"/>
    <w:rsid w:val="00AD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BB987"/>
  <w15:chartTrackingRefBased/>
  <w15:docId w15:val="{B048BAE4-CF89-40AD-A03B-CEDF4142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AC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4AC2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E4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E60A40-4B07-4D52-AF64-E8122C0601D6}"/>
</file>

<file path=customXml/itemProps2.xml><?xml version="1.0" encoding="utf-8"?>
<ds:datastoreItem xmlns:ds="http://schemas.openxmlformats.org/officeDocument/2006/customXml" ds:itemID="{F66903F3-4680-4B76-B8AF-CC9107581D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Jennipher Wood</dc:creator>
  <cp:keywords/>
  <dc:description/>
  <cp:lastModifiedBy>Jennipher Wood</cp:lastModifiedBy>
  <cp:revision>1</cp:revision>
  <dcterms:created xsi:type="dcterms:W3CDTF">2023-09-29T16:58:00Z</dcterms:created>
  <dcterms:modified xsi:type="dcterms:W3CDTF">2023-09-29T18:19:00Z</dcterms:modified>
</cp:coreProperties>
</file>