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1FD" w14:textId="5F4BF072" w:rsidR="00426DE2" w:rsidRPr="002F10E7" w:rsidRDefault="00426DE2" w:rsidP="00426DE2">
      <w:pPr>
        <w:rPr>
          <w:rFonts w:ascii="Milligram" w:hAnsi="Milligram"/>
          <w:color w:val="595959" w:themeColor="text1" w:themeTint="A6"/>
        </w:rPr>
      </w:pPr>
      <w:r w:rsidRPr="002F10E7">
        <w:rPr>
          <w:rFonts w:ascii="Milligram" w:hAnsi="Milligram"/>
          <w:color w:val="595959" w:themeColor="text1" w:themeTint="A6"/>
        </w:rPr>
        <w:t>Start Date: _______ End Date: _______Client: __________________ ID#: __________ DOB: __________</w:t>
      </w:r>
    </w:p>
    <w:p w14:paraId="6E8C728F" w14:textId="77777777" w:rsidR="00426DE2" w:rsidRPr="002F10E7" w:rsidRDefault="00426DE2" w:rsidP="00426DE2">
      <w:pPr>
        <w:rPr>
          <w:rFonts w:ascii="Milligram" w:hAnsi="Milligram"/>
          <w:color w:val="595959" w:themeColor="text1" w:themeTint="A6"/>
        </w:rPr>
      </w:pPr>
    </w:p>
    <w:p w14:paraId="1FE2BCF6" w14:textId="2D92BA78" w:rsidR="00426DE2" w:rsidRPr="002F10E7" w:rsidRDefault="00426DE2" w:rsidP="00426DE2">
      <w:pPr>
        <w:rPr>
          <w:rFonts w:ascii="Milligram" w:hAnsi="Milligram"/>
          <w:b/>
          <w:bCs/>
          <w:color w:val="006072"/>
          <w:sz w:val="32"/>
          <w:szCs w:val="32"/>
        </w:rPr>
      </w:pPr>
      <w:r w:rsidRPr="002F10E7">
        <w:rPr>
          <w:rFonts w:ascii="Milligram" w:hAnsi="Milligram"/>
          <w:b/>
          <w:bCs/>
          <w:color w:val="006072"/>
          <w:sz w:val="32"/>
          <w:szCs w:val="32"/>
        </w:rPr>
        <w:t>Consent For Telehealth</w:t>
      </w:r>
    </w:p>
    <w:p w14:paraId="5877E456" w14:textId="6FEE0C1C" w:rsidR="00426DE2" w:rsidRPr="002F10E7" w:rsidRDefault="00426DE2" w:rsidP="00426DE2">
      <w:pPr>
        <w:rPr>
          <w:rFonts w:ascii="Milligram" w:hAnsi="Milligram"/>
          <w:color w:val="595959" w:themeColor="text1" w:themeTint="A6"/>
        </w:rPr>
      </w:pPr>
      <w:r w:rsidRPr="002F10E7">
        <w:rPr>
          <w:rFonts w:ascii="Milligram" w:hAnsi="Milligram"/>
          <w:color w:val="595959" w:themeColor="text1" w:themeTint="A6"/>
        </w:rPr>
        <w:t xml:space="preserve">I hereby agree to receive telehealth services from </w:t>
      </w:r>
      <w:r w:rsidR="00335C59" w:rsidRPr="002F10E7">
        <w:rPr>
          <w:rFonts w:ascii="Milligram" w:hAnsi="Milligram"/>
          <w:color w:val="595959" w:themeColor="text1" w:themeTint="A6"/>
        </w:rPr>
        <w:t>_______________(County)</w:t>
      </w:r>
      <w:r w:rsidRPr="002F10E7">
        <w:rPr>
          <w:rFonts w:ascii="Milligram" w:hAnsi="Milligram"/>
          <w:color w:val="595959" w:themeColor="text1" w:themeTint="A6"/>
        </w:rPr>
        <w:t xml:space="preserve"> and its contracted mental health and substance use disorder providers and agree that this is an acceptable mode of delivering health care related services to me in accordance with the terms of this consent form. I understand and agree to the following statements regarding telehealth: </w:t>
      </w:r>
    </w:p>
    <w:p w14:paraId="0A7F8F36" w14:textId="77777777" w:rsidR="00426DE2" w:rsidRPr="002F10E7" w:rsidRDefault="00426DE2" w:rsidP="00374D76">
      <w:pPr>
        <w:pStyle w:val="ListParagraph"/>
        <w:numPr>
          <w:ilvl w:val="0"/>
          <w:numId w:val="14"/>
        </w:numPr>
        <w:rPr>
          <w:rFonts w:ascii="Milligram" w:hAnsi="Milligram"/>
          <w:color w:val="595959" w:themeColor="text1" w:themeTint="A6"/>
        </w:rPr>
      </w:pPr>
      <w:r w:rsidRPr="002F10E7">
        <w:rPr>
          <w:rFonts w:ascii="Milligram" w:hAnsi="Milligram"/>
          <w:color w:val="595959" w:themeColor="text1" w:themeTint="A6"/>
        </w:rPr>
        <w:t>Telehealth services include the use of video teleconferencing solutions to provide services to a client via electronic interactive audio and video telecommunication from a distant location. Telehealth services are considered face-to-face because the client is visually present. I understand that my provider will not be physically in my presence.</w:t>
      </w:r>
    </w:p>
    <w:p w14:paraId="5AA5C788" w14:textId="77777777" w:rsidR="00426DE2" w:rsidRPr="002F10E7" w:rsidRDefault="00426DE2" w:rsidP="00374D76">
      <w:pPr>
        <w:pStyle w:val="ListParagraph"/>
        <w:numPr>
          <w:ilvl w:val="0"/>
          <w:numId w:val="14"/>
        </w:numPr>
        <w:rPr>
          <w:rFonts w:ascii="Milligram" w:hAnsi="Milligram"/>
          <w:color w:val="595959" w:themeColor="text1" w:themeTint="A6"/>
        </w:rPr>
      </w:pPr>
      <w:r w:rsidRPr="002F10E7">
        <w:rPr>
          <w:rFonts w:ascii="Milligram" w:hAnsi="Milligram"/>
          <w:color w:val="595959" w:themeColor="text1" w:themeTint="A6"/>
        </w:rPr>
        <w:t>Telehealth services will be provided to me for purposes of evaluation, diagnosis, management, and treatment.</w:t>
      </w:r>
    </w:p>
    <w:p w14:paraId="24E4A019" w14:textId="77777777" w:rsidR="00426DE2" w:rsidRPr="002F10E7" w:rsidRDefault="00426DE2" w:rsidP="00374D76">
      <w:pPr>
        <w:pStyle w:val="ListParagraph"/>
        <w:numPr>
          <w:ilvl w:val="0"/>
          <w:numId w:val="14"/>
        </w:numPr>
        <w:rPr>
          <w:rFonts w:ascii="Milligram" w:hAnsi="Milligram"/>
          <w:color w:val="595959" w:themeColor="text1" w:themeTint="A6"/>
        </w:rPr>
      </w:pPr>
      <w:r w:rsidRPr="002F10E7">
        <w:rPr>
          <w:rFonts w:ascii="Milligram" w:hAnsi="Milligram"/>
          <w:color w:val="595959" w:themeColor="text1" w:themeTint="A6"/>
        </w:rPr>
        <w:t>The treating provider performing the examination or treatment will keep a record of the consultation in my electronic healthcare record.</w:t>
      </w:r>
    </w:p>
    <w:p w14:paraId="71DEA3F0" w14:textId="77777777" w:rsidR="00426DE2" w:rsidRPr="002F10E7" w:rsidRDefault="00426DE2" w:rsidP="00374D76">
      <w:pPr>
        <w:pStyle w:val="ListParagraph"/>
        <w:numPr>
          <w:ilvl w:val="0"/>
          <w:numId w:val="14"/>
        </w:numPr>
        <w:rPr>
          <w:rFonts w:ascii="Milligram" w:hAnsi="Milligram"/>
          <w:color w:val="595959" w:themeColor="text1" w:themeTint="A6"/>
        </w:rPr>
      </w:pPr>
      <w:r w:rsidRPr="002F10E7">
        <w:rPr>
          <w:rFonts w:ascii="Milligram" w:hAnsi="Milligram"/>
          <w:color w:val="595959" w:themeColor="text1" w:themeTint="A6"/>
        </w:rPr>
        <w:t>All the information discussed via telehealth is held to the same privacy standards as that of an in-person appointment.</w:t>
      </w:r>
    </w:p>
    <w:p w14:paraId="234A28F0" w14:textId="275F3D89" w:rsidR="00426DE2" w:rsidRPr="002F10E7" w:rsidRDefault="00426DE2" w:rsidP="00374D76">
      <w:pPr>
        <w:pStyle w:val="ListParagraph"/>
        <w:numPr>
          <w:ilvl w:val="0"/>
          <w:numId w:val="14"/>
        </w:numPr>
        <w:rPr>
          <w:rFonts w:ascii="Milligram" w:hAnsi="Milligram"/>
          <w:color w:val="595959" w:themeColor="text1" w:themeTint="A6"/>
        </w:rPr>
      </w:pPr>
      <w:r w:rsidRPr="002F10E7">
        <w:rPr>
          <w:rFonts w:ascii="Milligram" w:hAnsi="Milligram"/>
          <w:color w:val="595959" w:themeColor="text1" w:themeTint="A6"/>
        </w:rPr>
        <w:t>Should I feel for whatever reason telehealth is not a comfortable means of conducting my treatment sessions, I have the right to withdraw consent for telehealth services at any time without affecting my right to future care, services, or program benefits to which I would otherwise be entitled.</w:t>
      </w:r>
    </w:p>
    <w:p w14:paraId="6F113F2C" w14:textId="77777777" w:rsidR="00426DE2" w:rsidRPr="002F10E7" w:rsidRDefault="00426DE2" w:rsidP="00374D76">
      <w:pPr>
        <w:pStyle w:val="ListParagraph"/>
        <w:numPr>
          <w:ilvl w:val="0"/>
          <w:numId w:val="14"/>
        </w:numPr>
        <w:rPr>
          <w:rFonts w:ascii="Milligram" w:hAnsi="Milligram"/>
          <w:color w:val="595959" w:themeColor="text1" w:themeTint="A6"/>
        </w:rPr>
      </w:pPr>
      <w:r w:rsidRPr="002F10E7">
        <w:rPr>
          <w:rFonts w:ascii="Milligram" w:hAnsi="Milligram"/>
          <w:color w:val="595959" w:themeColor="text1" w:themeTint="A6"/>
        </w:rPr>
        <w:t>There are risks, benefits, and consequences associated with telehealth, including but not limited to disruption of transmission by technology failures, interruption and/or breaches of confidentiality by unauthorized persons, and/or limited ability to respond to emergencies.</w:t>
      </w:r>
    </w:p>
    <w:p w14:paraId="03B17FD6" w14:textId="11CEF31B" w:rsidR="00426DE2" w:rsidRPr="002F10E7" w:rsidRDefault="00426DE2" w:rsidP="00374D76">
      <w:pPr>
        <w:pStyle w:val="ListParagraph"/>
        <w:numPr>
          <w:ilvl w:val="0"/>
          <w:numId w:val="14"/>
        </w:numPr>
        <w:rPr>
          <w:rFonts w:ascii="Milligram" w:hAnsi="Milligram"/>
          <w:color w:val="595959" w:themeColor="text1" w:themeTint="A6"/>
        </w:rPr>
      </w:pPr>
      <w:r w:rsidRPr="002F10E7">
        <w:rPr>
          <w:rFonts w:ascii="Milligram" w:hAnsi="Milligram"/>
          <w:color w:val="595959" w:themeColor="text1" w:themeTint="A6"/>
        </w:rPr>
        <w:t xml:space="preserve">When using my own personal electronic device, </w:t>
      </w:r>
      <w:r w:rsidR="00335C59" w:rsidRPr="002F10E7">
        <w:rPr>
          <w:rFonts w:ascii="Milligram" w:hAnsi="Milligram"/>
          <w:color w:val="595959" w:themeColor="text1" w:themeTint="A6"/>
        </w:rPr>
        <w:t>_______________(County)</w:t>
      </w:r>
      <w:r w:rsidRPr="002F10E7">
        <w:rPr>
          <w:rFonts w:ascii="Milligram" w:hAnsi="Milligram"/>
          <w:color w:val="595959" w:themeColor="text1" w:themeTint="A6"/>
        </w:rPr>
        <w:t xml:space="preserve"> does not have any control or authority over the protection of my health information that may be stored within my device. I understand that information stored within my device may be at risk, for example, if lost or stolen.</w:t>
      </w:r>
    </w:p>
    <w:p w14:paraId="52013AA7" w14:textId="4C514280" w:rsidR="00426DE2" w:rsidRPr="002F10E7" w:rsidRDefault="00426DE2" w:rsidP="00374D76">
      <w:pPr>
        <w:pStyle w:val="ListParagraph"/>
        <w:numPr>
          <w:ilvl w:val="0"/>
          <w:numId w:val="14"/>
        </w:numPr>
        <w:rPr>
          <w:rFonts w:ascii="Milligram" w:hAnsi="Milligram"/>
          <w:color w:val="595959" w:themeColor="text1" w:themeTint="A6"/>
        </w:rPr>
      </w:pPr>
      <w:r w:rsidRPr="002F10E7">
        <w:rPr>
          <w:rFonts w:ascii="Milligram" w:hAnsi="Milligram"/>
          <w:color w:val="595959" w:themeColor="text1" w:themeTint="A6"/>
        </w:rPr>
        <w:t>All information disclosed within sessions and written records pertaining to those sessions are confidential and may not be disclosed to anyone without written authorization, except where the disclosure is permitted and/or required by law. Audio/visual recording may be allowed with a separate written consent. Such recordings are for staff training purposes only, are not part of the medical record, and are destroyed after intended use.</w:t>
      </w:r>
    </w:p>
    <w:p w14:paraId="1433FA01" w14:textId="77777777" w:rsidR="00426DE2" w:rsidRPr="002F10E7" w:rsidRDefault="00426DE2" w:rsidP="00374D76">
      <w:pPr>
        <w:pStyle w:val="ListParagraph"/>
        <w:numPr>
          <w:ilvl w:val="0"/>
          <w:numId w:val="14"/>
        </w:numPr>
        <w:rPr>
          <w:rFonts w:ascii="Milligram" w:hAnsi="Milligram"/>
          <w:color w:val="595959" w:themeColor="text1" w:themeTint="A6"/>
        </w:rPr>
      </w:pPr>
      <w:r w:rsidRPr="002F10E7">
        <w:rPr>
          <w:rFonts w:ascii="Milligram" w:hAnsi="Milligram"/>
          <w:color w:val="595959" w:themeColor="text1" w:themeTint="A6"/>
        </w:rPr>
        <w:t>Although my provider may need to contact my emergency contact and/or appropriate authorities in case of an emergency, I understand that my provider will be unable to render in-person emergency assistance if I experience a crisis during a telehealth session.</w:t>
      </w:r>
    </w:p>
    <w:p w14:paraId="19274C03" w14:textId="5D34B8C2" w:rsidR="00426DE2" w:rsidRPr="002F10E7" w:rsidRDefault="00426DE2" w:rsidP="00374D76">
      <w:pPr>
        <w:pStyle w:val="ListParagraph"/>
        <w:numPr>
          <w:ilvl w:val="0"/>
          <w:numId w:val="14"/>
        </w:numPr>
        <w:rPr>
          <w:rFonts w:ascii="Milligram" w:hAnsi="Milligram"/>
          <w:color w:val="595959" w:themeColor="text1" w:themeTint="A6"/>
        </w:rPr>
      </w:pPr>
      <w:r w:rsidRPr="002F10E7">
        <w:rPr>
          <w:rFonts w:ascii="Milligram" w:hAnsi="Milligram"/>
          <w:color w:val="595959" w:themeColor="text1" w:themeTint="A6"/>
        </w:rPr>
        <w:t>I have a right to access covered services in person. I understand that non-medical transportation benefits are available for in-person visits.</w:t>
      </w:r>
    </w:p>
    <w:p w14:paraId="1B8C369C" w14:textId="77777777" w:rsidR="00426DE2" w:rsidRPr="002F10E7" w:rsidRDefault="00426DE2" w:rsidP="00426DE2">
      <w:pPr>
        <w:rPr>
          <w:rFonts w:ascii="Milligram" w:hAnsi="Milligram"/>
          <w:color w:val="595959" w:themeColor="text1" w:themeTint="A6"/>
        </w:rPr>
      </w:pPr>
    </w:p>
    <w:p w14:paraId="35480549" w14:textId="77777777" w:rsidR="00374D76" w:rsidRPr="002F10E7" w:rsidRDefault="00374D76" w:rsidP="00374D76">
      <w:pPr>
        <w:tabs>
          <w:tab w:val="left" w:pos="6030"/>
          <w:tab w:val="left" w:pos="7200"/>
          <w:tab w:val="left" w:pos="9810"/>
        </w:tabs>
        <w:rPr>
          <w:rFonts w:ascii="Milligram" w:hAnsi="Milligram"/>
          <w:color w:val="595959" w:themeColor="text1" w:themeTint="A6"/>
        </w:rPr>
      </w:pPr>
      <w:r w:rsidRPr="002F10E7">
        <w:rPr>
          <w:rFonts w:ascii="Milligram" w:hAnsi="Milligram"/>
          <w:color w:val="595959" w:themeColor="text1" w:themeTint="A6"/>
        </w:rPr>
        <w:t xml:space="preserve">Signature: </w:t>
      </w:r>
      <w:r w:rsidRPr="002F10E7">
        <w:rPr>
          <w:rFonts w:ascii="Milligram" w:hAnsi="Milligram"/>
          <w:color w:val="595959" w:themeColor="text1" w:themeTint="A6"/>
          <w:u w:val="single"/>
        </w:rPr>
        <w:tab/>
      </w:r>
      <w:r w:rsidRPr="002F10E7">
        <w:rPr>
          <w:rFonts w:ascii="Milligram" w:hAnsi="Milligram"/>
          <w:color w:val="595959" w:themeColor="text1" w:themeTint="A6"/>
        </w:rPr>
        <w:tab/>
        <w:t xml:space="preserve">Date: </w:t>
      </w:r>
      <w:r w:rsidRPr="002F10E7">
        <w:rPr>
          <w:rFonts w:ascii="Milligram" w:hAnsi="Milligram"/>
          <w:color w:val="595959" w:themeColor="text1" w:themeTint="A6"/>
          <w:u w:val="single"/>
        </w:rPr>
        <w:tab/>
      </w:r>
    </w:p>
    <w:p w14:paraId="316A0170" w14:textId="173610A5" w:rsidR="00426DE2" w:rsidRPr="002F10E7" w:rsidRDefault="00374D76" w:rsidP="00374D76">
      <w:pPr>
        <w:tabs>
          <w:tab w:val="left" w:pos="6030"/>
          <w:tab w:val="left" w:pos="7200"/>
          <w:tab w:val="left" w:pos="9810"/>
        </w:tabs>
        <w:rPr>
          <w:rFonts w:ascii="Milligram" w:hAnsi="Milligram"/>
          <w:color w:val="595959" w:themeColor="text1" w:themeTint="A6"/>
          <w:u w:val="single"/>
        </w:rPr>
      </w:pPr>
      <w:r w:rsidRPr="002F10E7">
        <w:rPr>
          <w:rFonts w:ascii="Milligram" w:hAnsi="Milligram"/>
          <w:color w:val="595959" w:themeColor="text1" w:themeTint="A6"/>
        </w:rPr>
        <w:t xml:space="preserve">Printed Name: </w:t>
      </w:r>
      <w:r w:rsidRPr="002F10E7">
        <w:rPr>
          <w:rFonts w:ascii="Milligram" w:hAnsi="Milligram"/>
          <w:color w:val="595959" w:themeColor="text1" w:themeTint="A6"/>
          <w:u w:val="single"/>
        </w:rPr>
        <w:tab/>
      </w:r>
    </w:p>
    <w:sectPr w:rsidR="00426DE2" w:rsidRPr="002F10E7" w:rsidSect="008531F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illigram">
    <w:panose1 w:val="00000000000000000000"/>
    <w:charset w:val="4D"/>
    <w:family w:val="auto"/>
    <w:pitch w:val="variable"/>
    <w:sig w:usb0="00000267" w:usb1="00000073" w:usb2="00000000" w:usb3="00000000" w:csb0="0000010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400C"/>
    <w:multiLevelType w:val="multilevel"/>
    <w:tmpl w:val="B55C3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C533C9"/>
    <w:multiLevelType w:val="hybridMultilevel"/>
    <w:tmpl w:val="EAFEB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CF5F6B"/>
    <w:multiLevelType w:val="multilevel"/>
    <w:tmpl w:val="A7641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D62B63"/>
    <w:multiLevelType w:val="multilevel"/>
    <w:tmpl w:val="54B88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50065C"/>
    <w:multiLevelType w:val="multilevel"/>
    <w:tmpl w:val="3F143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DB2799"/>
    <w:multiLevelType w:val="multilevel"/>
    <w:tmpl w:val="8B32A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7E17FC"/>
    <w:multiLevelType w:val="multilevel"/>
    <w:tmpl w:val="77706A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AE1A73"/>
    <w:multiLevelType w:val="hybridMultilevel"/>
    <w:tmpl w:val="B59CC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8B78D9"/>
    <w:multiLevelType w:val="multilevel"/>
    <w:tmpl w:val="DD86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E013C9"/>
    <w:multiLevelType w:val="hybridMultilevel"/>
    <w:tmpl w:val="672EA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334EAD"/>
    <w:multiLevelType w:val="multilevel"/>
    <w:tmpl w:val="05CA7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591E5B"/>
    <w:multiLevelType w:val="multilevel"/>
    <w:tmpl w:val="68DC20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7851B3"/>
    <w:multiLevelType w:val="multilevel"/>
    <w:tmpl w:val="126C1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8A171C"/>
    <w:multiLevelType w:val="multilevel"/>
    <w:tmpl w:val="77706A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F3053A"/>
    <w:multiLevelType w:val="multilevel"/>
    <w:tmpl w:val="795AF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8669198">
    <w:abstractNumId w:val="0"/>
  </w:num>
  <w:num w:numId="2" w16cid:durableId="1154952227">
    <w:abstractNumId w:val="2"/>
  </w:num>
  <w:num w:numId="3" w16cid:durableId="2084066802">
    <w:abstractNumId w:val="12"/>
  </w:num>
  <w:num w:numId="4" w16cid:durableId="1505852437">
    <w:abstractNumId w:val="10"/>
  </w:num>
  <w:num w:numId="5" w16cid:durableId="204490273">
    <w:abstractNumId w:val="8"/>
  </w:num>
  <w:num w:numId="6" w16cid:durableId="1153913541">
    <w:abstractNumId w:val="3"/>
  </w:num>
  <w:num w:numId="7" w16cid:durableId="637108207">
    <w:abstractNumId w:val="11"/>
  </w:num>
  <w:num w:numId="8" w16cid:durableId="986477151">
    <w:abstractNumId w:val="4"/>
  </w:num>
  <w:num w:numId="9" w16cid:durableId="1117142014">
    <w:abstractNumId w:val="13"/>
  </w:num>
  <w:num w:numId="10" w16cid:durableId="501703073">
    <w:abstractNumId w:val="6"/>
  </w:num>
  <w:num w:numId="11" w16cid:durableId="460540995">
    <w:abstractNumId w:val="5"/>
  </w:num>
  <w:num w:numId="12" w16cid:durableId="2015304143">
    <w:abstractNumId w:val="14"/>
  </w:num>
  <w:num w:numId="13" w16cid:durableId="572785374">
    <w:abstractNumId w:val="7"/>
  </w:num>
  <w:num w:numId="14" w16cid:durableId="1577321817">
    <w:abstractNumId w:val="9"/>
  </w:num>
  <w:num w:numId="15" w16cid:durableId="221454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C26"/>
    <w:rsid w:val="000E490A"/>
    <w:rsid w:val="00115C26"/>
    <w:rsid w:val="00167C36"/>
    <w:rsid w:val="00192F84"/>
    <w:rsid w:val="00221623"/>
    <w:rsid w:val="0024626C"/>
    <w:rsid w:val="00286C42"/>
    <w:rsid w:val="002F10E7"/>
    <w:rsid w:val="00335C59"/>
    <w:rsid w:val="00362E92"/>
    <w:rsid w:val="00374D76"/>
    <w:rsid w:val="00426DE2"/>
    <w:rsid w:val="004E0F96"/>
    <w:rsid w:val="0051298B"/>
    <w:rsid w:val="005145BD"/>
    <w:rsid w:val="005E50F9"/>
    <w:rsid w:val="00701543"/>
    <w:rsid w:val="00761BDB"/>
    <w:rsid w:val="008531F3"/>
    <w:rsid w:val="00867AFE"/>
    <w:rsid w:val="00964A8F"/>
    <w:rsid w:val="00C34B1B"/>
    <w:rsid w:val="00D140F5"/>
    <w:rsid w:val="00DB0853"/>
    <w:rsid w:val="00F15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5B9E9"/>
  <w15:chartTrackingRefBased/>
  <w15:docId w15:val="{95CEEA91-1CC8-4E5A-ACB5-7BA352C5A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D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rmspandfa">
    <w:name w:val="form_span_dfa"/>
    <w:basedOn w:val="DefaultParagraphFont"/>
    <w:rsid w:val="00115C26"/>
  </w:style>
  <w:style w:type="paragraph" w:styleId="ListParagraph">
    <w:name w:val="List Paragraph"/>
    <w:basedOn w:val="Normal"/>
    <w:uiPriority w:val="34"/>
    <w:qFormat/>
    <w:rsid w:val="000E490A"/>
    <w:pPr>
      <w:ind w:left="720"/>
      <w:contextualSpacing/>
    </w:pPr>
  </w:style>
  <w:style w:type="paragraph" w:customStyle="1" w:styleId="msonormal0">
    <w:name w:val="msonormal"/>
    <w:basedOn w:val="Normal"/>
    <w:rsid w:val="0024626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167C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019759">
      <w:bodyDiv w:val="1"/>
      <w:marLeft w:val="0"/>
      <w:marRight w:val="0"/>
      <w:marTop w:val="0"/>
      <w:marBottom w:val="0"/>
      <w:divBdr>
        <w:top w:val="none" w:sz="0" w:space="0" w:color="auto"/>
        <w:left w:val="none" w:sz="0" w:space="0" w:color="auto"/>
        <w:bottom w:val="none" w:sz="0" w:space="0" w:color="auto"/>
        <w:right w:val="none" w:sz="0" w:space="0" w:color="auto"/>
      </w:divBdr>
    </w:div>
    <w:div w:id="786703481">
      <w:bodyDiv w:val="1"/>
      <w:marLeft w:val="0"/>
      <w:marRight w:val="0"/>
      <w:marTop w:val="0"/>
      <w:marBottom w:val="0"/>
      <w:divBdr>
        <w:top w:val="none" w:sz="0" w:space="0" w:color="auto"/>
        <w:left w:val="none" w:sz="0" w:space="0" w:color="auto"/>
        <w:bottom w:val="none" w:sz="0" w:space="0" w:color="auto"/>
        <w:right w:val="none" w:sz="0" w:space="0" w:color="auto"/>
      </w:divBdr>
    </w:div>
    <w:div w:id="911089503">
      <w:bodyDiv w:val="1"/>
      <w:marLeft w:val="0"/>
      <w:marRight w:val="0"/>
      <w:marTop w:val="0"/>
      <w:marBottom w:val="0"/>
      <w:divBdr>
        <w:top w:val="none" w:sz="0" w:space="0" w:color="auto"/>
        <w:left w:val="none" w:sz="0" w:space="0" w:color="auto"/>
        <w:bottom w:val="none" w:sz="0" w:space="0" w:color="auto"/>
        <w:right w:val="none" w:sz="0" w:space="0" w:color="auto"/>
      </w:divBdr>
    </w:div>
    <w:div w:id="1262765723">
      <w:bodyDiv w:val="1"/>
      <w:marLeft w:val="0"/>
      <w:marRight w:val="0"/>
      <w:marTop w:val="0"/>
      <w:marBottom w:val="0"/>
      <w:divBdr>
        <w:top w:val="none" w:sz="0" w:space="0" w:color="auto"/>
        <w:left w:val="none" w:sz="0" w:space="0" w:color="auto"/>
        <w:bottom w:val="none" w:sz="0" w:space="0" w:color="auto"/>
        <w:right w:val="none" w:sz="0" w:space="0" w:color="auto"/>
      </w:divBdr>
    </w:div>
    <w:div w:id="1476676738">
      <w:bodyDiv w:val="1"/>
      <w:marLeft w:val="0"/>
      <w:marRight w:val="0"/>
      <w:marTop w:val="0"/>
      <w:marBottom w:val="0"/>
      <w:divBdr>
        <w:top w:val="none" w:sz="0" w:space="0" w:color="auto"/>
        <w:left w:val="none" w:sz="0" w:space="0" w:color="auto"/>
        <w:bottom w:val="none" w:sz="0" w:space="0" w:color="auto"/>
        <w:right w:val="none" w:sz="0" w:space="0" w:color="auto"/>
      </w:divBdr>
    </w:div>
    <w:div w:id="1820229294">
      <w:bodyDiv w:val="1"/>
      <w:marLeft w:val="0"/>
      <w:marRight w:val="0"/>
      <w:marTop w:val="0"/>
      <w:marBottom w:val="0"/>
      <w:divBdr>
        <w:top w:val="none" w:sz="0" w:space="0" w:color="auto"/>
        <w:left w:val="none" w:sz="0" w:space="0" w:color="auto"/>
        <w:bottom w:val="none" w:sz="0" w:space="0" w:color="auto"/>
        <w:right w:val="none" w:sz="0" w:space="0" w:color="auto"/>
      </w:divBdr>
      <w:divsChild>
        <w:div w:id="2043434444">
          <w:marLeft w:val="0"/>
          <w:marRight w:val="0"/>
          <w:marTop w:val="0"/>
          <w:marBottom w:val="0"/>
          <w:divBdr>
            <w:top w:val="none" w:sz="0" w:space="0" w:color="auto"/>
            <w:left w:val="none" w:sz="0" w:space="0" w:color="auto"/>
            <w:bottom w:val="none" w:sz="0" w:space="0" w:color="auto"/>
            <w:right w:val="none" w:sz="0" w:space="0" w:color="auto"/>
          </w:divBdr>
        </w:div>
        <w:div w:id="1689140661">
          <w:marLeft w:val="0"/>
          <w:marRight w:val="0"/>
          <w:marTop w:val="0"/>
          <w:marBottom w:val="0"/>
          <w:divBdr>
            <w:top w:val="none" w:sz="0" w:space="0" w:color="auto"/>
            <w:left w:val="none" w:sz="0" w:space="0" w:color="auto"/>
            <w:bottom w:val="none" w:sz="0" w:space="0" w:color="auto"/>
            <w:right w:val="none" w:sz="0" w:space="0" w:color="auto"/>
          </w:divBdr>
        </w:div>
        <w:div w:id="215288156">
          <w:marLeft w:val="0"/>
          <w:marRight w:val="0"/>
          <w:marTop w:val="0"/>
          <w:marBottom w:val="0"/>
          <w:divBdr>
            <w:top w:val="none" w:sz="0" w:space="0" w:color="auto"/>
            <w:left w:val="none" w:sz="0" w:space="0" w:color="auto"/>
            <w:bottom w:val="none" w:sz="0" w:space="0" w:color="auto"/>
            <w:right w:val="none" w:sz="0" w:space="0" w:color="auto"/>
          </w:divBdr>
        </w:div>
        <w:div w:id="1329408699">
          <w:marLeft w:val="0"/>
          <w:marRight w:val="0"/>
          <w:marTop w:val="0"/>
          <w:marBottom w:val="0"/>
          <w:divBdr>
            <w:top w:val="none" w:sz="0" w:space="0" w:color="auto"/>
            <w:left w:val="none" w:sz="0" w:space="0" w:color="auto"/>
            <w:bottom w:val="none" w:sz="0" w:space="0" w:color="auto"/>
            <w:right w:val="none" w:sz="0" w:space="0" w:color="auto"/>
          </w:divBdr>
        </w:div>
        <w:div w:id="888762200">
          <w:marLeft w:val="0"/>
          <w:marRight w:val="0"/>
          <w:marTop w:val="0"/>
          <w:marBottom w:val="0"/>
          <w:divBdr>
            <w:top w:val="none" w:sz="0" w:space="0" w:color="auto"/>
            <w:left w:val="none" w:sz="0" w:space="0" w:color="auto"/>
            <w:bottom w:val="none" w:sz="0" w:space="0" w:color="auto"/>
            <w:right w:val="none" w:sz="0" w:space="0" w:color="auto"/>
          </w:divBdr>
        </w:div>
      </w:divsChild>
    </w:div>
    <w:div w:id="2088962373">
      <w:bodyDiv w:val="1"/>
      <w:marLeft w:val="0"/>
      <w:marRight w:val="0"/>
      <w:marTop w:val="0"/>
      <w:marBottom w:val="0"/>
      <w:divBdr>
        <w:top w:val="none" w:sz="0" w:space="0" w:color="auto"/>
        <w:left w:val="none" w:sz="0" w:space="0" w:color="auto"/>
        <w:bottom w:val="none" w:sz="0" w:space="0" w:color="auto"/>
        <w:right w:val="none" w:sz="0" w:space="0" w:color="auto"/>
      </w:divBdr>
      <w:divsChild>
        <w:div w:id="328682744">
          <w:marLeft w:val="0"/>
          <w:marRight w:val="0"/>
          <w:marTop w:val="0"/>
          <w:marBottom w:val="0"/>
          <w:divBdr>
            <w:top w:val="none" w:sz="0" w:space="0" w:color="auto"/>
            <w:left w:val="none" w:sz="0" w:space="0" w:color="auto"/>
            <w:bottom w:val="none" w:sz="0" w:space="0" w:color="auto"/>
            <w:right w:val="none" w:sz="0" w:space="0" w:color="auto"/>
          </w:divBdr>
        </w:div>
        <w:div w:id="1638687009">
          <w:marLeft w:val="0"/>
          <w:marRight w:val="0"/>
          <w:marTop w:val="0"/>
          <w:marBottom w:val="0"/>
          <w:divBdr>
            <w:top w:val="none" w:sz="0" w:space="0" w:color="auto"/>
            <w:left w:val="none" w:sz="0" w:space="0" w:color="auto"/>
            <w:bottom w:val="none" w:sz="0" w:space="0" w:color="auto"/>
            <w:right w:val="none" w:sz="0" w:space="0" w:color="auto"/>
          </w:divBdr>
        </w:div>
        <w:div w:id="1173690716">
          <w:marLeft w:val="0"/>
          <w:marRight w:val="0"/>
          <w:marTop w:val="0"/>
          <w:marBottom w:val="0"/>
          <w:divBdr>
            <w:top w:val="none" w:sz="0" w:space="0" w:color="auto"/>
            <w:left w:val="none" w:sz="0" w:space="0" w:color="auto"/>
            <w:bottom w:val="none" w:sz="0" w:space="0" w:color="auto"/>
            <w:right w:val="none" w:sz="0" w:space="0" w:color="auto"/>
          </w:divBdr>
        </w:div>
        <w:div w:id="395669159">
          <w:marLeft w:val="0"/>
          <w:marRight w:val="0"/>
          <w:marTop w:val="0"/>
          <w:marBottom w:val="0"/>
          <w:divBdr>
            <w:top w:val="none" w:sz="0" w:space="0" w:color="auto"/>
            <w:left w:val="none" w:sz="0" w:space="0" w:color="auto"/>
            <w:bottom w:val="none" w:sz="0" w:space="0" w:color="auto"/>
            <w:right w:val="none" w:sz="0" w:space="0" w:color="auto"/>
          </w:divBdr>
        </w:div>
        <w:div w:id="314844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bdde9dca-b655-4c82-9756-0719d4cc3ad5">
      <Terms xmlns="http://schemas.microsoft.com/office/infopath/2007/PartnerControls"/>
    </lcf76f155ced4ddcb4097134ff3c332f>
    <County xmlns="bdde9dca-b655-4c82-9756-0719d4cc3ad5" xsi:nil="true"/>
    <_ip_UnifiedCompliancePolicyProperties xmlns="http://schemas.microsoft.com/sharepoint/v3" xsi:nil="true"/>
    <TaxCatchAll xmlns="08b51a6c-15c5-468c-9d03-3812a6e7900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27A0DE307DC44C9C6D49C199E56D43" ma:contentTypeVersion="20" ma:contentTypeDescription="Create a new document." ma:contentTypeScope="" ma:versionID="9fed82db48bcb881926b6e45aeab989a">
  <xsd:schema xmlns:xsd="http://www.w3.org/2001/XMLSchema" xmlns:xs="http://www.w3.org/2001/XMLSchema" xmlns:p="http://schemas.microsoft.com/office/2006/metadata/properties" xmlns:ns1="http://schemas.microsoft.com/sharepoint/v3" xmlns:ns2="bdde9dca-b655-4c82-9756-0719d4cc3ad5" xmlns:ns3="08b51a6c-15c5-468c-9d03-3812a6e79002" targetNamespace="http://schemas.microsoft.com/office/2006/metadata/properties" ma:root="true" ma:fieldsID="b10dd0d0682a2b2f0d50032ab9be8962" ns1:_="" ns2:_="" ns3:_="">
    <xsd:import namespace="http://schemas.microsoft.com/sharepoint/v3"/>
    <xsd:import namespace="bdde9dca-b655-4c82-9756-0719d4cc3ad5"/>
    <xsd:import namespace="08b51a6c-15c5-468c-9d03-3812a6e790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County"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de9dca-b655-4c82-9756-0719d4cc3a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a1b1a5a-f0f9-49c0-b9db-6a9c78dda76a" ma:termSetId="09814cd3-568e-fe90-9814-8d621ff8fb84" ma:anchorId="fba54fb3-c3e1-fe81-a776-ca4b69148c4d" ma:open="true" ma:isKeyword="false">
      <xsd:complexType>
        <xsd:sequence>
          <xsd:element ref="pc:Terms" minOccurs="0" maxOccurs="1"/>
        </xsd:sequence>
      </xsd:complexType>
    </xsd:element>
    <xsd:element name="County" ma:index="24" nillable="true" ma:displayName="County" ma:description="Where PIPs are from" ma:format="Dropdown" ma:internalName="County">
      <xsd:simpleType>
        <xsd:restriction base="dms:Text">
          <xsd:maxLength value="255"/>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b51a6c-15c5-468c-9d03-3812a6e790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44764a0-56e0-4cd0-8eca-b34752208dec}" ma:internalName="TaxCatchAll" ma:showField="CatchAllData" ma:web="08b51a6c-15c5-468c-9d03-3812a6e790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DDA913-96D2-4297-A986-CBEBD584E9E9}">
  <ds:schemaRefs>
    <ds:schemaRef ds:uri="http://schemas.microsoft.com/office/2006/metadata/properties"/>
    <ds:schemaRef ds:uri="http://schemas.microsoft.com/office/infopath/2007/PartnerControls"/>
    <ds:schemaRef ds:uri="http://schemas.microsoft.com/sharepoint/v3"/>
    <ds:schemaRef ds:uri="bdde9dca-b655-4c82-9756-0719d4cc3ad5"/>
    <ds:schemaRef ds:uri="08b51a6c-15c5-468c-9d03-3812a6e79002"/>
  </ds:schemaRefs>
</ds:datastoreItem>
</file>

<file path=customXml/itemProps2.xml><?xml version="1.0" encoding="utf-8"?>
<ds:datastoreItem xmlns:ds="http://schemas.openxmlformats.org/officeDocument/2006/customXml" ds:itemID="{E5238F83-A0FF-4B3F-8ED8-8D9522D4B4F0}">
  <ds:schemaRefs>
    <ds:schemaRef ds:uri="http://schemas.microsoft.com/sharepoint/v3/contenttype/forms"/>
  </ds:schemaRefs>
</ds:datastoreItem>
</file>

<file path=customXml/itemProps3.xml><?xml version="1.0" encoding="utf-8"?>
<ds:datastoreItem xmlns:ds="http://schemas.openxmlformats.org/officeDocument/2006/customXml" ds:itemID="{0E97C49D-BA75-4677-8F79-C0BA17F70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de9dca-b655-4c82-9756-0719d4cc3ad5"/>
    <ds:schemaRef ds:uri="08b51a6c-15c5-468c-9d03-3812a6e79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Robinson</dc:creator>
  <cp:keywords/>
  <dc:description/>
  <cp:lastModifiedBy>Virginia Valdez</cp:lastModifiedBy>
  <cp:revision>4</cp:revision>
  <dcterms:created xsi:type="dcterms:W3CDTF">2023-07-24T22:12:00Z</dcterms:created>
  <dcterms:modified xsi:type="dcterms:W3CDTF">2023-08-01T18:18:00Z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31bb50fe-194c-4294-9bcf-7434cd2ddb99</vt:lpwstr>
  </property>
  <property fmtid="{D5CDD505-2E9C-101B-9397-08002B2CF9AE}" pid="3" name="ContentTypeId">
    <vt:lpwstr>0x0101004627A0DE307DC44C9C6D49C199E56D43</vt:lpwstr>
  </property>
</Properties>
</file>